
<file path=[Content_Types].xml><?xml version="1.0" encoding="utf-8"?>
<Types xmlns="http://schemas.openxmlformats.org/package/2006/content-types">
  <Default Extension="png" ContentType="image/png"/>
  <Default Extension="jpeg" ContentType="image/jpeg"/>
  <Default Extension="JPG" ContentType="image/.jpg"/>
  <Default Extension="wdp" ContentType="image/vnd.ms-photo"/>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585ED">
      <w:pPr>
        <w:spacing w:after="27" w:line="256" w:lineRule="auto"/>
        <w:jc w:val="right"/>
        <w:rPr>
          <w:rFonts w:ascii="Times New Roman" w:hAnsi="Times New Roman" w:cs="Times New Roman"/>
          <w:b/>
          <w:lang w:val="kk-KZ"/>
        </w:rPr>
      </w:pPr>
      <w:r>
        <w:rPr>
          <w:rFonts w:ascii="Times New Roman" w:hAnsi="Times New Roman" w:eastAsia="Times New Roman" w:cs="Times New Roman"/>
          <w:b/>
          <w:bCs/>
          <w:color w:val="000000"/>
          <w:kern w:val="36"/>
          <w:sz w:val="24"/>
          <w:szCs w:val="24"/>
          <w:lang w:val="kk-KZ" w:eastAsia="ru-RU"/>
        </w:rPr>
        <w:t xml:space="preserve">                        </w:t>
      </w:r>
      <w:bookmarkStart w:id="0" w:name="_GoBack"/>
      <w:r>
        <w:rPr>
          <w:rFonts w:ascii="Times New Roman" w:hAnsi="Times New Roman" w:cs="Times New Roman"/>
          <w:b/>
          <w:lang w:eastAsia="ru-RU"/>
        </w:rPr>
        <w:drawing>
          <wp:inline distT="0" distB="0" distL="0" distR="0">
            <wp:extent cx="2100580" cy="671195"/>
            <wp:effectExtent l="0" t="0" r="13970" b="1460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pic:cNvPicPr>
                      <a:picLocks noChangeAspect="1" noChangeArrowheads="1"/>
                    </pic:cNvPicPr>
                  </pic:nvPicPr>
                  <pic:blipFill>
                    <a:blip r:embed="rId6" cstate="print"/>
                    <a:srcRect/>
                    <a:stretch>
                      <a:fillRect/>
                    </a:stretch>
                  </pic:blipFill>
                  <pic:spPr>
                    <a:xfrm>
                      <a:off x="0" y="0"/>
                      <a:ext cx="2100580" cy="671195"/>
                    </a:xfrm>
                    <a:prstGeom prst="rect">
                      <a:avLst/>
                    </a:prstGeom>
                    <a:noFill/>
                    <a:ln w="9525">
                      <a:noFill/>
                      <a:miter lim="800000"/>
                      <a:headEnd/>
                      <a:tailEnd/>
                    </a:ln>
                  </pic:spPr>
                </pic:pic>
              </a:graphicData>
            </a:graphic>
          </wp:inline>
        </w:drawing>
      </w:r>
      <w:bookmarkEnd w:id="0"/>
    </w:p>
    <w:p w14:paraId="0712AD78">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2BB6CE16">
      <w:pPr>
        <w:spacing w:after="0"/>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068EFE4E">
      <w:pPr>
        <w:spacing w:after="0"/>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4BC18B03">
      <w:pPr>
        <w:spacing w:after="0"/>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1BD235D6">
      <w:pPr>
        <w:spacing w:after="0"/>
        <w:rPr>
          <w:rFonts w:ascii="Times New Roman" w:hAnsi="Times New Roman" w:cs="Times New Roman"/>
          <w:b/>
          <w:lang w:val="kk-KZ"/>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2023-2024оқу жылы,  қыркүйек айы I-апта</w:t>
      </w:r>
    </w:p>
    <w:tbl>
      <w:tblPr>
        <w:tblStyle w:val="51"/>
        <w:tblW w:w="15735" w:type="dxa"/>
        <w:tblInd w:w="-176" w:type="dxa"/>
        <w:tblLayout w:type="fixed"/>
        <w:tblCellMar>
          <w:top w:w="7" w:type="dxa"/>
          <w:left w:w="108" w:type="dxa"/>
          <w:bottom w:w="0" w:type="dxa"/>
          <w:right w:w="55" w:type="dxa"/>
        </w:tblCellMar>
      </w:tblPr>
      <w:tblGrid>
        <w:gridCol w:w="1982"/>
        <w:gridCol w:w="2549"/>
        <w:gridCol w:w="408"/>
        <w:gridCol w:w="7"/>
        <w:gridCol w:w="2138"/>
        <w:gridCol w:w="282"/>
        <w:gridCol w:w="425"/>
        <w:gridCol w:w="1845"/>
        <w:gridCol w:w="281"/>
        <w:gridCol w:w="430"/>
        <w:gridCol w:w="2407"/>
        <w:gridCol w:w="144"/>
        <w:gridCol w:w="140"/>
        <w:gridCol w:w="2697"/>
      </w:tblGrid>
      <w:tr w14:paraId="2DE77E28">
        <w:tblPrEx>
          <w:tblCellMar>
            <w:top w:w="7" w:type="dxa"/>
            <w:left w:w="108" w:type="dxa"/>
            <w:bottom w:w="0" w:type="dxa"/>
            <w:right w:w="55" w:type="dxa"/>
          </w:tblCellMar>
        </w:tblPrEx>
        <w:trPr>
          <w:trHeight w:val="386" w:hRule="atLeast"/>
        </w:trPr>
        <w:tc>
          <w:tcPr>
            <w:tcW w:w="1982" w:type="dxa"/>
            <w:tcBorders>
              <w:top w:val="single" w:color="000000" w:sz="4" w:space="0"/>
              <w:left w:val="single" w:color="000000" w:sz="4" w:space="0"/>
              <w:bottom w:val="single" w:color="000000" w:sz="4" w:space="0"/>
              <w:right w:val="single" w:color="000000" w:sz="4" w:space="0"/>
            </w:tcBorders>
          </w:tcPr>
          <w:p w14:paraId="16568256">
            <w:pPr>
              <w:spacing w:after="0" w:line="256" w:lineRule="auto"/>
              <w:ind w:right="52"/>
              <w:jc w:val="center"/>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Күн тәртібі</w:t>
            </w:r>
          </w:p>
        </w:tc>
        <w:tc>
          <w:tcPr>
            <w:tcW w:w="2549" w:type="dxa"/>
            <w:tcBorders>
              <w:top w:val="single" w:color="000000" w:sz="4" w:space="0"/>
              <w:left w:val="single" w:color="000000" w:sz="4" w:space="0"/>
              <w:bottom w:val="single" w:color="000000" w:sz="4" w:space="0"/>
              <w:right w:val="single" w:color="auto" w:sz="4" w:space="0"/>
            </w:tcBorders>
            <w:vAlign w:val="bottom"/>
          </w:tcPr>
          <w:p w14:paraId="0005386F">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Дүйсенбі</w:t>
            </w:r>
          </w:p>
          <w:p w14:paraId="04730B26">
            <w:pPr>
              <w:spacing w:after="48" w:line="256" w:lineRule="auto"/>
              <w:ind w:right="52"/>
              <w:jc w:val="center"/>
              <w:rPr>
                <w:rFonts w:ascii="Times New Roman" w:hAnsi="Times New Roman" w:eastAsia="Times New Roman" w:cs="Times New Roman"/>
                <w:b/>
                <w:lang w:val="kk-KZ"/>
              </w:rPr>
            </w:pPr>
          </w:p>
        </w:tc>
        <w:tc>
          <w:tcPr>
            <w:tcW w:w="2553" w:type="dxa"/>
            <w:gridSpan w:val="3"/>
            <w:tcBorders>
              <w:top w:val="single" w:color="000000" w:sz="4" w:space="0"/>
              <w:left w:val="single" w:color="auto" w:sz="4" w:space="0"/>
              <w:bottom w:val="single" w:color="000000" w:sz="4" w:space="0"/>
              <w:right w:val="single" w:color="auto" w:sz="4" w:space="0"/>
            </w:tcBorders>
          </w:tcPr>
          <w:p w14:paraId="76CACB0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Сейсенбі</w:t>
            </w:r>
          </w:p>
          <w:p w14:paraId="0D4AFD19">
            <w:pPr>
              <w:spacing w:after="0" w:line="256" w:lineRule="auto"/>
              <w:jc w:val="center"/>
              <w:rPr>
                <w:rFonts w:ascii="Times New Roman" w:hAnsi="Times New Roman" w:eastAsia="Times New Roman" w:cs="Times New Roman"/>
                <w:b/>
                <w:lang w:val="kk-KZ"/>
              </w:rPr>
            </w:pPr>
          </w:p>
        </w:tc>
        <w:tc>
          <w:tcPr>
            <w:tcW w:w="2552" w:type="dxa"/>
            <w:gridSpan w:val="3"/>
            <w:tcBorders>
              <w:top w:val="single" w:color="000000" w:sz="4" w:space="0"/>
              <w:left w:val="single" w:color="auto" w:sz="4" w:space="0"/>
              <w:bottom w:val="single" w:color="000000" w:sz="4" w:space="0"/>
              <w:right w:val="single" w:color="auto" w:sz="4" w:space="0"/>
            </w:tcBorders>
          </w:tcPr>
          <w:p w14:paraId="582CD8B5">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335AEFD0">
            <w:pPr>
              <w:spacing w:after="0" w:line="256" w:lineRule="auto"/>
              <w:jc w:val="center"/>
              <w:rPr>
                <w:rFonts w:ascii="Times New Roman" w:hAnsi="Times New Roman" w:eastAsia="Times New Roman" w:cs="Times New Roman"/>
                <w:b/>
                <w:lang w:val="kk-KZ"/>
              </w:rPr>
            </w:pPr>
          </w:p>
        </w:tc>
        <w:tc>
          <w:tcPr>
            <w:tcW w:w="3118" w:type="dxa"/>
            <w:gridSpan w:val="3"/>
            <w:tcBorders>
              <w:top w:val="single" w:color="000000" w:sz="4" w:space="0"/>
              <w:left w:val="single" w:color="auto" w:sz="4" w:space="0"/>
              <w:bottom w:val="single" w:color="000000" w:sz="4" w:space="0"/>
              <w:right w:val="single" w:color="000000" w:sz="4" w:space="0"/>
            </w:tcBorders>
          </w:tcPr>
          <w:p w14:paraId="4860AF3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7222374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01.09.23.</w:t>
            </w:r>
          </w:p>
        </w:tc>
        <w:tc>
          <w:tcPr>
            <w:tcW w:w="2981" w:type="dxa"/>
            <w:gridSpan w:val="3"/>
            <w:tcBorders>
              <w:top w:val="single" w:color="000000" w:sz="4" w:space="0"/>
              <w:left w:val="single" w:color="000000" w:sz="4" w:space="0"/>
              <w:bottom w:val="single" w:color="000000" w:sz="4" w:space="0"/>
              <w:right w:val="single" w:color="000000" w:sz="4" w:space="0"/>
            </w:tcBorders>
          </w:tcPr>
          <w:p w14:paraId="53B2BE9F">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7CFB7D5A">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02.09.23.</w:t>
            </w:r>
          </w:p>
        </w:tc>
      </w:tr>
      <w:tr w14:paraId="4AD6640C">
        <w:tblPrEx>
          <w:tblCellMar>
            <w:top w:w="7" w:type="dxa"/>
            <w:left w:w="108" w:type="dxa"/>
            <w:bottom w:w="0" w:type="dxa"/>
            <w:right w:w="55" w:type="dxa"/>
          </w:tblCellMar>
        </w:tblPrEx>
        <w:trPr>
          <w:trHeight w:val="940" w:hRule="atLeast"/>
        </w:trPr>
        <w:tc>
          <w:tcPr>
            <w:tcW w:w="1982" w:type="dxa"/>
            <w:tcBorders>
              <w:left w:val="single" w:color="000000" w:sz="4" w:space="0"/>
              <w:bottom w:val="single" w:color="000000" w:sz="4" w:space="0"/>
              <w:right w:val="single" w:color="000000" w:sz="4" w:space="0"/>
            </w:tcBorders>
          </w:tcPr>
          <w:p w14:paraId="0630FC6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549" w:type="dxa"/>
            <w:tcBorders>
              <w:top w:val="single" w:color="auto" w:sz="4" w:space="0"/>
              <w:left w:val="single" w:color="000000" w:sz="4" w:space="0"/>
              <w:right w:val="single" w:color="auto" w:sz="4" w:space="0"/>
            </w:tcBorders>
          </w:tcPr>
          <w:p w14:paraId="5CDDE7A9">
            <w:pPr>
              <w:spacing w:after="0" w:line="240" w:lineRule="auto"/>
              <w:rPr>
                <w:rFonts w:ascii="Times New Roman" w:hAnsi="Times New Roman" w:eastAsia="Times New Roman" w:cs="Times New Roman"/>
                <w:b/>
                <w:iCs/>
                <w:color w:val="000000"/>
                <w:lang w:val="kk-KZ"/>
              </w:rPr>
            </w:pPr>
          </w:p>
        </w:tc>
        <w:tc>
          <w:tcPr>
            <w:tcW w:w="2553" w:type="dxa"/>
            <w:gridSpan w:val="3"/>
            <w:tcBorders>
              <w:top w:val="single" w:color="auto" w:sz="4" w:space="0"/>
              <w:left w:val="single" w:color="auto" w:sz="4" w:space="0"/>
              <w:right w:val="single" w:color="auto" w:sz="4" w:space="0"/>
            </w:tcBorders>
          </w:tcPr>
          <w:p w14:paraId="728AEEE9">
            <w:pPr>
              <w:autoSpaceDE w:val="0"/>
              <w:autoSpaceDN w:val="0"/>
              <w:adjustRightInd w:val="0"/>
              <w:spacing w:after="0" w:line="240" w:lineRule="auto"/>
              <w:rPr>
                <w:rFonts w:ascii="Times New Roman" w:hAnsi="Times New Roman" w:cs="Times New Roman" w:eastAsiaTheme="minorEastAsia"/>
                <w:lang w:val="kk-KZ"/>
              </w:rPr>
            </w:pPr>
          </w:p>
        </w:tc>
        <w:tc>
          <w:tcPr>
            <w:tcW w:w="2552" w:type="dxa"/>
            <w:gridSpan w:val="3"/>
            <w:tcBorders>
              <w:top w:val="single" w:color="auto" w:sz="4" w:space="0"/>
              <w:left w:val="single" w:color="auto" w:sz="4" w:space="0"/>
              <w:right w:val="single" w:color="auto" w:sz="4" w:space="0"/>
            </w:tcBorders>
          </w:tcPr>
          <w:p w14:paraId="1ECC5C79">
            <w:pPr>
              <w:autoSpaceDE w:val="0"/>
              <w:autoSpaceDN w:val="0"/>
              <w:adjustRightInd w:val="0"/>
              <w:spacing w:after="0" w:line="240" w:lineRule="auto"/>
              <w:rPr>
                <w:rFonts w:ascii="Times New Roman" w:hAnsi="Times New Roman" w:cs="Times New Roman" w:eastAsiaTheme="minorEastAsia"/>
                <w:lang w:val="kk-KZ"/>
              </w:rPr>
            </w:pPr>
          </w:p>
          <w:p w14:paraId="76291116">
            <w:pPr>
              <w:spacing w:after="0" w:line="240" w:lineRule="auto"/>
              <w:rPr>
                <w:rFonts w:ascii="Times New Roman" w:hAnsi="Times New Roman" w:cs="Times New Roman" w:eastAsiaTheme="minorEastAsia"/>
                <w:lang w:val="kk-KZ"/>
              </w:rPr>
            </w:pPr>
          </w:p>
        </w:tc>
        <w:tc>
          <w:tcPr>
            <w:tcW w:w="3118" w:type="dxa"/>
            <w:gridSpan w:val="3"/>
            <w:tcBorders>
              <w:top w:val="single" w:color="auto" w:sz="4" w:space="0"/>
              <w:left w:val="single" w:color="auto" w:sz="4" w:space="0"/>
              <w:right w:val="single" w:color="auto" w:sz="4" w:space="0"/>
            </w:tcBorders>
          </w:tcPr>
          <w:p w14:paraId="077DD63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5D414A6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Calibri" w:cs="Times New Roman"/>
                <w:color w:val="000000"/>
                <w:lang w:val="kk-KZ"/>
              </w:rPr>
              <w:t>Айналасындағы заттармен сөздік қорды кеңейту:</w:t>
            </w:r>
            <w:r>
              <w:rPr>
                <w:rFonts w:ascii="Times New Roman" w:hAnsi="Times New Roman" w:cs="Times New Roman" w:eastAsiaTheme="minorEastAsia"/>
                <w:color w:val="000000"/>
                <w:lang w:val="kk-KZ"/>
              </w:rPr>
              <w:t>заттардыңатауларын  сөйлеудеқолдану.</w:t>
            </w:r>
          </w:p>
          <w:p w14:paraId="2BD8E8A3">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3F9F1C6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c>
          <w:tcPr>
            <w:tcW w:w="2981" w:type="dxa"/>
            <w:gridSpan w:val="3"/>
            <w:tcBorders>
              <w:top w:val="single" w:color="auto" w:sz="4" w:space="0"/>
              <w:left w:val="single" w:color="auto" w:sz="4" w:space="0"/>
              <w:right w:val="single" w:color="000000" w:sz="4" w:space="0"/>
            </w:tcBorders>
          </w:tcPr>
          <w:p w14:paraId="6DC1C759">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«Лего»конструкторларданқұрастыру.</w:t>
            </w:r>
          </w:p>
          <w:p w14:paraId="1E5A37F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 отырып,бөлшектердікөлденеңіненорналастыру.</w:t>
            </w:r>
          </w:p>
          <w:p w14:paraId="76D30F26">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(құрастыру-шығармашылық дағдыларын дамыту</w:t>
            </w:r>
            <w:r>
              <w:rPr>
                <w:rFonts w:ascii="Times New Roman" w:hAnsi="Times New Roman" w:eastAsia="Times New Roman" w:cs="Times New Roman"/>
                <w:iCs/>
                <w:color w:val="000000"/>
                <w:lang w:val="kk-KZ"/>
              </w:rPr>
              <w:t>)</w:t>
            </w:r>
          </w:p>
        </w:tc>
      </w:tr>
      <w:tr w14:paraId="52B9F5DF">
        <w:tblPrEx>
          <w:tblCellMar>
            <w:top w:w="7" w:type="dxa"/>
            <w:left w:w="108" w:type="dxa"/>
            <w:bottom w:w="0" w:type="dxa"/>
            <w:right w:w="55" w:type="dxa"/>
          </w:tblCellMar>
        </w:tblPrEx>
        <w:trPr>
          <w:trHeight w:val="538" w:hRule="atLeast"/>
        </w:trPr>
        <w:tc>
          <w:tcPr>
            <w:tcW w:w="1982" w:type="dxa"/>
            <w:tcBorders>
              <w:top w:val="single" w:color="000000" w:sz="4" w:space="0"/>
              <w:left w:val="single" w:color="000000" w:sz="4" w:space="0"/>
              <w:bottom w:val="single" w:color="000000" w:sz="4" w:space="0"/>
              <w:right w:val="single" w:color="000000" w:sz="4" w:space="0"/>
            </w:tcBorders>
          </w:tcPr>
          <w:p w14:paraId="7613532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549" w:type="dxa"/>
            <w:tcBorders>
              <w:top w:val="single" w:color="000000" w:sz="4" w:space="0"/>
              <w:left w:val="single" w:color="000000" w:sz="4" w:space="0"/>
              <w:right w:val="single" w:color="auto" w:sz="4" w:space="0"/>
            </w:tcBorders>
          </w:tcPr>
          <w:p w14:paraId="414BA885">
            <w:pPr>
              <w:autoSpaceDE w:val="0"/>
              <w:autoSpaceDN w:val="0"/>
              <w:adjustRightInd w:val="0"/>
              <w:spacing w:after="0" w:line="240" w:lineRule="auto"/>
              <w:rPr>
                <w:rFonts w:ascii="Times New Roman" w:hAnsi="Times New Roman" w:cs="Times New Roman" w:eastAsiaTheme="minorEastAsia"/>
                <w:color w:val="000000"/>
                <w:lang w:val="kk-KZ"/>
              </w:rPr>
            </w:pPr>
          </w:p>
        </w:tc>
        <w:tc>
          <w:tcPr>
            <w:tcW w:w="2553" w:type="dxa"/>
            <w:gridSpan w:val="3"/>
            <w:tcBorders>
              <w:top w:val="single" w:color="000000" w:sz="4" w:space="0"/>
              <w:left w:val="single" w:color="auto" w:sz="4" w:space="0"/>
              <w:right w:val="single" w:color="auto" w:sz="4" w:space="0"/>
            </w:tcBorders>
          </w:tcPr>
          <w:p w14:paraId="229D438D">
            <w:pPr>
              <w:spacing w:after="0" w:line="240" w:lineRule="auto"/>
              <w:rPr>
                <w:rFonts w:ascii="Times New Roman" w:hAnsi="Times New Roman" w:cs="Times New Roman" w:eastAsiaTheme="minorEastAsia"/>
                <w:color w:val="000000"/>
                <w:lang w:val="kk-KZ"/>
              </w:rPr>
            </w:pPr>
          </w:p>
        </w:tc>
        <w:tc>
          <w:tcPr>
            <w:tcW w:w="2552" w:type="dxa"/>
            <w:gridSpan w:val="3"/>
            <w:tcBorders>
              <w:top w:val="single" w:color="000000" w:sz="4" w:space="0"/>
              <w:left w:val="single" w:color="auto" w:sz="4" w:space="0"/>
              <w:right w:val="single" w:color="auto" w:sz="4" w:space="0"/>
            </w:tcBorders>
          </w:tcPr>
          <w:p w14:paraId="52A16D7C">
            <w:pPr>
              <w:spacing w:after="0" w:line="240" w:lineRule="auto"/>
              <w:rPr>
                <w:rFonts w:ascii="Times New Roman" w:hAnsi="Times New Roman" w:cs="Times New Roman" w:eastAsiaTheme="minorEastAsia"/>
                <w:color w:val="000000"/>
                <w:lang w:val="kk-KZ"/>
              </w:rPr>
            </w:pPr>
          </w:p>
        </w:tc>
        <w:tc>
          <w:tcPr>
            <w:tcW w:w="3118" w:type="dxa"/>
            <w:gridSpan w:val="3"/>
            <w:tcBorders>
              <w:top w:val="single" w:color="000000" w:sz="4" w:space="0"/>
              <w:left w:val="single" w:color="auto" w:sz="4" w:space="0"/>
              <w:right w:val="single" w:color="auto" w:sz="4" w:space="0"/>
            </w:tcBorders>
          </w:tcPr>
          <w:p w14:paraId="284168FF">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r>
              <w:rPr>
                <w:rFonts w:ascii="Times New Roman" w:hAnsi="Times New Roman" w:eastAsia="Calibri" w:cs="Times New Roman"/>
                <w:lang w:val="kk-KZ"/>
              </w:rPr>
              <w:t xml:space="preserve"> «Білім» күніне орай өткізілетін іс-шарамен қысқаша таныстыру.</w:t>
            </w:r>
          </w:p>
        </w:tc>
        <w:tc>
          <w:tcPr>
            <w:tcW w:w="2981" w:type="dxa"/>
            <w:gridSpan w:val="3"/>
            <w:tcBorders>
              <w:top w:val="single" w:color="000000" w:sz="4" w:space="0"/>
              <w:left w:val="single" w:color="auto" w:sz="4" w:space="0"/>
              <w:right w:val="single" w:color="000000" w:sz="4" w:space="0"/>
            </w:tcBorders>
          </w:tcPr>
          <w:p w14:paraId="07413469">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Жаңа оқу жылында ата-аналарды балабақша -</w:t>
            </w:r>
          </w:p>
          <w:p w14:paraId="4289D75F">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ішілік жұмыстарға белсенді болуға,тығыз қарым-қатынасқа шақыру.</w:t>
            </w:r>
          </w:p>
          <w:p w14:paraId="2F5217CB">
            <w:pPr>
              <w:spacing w:after="0" w:line="240" w:lineRule="auto"/>
              <w:rPr>
                <w:rFonts w:ascii="Times New Roman" w:hAnsi="Times New Roman" w:cs="Times New Roman" w:eastAsiaTheme="minorEastAsia"/>
                <w:lang w:val="kk-KZ"/>
              </w:rPr>
            </w:pPr>
          </w:p>
        </w:tc>
      </w:tr>
      <w:tr w14:paraId="19BFE851">
        <w:tblPrEx>
          <w:tblCellMar>
            <w:top w:w="7" w:type="dxa"/>
            <w:left w:w="108" w:type="dxa"/>
            <w:bottom w:w="0" w:type="dxa"/>
            <w:right w:w="55" w:type="dxa"/>
          </w:tblCellMar>
        </w:tblPrEx>
        <w:trPr>
          <w:trHeight w:val="1685" w:hRule="atLeast"/>
        </w:trPr>
        <w:tc>
          <w:tcPr>
            <w:tcW w:w="1982" w:type="dxa"/>
            <w:tcBorders>
              <w:top w:val="single" w:color="000000" w:sz="4" w:space="0"/>
              <w:left w:val="single" w:color="000000" w:sz="4" w:space="0"/>
              <w:bottom w:val="single" w:color="000000" w:sz="4" w:space="0"/>
              <w:right w:val="single" w:color="000000" w:sz="4" w:space="0"/>
            </w:tcBorders>
          </w:tcPr>
          <w:p w14:paraId="562AF647">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49" w:type="dxa"/>
            <w:tcBorders>
              <w:top w:val="single" w:color="000000" w:sz="4" w:space="0"/>
              <w:left w:val="single" w:color="000000" w:sz="4" w:space="0"/>
              <w:bottom w:val="single" w:color="000000" w:sz="4" w:space="0"/>
              <w:right w:val="single" w:color="000000" w:sz="4" w:space="0"/>
            </w:tcBorders>
          </w:tcPr>
          <w:p w14:paraId="47A934D6">
            <w:pPr>
              <w:spacing w:after="0" w:line="254" w:lineRule="auto"/>
              <w:rPr>
                <w:rFonts w:ascii="Times New Roman" w:hAnsi="Times New Roman" w:eastAsia="Times New Roman" w:cs="Times New Roman"/>
                <w:b/>
                <w:lang w:val="kk-KZ"/>
              </w:rPr>
            </w:pPr>
          </w:p>
        </w:tc>
        <w:tc>
          <w:tcPr>
            <w:tcW w:w="2553" w:type="dxa"/>
            <w:gridSpan w:val="3"/>
            <w:tcBorders>
              <w:top w:val="single" w:color="000000" w:sz="4" w:space="0"/>
              <w:left w:val="single" w:color="000000" w:sz="4" w:space="0"/>
              <w:bottom w:val="single" w:color="000000" w:sz="4" w:space="0"/>
              <w:right w:val="single" w:color="000000" w:sz="4" w:space="0"/>
            </w:tcBorders>
          </w:tcPr>
          <w:p w14:paraId="7E5269DA">
            <w:pPr>
              <w:spacing w:after="0" w:line="240" w:lineRule="auto"/>
              <w:rPr>
                <w:rFonts w:ascii="Times New Roman" w:hAnsi="Times New Roman" w:eastAsia="Times New Roman" w:cs="Times New Roman"/>
                <w:b/>
                <w:lang w:val="kk-KZ"/>
              </w:rPr>
            </w:pPr>
          </w:p>
        </w:tc>
        <w:tc>
          <w:tcPr>
            <w:tcW w:w="2552" w:type="dxa"/>
            <w:gridSpan w:val="3"/>
            <w:tcBorders>
              <w:top w:val="single" w:color="000000" w:sz="4" w:space="0"/>
              <w:left w:val="single" w:color="000000" w:sz="4" w:space="0"/>
              <w:bottom w:val="single" w:color="000000" w:sz="4" w:space="0"/>
              <w:right w:val="single" w:color="auto" w:sz="4" w:space="0"/>
            </w:tcBorders>
          </w:tcPr>
          <w:p w14:paraId="479A14D7">
            <w:pPr>
              <w:spacing w:after="0" w:line="240" w:lineRule="auto"/>
              <w:rPr>
                <w:rFonts w:ascii="Times New Roman" w:hAnsi="Times New Roman" w:cs="Times New Roman" w:eastAsiaTheme="minorEastAsia"/>
                <w:b/>
                <w:lang w:val="kk-KZ"/>
              </w:rPr>
            </w:pPr>
          </w:p>
        </w:tc>
        <w:tc>
          <w:tcPr>
            <w:tcW w:w="3118" w:type="dxa"/>
            <w:gridSpan w:val="3"/>
            <w:tcBorders>
              <w:top w:val="single" w:color="000000" w:sz="4" w:space="0"/>
              <w:left w:val="single" w:color="auto" w:sz="4" w:space="0"/>
              <w:bottom w:val="single" w:color="000000" w:sz="4" w:space="0"/>
              <w:right w:val="single" w:color="000000" w:sz="4" w:space="0"/>
            </w:tcBorders>
          </w:tcPr>
          <w:p w14:paraId="08037208">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Әңгімелесу: </w:t>
            </w:r>
          </w:p>
          <w:p w14:paraId="0F769C16">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«Мен ересек боламын»</w:t>
            </w:r>
          </w:p>
          <w:p w14:paraId="3A9E0A07">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Баланың«Мен»бейнесінқалыптастыру.Баланыөсіп,жетілгенересекбаларетінде қабылдау, оның ойын ашық білдіруге мүмкіндік беру.</w:t>
            </w:r>
            <w:r>
              <w:rPr>
                <w:rFonts w:ascii="Times New Roman" w:hAnsi="Times New Roman" w:eastAsia="Calibri" w:cs="Times New Roman"/>
                <w:color w:val="000000"/>
                <w:lang w:val="kk-KZ"/>
              </w:rPr>
              <w:t>Қоршаған ортаның әсемдігіне қызығушылықты дамыту.</w:t>
            </w:r>
            <w:r>
              <w:rPr>
                <w:rFonts w:ascii="Times New Roman" w:hAnsi="Times New Roman" w:cs="Times New Roman" w:eastAsiaTheme="minorEastAsia"/>
                <w:color w:val="000000"/>
                <w:lang w:val="kk-KZ"/>
              </w:rPr>
              <w:t>Ермексазкесектерденәртүрлітәсілдердіқолданып өзбейнесінмүсіндеу.</w:t>
            </w:r>
          </w:p>
          <w:p w14:paraId="243A23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таныстыру,суретсалу,</w:t>
            </w:r>
          </w:p>
          <w:p w14:paraId="558C3C6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мүсіндеу - </w:t>
            </w:r>
            <w:r>
              <w:rPr>
                <w:rFonts w:ascii="Times New Roman" w:hAnsi="Times New Roman" w:cs="Times New Roman" w:eastAsiaTheme="minorEastAsia"/>
                <w:b/>
                <w:color w:val="000000"/>
                <w:lang w:val="kk-KZ"/>
              </w:rPr>
              <w:t xml:space="preserve">әлеуметтік- </w:t>
            </w:r>
          </w:p>
          <w:p w14:paraId="773E4428">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эмоционалды,</w:t>
            </w:r>
            <w:r>
              <w:rPr>
                <w:rFonts w:ascii="Times New Roman" w:hAnsi="Times New Roman" w:eastAsia="Times New Roman" w:cs="Times New Roman"/>
                <w:b/>
                <w:lang w:val="kk-KZ"/>
              </w:rPr>
              <w:t xml:space="preserve">  шығарма-</w:t>
            </w:r>
          </w:p>
          <w:p w14:paraId="78E5FFF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шылық дағдыларды дамыту.</w:t>
            </w:r>
            <w:r>
              <w:rPr>
                <w:rFonts w:ascii="Times New Roman" w:hAnsi="Times New Roman" w:eastAsia="Times New Roman" w:cs="Times New Roman"/>
                <w:lang w:val="kk-KZ"/>
              </w:rPr>
              <w:t>)</w:t>
            </w:r>
          </w:p>
        </w:tc>
        <w:tc>
          <w:tcPr>
            <w:tcW w:w="2981" w:type="dxa"/>
            <w:gridSpan w:val="3"/>
            <w:tcBorders>
              <w:top w:val="single" w:color="000000" w:sz="4" w:space="0"/>
              <w:left w:val="single" w:color="000000" w:sz="4" w:space="0"/>
              <w:bottom w:val="single" w:color="000000" w:sz="4" w:space="0"/>
              <w:right w:val="single" w:color="000000" w:sz="4" w:space="0"/>
            </w:tcBorders>
          </w:tcPr>
          <w:p w14:paraId="02E5C11D">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ұлттық ойын: «Қазан» </w:t>
            </w:r>
          </w:p>
          <w:p w14:paraId="2B6D9C32">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Теңдік және теңсіздік туралы ұғым-</w:t>
            </w:r>
          </w:p>
          <w:p w14:paraId="48F323F8">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color w:val="000000"/>
                <w:lang w:val="kk-KZ"/>
              </w:rPr>
              <w:t>дарды қалыптастыру.</w:t>
            </w:r>
          </w:p>
          <w:p w14:paraId="582CAD89">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lang w:val="kk-KZ"/>
              </w:rPr>
              <w:t>Зат есімдерді жекеше және көпше түрде қолдана білуге баулу.</w:t>
            </w:r>
            <w:r>
              <w:rPr>
                <w:rFonts w:ascii="Times New Roman" w:hAnsi="Times New Roman" w:eastAsia="Calibri" w:cs="Times New Roman"/>
                <w:color w:val="000000"/>
                <w:lang w:val="kk-KZ"/>
              </w:rPr>
              <w:t>Қазақтың ұлттық  домбырамен орындалған әндерді тыңдату.</w:t>
            </w:r>
          </w:p>
          <w:p w14:paraId="701F73A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коммуникативтік,</w:t>
            </w:r>
          </w:p>
          <w:p w14:paraId="609E1D6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788942E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дамыту.</w:t>
            </w:r>
            <w:r>
              <w:rPr>
                <w:rFonts w:ascii="Times New Roman" w:hAnsi="Times New Roman" w:eastAsia="Times New Roman" w:cs="Times New Roman"/>
                <w:lang w:val="kk-KZ"/>
              </w:rPr>
              <w:t>)</w:t>
            </w:r>
          </w:p>
          <w:p w14:paraId="6A0AC588">
            <w:pPr>
              <w:spacing w:after="0" w:line="240" w:lineRule="auto"/>
              <w:rPr>
                <w:rFonts w:ascii="Times New Roman" w:hAnsi="Times New Roman" w:cs="Times New Roman" w:eastAsiaTheme="minorEastAsia"/>
                <w:b/>
                <w:lang w:val="kk-KZ"/>
              </w:rPr>
            </w:pPr>
          </w:p>
        </w:tc>
      </w:tr>
      <w:tr w14:paraId="4A23F4F3">
        <w:tblPrEx>
          <w:tblCellMar>
            <w:top w:w="7" w:type="dxa"/>
            <w:left w:w="108" w:type="dxa"/>
            <w:bottom w:w="0" w:type="dxa"/>
            <w:right w:w="55" w:type="dxa"/>
          </w:tblCellMar>
        </w:tblPrEx>
        <w:trPr>
          <w:trHeight w:val="336" w:hRule="atLeast"/>
        </w:trPr>
        <w:tc>
          <w:tcPr>
            <w:tcW w:w="1982" w:type="dxa"/>
            <w:tcBorders>
              <w:top w:val="single" w:color="000000" w:sz="4" w:space="0"/>
              <w:left w:val="single" w:color="000000" w:sz="4" w:space="0"/>
              <w:bottom w:val="single" w:color="000000" w:sz="4" w:space="0"/>
              <w:right w:val="single" w:color="000000" w:sz="4" w:space="0"/>
            </w:tcBorders>
          </w:tcPr>
          <w:p w14:paraId="64026B4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753" w:type="dxa"/>
            <w:gridSpan w:val="13"/>
            <w:tcBorders>
              <w:top w:val="single" w:color="000000" w:sz="4" w:space="0"/>
              <w:left w:val="single" w:color="000000" w:sz="4" w:space="0"/>
              <w:bottom w:val="single" w:color="000000" w:sz="4" w:space="0"/>
              <w:right w:val="single" w:color="000000" w:sz="4" w:space="0"/>
            </w:tcBorders>
          </w:tcPr>
          <w:p w14:paraId="18BC6E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Қыркүйек айына арналған танертеңгі жаттығу кешені (физикалық қасиеттерін дамыту)</w:t>
            </w:r>
          </w:p>
          <w:p w14:paraId="688754E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таяқшаны қолмен ұстау.</w:t>
            </w:r>
          </w:p>
          <w:p w14:paraId="3FE867A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1-таяқшаны алға созу;</w:t>
            </w:r>
          </w:p>
          <w:p w14:paraId="7F1E910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 қолды төмен түсіріп, сол қолдағы таяқшаны тігінен ұстап, жоғары көтеру;</w:t>
            </w:r>
          </w:p>
          <w:p w14:paraId="221CC9F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3-таяқшаны алдыға созып ұстау;</w:t>
            </w:r>
          </w:p>
          <w:p w14:paraId="123C416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4-сол қолды төмен түсіріп, таяқшаны оң қолға ауыстырып, таяқшаны жоғары көтеру;</w:t>
            </w:r>
          </w:p>
          <w:p w14:paraId="5BB121D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5-таяқшаны алдыға созып ұстау;</w:t>
            </w:r>
          </w:p>
          <w:p w14:paraId="730CF18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6-бастапқы қалыпқа келу.</w:t>
            </w:r>
          </w:p>
          <w:p w14:paraId="34FACFF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ашып тұру, екі қолды шынтақтан бүгіп, таяқшаны кеуде тұста ұстау.</w:t>
            </w:r>
          </w:p>
          <w:p w14:paraId="018D135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1-2-алға иілу, еденге қолды тигізу;</w:t>
            </w:r>
          </w:p>
          <w:p w14:paraId="28F914F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қалыпқа оралу.</w:t>
            </w:r>
          </w:p>
          <w:p w14:paraId="792C78B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 еденде жатады.</w:t>
            </w:r>
          </w:p>
          <w:p w14:paraId="0A45A1A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аяқпен таяқшаны аттап, алға бір адым жасау;</w:t>
            </w:r>
          </w:p>
          <w:p w14:paraId="0E85D5C1">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2-сол аяқты оның қасына алып келу;</w:t>
            </w:r>
          </w:p>
          <w:p w14:paraId="10DA32E4">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3-оң аяқпен таяқшаны аттап, артқа бір адым жасау;</w:t>
            </w:r>
          </w:p>
          <w:p w14:paraId="2FF8974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4-сол аяқпен артқа бір адым жасау.</w:t>
            </w:r>
          </w:p>
          <w:p w14:paraId="7A257D6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67604B03">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4F37D3D2">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452C8639">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5953E14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rPr>
              <w:t>4-бастапқы қалып. Дәл солай сол жақпен орындалады.</w:t>
            </w:r>
          </w:p>
        </w:tc>
      </w:tr>
      <w:tr w14:paraId="1B7D7D9A">
        <w:tblPrEx>
          <w:tblCellMar>
            <w:top w:w="7" w:type="dxa"/>
            <w:left w:w="108" w:type="dxa"/>
            <w:bottom w:w="0" w:type="dxa"/>
            <w:right w:w="55" w:type="dxa"/>
          </w:tblCellMar>
        </w:tblPrEx>
        <w:trPr>
          <w:trHeight w:val="277" w:hRule="atLeast"/>
        </w:trPr>
        <w:tc>
          <w:tcPr>
            <w:tcW w:w="1982" w:type="dxa"/>
            <w:tcBorders>
              <w:top w:val="single" w:color="000000" w:sz="4" w:space="0"/>
              <w:left w:val="single" w:color="000000" w:sz="4" w:space="0"/>
              <w:bottom w:val="single" w:color="000000" w:sz="4" w:space="0"/>
              <w:right w:val="single" w:color="000000" w:sz="4" w:space="0"/>
            </w:tcBorders>
          </w:tcPr>
          <w:p w14:paraId="37E71D6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753" w:type="dxa"/>
            <w:gridSpan w:val="13"/>
            <w:tcBorders>
              <w:top w:val="single" w:color="000000" w:sz="4" w:space="0"/>
              <w:left w:val="single" w:color="000000" w:sz="4" w:space="0"/>
              <w:bottom w:val="single" w:color="000000" w:sz="4" w:space="0"/>
              <w:right w:val="single" w:color="000000" w:sz="4" w:space="0"/>
            </w:tcBorders>
          </w:tcPr>
          <w:p w14:paraId="173CD9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403366A">
        <w:tblPrEx>
          <w:tblCellMar>
            <w:top w:w="7" w:type="dxa"/>
            <w:left w:w="108" w:type="dxa"/>
            <w:bottom w:w="0" w:type="dxa"/>
            <w:right w:w="55" w:type="dxa"/>
          </w:tblCellMar>
        </w:tblPrEx>
        <w:trPr>
          <w:trHeight w:val="277" w:hRule="atLeast"/>
        </w:trPr>
        <w:tc>
          <w:tcPr>
            <w:tcW w:w="1982" w:type="dxa"/>
            <w:tcBorders>
              <w:top w:val="single" w:color="000000" w:sz="4" w:space="0"/>
              <w:left w:val="single" w:color="000000" w:sz="4" w:space="0"/>
              <w:bottom w:val="single" w:color="000000" w:sz="4" w:space="0"/>
              <w:right w:val="single" w:color="000000" w:sz="4" w:space="0"/>
            </w:tcBorders>
          </w:tcPr>
          <w:p w14:paraId="28C636B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549" w:type="dxa"/>
            <w:tcBorders>
              <w:top w:val="single" w:color="000000" w:sz="4" w:space="0"/>
              <w:left w:val="single" w:color="000000" w:sz="4" w:space="0"/>
              <w:right w:val="single" w:color="auto" w:sz="4" w:space="0"/>
            </w:tcBorders>
          </w:tcPr>
          <w:p w14:paraId="030A5621">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5" w:type="dxa"/>
            <w:gridSpan w:val="4"/>
            <w:tcBorders>
              <w:top w:val="single" w:color="000000" w:sz="4" w:space="0"/>
              <w:left w:val="single" w:color="auto" w:sz="4" w:space="0"/>
              <w:right w:val="single" w:color="auto" w:sz="4" w:space="0"/>
            </w:tcBorders>
          </w:tcPr>
          <w:p w14:paraId="31134BFC">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551" w:type="dxa"/>
            <w:gridSpan w:val="3"/>
            <w:tcBorders>
              <w:top w:val="single" w:color="000000" w:sz="4" w:space="0"/>
              <w:left w:val="single" w:color="auto" w:sz="4" w:space="0"/>
              <w:right w:val="single" w:color="auto" w:sz="4" w:space="0"/>
            </w:tcBorders>
          </w:tcPr>
          <w:p w14:paraId="4B37500C">
            <w:pPr>
              <w:spacing w:after="0" w:line="240" w:lineRule="auto"/>
              <w:rPr>
                <w:rFonts w:ascii="Times New Roman" w:hAnsi="Times New Roman" w:eastAsia="Times New Roman" w:cs="Times New Roman"/>
                <w:b/>
                <w:bCs/>
                <w:color w:val="000000"/>
                <w:lang w:val="kk-KZ"/>
              </w:rPr>
            </w:pPr>
          </w:p>
          <w:p w14:paraId="2267BBE8">
            <w:pPr>
              <w:spacing w:after="0" w:line="240" w:lineRule="auto"/>
              <w:rPr>
                <w:rFonts w:ascii="Times New Roman" w:hAnsi="Times New Roman" w:cs="Times New Roman" w:eastAsiaTheme="minorEastAsia"/>
                <w:b/>
                <w:lang w:val="kk-KZ"/>
              </w:rPr>
            </w:pPr>
          </w:p>
        </w:tc>
        <w:tc>
          <w:tcPr>
            <w:tcW w:w="2981" w:type="dxa"/>
            <w:gridSpan w:val="3"/>
            <w:tcBorders>
              <w:top w:val="single" w:color="000000" w:sz="4" w:space="0"/>
              <w:left w:val="single" w:color="auto" w:sz="4" w:space="0"/>
              <w:right w:val="single" w:color="auto" w:sz="4" w:space="0"/>
            </w:tcBorders>
          </w:tcPr>
          <w:p w14:paraId="1186247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тыңдау:</w:t>
            </w:r>
          </w:p>
          <w:p w14:paraId="0FBE263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«Шалқан» ертегісі.</w:t>
            </w:r>
          </w:p>
          <w:p w14:paraId="6DEBD1FA">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Мақсаты:</w:t>
            </w:r>
            <w:r>
              <w:rPr>
                <w:rFonts w:ascii="Times New Roman" w:hAnsi="Times New Roman" w:eastAsia="Times New Roman" w:cs="Times New Roman"/>
                <w:color w:val="000000"/>
                <w:lang w:val="kk-KZ"/>
              </w:rPr>
              <w:t>Балалардыңтүрліәрекеттеріндеертегілерді тыңдауға баулу. Қайшыныдұрысұстаудыжәнепайдаланабілуді</w:t>
            </w:r>
          </w:p>
          <w:p w14:paraId="35484F29">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қалыптастыру.</w:t>
            </w:r>
            <w:r>
              <w:rPr>
                <w:rFonts w:ascii="Times New Roman" w:hAnsi="Times New Roman" w:eastAsia="Calibri" w:cs="Times New Roman"/>
                <w:color w:val="000000"/>
                <w:lang w:val="kk-KZ"/>
              </w:rPr>
              <w:t xml:space="preserve"> Балалардымәнерлепәнайтуғаүйрету.</w:t>
            </w:r>
          </w:p>
          <w:p w14:paraId="7A35FA0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014CB45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жапсыру, музыка**** -</w:t>
            </w:r>
            <w:r>
              <w:rPr>
                <w:rFonts w:ascii="Times New Roman" w:hAnsi="Times New Roman" w:cs="Times New Roman" w:eastAsiaTheme="minorEastAsia"/>
                <w:b/>
                <w:color w:val="000000"/>
                <w:lang w:val="kk-KZ"/>
              </w:rPr>
              <w:t xml:space="preserve"> коммуникативтік,</w:t>
            </w:r>
          </w:p>
          <w:p w14:paraId="2C19200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837" w:type="dxa"/>
            <w:gridSpan w:val="2"/>
            <w:tcBorders>
              <w:top w:val="single" w:color="000000" w:sz="4" w:space="0"/>
              <w:left w:val="single" w:color="auto" w:sz="4" w:space="0"/>
              <w:right w:val="single" w:color="000000" w:sz="4" w:space="0"/>
            </w:tcBorders>
          </w:tcPr>
          <w:p w14:paraId="117C50C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Өлең оқып беру:</w:t>
            </w:r>
          </w:p>
          <w:p w14:paraId="2BA1AF3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«Менің балабақшам»</w:t>
            </w:r>
          </w:p>
          <w:p w14:paraId="2FC96C3E">
            <w:pPr>
              <w:widowControl w:val="0"/>
              <w:spacing w:after="0" w:line="239" w:lineRule="auto"/>
              <w:ind w:right="-20"/>
              <w:rPr>
                <w:rFonts w:ascii="Times New Roman" w:hAnsi="Times New Roman" w:eastAsia="Calibri" w:cs="Times New Roman"/>
                <w:lang w:val="kk-KZ"/>
              </w:rPr>
            </w:pPr>
            <w:r>
              <w:rPr>
                <w:rFonts w:ascii="Times New Roman" w:hAnsi="Times New Roman" w:eastAsia="+mn-ea" w:cs="Times New Roman"/>
                <w:b/>
                <w:bCs/>
                <w:kern w:val="24"/>
                <w:lang w:val="kk-KZ"/>
              </w:rPr>
              <w:t xml:space="preserve">Мақсаты: </w:t>
            </w:r>
            <w:r>
              <w:rPr>
                <w:rFonts w:ascii="Times New Roman" w:hAnsi="Times New Roman" w:eastAsia="Calibri" w:cs="Times New Roman"/>
                <w:lang w:val="kk-KZ"/>
              </w:rPr>
              <w:t>Қысқа өлеңдерді жатқа айтуға баулу.Қазақ тіліне тән қ,ү дыбыстарын жеке,сөз ішінде анық айтуға үйрету. Ойыншықтарға қызығушылықты дамыту.</w:t>
            </w:r>
            <w:r>
              <w:rPr>
                <w:rFonts w:ascii="Times New Roman" w:hAnsi="Times New Roman" w:eastAsia="Times New Roman" w:cs="Times New Roman"/>
                <w:color w:val="000000"/>
                <w:lang w:val="kk-KZ"/>
              </w:rPr>
              <w:t>Дайын пішіндерден  гүлдердің пішінін қию және олзаттарды қағаз бетіне орналастыру дағды</w:t>
            </w:r>
          </w:p>
          <w:p w14:paraId="09A2F87E">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ларын қалыптастыру.</w:t>
            </w:r>
          </w:p>
          <w:p w14:paraId="476A763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w:t>
            </w:r>
          </w:p>
          <w:p w14:paraId="0F60CF5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жапсыру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r>
      <w:tr w14:paraId="1338E4EF">
        <w:tblPrEx>
          <w:tblCellMar>
            <w:top w:w="7" w:type="dxa"/>
            <w:left w:w="108" w:type="dxa"/>
            <w:bottom w:w="0" w:type="dxa"/>
            <w:right w:w="55" w:type="dxa"/>
          </w:tblCellMar>
        </w:tblPrEx>
        <w:trPr>
          <w:trHeight w:val="838" w:hRule="atLeast"/>
        </w:trPr>
        <w:tc>
          <w:tcPr>
            <w:tcW w:w="1982" w:type="dxa"/>
            <w:tcBorders>
              <w:top w:val="single" w:color="000000" w:sz="4" w:space="0"/>
              <w:left w:val="single" w:color="000000" w:sz="4" w:space="0"/>
              <w:bottom w:val="single" w:color="000000" w:sz="4" w:space="0"/>
              <w:right w:val="single" w:color="000000" w:sz="4" w:space="0"/>
            </w:tcBorders>
          </w:tcPr>
          <w:p w14:paraId="04409DC8">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9F91212">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1749361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549" w:type="dxa"/>
            <w:tcBorders>
              <w:top w:val="single" w:color="000000" w:sz="4" w:space="0"/>
              <w:left w:val="single" w:color="000000" w:sz="4" w:space="0"/>
              <w:bottom w:val="single" w:color="000000" w:sz="4" w:space="0"/>
              <w:right w:val="single" w:color="000000" w:sz="4" w:space="0"/>
            </w:tcBorders>
          </w:tcPr>
          <w:p w14:paraId="042B5FFE">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p>
          <w:p w14:paraId="75891614">
            <w:pPr>
              <w:spacing w:after="0" w:line="240" w:lineRule="auto"/>
              <w:rPr>
                <w:rFonts w:ascii="Times New Roman" w:hAnsi="Times New Roman" w:cs="Times New Roman" w:eastAsiaTheme="minorEastAsia"/>
                <w:lang w:val="kk-KZ"/>
              </w:rPr>
            </w:pPr>
          </w:p>
        </w:tc>
        <w:tc>
          <w:tcPr>
            <w:tcW w:w="2835" w:type="dxa"/>
            <w:gridSpan w:val="4"/>
            <w:tcBorders>
              <w:top w:val="single" w:color="000000" w:sz="4" w:space="0"/>
              <w:left w:val="single" w:color="000000" w:sz="4" w:space="0"/>
              <w:bottom w:val="single" w:color="000000" w:sz="4" w:space="0"/>
              <w:right w:val="single" w:color="000000" w:sz="4" w:space="0"/>
            </w:tcBorders>
          </w:tcPr>
          <w:p w14:paraId="665993C2">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p>
          <w:p w14:paraId="5CC684FF">
            <w:pPr>
              <w:spacing w:after="0" w:line="240" w:lineRule="auto"/>
              <w:rPr>
                <w:rFonts w:ascii="Times New Roman" w:hAnsi="Times New Roman" w:cs="Times New Roman" w:eastAsiaTheme="minorEastAsia"/>
                <w:lang w:val="kk-KZ"/>
              </w:rPr>
            </w:pPr>
          </w:p>
        </w:tc>
        <w:tc>
          <w:tcPr>
            <w:tcW w:w="2551" w:type="dxa"/>
            <w:gridSpan w:val="3"/>
            <w:tcBorders>
              <w:top w:val="single" w:color="000000" w:sz="4" w:space="0"/>
              <w:left w:val="single" w:color="000000" w:sz="4" w:space="0"/>
              <w:bottom w:val="single" w:color="000000" w:sz="4" w:space="0"/>
              <w:right w:val="single" w:color="000000" w:sz="4" w:space="0"/>
            </w:tcBorders>
          </w:tcPr>
          <w:p w14:paraId="3658EF06">
            <w:pPr>
              <w:widowControl w:val="0"/>
              <w:spacing w:after="0" w:line="239" w:lineRule="auto"/>
              <w:ind w:right="-20"/>
              <w:rPr>
                <w:rFonts w:ascii="Times New Roman" w:hAnsi="Times New Roman" w:cs="Times New Roman" w:eastAsiaTheme="minorEastAsia"/>
                <w:lang w:val="kk-KZ"/>
              </w:rPr>
            </w:pPr>
          </w:p>
        </w:tc>
        <w:tc>
          <w:tcPr>
            <w:tcW w:w="2981" w:type="dxa"/>
            <w:gridSpan w:val="3"/>
            <w:tcBorders>
              <w:top w:val="single" w:color="000000" w:sz="4" w:space="0"/>
              <w:left w:val="single" w:color="000000" w:sz="4" w:space="0"/>
              <w:bottom w:val="single" w:color="000000" w:sz="4" w:space="0"/>
              <w:right w:val="single" w:color="000000" w:sz="4" w:space="0"/>
            </w:tcBorders>
          </w:tcPr>
          <w:p w14:paraId="4B482FF4">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 «Қатар түзеп сапқа тұру»</w:t>
            </w:r>
            <w:r>
              <w:rPr>
                <w:rFonts w:ascii="Times New Roman" w:hAnsi="Times New Roman" w:eastAsia="Times New Roman" w:cs="Times New Roman"/>
                <w:lang w:val="kk-KZ"/>
              </w:rPr>
              <w:t xml:space="preserve"> Балаларды қатар түзеп сапқа бір-бірден және бірінің артынан бірі тұрып жүру, жүгіру жаттығуларын жасауға үйрету; бір тізбекте сапта жүру және бір тізбекте жүгіру дағдыларына жаттықтыру; </w:t>
            </w:r>
            <w:r>
              <w:rPr>
                <w:rFonts w:ascii="Times New Roman" w:hAnsi="Times New Roman" w:eastAsia="Times New Roman" w:cs="Times New Roman"/>
                <w:b/>
                <w:lang w:val="kk-KZ"/>
              </w:rPr>
              <w:t>"Кенгуру"қимыл ойыны.</w:t>
            </w:r>
          </w:p>
          <w:p w14:paraId="0D8D9D4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"Қай жануар қалай секіреді?" пысықтау ойыны. </w:t>
            </w:r>
          </w:p>
          <w:p w14:paraId="6A611FC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1625DDD0">
            <w:pPr>
              <w:widowControl w:val="0"/>
              <w:tabs>
                <w:tab w:val="left" w:pos="0"/>
              </w:tabs>
              <w:spacing w:after="160" w:line="259" w:lineRule="auto"/>
              <w:rPr>
                <w:rFonts w:ascii="Times New Roman" w:hAnsi="Times New Roman" w:eastAsia="Calibri" w:cs="Times New Roman"/>
                <w:b/>
                <w:lang w:val="kk-KZ"/>
              </w:rPr>
            </w:pPr>
            <w:r>
              <w:rPr>
                <w:rFonts w:ascii="Times New Roman" w:hAnsi="Times New Roman" w:cs="Times New Roman" w:eastAsiaTheme="minorEastAsia"/>
                <w:b/>
                <w:lang w:val="kk-KZ"/>
              </w:rPr>
              <w:t>«Жаса,елім!»</w:t>
            </w:r>
            <w:r>
              <w:rPr>
                <w:rFonts w:ascii="Times New Roman" w:hAnsi="Times New Roman" w:eastAsia="Times New Roman" w:cs="Times New Roman"/>
                <w:lang w:val="kk-KZ"/>
              </w:rPr>
              <w:t xml:space="preserve"> Балалардың әнді эмоционалды қабылдай отырып, ән арқылы туған жерге деген елжандылық сезімін қалыптастыру; ұжымда және дербес ән айту қабілетін жетілдіру; музыкадағы ырғақты сезіне білу қабілеті мен би қимылдарын еркін орындау қабілеті мен зейінін дамыту. С.Қалиев, Д.Омаров «Елтаңбасы елімнің» әні (ән айту) «Ақырын қатты» музыкалық-дидактикалық ойын</w:t>
            </w:r>
          </w:p>
        </w:tc>
        <w:tc>
          <w:tcPr>
            <w:tcW w:w="2837" w:type="dxa"/>
            <w:gridSpan w:val="2"/>
            <w:tcBorders>
              <w:top w:val="single" w:color="000000" w:sz="4" w:space="0"/>
              <w:left w:val="single" w:color="000000" w:sz="4" w:space="0"/>
              <w:bottom w:val="single" w:color="000000" w:sz="4" w:space="0"/>
              <w:right w:val="single" w:color="000000" w:sz="4" w:space="0"/>
            </w:tcBorders>
          </w:tcPr>
          <w:p w14:paraId="4F4A4F9E">
            <w:pPr>
              <w:spacing w:after="0" w:line="240" w:lineRule="auto"/>
              <w:rPr>
                <w:rFonts w:ascii="Times New Roman" w:hAnsi="Times New Roman" w:cs="Times New Roman" w:eastAsiaTheme="minorEastAsia"/>
                <w:lang w:val="kk-KZ"/>
              </w:rPr>
            </w:pPr>
          </w:p>
        </w:tc>
      </w:tr>
      <w:tr w14:paraId="4A844DAC">
        <w:tblPrEx>
          <w:tblCellMar>
            <w:top w:w="7" w:type="dxa"/>
            <w:left w:w="108" w:type="dxa"/>
            <w:bottom w:w="0" w:type="dxa"/>
            <w:right w:w="55" w:type="dxa"/>
          </w:tblCellMar>
        </w:tblPrEx>
        <w:trPr>
          <w:trHeight w:val="516" w:hRule="atLeast"/>
        </w:trPr>
        <w:tc>
          <w:tcPr>
            <w:tcW w:w="1982" w:type="dxa"/>
            <w:tcBorders>
              <w:top w:val="single" w:color="000000" w:sz="4" w:space="0"/>
              <w:left w:val="single" w:color="000000" w:sz="4" w:space="0"/>
              <w:bottom w:val="single" w:color="000000" w:sz="4" w:space="0"/>
              <w:right w:val="single" w:color="000000" w:sz="4" w:space="0"/>
            </w:tcBorders>
          </w:tcPr>
          <w:p w14:paraId="6AEF573E">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2-таңғы ас</w:t>
            </w:r>
          </w:p>
        </w:tc>
        <w:tc>
          <w:tcPr>
            <w:tcW w:w="13753" w:type="dxa"/>
            <w:gridSpan w:val="13"/>
            <w:tcBorders>
              <w:top w:val="single" w:color="000000" w:sz="4" w:space="0"/>
              <w:left w:val="single" w:color="000000" w:sz="4" w:space="0"/>
              <w:bottom w:val="single" w:color="000000" w:sz="4" w:space="0"/>
              <w:right w:val="single" w:color="000000" w:sz="4" w:space="0"/>
            </w:tcBorders>
          </w:tcPr>
          <w:p w14:paraId="4DE5ECF6">
            <w:pPr>
              <w:pStyle w:val="52"/>
              <w:widowControl w:val="0"/>
              <w:spacing w:line="240" w:lineRule="auto"/>
              <w:rPr>
                <w:rFonts w:ascii="Times New Roman" w:hAnsi="Times New Roman" w:eastAsia="Times New Roman" w:cs="Times New Roman"/>
                <w:b/>
                <w:lang w:val="kk-KZ"/>
              </w:rPr>
            </w:pPr>
            <w:r>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716CE02">
        <w:tblPrEx>
          <w:tblCellMar>
            <w:top w:w="7" w:type="dxa"/>
            <w:left w:w="108" w:type="dxa"/>
            <w:bottom w:w="0" w:type="dxa"/>
            <w:right w:w="55" w:type="dxa"/>
          </w:tblCellMar>
        </w:tblPrEx>
        <w:trPr>
          <w:trHeight w:val="407" w:hRule="atLeast"/>
        </w:trPr>
        <w:tc>
          <w:tcPr>
            <w:tcW w:w="1982" w:type="dxa"/>
            <w:tcBorders>
              <w:top w:val="single" w:color="000000" w:sz="4" w:space="0"/>
              <w:left w:val="single" w:color="000000" w:sz="4" w:space="0"/>
              <w:bottom w:val="single" w:color="000000" w:sz="4" w:space="0"/>
              <w:right w:val="single" w:color="000000" w:sz="4" w:space="0"/>
            </w:tcBorders>
          </w:tcPr>
          <w:p w14:paraId="3AD5C6B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3" w:type="dxa"/>
            <w:gridSpan w:val="13"/>
            <w:tcBorders>
              <w:top w:val="single" w:color="000000" w:sz="4" w:space="0"/>
              <w:left w:val="single" w:color="000000" w:sz="4" w:space="0"/>
              <w:bottom w:val="single" w:color="000000" w:sz="4" w:space="0"/>
              <w:right w:val="single" w:color="000000" w:sz="4" w:space="0"/>
            </w:tcBorders>
          </w:tcPr>
          <w:p w14:paraId="37DDC13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2ABD72D1">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3F721AB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549" w:type="dxa"/>
            <w:tcBorders>
              <w:top w:val="single" w:color="000000" w:sz="4" w:space="0"/>
              <w:left w:val="single" w:color="000000" w:sz="4" w:space="0"/>
              <w:bottom w:val="single" w:color="000000" w:sz="4" w:space="0"/>
              <w:right w:val="single" w:color="000000" w:sz="4" w:space="0"/>
            </w:tcBorders>
          </w:tcPr>
          <w:p w14:paraId="229C9712">
            <w:pPr>
              <w:spacing w:after="0" w:line="240" w:lineRule="auto"/>
              <w:rPr>
                <w:rFonts w:ascii="Times New Roman" w:hAnsi="Times New Roman" w:cs="Times New Roman" w:eastAsiaTheme="minorEastAsia"/>
                <w:color w:val="000000"/>
                <w:lang w:val="kk-KZ"/>
              </w:rPr>
            </w:pPr>
          </w:p>
        </w:tc>
        <w:tc>
          <w:tcPr>
            <w:tcW w:w="2835" w:type="dxa"/>
            <w:gridSpan w:val="4"/>
            <w:tcBorders>
              <w:top w:val="single" w:color="000000" w:sz="4" w:space="0"/>
              <w:left w:val="single" w:color="000000" w:sz="4" w:space="0"/>
              <w:bottom w:val="single" w:color="000000" w:sz="4" w:space="0"/>
              <w:right w:val="single" w:color="000000" w:sz="4" w:space="0"/>
            </w:tcBorders>
          </w:tcPr>
          <w:p w14:paraId="34C83685">
            <w:pPr>
              <w:spacing w:after="0" w:line="240" w:lineRule="auto"/>
              <w:rPr>
                <w:rFonts w:ascii="Times New Roman" w:hAnsi="Times New Roman" w:eastAsia="Times New Roman" w:cs="Times New Roman"/>
                <w:color w:val="000000"/>
                <w:lang w:val="kk-KZ"/>
              </w:rPr>
            </w:pPr>
          </w:p>
          <w:p w14:paraId="1BD115C6">
            <w:pPr>
              <w:spacing w:after="0" w:line="240" w:lineRule="auto"/>
              <w:rPr>
                <w:rFonts w:ascii="Times New Roman" w:hAnsi="Times New Roman" w:cs="Times New Roman" w:eastAsiaTheme="minorEastAsia"/>
                <w:lang w:val="kk-KZ"/>
              </w:rPr>
            </w:pPr>
          </w:p>
        </w:tc>
        <w:tc>
          <w:tcPr>
            <w:tcW w:w="2551" w:type="dxa"/>
            <w:gridSpan w:val="3"/>
            <w:tcBorders>
              <w:top w:val="single" w:color="000000" w:sz="4" w:space="0"/>
              <w:left w:val="single" w:color="000000" w:sz="4" w:space="0"/>
              <w:bottom w:val="single" w:color="000000" w:sz="4" w:space="0"/>
              <w:right w:val="single" w:color="000000" w:sz="4" w:space="0"/>
            </w:tcBorders>
          </w:tcPr>
          <w:p w14:paraId="305E351D">
            <w:pPr>
              <w:spacing w:after="0" w:line="240" w:lineRule="auto"/>
              <w:rPr>
                <w:rFonts w:ascii="Times New Roman" w:hAnsi="Times New Roman" w:cs="Times New Roman" w:eastAsiaTheme="minorEastAsia"/>
                <w:color w:val="000000"/>
                <w:lang w:val="kk-KZ"/>
              </w:rPr>
            </w:pPr>
          </w:p>
        </w:tc>
        <w:tc>
          <w:tcPr>
            <w:tcW w:w="2981" w:type="dxa"/>
            <w:gridSpan w:val="3"/>
            <w:tcBorders>
              <w:top w:val="single" w:color="000000" w:sz="4" w:space="0"/>
              <w:left w:val="single" w:color="000000" w:sz="4" w:space="0"/>
              <w:bottom w:val="single" w:color="000000" w:sz="4" w:space="0"/>
              <w:right w:val="single" w:color="000000" w:sz="4" w:space="0"/>
            </w:tcBorders>
          </w:tcPr>
          <w:p w14:paraId="336DE851">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26177B6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Желді бақылау.</w:t>
            </w:r>
          </w:p>
          <w:p w14:paraId="5C2FBF5C">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Табиғат құбы-</w:t>
            </w:r>
          </w:p>
          <w:p w14:paraId="45E1C437">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лыстары туралы ұғым</w:t>
            </w:r>
          </w:p>
          <w:p w14:paraId="3C461667">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дарын (жел,жылы жел соқты) кеңейту.</w:t>
            </w:r>
          </w:p>
          <w:p w14:paraId="69AC29F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дағдылардықалыптастыру</w:t>
            </w:r>
            <w:r>
              <w:rPr>
                <w:rFonts w:ascii="Times New Roman" w:hAnsi="Times New Roman" w:eastAsia="Times New Roman" w:cs="Times New Roman"/>
                <w:b/>
                <w:color w:val="000000"/>
                <w:lang w:val="kk-KZ"/>
              </w:rPr>
              <w:t>)</w:t>
            </w:r>
          </w:p>
          <w:p w14:paraId="301D502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0CDE748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19AA436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79003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4450AA6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«Допты қағып ал</w:t>
            </w:r>
            <w:r>
              <w:rPr>
                <w:rFonts w:ascii="Times New Roman" w:hAnsi="Times New Roman" w:eastAsia="Times New Roman" w:cs="Times New Roman"/>
                <w:color w:val="000000"/>
                <w:lang w:val="kk-KZ"/>
              </w:rPr>
              <w:t>»</w:t>
            </w:r>
          </w:p>
          <w:p w14:paraId="5806624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Доптармен ойнауда балалардың белсенділігін дамыту. </w:t>
            </w:r>
          </w:p>
          <w:p w14:paraId="0397C3C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367110F">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shd w:val="clear" w:color="auto" w:fill="FFFFFF"/>
                <w:lang w:val="kk-KZ"/>
              </w:rPr>
              <w:t>Ұлжанға «Бұл қай кезде болады?» өлеңін айтқызу.</w:t>
            </w:r>
          </w:p>
          <w:p w14:paraId="668168F6">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 xml:space="preserve">шағын өлеңді жатқа айтқызу арқылы </w:t>
            </w:r>
          </w:p>
          <w:p w14:paraId="5A5ABEF9">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сөздік қорын дамыту.</w:t>
            </w:r>
          </w:p>
          <w:p w14:paraId="21FB28F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763B70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ойындаройнату.</w:t>
            </w:r>
          </w:p>
          <w:p w14:paraId="7AD71F30">
            <w:pPr>
              <w:spacing w:after="0" w:line="240" w:lineRule="auto"/>
              <w:rPr>
                <w:rFonts w:ascii="Times New Roman" w:hAnsi="Times New Roman" w:eastAsia="Times New Roman" w:cs="Times New Roman"/>
                <w:color w:val="000000"/>
                <w:lang w:val="kk-KZ"/>
              </w:rPr>
            </w:pPr>
          </w:p>
        </w:tc>
        <w:tc>
          <w:tcPr>
            <w:tcW w:w="2837" w:type="dxa"/>
            <w:gridSpan w:val="2"/>
            <w:tcBorders>
              <w:top w:val="single" w:color="000000" w:sz="4" w:space="0"/>
              <w:left w:val="single" w:color="000000" w:sz="4" w:space="0"/>
              <w:bottom w:val="single" w:color="000000" w:sz="4" w:space="0"/>
              <w:right w:val="single" w:color="000000" w:sz="4" w:space="0"/>
            </w:tcBorders>
          </w:tcPr>
          <w:p w14:paraId="29B944E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C681E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w:t>
            </w:r>
          </w:p>
          <w:p w14:paraId="4207D7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5DD3A7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бақылау. Олардың түрлерімен таныстыру.</w:t>
            </w:r>
          </w:p>
          <w:p w14:paraId="30DABC4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жол қозғалы</w:t>
            </w:r>
          </w:p>
          <w:p w14:paraId="6400FC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сы ережелерін саналы түрде сақтауға үйрету.</w:t>
            </w:r>
          </w:p>
          <w:p w14:paraId="23523F4B">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705BC4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A17C9B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7C84E9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FC9158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CE4864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7A767F6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47BAE46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54EC1BD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3BAEB5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p>
          <w:p w14:paraId="3E362F5D">
            <w:pPr>
              <w:spacing w:after="0" w:line="240" w:lineRule="auto"/>
              <w:rPr>
                <w:rFonts w:ascii="Times New Roman" w:hAnsi="Times New Roman" w:eastAsia="Calibri" w:cs="Times New Roman"/>
                <w:b/>
                <w:bCs/>
                <w:lang w:val="kk-KZ"/>
              </w:rPr>
            </w:pPr>
            <w:r>
              <w:rPr>
                <w:rFonts w:ascii="Times New Roman" w:hAnsi="Times New Roman" w:eastAsia="Times New Roman" w:cs="Times New Roman"/>
                <w:color w:val="000000"/>
                <w:lang w:val="kk-KZ"/>
              </w:rPr>
              <w:t>Бақдаулетке «Күз»  өлеңін айтқызу.</w:t>
            </w:r>
          </w:p>
          <w:p w14:paraId="27179A3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bCs/>
                <w:lang w:val="kk-KZ"/>
              </w:rPr>
              <w:t>қысқа өлеңдерді жаттауға баулу.</w:t>
            </w:r>
          </w:p>
          <w:p w14:paraId="35604DB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E9203C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ойындаройнату.</w:t>
            </w:r>
          </w:p>
        </w:tc>
      </w:tr>
      <w:tr w14:paraId="24450EF3">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2388BEA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3" w:type="dxa"/>
            <w:gridSpan w:val="13"/>
            <w:tcBorders>
              <w:top w:val="single" w:color="000000" w:sz="4" w:space="0"/>
              <w:left w:val="single" w:color="000000" w:sz="4" w:space="0"/>
              <w:bottom w:val="single" w:color="000000" w:sz="4" w:space="0"/>
              <w:right w:val="single" w:color="000000" w:sz="4" w:space="0"/>
            </w:tcBorders>
          </w:tcPr>
          <w:p w14:paraId="542B0DE0">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498A7505">
        <w:tblPrEx>
          <w:tblCellMar>
            <w:top w:w="7" w:type="dxa"/>
            <w:left w:w="108" w:type="dxa"/>
            <w:bottom w:w="0" w:type="dxa"/>
            <w:right w:w="55" w:type="dxa"/>
          </w:tblCellMar>
        </w:tblPrEx>
        <w:trPr>
          <w:trHeight w:val="1109" w:hRule="atLeast"/>
        </w:trPr>
        <w:tc>
          <w:tcPr>
            <w:tcW w:w="1982" w:type="dxa"/>
            <w:tcBorders>
              <w:top w:val="single" w:color="000000" w:sz="4" w:space="0"/>
              <w:left w:val="single" w:color="000000" w:sz="4" w:space="0"/>
              <w:bottom w:val="single" w:color="000000" w:sz="4" w:space="0"/>
              <w:right w:val="single" w:color="000000" w:sz="4" w:space="0"/>
            </w:tcBorders>
          </w:tcPr>
          <w:p w14:paraId="1331970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753" w:type="dxa"/>
            <w:gridSpan w:val="13"/>
            <w:tcBorders>
              <w:top w:val="single" w:color="000000" w:sz="4" w:space="0"/>
              <w:left w:val="single" w:color="000000" w:sz="4" w:space="0"/>
              <w:bottom w:val="single" w:color="auto" w:sz="4" w:space="0"/>
              <w:right w:val="single" w:color="000000" w:sz="4" w:space="0"/>
            </w:tcBorders>
          </w:tcPr>
          <w:p w14:paraId="5138FBB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294210C1">
        <w:tblPrEx>
          <w:tblCellMar>
            <w:top w:w="7" w:type="dxa"/>
            <w:left w:w="108" w:type="dxa"/>
            <w:bottom w:w="0" w:type="dxa"/>
            <w:right w:w="55" w:type="dxa"/>
          </w:tblCellMar>
        </w:tblPrEx>
        <w:trPr>
          <w:trHeight w:val="291" w:hRule="atLeast"/>
        </w:trPr>
        <w:tc>
          <w:tcPr>
            <w:tcW w:w="1982" w:type="dxa"/>
            <w:tcBorders>
              <w:top w:val="single" w:color="000000" w:sz="4" w:space="0"/>
              <w:left w:val="single" w:color="000000" w:sz="4" w:space="0"/>
              <w:bottom w:val="single" w:color="000000" w:sz="4" w:space="0"/>
              <w:right w:val="single" w:color="000000" w:sz="4" w:space="0"/>
            </w:tcBorders>
          </w:tcPr>
          <w:p w14:paraId="1E5913D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753" w:type="dxa"/>
            <w:gridSpan w:val="13"/>
            <w:tcBorders>
              <w:top w:val="single" w:color="auto" w:sz="4" w:space="0"/>
              <w:left w:val="single" w:color="000000" w:sz="4" w:space="0"/>
              <w:bottom w:val="single" w:color="000000" w:sz="4" w:space="0"/>
              <w:right w:val="single" w:color="000000" w:sz="4" w:space="0"/>
            </w:tcBorders>
          </w:tcPr>
          <w:p w14:paraId="1CA793D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25507A82">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266843A3">
        <w:tblPrEx>
          <w:tblCellMar>
            <w:top w:w="7" w:type="dxa"/>
            <w:left w:w="108" w:type="dxa"/>
            <w:bottom w:w="0" w:type="dxa"/>
            <w:right w:w="55" w:type="dxa"/>
          </w:tblCellMar>
        </w:tblPrEx>
        <w:trPr>
          <w:trHeight w:val="840" w:hRule="atLeast"/>
        </w:trPr>
        <w:tc>
          <w:tcPr>
            <w:tcW w:w="1982" w:type="dxa"/>
            <w:tcBorders>
              <w:top w:val="single" w:color="000000" w:sz="4" w:space="0"/>
              <w:left w:val="single" w:color="000000" w:sz="4" w:space="0"/>
              <w:bottom w:val="single" w:color="000000" w:sz="4" w:space="0"/>
              <w:right w:val="single" w:color="000000" w:sz="4" w:space="0"/>
            </w:tcBorders>
          </w:tcPr>
          <w:p w14:paraId="3B1B6149">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01A2D635">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753" w:type="dxa"/>
            <w:gridSpan w:val="13"/>
            <w:tcBorders>
              <w:top w:val="single" w:color="000000" w:sz="4" w:space="0"/>
              <w:left w:val="single" w:color="000000" w:sz="4" w:space="0"/>
              <w:bottom w:val="single" w:color="000000" w:sz="4" w:space="0"/>
              <w:right w:val="single" w:color="000000" w:sz="4" w:space="0"/>
            </w:tcBorders>
          </w:tcPr>
          <w:p w14:paraId="518C12CA">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64BF80F2">
            <w:pPr>
              <w:spacing w:after="0" w:line="240" w:lineRule="auto"/>
              <w:jc w:val="center"/>
              <w:rPr>
                <w:rFonts w:ascii="Times New Roman" w:hAnsi="Times New Roman" w:cs="Times New Roman" w:eastAsiaTheme="minorEastAsia"/>
                <w:b/>
                <w:lang w:val="kk-KZ"/>
              </w:rPr>
            </w:pPr>
          </w:p>
        </w:tc>
      </w:tr>
      <w:tr w14:paraId="255F72FA">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05DB4AE6">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753" w:type="dxa"/>
            <w:gridSpan w:val="13"/>
            <w:tcBorders>
              <w:top w:val="single" w:color="000000" w:sz="4" w:space="0"/>
              <w:left w:val="single" w:color="000000" w:sz="4" w:space="0"/>
              <w:bottom w:val="single" w:color="000000" w:sz="4" w:space="0"/>
              <w:right w:val="single" w:color="000000" w:sz="4" w:space="0"/>
            </w:tcBorders>
          </w:tcPr>
          <w:p w14:paraId="13D1908A">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103A4F1">
        <w:tblPrEx>
          <w:tblCellMar>
            <w:top w:w="7" w:type="dxa"/>
            <w:left w:w="108" w:type="dxa"/>
            <w:bottom w:w="0" w:type="dxa"/>
            <w:right w:w="55" w:type="dxa"/>
          </w:tblCellMar>
        </w:tblPrEx>
        <w:trPr>
          <w:trHeight w:val="409" w:hRule="atLeast"/>
        </w:trPr>
        <w:tc>
          <w:tcPr>
            <w:tcW w:w="1982" w:type="dxa"/>
            <w:tcBorders>
              <w:top w:val="single" w:color="000000" w:sz="4" w:space="0"/>
              <w:left w:val="single" w:color="000000" w:sz="4" w:space="0"/>
              <w:bottom w:val="single" w:color="000000" w:sz="4" w:space="0"/>
              <w:right w:val="single" w:color="000000" w:sz="4" w:space="0"/>
            </w:tcBorders>
          </w:tcPr>
          <w:p w14:paraId="38DD40F5">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4" w:type="dxa"/>
            <w:gridSpan w:val="3"/>
            <w:tcBorders>
              <w:top w:val="single" w:color="000000" w:sz="4" w:space="0"/>
              <w:left w:val="single" w:color="000000" w:sz="4" w:space="0"/>
              <w:bottom w:val="single" w:color="000000" w:sz="4" w:space="0"/>
              <w:right w:val="single" w:color="000000" w:sz="4" w:space="0"/>
            </w:tcBorders>
          </w:tcPr>
          <w:p w14:paraId="02AD3211">
            <w:pPr>
              <w:spacing w:after="0" w:line="240" w:lineRule="auto"/>
              <w:rPr>
                <w:rFonts w:ascii="Times New Roman" w:hAnsi="Times New Roman" w:eastAsia="Times New Roman" w:cs="Times New Roman"/>
                <w:lang w:val="kk-KZ" w:bidi="en-US"/>
              </w:rPr>
            </w:pPr>
          </w:p>
          <w:p w14:paraId="432DE24E">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5B1F2158">
            <w:pPr>
              <w:spacing w:after="0" w:line="240" w:lineRule="auto"/>
              <w:rPr>
                <w:rFonts w:ascii="Times New Roman" w:hAnsi="Times New Roman" w:eastAsia="Times New Roman" w:cs="Times New Roman"/>
                <w:b/>
                <w:bCs/>
                <w:lang w:val="kk-KZ"/>
              </w:rPr>
            </w:pPr>
          </w:p>
        </w:tc>
        <w:tc>
          <w:tcPr>
            <w:tcW w:w="2556" w:type="dxa"/>
            <w:gridSpan w:val="3"/>
            <w:tcBorders>
              <w:top w:val="single" w:color="000000" w:sz="4" w:space="0"/>
              <w:left w:val="single" w:color="000000" w:sz="4" w:space="0"/>
              <w:bottom w:val="single" w:color="000000" w:sz="4" w:space="0"/>
              <w:right w:val="single" w:color="000000" w:sz="4" w:space="0"/>
            </w:tcBorders>
          </w:tcPr>
          <w:p w14:paraId="137B082A">
            <w:pPr>
              <w:spacing w:after="0" w:line="240" w:lineRule="auto"/>
              <w:rPr>
                <w:rFonts w:ascii="Times New Roman" w:hAnsi="Times New Roman" w:eastAsia="Times New Roman" w:cs="Times New Roman"/>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55289963">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cs="Times New Roman" w:eastAsiaTheme="minorEastAsia"/>
                <w:lang w:val="kk-KZ"/>
              </w:rPr>
              <w:t>Вариативтік компонент: «Театр әлемінде»</w:t>
            </w:r>
            <w:r>
              <w:rPr>
                <w:rFonts w:ascii="Times New Roman" w:hAnsi="Times New Roman" w:eastAsia="Times New Roman" w:cs="Times New Roman"/>
                <w:b/>
                <w:color w:val="333333"/>
                <w:lang w:val="kk-KZ"/>
              </w:rPr>
              <w:t xml:space="preserve"> «Түлкі мен қоян»</w:t>
            </w:r>
          </w:p>
          <w:p w14:paraId="50786715">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Сахналық қойылымдарға қатысуға,  ертегілер бойынша қарапайым қойылымдарды ойнау.Ертегілер тақырыптарына сюжеттік композициялар құру.</w:t>
            </w:r>
            <w:r>
              <w:rPr>
                <w:rFonts w:ascii="Times New Roman" w:hAnsi="Times New Roman" w:cs="Times New Roman" w:eastAsiaTheme="minorEastAsia"/>
                <w:color w:val="000000"/>
                <w:lang w:val="kk-KZ"/>
              </w:rPr>
              <w:t xml:space="preserve"> «Оригами» үлгісі бойынша қарапайым пішіндер құрастыру.</w:t>
            </w:r>
          </w:p>
          <w:p w14:paraId="45C07DC2">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 көркем әдебиет,</w:t>
            </w:r>
          </w:p>
          <w:p w14:paraId="3FBDA8CC">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мүсіндеу,құрастыру  - коммуникативтік,</w:t>
            </w:r>
          </w:p>
          <w:p w14:paraId="5DA78F4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97" w:type="dxa"/>
            <w:tcBorders>
              <w:top w:val="single" w:color="000000" w:sz="4" w:space="0"/>
              <w:left w:val="single" w:color="000000" w:sz="4" w:space="0"/>
              <w:bottom w:val="single" w:color="000000" w:sz="4" w:space="0"/>
              <w:right w:val="single" w:color="000000" w:sz="4" w:space="0"/>
            </w:tcBorders>
          </w:tcPr>
          <w:p w14:paraId="54156BAC">
            <w:pPr>
              <w:shd w:val="clear" w:color="auto" w:fill="FFFFFF" w:themeFill="background1"/>
              <w:spacing w:after="0" w:line="254" w:lineRule="auto"/>
              <w:ind w:right="-108"/>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Сурет бойынша әңгімелеу:</w:t>
            </w:r>
          </w:p>
          <w:p w14:paraId="4D4E02E6">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«Мен ересек боламын»</w:t>
            </w:r>
          </w:p>
          <w:p w14:paraId="7FDE68C1">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Баланыңжеке басын құрметтеу. Оның өсуі мен дамуы, өткені, бүгіні және болашағытуралы түсініктерді қалыптастыру («Мен кішкентай болдым, мен өсіп келемін,менересекболамын»).Сазбалшық кесектерінен әртүрлі тәсілдерді қолданып,</w:t>
            </w:r>
          </w:p>
          <w:p w14:paraId="72EB00BC">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бейнелерді мүсіндеу.</w:t>
            </w:r>
          </w:p>
          <w:p w14:paraId="41A38BB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(қоршаған ортамен таныстыру,мүсіндеу,</w:t>
            </w:r>
          </w:p>
          <w:p w14:paraId="5E5128A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-әлеуметтік - эмоционалды,</w:t>
            </w:r>
          </w:p>
          <w:p w14:paraId="62DFBF0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5D2B883C">
        <w:tblPrEx>
          <w:tblCellMar>
            <w:top w:w="7" w:type="dxa"/>
            <w:left w:w="108" w:type="dxa"/>
            <w:bottom w:w="0" w:type="dxa"/>
            <w:right w:w="55" w:type="dxa"/>
          </w:tblCellMar>
        </w:tblPrEx>
        <w:trPr>
          <w:trHeight w:val="458" w:hRule="atLeast"/>
        </w:trPr>
        <w:tc>
          <w:tcPr>
            <w:tcW w:w="1982" w:type="dxa"/>
            <w:tcBorders>
              <w:top w:val="single" w:color="000000" w:sz="4" w:space="0"/>
              <w:left w:val="single" w:color="000000" w:sz="4" w:space="0"/>
              <w:bottom w:val="single" w:color="000000" w:sz="4" w:space="0"/>
              <w:right w:val="single" w:color="000000" w:sz="4" w:space="0"/>
            </w:tcBorders>
          </w:tcPr>
          <w:p w14:paraId="07ABAD9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4" w:type="dxa"/>
            <w:gridSpan w:val="3"/>
            <w:tcBorders>
              <w:top w:val="single" w:color="000000" w:sz="4" w:space="0"/>
              <w:left w:val="single" w:color="000000" w:sz="4" w:space="0"/>
              <w:bottom w:val="single" w:color="000000" w:sz="4" w:space="0"/>
              <w:right w:val="single" w:color="000000" w:sz="4" w:space="0"/>
            </w:tcBorders>
          </w:tcPr>
          <w:p w14:paraId="3DD9B7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w:t>
            </w:r>
          </w:p>
        </w:tc>
        <w:tc>
          <w:tcPr>
            <w:tcW w:w="2845" w:type="dxa"/>
            <w:gridSpan w:val="3"/>
            <w:tcBorders>
              <w:top w:val="single" w:color="000000" w:sz="4" w:space="0"/>
              <w:left w:val="single" w:color="000000" w:sz="4" w:space="0"/>
              <w:bottom w:val="single" w:color="000000" w:sz="4" w:space="0"/>
              <w:right w:val="single" w:color="auto" w:sz="4" w:space="0"/>
            </w:tcBorders>
          </w:tcPr>
          <w:p w14:paraId="2BB422A6">
            <w:pPr>
              <w:spacing w:after="0" w:line="240" w:lineRule="auto"/>
              <w:rPr>
                <w:rFonts w:ascii="Times New Roman" w:hAnsi="Times New Roman" w:cs="Times New Roman" w:eastAsiaTheme="minorEastAsia"/>
                <w:lang w:val="kk-KZ"/>
              </w:rPr>
            </w:pPr>
          </w:p>
        </w:tc>
        <w:tc>
          <w:tcPr>
            <w:tcW w:w="2556" w:type="dxa"/>
            <w:gridSpan w:val="3"/>
            <w:tcBorders>
              <w:top w:val="single" w:color="000000" w:sz="4" w:space="0"/>
              <w:left w:val="single" w:color="auto" w:sz="4" w:space="0"/>
              <w:bottom w:val="single" w:color="000000" w:sz="4" w:space="0"/>
              <w:right w:val="single" w:color="000000" w:sz="4" w:space="0"/>
            </w:tcBorders>
          </w:tcPr>
          <w:p w14:paraId="3B043CEF">
            <w:pPr>
              <w:spacing w:after="0" w:line="240" w:lineRule="auto"/>
              <w:rPr>
                <w:rFonts w:ascii="Times New Roman" w:hAnsi="Times New Roman" w:eastAsia="Calibri" w:cs="Times New Roman"/>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79EFFFE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сөйлеу мәнерінің тәсілдерін (сөйлеу қарқыны, интоноция )  сақтауды үйрету.</w:t>
            </w:r>
          </w:p>
        </w:tc>
        <w:tc>
          <w:tcPr>
            <w:tcW w:w="2697" w:type="dxa"/>
            <w:tcBorders>
              <w:top w:val="single" w:color="000000" w:sz="4" w:space="0"/>
              <w:left w:val="single" w:color="000000" w:sz="4" w:space="0"/>
              <w:bottom w:val="single" w:color="000000" w:sz="4" w:space="0"/>
              <w:right w:val="single" w:color="000000" w:sz="4" w:space="0"/>
            </w:tcBorders>
          </w:tcPr>
          <w:p w14:paraId="215B5A5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суреттерді </w:t>
            </w:r>
          </w:p>
          <w:p w14:paraId="7C3D355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3CBA401E">
            <w:pPr>
              <w:spacing w:after="0" w:line="240" w:lineRule="auto"/>
              <w:rPr>
                <w:rFonts w:ascii="Times New Roman" w:hAnsi="Times New Roman" w:cs="Times New Roman" w:eastAsiaTheme="minorEastAsia"/>
                <w:lang w:val="kk-KZ"/>
              </w:rPr>
            </w:pPr>
          </w:p>
        </w:tc>
      </w:tr>
      <w:tr w14:paraId="64FDE409">
        <w:tblPrEx>
          <w:tblCellMar>
            <w:top w:w="7" w:type="dxa"/>
            <w:left w:w="108" w:type="dxa"/>
            <w:bottom w:w="0" w:type="dxa"/>
            <w:right w:w="55" w:type="dxa"/>
          </w:tblCellMar>
        </w:tblPrEx>
        <w:trPr>
          <w:trHeight w:val="461" w:hRule="atLeast"/>
        </w:trPr>
        <w:tc>
          <w:tcPr>
            <w:tcW w:w="1982" w:type="dxa"/>
            <w:tcBorders>
              <w:top w:val="single" w:color="000000" w:sz="4" w:space="0"/>
              <w:left w:val="single" w:color="000000" w:sz="4" w:space="0"/>
              <w:bottom w:val="single" w:color="000000" w:sz="4" w:space="0"/>
              <w:right w:val="single" w:color="000000" w:sz="4" w:space="0"/>
            </w:tcBorders>
          </w:tcPr>
          <w:p w14:paraId="6E0F511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3" w:type="dxa"/>
            <w:gridSpan w:val="13"/>
            <w:tcBorders>
              <w:top w:val="single" w:color="000000" w:sz="4" w:space="0"/>
              <w:left w:val="single" w:color="000000" w:sz="4" w:space="0"/>
              <w:bottom w:val="single" w:color="000000" w:sz="4" w:space="0"/>
              <w:right w:val="single" w:color="000000" w:sz="4" w:space="0"/>
            </w:tcBorders>
          </w:tcPr>
          <w:p w14:paraId="239D41B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7F183697">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571A560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4" w:type="dxa"/>
            <w:gridSpan w:val="3"/>
            <w:tcBorders>
              <w:top w:val="single" w:color="000000" w:sz="4" w:space="0"/>
              <w:left w:val="single" w:color="000000" w:sz="4" w:space="0"/>
              <w:bottom w:val="single" w:color="000000" w:sz="4" w:space="0"/>
              <w:right w:val="single" w:color="000000" w:sz="4" w:space="0"/>
            </w:tcBorders>
          </w:tcPr>
          <w:p w14:paraId="72F5A36B">
            <w:pPr>
              <w:spacing w:after="0" w:line="240" w:lineRule="auto"/>
              <w:rPr>
                <w:rFonts w:ascii="Times New Roman" w:hAnsi="Times New Roman" w:eastAsia="Times New Roman" w:cs="Times New Roman"/>
                <w:b/>
                <w:color w:val="000000"/>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1B55511A">
            <w:pPr>
              <w:spacing w:after="0" w:line="240" w:lineRule="auto"/>
              <w:rPr>
                <w:rFonts w:ascii="Times New Roman" w:hAnsi="Times New Roman" w:eastAsia="Times New Roman" w:cs="Times New Roman"/>
                <w:b/>
                <w:color w:val="000000"/>
                <w:lang w:val="kk-KZ"/>
              </w:rPr>
            </w:pPr>
          </w:p>
        </w:tc>
        <w:tc>
          <w:tcPr>
            <w:tcW w:w="2556" w:type="dxa"/>
            <w:gridSpan w:val="3"/>
            <w:tcBorders>
              <w:top w:val="single" w:color="000000" w:sz="4" w:space="0"/>
              <w:left w:val="single" w:color="000000" w:sz="4" w:space="0"/>
              <w:bottom w:val="single" w:color="000000" w:sz="4" w:space="0"/>
              <w:right w:val="single" w:color="000000" w:sz="4" w:space="0"/>
            </w:tcBorders>
          </w:tcPr>
          <w:p w14:paraId="02340254">
            <w:pPr>
              <w:spacing w:after="0" w:line="240" w:lineRule="auto"/>
              <w:rPr>
                <w:rFonts w:ascii="Times New Roman" w:hAnsi="Times New Roman" w:cs="Times New Roman" w:eastAsiaTheme="minorEastAsia"/>
                <w:lang w:val="kk-KZ"/>
              </w:rPr>
            </w:pPr>
          </w:p>
          <w:p w14:paraId="60380A2D">
            <w:pPr>
              <w:spacing w:after="0" w:line="240" w:lineRule="auto"/>
              <w:rPr>
                <w:rFonts w:ascii="Times New Roman" w:hAnsi="Times New Roman" w:cs="Times New Roman" w:eastAsiaTheme="minorEastAsia"/>
                <w:lang w:val="kk-KZ"/>
              </w:rPr>
            </w:pPr>
          </w:p>
        </w:tc>
        <w:tc>
          <w:tcPr>
            <w:tcW w:w="2551" w:type="dxa"/>
            <w:gridSpan w:val="2"/>
            <w:tcBorders>
              <w:top w:val="single" w:color="000000" w:sz="4" w:space="0"/>
              <w:left w:val="single" w:color="000000" w:sz="4" w:space="0"/>
              <w:bottom w:val="single" w:color="000000" w:sz="4" w:space="0"/>
              <w:right w:val="single" w:color="000000" w:sz="4" w:space="0"/>
            </w:tcBorders>
          </w:tcPr>
          <w:p w14:paraId="1FA5219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113511B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бақылауды (жалғастыру салыстыру,)</w:t>
            </w:r>
          </w:p>
          <w:p w14:paraId="52CC8C3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Жылы жел соқты,желдің бағытын анықтау.</w:t>
            </w:r>
          </w:p>
          <w:p w14:paraId="3B8CABE9">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82CAA77">
            <w:pPr>
              <w:spacing w:after="0" w:line="240" w:lineRule="auto"/>
              <w:rPr>
                <w:rFonts w:ascii="Times New Roman" w:hAnsi="Times New Roman" w:cs="Times New Roman" w:eastAsiaTheme="minorEastAsia"/>
                <w:lang w:val="kk-KZ"/>
              </w:rPr>
            </w:pPr>
          </w:p>
          <w:p w14:paraId="08FCF774">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34C4A4CE">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29CCF953">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1CA8C5B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837" w:type="dxa"/>
            <w:gridSpan w:val="2"/>
            <w:tcBorders>
              <w:top w:val="single" w:color="000000" w:sz="4" w:space="0"/>
              <w:left w:val="single" w:color="000000" w:sz="4" w:space="0"/>
              <w:bottom w:val="single" w:color="000000" w:sz="4" w:space="0"/>
              <w:right w:val="single" w:color="000000" w:sz="4" w:space="0"/>
            </w:tcBorders>
          </w:tcPr>
          <w:p w14:paraId="1D874DB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AF6B350">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бақылауды</w:t>
            </w:r>
          </w:p>
          <w:p w14:paraId="3B01623C">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(жалғастыру салыстыру) </w:t>
            </w:r>
          </w:p>
          <w:p w14:paraId="101FDAF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:Көшедегі</w:t>
            </w:r>
          </w:p>
          <w:p w14:paraId="523E8C0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көліктердің жүрісін</w:t>
            </w:r>
          </w:p>
          <w:p w14:paraId="49F69FC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бақылау.Әртүрлі көлік құралдары мен оларды басқаратын адамдар туралы білімдерін жетілдіру.</w:t>
            </w:r>
          </w:p>
          <w:p w14:paraId="649E5FEA">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F44CB3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6867DB58">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114DCD79">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4C79F8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w:t>
            </w:r>
          </w:p>
          <w:p w14:paraId="1EA3C83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дылыққа,ептілікке баулу.</w:t>
            </w:r>
          </w:p>
          <w:p w14:paraId="283DFC8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r>
      <w:tr w14:paraId="2F3DB876">
        <w:tblPrEx>
          <w:tblCellMar>
            <w:top w:w="7" w:type="dxa"/>
            <w:left w:w="108" w:type="dxa"/>
            <w:bottom w:w="0" w:type="dxa"/>
            <w:right w:w="55" w:type="dxa"/>
          </w:tblCellMar>
        </w:tblPrEx>
        <w:trPr>
          <w:trHeight w:val="458" w:hRule="atLeast"/>
        </w:trPr>
        <w:tc>
          <w:tcPr>
            <w:tcW w:w="1982" w:type="dxa"/>
            <w:tcBorders>
              <w:top w:val="single" w:color="000000" w:sz="4" w:space="0"/>
              <w:left w:val="single" w:color="000000" w:sz="4" w:space="0"/>
              <w:bottom w:val="single" w:color="000000" w:sz="4" w:space="0"/>
              <w:right w:val="single" w:color="000000" w:sz="4" w:space="0"/>
            </w:tcBorders>
          </w:tcPr>
          <w:p w14:paraId="0984F98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3" w:type="dxa"/>
            <w:gridSpan w:val="13"/>
            <w:tcBorders>
              <w:top w:val="single" w:color="000000" w:sz="4" w:space="0"/>
              <w:left w:val="single" w:color="000000" w:sz="4" w:space="0"/>
              <w:bottom w:val="single" w:color="000000" w:sz="4" w:space="0"/>
              <w:right w:val="single" w:color="000000" w:sz="4" w:space="0"/>
            </w:tcBorders>
          </w:tcPr>
          <w:p w14:paraId="0012BEF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242AE521">
        <w:tblPrEx>
          <w:tblCellMar>
            <w:top w:w="7" w:type="dxa"/>
            <w:left w:w="108" w:type="dxa"/>
            <w:bottom w:w="0" w:type="dxa"/>
            <w:right w:w="55" w:type="dxa"/>
          </w:tblCellMar>
        </w:tblPrEx>
        <w:trPr>
          <w:trHeight w:val="560" w:hRule="atLeast"/>
        </w:trPr>
        <w:tc>
          <w:tcPr>
            <w:tcW w:w="1982" w:type="dxa"/>
            <w:tcBorders>
              <w:top w:val="single" w:color="000000" w:sz="4" w:space="0"/>
              <w:left w:val="single" w:color="000000" w:sz="4" w:space="0"/>
              <w:bottom w:val="single" w:color="000000" w:sz="4" w:space="0"/>
              <w:right w:val="single" w:color="000000" w:sz="4" w:space="0"/>
            </w:tcBorders>
          </w:tcPr>
          <w:p w14:paraId="292F2DB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w:t>
            </w:r>
          </w:p>
          <w:p w14:paraId="47C5C8F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(баяу қимыл-</w:t>
            </w:r>
          </w:p>
          <w:p w14:paraId="1083131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57" w:type="dxa"/>
            <w:gridSpan w:val="2"/>
            <w:tcBorders>
              <w:top w:val="single" w:color="000000" w:sz="4" w:space="0"/>
              <w:left w:val="single" w:color="000000" w:sz="4" w:space="0"/>
              <w:right w:val="single" w:color="auto" w:sz="4" w:space="0"/>
            </w:tcBorders>
          </w:tcPr>
          <w:p w14:paraId="2609C365">
            <w:pPr>
              <w:autoSpaceDE w:val="0"/>
              <w:autoSpaceDN w:val="0"/>
              <w:adjustRightInd w:val="0"/>
              <w:spacing w:after="0" w:line="240" w:lineRule="auto"/>
              <w:rPr>
                <w:rFonts w:ascii="Times New Roman" w:hAnsi="Times New Roman" w:cs="Times New Roman" w:eastAsiaTheme="minorEastAsia"/>
                <w:b/>
                <w:lang w:val="kk-KZ"/>
              </w:rPr>
            </w:pPr>
          </w:p>
        </w:tc>
        <w:tc>
          <w:tcPr>
            <w:tcW w:w="2852" w:type="dxa"/>
            <w:gridSpan w:val="4"/>
            <w:tcBorders>
              <w:top w:val="single" w:color="000000" w:sz="4" w:space="0"/>
              <w:left w:val="single" w:color="auto" w:sz="4" w:space="0"/>
              <w:right w:val="single" w:color="auto" w:sz="4" w:space="0"/>
            </w:tcBorders>
          </w:tcPr>
          <w:p w14:paraId="429AC964">
            <w:pPr>
              <w:autoSpaceDE w:val="0"/>
              <w:autoSpaceDN w:val="0"/>
              <w:adjustRightInd w:val="0"/>
              <w:spacing w:after="0" w:line="240" w:lineRule="auto"/>
              <w:rPr>
                <w:rFonts w:ascii="Times New Roman" w:hAnsi="Times New Roman" w:eastAsia="Times New Roman" w:cs="Times New Roman"/>
                <w:color w:val="000000"/>
                <w:lang w:val="kk-KZ"/>
              </w:rPr>
            </w:pPr>
          </w:p>
        </w:tc>
        <w:tc>
          <w:tcPr>
            <w:tcW w:w="2556" w:type="dxa"/>
            <w:gridSpan w:val="3"/>
            <w:tcBorders>
              <w:top w:val="single" w:color="000000" w:sz="4" w:space="0"/>
              <w:left w:val="single" w:color="auto" w:sz="4" w:space="0"/>
              <w:right w:val="single" w:color="auto" w:sz="4" w:space="0"/>
            </w:tcBorders>
          </w:tcPr>
          <w:p w14:paraId="03FF2C0F">
            <w:pPr>
              <w:spacing w:after="0" w:line="240" w:lineRule="auto"/>
              <w:rPr>
                <w:rFonts w:ascii="Times New Roman" w:hAnsi="Times New Roman" w:cs="Times New Roman" w:eastAsiaTheme="minorEastAsia"/>
                <w:lang w:val="kk-KZ"/>
              </w:rPr>
            </w:pPr>
          </w:p>
        </w:tc>
        <w:tc>
          <w:tcPr>
            <w:tcW w:w="2551" w:type="dxa"/>
            <w:gridSpan w:val="2"/>
            <w:tcBorders>
              <w:top w:val="single" w:color="000000" w:sz="4" w:space="0"/>
              <w:left w:val="single" w:color="auto" w:sz="4" w:space="0"/>
              <w:right w:val="single" w:color="auto" w:sz="4" w:space="0"/>
            </w:tcBorders>
          </w:tcPr>
          <w:p w14:paraId="5C4A6BC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65E9C34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Қоршаған ортаның әсемдігіне қызығушылықты дамыту.</w:t>
            </w:r>
          </w:p>
          <w:p w14:paraId="2AC88E0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2281DAF5">
            <w:pPr>
              <w:spacing w:after="0" w:line="240" w:lineRule="auto"/>
              <w:rPr>
                <w:rFonts w:ascii="Times New Roman" w:hAnsi="Times New Roman" w:cs="Times New Roman" w:eastAsiaTheme="minorEastAsia"/>
                <w:b/>
                <w:lang w:val="kk-KZ"/>
              </w:rPr>
            </w:pPr>
          </w:p>
        </w:tc>
        <w:tc>
          <w:tcPr>
            <w:tcW w:w="2837" w:type="dxa"/>
            <w:gridSpan w:val="2"/>
            <w:tcBorders>
              <w:top w:val="single" w:color="000000" w:sz="4" w:space="0"/>
              <w:left w:val="single" w:color="auto" w:sz="4" w:space="0"/>
              <w:right w:val="single" w:color="000000" w:sz="4" w:space="0"/>
            </w:tcBorders>
          </w:tcPr>
          <w:p w14:paraId="4206478A">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Кітап бұрышында ертегі кітап оқып беру. </w:t>
            </w:r>
            <w:r>
              <w:rPr>
                <w:rFonts w:ascii="Times New Roman" w:hAnsi="Times New Roman" w:eastAsia="Calibri" w:cs="Times New Roman"/>
                <w:lang w:val="kk-KZ"/>
              </w:rPr>
              <w:t xml:space="preserve">Тыңдалған шығарманың мазмұнын қайталап айтуға баулу. </w:t>
            </w:r>
          </w:p>
          <w:p w14:paraId="72069632">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6F7D8222">
            <w:pPr>
              <w:spacing w:after="0" w:line="240" w:lineRule="auto"/>
              <w:rPr>
                <w:rFonts w:ascii="Times New Roman" w:hAnsi="Times New Roman" w:cs="Times New Roman" w:eastAsiaTheme="minorEastAsia"/>
                <w:lang w:val="kk-KZ"/>
              </w:rPr>
            </w:pPr>
          </w:p>
        </w:tc>
      </w:tr>
      <w:tr w14:paraId="0AE6F88D">
        <w:tblPrEx>
          <w:tblCellMar>
            <w:top w:w="7" w:type="dxa"/>
            <w:left w:w="108" w:type="dxa"/>
            <w:bottom w:w="0" w:type="dxa"/>
            <w:right w:w="55" w:type="dxa"/>
          </w:tblCellMar>
        </w:tblPrEx>
        <w:trPr>
          <w:trHeight w:val="801" w:hRule="atLeast"/>
        </w:trPr>
        <w:tc>
          <w:tcPr>
            <w:tcW w:w="1982" w:type="dxa"/>
            <w:tcBorders>
              <w:top w:val="single" w:color="000000" w:sz="4" w:space="0"/>
              <w:left w:val="single" w:color="000000" w:sz="4" w:space="0"/>
              <w:bottom w:val="single" w:color="000000" w:sz="4" w:space="0"/>
              <w:right w:val="single" w:color="000000" w:sz="4" w:space="0"/>
            </w:tcBorders>
          </w:tcPr>
          <w:p w14:paraId="3FB0567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753" w:type="dxa"/>
            <w:gridSpan w:val="13"/>
            <w:tcBorders>
              <w:top w:val="single" w:color="000000" w:sz="4" w:space="0"/>
              <w:left w:val="single" w:color="000000" w:sz="4" w:space="0"/>
              <w:bottom w:val="single" w:color="auto" w:sz="4" w:space="0"/>
              <w:right w:val="single" w:color="000000" w:sz="4" w:space="0"/>
            </w:tcBorders>
          </w:tcPr>
          <w:p w14:paraId="6B6B056F">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2FDAF250">
      <w:pPr>
        <w:spacing w:after="0" w:line="240" w:lineRule="auto"/>
        <w:rPr>
          <w:rFonts w:ascii="Times New Roman" w:hAnsi="Times New Roman" w:cs="Times New Roman"/>
          <w:b/>
          <w:lang w:val="kk-KZ"/>
        </w:rPr>
      </w:pPr>
    </w:p>
    <w:p w14:paraId="03B34837">
      <w:pPr>
        <w:spacing w:after="0" w:line="240" w:lineRule="auto"/>
        <w:rPr>
          <w:rFonts w:ascii="Times New Roman" w:hAnsi="Times New Roman" w:cs="Times New Roman"/>
          <w:b/>
          <w:lang w:val="kk-KZ"/>
        </w:rPr>
      </w:pPr>
    </w:p>
    <w:p w14:paraId="379E382C">
      <w:pPr>
        <w:spacing w:after="0" w:line="240" w:lineRule="auto"/>
        <w:rPr>
          <w:rFonts w:ascii="Times New Roman" w:hAnsi="Times New Roman" w:cs="Times New Roman"/>
          <w:b/>
          <w:lang w:val="kk-KZ"/>
        </w:rPr>
      </w:pPr>
    </w:p>
    <w:p w14:paraId="4973F119">
      <w:pPr>
        <w:spacing w:after="0" w:line="240" w:lineRule="auto"/>
        <w:rPr>
          <w:rFonts w:ascii="Times New Roman" w:hAnsi="Times New Roman" w:cs="Times New Roman"/>
          <w:b/>
          <w:lang w:val="kk-KZ"/>
        </w:rPr>
      </w:pPr>
    </w:p>
    <w:p w14:paraId="26B07991">
      <w:pPr>
        <w:spacing w:after="0" w:line="240" w:lineRule="auto"/>
        <w:rPr>
          <w:rFonts w:ascii="Times New Roman" w:hAnsi="Times New Roman" w:cs="Times New Roman"/>
          <w:b/>
          <w:lang w:val="kk-KZ"/>
        </w:rPr>
      </w:pPr>
    </w:p>
    <w:p w14:paraId="6C54B6E2">
      <w:pPr>
        <w:spacing w:after="0" w:line="240" w:lineRule="auto"/>
        <w:rPr>
          <w:rFonts w:ascii="Times New Roman" w:hAnsi="Times New Roman" w:cs="Times New Roman"/>
          <w:b/>
          <w:lang w:val="kk-KZ"/>
        </w:rPr>
      </w:pPr>
    </w:p>
    <w:p w14:paraId="771661C6">
      <w:pPr>
        <w:spacing w:after="0" w:line="240" w:lineRule="auto"/>
        <w:rPr>
          <w:rFonts w:ascii="Times New Roman" w:hAnsi="Times New Roman" w:cs="Times New Roman"/>
          <w:b/>
          <w:lang w:val="kk-KZ"/>
        </w:rPr>
      </w:pPr>
    </w:p>
    <w:p w14:paraId="7987843B">
      <w:pPr>
        <w:spacing w:after="0" w:line="240" w:lineRule="auto"/>
        <w:rPr>
          <w:rFonts w:ascii="Times New Roman" w:hAnsi="Times New Roman" w:cs="Times New Roman"/>
          <w:b/>
          <w:lang w:val="kk-KZ"/>
        </w:rPr>
      </w:pPr>
    </w:p>
    <w:p w14:paraId="2F3676B3">
      <w:pPr>
        <w:spacing w:after="0" w:line="240" w:lineRule="auto"/>
        <w:rPr>
          <w:rFonts w:ascii="Times New Roman" w:hAnsi="Times New Roman" w:cs="Times New Roman"/>
          <w:b/>
          <w:lang w:val="kk-KZ"/>
        </w:rPr>
      </w:pPr>
    </w:p>
    <w:p w14:paraId="4D92A772">
      <w:pPr>
        <w:spacing w:after="0" w:line="240" w:lineRule="auto"/>
        <w:rPr>
          <w:rFonts w:ascii="Times New Roman" w:hAnsi="Times New Roman" w:cs="Times New Roman"/>
          <w:b/>
          <w:lang w:val="kk-KZ"/>
        </w:rPr>
      </w:pPr>
    </w:p>
    <w:p w14:paraId="20B007A7">
      <w:pPr>
        <w:spacing w:after="0" w:line="240" w:lineRule="auto"/>
        <w:rPr>
          <w:rFonts w:ascii="Times New Roman" w:hAnsi="Times New Roman" w:cs="Times New Roman"/>
          <w:b/>
          <w:lang w:val="kk-KZ"/>
        </w:rPr>
      </w:pPr>
    </w:p>
    <w:p w14:paraId="0641E521">
      <w:pPr>
        <w:spacing w:after="0" w:line="240" w:lineRule="auto"/>
        <w:rPr>
          <w:rFonts w:ascii="Times New Roman" w:hAnsi="Times New Roman" w:cs="Times New Roman"/>
          <w:b/>
          <w:lang w:val="kk-KZ"/>
        </w:rPr>
      </w:pPr>
    </w:p>
    <w:p w14:paraId="703BAD49">
      <w:pPr>
        <w:spacing w:after="0" w:line="240" w:lineRule="auto"/>
        <w:rPr>
          <w:rFonts w:ascii="Times New Roman" w:hAnsi="Times New Roman" w:cs="Times New Roman"/>
          <w:b/>
          <w:lang w:val="kk-KZ"/>
        </w:rPr>
      </w:pPr>
    </w:p>
    <w:p w14:paraId="1A4F6D82">
      <w:pPr>
        <w:spacing w:after="0" w:line="240" w:lineRule="auto"/>
        <w:rPr>
          <w:rFonts w:ascii="Times New Roman" w:hAnsi="Times New Roman" w:cs="Times New Roman"/>
          <w:b/>
          <w:lang w:val="kk-KZ"/>
        </w:rPr>
      </w:pPr>
    </w:p>
    <w:p w14:paraId="3FB7A6F1">
      <w:pPr>
        <w:spacing w:after="0" w:line="240" w:lineRule="auto"/>
        <w:rPr>
          <w:rFonts w:ascii="Times New Roman" w:hAnsi="Times New Roman" w:cs="Times New Roman"/>
          <w:b/>
          <w:lang w:val="kk-KZ"/>
        </w:rPr>
      </w:pPr>
    </w:p>
    <w:p w14:paraId="7BA6AEDD">
      <w:pPr>
        <w:spacing w:after="0" w:line="240" w:lineRule="auto"/>
        <w:rPr>
          <w:rFonts w:ascii="Times New Roman" w:hAnsi="Times New Roman" w:cs="Times New Roman"/>
          <w:b/>
          <w:lang w:val="kk-KZ"/>
        </w:rPr>
      </w:pPr>
    </w:p>
    <w:p w14:paraId="26218EDB">
      <w:pPr>
        <w:spacing w:after="0" w:line="240" w:lineRule="auto"/>
        <w:rPr>
          <w:rFonts w:ascii="Times New Roman" w:hAnsi="Times New Roman" w:cs="Times New Roman"/>
          <w:b/>
          <w:lang w:val="kk-KZ"/>
        </w:rPr>
      </w:pPr>
    </w:p>
    <w:p w14:paraId="4FCB65A5">
      <w:pPr>
        <w:spacing w:after="0" w:line="240" w:lineRule="auto"/>
        <w:rPr>
          <w:rFonts w:ascii="Times New Roman" w:hAnsi="Times New Roman" w:cs="Times New Roman"/>
          <w:b/>
          <w:lang w:val="kk-KZ"/>
        </w:rPr>
      </w:pPr>
    </w:p>
    <w:p w14:paraId="2FEF63AB">
      <w:pPr>
        <w:spacing w:after="0" w:line="240" w:lineRule="auto"/>
        <w:rPr>
          <w:rFonts w:ascii="Times New Roman" w:hAnsi="Times New Roman" w:cs="Times New Roman"/>
          <w:b/>
          <w:lang w:val="kk-KZ"/>
        </w:rPr>
      </w:pPr>
    </w:p>
    <w:p w14:paraId="77263F20">
      <w:pPr>
        <w:spacing w:after="0" w:line="240" w:lineRule="auto"/>
        <w:rPr>
          <w:rFonts w:ascii="Times New Roman" w:hAnsi="Times New Roman" w:cs="Times New Roman"/>
          <w:b/>
          <w:lang w:val="kk-KZ"/>
        </w:rPr>
      </w:pPr>
    </w:p>
    <w:p w14:paraId="6C9DC761">
      <w:pPr>
        <w:spacing w:after="0" w:line="240" w:lineRule="auto"/>
        <w:rPr>
          <w:rFonts w:ascii="Times New Roman" w:hAnsi="Times New Roman" w:cs="Times New Roman"/>
          <w:b/>
          <w:lang w:val="kk-KZ"/>
        </w:rPr>
      </w:pPr>
    </w:p>
    <w:p w14:paraId="18C8ED99">
      <w:pPr>
        <w:spacing w:after="0" w:line="240" w:lineRule="auto"/>
        <w:rPr>
          <w:rFonts w:ascii="Times New Roman" w:hAnsi="Times New Roman" w:cs="Times New Roman"/>
          <w:b/>
          <w:lang w:val="kk-KZ"/>
        </w:rPr>
      </w:pPr>
    </w:p>
    <w:p w14:paraId="20BB6652">
      <w:pPr>
        <w:spacing w:after="0" w:line="240" w:lineRule="auto"/>
        <w:rPr>
          <w:rFonts w:ascii="Times New Roman" w:hAnsi="Times New Roman" w:cs="Times New Roman"/>
          <w:b/>
          <w:lang w:val="kk-KZ"/>
        </w:rPr>
      </w:pPr>
    </w:p>
    <w:p w14:paraId="6C467C4F">
      <w:pPr>
        <w:spacing w:after="0" w:line="240" w:lineRule="auto"/>
        <w:rPr>
          <w:rFonts w:ascii="Times New Roman" w:hAnsi="Times New Roman" w:cs="Times New Roman"/>
          <w:b/>
          <w:lang w:val="kk-KZ"/>
        </w:rPr>
      </w:pPr>
    </w:p>
    <w:p w14:paraId="00BB688E">
      <w:pPr>
        <w:spacing w:after="0" w:line="240" w:lineRule="auto"/>
        <w:rPr>
          <w:rFonts w:ascii="Times New Roman" w:hAnsi="Times New Roman" w:cs="Times New Roman"/>
          <w:b/>
          <w:lang w:val="kk-KZ"/>
        </w:rPr>
      </w:pPr>
    </w:p>
    <w:p w14:paraId="32F7E614">
      <w:pPr>
        <w:spacing w:after="0" w:line="240" w:lineRule="auto"/>
        <w:rPr>
          <w:rFonts w:ascii="Times New Roman" w:hAnsi="Times New Roman" w:cs="Times New Roman"/>
          <w:b/>
          <w:lang w:val="kk-KZ"/>
        </w:rPr>
      </w:pPr>
    </w:p>
    <w:p w14:paraId="420CF8EF">
      <w:pPr>
        <w:spacing w:after="0" w:line="240" w:lineRule="auto"/>
        <w:rPr>
          <w:rFonts w:ascii="Times New Roman" w:hAnsi="Times New Roman" w:cs="Times New Roman"/>
          <w:b/>
          <w:lang w:val="kk-KZ"/>
        </w:rPr>
      </w:pPr>
    </w:p>
    <w:p w14:paraId="0B92086A">
      <w:pPr>
        <w:spacing w:after="0" w:line="240" w:lineRule="auto"/>
        <w:rPr>
          <w:rFonts w:ascii="Times New Roman" w:hAnsi="Times New Roman" w:cs="Times New Roman"/>
          <w:b/>
          <w:lang w:val="kk-KZ"/>
        </w:rPr>
      </w:pPr>
    </w:p>
    <w:p w14:paraId="520D36D2">
      <w:pPr>
        <w:spacing w:after="0" w:line="240" w:lineRule="auto"/>
        <w:rPr>
          <w:rFonts w:ascii="Times New Roman" w:hAnsi="Times New Roman" w:cs="Times New Roman"/>
          <w:b/>
          <w:lang w:val="kk-KZ"/>
        </w:rPr>
      </w:pPr>
    </w:p>
    <w:p w14:paraId="3B031B4B">
      <w:pPr>
        <w:spacing w:after="0" w:line="240" w:lineRule="auto"/>
        <w:rPr>
          <w:rFonts w:ascii="Times New Roman" w:hAnsi="Times New Roman" w:cs="Times New Roman"/>
          <w:b/>
          <w:lang w:val="kk-KZ"/>
        </w:rPr>
      </w:pPr>
    </w:p>
    <w:p w14:paraId="0DFEF023">
      <w:pPr>
        <w:spacing w:after="0" w:line="240" w:lineRule="auto"/>
        <w:rPr>
          <w:rFonts w:ascii="Times New Roman" w:hAnsi="Times New Roman" w:cs="Times New Roman"/>
          <w:b/>
          <w:lang w:val="kk-KZ"/>
        </w:rPr>
      </w:pPr>
    </w:p>
    <w:p w14:paraId="0141DD58">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981325" cy="752475"/>
            <wp:effectExtent l="0" t="0" r="9525" b="952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
                    <pic:cNvPicPr>
                      <a:picLocks noChangeAspect="1" noChangeArrowheads="1"/>
                    </pic:cNvPicPr>
                  </pic:nvPicPr>
                  <pic:blipFill>
                    <a:blip r:embed="rId7" cstate="print"/>
                    <a:srcRect/>
                    <a:stretch>
                      <a:fillRect/>
                    </a:stretch>
                  </pic:blipFill>
                  <pic:spPr>
                    <a:xfrm>
                      <a:off x="0" y="0"/>
                      <a:ext cx="2981591" cy="752542"/>
                    </a:xfrm>
                    <a:prstGeom prst="rect">
                      <a:avLst/>
                    </a:prstGeom>
                    <a:noFill/>
                    <a:ln w="9525">
                      <a:noFill/>
                      <a:miter lim="800000"/>
                      <a:headEnd/>
                      <a:tailEnd/>
                    </a:ln>
                  </pic:spPr>
                </pic:pic>
              </a:graphicData>
            </a:graphic>
          </wp:inline>
        </w:drawing>
      </w:r>
    </w:p>
    <w:p w14:paraId="7ECB4065">
      <w:pPr>
        <w:spacing w:after="0" w:line="240" w:lineRule="auto"/>
        <w:rPr>
          <w:rFonts w:ascii="Times New Roman" w:hAnsi="Times New Roman" w:cs="Times New Roman"/>
          <w:b/>
          <w:lang w:val="kk-KZ"/>
        </w:rPr>
      </w:pPr>
    </w:p>
    <w:p w14:paraId="3C86F48E">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78C3C789">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 xml:space="preserve"> «Нұрәлем» бөбекжай-бақшасы</w:t>
      </w:r>
    </w:p>
    <w:p w14:paraId="55F61865">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104F9AA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0D8454F6">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қыркүйек айы II-апта</w:t>
      </w:r>
    </w:p>
    <w:tbl>
      <w:tblPr>
        <w:tblStyle w:val="51"/>
        <w:tblpPr w:leftFromText="180" w:rightFromText="180" w:vertAnchor="text" w:tblpX="-210" w:tblpY="1"/>
        <w:tblOverlap w:val="never"/>
        <w:tblW w:w="15843" w:type="dxa"/>
        <w:tblInd w:w="0" w:type="dxa"/>
        <w:tblLayout w:type="fixed"/>
        <w:tblCellMar>
          <w:top w:w="7" w:type="dxa"/>
          <w:left w:w="108" w:type="dxa"/>
          <w:bottom w:w="0" w:type="dxa"/>
          <w:right w:w="55" w:type="dxa"/>
        </w:tblCellMar>
      </w:tblPr>
      <w:tblGrid>
        <w:gridCol w:w="2302"/>
        <w:gridCol w:w="2692"/>
        <w:gridCol w:w="268"/>
        <w:gridCol w:w="7"/>
        <w:gridCol w:w="2547"/>
        <w:gridCol w:w="15"/>
        <w:gridCol w:w="283"/>
        <w:gridCol w:w="2389"/>
        <w:gridCol w:w="21"/>
        <w:gridCol w:w="265"/>
        <w:gridCol w:w="18"/>
        <w:gridCol w:w="2523"/>
        <w:gridCol w:w="7"/>
        <w:gridCol w:w="21"/>
        <w:gridCol w:w="143"/>
        <w:gridCol w:w="2342"/>
      </w:tblGrid>
      <w:tr w14:paraId="4BB68582">
        <w:tblPrEx>
          <w:tblCellMar>
            <w:top w:w="7" w:type="dxa"/>
            <w:left w:w="108" w:type="dxa"/>
            <w:bottom w:w="0" w:type="dxa"/>
            <w:right w:w="55" w:type="dxa"/>
          </w:tblCellMar>
        </w:tblPrEx>
        <w:trPr>
          <w:trHeight w:val="386" w:hRule="atLeast"/>
        </w:trPr>
        <w:tc>
          <w:tcPr>
            <w:tcW w:w="2302" w:type="dxa"/>
            <w:tcBorders>
              <w:top w:val="single" w:color="000000" w:sz="4" w:space="0"/>
              <w:left w:val="single" w:color="000000" w:sz="4" w:space="0"/>
              <w:bottom w:val="single" w:color="000000" w:sz="4" w:space="0"/>
              <w:right w:val="single" w:color="000000" w:sz="4" w:space="0"/>
            </w:tcBorders>
          </w:tcPr>
          <w:p w14:paraId="2B05BE44">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5932CECD">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7F35B8DF">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05.09.23</w:t>
            </w:r>
          </w:p>
        </w:tc>
        <w:tc>
          <w:tcPr>
            <w:tcW w:w="2822" w:type="dxa"/>
            <w:gridSpan w:val="3"/>
            <w:tcBorders>
              <w:top w:val="single" w:color="000000" w:sz="4" w:space="0"/>
              <w:left w:val="single" w:color="auto" w:sz="4" w:space="0"/>
              <w:bottom w:val="single" w:color="000000" w:sz="4" w:space="0"/>
              <w:right w:val="single" w:color="auto" w:sz="4" w:space="0"/>
            </w:tcBorders>
          </w:tcPr>
          <w:p w14:paraId="387BF1F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0867927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06.09.23.</w:t>
            </w:r>
          </w:p>
        </w:tc>
        <w:tc>
          <w:tcPr>
            <w:tcW w:w="2687" w:type="dxa"/>
            <w:gridSpan w:val="3"/>
            <w:tcBorders>
              <w:top w:val="single" w:color="000000" w:sz="4" w:space="0"/>
              <w:left w:val="single" w:color="auto" w:sz="4" w:space="0"/>
              <w:bottom w:val="single" w:color="000000" w:sz="4" w:space="0"/>
              <w:right w:val="single" w:color="auto" w:sz="4" w:space="0"/>
            </w:tcBorders>
          </w:tcPr>
          <w:p w14:paraId="103463D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3B4E055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07.09.23.</w:t>
            </w:r>
          </w:p>
        </w:tc>
        <w:tc>
          <w:tcPr>
            <w:tcW w:w="2834" w:type="dxa"/>
            <w:gridSpan w:val="5"/>
            <w:tcBorders>
              <w:top w:val="single" w:color="000000" w:sz="4" w:space="0"/>
              <w:left w:val="single" w:color="auto" w:sz="4" w:space="0"/>
              <w:bottom w:val="single" w:color="000000" w:sz="4" w:space="0"/>
              <w:right w:val="single" w:color="auto" w:sz="4" w:space="0"/>
            </w:tcBorders>
          </w:tcPr>
          <w:p w14:paraId="0E76BAD5">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312C325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08.09.23.</w:t>
            </w:r>
          </w:p>
        </w:tc>
        <w:tc>
          <w:tcPr>
            <w:tcW w:w="2506" w:type="dxa"/>
            <w:gridSpan w:val="3"/>
            <w:tcBorders>
              <w:top w:val="single" w:color="000000" w:sz="4" w:space="0"/>
              <w:left w:val="single" w:color="auto" w:sz="4" w:space="0"/>
              <w:bottom w:val="single" w:color="000000" w:sz="4" w:space="0"/>
              <w:right w:val="single" w:color="auto" w:sz="4" w:space="0"/>
            </w:tcBorders>
          </w:tcPr>
          <w:p w14:paraId="087D0B15">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042ED43A">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09.09.23</w:t>
            </w:r>
          </w:p>
        </w:tc>
      </w:tr>
      <w:tr w14:paraId="18CA69FB">
        <w:tblPrEx>
          <w:tblCellMar>
            <w:top w:w="7" w:type="dxa"/>
            <w:left w:w="108" w:type="dxa"/>
            <w:bottom w:w="0" w:type="dxa"/>
            <w:right w:w="55" w:type="dxa"/>
          </w:tblCellMar>
        </w:tblPrEx>
        <w:trPr>
          <w:trHeight w:val="940" w:hRule="atLeast"/>
        </w:trPr>
        <w:tc>
          <w:tcPr>
            <w:tcW w:w="2302" w:type="dxa"/>
            <w:tcBorders>
              <w:left w:val="single" w:color="000000" w:sz="4" w:space="0"/>
              <w:bottom w:val="single" w:color="000000" w:sz="4" w:space="0"/>
              <w:right w:val="single" w:color="auto" w:sz="4" w:space="0"/>
            </w:tcBorders>
          </w:tcPr>
          <w:p w14:paraId="165F7FA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62EA006A">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Кім тез ойлайды?» ойыны</w:t>
            </w:r>
          </w:p>
          <w:p w14:paraId="6C0BA9E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cs="Times New Roman" w:eastAsiaTheme="minorEastAsia"/>
                <w:color w:val="000000"/>
                <w:lang w:val="kk-KZ"/>
              </w:rPr>
              <w:t>Балалардың Дауысты, дауыссыз дыбыстарды дұрыс айту дағдыларын бекіту.</w:t>
            </w:r>
          </w:p>
          <w:p w14:paraId="5B4F715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3605101B">
            <w:pPr>
              <w:spacing w:after="0" w:line="240" w:lineRule="auto"/>
              <w:rPr>
                <w:rFonts w:ascii="Times New Roman" w:hAnsi="Times New Roman" w:eastAsia="Times New Roman" w:cs="Times New Roman"/>
                <w:b/>
                <w:iCs/>
                <w:color w:val="000000"/>
                <w:lang w:val="kk-KZ"/>
              </w:rPr>
            </w:pPr>
          </w:p>
        </w:tc>
        <w:tc>
          <w:tcPr>
            <w:tcW w:w="2822" w:type="dxa"/>
            <w:gridSpan w:val="3"/>
            <w:tcBorders>
              <w:top w:val="single" w:color="auto" w:sz="4" w:space="0"/>
              <w:left w:val="single" w:color="auto" w:sz="4" w:space="0"/>
              <w:right w:val="single" w:color="auto" w:sz="4" w:space="0"/>
            </w:tcBorders>
          </w:tcPr>
          <w:p w14:paraId="3D91CA0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4FDCBF9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 кітапқа қызығушылыққа баулу.</w:t>
            </w:r>
          </w:p>
          <w:p w14:paraId="649B2325">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34E94EEF">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31E1213E">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6EB4F6B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4FE91F7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p w14:paraId="02D8A88B">
            <w:pPr>
              <w:autoSpaceDE w:val="0"/>
              <w:autoSpaceDN w:val="0"/>
              <w:adjustRightInd w:val="0"/>
              <w:spacing w:after="0" w:line="240" w:lineRule="auto"/>
              <w:rPr>
                <w:rFonts w:ascii="Times New Roman" w:hAnsi="Times New Roman" w:cs="Times New Roman" w:eastAsiaTheme="minorEastAsia"/>
                <w:lang w:val="kk-KZ"/>
              </w:rPr>
            </w:pPr>
          </w:p>
          <w:p w14:paraId="180102B9">
            <w:pPr>
              <w:spacing w:after="0" w:line="240" w:lineRule="auto"/>
              <w:rPr>
                <w:rFonts w:ascii="Times New Roman" w:hAnsi="Times New Roman" w:cs="Times New Roman" w:eastAsiaTheme="minorEastAsia"/>
                <w:lang w:val="kk-KZ"/>
              </w:rPr>
            </w:pPr>
          </w:p>
        </w:tc>
        <w:tc>
          <w:tcPr>
            <w:tcW w:w="2813" w:type="dxa"/>
            <w:gridSpan w:val="4"/>
            <w:tcBorders>
              <w:top w:val="single" w:color="auto" w:sz="4" w:space="0"/>
              <w:left w:val="single" w:color="auto" w:sz="4" w:space="0"/>
              <w:right w:val="single" w:color="auto" w:sz="4" w:space="0"/>
            </w:tcBorders>
          </w:tcPr>
          <w:p w14:paraId="069E265B">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10B25285">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Сөйлемдегі сөздерді байланыстыруға,көмекші сөздерді дұрыс  қолдануға үйрету.</w:t>
            </w:r>
          </w:p>
          <w:p w14:paraId="138BEA4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506" w:type="dxa"/>
            <w:gridSpan w:val="3"/>
            <w:tcBorders>
              <w:top w:val="single" w:color="auto" w:sz="4" w:space="0"/>
              <w:left w:val="single" w:color="auto" w:sz="4" w:space="0"/>
              <w:right w:val="single" w:color="auto" w:sz="4" w:space="0"/>
            </w:tcBorders>
          </w:tcPr>
          <w:p w14:paraId="5149104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5DFF0182">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Calibri" w:cs="Times New Roman"/>
                <w:color w:val="000000"/>
                <w:lang w:val="kk-KZ"/>
              </w:rPr>
              <w:t>Айналасындағы заттармен сөздік қорды кеңейту:</w:t>
            </w:r>
            <w:r>
              <w:rPr>
                <w:rFonts w:ascii="Times New Roman" w:hAnsi="Times New Roman" w:cs="Times New Roman" w:eastAsiaTheme="minorEastAsia"/>
                <w:color w:val="000000"/>
                <w:lang w:val="kk-KZ"/>
              </w:rPr>
              <w:t>заттардыңатауларын  сөйлеудеқолдану.</w:t>
            </w:r>
          </w:p>
          <w:p w14:paraId="43FC8EAB">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0D45033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r>
      <w:tr w14:paraId="02917D95">
        <w:tblPrEx>
          <w:tblCellMar>
            <w:top w:w="7" w:type="dxa"/>
            <w:left w:w="108" w:type="dxa"/>
            <w:bottom w:w="0" w:type="dxa"/>
            <w:right w:w="55" w:type="dxa"/>
          </w:tblCellMar>
        </w:tblPrEx>
        <w:trPr>
          <w:trHeight w:val="538" w:hRule="atLeast"/>
        </w:trPr>
        <w:tc>
          <w:tcPr>
            <w:tcW w:w="2302" w:type="dxa"/>
            <w:tcBorders>
              <w:top w:val="single" w:color="000000" w:sz="4" w:space="0"/>
              <w:left w:val="single" w:color="000000" w:sz="4" w:space="0"/>
              <w:bottom w:val="single" w:color="000000" w:sz="4" w:space="0"/>
              <w:right w:val="single" w:color="000000" w:sz="4" w:space="0"/>
            </w:tcBorders>
          </w:tcPr>
          <w:p w14:paraId="4F7CDC1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6694B33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3"/>
            <w:tcBorders>
              <w:top w:val="single" w:color="000000" w:sz="4" w:space="0"/>
              <w:left w:val="single" w:color="auto" w:sz="4" w:space="0"/>
              <w:right w:val="single" w:color="auto" w:sz="4" w:space="0"/>
            </w:tcBorders>
          </w:tcPr>
          <w:p w14:paraId="169178C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212E1849">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Жаңа оқу жылында ата-аналарды балабақша -</w:t>
            </w:r>
          </w:p>
          <w:p w14:paraId="59763C69">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ішілік жұмыстарға белсенді болуға,тығыз қарым-қатынасқа шақыру.</w:t>
            </w:r>
          </w:p>
        </w:tc>
        <w:tc>
          <w:tcPr>
            <w:tcW w:w="2813" w:type="dxa"/>
            <w:gridSpan w:val="4"/>
            <w:tcBorders>
              <w:top w:val="single" w:color="000000" w:sz="4" w:space="0"/>
              <w:left w:val="single" w:color="auto" w:sz="4" w:space="0"/>
              <w:right w:val="single" w:color="auto" w:sz="4" w:space="0"/>
            </w:tcBorders>
          </w:tcPr>
          <w:p w14:paraId="1866F3F4">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3"/>
            <w:tcBorders>
              <w:top w:val="single" w:color="000000" w:sz="4" w:space="0"/>
              <w:left w:val="single" w:color="auto" w:sz="4" w:space="0"/>
              <w:right w:val="single" w:color="000000" w:sz="4" w:space="0"/>
            </w:tcBorders>
          </w:tcPr>
          <w:p w14:paraId="32A4D7CE">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p w14:paraId="3C694EF2">
            <w:pPr>
              <w:spacing w:after="0" w:line="240" w:lineRule="auto"/>
              <w:rPr>
                <w:rFonts w:ascii="Times New Roman" w:hAnsi="Times New Roman" w:cs="Times New Roman" w:eastAsiaTheme="minorEastAsia"/>
                <w:lang w:val="kk-KZ"/>
              </w:rPr>
            </w:pPr>
          </w:p>
        </w:tc>
      </w:tr>
      <w:tr w14:paraId="5ABAEC4F">
        <w:tblPrEx>
          <w:tblCellMar>
            <w:top w:w="7" w:type="dxa"/>
            <w:left w:w="108" w:type="dxa"/>
            <w:bottom w:w="0" w:type="dxa"/>
            <w:right w:w="55" w:type="dxa"/>
          </w:tblCellMar>
        </w:tblPrEx>
        <w:trPr>
          <w:trHeight w:val="1401" w:hRule="atLeast"/>
        </w:trPr>
        <w:tc>
          <w:tcPr>
            <w:tcW w:w="2302" w:type="dxa"/>
            <w:tcBorders>
              <w:top w:val="single" w:color="000000" w:sz="4" w:space="0"/>
              <w:left w:val="single" w:color="000000" w:sz="4" w:space="0"/>
              <w:bottom w:val="single" w:color="000000" w:sz="4" w:space="0"/>
              <w:right w:val="single" w:color="000000" w:sz="4" w:space="0"/>
            </w:tcBorders>
          </w:tcPr>
          <w:p w14:paraId="51E5ED0B">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04253C7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274844E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«Нені қайдан алуға болады?»</w:t>
            </w:r>
          </w:p>
          <w:p w14:paraId="5FBEEA8D">
            <w:pPr>
              <w:widowControl w:val="0"/>
              <w:spacing w:before="3" w:after="0" w:line="239" w:lineRule="auto"/>
              <w:ind w:right="-66"/>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color w:val="000000"/>
                <w:lang w:val="kk-KZ"/>
              </w:rPr>
              <w:t>Балаларға жиын,оның әртүрлі түс-</w:t>
            </w:r>
          </w:p>
          <w:p w14:paraId="77B15F5D">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eastAsia="Calibri" w:cs="Times New Roman"/>
                <w:color w:val="000000"/>
                <w:lang w:val="kk-KZ"/>
              </w:rPr>
              <w:t xml:space="preserve">тегі, пішіндегі, өлшемдегі заттардан тұратындығы туралы түсінік беру. Тұрмыстық заттарға, </w:t>
            </w:r>
            <w:r>
              <w:rPr>
                <w:rFonts w:ascii="Times New Roman" w:hAnsi="Times New Roman" w:cs="Times New Roman" w:eastAsiaTheme="minorEastAsia"/>
                <w:color w:val="000000"/>
                <w:lang w:val="kk-KZ"/>
              </w:rPr>
              <w:t>қызығушылық</w:t>
            </w:r>
          </w:p>
          <w:p w14:paraId="1063D5C4">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ты дамыту.</w:t>
            </w:r>
            <w:r>
              <w:rPr>
                <w:rFonts w:ascii="Times New Roman" w:hAnsi="Times New Roman" w:eastAsia="Calibri" w:cs="Times New Roman"/>
                <w:lang w:val="kk-KZ"/>
              </w:rPr>
              <w:t>Балаларды мәнерлеп ән айтуға үйрету.</w:t>
            </w:r>
          </w:p>
          <w:p w14:paraId="2E46E5F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6A002E5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1C70836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танымдық,шығармашылық дағдыларын дамыту.</w:t>
            </w:r>
            <w:r>
              <w:rPr>
                <w:rFonts w:ascii="Times New Roman" w:hAnsi="Times New Roman" w:eastAsia="Times New Roman" w:cs="Times New Roman"/>
                <w:lang w:val="kk-KZ"/>
              </w:rPr>
              <w:t>)</w:t>
            </w:r>
          </w:p>
          <w:p w14:paraId="183DDD98">
            <w:pPr>
              <w:spacing w:after="0" w:line="254" w:lineRule="auto"/>
              <w:rPr>
                <w:rFonts w:ascii="Times New Roman" w:hAnsi="Times New Roman" w:eastAsia="Times New Roman" w:cs="Times New Roman"/>
                <w:b/>
                <w:lang w:val="kk-KZ"/>
              </w:rPr>
            </w:pPr>
          </w:p>
        </w:tc>
        <w:tc>
          <w:tcPr>
            <w:tcW w:w="2822" w:type="dxa"/>
            <w:gridSpan w:val="3"/>
            <w:tcBorders>
              <w:top w:val="single" w:color="000000" w:sz="4" w:space="0"/>
              <w:left w:val="single" w:color="000000" w:sz="4" w:space="0"/>
              <w:bottom w:val="single" w:color="000000" w:sz="4" w:space="0"/>
              <w:right w:val="single" w:color="000000" w:sz="4" w:space="0"/>
            </w:tcBorders>
          </w:tcPr>
          <w:p w14:paraId="4E14B1B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5FC66D4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«Неге қолданамыз?»</w:t>
            </w:r>
          </w:p>
          <w:p w14:paraId="055AE645">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Тұрмыстық заттардың қолдану маңыздылығын түсіну.</w:t>
            </w:r>
            <w:r>
              <w:rPr>
                <w:rFonts w:ascii="Times New Roman" w:hAnsi="Times New Roman" w:cs="Times New Roman" w:eastAsiaTheme="minorEastAsia"/>
                <w:color w:val="000000"/>
                <w:lang w:val="kk-KZ"/>
              </w:rPr>
              <w:t>Тұрмыстық заттардың атауларын білдіретін сөздердітүсінужәне атау дағдыларын қалыптастыру. Тұрмыстық заттарға қызығушылықты дамыту.</w:t>
            </w:r>
          </w:p>
          <w:p w14:paraId="7FE4F8BD">
            <w:pPr>
              <w:spacing w:after="0" w:line="240" w:lineRule="auto"/>
              <w:rPr>
                <w:rFonts w:ascii="Times New Roman" w:hAnsi="Times New Roman" w:eastAsia="Times New Roman" w:cs="Times New Roman"/>
                <w:b/>
                <w:lang w:val="kk-KZ"/>
              </w:rPr>
            </w:pPr>
          </w:p>
          <w:p w14:paraId="09891BEB">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0DF8BBC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66D0F12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w:t>
            </w:r>
          </w:p>
          <w:p w14:paraId="75CEFAC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63E2C19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5B5B32A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6EE8491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қарындаштар»</w:t>
            </w:r>
          </w:p>
          <w:p w14:paraId="50D1B54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Ұзындығы бойынша екі затты салыстыру.</w:t>
            </w:r>
            <w:r>
              <w:rPr>
                <w:rFonts w:ascii="Times New Roman" w:hAnsi="Times New Roman" w:cs="Times New Roman" w:eastAsiaTheme="minorEastAsia"/>
                <w:lang w:val="kk-KZ"/>
              </w:rPr>
              <w:t xml:space="preserve">Сөздерді </w:t>
            </w:r>
          </w:p>
          <w:p w14:paraId="3C34EAF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жіктеп қолдана білуге үйрету(менің қарындашым,сенің қарындашың).</w:t>
            </w:r>
          </w:p>
          <w:p w14:paraId="1B3D15D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Қоршаған ортаның әсемдігіне қызығушы-</w:t>
            </w:r>
          </w:p>
          <w:p w14:paraId="16269C0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w:t>
            </w:r>
          </w:p>
          <w:p w14:paraId="3AD8612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1235B7C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сурет салу  –танымдық, коммуникативтік,</w:t>
            </w:r>
          </w:p>
          <w:p w14:paraId="33F048D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813" w:type="dxa"/>
            <w:gridSpan w:val="4"/>
            <w:tcBorders>
              <w:top w:val="single" w:color="000000" w:sz="4" w:space="0"/>
              <w:left w:val="single" w:color="auto" w:sz="4" w:space="0"/>
              <w:bottom w:val="single" w:color="000000" w:sz="4" w:space="0"/>
              <w:right w:val="single" w:color="000000" w:sz="4" w:space="0"/>
            </w:tcBorders>
          </w:tcPr>
          <w:p w14:paraId="1FA5FD64">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Дидактикалық ойын: «Нан дастарханға қалай келеді?»</w:t>
            </w:r>
          </w:p>
          <w:p w14:paraId="3DFF80B3">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w:t>
            </w:r>
            <w:r>
              <w:rPr>
                <w:rFonts w:ascii="Times New Roman" w:hAnsi="Times New Roman" w:eastAsia="Calibri" w:cs="Times New Roman"/>
                <w:color w:val="000000"/>
                <w:lang w:val="kk-KZ"/>
              </w:rPr>
              <w:t>Қоршаған ортаның әсемдігіне қызығушылықты дамыту.</w:t>
            </w:r>
            <w:r>
              <w:rPr>
                <w:rFonts w:ascii="Times New Roman" w:hAnsi="Times New Roman" w:eastAsia="Times New Roman" w:cs="Times New Roman"/>
                <w:color w:val="000000"/>
                <w:lang w:val="kk-KZ"/>
              </w:rPr>
              <w:t>Қайшыныдұрысұстаудыжәнепайдаланабілуді қалыптастыру.</w:t>
            </w:r>
          </w:p>
          <w:p w14:paraId="1F5D34E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таныстыру,сурет салу,</w:t>
            </w:r>
          </w:p>
          <w:p w14:paraId="682ECB4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жапсыру - </w:t>
            </w:r>
            <w:r>
              <w:rPr>
                <w:rFonts w:ascii="Times New Roman" w:hAnsi="Times New Roman" w:cs="Times New Roman" w:eastAsiaTheme="minorEastAsia"/>
                <w:b/>
                <w:color w:val="000000"/>
                <w:lang w:val="kk-KZ"/>
              </w:rPr>
              <w:t xml:space="preserve">әлеуметтік- </w:t>
            </w:r>
          </w:p>
          <w:p w14:paraId="44A1329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эмоционалды,</w:t>
            </w: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506" w:type="dxa"/>
            <w:gridSpan w:val="3"/>
            <w:tcBorders>
              <w:top w:val="single" w:color="000000" w:sz="4" w:space="0"/>
              <w:left w:val="single" w:color="000000" w:sz="4" w:space="0"/>
              <w:bottom w:val="single" w:color="000000" w:sz="4" w:space="0"/>
              <w:right w:val="single" w:color="000000" w:sz="4" w:space="0"/>
            </w:tcBorders>
          </w:tcPr>
          <w:p w14:paraId="7ADFBFF8">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«Көршіңді ата» </w:t>
            </w:r>
          </w:p>
          <w:p w14:paraId="6CFC6AB5">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 xml:space="preserve"> Кеңістікбағыттарынөзінеқатыстыанықтау (оң,сол). Сөйлемдегі сөздерді байланыстыру-ға,көмекші сөздерді дұрыс қолдануғаүйрету.</w:t>
            </w:r>
            <w:r>
              <w:rPr>
                <w:rFonts w:ascii="Times New Roman" w:hAnsi="Times New Roman" w:cs="Times New Roman" w:eastAsiaTheme="minorEastAsia"/>
                <w:color w:val="000000"/>
                <w:lang w:val="kk-KZ"/>
              </w:rPr>
              <w:t>Әндісозып,қимылдарменүйлестіріпайтудықалыптастыру</w:t>
            </w:r>
          </w:p>
          <w:p w14:paraId="172B0C8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w:t>
            </w:r>
          </w:p>
          <w:p w14:paraId="5F8B7C0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кативтік дағдыларды дамыту.</w:t>
            </w:r>
            <w:r>
              <w:rPr>
                <w:rFonts w:ascii="Times New Roman" w:hAnsi="Times New Roman" w:eastAsia="Times New Roman" w:cs="Times New Roman"/>
                <w:lang w:val="kk-KZ"/>
              </w:rPr>
              <w:t>)</w:t>
            </w:r>
          </w:p>
        </w:tc>
      </w:tr>
      <w:tr w14:paraId="29F58CAD">
        <w:tblPrEx>
          <w:tblCellMar>
            <w:top w:w="7" w:type="dxa"/>
            <w:left w:w="108" w:type="dxa"/>
            <w:bottom w:w="0" w:type="dxa"/>
            <w:right w:w="55" w:type="dxa"/>
          </w:tblCellMar>
        </w:tblPrEx>
        <w:trPr>
          <w:trHeight w:val="336" w:hRule="atLeast"/>
        </w:trPr>
        <w:tc>
          <w:tcPr>
            <w:tcW w:w="2302" w:type="dxa"/>
            <w:tcBorders>
              <w:top w:val="single" w:color="000000" w:sz="4" w:space="0"/>
              <w:left w:val="single" w:color="000000" w:sz="4" w:space="0"/>
              <w:bottom w:val="single" w:color="000000" w:sz="4" w:space="0"/>
              <w:right w:val="single" w:color="000000" w:sz="4" w:space="0"/>
            </w:tcBorders>
          </w:tcPr>
          <w:p w14:paraId="4AB0E62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5"/>
            <w:tcBorders>
              <w:top w:val="single" w:color="000000" w:sz="4" w:space="0"/>
              <w:left w:val="single" w:color="000000" w:sz="4" w:space="0"/>
              <w:bottom w:val="single" w:color="000000" w:sz="4" w:space="0"/>
              <w:right w:val="single" w:color="000000" w:sz="4" w:space="0"/>
            </w:tcBorders>
          </w:tcPr>
          <w:p w14:paraId="2894BFC7">
            <w:pPr>
              <w:spacing w:after="0" w:line="256" w:lineRule="auto"/>
              <w:rPr>
                <w:rFonts w:ascii="Times New Roman" w:hAnsi="Times New Roman" w:eastAsia="Times New Roman" w:cs="Times New Roman"/>
                <w:color w:val="000000" w:themeColor="text1"/>
                <w:lang w:val="kk-KZ"/>
                <w14:textFill>
                  <w14:solidFill>
                    <w14:schemeClr w14:val="tx1"/>
                  </w14:solidFill>
                </w14:textFill>
              </w:rPr>
            </w:pPr>
            <w:r>
              <w:rPr>
                <w:rFonts w:ascii="Times New Roman" w:hAnsi="Times New Roman" w:eastAsia="Times New Roman" w:cs="Times New Roman"/>
                <w:color w:val="000000" w:themeColor="text1"/>
                <w:lang w:val="kk-KZ"/>
                <w14:textFill>
                  <w14:solidFill>
                    <w14:schemeClr w14:val="tx1"/>
                  </w14:solidFill>
                </w14:textFill>
              </w:rPr>
              <w:t>Қыркүйек айына арналған танертеңгі жаттығу кешені (физикалық қасиеттерін дамыту)</w:t>
            </w:r>
          </w:p>
          <w:p w14:paraId="47FF0B5E">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негізгі тұрыс, таяқшаны қолмен ұстау.</w:t>
            </w:r>
          </w:p>
          <w:p w14:paraId="0ADED5A2">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1-таяқшаны алға созу;</w:t>
            </w:r>
          </w:p>
          <w:p w14:paraId="1945BDA8">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2-оң қолды төмен түсіріп, сол қолдағы таяқшаны тігінен ұстап, жоғары көтеру;</w:t>
            </w:r>
          </w:p>
          <w:p w14:paraId="10437242">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3-таяқшаны алдыға созып ұстау;</w:t>
            </w:r>
          </w:p>
          <w:p w14:paraId="50B587B6">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4-сол қолды төмен түсіріп, таяқшаны оң қолға ауыстырып, таяқшаны жоғары көтеру;</w:t>
            </w:r>
          </w:p>
          <w:p w14:paraId="37ABE66D">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5-таяқшаны алдыға созып ұстау;</w:t>
            </w:r>
          </w:p>
          <w:p w14:paraId="7714369A">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6-бастапқы қалыпқа келу.</w:t>
            </w:r>
          </w:p>
          <w:p w14:paraId="6A1D5C5A">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аяқтың арасын ашып тұру, екі қолды шынтақтан бүгіп, таяқшаны кеуде тұста ұстау.</w:t>
            </w:r>
          </w:p>
          <w:p w14:paraId="1E7B08F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1-2-алға иілу, еденге қолды тигізу;</w:t>
            </w:r>
          </w:p>
          <w:p w14:paraId="7FFEF1AE">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3-4- бастапқы қалыпқа оралу.</w:t>
            </w:r>
          </w:p>
          <w:p w14:paraId="7B59D3D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негізгі тұрыс, таяқша еденде жатады.</w:t>
            </w:r>
          </w:p>
          <w:p w14:paraId="096A342D">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1-оң аяқпен таяқшаны аттап, алға бір адым жасау;</w:t>
            </w:r>
          </w:p>
          <w:p w14:paraId="0D1F400D">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2-сол аяқты оның қасына алып келу;</w:t>
            </w:r>
          </w:p>
          <w:p w14:paraId="3B10A4DF">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3-оң аяқпен таяқшаны аттап, артқа бір адым жасау;</w:t>
            </w:r>
          </w:p>
          <w:p w14:paraId="18246213">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4-сол аяқпен артқа бір адым жасау.</w:t>
            </w:r>
          </w:p>
          <w:p w14:paraId="3AEE42FA">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Бастапқы қалып: тізерлеп тұру, таяқшаның екі шетінен ұстап, жауырынға қойып тұру.</w:t>
            </w:r>
          </w:p>
          <w:p w14:paraId="12E9E477">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 таяқшаны жоғары көтеру;</w:t>
            </w:r>
          </w:p>
          <w:p w14:paraId="018334C9">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2-оңға иілу;</w:t>
            </w:r>
          </w:p>
          <w:p w14:paraId="328329A0">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3-түзу тұрып, таяқшаны жоғары көтеру;</w:t>
            </w:r>
          </w:p>
          <w:p w14:paraId="4E4E8F3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themeColor="text1"/>
                <w:sz w:val="24"/>
                <w:szCs w:val="24"/>
                <w14:textFill>
                  <w14:solidFill>
                    <w14:schemeClr w14:val="tx1"/>
                  </w14:solidFill>
                </w14:textFill>
              </w:rPr>
              <w:t>4-бастапқы қалып. Дәл солай сол жақпен орындалады.</w:t>
            </w:r>
          </w:p>
        </w:tc>
      </w:tr>
      <w:tr w14:paraId="2E74E3BD">
        <w:tblPrEx>
          <w:tblCellMar>
            <w:top w:w="7" w:type="dxa"/>
            <w:left w:w="108" w:type="dxa"/>
            <w:bottom w:w="0" w:type="dxa"/>
            <w:right w:w="55" w:type="dxa"/>
          </w:tblCellMar>
        </w:tblPrEx>
        <w:trPr>
          <w:trHeight w:val="277" w:hRule="atLeast"/>
        </w:trPr>
        <w:tc>
          <w:tcPr>
            <w:tcW w:w="2302" w:type="dxa"/>
            <w:tcBorders>
              <w:top w:val="single" w:color="000000" w:sz="4" w:space="0"/>
              <w:left w:val="single" w:color="000000" w:sz="4" w:space="0"/>
              <w:bottom w:val="single" w:color="000000" w:sz="4" w:space="0"/>
              <w:right w:val="single" w:color="000000" w:sz="4" w:space="0"/>
            </w:tcBorders>
          </w:tcPr>
          <w:p w14:paraId="4749776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644A7BC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D33E24D">
        <w:tblPrEx>
          <w:tblCellMar>
            <w:top w:w="7" w:type="dxa"/>
            <w:left w:w="108" w:type="dxa"/>
            <w:bottom w:w="0" w:type="dxa"/>
            <w:right w:w="55" w:type="dxa"/>
          </w:tblCellMar>
        </w:tblPrEx>
        <w:trPr>
          <w:trHeight w:val="277" w:hRule="atLeast"/>
        </w:trPr>
        <w:tc>
          <w:tcPr>
            <w:tcW w:w="2302" w:type="dxa"/>
            <w:tcBorders>
              <w:top w:val="single" w:color="000000" w:sz="4" w:space="0"/>
              <w:left w:val="single" w:color="000000" w:sz="4" w:space="0"/>
              <w:bottom w:val="single" w:color="000000" w:sz="4" w:space="0"/>
              <w:right w:val="single" w:color="000000" w:sz="4" w:space="0"/>
            </w:tcBorders>
          </w:tcPr>
          <w:p w14:paraId="5E37337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w:t>
            </w:r>
          </w:p>
          <w:p w14:paraId="422186E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іс-әрекетке дайындық  </w:t>
            </w:r>
          </w:p>
        </w:tc>
        <w:tc>
          <w:tcPr>
            <w:tcW w:w="2692" w:type="dxa"/>
            <w:tcBorders>
              <w:top w:val="single" w:color="000000" w:sz="4" w:space="0"/>
              <w:left w:val="single" w:color="000000" w:sz="4" w:space="0"/>
              <w:right w:val="single" w:color="auto" w:sz="4" w:space="0"/>
            </w:tcBorders>
          </w:tcPr>
          <w:p w14:paraId="1D28D961">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Сурет бойынша әңгіме: «Мен мектепке барамын»</w:t>
            </w:r>
          </w:p>
          <w:p w14:paraId="48A0BEE2">
            <w:pPr>
              <w:shd w:val="clear" w:color="auto" w:fill="FFFFFF" w:themeFill="background1"/>
              <w:spacing w:after="0" w:line="254" w:lineRule="auto"/>
              <w:ind w:right="-108"/>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Мектептуралыбастапқы түсініктердіқалыптастыру(мектепкебаруға ынтасын,қызығушылығынарттыру).Балалардың түрлі әрекеттерінде өлеңдерді тыңдауға баулу.</w:t>
            </w:r>
            <w:r>
              <w:rPr>
                <w:rFonts w:ascii="Times New Roman" w:hAnsi="Times New Roman" w:cs="Times New Roman" w:eastAsiaTheme="minorEastAsia"/>
                <w:color w:val="000000"/>
                <w:lang w:val="kk-KZ"/>
              </w:rPr>
              <w:t>Құрылыс материалдарынан,орналасты</w:t>
            </w:r>
            <w:r>
              <w:rPr>
                <w:rFonts w:ascii="Times New Roman" w:hAnsi="Times New Roman" w:eastAsia="Times New Roman" w:cs="Times New Roman"/>
                <w:color w:val="000000"/>
                <w:lang w:val="kk-KZ"/>
              </w:rPr>
              <w:t>р</w:t>
            </w:r>
            <w:r>
              <w:rPr>
                <w:rFonts w:ascii="Times New Roman" w:hAnsi="Times New Roman" w:cs="Times New Roman" w:eastAsiaTheme="minorEastAsia"/>
                <w:color w:val="000000"/>
                <w:lang w:val="kk-KZ"/>
              </w:rPr>
              <w:t>утәсілдерінқолданаотырып,кірпіштердікөлденеңіненорналастыру.</w:t>
            </w:r>
          </w:p>
          <w:p w14:paraId="36C29A8C">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таныстыру,көркем әдебиет,құрастыру -</w:t>
            </w:r>
            <w:r>
              <w:rPr>
                <w:rFonts w:ascii="Times New Roman" w:hAnsi="Times New Roman" w:cs="Times New Roman" w:eastAsiaTheme="minorEastAsia"/>
                <w:b/>
                <w:color w:val="000000"/>
                <w:lang w:val="kk-KZ"/>
              </w:rPr>
              <w:t xml:space="preserve"> әлеуметтік- эмоционал ды,</w:t>
            </w:r>
            <w:r>
              <w:rPr>
                <w:rFonts w:ascii="Times New Roman" w:hAnsi="Times New Roman" w:eastAsia="Times New Roman" w:cs="Times New Roman"/>
                <w:b/>
                <w:lang w:val="kk-KZ"/>
              </w:rPr>
              <w:t xml:space="preserve"> коммуникативтік,</w:t>
            </w:r>
          </w:p>
          <w:p w14:paraId="7A55DCB1">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5B776757">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4"/>
            <w:tcBorders>
              <w:top w:val="single" w:color="000000" w:sz="4" w:space="0"/>
              <w:left w:val="single" w:color="auto" w:sz="4" w:space="0"/>
              <w:right w:val="single" w:color="auto" w:sz="4" w:space="0"/>
            </w:tcBorders>
          </w:tcPr>
          <w:p w14:paraId="044ABFC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Ертегі оқып беру:</w:t>
            </w:r>
          </w:p>
          <w:p w14:paraId="4F6EEACD">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«Үйшік» </w:t>
            </w:r>
            <w:r>
              <w:rPr>
                <w:rFonts w:ascii="Times New Roman" w:hAnsi="Times New Roman" w:eastAsia="Times New Roman" w:cs="Times New Roman"/>
                <w:bCs/>
                <w:color w:val="000000"/>
                <w:lang w:val="kk-KZ"/>
              </w:rPr>
              <w:t>ертегісі</w:t>
            </w:r>
          </w:p>
          <w:p w14:paraId="164CFA2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 Сандардыретібойыншаатауға«нешінші?»сұрағынажауапберуге үйрету. Дайын пішіндер-</w:t>
            </w:r>
          </w:p>
          <w:p w14:paraId="5C3702F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ді қию және олзаттарды қағаз бетіне орналастыру дағдыларын қалыптастыру.Табиғи материалдарданқұрастыру, шығармашы-лық қиялды дамыту.</w:t>
            </w:r>
          </w:p>
          <w:p w14:paraId="35BBC4F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6294B7C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математика негіздері,</w:t>
            </w:r>
          </w:p>
          <w:p w14:paraId="5AF494C6">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жапсыру,құрастыру –</w:t>
            </w:r>
            <w:r>
              <w:rPr>
                <w:rFonts w:ascii="Times New Roman" w:hAnsi="Times New Roman" w:cs="Times New Roman" w:eastAsiaTheme="minorEastAsia"/>
                <w:b/>
                <w:color w:val="000000"/>
                <w:lang w:val="kk-KZ"/>
              </w:rPr>
              <w:t>коммуникативтік,</w:t>
            </w:r>
          </w:p>
          <w:p w14:paraId="0C58909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танымдық, шығарма-</w:t>
            </w:r>
          </w:p>
          <w:p w14:paraId="6DFDD84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3B940C1B">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693" w:type="dxa"/>
            <w:gridSpan w:val="3"/>
            <w:tcBorders>
              <w:top w:val="single" w:color="000000" w:sz="4" w:space="0"/>
              <w:left w:val="single" w:color="auto" w:sz="4" w:space="0"/>
              <w:right w:val="single" w:color="auto" w:sz="4" w:space="0"/>
            </w:tcBorders>
          </w:tcPr>
          <w:p w14:paraId="4D05E2D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Сурет бойынша әңгіме: «Менің отбасым»</w:t>
            </w:r>
          </w:p>
          <w:p w14:paraId="761EDB2F">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Отбасы туралы,отбасындағы үлкенді сыйлауға,</w:t>
            </w:r>
          </w:p>
          <w:p w14:paraId="4A327464">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құрмет көрсетуге,</w:t>
            </w:r>
          </w:p>
          <w:p w14:paraId="71AD4723">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кішілерге қамқорлық жасау.Қысқа өлеңдерді жатқа айту.</w:t>
            </w:r>
            <w:r>
              <w:rPr>
                <w:rFonts w:ascii="Times New Roman" w:hAnsi="Times New Roman" w:eastAsia="Times New Roman" w:cs="Times New Roman"/>
                <w:color w:val="000000"/>
                <w:lang w:val="kk-KZ"/>
              </w:rPr>
              <w:t>Қазақ халқының тұрмыстық заттарымен таныстыру, оларды мүсіндеугебаулу.</w:t>
            </w:r>
          </w:p>
          <w:p w14:paraId="59A7207D">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 көркем әдебиет,мүсіндеу </w:t>
            </w:r>
            <w:r>
              <w:rPr>
                <w:rFonts w:ascii="Times New Roman" w:hAnsi="Times New Roman" w:cs="Times New Roman" w:eastAsiaTheme="minorEastAsia"/>
                <w:b/>
                <w:color w:val="000000"/>
                <w:lang w:val="kk-KZ"/>
              </w:rPr>
              <w:t xml:space="preserve"> - әлеуметтік- эмоционал-</w:t>
            </w:r>
          </w:p>
          <w:p w14:paraId="52E4A839">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217CACA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c>
          <w:tcPr>
            <w:tcW w:w="2834" w:type="dxa"/>
            <w:gridSpan w:val="5"/>
            <w:tcBorders>
              <w:top w:val="single" w:color="000000" w:sz="4" w:space="0"/>
              <w:left w:val="single" w:color="auto" w:sz="4" w:space="0"/>
              <w:right w:val="single" w:color="auto" w:sz="4" w:space="0"/>
            </w:tcBorders>
          </w:tcPr>
          <w:p w14:paraId="78B3697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Өлең оқып беру:</w:t>
            </w:r>
          </w:p>
          <w:p w14:paraId="15B3BD4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«Қайдан келдің бауырсақ?» .</w:t>
            </w:r>
          </w:p>
          <w:p w14:paraId="241445A5">
            <w:pPr>
              <w:widowControl w:val="0"/>
              <w:autoSpaceDE w:val="0"/>
              <w:autoSpaceDN w:val="0"/>
              <w:spacing w:after="0" w:line="240" w:lineRule="auto"/>
              <w:ind w:right="113"/>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 xml:space="preserve"> Өлеңді тыңдау-ға баулу.</w:t>
            </w:r>
            <w:r>
              <w:rPr>
                <w:rFonts w:ascii="Times New Roman" w:hAnsi="Times New Roman" w:eastAsia="Calibri" w:cs="Times New Roman"/>
                <w:lang w:val="kk-KZ"/>
              </w:rPr>
              <w:t>Қарым-қатынас барысындабалаларды қойылған сұрақтардың сипатынасәйкесхабарлы сөйлемдерменжауапберуге мүмкіндік беру.</w:t>
            </w:r>
            <w:r>
              <w:rPr>
                <w:rFonts w:ascii="Times New Roman" w:hAnsi="Times New Roman" w:cs="Times New Roman" w:eastAsiaTheme="minorEastAsia"/>
                <w:color w:val="000000"/>
                <w:lang w:val="kk-KZ"/>
              </w:rPr>
              <w:t>Балалардыңкөлемдіпішіндерменқарапайым композициялардымүсін-</w:t>
            </w:r>
          </w:p>
          <w:p w14:paraId="32161322">
            <w:pPr>
              <w:widowControl w:val="0"/>
              <w:autoSpaceDE w:val="0"/>
              <w:autoSpaceDN w:val="0"/>
              <w:spacing w:after="0" w:line="240" w:lineRule="auto"/>
              <w:ind w:right="113"/>
              <w:rPr>
                <w:rFonts w:ascii="Times New Roman" w:hAnsi="Times New Roman" w:eastAsia="Calibri" w:cs="Times New Roman"/>
                <w:lang w:val="kk-KZ"/>
              </w:rPr>
            </w:pPr>
            <w:r>
              <w:rPr>
                <w:rFonts w:ascii="Times New Roman" w:hAnsi="Times New Roman" w:cs="Times New Roman" w:eastAsiaTheme="minorEastAsia"/>
                <w:color w:val="000000"/>
                <w:lang w:val="kk-KZ"/>
              </w:rPr>
              <w:t>деугеқызығушылығынарттыру.</w:t>
            </w:r>
            <w:r>
              <w:rPr>
                <w:rFonts w:ascii="Times New Roman" w:hAnsi="Times New Roman" w:eastAsia="Calibri" w:cs="Times New Roman"/>
                <w:color w:val="000000"/>
                <w:lang w:val="kk-KZ"/>
              </w:rPr>
              <w:t>Балалардымәнерлепәнайтуғаүйрету.</w:t>
            </w:r>
          </w:p>
          <w:p w14:paraId="6D36264D">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әдебиет,қазақ тілі***,мүсіндеу, музыка**** -</w:t>
            </w:r>
            <w:r>
              <w:rPr>
                <w:rFonts w:ascii="Times New Roman" w:hAnsi="Times New Roman" w:cs="Times New Roman" w:eastAsiaTheme="minorEastAsia"/>
                <w:b/>
                <w:color w:val="000000"/>
                <w:lang w:val="kk-KZ"/>
              </w:rPr>
              <w:t xml:space="preserve"> коммуникативтік,</w:t>
            </w:r>
          </w:p>
          <w:p w14:paraId="701EF63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485" w:type="dxa"/>
            <w:gridSpan w:val="2"/>
            <w:tcBorders>
              <w:top w:val="single" w:color="000000" w:sz="4" w:space="0"/>
              <w:left w:val="single" w:color="auto" w:sz="4" w:space="0"/>
              <w:right w:val="single" w:color="000000" w:sz="4" w:space="0"/>
            </w:tcBorders>
          </w:tcPr>
          <w:p w14:paraId="50FDA62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Ертегі оқып беру:</w:t>
            </w:r>
          </w:p>
          <w:p w14:paraId="2CF4C6E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«Бір үзім нан»</w:t>
            </w:r>
          </w:p>
          <w:p w14:paraId="52A476F8">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b/>
                <w:lang w:val="kk-KZ"/>
              </w:rPr>
              <w:t>Мақсаты:</w:t>
            </w:r>
            <w:r>
              <w:rPr>
                <w:rFonts w:ascii="Times New Roman" w:hAnsi="Times New Roman" w:cs="Times New Roman" w:eastAsiaTheme="minorEastAsia"/>
                <w:color w:val="000000"/>
                <w:lang w:val="kk-KZ"/>
              </w:rPr>
              <w:t>Шығарма мазмұнын дұрыс қабылдауға,кейіпкер –лерінежанашырлық танытуға баулу.</w:t>
            </w:r>
          </w:p>
          <w:p w14:paraId="05F7C849">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lang w:val="kk-KZ"/>
              </w:rPr>
              <w:t>Етістіктің</w:t>
            </w:r>
            <w:r>
              <w:rPr>
                <w:rFonts w:ascii="Times New Roman" w:hAnsi="Times New Roman" w:eastAsia="Calibri" w:cs="Times New Roman"/>
                <w:spacing w:val="-1"/>
                <w:lang w:val="kk-KZ"/>
              </w:rPr>
              <w:t>болымсыз түрін</w:t>
            </w:r>
            <w:r>
              <w:rPr>
                <w:rFonts w:ascii="Times New Roman" w:hAnsi="Times New Roman" w:cs="Times New Roman" w:eastAsiaTheme="minorEastAsia"/>
                <w:lang w:val="kk-KZ"/>
              </w:rPr>
              <w:t>қолдана білуге үйрету.Қазақ халқының өнер туындыларына қызығушылықты дамыту.</w:t>
            </w:r>
          </w:p>
          <w:p w14:paraId="09B82E7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3BDA8A60">
            <w:pPr>
              <w:spacing w:after="0" w:line="240" w:lineRule="auto"/>
              <w:rPr>
                <w:rFonts w:ascii="Times New Roman" w:hAnsi="Times New Roman" w:cs="Times New Roman" w:eastAsiaTheme="minorEastAsia"/>
                <w:lang w:val="kk-KZ"/>
              </w:rPr>
            </w:pPr>
          </w:p>
        </w:tc>
      </w:tr>
      <w:tr w14:paraId="4661CDA5">
        <w:tblPrEx>
          <w:tblCellMar>
            <w:top w:w="7" w:type="dxa"/>
            <w:left w:w="108" w:type="dxa"/>
            <w:bottom w:w="0" w:type="dxa"/>
            <w:right w:w="55" w:type="dxa"/>
          </w:tblCellMar>
        </w:tblPrEx>
        <w:trPr>
          <w:trHeight w:val="838" w:hRule="atLeast"/>
        </w:trPr>
        <w:tc>
          <w:tcPr>
            <w:tcW w:w="2302" w:type="dxa"/>
            <w:tcBorders>
              <w:top w:val="single" w:color="000000" w:sz="4" w:space="0"/>
              <w:left w:val="single" w:color="000000" w:sz="4" w:space="0"/>
              <w:bottom w:val="single" w:color="000000" w:sz="4" w:space="0"/>
              <w:right w:val="single" w:color="000000" w:sz="4" w:space="0"/>
            </w:tcBorders>
          </w:tcPr>
          <w:p w14:paraId="54A2E75E">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0967DB98">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10D030D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13CA08F2">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 </w:t>
            </w:r>
          </w:p>
          <w:p w14:paraId="76D18B44">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«Бір-бірден қатарға тұру»</w:t>
            </w:r>
            <w:r>
              <w:rPr>
                <w:rFonts w:ascii="Times New Roman" w:hAnsi="Times New Roman" w:eastAsia="Times New Roman" w:cs="Times New Roman"/>
                <w:lang w:val="kk-KZ"/>
              </w:rPr>
              <w:t>Балаларды бір-бірден қатарға тұруға үйрету; қатарға өз еріктерімен тұру қабілетін қалыптастыру; ұзындыққа екі аяғымен секіру және еденде жатып, оңға және солға кезек-кезек домалау дағдысын жетілдіру; қатарда жүріп келе жатып педагогтің белгі беруі бойынша пингвин сияқты жүру, дағдыларына жаттықтыру. "</w:t>
            </w:r>
            <w:r>
              <w:rPr>
                <w:rFonts w:ascii="Times New Roman" w:hAnsi="Times New Roman" w:eastAsia="Times New Roman" w:cs="Times New Roman"/>
                <w:b/>
                <w:lang w:val="kk-KZ"/>
              </w:rPr>
              <w:t>Күнді ұтып алайық"</w:t>
            </w:r>
            <w:r>
              <w:rPr>
                <w:rFonts w:ascii="Times New Roman" w:hAnsi="Times New Roman" w:eastAsia="Times New Roman" w:cs="Times New Roman"/>
                <w:lang w:val="kk-KZ"/>
              </w:rPr>
              <w:t xml:space="preserve"> қимыл ойыны.</w:t>
            </w:r>
          </w:p>
          <w:p w14:paraId="532BDB67">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"Пингвин"</w:t>
            </w:r>
            <w:r>
              <w:rPr>
                <w:rFonts w:ascii="Times New Roman" w:hAnsi="Times New Roman" w:eastAsia="Times New Roman" w:cs="Times New Roman"/>
                <w:lang w:val="kk-KZ"/>
              </w:rPr>
              <w:t xml:space="preserve"> пысықтау ойыны.</w:t>
            </w:r>
          </w:p>
          <w:p w14:paraId="518EB385">
            <w:pPr>
              <w:spacing w:after="0" w:line="240" w:lineRule="auto"/>
              <w:rPr>
                <w:rFonts w:ascii="Times New Roman" w:hAnsi="Times New Roman" w:cs="Times New Roman" w:eastAsiaTheme="minorEastAsia"/>
                <w:b/>
                <w:lang w:val="kk-KZ"/>
              </w:rPr>
            </w:pPr>
          </w:p>
        </w:tc>
        <w:tc>
          <w:tcPr>
            <w:tcW w:w="2837" w:type="dxa"/>
            <w:gridSpan w:val="4"/>
            <w:tcBorders>
              <w:top w:val="single" w:color="000000" w:sz="4" w:space="0"/>
              <w:left w:val="single" w:color="000000" w:sz="4" w:space="0"/>
              <w:bottom w:val="single" w:color="000000" w:sz="4" w:space="0"/>
              <w:right w:val="single" w:color="000000" w:sz="4" w:space="0"/>
            </w:tcBorders>
          </w:tcPr>
          <w:p w14:paraId="623218A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 «Достар жұптары»</w:t>
            </w:r>
            <w:r>
              <w:rPr>
                <w:rFonts w:ascii="Times New Roman" w:hAnsi="Times New Roman" w:eastAsia="Times New Roman" w:cs="Times New Roman"/>
                <w:lang w:val="kk-KZ"/>
              </w:rPr>
              <w:t xml:space="preserve"> Балаларды допты жоғары лақтыруға үйрету; сапта бір-бірлеп жүру; қимылды ойын арқылы заттар арасымен доптарды домалату дағдыларын дамыту; дене жаттығуларын орындауға қызығушылық танытуға ынталандыру</w:t>
            </w:r>
            <w:r>
              <w:rPr>
                <w:rFonts w:ascii="Times New Roman" w:hAnsi="Times New Roman" w:eastAsia="Times New Roman" w:cs="Times New Roman"/>
                <w:b/>
                <w:lang w:val="kk-KZ"/>
              </w:rPr>
              <w:t>. "Баскетбол", "Заттар арасымен"</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 xml:space="preserve"> Музыка </w:t>
            </w:r>
          </w:p>
          <w:p w14:paraId="1013519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«Біздің балабақшада ойыншықтар көп»</w:t>
            </w:r>
            <w:r>
              <w:rPr>
                <w:rFonts w:ascii="Times New Roman" w:hAnsi="Times New Roman" w:eastAsia="Times New Roman" w:cs="Times New Roman"/>
                <w:lang w:val="kk-KZ"/>
              </w:rPr>
              <w:t>Балалардың музыкаға қызығушылықтарын арттыру; әнді тыңдай отырып, 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w:t>
            </w:r>
            <w:r>
              <w:rPr>
                <w:rFonts w:ascii="Times New Roman" w:hAnsi="Times New Roman" w:eastAsia="Times New Roman" w:cs="Times New Roman"/>
                <w:b/>
                <w:lang w:val="kk-KZ"/>
              </w:rPr>
              <w:t>.«Қуыршақ Әйгерімнің сыйлығы»</w:t>
            </w:r>
            <w:r>
              <w:rPr>
                <w:rFonts w:ascii="Times New Roman" w:hAnsi="Times New Roman" w:eastAsia="Times New Roman" w:cs="Times New Roman"/>
                <w:lang w:val="kk-KZ"/>
              </w:rPr>
              <w:t xml:space="preserve"> дидактикалық ойыны</w:t>
            </w:r>
          </w:p>
          <w:p w14:paraId="383B9201">
            <w:pPr>
              <w:tabs>
                <w:tab w:val="left" w:pos="1305"/>
              </w:tabs>
              <w:autoSpaceDE w:val="0"/>
              <w:autoSpaceDN w:val="0"/>
              <w:adjustRightInd w:val="0"/>
              <w:spacing w:after="0" w:line="240" w:lineRule="auto"/>
              <w:rPr>
                <w:rFonts w:ascii="Times New Roman" w:hAnsi="Times New Roman" w:eastAsia="Times New Roman" w:cs="Times New Roman"/>
                <w:b/>
                <w:lang w:val="kk-KZ"/>
              </w:rPr>
            </w:pPr>
          </w:p>
        </w:tc>
        <w:tc>
          <w:tcPr>
            <w:tcW w:w="2693" w:type="dxa"/>
            <w:gridSpan w:val="3"/>
            <w:tcBorders>
              <w:top w:val="single" w:color="000000" w:sz="4" w:space="0"/>
              <w:left w:val="single" w:color="000000" w:sz="4" w:space="0"/>
              <w:bottom w:val="single" w:color="000000" w:sz="4" w:space="0"/>
              <w:right w:val="single" w:color="000000" w:sz="4" w:space="0"/>
            </w:tcBorders>
          </w:tcPr>
          <w:p w14:paraId="63E290E6">
            <w:pPr>
              <w:spacing w:after="0" w:line="240" w:lineRule="auto"/>
              <w:rPr>
                <w:rFonts w:ascii="Times New Roman" w:hAnsi="Times New Roman" w:eastAsia="Times New Roman" w:cs="Times New Roman"/>
                <w:lang w:val="kk-KZ" w:eastAsia="ru-RU"/>
              </w:rPr>
            </w:pPr>
          </w:p>
        </w:tc>
        <w:tc>
          <w:tcPr>
            <w:tcW w:w="2806" w:type="dxa"/>
            <w:gridSpan w:val="3"/>
            <w:tcBorders>
              <w:top w:val="single" w:color="000000" w:sz="4" w:space="0"/>
              <w:left w:val="single" w:color="000000" w:sz="4" w:space="0"/>
              <w:bottom w:val="single" w:color="000000" w:sz="4" w:space="0"/>
              <w:right w:val="single" w:color="000000" w:sz="4" w:space="0"/>
            </w:tcBorders>
          </w:tcPr>
          <w:p w14:paraId="20C3167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w:t>
            </w: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 xml:space="preserve">Қатардан қалма» </w:t>
            </w:r>
            <w:r>
              <w:rPr>
                <w:rFonts w:ascii="Times New Roman" w:hAnsi="Times New Roman" w:eastAsia="Times New Roman" w:cs="Times New Roman"/>
                <w:lang w:val="kk-KZ"/>
              </w:rPr>
              <w:t xml:space="preserve"> Балаларды сапта бір-бірлеп жүру, жүруді жүгірумен кезектестіруге үйрету;  8м дейінгі қашықтықта заттар арасымен тура бағыт бойынша төрттағандап еңбектеуге үйрету; қимылды ойын арқылы бірқалыпты жүгіру дағдылыры. </w:t>
            </w:r>
            <w:r>
              <w:rPr>
                <w:rFonts w:ascii="Times New Roman" w:hAnsi="Times New Roman" w:eastAsia="Times New Roman" w:cs="Times New Roman"/>
                <w:b/>
                <w:lang w:val="kk-KZ"/>
              </w:rPr>
              <w:t>"Кедергілерден өт"</w:t>
            </w:r>
            <w:r>
              <w:rPr>
                <w:rFonts w:ascii="Times New Roman" w:hAnsi="Times New Roman" w:eastAsia="Times New Roman" w:cs="Times New Roman"/>
                <w:lang w:val="kk-KZ"/>
              </w:rPr>
              <w:t xml:space="preserve"> қимыл ойыны.</w:t>
            </w:r>
          </w:p>
          <w:p w14:paraId="31535340">
            <w:pPr>
              <w:autoSpaceDE w:val="0"/>
              <w:autoSpaceDN w:val="0"/>
              <w:adjustRightInd w:val="0"/>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lang w:val="kk-KZ"/>
              </w:rPr>
              <w:t>"Көңілді жүгірейік"</w:t>
            </w:r>
            <w:r>
              <w:rPr>
                <w:rFonts w:ascii="Times New Roman" w:hAnsi="Times New Roman" w:eastAsia="Times New Roman" w:cs="Times New Roman"/>
                <w:lang w:val="kk-KZ"/>
              </w:rPr>
              <w:t xml:space="preserve"> ойыны. Жылдамдықтарын дамыту.</w:t>
            </w:r>
            <w:r>
              <w:rPr>
                <w:rFonts w:ascii="Times New Roman" w:hAnsi="Times New Roman" w:eastAsia="Times New Roman" w:cs="Times New Roman"/>
                <w:b/>
                <w:lang w:val="kk-KZ"/>
              </w:rPr>
              <w:t xml:space="preserve"> </w:t>
            </w:r>
            <w:r>
              <w:rPr>
                <w:rFonts w:ascii="Times New Roman" w:hAnsi="Times New Roman" w:eastAsia="Times New Roman" w:cs="Times New Roman"/>
                <w:b/>
                <w:color w:val="000000"/>
                <w:lang w:val="kk-KZ" w:eastAsia="ru-RU"/>
              </w:rPr>
              <w:t xml:space="preserve"> Музыка</w:t>
            </w:r>
          </w:p>
          <w:p w14:paraId="10161041">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«Көңілді балалар»</w:t>
            </w:r>
            <w:r>
              <w:rPr>
                <w:rFonts w:ascii="Times New Roman" w:hAnsi="Times New Roman" w:eastAsia="Times New Roman" w:cs="Times New Roman"/>
                <w:lang w:val="kk-KZ"/>
              </w:rPr>
              <w:t xml:space="preserve"> Балаларды балабақша туралы әнді тыңдай отырып, сипатын ажырата білуге үйрету; әннің мағынасын түсініп айта білу қабілетін жетілдіру; музыка әуені мен ырғақтық қимылдарды бір мезгілде бастап, бір мезгілде аяқтау дағдысын қалыптастыру; мәдени қарым-қатынас ережелеріне тәрбиелеуді пысықтау </w:t>
            </w:r>
            <w:r>
              <w:rPr>
                <w:rFonts w:ascii="Times New Roman" w:hAnsi="Times New Roman" w:eastAsia="Times New Roman" w:cs="Times New Roman"/>
                <w:b/>
                <w:lang w:val="kk-KZ"/>
              </w:rPr>
              <w:t>«Музыкалық аспаптың даусын анықта»</w:t>
            </w:r>
            <w:r>
              <w:rPr>
                <w:rFonts w:ascii="Times New Roman" w:hAnsi="Times New Roman" w:eastAsia="Times New Roman" w:cs="Times New Roman"/>
                <w:lang w:val="kk-KZ"/>
              </w:rPr>
              <w:t xml:space="preserve"> музыкалық-дидактикалық ойыны, </w:t>
            </w:r>
            <w:r>
              <w:rPr>
                <w:rFonts w:ascii="Times New Roman" w:hAnsi="Times New Roman" w:eastAsia="Times New Roman" w:cs="Times New Roman"/>
                <w:b/>
                <w:lang w:val="kk-KZ"/>
              </w:rPr>
              <w:t>"Сиқырлы ноталар"</w:t>
            </w:r>
            <w:r>
              <w:rPr>
                <w:rFonts w:ascii="Times New Roman" w:hAnsi="Times New Roman" w:eastAsia="Times New Roman" w:cs="Times New Roman"/>
                <w:lang w:val="kk-KZ"/>
              </w:rPr>
              <w:t xml:space="preserve"> дидактикалық ойыны.</w:t>
            </w:r>
          </w:p>
          <w:p w14:paraId="437D1292">
            <w:pPr>
              <w:widowControl w:val="0"/>
              <w:tabs>
                <w:tab w:val="left" w:pos="0"/>
              </w:tabs>
              <w:spacing w:after="160" w:line="259" w:lineRule="auto"/>
              <w:rPr>
                <w:rFonts w:ascii="Times New Roman" w:hAnsi="Times New Roman" w:cs="Times New Roman" w:eastAsiaTheme="minorEastAsia"/>
                <w:b/>
                <w:lang w:val="kk-KZ"/>
              </w:rPr>
            </w:pPr>
          </w:p>
        </w:tc>
        <w:tc>
          <w:tcPr>
            <w:tcW w:w="2513" w:type="dxa"/>
            <w:gridSpan w:val="4"/>
            <w:tcBorders>
              <w:top w:val="single" w:color="000000" w:sz="4" w:space="0"/>
              <w:left w:val="single" w:color="000000" w:sz="4" w:space="0"/>
              <w:bottom w:val="single" w:color="000000" w:sz="4" w:space="0"/>
              <w:right w:val="single" w:color="000000" w:sz="4" w:space="0"/>
            </w:tcBorders>
          </w:tcPr>
          <w:p w14:paraId="38B65FD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w:t>
            </w:r>
          </w:p>
          <w:p w14:paraId="3653932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4DE401DD">
            <w:pPr>
              <w:widowControl w:val="0"/>
              <w:spacing w:after="0" w:line="239" w:lineRule="auto"/>
              <w:ind w:right="-20"/>
              <w:jc w:val="both"/>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Дидактикалық ойын: </w:t>
            </w:r>
          </w:p>
          <w:p w14:paraId="64BDB09A">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lang w:val="kk-KZ"/>
              </w:rPr>
              <w:t xml:space="preserve">«Бұл қандай жануар?» </w:t>
            </w:r>
          </w:p>
          <w:p w14:paraId="227BBBCF">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color w:val="000000"/>
                <w:lang w:val="kk-KZ"/>
              </w:rPr>
              <w:t>Жануарлардың атауларын білдіретін сөздерді түсіну және атау дағдыларын қалыптастыру.</w:t>
            </w:r>
          </w:p>
          <w:p w14:paraId="5B92E443">
            <w:pPr>
              <w:spacing w:after="0" w:line="240" w:lineRule="auto"/>
              <w:rPr>
                <w:rFonts w:ascii="Times New Roman" w:hAnsi="Times New Roman" w:cs="Times New Roman" w:eastAsiaTheme="minorEastAsia"/>
                <w:b/>
                <w:lang w:val="kk-KZ"/>
              </w:rPr>
            </w:pPr>
          </w:p>
          <w:p w14:paraId="0E1777C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6EF73064">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«Мен спортсменмін»</w:t>
            </w:r>
          </w:p>
          <w:p w14:paraId="5BEBAEBA">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eastAsia="ru-RU"/>
              </w:rPr>
              <w:t>Мақсаты:</w:t>
            </w:r>
            <w:r>
              <w:rPr>
                <w:rFonts w:ascii="Times New Roman" w:hAnsi="Times New Roman" w:eastAsia="Times New Roman" w:cs="Times New Roman"/>
                <w:lang w:val="kk-KZ" w:eastAsia="ru-RU"/>
              </w:rPr>
              <w:t xml:space="preserve"> Ойын ережелерін сақтау.</w:t>
            </w:r>
          </w:p>
        </w:tc>
      </w:tr>
      <w:tr w14:paraId="760F9631">
        <w:tblPrEx>
          <w:tblCellMar>
            <w:top w:w="7" w:type="dxa"/>
            <w:left w:w="108" w:type="dxa"/>
            <w:bottom w:w="0" w:type="dxa"/>
            <w:right w:w="55" w:type="dxa"/>
          </w:tblCellMar>
        </w:tblPrEx>
        <w:trPr>
          <w:trHeight w:val="642" w:hRule="atLeast"/>
        </w:trPr>
        <w:tc>
          <w:tcPr>
            <w:tcW w:w="2302" w:type="dxa"/>
            <w:tcBorders>
              <w:top w:val="single" w:color="000000" w:sz="4" w:space="0"/>
              <w:left w:val="single" w:color="000000" w:sz="4" w:space="0"/>
              <w:bottom w:val="single" w:color="000000" w:sz="4" w:space="0"/>
              <w:right w:val="single" w:color="000000" w:sz="4" w:space="0"/>
            </w:tcBorders>
          </w:tcPr>
          <w:p w14:paraId="0AB8827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5B2EAA8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4EB8DDE">
        <w:tblPrEx>
          <w:tblCellMar>
            <w:top w:w="7" w:type="dxa"/>
            <w:left w:w="108" w:type="dxa"/>
            <w:bottom w:w="0" w:type="dxa"/>
            <w:right w:w="55" w:type="dxa"/>
          </w:tblCellMar>
        </w:tblPrEx>
        <w:trPr>
          <w:trHeight w:val="407" w:hRule="atLeast"/>
        </w:trPr>
        <w:tc>
          <w:tcPr>
            <w:tcW w:w="2302" w:type="dxa"/>
            <w:tcBorders>
              <w:top w:val="single" w:color="000000" w:sz="4" w:space="0"/>
              <w:left w:val="single" w:color="000000" w:sz="4" w:space="0"/>
              <w:bottom w:val="single" w:color="000000" w:sz="4" w:space="0"/>
              <w:right w:val="single" w:color="000000" w:sz="4" w:space="0"/>
            </w:tcBorders>
          </w:tcPr>
          <w:p w14:paraId="6A550D8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5"/>
            <w:tcBorders>
              <w:top w:val="single" w:color="000000" w:sz="4" w:space="0"/>
              <w:left w:val="single" w:color="000000" w:sz="4" w:space="0"/>
              <w:bottom w:val="single" w:color="000000" w:sz="4" w:space="0"/>
              <w:right w:val="single" w:color="000000" w:sz="4" w:space="0"/>
            </w:tcBorders>
          </w:tcPr>
          <w:p w14:paraId="39446DC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0F123FE0">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1EB2A82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6613BF4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2524341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6A9B5A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137F894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525D5AA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F9221C3">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4D92A9F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6F34893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6266FCB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2467938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2874A1BA">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6B2588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5B03BB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24A17A16">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AC4C97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44A50E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Айбибіге бүгінгі күннің ауа райы жайлы атқызу.</w:t>
            </w:r>
          </w:p>
          <w:p w14:paraId="5A932078">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7F992DCA">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w:t>
            </w:r>
          </w:p>
          <w:p w14:paraId="080EA8F5">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ға,көмекші сөздерді дұрыс қолдануға үйрету.</w:t>
            </w:r>
          </w:p>
          <w:p w14:paraId="72ADCC1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D5BF38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4BE0839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449C4C7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4"/>
            <w:tcBorders>
              <w:top w:val="single" w:color="000000" w:sz="4" w:space="0"/>
              <w:left w:val="single" w:color="000000" w:sz="4" w:space="0"/>
              <w:bottom w:val="single" w:color="000000" w:sz="4" w:space="0"/>
              <w:right w:val="single" w:color="000000" w:sz="4" w:space="0"/>
            </w:tcBorders>
          </w:tcPr>
          <w:p w14:paraId="360413D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424B702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Жәндіктерді бақылау</w:t>
            </w:r>
          </w:p>
          <w:p w14:paraId="4FFE8E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күзде көбелектердің,қоңыздар-</w:t>
            </w:r>
          </w:p>
          <w:p w14:paraId="6302332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дың болмауы туралы ұғымдарын кеңейту.</w:t>
            </w:r>
          </w:p>
          <w:p w14:paraId="7171738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63A01DEF">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50C95D3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584FAAE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144B10F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D2F9D1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1B41E0B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730223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FA5D7D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1FD043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Абдурахманға санамақ айтқызу.</w:t>
            </w:r>
          </w:p>
          <w:p w14:paraId="45A8239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5202700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23A230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6964F1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4BDDD69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028691C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w:t>
            </w:r>
          </w:p>
          <w:p w14:paraId="52159E3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Бақылау барысында маусымға тән көрністерді: күзде кейбір құстардың болмауы(жыл құстары) туралы ұғымдарын кеңейту.</w:t>
            </w:r>
          </w:p>
          <w:p w14:paraId="4471310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p>
          <w:p w14:paraId="129DAFD9">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95BA9D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57ADAF6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балалардың бастамасын қолдау: құстарды қоректендіру.</w:t>
            </w:r>
          </w:p>
          <w:p w14:paraId="76BCF4A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BA6068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832951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«Торғай мен автомобиль»</w:t>
            </w:r>
          </w:p>
          <w:p w14:paraId="56D01AD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7A287CD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AAC33E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Жанеркеге   «Күз» өлеңін айтқызу.</w:t>
            </w:r>
          </w:p>
          <w:p w14:paraId="77DD68A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38CF54F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E66CC4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7CD08FE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6724120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806" w:type="dxa"/>
            <w:gridSpan w:val="3"/>
            <w:tcBorders>
              <w:top w:val="single" w:color="000000" w:sz="4" w:space="0"/>
              <w:left w:val="single" w:color="000000" w:sz="4" w:space="0"/>
              <w:bottom w:val="single" w:color="000000" w:sz="4" w:space="0"/>
              <w:right w:val="single" w:color="000000" w:sz="4" w:space="0"/>
            </w:tcBorders>
          </w:tcPr>
          <w:p w14:paraId="4C655A09">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373D1F4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31AABD1A">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035C8A4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A4A473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3EB8103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5A673DE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2B309B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474F7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480FAD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352A68A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 таза ауада балалардың қимылдарды орындауы үшін жағдайлар жасау. </w:t>
            </w:r>
          </w:p>
          <w:p w14:paraId="49C3A98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A597327">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Даянаға санамақ айтқызу.</w:t>
            </w:r>
          </w:p>
          <w:p w14:paraId="4A2F83B3">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4A110A9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5CA56E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501C17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2A491722">
            <w:pPr>
              <w:spacing w:after="0" w:line="240" w:lineRule="auto"/>
              <w:rPr>
                <w:rFonts w:ascii="Times New Roman" w:hAnsi="Times New Roman" w:eastAsia="Times New Roman" w:cs="Times New Roman"/>
                <w:color w:val="000000"/>
                <w:lang w:val="kk-KZ"/>
              </w:rPr>
            </w:pPr>
          </w:p>
        </w:tc>
        <w:tc>
          <w:tcPr>
            <w:tcW w:w="2513" w:type="dxa"/>
            <w:gridSpan w:val="4"/>
            <w:tcBorders>
              <w:top w:val="single" w:color="000000" w:sz="4" w:space="0"/>
              <w:left w:val="single" w:color="000000" w:sz="4" w:space="0"/>
              <w:bottom w:val="single" w:color="000000" w:sz="4" w:space="0"/>
              <w:right w:val="single" w:color="000000" w:sz="4" w:space="0"/>
            </w:tcBorders>
          </w:tcPr>
          <w:p w14:paraId="7E2681C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B1322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Топырақты  бақылау.</w:t>
            </w:r>
          </w:p>
          <w:p w14:paraId="33E4808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Топырақтың</w:t>
            </w:r>
          </w:p>
          <w:p w14:paraId="74EC91E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қасиеті:құрғақ топырақ-сусымалы,үгілмелі,ал</w:t>
            </w:r>
          </w:p>
          <w:p w14:paraId="79901E4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ылғал топырақ бір-біріне жабысқыш келеді,қандай затқа салсаң,сондай пішінді сақтайды.</w:t>
            </w:r>
          </w:p>
          <w:p w14:paraId="2ABCB6B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192060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FBC64C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A2EB3F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E9E4D5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4DBE64D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0A762DD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58E6BE1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10DB571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 дамыту,таза ауада балалардың қимылдар-</w:t>
            </w:r>
          </w:p>
          <w:p w14:paraId="5824758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орындауы үшін жағдайлар жасау. </w:t>
            </w:r>
          </w:p>
          <w:p w14:paraId="37641CD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CA8848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Жантөреге «Бұл қай кезде болады?» өлеңін айтқызу</w:t>
            </w:r>
          </w:p>
          <w:p w14:paraId="611D100F">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6883A60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20629E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E0C6B9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0E73C42D">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0FC723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5"/>
            <w:tcBorders>
              <w:top w:val="single" w:color="000000" w:sz="4" w:space="0"/>
              <w:left w:val="single" w:color="000000" w:sz="4" w:space="0"/>
              <w:bottom w:val="single" w:color="000000" w:sz="4" w:space="0"/>
              <w:right w:val="single" w:color="000000" w:sz="4" w:space="0"/>
            </w:tcBorders>
          </w:tcPr>
          <w:p w14:paraId="53D84DE3">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7D804E9B">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4C46ED6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5"/>
            <w:tcBorders>
              <w:top w:val="single" w:color="000000" w:sz="4" w:space="0"/>
              <w:left w:val="single" w:color="000000" w:sz="4" w:space="0"/>
              <w:bottom w:val="single" w:color="auto" w:sz="4" w:space="0"/>
              <w:right w:val="single" w:color="000000" w:sz="4" w:space="0"/>
            </w:tcBorders>
          </w:tcPr>
          <w:p w14:paraId="3267600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53FC3228">
        <w:tblPrEx>
          <w:tblCellMar>
            <w:top w:w="7" w:type="dxa"/>
            <w:left w:w="108" w:type="dxa"/>
            <w:bottom w:w="0" w:type="dxa"/>
            <w:right w:w="55" w:type="dxa"/>
          </w:tblCellMar>
        </w:tblPrEx>
        <w:trPr>
          <w:trHeight w:val="291" w:hRule="atLeast"/>
        </w:trPr>
        <w:tc>
          <w:tcPr>
            <w:tcW w:w="2302" w:type="dxa"/>
            <w:tcBorders>
              <w:top w:val="single" w:color="000000" w:sz="4" w:space="0"/>
              <w:left w:val="single" w:color="000000" w:sz="4" w:space="0"/>
              <w:bottom w:val="single" w:color="000000" w:sz="4" w:space="0"/>
              <w:right w:val="single" w:color="000000" w:sz="4" w:space="0"/>
            </w:tcBorders>
          </w:tcPr>
          <w:p w14:paraId="7B38F9AB">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541" w:type="dxa"/>
            <w:gridSpan w:val="15"/>
            <w:tcBorders>
              <w:top w:val="single" w:color="auto" w:sz="4" w:space="0"/>
              <w:left w:val="single" w:color="000000" w:sz="4" w:space="0"/>
              <w:bottom w:val="single" w:color="000000" w:sz="4" w:space="0"/>
              <w:right w:val="single" w:color="000000" w:sz="4" w:space="0"/>
            </w:tcBorders>
          </w:tcPr>
          <w:p w14:paraId="7E1D0F3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26653962">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631910D9">
        <w:tblPrEx>
          <w:tblCellMar>
            <w:top w:w="7" w:type="dxa"/>
            <w:left w:w="108" w:type="dxa"/>
            <w:bottom w:w="0" w:type="dxa"/>
            <w:right w:w="55" w:type="dxa"/>
          </w:tblCellMar>
        </w:tblPrEx>
        <w:trPr>
          <w:trHeight w:val="267" w:hRule="atLeast"/>
        </w:trPr>
        <w:tc>
          <w:tcPr>
            <w:tcW w:w="2302" w:type="dxa"/>
            <w:tcBorders>
              <w:top w:val="single" w:color="000000" w:sz="4" w:space="0"/>
              <w:left w:val="single" w:color="000000" w:sz="4" w:space="0"/>
              <w:bottom w:val="single" w:color="000000" w:sz="4" w:space="0"/>
              <w:right w:val="single" w:color="000000" w:sz="4" w:space="0"/>
            </w:tcBorders>
          </w:tcPr>
          <w:p w14:paraId="0A2D80EB">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747607F9">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ояту,сауықтырушаралары  </w:t>
            </w:r>
          </w:p>
        </w:tc>
        <w:tc>
          <w:tcPr>
            <w:tcW w:w="13541" w:type="dxa"/>
            <w:gridSpan w:val="15"/>
            <w:tcBorders>
              <w:top w:val="single" w:color="000000" w:sz="4" w:space="0"/>
              <w:left w:val="single" w:color="000000" w:sz="4" w:space="0"/>
              <w:bottom w:val="single" w:color="000000" w:sz="4" w:space="0"/>
              <w:right w:val="single" w:color="000000" w:sz="4" w:space="0"/>
            </w:tcBorders>
          </w:tcPr>
          <w:p w14:paraId="5CCC796C">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tc>
      </w:tr>
      <w:tr w14:paraId="55C3DB67">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7FF4B7C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6DCA49C3">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9E89CAE">
        <w:tblPrEx>
          <w:tblCellMar>
            <w:top w:w="7" w:type="dxa"/>
            <w:left w:w="108" w:type="dxa"/>
            <w:bottom w:w="0" w:type="dxa"/>
            <w:right w:w="55" w:type="dxa"/>
          </w:tblCellMar>
        </w:tblPrEx>
        <w:trPr>
          <w:trHeight w:val="409" w:hRule="atLeast"/>
        </w:trPr>
        <w:tc>
          <w:tcPr>
            <w:tcW w:w="2302" w:type="dxa"/>
            <w:tcBorders>
              <w:top w:val="single" w:color="000000" w:sz="4" w:space="0"/>
              <w:left w:val="single" w:color="000000" w:sz="4" w:space="0"/>
              <w:bottom w:val="single" w:color="000000" w:sz="4" w:space="0"/>
              <w:right w:val="single" w:color="000000" w:sz="4" w:space="0"/>
            </w:tcBorders>
          </w:tcPr>
          <w:p w14:paraId="6CD1E66C">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3AEACCD8">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Дидактикалық ойын:</w:t>
            </w:r>
          </w:p>
          <w:p w14:paraId="6FD599E7">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lang w:val="kk-KZ" w:bidi="en-US"/>
              </w:rPr>
              <w:t>«Үй жануарлары»</w:t>
            </w:r>
          </w:p>
          <w:p w14:paraId="40E41BDF">
            <w:pPr>
              <w:widowControl w:val="0"/>
              <w:autoSpaceDE w:val="0"/>
              <w:autoSpaceDN w:val="0"/>
              <w:spacing w:after="0" w:line="240" w:lineRule="auto"/>
              <w:ind w:right="-65"/>
              <w:rPr>
                <w:rFonts w:ascii="Times New Roman" w:hAnsi="Times New Roman" w:eastAsia="Times New Roman" w:cs="Times New Roman"/>
                <w:lang w:val="kk-KZ" w:bidi="en-US"/>
              </w:rPr>
            </w:pPr>
            <w:r>
              <w:rPr>
                <w:rFonts w:ascii="Times New Roman" w:hAnsi="Times New Roman" w:eastAsia="Times New Roman" w:cs="Times New Roman"/>
                <w:b/>
                <w:lang w:val="kk-KZ" w:bidi="en-US"/>
              </w:rPr>
              <w:t>Мақсаты:</w:t>
            </w:r>
            <w:r>
              <w:rPr>
                <w:rFonts w:ascii="Times New Roman" w:hAnsi="Times New Roman" w:eastAsia="Times New Roman" w:cs="Times New Roman"/>
                <w:lang w:val="kk-KZ" w:bidi="en-US"/>
              </w:rPr>
              <w:t>Жануарлардың</w:t>
            </w:r>
          </w:p>
          <w:p w14:paraId="7B373397">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атауларын білдіретін сөздердітүсінужәне атау дағдыларын қалыптастыру.</w:t>
            </w:r>
            <w:r>
              <w:rPr>
                <w:rFonts w:ascii="Times New Roman" w:hAnsi="Times New Roman" w:eastAsia="Times New Roman" w:cs="Times New Roman"/>
                <w:color w:val="000000"/>
                <w:lang w:val="kk-KZ"/>
              </w:rPr>
              <w:t xml:space="preserve"> Дайын пішіндерден жануарлардың пішінін қию және олзаттарды қағаз бетіне орналастыру дағдыларын қалыптастыру.</w:t>
            </w:r>
          </w:p>
          <w:p w14:paraId="2045AF26">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Ермексаз кесектерденәртүрлітәсілдердіқолданып,бейнелердімүсіндеу.</w:t>
            </w:r>
          </w:p>
          <w:p w14:paraId="66A8985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(қазақ тілі***,</w:t>
            </w:r>
          </w:p>
          <w:p w14:paraId="60A076B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жапсыру,мүсіндеу,</w:t>
            </w:r>
          </w:p>
          <w:p w14:paraId="03C8583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17F45D02">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95DFC36">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384168D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 «Үйдің есігін жабайық»</w:t>
            </w:r>
          </w:p>
          <w:p w14:paraId="2557BD74">
            <w:pPr>
              <w:spacing w:after="0" w:line="240" w:lineRule="auto"/>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Ені бойынша екі затты салыстыру.</w:t>
            </w:r>
            <w:r>
              <w:rPr>
                <w:rFonts w:ascii="Times New Roman" w:hAnsi="Times New Roman" w:eastAsia="Times New Roman" w:cs="Times New Roman"/>
                <w:color w:val="000000"/>
                <w:lang w:val="kk-KZ"/>
              </w:rPr>
              <w:t xml:space="preserve"> Құрастыратынматериалдардыөзбетіншетаңдап,ойданқұрастыруға мүмкіндікберу.</w:t>
            </w:r>
          </w:p>
          <w:p w14:paraId="1ACCFC42">
            <w:pPr>
              <w:spacing w:after="0" w:line="240" w:lineRule="auto"/>
              <w:rPr>
                <w:rFonts w:ascii="Times New Roman" w:hAnsi="Times New Roman" w:eastAsia="Calibri" w:cs="Times New Roman"/>
                <w:lang w:val="kk-KZ"/>
              </w:rPr>
            </w:pPr>
            <w:r>
              <w:rPr>
                <w:rFonts w:ascii="Times New Roman" w:hAnsi="Times New Roman" w:eastAsia="Times New Roman" w:cs="Times New Roman"/>
                <w:b/>
                <w:iCs/>
                <w:color w:val="000000"/>
                <w:lang w:val="kk-KZ"/>
              </w:rPr>
              <w:t>(математика негіздері,</w:t>
            </w:r>
          </w:p>
          <w:p w14:paraId="5D27B32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құрастыру-танымдық, </w:t>
            </w:r>
          </w:p>
          <w:p w14:paraId="1FBF28F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05FFDE3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Вариативтік компонент: Би </w:t>
            </w:r>
          </w:p>
          <w:p w14:paraId="36ACA5BF">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color w:val="000000"/>
                <w:lang w:val="kk-KZ"/>
              </w:rPr>
              <w:t>.</w:t>
            </w:r>
          </w:p>
          <w:p w14:paraId="267EF186">
            <w:pPr>
              <w:spacing w:after="0" w:line="240" w:lineRule="auto"/>
              <w:rPr>
                <w:rFonts w:ascii="Times New Roman" w:hAnsi="Times New Roman" w:eastAsia="Times New Roman" w:cs="Times New Roman"/>
                <w:lang w:val="kk-KZ"/>
              </w:rPr>
            </w:pPr>
          </w:p>
        </w:tc>
        <w:tc>
          <w:tcPr>
            <w:tcW w:w="2712" w:type="dxa"/>
            <w:gridSpan w:val="5"/>
            <w:tcBorders>
              <w:top w:val="single" w:color="000000" w:sz="4" w:space="0"/>
              <w:left w:val="single" w:color="000000" w:sz="4" w:space="0"/>
              <w:bottom w:val="single" w:color="000000" w:sz="4" w:space="0"/>
              <w:right w:val="single" w:color="000000" w:sz="4" w:space="0"/>
            </w:tcBorders>
          </w:tcPr>
          <w:p w14:paraId="460A1BD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6395AB1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«Театр әлемінде» «Үйшік»</w:t>
            </w:r>
          </w:p>
          <w:p w14:paraId="621BE1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балаларды дос болуға, бір –біріне деген сыйластыққа тәрбиелеу</w:t>
            </w:r>
          </w:p>
          <w:p w14:paraId="5F489861">
            <w:pPr>
              <w:spacing w:after="0" w:line="240" w:lineRule="auto"/>
              <w:rPr>
                <w:rFonts w:ascii="Times New Roman" w:hAnsi="Times New Roman" w:eastAsia="Times New Roman" w:cs="Times New Roman"/>
                <w:b/>
                <w:lang w:val="kk-KZ"/>
              </w:rPr>
            </w:pPr>
          </w:p>
          <w:p w14:paraId="4745292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7C464CB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«Мен кіммін»</w:t>
            </w:r>
          </w:p>
          <w:p w14:paraId="38F4FD08">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 xml:space="preserve"> Өзініңатын,тегін,жасын,жынысынатайбілугеүйрету.Ермексаз кесектерденәртүрлітәсілдердіқолданып,</w:t>
            </w:r>
            <w:r>
              <w:rPr>
                <w:rFonts w:ascii="Times New Roman" w:hAnsi="Times New Roman" w:cs="Times New Roman" w:eastAsiaTheme="minorEastAsia"/>
                <w:color w:val="000000"/>
                <w:spacing w:val="1"/>
                <w:lang w:val="kk-KZ"/>
              </w:rPr>
              <w:t xml:space="preserve"> өз </w:t>
            </w:r>
            <w:r>
              <w:rPr>
                <w:rFonts w:ascii="Times New Roman" w:hAnsi="Times New Roman" w:cs="Times New Roman" w:eastAsiaTheme="minorEastAsia"/>
                <w:color w:val="000000"/>
                <w:lang w:val="kk-KZ"/>
              </w:rPr>
              <w:t>бейнелерінмүсіндеу.</w:t>
            </w:r>
          </w:p>
          <w:p w14:paraId="02286B9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Әндісозып,қимыл-</w:t>
            </w:r>
          </w:p>
          <w:p w14:paraId="1424E597">
            <w:pPr>
              <w:autoSpaceDE w:val="0"/>
              <w:autoSpaceDN w:val="0"/>
              <w:adjustRightInd w:val="0"/>
              <w:spacing w:after="0" w:line="240" w:lineRule="auto"/>
              <w:rPr>
                <w:rFonts w:ascii="Times New Roman" w:hAnsi="Times New Roman" w:cs="Times New Roman" w:eastAsiaTheme="minorEastAsia"/>
                <w:color w:val="000000"/>
                <w:spacing w:val="1"/>
                <w:lang w:val="kk-KZ"/>
              </w:rPr>
            </w:pPr>
            <w:r>
              <w:rPr>
                <w:rFonts w:ascii="Times New Roman" w:hAnsi="Times New Roman" w:cs="Times New Roman" w:eastAsiaTheme="minorEastAsia"/>
                <w:color w:val="000000"/>
                <w:lang w:val="kk-KZ"/>
              </w:rPr>
              <w:t>дарменүйлестіріпайтудықалыптастыру</w:t>
            </w:r>
          </w:p>
          <w:p w14:paraId="646181B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(қоршаған ортамен таныстыру,мүсіндеу</w:t>
            </w:r>
            <w:r>
              <w:rPr>
                <w:rFonts w:ascii="Times New Roman" w:hAnsi="Times New Roman" w:eastAsia="Times New Roman" w:cs="Times New Roman"/>
                <w:b/>
                <w:bCs/>
                <w:color w:val="000000"/>
                <w:lang w:val="kk-KZ"/>
              </w:rPr>
              <w:t xml:space="preserve"> музыка****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r>
              <w:rPr>
                <w:rFonts w:ascii="Times New Roman" w:hAnsi="Times New Roman" w:eastAsia="Times New Roman" w:cs="Times New Roman"/>
                <w:lang w:val="kk-KZ"/>
              </w:rPr>
              <w:t xml:space="preserve"> Эксперимент барысында құмның қасиеттерін зерттеу.</w:t>
            </w:r>
          </w:p>
          <w:p w14:paraId="0724C5E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жасау,құмның қасиеттерін тәжрибе арқылы зерттеу (құрғақ және дымқыл құм).Құрғақ құм өзінің пішінін сақтамайды,дымқыл құм ол салынған ыдыстың пішінін сақтайды.</w:t>
            </w:r>
          </w:p>
          <w:p w14:paraId="05B37AC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w:t>
            </w:r>
            <w:r>
              <w:rPr>
                <w:rFonts w:ascii="Times New Roman" w:hAnsi="Times New Roman" w:eastAsia="Times New Roman" w:cs="Times New Roman"/>
                <w:b/>
                <w:iCs/>
                <w:color w:val="000000"/>
                <w:lang w:val="kk-KZ"/>
              </w:rPr>
              <w:t xml:space="preserve"> -</w:t>
            </w:r>
            <w:r>
              <w:rPr>
                <w:rFonts w:ascii="Times New Roman" w:hAnsi="Times New Roman" w:cs="Times New Roman" w:eastAsiaTheme="minorEastAsia"/>
                <w:b/>
                <w:color w:val="000000"/>
                <w:lang w:val="kk-KZ"/>
              </w:rPr>
              <w:t xml:space="preserve"> әлеуметтік –эмоционалды,</w:t>
            </w:r>
          </w:p>
          <w:p w14:paraId="2F64D3F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p w14:paraId="63A2BD80">
            <w:pPr>
              <w:spacing w:after="0" w:line="240" w:lineRule="auto"/>
              <w:rPr>
                <w:rFonts w:ascii="Times New Roman" w:hAnsi="Times New Roman" w:cs="Times New Roman" w:eastAsiaTheme="minorEastAsia"/>
                <w:b/>
                <w:lang w:val="kk-KZ"/>
              </w:rPr>
            </w:pPr>
          </w:p>
          <w:p w14:paraId="0B9C38CC">
            <w:pPr>
              <w:spacing w:after="0" w:line="240" w:lineRule="auto"/>
              <w:rPr>
                <w:rFonts w:ascii="Times New Roman" w:hAnsi="Times New Roman" w:eastAsia="Times New Roman" w:cs="Times New Roman"/>
                <w:b/>
                <w:iCs/>
                <w:color w:val="000000"/>
                <w:lang w:val="kk-KZ"/>
              </w:rPr>
            </w:pPr>
          </w:p>
        </w:tc>
        <w:tc>
          <w:tcPr>
            <w:tcW w:w="2342" w:type="dxa"/>
            <w:tcBorders>
              <w:top w:val="single" w:color="000000" w:sz="4" w:space="0"/>
              <w:left w:val="single" w:color="000000" w:sz="4" w:space="0"/>
              <w:bottom w:val="single" w:color="000000" w:sz="4" w:space="0"/>
              <w:right w:val="single" w:color="000000" w:sz="4" w:space="0"/>
            </w:tcBorders>
          </w:tcPr>
          <w:p w14:paraId="66EA19C0">
            <w:pPr>
              <w:shd w:val="clear" w:color="auto" w:fill="FFFFFF" w:themeFill="background1"/>
              <w:spacing w:after="0" w:line="254" w:lineRule="auto"/>
              <w:ind w:right="-108"/>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Сурет бойынша әңгімелеу:</w:t>
            </w:r>
          </w:p>
          <w:p w14:paraId="6ED7136C">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«Анамның туылған күні»</w:t>
            </w:r>
          </w:p>
          <w:p w14:paraId="67C63260">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Отбасын,отбасылық дәстүр-</w:t>
            </w:r>
          </w:p>
          <w:p w14:paraId="72B6B19E">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лерді бағалауға баулу.Дайын пішіндерден  гүлдердің пішінін қию және олзаттарды қағаз бетіне орналастыру дағдыларын қалыптастыру.</w:t>
            </w:r>
            <w:r>
              <w:rPr>
                <w:rFonts w:ascii="Times New Roman" w:hAnsi="Times New Roman" w:cs="Times New Roman" w:eastAsiaTheme="minorEastAsia"/>
                <w:color w:val="000000"/>
                <w:lang w:val="kk-KZ"/>
              </w:rPr>
              <w:t xml:space="preserve"> Балалардыңкөлемдіпішіндерменқарапайымкомпозициялардымүсіндеугеқызығушылығынарттыру.</w:t>
            </w:r>
            <w:r>
              <w:rPr>
                <w:rFonts w:ascii="Times New Roman" w:hAnsi="Times New Roman" w:eastAsia="Times New Roman" w:cs="Times New Roman"/>
                <w:color w:val="000000"/>
                <w:lang w:val="kk-KZ"/>
              </w:rPr>
              <w:t xml:space="preserve"> Табиғи,қалдық материалдарданқұрастыру, өзбетіншетаңдап,ойданқұрастыруға мүмкіндікберу.</w:t>
            </w:r>
          </w:p>
          <w:p w14:paraId="0303652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w:t>
            </w:r>
          </w:p>
          <w:p w14:paraId="2CF8E0E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мен таныстыру,</w:t>
            </w:r>
          </w:p>
          <w:p w14:paraId="653608B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жапсыру,мүсіндеу,құрастыру -</w:t>
            </w:r>
          </w:p>
          <w:p w14:paraId="0261C35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-әлеуметтік - эмоционалды,</w:t>
            </w:r>
          </w:p>
          <w:p w14:paraId="6506645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55E10CFA">
        <w:tblPrEx>
          <w:tblCellMar>
            <w:top w:w="7" w:type="dxa"/>
            <w:left w:w="108" w:type="dxa"/>
            <w:bottom w:w="0" w:type="dxa"/>
            <w:right w:w="55" w:type="dxa"/>
          </w:tblCellMar>
        </w:tblPrEx>
        <w:trPr>
          <w:trHeight w:val="458" w:hRule="atLeast"/>
        </w:trPr>
        <w:tc>
          <w:tcPr>
            <w:tcW w:w="2302" w:type="dxa"/>
            <w:tcBorders>
              <w:top w:val="single" w:color="000000" w:sz="4" w:space="0"/>
              <w:left w:val="single" w:color="000000" w:sz="4" w:space="0"/>
              <w:bottom w:val="single" w:color="000000" w:sz="4" w:space="0"/>
              <w:right w:val="single" w:color="000000" w:sz="4" w:space="0"/>
            </w:tcBorders>
          </w:tcPr>
          <w:p w14:paraId="582AAD9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10886EB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«көп», «бір», «бір-бірден», «бірде-біреуі  жоқ» түсініктерін  қалыптастыру.</w:t>
            </w:r>
          </w:p>
        </w:tc>
        <w:tc>
          <w:tcPr>
            <w:tcW w:w="2845" w:type="dxa"/>
            <w:gridSpan w:val="3"/>
            <w:tcBorders>
              <w:top w:val="single" w:color="000000" w:sz="4" w:space="0"/>
              <w:left w:val="single" w:color="000000" w:sz="4" w:space="0"/>
              <w:bottom w:val="single" w:color="000000" w:sz="4" w:space="0"/>
              <w:right w:val="single" w:color="auto" w:sz="4" w:space="0"/>
            </w:tcBorders>
          </w:tcPr>
          <w:p w14:paraId="275BE70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 Ибрагимге  геометриялық пішіндерді меңгерту.</w:t>
            </w:r>
          </w:p>
        </w:tc>
        <w:tc>
          <w:tcPr>
            <w:tcW w:w="2675" w:type="dxa"/>
            <w:gridSpan w:val="3"/>
            <w:tcBorders>
              <w:top w:val="single" w:color="000000" w:sz="4" w:space="0"/>
              <w:left w:val="single" w:color="auto" w:sz="4" w:space="0"/>
              <w:bottom w:val="single" w:color="000000" w:sz="4" w:space="0"/>
              <w:right w:val="single" w:color="000000" w:sz="4" w:space="0"/>
            </w:tcBorders>
          </w:tcPr>
          <w:p w14:paraId="4ADDF9B5">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Мұханбетәлиге отбасы мүшелері туралы әңгімелеуді үйрету.</w:t>
            </w:r>
          </w:p>
          <w:p w14:paraId="696746AA">
            <w:pPr>
              <w:spacing w:after="0" w:line="240" w:lineRule="auto"/>
              <w:rPr>
                <w:rFonts w:ascii="Times New Roman" w:hAnsi="Times New Roman" w:eastAsia="Calibri" w:cs="Times New Roman"/>
                <w:lang w:val="kk-KZ"/>
              </w:rPr>
            </w:pPr>
          </w:p>
        </w:tc>
        <w:tc>
          <w:tcPr>
            <w:tcW w:w="2712" w:type="dxa"/>
            <w:gridSpan w:val="5"/>
            <w:tcBorders>
              <w:top w:val="single" w:color="000000" w:sz="4" w:space="0"/>
              <w:left w:val="single" w:color="000000" w:sz="4" w:space="0"/>
              <w:bottom w:val="single" w:color="000000" w:sz="4" w:space="0"/>
              <w:right w:val="single" w:color="000000" w:sz="4" w:space="0"/>
            </w:tcBorders>
          </w:tcPr>
          <w:p w14:paraId="12D3D73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Ибраһимге сөйлеу мәнерінің тәсілдерін (сөйлеу қарқыны, интоноция )  сақтауды үйрету.</w:t>
            </w:r>
          </w:p>
        </w:tc>
        <w:tc>
          <w:tcPr>
            <w:tcW w:w="2342" w:type="dxa"/>
            <w:tcBorders>
              <w:top w:val="single" w:color="000000" w:sz="4" w:space="0"/>
              <w:left w:val="single" w:color="000000" w:sz="4" w:space="0"/>
              <w:bottom w:val="single" w:color="000000" w:sz="4" w:space="0"/>
              <w:right w:val="single" w:color="000000" w:sz="4" w:space="0"/>
            </w:tcBorders>
          </w:tcPr>
          <w:p w14:paraId="04686A2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Ғалияға  суреттерді </w:t>
            </w:r>
          </w:p>
          <w:p w14:paraId="4B7D063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tc>
      </w:tr>
      <w:tr w14:paraId="2F2014B5">
        <w:tblPrEx>
          <w:tblCellMar>
            <w:top w:w="7" w:type="dxa"/>
            <w:left w:w="108" w:type="dxa"/>
            <w:bottom w:w="0" w:type="dxa"/>
            <w:right w:w="55" w:type="dxa"/>
          </w:tblCellMar>
        </w:tblPrEx>
        <w:trPr>
          <w:trHeight w:val="461" w:hRule="atLeast"/>
        </w:trPr>
        <w:tc>
          <w:tcPr>
            <w:tcW w:w="2302" w:type="dxa"/>
            <w:tcBorders>
              <w:top w:val="single" w:color="000000" w:sz="4" w:space="0"/>
              <w:left w:val="single" w:color="000000" w:sz="4" w:space="0"/>
              <w:bottom w:val="single" w:color="000000" w:sz="4" w:space="0"/>
              <w:right w:val="single" w:color="000000" w:sz="4" w:space="0"/>
            </w:tcBorders>
          </w:tcPr>
          <w:p w14:paraId="2B7726C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5"/>
            <w:tcBorders>
              <w:top w:val="single" w:color="000000" w:sz="4" w:space="0"/>
              <w:left w:val="single" w:color="000000" w:sz="4" w:space="0"/>
              <w:bottom w:val="single" w:color="000000" w:sz="4" w:space="0"/>
              <w:right w:val="single" w:color="000000" w:sz="4" w:space="0"/>
            </w:tcBorders>
          </w:tcPr>
          <w:p w14:paraId="4D327FB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5181AE54">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398A68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7EBE4F6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318A19F5">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 (жалғастырусалыстыру)</w:t>
            </w:r>
          </w:p>
          <w:p w14:paraId="57CBEBB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09DAC43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ның өзгеруін бақылату</w:t>
            </w:r>
          </w:p>
          <w:p w14:paraId="30B6D8E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0C63E875">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D3D1A6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0B80C6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4A01654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Таныс ойын-</w:t>
            </w:r>
          </w:p>
          <w:p w14:paraId="1C170B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дарды ұйымдастыруда бастамшылдық, дербестік танытуға баулу. </w:t>
            </w:r>
          </w:p>
          <w:p w14:paraId="2BA09A7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43C41EB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3"/>
            <w:tcBorders>
              <w:top w:val="single" w:color="000000" w:sz="4" w:space="0"/>
              <w:left w:val="single" w:color="000000" w:sz="4" w:space="0"/>
              <w:bottom w:val="single" w:color="000000" w:sz="4" w:space="0"/>
              <w:right w:val="single" w:color="000000" w:sz="4" w:space="0"/>
            </w:tcBorders>
          </w:tcPr>
          <w:p w14:paraId="4008812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Бақылау </w:t>
            </w:r>
          </w:p>
          <w:p w14:paraId="6531948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Жәндіктерді бақылауды (жалғастыру салыстыру</w:t>
            </w:r>
            <w:r>
              <w:rPr>
                <w:rFonts w:ascii="Times New Roman" w:hAnsi="Times New Roman" w:eastAsia="Times New Roman" w:cs="Times New Roman"/>
                <w:color w:val="000000"/>
                <w:lang w:val="kk-KZ"/>
              </w:rPr>
              <w:t>)</w:t>
            </w:r>
          </w:p>
          <w:p w14:paraId="66B0B8A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күзде көбелектердің,қоңыздардың болмауы туралы ұғымдарын кеңейту.</w:t>
            </w:r>
          </w:p>
          <w:p w14:paraId="449B6EF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09AE89F3">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746E02D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AE7512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4412E8D1">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536F6D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2802D3A">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4FEF8F4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Бақылау</w:t>
            </w:r>
          </w:p>
          <w:p w14:paraId="7B6AB89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бақылауды (жалғастыру</w:t>
            </w:r>
            <w:r>
              <w:rPr>
                <w:rFonts w:ascii="Times New Roman" w:hAnsi="Times New Roman" w:eastAsia="Times New Roman" w:cs="Times New Roman"/>
                <w:color w:val="000000"/>
                <w:lang w:val="kk-KZ"/>
              </w:rPr>
              <w:t>салыстыру)</w:t>
            </w:r>
            <w:r>
              <w:rPr>
                <w:rFonts w:ascii="Times New Roman" w:hAnsi="Times New Roman" w:eastAsia="Times New Roman" w:cs="Times New Roman"/>
                <w:lang w:val="kk-KZ"/>
              </w:rPr>
              <w:t>.</w:t>
            </w:r>
          </w:p>
          <w:p w14:paraId="24E52AF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Бақылау барысында маусымға тән көрністерді: күзде кейбір құстардың болмауы(жыл құстары) туралы ұғымдарын кеңейту.</w:t>
            </w:r>
          </w:p>
          <w:p w14:paraId="79AAA1FC">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66ECE78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37733EF4">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1E850948">
            <w:pPr>
              <w:spacing w:after="0" w:line="240" w:lineRule="auto"/>
              <w:rPr>
                <w:rFonts w:ascii="Times New Roman" w:hAnsi="Times New Roman" w:cs="Times New Roman" w:eastAsiaTheme="minorEastAsia"/>
                <w:b/>
                <w:color w:val="000000"/>
                <w:lang w:val="kk-KZ"/>
              </w:rPr>
            </w:pPr>
          </w:p>
          <w:p w14:paraId="2348301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670438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0FCAB730">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75D9570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70D2584">
            <w:pPr>
              <w:spacing w:after="0" w:line="240" w:lineRule="auto"/>
              <w:rPr>
                <w:rFonts w:ascii="Times New Roman" w:hAnsi="Times New Roman" w:cs="Times New Roman" w:eastAsiaTheme="minorEastAsia"/>
                <w:lang w:val="kk-KZ"/>
              </w:rPr>
            </w:pPr>
          </w:p>
        </w:tc>
        <w:tc>
          <w:tcPr>
            <w:tcW w:w="2569" w:type="dxa"/>
            <w:gridSpan w:val="4"/>
            <w:tcBorders>
              <w:top w:val="single" w:color="000000" w:sz="4" w:space="0"/>
              <w:left w:val="single" w:color="000000" w:sz="4" w:space="0"/>
              <w:bottom w:val="single" w:color="000000" w:sz="4" w:space="0"/>
              <w:right w:val="single" w:color="000000" w:sz="4" w:space="0"/>
            </w:tcBorders>
          </w:tcPr>
          <w:p w14:paraId="6FDE513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5D170ED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 (жалғастыру</w:t>
            </w:r>
            <w:r>
              <w:rPr>
                <w:rFonts w:ascii="Times New Roman" w:hAnsi="Times New Roman" w:eastAsia="Times New Roman" w:cs="Times New Roman"/>
                <w:color w:val="000000"/>
                <w:lang w:val="kk-KZ"/>
              </w:rPr>
              <w:t>бақылау)</w:t>
            </w:r>
          </w:p>
          <w:p w14:paraId="333FDF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1FFF2648">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w:t>
            </w:r>
          </w:p>
          <w:p w14:paraId="7D24E9CC">
            <w:pPr>
              <w:spacing w:after="0" w:line="240" w:lineRule="auto"/>
              <w:rPr>
                <w:rFonts w:ascii="Times New Roman" w:hAnsi="Times New Roman" w:eastAsia="Calibri" w:cs="Times New Roman"/>
                <w:b/>
                <w:lang w:val="kk-KZ"/>
              </w:rPr>
            </w:pPr>
            <w:r>
              <w:rPr>
                <w:rFonts w:ascii="Times New Roman" w:hAnsi="Times New Roman" w:cs="Times New Roman" w:eastAsiaTheme="minorEastAsia"/>
                <w:b/>
                <w:color w:val="000000"/>
                <w:lang w:val="kk-KZ"/>
              </w:rPr>
              <w:t>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3749537">
            <w:pPr>
              <w:spacing w:after="0" w:line="240" w:lineRule="auto"/>
              <w:rPr>
                <w:rFonts w:ascii="Times New Roman" w:hAnsi="Times New Roman" w:cs="Times New Roman" w:eastAsiaTheme="minorEastAsia"/>
                <w:lang w:val="kk-KZ"/>
              </w:rPr>
            </w:pPr>
          </w:p>
          <w:p w14:paraId="775137B0">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76852DF6">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1877E302">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ойын ережесін сақтауға баулу.Жылдамдыққа,</w:t>
            </w:r>
          </w:p>
          <w:p w14:paraId="575240E9">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күштілікке үйрету.</w:t>
            </w:r>
          </w:p>
          <w:p w14:paraId="2E2C5D0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85" w:type="dxa"/>
            <w:gridSpan w:val="2"/>
            <w:tcBorders>
              <w:top w:val="single" w:color="000000" w:sz="4" w:space="0"/>
              <w:left w:val="single" w:color="000000" w:sz="4" w:space="0"/>
              <w:bottom w:val="single" w:color="000000" w:sz="4" w:space="0"/>
              <w:right w:val="single" w:color="000000" w:sz="4" w:space="0"/>
            </w:tcBorders>
          </w:tcPr>
          <w:p w14:paraId="07D8B95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8B70695">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Топырақты бақылауды (жалғастыру бақылау) </w:t>
            </w:r>
          </w:p>
          <w:p w14:paraId="59E82FB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Топырақтың қасиеттерімен таныс-</w:t>
            </w:r>
          </w:p>
          <w:p w14:paraId="794A94F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тырудыжалғастыру.</w:t>
            </w:r>
          </w:p>
          <w:p w14:paraId="363E23F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Топырақтан бәліш,</w:t>
            </w:r>
          </w:p>
          <w:p w14:paraId="0DCC573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екшелер жасау.</w:t>
            </w:r>
          </w:p>
          <w:p w14:paraId="78540AB7">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ED25B8A">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3E942756">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16B7B296">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w:t>
            </w:r>
          </w:p>
          <w:p w14:paraId="558B03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дербестік танытуға баулу.Жылдамдыққа,</w:t>
            </w:r>
          </w:p>
          <w:p w14:paraId="1F00CAE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шыдамдылыққа,</w:t>
            </w:r>
          </w:p>
          <w:p w14:paraId="50C94AB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6D214A0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r>
      <w:tr w14:paraId="1A831D1F">
        <w:tblPrEx>
          <w:tblCellMar>
            <w:top w:w="7" w:type="dxa"/>
            <w:left w:w="108" w:type="dxa"/>
            <w:bottom w:w="0" w:type="dxa"/>
            <w:right w:w="55" w:type="dxa"/>
          </w:tblCellMar>
        </w:tblPrEx>
        <w:trPr>
          <w:trHeight w:val="458" w:hRule="atLeast"/>
        </w:trPr>
        <w:tc>
          <w:tcPr>
            <w:tcW w:w="2302" w:type="dxa"/>
            <w:tcBorders>
              <w:top w:val="single" w:color="000000" w:sz="4" w:space="0"/>
              <w:left w:val="single" w:color="000000" w:sz="4" w:space="0"/>
              <w:bottom w:val="single" w:color="000000" w:sz="4" w:space="0"/>
              <w:right w:val="single" w:color="000000" w:sz="4" w:space="0"/>
            </w:tcBorders>
          </w:tcPr>
          <w:p w14:paraId="75901A5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5"/>
            <w:tcBorders>
              <w:top w:val="single" w:color="000000" w:sz="4" w:space="0"/>
              <w:left w:val="single" w:color="000000" w:sz="4" w:space="0"/>
              <w:bottom w:val="single" w:color="000000" w:sz="4" w:space="0"/>
              <w:right w:val="single" w:color="000000" w:sz="4" w:space="0"/>
            </w:tcBorders>
          </w:tcPr>
          <w:p w14:paraId="69EC37F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3187EB33">
        <w:tblPrEx>
          <w:tblCellMar>
            <w:top w:w="7" w:type="dxa"/>
            <w:left w:w="108" w:type="dxa"/>
            <w:bottom w:w="0" w:type="dxa"/>
            <w:right w:w="55" w:type="dxa"/>
          </w:tblCellMar>
        </w:tblPrEx>
        <w:trPr>
          <w:trHeight w:val="560" w:hRule="atLeast"/>
        </w:trPr>
        <w:tc>
          <w:tcPr>
            <w:tcW w:w="2302" w:type="dxa"/>
            <w:tcBorders>
              <w:top w:val="single" w:color="000000" w:sz="4" w:space="0"/>
              <w:left w:val="single" w:color="000000" w:sz="4" w:space="0"/>
              <w:bottom w:val="single" w:color="000000" w:sz="4" w:space="0"/>
              <w:right w:val="single" w:color="000000" w:sz="4" w:space="0"/>
            </w:tcBorders>
          </w:tcPr>
          <w:p w14:paraId="31A1EFE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1B5B305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63A5833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lang w:val="kk-KZ"/>
              </w:rPr>
              <w:t>Қоршаған ортаның әсемдігіне қызығушылықты дамыту.</w:t>
            </w:r>
          </w:p>
          <w:p w14:paraId="6107E16D">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3885FD61">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52" w:type="dxa"/>
            <w:gridSpan w:val="4"/>
            <w:tcBorders>
              <w:top w:val="single" w:color="000000" w:sz="4" w:space="0"/>
              <w:left w:val="single" w:color="auto" w:sz="4" w:space="0"/>
              <w:right w:val="single" w:color="auto" w:sz="4" w:space="0"/>
            </w:tcBorders>
          </w:tcPr>
          <w:p w14:paraId="15435796">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Кітап бұрышында ертегі кітап оқып беру. </w:t>
            </w:r>
            <w:r>
              <w:rPr>
                <w:rFonts w:ascii="Times New Roman" w:hAnsi="Times New Roman" w:eastAsia="Calibri" w:cs="Times New Roman"/>
                <w:lang w:val="kk-KZ"/>
              </w:rPr>
              <w:t xml:space="preserve">Тыңдалған шығарманың мазмұнын қайталап айтуға баулу. </w:t>
            </w:r>
          </w:p>
          <w:p w14:paraId="5D06B0EE">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1C66085E">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47E13CE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Суретті кітапшаларды бояу. Қоршаған ортаның әсемдігіне қызығушылықты дамыту.</w:t>
            </w:r>
          </w:p>
          <w:p w14:paraId="27096CF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5CC2F1CE">
            <w:pPr>
              <w:autoSpaceDE w:val="0"/>
              <w:autoSpaceDN w:val="0"/>
              <w:adjustRightInd w:val="0"/>
              <w:spacing w:after="0" w:line="240" w:lineRule="auto"/>
              <w:rPr>
                <w:rFonts w:ascii="Times New Roman" w:hAnsi="Times New Roman" w:cs="Times New Roman" w:eastAsiaTheme="minorEastAsia"/>
                <w:lang w:val="kk-KZ"/>
              </w:rPr>
            </w:pPr>
          </w:p>
          <w:p w14:paraId="344248E5">
            <w:pPr>
              <w:autoSpaceDE w:val="0"/>
              <w:autoSpaceDN w:val="0"/>
              <w:adjustRightInd w:val="0"/>
              <w:spacing w:after="0" w:line="240" w:lineRule="auto"/>
              <w:rPr>
                <w:rFonts w:ascii="Times New Roman" w:hAnsi="Times New Roman" w:cs="Times New Roman" w:eastAsiaTheme="minorEastAsia"/>
                <w:lang w:val="kk-KZ"/>
              </w:rPr>
            </w:pPr>
          </w:p>
        </w:tc>
        <w:tc>
          <w:tcPr>
            <w:tcW w:w="2523" w:type="dxa"/>
            <w:tcBorders>
              <w:top w:val="single" w:color="000000" w:sz="4" w:space="0"/>
              <w:left w:val="single" w:color="auto" w:sz="4" w:space="0"/>
              <w:right w:val="single" w:color="auto" w:sz="4" w:space="0"/>
            </w:tcBorders>
          </w:tcPr>
          <w:p w14:paraId="7F62E77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Құрылыс материалдары-мен ойнау.</w:t>
            </w:r>
          </w:p>
          <w:p w14:paraId="407330D8">
            <w:pPr>
              <w:spacing w:after="0" w:line="240" w:lineRule="auto"/>
              <w:ind w:right="-158"/>
              <w:rPr>
                <w:rFonts w:ascii="Times New Roman" w:hAnsi="Times New Roman" w:cs="Times New Roman" w:eastAsiaTheme="minorEastAsia"/>
                <w:lang w:val="kk-KZ"/>
              </w:rPr>
            </w:pPr>
            <w:r>
              <w:rPr>
                <w:rFonts w:ascii="Times New Roman" w:hAnsi="Times New Roman" w:cs="Times New Roman" w:eastAsiaTheme="minorEastAsia"/>
                <w:lang w:val="kk-KZ"/>
              </w:rPr>
              <w:t>Орналастыру тәсілдерін қолдана отырып бөлшектерді  көлде -</w:t>
            </w:r>
          </w:p>
          <w:p w14:paraId="1B489E2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неңнен орналастыру.</w:t>
            </w:r>
          </w:p>
          <w:p w14:paraId="1C2A30E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33C83318">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4"/>
            <w:tcBorders>
              <w:top w:val="single" w:color="000000" w:sz="4" w:space="0"/>
              <w:left w:val="single" w:color="auto" w:sz="4" w:space="0"/>
              <w:right w:val="single" w:color="000000" w:sz="4" w:space="0"/>
            </w:tcBorders>
          </w:tcPr>
          <w:p w14:paraId="26F9CE4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6F77166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Қоршаған ортаның әсемдігіне қызығушылықты дамыту.</w:t>
            </w:r>
          </w:p>
          <w:p w14:paraId="7C9B6A3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5F1513D9">
            <w:pPr>
              <w:autoSpaceDE w:val="0"/>
              <w:autoSpaceDN w:val="0"/>
              <w:adjustRightInd w:val="0"/>
              <w:spacing w:after="0" w:line="240" w:lineRule="auto"/>
              <w:rPr>
                <w:rFonts w:ascii="Times New Roman" w:hAnsi="Times New Roman" w:cs="Times New Roman" w:eastAsiaTheme="minorEastAsia"/>
                <w:lang w:val="kk-KZ"/>
              </w:rPr>
            </w:pPr>
          </w:p>
        </w:tc>
      </w:tr>
      <w:tr w14:paraId="360BF284">
        <w:tblPrEx>
          <w:tblCellMar>
            <w:top w:w="7" w:type="dxa"/>
            <w:left w:w="108" w:type="dxa"/>
            <w:bottom w:w="0" w:type="dxa"/>
            <w:right w:w="55" w:type="dxa"/>
          </w:tblCellMar>
        </w:tblPrEx>
        <w:trPr>
          <w:trHeight w:val="801" w:hRule="atLeast"/>
        </w:trPr>
        <w:tc>
          <w:tcPr>
            <w:tcW w:w="2302" w:type="dxa"/>
            <w:tcBorders>
              <w:top w:val="single" w:color="000000" w:sz="4" w:space="0"/>
              <w:left w:val="single" w:color="000000" w:sz="4" w:space="0"/>
              <w:bottom w:val="single" w:color="000000" w:sz="4" w:space="0"/>
              <w:right w:val="single" w:color="000000" w:sz="4" w:space="0"/>
            </w:tcBorders>
          </w:tcPr>
          <w:p w14:paraId="72291A1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5"/>
            <w:tcBorders>
              <w:top w:val="single" w:color="000000" w:sz="4" w:space="0"/>
              <w:left w:val="single" w:color="000000" w:sz="4" w:space="0"/>
              <w:bottom w:val="single" w:color="auto" w:sz="4" w:space="0"/>
              <w:right w:val="single" w:color="000000" w:sz="4" w:space="0"/>
            </w:tcBorders>
          </w:tcPr>
          <w:p w14:paraId="5C38738F">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08ADCADA">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br w:type="textWrapping" w:clear="all"/>
      </w:r>
    </w:p>
    <w:p w14:paraId="513054CD">
      <w:pPr>
        <w:spacing w:after="0" w:line="240" w:lineRule="auto"/>
        <w:rPr>
          <w:rFonts w:ascii="Times New Roman" w:hAnsi="Times New Roman" w:cs="Times New Roman"/>
          <w:b/>
          <w:lang w:val="kk-KZ"/>
        </w:rPr>
      </w:pPr>
    </w:p>
    <w:p w14:paraId="6723D74E">
      <w:pPr>
        <w:spacing w:after="0" w:line="240" w:lineRule="auto"/>
        <w:rPr>
          <w:rFonts w:ascii="Times New Roman" w:hAnsi="Times New Roman" w:cs="Times New Roman"/>
          <w:b/>
          <w:lang w:val="kk-KZ"/>
        </w:rPr>
      </w:pPr>
    </w:p>
    <w:p w14:paraId="409A3DFF">
      <w:pPr>
        <w:spacing w:after="0" w:line="240" w:lineRule="auto"/>
        <w:rPr>
          <w:rFonts w:ascii="Times New Roman" w:hAnsi="Times New Roman" w:cs="Times New Roman"/>
          <w:b/>
          <w:lang w:val="kk-KZ"/>
        </w:rPr>
      </w:pPr>
    </w:p>
    <w:p w14:paraId="2E87F596">
      <w:pPr>
        <w:spacing w:after="0" w:line="240" w:lineRule="auto"/>
        <w:rPr>
          <w:rFonts w:ascii="Times New Roman" w:hAnsi="Times New Roman" w:cs="Times New Roman"/>
          <w:b/>
          <w:lang w:val="kk-KZ"/>
        </w:rPr>
      </w:pPr>
    </w:p>
    <w:p w14:paraId="743C1071">
      <w:pPr>
        <w:spacing w:after="0" w:line="240" w:lineRule="auto"/>
        <w:rPr>
          <w:rFonts w:ascii="Times New Roman" w:hAnsi="Times New Roman" w:cs="Times New Roman"/>
          <w:b/>
          <w:lang w:val="kk-KZ"/>
        </w:rPr>
      </w:pPr>
    </w:p>
    <w:p w14:paraId="3C38DDA0">
      <w:pPr>
        <w:spacing w:after="0" w:line="240" w:lineRule="auto"/>
        <w:rPr>
          <w:rFonts w:ascii="Times New Roman" w:hAnsi="Times New Roman" w:cs="Times New Roman"/>
          <w:b/>
          <w:lang w:val="kk-KZ"/>
        </w:rPr>
      </w:pPr>
    </w:p>
    <w:p w14:paraId="48312700">
      <w:pPr>
        <w:spacing w:after="0" w:line="240" w:lineRule="auto"/>
        <w:rPr>
          <w:rFonts w:ascii="Times New Roman" w:hAnsi="Times New Roman" w:cs="Times New Roman"/>
          <w:b/>
          <w:lang w:val="kk-KZ"/>
        </w:rPr>
      </w:pPr>
    </w:p>
    <w:p w14:paraId="5E7430C7">
      <w:pPr>
        <w:spacing w:after="0" w:line="240" w:lineRule="auto"/>
        <w:rPr>
          <w:rFonts w:ascii="Times New Roman" w:hAnsi="Times New Roman" w:cs="Times New Roman"/>
          <w:b/>
          <w:lang w:val="kk-KZ"/>
        </w:rPr>
      </w:pPr>
    </w:p>
    <w:p w14:paraId="5B3A185E">
      <w:pPr>
        <w:spacing w:after="0" w:line="240" w:lineRule="auto"/>
        <w:rPr>
          <w:rFonts w:ascii="Times New Roman" w:hAnsi="Times New Roman" w:cs="Times New Roman"/>
          <w:b/>
          <w:lang w:val="kk-KZ"/>
        </w:rPr>
      </w:pPr>
    </w:p>
    <w:p w14:paraId="45076FF4">
      <w:pPr>
        <w:spacing w:after="0" w:line="240" w:lineRule="auto"/>
        <w:rPr>
          <w:rFonts w:ascii="Times New Roman" w:hAnsi="Times New Roman" w:cs="Times New Roman"/>
          <w:b/>
          <w:lang w:val="kk-KZ"/>
        </w:rPr>
      </w:pPr>
    </w:p>
    <w:p w14:paraId="039BFBDF">
      <w:pPr>
        <w:spacing w:after="0" w:line="240" w:lineRule="auto"/>
        <w:rPr>
          <w:rFonts w:ascii="Times New Roman" w:hAnsi="Times New Roman" w:cs="Times New Roman"/>
          <w:b/>
          <w:lang w:val="kk-KZ"/>
        </w:rPr>
      </w:pPr>
    </w:p>
    <w:p w14:paraId="4CF8F5E4">
      <w:pPr>
        <w:spacing w:after="0" w:line="240" w:lineRule="auto"/>
        <w:rPr>
          <w:rFonts w:ascii="Times New Roman" w:hAnsi="Times New Roman" w:cs="Times New Roman"/>
          <w:b/>
          <w:lang w:val="kk-KZ"/>
        </w:rPr>
      </w:pPr>
    </w:p>
    <w:p w14:paraId="0C1C75F2">
      <w:pPr>
        <w:spacing w:after="0" w:line="240" w:lineRule="auto"/>
        <w:rPr>
          <w:rFonts w:ascii="Times New Roman" w:hAnsi="Times New Roman" w:cs="Times New Roman"/>
          <w:b/>
          <w:lang w:val="kk-KZ"/>
        </w:rPr>
      </w:pPr>
    </w:p>
    <w:p w14:paraId="74AC48AE">
      <w:pPr>
        <w:spacing w:after="0" w:line="240" w:lineRule="auto"/>
        <w:rPr>
          <w:rFonts w:ascii="Times New Roman" w:hAnsi="Times New Roman" w:cs="Times New Roman"/>
          <w:b/>
          <w:lang w:val="kk-KZ"/>
        </w:rPr>
      </w:pPr>
    </w:p>
    <w:p w14:paraId="3C1F3DBA">
      <w:pPr>
        <w:spacing w:after="0" w:line="240" w:lineRule="auto"/>
        <w:rPr>
          <w:rFonts w:ascii="Times New Roman" w:hAnsi="Times New Roman" w:cs="Times New Roman"/>
          <w:b/>
          <w:lang w:val="kk-KZ"/>
        </w:rPr>
      </w:pPr>
    </w:p>
    <w:p w14:paraId="38C2AD7D">
      <w:pPr>
        <w:spacing w:after="0" w:line="240" w:lineRule="auto"/>
        <w:rPr>
          <w:rFonts w:ascii="Times New Roman" w:hAnsi="Times New Roman" w:cs="Times New Roman"/>
          <w:b/>
          <w:lang w:val="kk-KZ"/>
        </w:rPr>
      </w:pPr>
    </w:p>
    <w:p w14:paraId="2C7F81AC">
      <w:pPr>
        <w:spacing w:after="0" w:line="240" w:lineRule="auto"/>
        <w:rPr>
          <w:rFonts w:ascii="Times New Roman" w:hAnsi="Times New Roman" w:cs="Times New Roman"/>
          <w:b/>
          <w:lang w:val="kk-KZ"/>
        </w:rPr>
      </w:pPr>
    </w:p>
    <w:p w14:paraId="7E873F14">
      <w:pPr>
        <w:spacing w:after="0" w:line="240" w:lineRule="auto"/>
        <w:rPr>
          <w:rFonts w:ascii="Times New Roman" w:hAnsi="Times New Roman" w:cs="Times New Roman"/>
          <w:b/>
          <w:lang w:val="kk-KZ"/>
        </w:rPr>
      </w:pPr>
    </w:p>
    <w:p w14:paraId="2BF21712">
      <w:pPr>
        <w:spacing w:after="0" w:line="240" w:lineRule="auto"/>
        <w:rPr>
          <w:rFonts w:ascii="Times New Roman" w:hAnsi="Times New Roman" w:cs="Times New Roman"/>
          <w:b/>
          <w:lang w:val="kk-KZ"/>
        </w:rPr>
      </w:pPr>
    </w:p>
    <w:p w14:paraId="63D1C061">
      <w:pPr>
        <w:spacing w:after="0" w:line="240" w:lineRule="auto"/>
        <w:rPr>
          <w:rFonts w:ascii="Times New Roman" w:hAnsi="Times New Roman" w:cs="Times New Roman"/>
          <w:b/>
          <w:lang w:val="kk-KZ"/>
        </w:rPr>
      </w:pPr>
    </w:p>
    <w:p w14:paraId="79597AF2">
      <w:pPr>
        <w:spacing w:after="0" w:line="240" w:lineRule="auto"/>
        <w:rPr>
          <w:rFonts w:ascii="Times New Roman" w:hAnsi="Times New Roman" w:cs="Times New Roman"/>
          <w:b/>
          <w:lang w:val="kk-KZ"/>
        </w:rPr>
      </w:pPr>
    </w:p>
    <w:p w14:paraId="286E3AA4">
      <w:pPr>
        <w:spacing w:after="0" w:line="240" w:lineRule="auto"/>
        <w:rPr>
          <w:rFonts w:ascii="Times New Roman" w:hAnsi="Times New Roman" w:cs="Times New Roman"/>
          <w:b/>
          <w:lang w:val="kk-KZ"/>
        </w:rPr>
      </w:pPr>
    </w:p>
    <w:p w14:paraId="7435D408">
      <w:pPr>
        <w:spacing w:after="0" w:line="240" w:lineRule="auto"/>
        <w:rPr>
          <w:rFonts w:ascii="Times New Roman" w:hAnsi="Times New Roman" w:cs="Times New Roman"/>
          <w:b/>
          <w:lang w:val="kk-KZ"/>
        </w:rPr>
      </w:pPr>
    </w:p>
    <w:p w14:paraId="5348FA9C">
      <w:pPr>
        <w:spacing w:after="0" w:line="240" w:lineRule="auto"/>
        <w:rPr>
          <w:rFonts w:ascii="Times New Roman" w:hAnsi="Times New Roman" w:cs="Times New Roman"/>
          <w:b/>
          <w:lang w:val="kk-KZ"/>
        </w:rPr>
      </w:pPr>
    </w:p>
    <w:p w14:paraId="56C855CA">
      <w:pPr>
        <w:spacing w:after="0" w:line="240" w:lineRule="auto"/>
        <w:rPr>
          <w:rFonts w:ascii="Times New Roman" w:hAnsi="Times New Roman" w:cs="Times New Roman"/>
          <w:b/>
          <w:lang w:val="kk-KZ"/>
        </w:rPr>
      </w:pPr>
    </w:p>
    <w:p w14:paraId="1A57C268">
      <w:pPr>
        <w:spacing w:after="0" w:line="240" w:lineRule="auto"/>
        <w:rPr>
          <w:rFonts w:ascii="Times New Roman" w:hAnsi="Times New Roman" w:cs="Times New Roman"/>
          <w:b/>
          <w:lang w:val="kk-KZ"/>
        </w:rPr>
      </w:pPr>
    </w:p>
    <w:p w14:paraId="1A363873">
      <w:pPr>
        <w:spacing w:after="0" w:line="240" w:lineRule="auto"/>
        <w:rPr>
          <w:rFonts w:ascii="Times New Roman" w:hAnsi="Times New Roman" w:cs="Times New Roman"/>
          <w:b/>
          <w:lang w:val="kk-KZ"/>
        </w:rPr>
      </w:pPr>
    </w:p>
    <w:p w14:paraId="4BF18B34">
      <w:pPr>
        <w:spacing w:after="0" w:line="240" w:lineRule="auto"/>
        <w:rPr>
          <w:rFonts w:ascii="Times New Roman" w:hAnsi="Times New Roman" w:cs="Times New Roman"/>
          <w:b/>
          <w:lang w:val="kk-KZ"/>
        </w:rPr>
      </w:pPr>
    </w:p>
    <w:p w14:paraId="61607714">
      <w:pPr>
        <w:spacing w:after="0" w:line="240" w:lineRule="auto"/>
        <w:rPr>
          <w:rFonts w:ascii="Times New Roman" w:hAnsi="Times New Roman" w:cs="Times New Roman"/>
          <w:b/>
          <w:lang w:val="kk-KZ"/>
        </w:rPr>
      </w:pPr>
    </w:p>
    <w:p w14:paraId="0A7C4FF9">
      <w:pPr>
        <w:spacing w:after="0" w:line="240" w:lineRule="auto"/>
        <w:rPr>
          <w:rFonts w:ascii="Times New Roman" w:hAnsi="Times New Roman" w:cs="Times New Roman"/>
          <w:b/>
          <w:lang w:val="kk-KZ"/>
        </w:rPr>
      </w:pPr>
    </w:p>
    <w:p w14:paraId="3985D899">
      <w:pPr>
        <w:tabs>
          <w:tab w:val="left" w:pos="10864"/>
        </w:tabs>
        <w:spacing w:after="0" w:line="240" w:lineRule="auto"/>
        <w:rPr>
          <w:rFonts w:ascii="Times New Roman" w:hAnsi="Times New Roman" w:cs="Times New Roman"/>
          <w:b/>
          <w:lang w:val="kk-KZ"/>
        </w:rPr>
      </w:pPr>
      <w:r>
        <w:rPr>
          <w:rFonts w:ascii="Times New Roman" w:hAnsi="Times New Roman" w:cs="Times New Roman"/>
          <w:b/>
          <w:lang w:val="kk-KZ"/>
        </w:rPr>
        <w:tab/>
      </w:r>
    </w:p>
    <w:p w14:paraId="5448015D">
      <w:pPr>
        <w:spacing w:after="0" w:line="240" w:lineRule="auto"/>
        <w:jc w:val="right"/>
        <w:rPr>
          <w:rFonts w:ascii="Times New Roman" w:hAnsi="Times New Roman" w:cs="Times New Roman"/>
          <w:b/>
          <w:lang w:val="kk-KZ"/>
        </w:rPr>
      </w:pPr>
    </w:p>
    <w:p w14:paraId="6B832B84">
      <w:pPr>
        <w:spacing w:after="0" w:line="240" w:lineRule="auto"/>
        <w:jc w:val="right"/>
        <w:rPr>
          <w:rFonts w:ascii="Times New Roman" w:hAnsi="Times New Roman" w:cs="Times New Roman"/>
          <w:b/>
          <w:lang w:val="kk-KZ"/>
        </w:rPr>
      </w:pPr>
    </w:p>
    <w:p w14:paraId="6CFC8137">
      <w:pPr>
        <w:spacing w:after="0" w:line="240" w:lineRule="auto"/>
        <w:jc w:val="right"/>
        <w:rPr>
          <w:rFonts w:ascii="Times New Roman" w:hAnsi="Times New Roman" w:cs="Times New Roman"/>
          <w:b/>
          <w:lang w:val="kk-KZ"/>
        </w:rPr>
      </w:pPr>
    </w:p>
    <w:p w14:paraId="37096C36">
      <w:pPr>
        <w:spacing w:after="0" w:line="240" w:lineRule="auto"/>
        <w:jc w:val="right"/>
        <w:rPr>
          <w:rFonts w:ascii="Times New Roman" w:hAnsi="Times New Roman" w:cs="Times New Roman"/>
          <w:b/>
          <w:lang w:val="kk-KZ"/>
        </w:rPr>
      </w:pPr>
    </w:p>
    <w:p w14:paraId="3E491FF2">
      <w:pPr>
        <w:spacing w:after="0" w:line="240" w:lineRule="auto"/>
        <w:jc w:val="right"/>
        <w:rPr>
          <w:rFonts w:ascii="Times New Roman" w:hAnsi="Times New Roman" w:cs="Times New Roman"/>
          <w:b/>
          <w:lang w:val="kk-KZ"/>
        </w:rPr>
      </w:pPr>
    </w:p>
    <w:p w14:paraId="24BBAF7B">
      <w:pPr>
        <w:spacing w:after="0" w:line="240" w:lineRule="auto"/>
        <w:jc w:val="right"/>
        <w:rPr>
          <w:rFonts w:ascii="Times New Roman" w:hAnsi="Times New Roman" w:cs="Times New Roman"/>
          <w:b/>
          <w:lang w:val="kk-KZ"/>
        </w:rPr>
      </w:pPr>
    </w:p>
    <w:p w14:paraId="7F098141">
      <w:pPr>
        <w:spacing w:after="0" w:line="240" w:lineRule="auto"/>
        <w:jc w:val="right"/>
        <w:rPr>
          <w:rFonts w:ascii="Times New Roman" w:hAnsi="Times New Roman" w:cs="Times New Roman"/>
          <w:b/>
          <w:lang w:val="kk-KZ"/>
        </w:rPr>
      </w:pPr>
      <w:r>
        <w:rPr>
          <w:rFonts w:ascii="Times New Roman" w:hAnsi="Times New Roman" w:cs="Times New Roman"/>
          <w:b/>
          <w:lang w:val="kk-KZ"/>
        </w:rPr>
        <w:drawing>
          <wp:inline distT="0" distB="0" distL="0" distR="0">
            <wp:extent cx="1709420" cy="571500"/>
            <wp:effectExtent l="0" t="0" r="508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
                    <pic:cNvPicPr>
                      <a:picLocks noChangeAspect="1" noChangeArrowheads="1"/>
                    </pic:cNvPicPr>
                  </pic:nvPicPr>
                  <pic:blipFill>
                    <a:blip r:embed="rId8" cstate="print"/>
                    <a:srcRect/>
                    <a:stretch>
                      <a:fillRect/>
                    </a:stretch>
                  </pic:blipFill>
                  <pic:spPr>
                    <a:xfrm>
                      <a:off x="0" y="0"/>
                      <a:ext cx="1711016" cy="572034"/>
                    </a:xfrm>
                    <a:prstGeom prst="rect">
                      <a:avLst/>
                    </a:prstGeom>
                    <a:noFill/>
                    <a:ln w="9525">
                      <a:noFill/>
                      <a:miter lim="800000"/>
                      <a:headEnd/>
                      <a:tailEnd/>
                    </a:ln>
                  </pic:spPr>
                </pic:pic>
              </a:graphicData>
            </a:graphic>
          </wp:inline>
        </w:drawing>
      </w:r>
    </w:p>
    <w:p w14:paraId="286D110F">
      <w:pPr>
        <w:spacing w:after="0" w:line="240" w:lineRule="auto"/>
        <w:jc w:val="right"/>
        <w:rPr>
          <w:rFonts w:ascii="Times New Roman" w:hAnsi="Times New Roman" w:cs="Times New Roman"/>
          <w:b/>
          <w:lang w:val="kk-KZ"/>
        </w:rPr>
      </w:pPr>
    </w:p>
    <w:p w14:paraId="4A3D8305">
      <w:pPr>
        <w:spacing w:after="0" w:line="240" w:lineRule="auto"/>
        <w:jc w:val="right"/>
        <w:rPr>
          <w:rFonts w:ascii="Times New Roman" w:hAnsi="Times New Roman" w:cs="Times New Roman"/>
          <w:b/>
          <w:lang w:val="kk-KZ"/>
        </w:rPr>
      </w:pPr>
    </w:p>
    <w:p w14:paraId="4FFF9EF6">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652D56C7">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«Нұрәлем» бөбекжай-бақшасы</w:t>
      </w:r>
    </w:p>
    <w:p w14:paraId="3C56B39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37DA3A9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29567D82">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қыркүйек айы III-апта</w:t>
      </w:r>
    </w:p>
    <w:tbl>
      <w:tblPr>
        <w:tblStyle w:val="51"/>
        <w:tblW w:w="15749" w:type="dxa"/>
        <w:tblInd w:w="-318" w:type="dxa"/>
        <w:tblLayout w:type="fixed"/>
        <w:tblCellMar>
          <w:top w:w="7" w:type="dxa"/>
          <w:left w:w="108" w:type="dxa"/>
          <w:bottom w:w="0" w:type="dxa"/>
          <w:right w:w="55" w:type="dxa"/>
        </w:tblCellMar>
      </w:tblPr>
      <w:tblGrid>
        <w:gridCol w:w="1837"/>
        <w:gridCol w:w="2840"/>
        <w:gridCol w:w="139"/>
        <w:gridCol w:w="139"/>
        <w:gridCol w:w="2559"/>
        <w:gridCol w:w="137"/>
        <w:gridCol w:w="2554"/>
        <w:gridCol w:w="140"/>
        <w:gridCol w:w="144"/>
        <w:gridCol w:w="2544"/>
        <w:gridCol w:w="6"/>
        <w:gridCol w:w="2690"/>
        <w:gridCol w:w="20"/>
      </w:tblGrid>
      <w:tr w14:paraId="2B228FBF">
        <w:tblPrEx>
          <w:tblCellMar>
            <w:top w:w="7" w:type="dxa"/>
            <w:left w:w="108" w:type="dxa"/>
            <w:bottom w:w="0" w:type="dxa"/>
            <w:right w:w="55" w:type="dxa"/>
          </w:tblCellMar>
        </w:tblPrEx>
        <w:trPr>
          <w:trHeight w:val="386" w:hRule="atLeast"/>
        </w:trPr>
        <w:tc>
          <w:tcPr>
            <w:tcW w:w="1837" w:type="dxa"/>
            <w:tcBorders>
              <w:top w:val="single" w:color="000000" w:sz="4" w:space="0"/>
              <w:left w:val="single" w:color="000000" w:sz="4" w:space="0"/>
              <w:bottom w:val="single" w:color="000000" w:sz="4" w:space="0"/>
              <w:right w:val="single" w:color="000000" w:sz="4" w:space="0"/>
            </w:tcBorders>
          </w:tcPr>
          <w:p w14:paraId="5B69802E">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840" w:type="dxa"/>
            <w:tcBorders>
              <w:top w:val="single" w:color="000000" w:sz="4" w:space="0"/>
              <w:left w:val="single" w:color="000000" w:sz="4" w:space="0"/>
              <w:bottom w:val="single" w:color="000000" w:sz="4" w:space="0"/>
              <w:right w:val="single" w:color="000000" w:sz="4" w:space="0"/>
            </w:tcBorders>
            <w:vAlign w:val="bottom"/>
          </w:tcPr>
          <w:p w14:paraId="7912EA29">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3506B88F">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1</w:t>
            </w:r>
            <w:r>
              <w:rPr>
                <w:rFonts w:ascii="Times New Roman" w:hAnsi="Times New Roman" w:eastAsia="Times New Roman" w:cs="Times New Roman"/>
                <w:b/>
                <w:lang w:val="kk-KZ"/>
              </w:rPr>
              <w:t>2.09.23.</w:t>
            </w:r>
          </w:p>
        </w:tc>
        <w:tc>
          <w:tcPr>
            <w:tcW w:w="2837" w:type="dxa"/>
            <w:gridSpan w:val="3"/>
            <w:tcBorders>
              <w:top w:val="single" w:color="000000" w:sz="4" w:space="0"/>
              <w:left w:val="single" w:color="000000" w:sz="4" w:space="0"/>
              <w:bottom w:val="single" w:color="000000" w:sz="4" w:space="0"/>
              <w:right w:val="single" w:color="000000" w:sz="4" w:space="0"/>
            </w:tcBorders>
          </w:tcPr>
          <w:p w14:paraId="4117D49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052AFCA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13.09.23.</w:t>
            </w:r>
          </w:p>
        </w:tc>
        <w:tc>
          <w:tcPr>
            <w:tcW w:w="2691" w:type="dxa"/>
            <w:gridSpan w:val="2"/>
            <w:tcBorders>
              <w:top w:val="single" w:color="000000" w:sz="4" w:space="0"/>
              <w:left w:val="single" w:color="000000" w:sz="4" w:space="0"/>
              <w:bottom w:val="single" w:color="000000" w:sz="4" w:space="0"/>
              <w:right w:val="single" w:color="000000" w:sz="4" w:space="0"/>
            </w:tcBorders>
          </w:tcPr>
          <w:p w14:paraId="3C5009E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0ADA936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14.09.23.</w:t>
            </w:r>
          </w:p>
        </w:tc>
        <w:tc>
          <w:tcPr>
            <w:tcW w:w="2828" w:type="dxa"/>
            <w:gridSpan w:val="3"/>
            <w:tcBorders>
              <w:top w:val="single" w:color="000000" w:sz="4" w:space="0"/>
              <w:left w:val="single" w:color="000000" w:sz="4" w:space="0"/>
              <w:bottom w:val="single" w:color="000000" w:sz="4" w:space="0"/>
              <w:right w:val="single" w:color="000000" w:sz="4" w:space="0"/>
            </w:tcBorders>
          </w:tcPr>
          <w:p w14:paraId="3EF4588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7EC8B6B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15.09.23.</w:t>
            </w:r>
          </w:p>
        </w:tc>
        <w:tc>
          <w:tcPr>
            <w:tcW w:w="2716" w:type="dxa"/>
            <w:gridSpan w:val="3"/>
            <w:tcBorders>
              <w:top w:val="single" w:color="000000" w:sz="4" w:space="0"/>
              <w:left w:val="single" w:color="000000" w:sz="4" w:space="0"/>
              <w:bottom w:val="single" w:color="000000" w:sz="4" w:space="0"/>
              <w:right w:val="single" w:color="000000" w:sz="4" w:space="0"/>
            </w:tcBorders>
          </w:tcPr>
          <w:p w14:paraId="5B1FE1E3">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6727ED8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16.09.23.</w:t>
            </w:r>
          </w:p>
        </w:tc>
      </w:tr>
      <w:tr w14:paraId="0E124A5B">
        <w:tblPrEx>
          <w:tblCellMar>
            <w:top w:w="7" w:type="dxa"/>
            <w:left w:w="108" w:type="dxa"/>
            <w:bottom w:w="0" w:type="dxa"/>
            <w:right w:w="55" w:type="dxa"/>
          </w:tblCellMar>
        </w:tblPrEx>
        <w:trPr>
          <w:gridAfter w:val="1"/>
          <w:wAfter w:w="20" w:type="dxa"/>
          <w:trHeight w:val="940" w:hRule="atLeast"/>
        </w:trPr>
        <w:tc>
          <w:tcPr>
            <w:tcW w:w="1837" w:type="dxa"/>
            <w:tcBorders>
              <w:left w:val="single" w:color="000000" w:sz="4" w:space="0"/>
              <w:bottom w:val="single" w:color="000000" w:sz="4" w:space="0"/>
              <w:right w:val="single" w:color="000000" w:sz="4" w:space="0"/>
            </w:tcBorders>
          </w:tcPr>
          <w:p w14:paraId="1B6610A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840" w:type="dxa"/>
            <w:tcBorders>
              <w:top w:val="single" w:color="auto" w:sz="4" w:space="0"/>
              <w:left w:val="single" w:color="000000" w:sz="4" w:space="0"/>
              <w:right w:val="single" w:color="auto" w:sz="4" w:space="0"/>
            </w:tcBorders>
          </w:tcPr>
          <w:p w14:paraId="250CD33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келгенін,сыртта ауа райын қандай болып тұрғанын сұрау, баланың  жеке пікірін білдіруге тарту.  </w:t>
            </w:r>
          </w:p>
          <w:p w14:paraId="6C296778">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 сөйлеуді дамыту- шығармашылық,коммуникативтік дағдыларын дамыту</w:t>
            </w:r>
            <w:r>
              <w:rPr>
                <w:rFonts w:ascii="Times New Roman" w:hAnsi="Times New Roman" w:eastAsia="Times New Roman" w:cs="Times New Roman"/>
                <w:iCs/>
                <w:color w:val="000000"/>
                <w:lang w:val="kk-KZ"/>
              </w:rPr>
              <w:t>)</w:t>
            </w:r>
          </w:p>
        </w:tc>
        <w:tc>
          <w:tcPr>
            <w:tcW w:w="2837" w:type="dxa"/>
            <w:gridSpan w:val="3"/>
            <w:tcBorders>
              <w:top w:val="single" w:color="auto" w:sz="4" w:space="0"/>
              <w:left w:val="single" w:color="auto" w:sz="4" w:space="0"/>
              <w:right w:val="single" w:color="auto" w:sz="4" w:space="0"/>
            </w:tcBorders>
          </w:tcPr>
          <w:p w14:paraId="7E3432B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оқып беру.</w:t>
            </w:r>
          </w:p>
          <w:p w14:paraId="78344F7A">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Тыңдалғаншығарманыңмазмұнынқайталапайтуға,қысқаөлеңдердіжатқаайтуға баулу.</w:t>
            </w:r>
          </w:p>
          <w:p w14:paraId="09C1E07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-коммуникативтік дағдыларын дамыту</w:t>
            </w:r>
            <w:r>
              <w:rPr>
                <w:rFonts w:ascii="Times New Roman" w:hAnsi="Times New Roman" w:eastAsia="Times New Roman" w:cs="Times New Roman"/>
                <w:iCs/>
                <w:color w:val="000000"/>
                <w:lang w:val="kk-KZ"/>
              </w:rPr>
              <w:t>)</w:t>
            </w:r>
          </w:p>
          <w:p w14:paraId="48D487B2">
            <w:pPr>
              <w:autoSpaceDE w:val="0"/>
              <w:autoSpaceDN w:val="0"/>
              <w:adjustRightInd w:val="0"/>
              <w:spacing w:after="0" w:line="240" w:lineRule="auto"/>
              <w:rPr>
                <w:rFonts w:ascii="Times New Roman" w:hAnsi="Times New Roman" w:cs="Times New Roman" w:eastAsiaTheme="minorEastAsia"/>
                <w:lang w:val="kk-KZ"/>
              </w:rPr>
            </w:pPr>
          </w:p>
        </w:tc>
        <w:tc>
          <w:tcPr>
            <w:tcW w:w="2691" w:type="dxa"/>
            <w:gridSpan w:val="2"/>
            <w:tcBorders>
              <w:top w:val="single" w:color="auto" w:sz="4" w:space="0"/>
              <w:left w:val="single" w:color="auto" w:sz="4" w:space="0"/>
              <w:right w:val="single" w:color="auto" w:sz="4" w:space="0"/>
            </w:tcBorders>
          </w:tcPr>
          <w:p w14:paraId="28684D6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64F4127D">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Құрылысматериалдарынанқұрастыру.Орналастыру</w:t>
            </w:r>
          </w:p>
          <w:p w14:paraId="1D38C8D8">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тәсілдерінқолданаотырып, пластиналардытігінен және кірпіштерді көлденеңіненорналастыру.</w:t>
            </w:r>
          </w:p>
          <w:p w14:paraId="7401BD56">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w:t>
            </w:r>
          </w:p>
          <w:p w14:paraId="44340D8C">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34" w:type="dxa"/>
            <w:gridSpan w:val="4"/>
            <w:tcBorders>
              <w:top w:val="single" w:color="auto" w:sz="4" w:space="0"/>
              <w:left w:val="single" w:color="auto" w:sz="4" w:space="0"/>
              <w:right w:val="single" w:color="auto" w:sz="4" w:space="0"/>
            </w:tcBorders>
          </w:tcPr>
          <w:p w14:paraId="6A524C83">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Суретті кітапшаларды бояу.  </w:t>
            </w:r>
          </w:p>
          <w:p w14:paraId="0C828DDA">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color w:val="000000"/>
                <w:lang w:val="kk-KZ"/>
              </w:rPr>
              <w:t>Қоршаған ортаның әсемдігіне қызығушылықты дамыту.</w:t>
            </w:r>
          </w:p>
          <w:p w14:paraId="295BAD5E">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481EE6A3">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p w14:paraId="2FADC2E6">
            <w:pPr>
              <w:widowControl w:val="0"/>
              <w:spacing w:after="0" w:line="239" w:lineRule="auto"/>
              <w:ind w:right="-15"/>
              <w:jc w:val="both"/>
              <w:rPr>
                <w:rFonts w:ascii="Times New Roman" w:hAnsi="Times New Roman" w:cs="Times New Roman" w:eastAsiaTheme="minorEastAsia"/>
                <w:color w:val="000000"/>
                <w:lang w:val="kk-KZ"/>
              </w:rPr>
            </w:pPr>
          </w:p>
        </w:tc>
        <w:tc>
          <w:tcPr>
            <w:tcW w:w="2690" w:type="dxa"/>
            <w:tcBorders>
              <w:top w:val="single" w:color="auto" w:sz="4" w:space="0"/>
              <w:left w:val="single" w:color="auto" w:sz="4" w:space="0"/>
              <w:right w:val="single" w:color="000000" w:sz="4" w:space="0"/>
            </w:tcBorders>
          </w:tcPr>
          <w:p w14:paraId="133E992D">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4C243D79">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5BFC086D">
            <w:pPr>
              <w:widowControl w:val="0"/>
              <w:autoSpaceDE w:val="0"/>
              <w:autoSpaceDN w:val="0"/>
              <w:spacing w:after="0" w:line="240" w:lineRule="auto"/>
              <w:rPr>
                <w:rFonts w:ascii="Times New Roman" w:hAnsi="Times New Roman" w:cs="Times New Roman" w:eastAsiaTheme="minorEastAsia"/>
                <w:color w:val="000000"/>
                <w:spacing w:val="8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Орналастырутәсілдерінқолданаотырып,пластиналарды</w:t>
            </w:r>
          </w:p>
          <w:p w14:paraId="0404FE0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тігіненжәне кірпіштер</w:t>
            </w:r>
          </w:p>
          <w:p w14:paraId="30E93DA8">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ді,бөлшектерді көлденеңіненорналастыру.</w:t>
            </w:r>
          </w:p>
          <w:p w14:paraId="4D58B50F">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w:t>
            </w:r>
          </w:p>
          <w:p w14:paraId="7D0A6C3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p w14:paraId="5DE13F4F">
            <w:pPr>
              <w:autoSpaceDE w:val="0"/>
              <w:autoSpaceDN w:val="0"/>
              <w:adjustRightInd w:val="0"/>
              <w:spacing w:after="0" w:line="240" w:lineRule="auto"/>
              <w:rPr>
                <w:rFonts w:ascii="Times New Roman" w:hAnsi="Times New Roman" w:cs="Times New Roman" w:eastAsiaTheme="minorEastAsia"/>
                <w:lang w:val="kk-KZ"/>
              </w:rPr>
            </w:pPr>
          </w:p>
        </w:tc>
      </w:tr>
      <w:tr w14:paraId="5267C55E">
        <w:tblPrEx>
          <w:tblCellMar>
            <w:top w:w="7" w:type="dxa"/>
            <w:left w:w="108" w:type="dxa"/>
            <w:bottom w:w="0" w:type="dxa"/>
            <w:right w:w="55" w:type="dxa"/>
          </w:tblCellMar>
        </w:tblPrEx>
        <w:trPr>
          <w:trHeight w:val="538" w:hRule="atLeast"/>
        </w:trPr>
        <w:tc>
          <w:tcPr>
            <w:tcW w:w="1837" w:type="dxa"/>
            <w:tcBorders>
              <w:top w:val="single" w:color="000000" w:sz="4" w:space="0"/>
              <w:left w:val="single" w:color="000000" w:sz="4" w:space="0"/>
              <w:bottom w:val="single" w:color="000000" w:sz="4" w:space="0"/>
              <w:right w:val="single" w:color="000000" w:sz="4" w:space="0"/>
            </w:tcBorders>
          </w:tcPr>
          <w:p w14:paraId="25C3A3B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840" w:type="dxa"/>
            <w:tcBorders>
              <w:top w:val="single" w:color="000000" w:sz="4" w:space="0"/>
              <w:left w:val="single" w:color="000000" w:sz="4" w:space="0"/>
              <w:right w:val="single" w:color="auto" w:sz="4" w:space="0"/>
            </w:tcBorders>
          </w:tcPr>
          <w:p w14:paraId="5011C66C">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37" w:type="dxa"/>
            <w:gridSpan w:val="3"/>
            <w:tcBorders>
              <w:top w:val="single" w:color="000000" w:sz="4" w:space="0"/>
              <w:left w:val="single" w:color="auto" w:sz="4" w:space="0"/>
              <w:right w:val="single" w:color="auto" w:sz="4" w:space="0"/>
            </w:tcBorders>
          </w:tcPr>
          <w:p w14:paraId="50DE048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көңіл-күйі, денсаулығы жайлы әңгімелесу.</w:t>
            </w:r>
          </w:p>
          <w:p w14:paraId="2A37C8B9">
            <w:pPr>
              <w:spacing w:after="0" w:line="240" w:lineRule="auto"/>
              <w:rPr>
                <w:rFonts w:ascii="Times New Roman" w:hAnsi="Times New Roman" w:cs="Times New Roman" w:eastAsiaTheme="minorEastAsia"/>
                <w:color w:val="000000"/>
                <w:lang w:val="kk-KZ"/>
              </w:rPr>
            </w:pPr>
          </w:p>
        </w:tc>
        <w:tc>
          <w:tcPr>
            <w:tcW w:w="2691" w:type="dxa"/>
            <w:gridSpan w:val="2"/>
            <w:tcBorders>
              <w:top w:val="single" w:color="000000" w:sz="4" w:space="0"/>
              <w:left w:val="single" w:color="auto" w:sz="4" w:space="0"/>
              <w:right w:val="single" w:color="auto" w:sz="4" w:space="0"/>
            </w:tcBorders>
          </w:tcPr>
          <w:p w14:paraId="2288CF0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828" w:type="dxa"/>
            <w:gridSpan w:val="3"/>
            <w:tcBorders>
              <w:top w:val="single" w:color="000000" w:sz="4" w:space="0"/>
              <w:left w:val="single" w:color="auto" w:sz="4" w:space="0"/>
              <w:right w:val="single" w:color="auto" w:sz="4" w:space="0"/>
            </w:tcBorders>
          </w:tcPr>
          <w:p w14:paraId="54FC40B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16" w:type="dxa"/>
            <w:gridSpan w:val="3"/>
            <w:tcBorders>
              <w:top w:val="single" w:color="000000" w:sz="4" w:space="0"/>
              <w:left w:val="single" w:color="auto" w:sz="4" w:space="0"/>
              <w:right w:val="single" w:color="000000" w:sz="4" w:space="0"/>
            </w:tcBorders>
          </w:tcPr>
          <w:p w14:paraId="2A7E787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w:t>
            </w:r>
          </w:p>
          <w:p w14:paraId="509D35D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шықтарға деген қызығу</w:t>
            </w:r>
          </w:p>
          <w:p w14:paraId="38DD7B4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шылығы жайлы сұрау</w:t>
            </w:r>
          </w:p>
        </w:tc>
      </w:tr>
      <w:tr w14:paraId="0F1A6D94">
        <w:tblPrEx>
          <w:tblCellMar>
            <w:top w:w="7" w:type="dxa"/>
            <w:left w:w="108" w:type="dxa"/>
            <w:bottom w:w="0" w:type="dxa"/>
            <w:right w:w="55" w:type="dxa"/>
          </w:tblCellMar>
        </w:tblPrEx>
        <w:trPr>
          <w:trHeight w:val="1685" w:hRule="atLeast"/>
        </w:trPr>
        <w:tc>
          <w:tcPr>
            <w:tcW w:w="1837" w:type="dxa"/>
            <w:tcBorders>
              <w:top w:val="single" w:color="000000" w:sz="4" w:space="0"/>
              <w:left w:val="single" w:color="000000" w:sz="4" w:space="0"/>
              <w:bottom w:val="single" w:color="000000" w:sz="4" w:space="0"/>
              <w:right w:val="single" w:color="000000" w:sz="4" w:space="0"/>
            </w:tcBorders>
          </w:tcPr>
          <w:p w14:paraId="2CFB205E">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қимылды ойындар, үстел үсті ойын</w:t>
            </w:r>
          </w:p>
          <w:p w14:paraId="7F379E71">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дары,бейнелеу әрекеті, кітаптар қарау және тағы басқа әрекеттер) </w:t>
            </w:r>
          </w:p>
        </w:tc>
        <w:tc>
          <w:tcPr>
            <w:tcW w:w="2840" w:type="dxa"/>
            <w:tcBorders>
              <w:top w:val="single" w:color="000000" w:sz="4" w:space="0"/>
              <w:left w:val="single" w:color="000000" w:sz="4" w:space="0"/>
              <w:bottom w:val="single" w:color="000000" w:sz="4" w:space="0"/>
              <w:right w:val="single" w:color="000000" w:sz="4" w:space="0"/>
            </w:tcBorders>
          </w:tcPr>
          <w:p w14:paraId="6862B86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5021660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«Қоянға көмектесеміз»</w:t>
            </w:r>
          </w:p>
          <w:p w14:paraId="3FF69F76">
            <w:pPr>
              <w:widowControl w:val="0"/>
              <w:autoSpaceDE w:val="0"/>
              <w:autoSpaceDN w:val="0"/>
              <w:spacing w:after="0" w:line="240" w:lineRule="auto"/>
              <w:ind w:right="-58"/>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lang w:val="kk-KZ"/>
              </w:rPr>
              <w:t>Зат есімдерді жекеше және көпше түрде қолдана білуге үйрету.Екі қатарда орналасқан заттар тобын салыстыруды үйрету.</w:t>
            </w:r>
            <w:r>
              <w:rPr>
                <w:rFonts w:ascii="Times New Roman" w:hAnsi="Times New Roman" w:cs="Times New Roman" w:eastAsiaTheme="minorEastAsia"/>
                <w:color w:val="000000"/>
                <w:lang w:val="kk-KZ"/>
              </w:rPr>
              <w:t xml:space="preserve"> Балалардыңкөлемдіпішіндерменқарапайымкомпозициялардымүсін-</w:t>
            </w:r>
          </w:p>
          <w:p w14:paraId="02CBDC58">
            <w:pPr>
              <w:widowControl w:val="0"/>
              <w:autoSpaceDE w:val="0"/>
              <w:autoSpaceDN w:val="0"/>
              <w:spacing w:after="0" w:line="240" w:lineRule="auto"/>
              <w:ind w:right="-5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Деугеқызығушылығынарттыру.</w:t>
            </w:r>
          </w:p>
          <w:p w14:paraId="376705BF">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b/>
                <w:lang w:val="kk-KZ"/>
              </w:rPr>
              <w:t>(сөйлеуді дамыту,</w:t>
            </w:r>
          </w:p>
          <w:p w14:paraId="5408FA6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33E3E6A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мүсіндеу -коммуникативтік,</w:t>
            </w:r>
          </w:p>
          <w:p w14:paraId="64E3C89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танымдық,шығарма-</w:t>
            </w:r>
          </w:p>
          <w:p w14:paraId="2EDE19F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дағдыларын дамыту.</w:t>
            </w:r>
            <w:r>
              <w:rPr>
                <w:rFonts w:ascii="Times New Roman" w:hAnsi="Times New Roman" w:eastAsia="Times New Roman" w:cs="Times New Roman"/>
                <w:lang w:val="kk-KZ"/>
              </w:rPr>
              <w:t>)</w:t>
            </w:r>
          </w:p>
          <w:p w14:paraId="3FD82999">
            <w:pPr>
              <w:shd w:val="clear" w:color="auto" w:fill="FFFFFF" w:themeFill="background1"/>
              <w:spacing w:after="0" w:line="254" w:lineRule="auto"/>
              <w:ind w:right="-108"/>
              <w:rPr>
                <w:rFonts w:ascii="Times New Roman" w:hAnsi="Times New Roman" w:eastAsia="Times New Roman" w:cs="Times New Roman"/>
                <w:b/>
                <w:lang w:val="kk-KZ"/>
              </w:rPr>
            </w:pPr>
          </w:p>
        </w:tc>
        <w:tc>
          <w:tcPr>
            <w:tcW w:w="2837" w:type="dxa"/>
            <w:gridSpan w:val="3"/>
            <w:tcBorders>
              <w:top w:val="single" w:color="000000" w:sz="4" w:space="0"/>
              <w:left w:val="single" w:color="000000" w:sz="4" w:space="0"/>
              <w:bottom w:val="single" w:color="000000" w:sz="4" w:space="0"/>
              <w:right w:val="single" w:color="000000" w:sz="4" w:space="0"/>
            </w:tcBorders>
          </w:tcPr>
          <w:p w14:paraId="1F755AF4">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44AFFC52">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«Бұл қашан  болады?»</w:t>
            </w:r>
          </w:p>
          <w:p w14:paraId="7F1EFE4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Тәулікбөліктері(таңертең,күндіз,кеш,түн)олардыңсипаттамалықерекшеліктері мен реттілік-</w:t>
            </w:r>
          </w:p>
          <w:p w14:paraId="18B637C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 туралы ұғымдарын кеңейту.</w:t>
            </w:r>
            <w:r>
              <w:rPr>
                <w:rFonts w:ascii="Times New Roman" w:hAnsi="Times New Roman" w:eastAsia="Calibri" w:cs="Times New Roman"/>
                <w:color w:val="000000"/>
                <w:lang w:val="kk-KZ"/>
              </w:rPr>
              <w:t xml:space="preserve"> Тұрмыстық заттарға, </w:t>
            </w:r>
            <w:r>
              <w:rPr>
                <w:rFonts w:ascii="Times New Roman" w:hAnsi="Times New Roman" w:cs="Times New Roman" w:eastAsiaTheme="minorEastAsia"/>
                <w:color w:val="000000"/>
                <w:lang w:val="kk-KZ"/>
              </w:rPr>
              <w:t>қызығушылықты дамыту.</w:t>
            </w:r>
            <w:r>
              <w:rPr>
                <w:rFonts w:ascii="Times New Roman" w:hAnsi="Times New Roman" w:eastAsia="Calibri" w:cs="Times New Roman"/>
                <w:lang w:val="kk-KZ"/>
              </w:rPr>
              <w:t>Балаларды мәнерлеп ән айтуға үйрету.</w:t>
            </w:r>
          </w:p>
          <w:p w14:paraId="2AE622A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701148F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салу,музыка****- танымдық,шығармашылық дағдыларын дамыту.</w:t>
            </w:r>
            <w:r>
              <w:rPr>
                <w:rFonts w:ascii="Times New Roman" w:hAnsi="Times New Roman" w:eastAsia="Times New Roman" w:cs="Times New Roman"/>
                <w:lang w:val="kk-KZ"/>
              </w:rPr>
              <w:t>)</w:t>
            </w:r>
          </w:p>
          <w:p w14:paraId="0F06D4D6">
            <w:pPr>
              <w:shd w:val="clear" w:color="auto" w:fill="FFFFFF" w:themeFill="background1"/>
              <w:spacing w:after="0" w:line="254" w:lineRule="auto"/>
              <w:ind w:right="-108"/>
              <w:rPr>
                <w:rFonts w:ascii="Times New Roman" w:hAnsi="Times New Roman" w:eastAsia="Times New Roman" w:cs="Times New Roman"/>
                <w:b/>
                <w:color w:val="000000"/>
                <w:lang w:val="kk-KZ"/>
              </w:rPr>
            </w:pPr>
          </w:p>
        </w:tc>
        <w:tc>
          <w:tcPr>
            <w:tcW w:w="2691" w:type="dxa"/>
            <w:gridSpan w:val="2"/>
            <w:tcBorders>
              <w:top w:val="single" w:color="000000" w:sz="4" w:space="0"/>
              <w:left w:val="single" w:color="000000" w:sz="4" w:space="0"/>
              <w:bottom w:val="single" w:color="000000" w:sz="4" w:space="0"/>
              <w:right w:val="single" w:color="auto" w:sz="4" w:space="0"/>
            </w:tcBorders>
          </w:tcPr>
          <w:p w14:paraId="7650627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w:t>
            </w:r>
          </w:p>
          <w:p w14:paraId="1A36391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«Сенің атың кім және сен кімсің?»</w:t>
            </w:r>
          </w:p>
          <w:p w14:paraId="253D84F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Өзініңатын,тегін,жасын,жынысынатайбілугеүйрету.</w:t>
            </w:r>
            <w:r>
              <w:rPr>
                <w:rFonts w:ascii="Times New Roman" w:hAnsi="Times New Roman" w:eastAsia="Calibri" w:cs="Times New Roman"/>
                <w:color w:val="000000"/>
                <w:lang w:val="kk-KZ"/>
              </w:rPr>
              <w:t xml:space="preserve"> Диалогтіксөйлеудіжетілдіру: әңгімегеқатысуғабаулу.</w:t>
            </w:r>
            <w:r>
              <w:rPr>
                <w:rFonts w:ascii="Times New Roman" w:hAnsi="Times New Roman" w:cs="Times New Roman" w:eastAsiaTheme="minorEastAsia"/>
                <w:color w:val="000000"/>
                <w:lang w:val="kk-KZ"/>
              </w:rPr>
              <w:t>Ойын-</w:t>
            </w:r>
          </w:p>
          <w:p w14:paraId="0AAD57A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шықтарға қызығушы-</w:t>
            </w:r>
          </w:p>
          <w:p w14:paraId="5BC2F278">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лықтыдамыту.</w:t>
            </w:r>
          </w:p>
          <w:p w14:paraId="30B7FAC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 сөйлеуді дамыту,сурет салу-</w:t>
            </w:r>
            <w:r>
              <w:rPr>
                <w:rFonts w:ascii="Times New Roman" w:hAnsi="Times New Roman" w:cs="Times New Roman" w:eastAsiaTheme="minorEastAsia"/>
                <w:b/>
                <w:color w:val="000000"/>
                <w:lang w:val="kk-KZ"/>
              </w:rPr>
              <w:t xml:space="preserve"> әлеуметтік-эмоционалды, </w:t>
            </w:r>
            <w:r>
              <w:rPr>
                <w:rFonts w:ascii="Times New Roman" w:hAnsi="Times New Roman" w:eastAsia="Times New Roman" w:cs="Times New Roman"/>
                <w:b/>
                <w:iCs/>
                <w:color w:val="000000"/>
                <w:lang w:val="kk-KZ"/>
              </w:rPr>
              <w:t>коммуникативтік,шығармашылық  дағдыларын дамыту</w:t>
            </w:r>
            <w:r>
              <w:rPr>
                <w:rFonts w:ascii="Times New Roman" w:hAnsi="Times New Roman" w:eastAsia="Times New Roman" w:cs="Times New Roman"/>
                <w:iCs/>
                <w:color w:val="000000"/>
                <w:lang w:val="kk-KZ"/>
              </w:rPr>
              <w:t>)</w:t>
            </w:r>
          </w:p>
        </w:tc>
        <w:tc>
          <w:tcPr>
            <w:tcW w:w="2828" w:type="dxa"/>
            <w:gridSpan w:val="3"/>
            <w:tcBorders>
              <w:top w:val="single" w:color="000000" w:sz="4" w:space="0"/>
              <w:left w:val="single" w:color="auto" w:sz="4" w:space="0"/>
              <w:bottom w:val="single" w:color="000000" w:sz="4" w:space="0"/>
              <w:right w:val="single" w:color="000000" w:sz="4" w:space="0"/>
            </w:tcBorders>
          </w:tcPr>
          <w:p w14:paraId="6DA6CDCA">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Баяу қимылды ойын:</w:t>
            </w:r>
          </w:p>
          <w:p w14:paraId="41405D65">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«Ұшты-ұшты» </w:t>
            </w:r>
          </w:p>
          <w:p w14:paraId="2D2FE9D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Қоршаған ортадағы заттардың атауларын білдіретін сөздердітүсіну.</w:t>
            </w:r>
            <w:r>
              <w:rPr>
                <w:rFonts w:ascii="Times New Roman" w:hAnsi="Times New Roman" w:cs="Times New Roman" w:eastAsiaTheme="minorEastAsia"/>
                <w:color w:val="000000"/>
                <w:lang w:val="kk-KZ"/>
              </w:rPr>
              <w:t>Кеңістікбағыттарынөзінеқатыстыанықтау(жоғары-төмен).</w:t>
            </w:r>
            <w:r>
              <w:rPr>
                <w:rFonts w:ascii="Times New Roman" w:hAnsi="Times New Roman" w:eastAsia="Calibri" w:cs="Times New Roman"/>
                <w:color w:val="000000"/>
                <w:lang w:val="kk-KZ"/>
              </w:rPr>
              <w:t xml:space="preserve"> Балалардымәнерлепәнайтуғаүйрету</w:t>
            </w:r>
          </w:p>
          <w:p w14:paraId="33867DF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51A189B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0868BCB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коммуникативтік,</w:t>
            </w:r>
          </w:p>
          <w:p w14:paraId="1657E3E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танымдық,шығарма-</w:t>
            </w:r>
          </w:p>
          <w:p w14:paraId="7A7F1F8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дағдыларын дамыту.</w:t>
            </w:r>
            <w:r>
              <w:rPr>
                <w:rFonts w:ascii="Times New Roman" w:hAnsi="Times New Roman" w:eastAsia="Times New Roman" w:cs="Times New Roman"/>
                <w:lang w:val="kk-KZ"/>
              </w:rPr>
              <w:t>)</w:t>
            </w:r>
          </w:p>
        </w:tc>
        <w:tc>
          <w:tcPr>
            <w:tcW w:w="2716" w:type="dxa"/>
            <w:gridSpan w:val="3"/>
            <w:tcBorders>
              <w:top w:val="single" w:color="000000" w:sz="4" w:space="0"/>
              <w:left w:val="single" w:color="000000" w:sz="4" w:space="0"/>
              <w:bottom w:val="single" w:color="000000" w:sz="4" w:space="0"/>
              <w:right w:val="single" w:color="000000" w:sz="4" w:space="0"/>
            </w:tcBorders>
          </w:tcPr>
          <w:p w14:paraId="5D51CC8B">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46A6041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«Қандай пішінге ұқсайды?»</w:t>
            </w:r>
          </w:p>
          <w:p w14:paraId="0CD786C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Балаларды геометриялық фигуралар-</w:t>
            </w:r>
          </w:p>
          <w:p w14:paraId="38058995">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 xml:space="preserve">ды (дөңгелек, үшбұрыш, төртбұрыш) танып атай білуге үйрету. </w:t>
            </w:r>
            <w:r>
              <w:rPr>
                <w:rFonts w:ascii="Times New Roman" w:hAnsi="Times New Roman" w:eastAsia="Times New Roman" w:cs="Times New Roman"/>
                <w:color w:val="000000"/>
                <w:lang w:val="kk-KZ"/>
              </w:rPr>
              <w:t>Қазақ тіліне тәнө, қ, ү, ұ, і, ғ дыбыстарын жеке, сөз ішінде анық айтуғабаулу.</w:t>
            </w:r>
            <w:r>
              <w:rPr>
                <w:rFonts w:ascii="Times New Roman" w:hAnsi="Times New Roman" w:eastAsia="Calibri" w:cs="Times New Roman"/>
                <w:color w:val="000000"/>
                <w:lang w:val="kk-KZ"/>
              </w:rPr>
              <w:t>Ойыншықтарға қызығушылықтыдамыту.</w:t>
            </w:r>
          </w:p>
          <w:p w14:paraId="4998664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42C94B6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қазақ тілі***, сурет </w:t>
            </w:r>
          </w:p>
          <w:p w14:paraId="67E3573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салу - танымдық,</w:t>
            </w:r>
          </w:p>
          <w:p w14:paraId="72FA361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3B5AB3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r>
      <w:tr w14:paraId="46892C9F">
        <w:tblPrEx>
          <w:tblCellMar>
            <w:top w:w="7" w:type="dxa"/>
            <w:left w:w="108" w:type="dxa"/>
            <w:bottom w:w="0" w:type="dxa"/>
            <w:right w:w="55" w:type="dxa"/>
          </w:tblCellMar>
        </w:tblPrEx>
        <w:trPr>
          <w:trHeight w:val="336" w:hRule="atLeast"/>
        </w:trPr>
        <w:tc>
          <w:tcPr>
            <w:tcW w:w="1837" w:type="dxa"/>
            <w:tcBorders>
              <w:top w:val="single" w:color="000000" w:sz="4" w:space="0"/>
              <w:left w:val="single" w:color="000000" w:sz="4" w:space="0"/>
              <w:bottom w:val="single" w:color="000000" w:sz="4" w:space="0"/>
              <w:right w:val="single" w:color="000000" w:sz="4" w:space="0"/>
            </w:tcBorders>
          </w:tcPr>
          <w:p w14:paraId="0DD7CB3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2" w:type="dxa"/>
            <w:gridSpan w:val="12"/>
            <w:tcBorders>
              <w:top w:val="single" w:color="000000" w:sz="4" w:space="0"/>
              <w:left w:val="single" w:color="000000" w:sz="4" w:space="0"/>
              <w:bottom w:val="single" w:color="000000" w:sz="4" w:space="0"/>
              <w:right w:val="single" w:color="000000" w:sz="4" w:space="0"/>
            </w:tcBorders>
          </w:tcPr>
          <w:p w14:paraId="73DE3959">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lang w:val="kk-KZ"/>
                <w14:textFill>
                  <w14:solidFill>
                    <w14:schemeClr w14:val="tx1"/>
                  </w14:solidFill>
                </w14:textFill>
              </w:rPr>
              <w:t xml:space="preserve">Қыркүйек  айына арналған танертеңгі жаттығу кешені </w:t>
            </w:r>
            <w:r>
              <w:rPr>
                <w:rFonts w:ascii="Times New Roman" w:hAnsi="Times New Roman" w:eastAsia="Times New Roman" w:cs="Times New Roman"/>
                <w:b/>
                <w:color w:val="000000" w:themeColor="text1"/>
                <w:lang w:val="kk-KZ"/>
                <w14:textFill>
                  <w14:solidFill>
                    <w14:schemeClr w14:val="tx1"/>
                  </w14:solidFill>
                </w14:textFill>
              </w:rPr>
              <w:t>(физикалық қасиеттерін дамыту)</w:t>
            </w:r>
          </w:p>
          <w:p w14:paraId="7C200BB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 Бастапқы қалып аяқ алшақ, дене тік, қол бел тұсында</w:t>
            </w:r>
          </w:p>
          <w:p w14:paraId="59E332F5">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1.1. Балалар қолдарын алдарына созып, алақандарын ашып: "міне" дейді</w:t>
            </w:r>
          </w:p>
          <w:p w14:paraId="29C3251D">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 Бастапқы қалып (жаттығу 5-6 рет қайталанады).</w:t>
            </w:r>
          </w:p>
          <w:p w14:paraId="628F416C">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 Бастапқы қалып аяқ алшақ, дене тік, қол көкірек тұсында</w:t>
            </w:r>
          </w:p>
          <w:p w14:paraId="0D759046">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2.1. Аяқтарын сәл бүгіп, қолдарын иек тұсына көтеріп "міне " дейді</w:t>
            </w:r>
          </w:p>
          <w:p w14:paraId="3BA7F600">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 Бастапқы қалып жерге отырып, аяқтарын алшақ қояды, дене бос, қол иек тұсында (жаттығу 5-6 рет қайталанады).</w:t>
            </w:r>
          </w:p>
          <w:p w14:paraId="6ED0F400">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3.1. Жерге отырған қалыпта қолдарын шапалақтайды</w:t>
            </w:r>
          </w:p>
          <w:p w14:paraId="2366C84C">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3.2. Бастапқы қалып (жаттығу 5 рет қайталанады).</w:t>
            </w:r>
          </w:p>
          <w:p w14:paraId="72D7B5D9">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 Бастапқы қалып аяқ бірге, дене тік, қол көкірек тұсында</w:t>
            </w:r>
          </w:p>
        </w:tc>
      </w:tr>
      <w:tr w14:paraId="19729E6F">
        <w:tblPrEx>
          <w:tblCellMar>
            <w:top w:w="7" w:type="dxa"/>
            <w:left w:w="108" w:type="dxa"/>
            <w:bottom w:w="0" w:type="dxa"/>
            <w:right w:w="55" w:type="dxa"/>
          </w:tblCellMar>
        </w:tblPrEx>
        <w:trPr>
          <w:trHeight w:val="277" w:hRule="atLeast"/>
        </w:trPr>
        <w:tc>
          <w:tcPr>
            <w:tcW w:w="1837" w:type="dxa"/>
            <w:tcBorders>
              <w:top w:val="single" w:color="000000" w:sz="4" w:space="0"/>
              <w:left w:val="single" w:color="000000" w:sz="4" w:space="0"/>
              <w:bottom w:val="single" w:color="000000" w:sz="4" w:space="0"/>
              <w:right w:val="single" w:color="000000" w:sz="4" w:space="0"/>
            </w:tcBorders>
          </w:tcPr>
          <w:p w14:paraId="259B8EF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429673D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C3208D3">
        <w:tblPrEx>
          <w:tblCellMar>
            <w:top w:w="7" w:type="dxa"/>
            <w:left w:w="108" w:type="dxa"/>
            <w:bottom w:w="0" w:type="dxa"/>
            <w:right w:w="55" w:type="dxa"/>
          </w:tblCellMar>
        </w:tblPrEx>
        <w:trPr>
          <w:trHeight w:val="277" w:hRule="atLeast"/>
        </w:trPr>
        <w:tc>
          <w:tcPr>
            <w:tcW w:w="1837" w:type="dxa"/>
            <w:tcBorders>
              <w:top w:val="single" w:color="000000" w:sz="4" w:space="0"/>
              <w:left w:val="single" w:color="000000" w:sz="4" w:space="0"/>
              <w:bottom w:val="single" w:color="000000" w:sz="4" w:space="0"/>
              <w:right w:val="single" w:color="000000" w:sz="4" w:space="0"/>
            </w:tcBorders>
          </w:tcPr>
          <w:p w14:paraId="2969925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840" w:type="dxa"/>
            <w:tcBorders>
              <w:top w:val="single" w:color="000000" w:sz="4" w:space="0"/>
              <w:left w:val="single" w:color="000000" w:sz="4" w:space="0"/>
              <w:right w:val="single" w:color="auto" w:sz="4" w:space="0"/>
            </w:tcBorders>
          </w:tcPr>
          <w:p w14:paraId="56DBD7D5">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b/>
                <w:lang w:val="kk-KZ"/>
              </w:rPr>
              <w:t>Суретпен жұмыс</w:t>
            </w:r>
            <w:r>
              <w:rPr>
                <w:rFonts w:ascii="Times New Roman" w:hAnsi="Times New Roman" w:eastAsia="Calibri" w:cs="Times New Roman"/>
                <w:b/>
                <w:shd w:val="clear" w:color="auto" w:fill="FFFFFF"/>
                <w:lang w:val="kk-KZ"/>
              </w:rPr>
              <w:t>:</w:t>
            </w:r>
          </w:p>
          <w:p w14:paraId="762F2006">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b/>
                <w:lang w:val="kk-KZ"/>
              </w:rPr>
              <w:t>«Менің отбасым»</w:t>
            </w:r>
          </w:p>
          <w:p w14:paraId="27EEB9A8">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Жақын туыстарын білуге,</w:t>
            </w:r>
          </w:p>
          <w:p w14:paraId="058D42FC">
            <w:pPr>
              <w:widowControl w:val="0"/>
              <w:spacing w:after="0" w:line="239" w:lineRule="auto"/>
              <w:ind w:right="-16"/>
              <w:rPr>
                <w:rFonts w:ascii="Times New Roman" w:hAnsi="Times New Roman" w:eastAsia="Calibri" w:cs="Times New Roman"/>
                <w:lang w:val="kk-KZ"/>
              </w:rPr>
            </w:pPr>
            <w:r>
              <w:rPr>
                <w:rFonts w:ascii="Times New Roman" w:hAnsi="Times New Roman" w:cs="Times New Roman" w:eastAsiaTheme="minorEastAsia"/>
                <w:color w:val="000000"/>
                <w:lang w:val="kk-KZ"/>
              </w:rPr>
              <w:t>олардың есімдерін атауға үйрету.</w:t>
            </w:r>
            <w:r>
              <w:rPr>
                <w:rFonts w:ascii="Times New Roman" w:hAnsi="Times New Roman" w:eastAsia="Calibri" w:cs="Times New Roman"/>
                <w:lang w:val="kk-KZ"/>
              </w:rPr>
              <w:t xml:space="preserve"> Қарым-қатынас барысында балаларды қойылған сұрақтардың сипатынасәйкес хабарлы сөйлемдерменжауапберуге мүмкіндік беру.</w:t>
            </w:r>
            <w:r>
              <w:rPr>
                <w:rFonts w:ascii="Times New Roman" w:hAnsi="Times New Roman" w:eastAsia="Times New Roman" w:cs="Times New Roman"/>
                <w:color w:val="000000"/>
                <w:lang w:val="kk-KZ"/>
              </w:rPr>
              <w:t xml:space="preserve"> Қазақхалқыныңсәндік-қолданбалыөнерітуралыбілімдерінкеңейту.</w:t>
            </w:r>
          </w:p>
          <w:p w14:paraId="2819E24E">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4C8CB58D">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***,сурет салу </w:t>
            </w:r>
            <w:r>
              <w:rPr>
                <w:rFonts w:ascii="Times New Roman" w:hAnsi="Times New Roman" w:cs="Times New Roman" w:eastAsiaTheme="minorEastAsia"/>
                <w:b/>
                <w:color w:val="000000"/>
                <w:lang w:val="kk-KZ"/>
              </w:rPr>
              <w:t xml:space="preserve"> - әлеуметтік- эмоционал</w:t>
            </w:r>
          </w:p>
          <w:p w14:paraId="4DE04E10">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2996922F">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567035F8">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3"/>
            <w:tcBorders>
              <w:top w:val="single" w:color="000000" w:sz="4" w:space="0"/>
              <w:left w:val="single" w:color="auto" w:sz="4" w:space="0"/>
              <w:right w:val="single" w:color="auto" w:sz="4" w:space="0"/>
            </w:tcBorders>
          </w:tcPr>
          <w:p w14:paraId="237B1426">
            <w:pPr>
              <w:spacing w:after="0" w:line="240" w:lineRule="auto"/>
              <w:rPr>
                <w:rFonts w:ascii="Times New Roman" w:hAnsi="Times New Roman" w:eastAsia="Calibri" w:cs="Times New Roman"/>
                <w:b/>
                <w:color w:val="000000"/>
                <w:lang w:val="kk-KZ"/>
              </w:rPr>
            </w:pPr>
            <w:r>
              <w:rPr>
                <w:rFonts w:ascii="Times New Roman" w:hAnsi="Times New Roman" w:eastAsia="+mn-ea" w:cs="Times New Roman"/>
                <w:b/>
                <w:bCs/>
                <w:kern w:val="24"/>
                <w:lang w:val="kk-KZ"/>
              </w:rPr>
              <w:t xml:space="preserve"> Үстел үсті ойын:</w:t>
            </w:r>
          </w:p>
          <w:p w14:paraId="47ABD297">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«Мен және менің отбасым»</w:t>
            </w:r>
          </w:p>
          <w:p w14:paraId="7EA8C3A1">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Отбасындағысүйіктіадамдары,отбасылықмерекелер,салт-дәстүрлертуралыәңгімелеу.</w:t>
            </w:r>
            <w:r>
              <w:rPr>
                <w:rFonts w:ascii="Times New Roman" w:hAnsi="Times New Roman" w:eastAsia="Calibri" w:cs="Times New Roman"/>
                <w:lang w:val="kk-KZ"/>
              </w:rPr>
              <w:t>Есім сөздермен қолданылатын «емес» шылауын қолдана білуге үйрету.</w:t>
            </w:r>
            <w:r>
              <w:rPr>
                <w:rFonts w:ascii="Times New Roman" w:hAnsi="Times New Roman" w:eastAsia="Times New Roman" w:cs="Times New Roman"/>
                <w:color w:val="000000"/>
                <w:lang w:val="kk-KZ"/>
              </w:rPr>
              <w:t xml:space="preserve"> Дайын пішіндер-</w:t>
            </w:r>
          </w:p>
          <w:p w14:paraId="420CC0B2">
            <w:pPr>
              <w:widowControl w:val="0"/>
              <w:spacing w:after="0" w:line="239" w:lineRule="auto"/>
              <w:ind w:right="-16"/>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ден бейнелерді қию және олбейнелерді қағаз бетіне орналастыру дағдыларын қалыптастыру.</w:t>
            </w:r>
          </w:p>
          <w:p w14:paraId="46C614A2">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15EEDFE4">
            <w:pPr>
              <w:spacing w:after="0" w:line="240" w:lineRule="auto"/>
              <w:ind w:right="-108"/>
              <w:rPr>
                <w:rFonts w:ascii="Times New Roman" w:hAnsi="Times New Roman" w:cs="Times New Roman" w:eastAsiaTheme="minorEastAsia"/>
                <w:color w:val="000000"/>
                <w:lang w:val="kk-KZ"/>
              </w:rPr>
            </w:pPr>
          </w:p>
        </w:tc>
        <w:tc>
          <w:tcPr>
            <w:tcW w:w="2691" w:type="dxa"/>
            <w:gridSpan w:val="2"/>
            <w:tcBorders>
              <w:top w:val="single" w:color="000000" w:sz="4" w:space="0"/>
              <w:left w:val="single" w:color="auto" w:sz="4" w:space="0"/>
              <w:right w:val="single" w:color="auto" w:sz="4" w:space="0"/>
            </w:tcBorders>
          </w:tcPr>
          <w:p w14:paraId="755E6A51">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Әңгіме оқып беру:</w:t>
            </w:r>
          </w:p>
          <w:p w14:paraId="405E77C6">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Шие тергенде</w:t>
            </w:r>
            <w:r>
              <w:rPr>
                <w:rFonts w:ascii="Times New Roman" w:hAnsi="Times New Roman" w:eastAsia="Times New Roman" w:cs="Times New Roman"/>
                <w:lang w:val="kk-KZ"/>
              </w:rPr>
              <w:t>»</w:t>
            </w:r>
          </w:p>
          <w:p w14:paraId="45D239AA">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lang w:val="kk-KZ"/>
              </w:rPr>
              <w:t>М.Төрежановтың әңгімесі.</w:t>
            </w:r>
          </w:p>
          <w:p w14:paraId="3877BA72">
            <w:pPr>
              <w:autoSpaceDE w:val="0"/>
              <w:autoSpaceDN w:val="0"/>
              <w:adjustRightInd w:val="0"/>
              <w:spacing w:after="0" w:line="240" w:lineRule="auto"/>
              <w:rPr>
                <w:rFonts w:ascii="Times New Roman" w:hAnsi="Times New Roman" w:eastAsia="Calibri"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Тыңдалғаншығарманыңмазмұнынқайталапайтуға баулу.</w:t>
            </w:r>
            <w:r>
              <w:rPr>
                <w:rFonts w:ascii="Times New Roman" w:hAnsi="Times New Roman" w:cs="Times New Roman" w:eastAsiaTheme="minorEastAsia"/>
                <w:color w:val="000000"/>
                <w:lang w:val="kk-KZ"/>
              </w:rPr>
              <w:t>Теңдік жәнетеңсіздіктуралыұғымдардықалыптастыру.</w:t>
            </w:r>
            <w:r>
              <w:rPr>
                <w:rFonts w:ascii="Times New Roman" w:hAnsi="Times New Roman" w:eastAsia="Calibri" w:cs="Times New Roman"/>
                <w:lang w:val="kk-KZ"/>
              </w:rPr>
              <w:t xml:space="preserve"> Қарым-қатынас барысында балаларды қойылған сұрақтардың сипатынасәйкесхабарлысөйлем-</w:t>
            </w:r>
          </w:p>
          <w:p w14:paraId="570D4204">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eastAsia="Calibri" w:cs="Times New Roman"/>
                <w:lang w:val="kk-KZ"/>
              </w:rPr>
              <w:t>дерменжауапберуге мүмкіндік беру.</w:t>
            </w:r>
          </w:p>
          <w:p w14:paraId="1F6D34D0">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(көркем әдебиет,</w:t>
            </w:r>
          </w:p>
          <w:p w14:paraId="341D5F32">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lang w:val="kk-KZ"/>
              </w:rPr>
              <w:t>математика негіздері,</w:t>
            </w:r>
            <w:r>
              <w:rPr>
                <w:rFonts w:ascii="Times New Roman" w:hAnsi="Times New Roman" w:eastAsia="Times New Roman" w:cs="Times New Roman"/>
                <w:b/>
                <w:color w:val="000000"/>
                <w:lang w:val="kk-KZ"/>
              </w:rPr>
              <w:t xml:space="preserve"> қазақ тілі***</w:t>
            </w:r>
            <w:r>
              <w:rPr>
                <w:rFonts w:ascii="Times New Roman" w:hAnsi="Times New Roman" w:eastAsia="Times New Roman" w:cs="Times New Roman"/>
                <w:b/>
                <w:bCs/>
                <w:lang w:val="kk-KZ"/>
              </w:rPr>
              <w:t xml:space="preserve">– </w:t>
            </w:r>
            <w:r>
              <w:rPr>
                <w:rFonts w:ascii="Times New Roman" w:hAnsi="Times New Roman" w:eastAsia="Times New Roman" w:cs="Times New Roman"/>
                <w:b/>
                <w:lang w:val="kk-KZ"/>
              </w:rPr>
              <w:t>коммуникативтік,</w:t>
            </w:r>
          </w:p>
          <w:p w14:paraId="1E44F2BB">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танымдық  </w:t>
            </w:r>
            <w:r>
              <w:rPr>
                <w:rFonts w:ascii="Times New Roman" w:hAnsi="Times New Roman" w:eastAsia="Calibri" w:cs="Times New Roman"/>
                <w:b/>
                <w:lang w:val="kk-KZ"/>
              </w:rPr>
              <w:t>дағды-</w:t>
            </w:r>
          </w:p>
          <w:p w14:paraId="4AACE823">
            <w:pPr>
              <w:widowControl w:val="0"/>
              <w:autoSpaceDE w:val="0"/>
              <w:autoSpaceDN w:val="0"/>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ларын дамыту</w:t>
            </w:r>
            <w:r>
              <w:rPr>
                <w:rFonts w:ascii="Times New Roman" w:hAnsi="Times New Roman" w:eastAsia="Times New Roman" w:cs="Times New Roman"/>
                <w:b/>
                <w:bCs/>
                <w:lang w:val="kk-KZ"/>
              </w:rPr>
              <w:t>)</w:t>
            </w:r>
          </w:p>
          <w:p w14:paraId="078B301F">
            <w:pPr>
              <w:spacing w:after="0" w:line="240" w:lineRule="auto"/>
              <w:rPr>
                <w:rFonts w:ascii="Times New Roman" w:hAnsi="Times New Roman" w:eastAsia="+mn-ea" w:cs="Times New Roman"/>
                <w:b/>
                <w:bCs/>
                <w:kern w:val="24"/>
                <w:lang w:val="kk-KZ"/>
              </w:rPr>
            </w:pPr>
          </w:p>
          <w:p w14:paraId="17B7783F">
            <w:pPr>
              <w:spacing w:after="0" w:line="240" w:lineRule="auto"/>
              <w:rPr>
                <w:rFonts w:ascii="Times New Roman" w:hAnsi="Times New Roman" w:eastAsia="Times New Roman" w:cs="Times New Roman"/>
                <w:b/>
                <w:bCs/>
                <w:color w:val="000000"/>
                <w:lang w:val="kk-KZ"/>
              </w:rPr>
            </w:pPr>
          </w:p>
          <w:p w14:paraId="3D09ACE0">
            <w:pPr>
              <w:spacing w:after="0" w:line="240" w:lineRule="auto"/>
              <w:rPr>
                <w:rFonts w:ascii="Times New Roman" w:hAnsi="Times New Roman" w:cs="Times New Roman" w:eastAsiaTheme="minorEastAsia"/>
                <w:b/>
                <w:lang w:val="kk-KZ"/>
              </w:rPr>
            </w:pPr>
          </w:p>
        </w:tc>
        <w:tc>
          <w:tcPr>
            <w:tcW w:w="2834" w:type="dxa"/>
            <w:gridSpan w:val="4"/>
            <w:tcBorders>
              <w:top w:val="single" w:color="000000" w:sz="4" w:space="0"/>
              <w:left w:val="single" w:color="auto" w:sz="4" w:space="0"/>
              <w:right w:val="single" w:color="auto" w:sz="4" w:space="0"/>
            </w:tcBorders>
          </w:tcPr>
          <w:p w14:paraId="59EE90E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7229B463">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«Кімге не керек?»</w:t>
            </w:r>
          </w:p>
          <w:p w14:paraId="4D637C0B">
            <w:pPr>
              <w:spacing w:after="0" w:line="240" w:lineRule="auto"/>
              <w:rPr>
                <w:rFonts w:ascii="Times New Roman" w:hAnsi="Times New Roman" w:eastAsia="Calibri"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  Дауысты, дауыссыз дыбыстарды дұрыс айту дағдыларын бекіту, ызыңжәнеүнді(р,л) (дәрігер,мұғалім)дыбыстардыанықайтуғажаттықтыру. Дайын пішіндерді қию және олзаттарды қағаз бетіне орналастыру дағдыларын қалыптастыру.</w:t>
            </w:r>
          </w:p>
          <w:p w14:paraId="388D4FD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(қоршаған ортамен таныстыру,сөйлеуді дамыту,жапсыру – </w:t>
            </w:r>
            <w:r>
              <w:rPr>
                <w:rFonts w:ascii="Times New Roman" w:hAnsi="Times New Roman" w:cs="Times New Roman" w:eastAsiaTheme="minorEastAsia"/>
                <w:b/>
                <w:color w:val="000000"/>
                <w:lang w:val="kk-KZ"/>
              </w:rPr>
              <w:t>әлеуметтік – эмоционалды, коммуникативтік,</w:t>
            </w:r>
          </w:p>
          <w:p w14:paraId="6033718B">
            <w:pPr>
              <w:spacing w:after="0" w:line="240" w:lineRule="auto"/>
              <w:rPr>
                <w:rFonts w:ascii="Times New Roman" w:hAnsi="Times New Roman" w:eastAsia="Times New Roman" w:cs="Times New Roman"/>
                <w:b/>
                <w:bCs/>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710" w:type="dxa"/>
            <w:gridSpan w:val="2"/>
            <w:tcBorders>
              <w:top w:val="single" w:color="000000" w:sz="4" w:space="0"/>
              <w:left w:val="single" w:color="auto" w:sz="4" w:space="0"/>
              <w:right w:val="single" w:color="000000" w:sz="4" w:space="0"/>
            </w:tcBorders>
          </w:tcPr>
          <w:p w14:paraId="7B4B036B">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Сюжеттік рөлдік ойын: «Шаштараз»</w:t>
            </w:r>
          </w:p>
          <w:p w14:paraId="45D2FC4E">
            <w:pPr>
              <w:widowControl w:val="0"/>
              <w:spacing w:after="0" w:line="235" w:lineRule="auto"/>
              <w:ind w:right="-58"/>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 xml:space="preserve"> Диалогтік сөйлеуді жетілдіру:  диалогке қатысушы үшін түсінікті сұрақтар қоюға және қойылған сұрақтарға дұрыс, толық жауап беруге баулу.</w:t>
            </w:r>
            <w:r>
              <w:rPr>
                <w:rFonts w:ascii="Times New Roman" w:hAnsi="Times New Roman" w:eastAsia="Times New Roman" w:cs="Times New Roman"/>
                <w:color w:val="000000"/>
                <w:lang w:val="kk-KZ"/>
              </w:rPr>
              <w:t>Геометриялық пішіндерден ою-өрнектерді жапсырудағдыларынқалыптастыру.</w:t>
            </w:r>
            <w:r>
              <w:rPr>
                <w:rFonts w:ascii="Times New Roman" w:hAnsi="Times New Roman" w:eastAsia="Calibri" w:cs="Times New Roman"/>
                <w:color w:val="000000"/>
                <w:lang w:val="kk-KZ"/>
              </w:rPr>
              <w:t>Балалар-</w:t>
            </w:r>
          </w:p>
          <w:p w14:paraId="4E845EA7">
            <w:pPr>
              <w:widowControl w:val="0"/>
              <w:spacing w:after="0" w:line="235" w:lineRule="auto"/>
              <w:ind w:right="-58"/>
              <w:rPr>
                <w:rFonts w:ascii="Times New Roman" w:hAnsi="Times New Roman" w:eastAsia="Calibri" w:cs="Times New Roman"/>
                <w:lang w:val="kk-KZ"/>
              </w:rPr>
            </w:pPr>
            <w:r>
              <w:rPr>
                <w:rFonts w:ascii="Times New Roman" w:hAnsi="Times New Roman" w:eastAsia="Calibri" w:cs="Times New Roman"/>
                <w:color w:val="000000"/>
                <w:lang w:val="kk-KZ"/>
              </w:rPr>
              <w:t>дымәнерлепәнайтуғаүйрету.</w:t>
            </w:r>
          </w:p>
          <w:p w14:paraId="77C72007">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(сөйлеуді дамыту,</w:t>
            </w:r>
          </w:p>
          <w:p w14:paraId="7B7AE561">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жапсыру, музыка**** – коммуникативтік,</w:t>
            </w:r>
          </w:p>
          <w:p w14:paraId="2BD02D0E">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шығармашылық </w:t>
            </w:r>
            <w:r>
              <w:rPr>
                <w:rFonts w:ascii="Times New Roman" w:hAnsi="Times New Roman" w:eastAsia="Calibri" w:cs="Times New Roman"/>
                <w:b/>
                <w:lang w:val="kk-KZ"/>
              </w:rPr>
              <w:t>дағдыларын дамыту</w:t>
            </w:r>
            <w:r>
              <w:rPr>
                <w:rFonts w:ascii="Times New Roman" w:hAnsi="Times New Roman" w:eastAsia="Times New Roman" w:cs="Times New Roman"/>
                <w:b/>
                <w:bCs/>
                <w:lang w:val="kk-KZ"/>
              </w:rPr>
              <w:t>)</w:t>
            </w:r>
          </w:p>
          <w:p w14:paraId="6F0BC256">
            <w:pPr>
              <w:spacing w:after="0" w:line="240" w:lineRule="auto"/>
              <w:rPr>
                <w:rFonts w:ascii="Times New Roman" w:hAnsi="Times New Roman" w:cs="Times New Roman" w:eastAsiaTheme="minorEastAsia"/>
                <w:lang w:val="kk-KZ"/>
              </w:rPr>
            </w:pPr>
          </w:p>
        </w:tc>
      </w:tr>
      <w:tr w14:paraId="2659802B">
        <w:tblPrEx>
          <w:tblCellMar>
            <w:top w:w="7" w:type="dxa"/>
            <w:left w:w="108" w:type="dxa"/>
            <w:bottom w:w="0" w:type="dxa"/>
            <w:right w:w="55" w:type="dxa"/>
          </w:tblCellMar>
        </w:tblPrEx>
        <w:trPr>
          <w:trHeight w:val="559" w:hRule="atLeast"/>
        </w:trPr>
        <w:tc>
          <w:tcPr>
            <w:tcW w:w="1837" w:type="dxa"/>
            <w:tcBorders>
              <w:top w:val="single" w:color="000000" w:sz="4" w:space="0"/>
              <w:left w:val="single" w:color="000000" w:sz="4" w:space="0"/>
              <w:bottom w:val="single" w:color="000000" w:sz="4" w:space="0"/>
              <w:right w:val="single" w:color="000000" w:sz="4" w:space="0"/>
            </w:tcBorders>
          </w:tcPr>
          <w:p w14:paraId="05593E6D">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4C82712E">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30BD12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840" w:type="dxa"/>
            <w:tcBorders>
              <w:top w:val="single" w:color="000000" w:sz="4" w:space="0"/>
              <w:left w:val="single" w:color="000000" w:sz="4" w:space="0"/>
              <w:bottom w:val="single" w:color="000000" w:sz="4" w:space="0"/>
              <w:right w:val="single" w:color="000000" w:sz="4" w:space="0"/>
            </w:tcBorders>
          </w:tcPr>
          <w:p w14:paraId="6515284B">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5F5C8FA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«Бір орыннан биікке секіру»</w:t>
            </w:r>
          </w:p>
          <w:p w14:paraId="250A356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қатарда бірінің артынан бірі аяқтың ұшымен және өкшемен жүруге үйрету; сапқа өз еріктерімен тұру қабілетін қалыптастыру; бір орыннан биікке секіру және доғадан бір қырымен өту мен жерде домалау дағдысына жаттықтыру. "</w:t>
            </w:r>
            <w:r>
              <w:rPr>
                <w:rFonts w:ascii="Times New Roman" w:hAnsi="Times New Roman" w:eastAsia="Times New Roman" w:cs="Times New Roman"/>
                <w:b/>
                <w:lang w:val="kk-KZ"/>
              </w:rPr>
              <w:t>Күн мен жаңбыр"</w:t>
            </w:r>
            <w:r>
              <w:rPr>
                <w:rFonts w:ascii="Times New Roman" w:hAnsi="Times New Roman" w:eastAsia="Times New Roman" w:cs="Times New Roman"/>
                <w:lang w:val="kk-KZ"/>
              </w:rPr>
              <w:t xml:space="preserve"> қимыл ойыны.</w:t>
            </w:r>
          </w:p>
          <w:p w14:paraId="53D3464F">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"Қоян"</w:t>
            </w:r>
            <w:r>
              <w:rPr>
                <w:rFonts w:ascii="Times New Roman" w:hAnsi="Times New Roman" w:eastAsia="Times New Roman" w:cs="Times New Roman"/>
                <w:lang w:val="kk-KZ"/>
              </w:rPr>
              <w:t xml:space="preserve"> пысықтау ойыны</w:t>
            </w:r>
          </w:p>
          <w:p w14:paraId="1CA081F3">
            <w:pPr>
              <w:autoSpaceDE w:val="0"/>
              <w:autoSpaceDN w:val="0"/>
              <w:adjustRightInd w:val="0"/>
              <w:spacing w:after="0" w:line="240" w:lineRule="auto"/>
              <w:rPr>
                <w:rFonts w:ascii="Times New Roman" w:hAnsi="Times New Roman" w:eastAsia="Times New Roman" w:cs="Times New Roman"/>
                <w:lang w:val="kk-KZ" w:eastAsia="ru-RU"/>
              </w:rPr>
            </w:pPr>
          </w:p>
        </w:tc>
        <w:tc>
          <w:tcPr>
            <w:tcW w:w="2837" w:type="dxa"/>
            <w:gridSpan w:val="3"/>
            <w:tcBorders>
              <w:top w:val="single" w:color="000000" w:sz="4" w:space="0"/>
              <w:left w:val="single" w:color="000000" w:sz="4" w:space="0"/>
              <w:bottom w:val="single" w:color="000000" w:sz="4" w:space="0"/>
              <w:right w:val="single" w:color="000000" w:sz="4" w:space="0"/>
            </w:tcBorders>
          </w:tcPr>
          <w:p w14:paraId="11D6DBD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05B1E7C8">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«Қатарда жүріс түрлері»</w:t>
            </w:r>
            <w:r>
              <w:rPr>
                <w:rFonts w:ascii="Times New Roman" w:hAnsi="Times New Roman" w:eastAsia="Times New Roman" w:cs="Times New Roman"/>
                <w:lang w:val="kk-KZ"/>
              </w:rPr>
              <w:t xml:space="preserve"> Балаларда бір-бірден қатарға тұру; жүруді жүгірумен кезектестіру дағдыларын дамыту; орындықта көлденеңінен еңбектеуге үйрету; қимылды ойындар арқылы 8 м дейінгі қашықтықта заттар арасымен тура бағыт бойынша төрттағандап еңбектеуге үйрету</w:t>
            </w:r>
            <w:r>
              <w:rPr>
                <w:rFonts w:ascii="Times New Roman" w:hAnsi="Times New Roman" w:eastAsia="Times New Roman" w:cs="Times New Roman"/>
                <w:b/>
                <w:lang w:val="kk-KZ"/>
              </w:rPr>
              <w:t>."Кедергілерден өт", "Түрлі таспаларды әкелеміз"</w:t>
            </w:r>
            <w:r>
              <w:rPr>
                <w:rFonts w:ascii="Times New Roman" w:hAnsi="Times New Roman" w:eastAsia="Times New Roman" w:cs="Times New Roman"/>
                <w:lang w:val="kk-KZ"/>
              </w:rPr>
              <w:t xml:space="preserve"> қимыл ойыны </w:t>
            </w:r>
            <w:r>
              <w:rPr>
                <w:rFonts w:ascii="Times New Roman" w:hAnsi="Times New Roman" w:eastAsia="Times New Roman" w:cs="Times New Roman"/>
                <w:b/>
                <w:lang w:val="kk-KZ"/>
              </w:rPr>
              <w:t>Музыка</w:t>
            </w:r>
          </w:p>
          <w:p w14:paraId="44192F6B">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«Ата-ананы тыңдаймыз»  </w:t>
            </w:r>
            <w:r>
              <w:rPr>
                <w:rFonts w:ascii="Times New Roman" w:hAnsi="Times New Roman" w:eastAsia="Times New Roman" w:cs="Times New Roman"/>
                <w:lang w:val="kk-KZ"/>
              </w:rPr>
              <w:t>Балаларды ата-ана туралы әннің сипатын ажырата білуге үйрету; жай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дамыту.</w:t>
            </w:r>
          </w:p>
          <w:p w14:paraId="235D6A89">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«Сылдырмақ»</w:t>
            </w:r>
            <w:r>
              <w:rPr>
                <w:rFonts w:ascii="Times New Roman" w:hAnsi="Times New Roman" w:eastAsia="Times New Roman" w:cs="Times New Roman"/>
                <w:lang w:val="kk-KZ"/>
              </w:rPr>
              <w:t xml:space="preserve"> музыкалық-дидактикалық ойын,</w:t>
            </w:r>
          </w:p>
          <w:p w14:paraId="39FFD5DF">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rPr>
              <w:t xml:space="preserve">"Үш гүл" </w:t>
            </w:r>
            <w:r>
              <w:rPr>
                <w:rFonts w:ascii="Times New Roman" w:hAnsi="Times New Roman" w:eastAsia="Times New Roman" w:cs="Times New Roman"/>
                <w:lang w:val="kk-KZ"/>
              </w:rPr>
              <w:t>әуеннің көңіл-күйін ажыратып білу қабілетін дамытуға арналған дидактикалық ойын.</w:t>
            </w:r>
          </w:p>
        </w:tc>
        <w:tc>
          <w:tcPr>
            <w:tcW w:w="2691" w:type="dxa"/>
            <w:gridSpan w:val="2"/>
            <w:tcBorders>
              <w:top w:val="single" w:color="000000" w:sz="4" w:space="0"/>
              <w:left w:val="single" w:color="000000" w:sz="4" w:space="0"/>
              <w:bottom w:val="single" w:color="000000" w:sz="4" w:space="0"/>
              <w:right w:val="single" w:color="000000" w:sz="4" w:space="0"/>
            </w:tcBorders>
          </w:tcPr>
          <w:p w14:paraId="34203DF9">
            <w:pPr>
              <w:spacing w:after="0" w:line="240" w:lineRule="auto"/>
              <w:rPr>
                <w:rFonts w:ascii="Times New Roman" w:hAnsi="Times New Roman" w:eastAsia="Times New Roman" w:cs="Times New Roman"/>
                <w:b/>
                <w:lang w:val="kk-KZ" w:eastAsia="ru-RU"/>
              </w:rPr>
            </w:pPr>
            <w:r>
              <w:rPr>
                <w:rFonts w:ascii="Times New Roman" w:hAnsi="Times New Roman" w:cs="Times New Roman" w:eastAsiaTheme="minorEastAsia"/>
                <w:b/>
                <w:lang w:val="kk-KZ"/>
              </w:rPr>
              <w:t xml:space="preserve"> </w:t>
            </w:r>
          </w:p>
        </w:tc>
        <w:tc>
          <w:tcPr>
            <w:tcW w:w="2828" w:type="dxa"/>
            <w:gridSpan w:val="3"/>
            <w:tcBorders>
              <w:top w:val="single" w:color="000000" w:sz="4" w:space="0"/>
              <w:left w:val="single" w:color="000000" w:sz="4" w:space="0"/>
              <w:bottom w:val="single" w:color="000000" w:sz="4" w:space="0"/>
              <w:right w:val="single" w:color="000000" w:sz="4" w:space="0"/>
            </w:tcBorders>
          </w:tcPr>
          <w:p w14:paraId="62C1C1C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w:t>
            </w:r>
            <w:r>
              <w:rPr>
                <w:rFonts w:ascii="Times New Roman" w:hAnsi="Times New Roman" w:cs="Times New Roman" w:eastAsiaTheme="minorEastAsia"/>
                <w:b/>
                <w:lang w:val="kk-KZ"/>
              </w:rPr>
              <w:t xml:space="preserve"> </w:t>
            </w:r>
          </w:p>
          <w:p w14:paraId="5A64011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Дене шынықтыру. «Шынықсаң - шымыр боласың» </w:t>
            </w:r>
            <w:r>
              <w:rPr>
                <w:rFonts w:ascii="Times New Roman" w:hAnsi="Times New Roman" w:eastAsia="Times New Roman" w:cs="Times New Roman"/>
                <w:lang w:val="kk-KZ"/>
              </w:rPr>
              <w:t xml:space="preserve">Балаларды құрсауларды домалатуға үйрету; сапта бір-бірлеп жүру, жүруді жүгірумен кезектестіру іскреліктерін жетілдіру; қимылды ойындар арқылы орындықта көлденеңінен еңбектеу дағдыларын дамыту.Балалар музыка әуенімен сапта бір-бірлеп жүреді, педагогтің белгі беруі бойынша жүруді жүгірумен кезектестіреді. </w:t>
            </w:r>
            <w:r>
              <w:rPr>
                <w:rFonts w:ascii="Times New Roman" w:hAnsi="Times New Roman" w:eastAsia="Times New Roman" w:cs="Times New Roman"/>
                <w:b/>
                <w:lang w:val="kk-KZ"/>
              </w:rPr>
              <w:t>"Заттар арасымен", "Көңілді еңбекте"</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Музыка «Жау, жау, жаңбыр»</w:t>
            </w:r>
            <w:r>
              <w:rPr>
                <w:rFonts w:ascii="Times New Roman" w:hAnsi="Times New Roman" w:eastAsia="Times New Roman" w:cs="Times New Roman"/>
                <w:lang w:val="kk-KZ"/>
              </w:rPr>
              <w:t xml:space="preserve">  Балаларды әнді тыңдай отырып, мағынасын түсіне білуге үйрету;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қабілетін жетілдіру; музыкалық аспапта ойнау қабілетін қалыптастыру; табиғат туралы ұғымдарын кеңейту. </w:t>
            </w:r>
            <w:r>
              <w:rPr>
                <w:rFonts w:ascii="Times New Roman" w:hAnsi="Times New Roman" w:eastAsia="Times New Roman" w:cs="Times New Roman"/>
                <w:b/>
                <w:lang w:val="kk-KZ"/>
              </w:rPr>
              <w:t>"Жаңбыр"</w:t>
            </w:r>
            <w:r>
              <w:rPr>
                <w:rFonts w:ascii="Times New Roman" w:hAnsi="Times New Roman" w:eastAsia="Times New Roman" w:cs="Times New Roman"/>
                <w:lang w:val="kk-KZ"/>
              </w:rPr>
              <w:t xml:space="preserve"> дидактикалық ойыны</w:t>
            </w:r>
          </w:p>
          <w:p w14:paraId="64D7509A">
            <w:pPr>
              <w:autoSpaceDE w:val="0"/>
              <w:autoSpaceDN w:val="0"/>
              <w:adjustRightInd w:val="0"/>
              <w:spacing w:after="0" w:line="240" w:lineRule="auto"/>
              <w:rPr>
                <w:rFonts w:ascii="Times New Roman" w:hAnsi="Times New Roman" w:eastAsia="Times New Roman" w:cs="Times New Roman"/>
                <w:bCs/>
                <w:lang w:val="kk-KZ" w:eastAsia="ru-RU"/>
              </w:rPr>
            </w:pPr>
          </w:p>
          <w:p w14:paraId="6E0F239A">
            <w:pPr>
              <w:spacing w:after="0" w:line="240" w:lineRule="auto"/>
              <w:rPr>
                <w:rFonts w:ascii="Times New Roman" w:hAnsi="Times New Roman" w:cs="Times New Roman" w:eastAsiaTheme="minorEastAsia"/>
                <w:lang w:val="kk-KZ"/>
              </w:rPr>
            </w:pPr>
          </w:p>
        </w:tc>
        <w:tc>
          <w:tcPr>
            <w:tcW w:w="2716" w:type="dxa"/>
            <w:gridSpan w:val="3"/>
            <w:tcBorders>
              <w:top w:val="single" w:color="000000" w:sz="4" w:space="0"/>
              <w:left w:val="single" w:color="000000" w:sz="4" w:space="0"/>
              <w:bottom w:val="single" w:color="000000" w:sz="4" w:space="0"/>
              <w:right w:val="single" w:color="000000" w:sz="4" w:space="0"/>
            </w:tcBorders>
          </w:tcPr>
          <w:p w14:paraId="0E2F07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4231DEBC">
            <w:pPr>
              <w:widowControl w:val="0"/>
              <w:spacing w:after="0" w:line="239" w:lineRule="auto"/>
              <w:ind w:right="-20"/>
              <w:jc w:val="both"/>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Дидактикалық ойын: </w:t>
            </w:r>
          </w:p>
          <w:p w14:paraId="4D01AEA9">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lang w:val="kk-KZ"/>
              </w:rPr>
              <w:t xml:space="preserve">«Бұл қандай жануар?» </w:t>
            </w:r>
          </w:p>
          <w:p w14:paraId="3EF72446">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color w:val="000000"/>
                <w:lang w:val="kk-KZ"/>
              </w:rPr>
              <w:t>Жануарлар-</w:t>
            </w:r>
          </w:p>
          <w:p w14:paraId="0AF64E08">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дың атауларын білдіре-</w:t>
            </w:r>
          </w:p>
          <w:p w14:paraId="21559D8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тін сөздерді түсіну және атау дағдыларын қалыптастыру.</w:t>
            </w:r>
          </w:p>
          <w:p w14:paraId="28D3214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2789159B">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«Мен спортсменмін»</w:t>
            </w:r>
          </w:p>
          <w:p w14:paraId="63620CE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eastAsia="ru-RU"/>
              </w:rPr>
              <w:t>Мақсаты:</w:t>
            </w:r>
            <w:r>
              <w:rPr>
                <w:rFonts w:ascii="Times New Roman" w:hAnsi="Times New Roman" w:eastAsia="Times New Roman" w:cs="Times New Roman"/>
                <w:lang w:val="kk-KZ" w:eastAsia="ru-RU"/>
              </w:rPr>
              <w:t xml:space="preserve"> Ойын ережелерін саналы түрде сақтауға баулу.</w:t>
            </w:r>
          </w:p>
        </w:tc>
      </w:tr>
      <w:tr w14:paraId="7E375276">
        <w:tblPrEx>
          <w:tblCellMar>
            <w:top w:w="7" w:type="dxa"/>
            <w:left w:w="108" w:type="dxa"/>
            <w:bottom w:w="0" w:type="dxa"/>
            <w:right w:w="55" w:type="dxa"/>
          </w:tblCellMar>
        </w:tblPrEx>
        <w:trPr>
          <w:trHeight w:val="559" w:hRule="atLeast"/>
        </w:trPr>
        <w:tc>
          <w:tcPr>
            <w:tcW w:w="1837" w:type="dxa"/>
            <w:tcBorders>
              <w:top w:val="single" w:color="000000" w:sz="4" w:space="0"/>
              <w:left w:val="single" w:color="000000" w:sz="4" w:space="0"/>
              <w:bottom w:val="single" w:color="000000" w:sz="4" w:space="0"/>
              <w:right w:val="single" w:color="000000" w:sz="4" w:space="0"/>
            </w:tcBorders>
          </w:tcPr>
          <w:p w14:paraId="3AC8774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4B74211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11D9B6B">
        <w:tblPrEx>
          <w:tblCellMar>
            <w:top w:w="7" w:type="dxa"/>
            <w:left w:w="108" w:type="dxa"/>
            <w:bottom w:w="0" w:type="dxa"/>
            <w:right w:w="55" w:type="dxa"/>
          </w:tblCellMar>
        </w:tblPrEx>
        <w:trPr>
          <w:trHeight w:val="407" w:hRule="atLeast"/>
        </w:trPr>
        <w:tc>
          <w:tcPr>
            <w:tcW w:w="1837" w:type="dxa"/>
            <w:tcBorders>
              <w:top w:val="single" w:color="000000" w:sz="4" w:space="0"/>
              <w:left w:val="single" w:color="000000" w:sz="4" w:space="0"/>
              <w:bottom w:val="single" w:color="000000" w:sz="4" w:space="0"/>
              <w:right w:val="single" w:color="000000" w:sz="4" w:space="0"/>
            </w:tcBorders>
          </w:tcPr>
          <w:p w14:paraId="1566489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2" w:type="dxa"/>
            <w:gridSpan w:val="12"/>
            <w:tcBorders>
              <w:top w:val="single" w:color="000000" w:sz="4" w:space="0"/>
              <w:left w:val="single" w:color="000000" w:sz="4" w:space="0"/>
              <w:bottom w:val="single" w:color="000000" w:sz="4" w:space="0"/>
              <w:right w:val="single" w:color="000000" w:sz="4" w:space="0"/>
            </w:tcBorders>
          </w:tcPr>
          <w:p w14:paraId="33DDB89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2FA9504E">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3A88792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40" w:type="dxa"/>
            <w:tcBorders>
              <w:top w:val="single" w:color="000000" w:sz="4" w:space="0"/>
              <w:left w:val="single" w:color="000000" w:sz="4" w:space="0"/>
              <w:bottom w:val="single" w:color="000000" w:sz="4" w:space="0"/>
              <w:right w:val="single" w:color="000000" w:sz="4" w:space="0"/>
            </w:tcBorders>
          </w:tcPr>
          <w:p w14:paraId="58A29CE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Бақылау</w:t>
            </w:r>
          </w:p>
          <w:p w14:paraId="18E3456F">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Ауа-райын бақылау</w:t>
            </w:r>
          </w:p>
          <w:p w14:paraId="40897591">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Мақсаты:</w:t>
            </w:r>
            <w:r>
              <w:rPr>
                <w:rFonts w:ascii="Times New Roman" w:hAnsi="Times New Roman" w:eastAsia="Times New Roman" w:cs="Times New Roman"/>
                <w:color w:val="000000"/>
                <w:lang w:val="kk-KZ" w:eastAsia="ru-RU"/>
              </w:rPr>
              <w:t>Күзгі табиғат</w:t>
            </w:r>
          </w:p>
          <w:p w14:paraId="05A03A80">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тағы өзгерістер туралы түсінік беруді жалғастыру</w:t>
            </w:r>
          </w:p>
          <w:p w14:paraId="018D9EB7">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(күн салқын,салқын жел соғады).Күзгі ауа-райын-</w:t>
            </w:r>
          </w:p>
          <w:p w14:paraId="26027A69">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дағы құбылыстарды әңгімелеп айтқызу.</w:t>
            </w:r>
          </w:p>
          <w:p w14:paraId="48F4CC1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63F3A3B6">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4C36C6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w:t>
            </w:r>
          </w:p>
          <w:p w14:paraId="0936719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415078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2F5BE6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509747B8">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7D8D7BC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C86FBC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18CFD35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468AA43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D02D65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Райанаға бүгінгі күннің ауа райы жайлы айтқызу.</w:t>
            </w:r>
          </w:p>
          <w:p w14:paraId="01DC1E51">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қойылған сұрақтарға дұрыс,толық жауап беруге баулу.</w:t>
            </w:r>
          </w:p>
          <w:p w14:paraId="34C486A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6ABF5F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37" w:type="dxa"/>
            <w:gridSpan w:val="3"/>
            <w:tcBorders>
              <w:top w:val="single" w:color="000000" w:sz="4" w:space="0"/>
              <w:left w:val="single" w:color="000000" w:sz="4" w:space="0"/>
              <w:bottom w:val="single" w:color="000000" w:sz="4" w:space="0"/>
              <w:right w:val="single" w:color="000000" w:sz="4" w:space="0"/>
            </w:tcBorders>
          </w:tcPr>
          <w:p w14:paraId="0B73BB75">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64F84885">
            <w:pPr>
              <w:spacing w:after="0" w:line="240" w:lineRule="auto"/>
              <w:rPr>
                <w:rFonts w:ascii="Times New Roman" w:hAnsi="Times New Roman" w:eastAsia="Calibri" w:cs="Times New Roman"/>
                <w:lang w:val="kk-KZ" w:eastAsia="ru-RU"/>
              </w:rPr>
            </w:pPr>
            <w:r>
              <w:rPr>
                <w:rFonts w:ascii="Times New Roman" w:hAnsi="Times New Roman" w:eastAsia="Calibri" w:cs="Times New Roman"/>
                <w:bCs/>
                <w:lang w:val="kk-KZ" w:eastAsia="ru-RU"/>
              </w:rPr>
              <w:t xml:space="preserve">Желді </w:t>
            </w:r>
            <w:r>
              <w:rPr>
                <w:rFonts w:ascii="Times New Roman" w:hAnsi="Times New Roman" w:eastAsia="Calibri" w:cs="Times New Roman"/>
                <w:lang w:val="kk-KZ" w:eastAsia="ru-RU"/>
              </w:rPr>
              <w:t xml:space="preserve">бақылау </w:t>
            </w:r>
          </w:p>
          <w:p w14:paraId="3E27147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6977B4D">
            <w:pPr>
              <w:spacing w:after="0" w:line="240" w:lineRule="auto"/>
              <w:rPr>
                <w:rFonts w:ascii="Times New Roman" w:hAnsi="Times New Roman" w:eastAsia="Calibri" w:cs="Times New Roman"/>
                <w:b/>
                <w:lang w:val="kk-KZ" w:eastAsia="ru-RU"/>
              </w:rPr>
            </w:pPr>
            <w:r>
              <w:rPr>
                <w:rFonts w:ascii="Times New Roman" w:hAnsi="Times New Roman" w:eastAsia="Times New Roman" w:cs="Times New Roman"/>
                <w:color w:val="000000"/>
                <w:lang w:val="kk-KZ"/>
              </w:rPr>
              <w:t>Салқын жел соқты,</w:t>
            </w:r>
            <w:r>
              <w:rPr>
                <w:rFonts w:ascii="Times New Roman" w:hAnsi="Times New Roman" w:eastAsia="Calibri" w:cs="Times New Roman"/>
                <w:lang w:val="kk-KZ" w:eastAsia="ru-RU"/>
              </w:rPr>
              <w:t xml:space="preserve"> желдің бағытын  анықтау. </w:t>
            </w:r>
          </w:p>
          <w:p w14:paraId="5B1B2B9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019F00C8">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EEFF3B4">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 </w:t>
            </w:r>
          </w:p>
          <w:p w14:paraId="63B6BE4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2D955A7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03FDE2B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56C8E8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6121B0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44495FC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5E66AF7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521118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Адияға санамақ  айтқызу.</w:t>
            </w:r>
          </w:p>
          <w:p w14:paraId="7A1F65C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санамақтарды жатқа айтуға баулу</w:t>
            </w:r>
          </w:p>
          <w:p w14:paraId="0EBB468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44A340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675047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691" w:type="dxa"/>
            <w:gridSpan w:val="2"/>
            <w:tcBorders>
              <w:top w:val="single" w:color="000000" w:sz="4" w:space="0"/>
              <w:left w:val="single" w:color="000000" w:sz="4" w:space="0"/>
              <w:bottom w:val="single" w:color="000000" w:sz="4" w:space="0"/>
              <w:right w:val="single" w:color="000000" w:sz="4" w:space="0"/>
            </w:tcBorders>
          </w:tcPr>
          <w:p w14:paraId="458ACE7E">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11AA9C38">
            <w:pPr>
              <w:spacing w:after="0" w:line="240" w:lineRule="auto"/>
              <w:rPr>
                <w:rFonts w:ascii="Times New Roman" w:hAnsi="Times New Roman" w:eastAsia="Calibri" w:cs="Times New Roman"/>
                <w:bCs/>
                <w:lang w:val="kk-KZ" w:eastAsia="ru-RU"/>
              </w:rPr>
            </w:pPr>
            <w:r>
              <w:rPr>
                <w:rFonts w:ascii="Times New Roman" w:hAnsi="Times New Roman" w:eastAsia="Calibri" w:cs="Times New Roman"/>
                <w:bCs/>
                <w:lang w:val="kk-KZ" w:eastAsia="ru-RU"/>
              </w:rPr>
              <w:t>Ауладағы ағаштарды бақылау.</w:t>
            </w:r>
          </w:p>
          <w:p w14:paraId="627C6860">
            <w:pPr>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Балаларға күз кезіндегі ағаштарды бақылату.</w:t>
            </w:r>
          </w:p>
          <w:p w14:paraId="1E84D8E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AAB8C17">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Ересектердің көмегімен ағаштардың түптерін қопсыту.</w:t>
            </w:r>
          </w:p>
          <w:p w14:paraId="06C8A90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Шамасы келетін жұмысты орын</w:t>
            </w:r>
          </w:p>
          <w:p w14:paraId="32A188C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дау кезінде балалардың бастамасын қолдау.</w:t>
            </w:r>
          </w:p>
          <w:p w14:paraId="029BBE3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055F077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31B8BD3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740EA3A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23EEC70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0926B7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 өлеңін айтқызу.</w:t>
            </w:r>
          </w:p>
          <w:p w14:paraId="5D50C49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қысқа өлеңдерді жатқа айтуға баулу.</w:t>
            </w:r>
          </w:p>
          <w:p w14:paraId="5A58E97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9B8D0A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w:t>
            </w:r>
          </w:p>
          <w:p w14:paraId="200D015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жетекшілігімен ойындар</w:t>
            </w:r>
          </w:p>
          <w:p w14:paraId="1308E5C2">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828" w:type="dxa"/>
            <w:gridSpan w:val="3"/>
            <w:tcBorders>
              <w:top w:val="single" w:color="000000" w:sz="4" w:space="0"/>
              <w:left w:val="single" w:color="000000" w:sz="4" w:space="0"/>
              <w:bottom w:val="single" w:color="000000" w:sz="4" w:space="0"/>
              <w:right w:val="single" w:color="000000" w:sz="4" w:space="0"/>
            </w:tcBorders>
          </w:tcPr>
          <w:p w14:paraId="6CB334B0">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Бақылау</w:t>
            </w:r>
          </w:p>
          <w:p w14:paraId="0C739DDE">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w:t>
            </w:r>
          </w:p>
          <w:p w14:paraId="60B592A0">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eastAsia="Calibri" w:cs="Times New Roman"/>
                <w:color w:val="000000"/>
                <w:shd w:val="clear" w:color="auto" w:fill="FFFFFF"/>
                <w:lang w:val="kk-KZ"/>
              </w:rPr>
              <w:t>Күзде жаңбыр жиі жауады.</w:t>
            </w:r>
          </w:p>
          <w:p w14:paraId="7B291A5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w:t>
            </w:r>
          </w:p>
          <w:p w14:paraId="0324B470">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ларды қалыптастыру</w:t>
            </w:r>
            <w:r>
              <w:rPr>
                <w:rFonts w:ascii="Times New Roman" w:hAnsi="Times New Roman" w:eastAsia="Times New Roman" w:cs="Times New Roman"/>
                <w:b/>
                <w:color w:val="000000"/>
                <w:lang w:val="kk-KZ"/>
              </w:rPr>
              <w:t>)</w:t>
            </w:r>
          </w:p>
          <w:p w14:paraId="3F95489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тазалау. </w:t>
            </w:r>
          </w:p>
          <w:p w14:paraId="59EE812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12C1DB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1D4CD0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1AC428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39227D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1DBD163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w:t>
            </w:r>
          </w:p>
          <w:p w14:paraId="40D8FDC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дамыту.Таныс</w:t>
            </w:r>
          </w:p>
          <w:p w14:paraId="5EF5888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w:t>
            </w:r>
          </w:p>
          <w:p w14:paraId="5890DF9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тыруда дербестік  танытуға баулу.</w:t>
            </w:r>
          </w:p>
          <w:p w14:paraId="2CB1132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A42BFC2">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Жанеркеге тәулік бөліктерін айтқызу.</w:t>
            </w:r>
          </w:p>
          <w:p w14:paraId="1F2D105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lang w:val="kk-KZ"/>
              </w:rPr>
              <w:t>Мақсаты:</w:t>
            </w:r>
            <w:r>
              <w:rPr>
                <w:rFonts w:ascii="Times New Roman" w:hAnsi="Times New Roman" w:cs="Times New Roman" w:eastAsiaTheme="minorEastAsia"/>
                <w:color w:val="000000"/>
                <w:lang w:val="kk-KZ"/>
              </w:rPr>
              <w:t>Тәулікбөліктері</w:t>
            </w:r>
          </w:p>
          <w:p w14:paraId="568F100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(таңертең,күндіз,кеш,түн)туралы ұғымдарын кеңейту.</w:t>
            </w:r>
          </w:p>
          <w:p w14:paraId="4550F14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76ABA2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w:t>
            </w:r>
          </w:p>
          <w:p w14:paraId="2DC02AF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 ойындар   ойнату.</w:t>
            </w:r>
          </w:p>
        </w:tc>
        <w:tc>
          <w:tcPr>
            <w:tcW w:w="2716" w:type="dxa"/>
            <w:gridSpan w:val="3"/>
            <w:tcBorders>
              <w:top w:val="single" w:color="000000" w:sz="4" w:space="0"/>
              <w:left w:val="single" w:color="000000" w:sz="4" w:space="0"/>
              <w:bottom w:val="single" w:color="000000" w:sz="4" w:space="0"/>
              <w:right w:val="single" w:color="000000" w:sz="4" w:space="0"/>
            </w:tcBorders>
          </w:tcPr>
          <w:p w14:paraId="75057326">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3FC710A9">
            <w:pPr>
              <w:spacing w:after="0" w:line="240" w:lineRule="auto"/>
              <w:rPr>
                <w:rFonts w:ascii="Times New Roman" w:hAnsi="Times New Roman" w:eastAsia="Calibri" w:cs="Times New Roman"/>
                <w:bCs/>
                <w:lang w:val="kk-KZ" w:eastAsia="ru-RU"/>
              </w:rPr>
            </w:pPr>
            <w:r>
              <w:rPr>
                <w:rFonts w:ascii="Times New Roman" w:hAnsi="Times New Roman" w:eastAsia="Calibri" w:cs="Times New Roman"/>
                <w:bCs/>
                <w:lang w:val="kk-KZ" w:eastAsia="ru-RU"/>
              </w:rPr>
              <w:t>Ұшып жүрген құстарды бақылау.</w:t>
            </w:r>
          </w:p>
          <w:p w14:paraId="14691AA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Құстарды қоректендірудің қажеттілігі,олардың </w:t>
            </w:r>
          </w:p>
          <w:p w14:paraId="5018522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тіршілік етуіне қажетті жағдайларды:азық, су,</w:t>
            </w:r>
          </w:p>
          <w:p w14:paraId="3AE32E6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w:t>
            </w:r>
          </w:p>
          <w:p w14:paraId="55571CE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тін орнын анықтау.</w:t>
            </w:r>
          </w:p>
          <w:p w14:paraId="64029BC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1ABC2F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салу.</w:t>
            </w:r>
          </w:p>
          <w:p w14:paraId="20518A5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Шамасы келетін жұмысты орын</w:t>
            </w:r>
          </w:p>
          <w:p w14:paraId="22D07A6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дау кезінде балалардың бастамасын қолдау:</w:t>
            </w:r>
          </w:p>
          <w:p w14:paraId="674F191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қыстайтын құстарды қоректендіру.</w:t>
            </w:r>
          </w:p>
          <w:p w14:paraId="7ED8642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F3AABA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75556D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«Торғайлар мен мысық</w:t>
            </w:r>
            <w:r>
              <w:rPr>
                <w:rFonts w:ascii="Times New Roman" w:hAnsi="Times New Roman" w:eastAsia="Times New Roman" w:cs="Times New Roman"/>
                <w:color w:val="000000"/>
                <w:lang w:val="kk-KZ"/>
              </w:rPr>
              <w:t>»</w:t>
            </w:r>
          </w:p>
          <w:p w14:paraId="39789C5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7A4A694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18C1A78">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Айбибіге жаңылтпаш айтқызу.</w:t>
            </w:r>
          </w:p>
          <w:p w14:paraId="0870706C">
            <w:pPr>
              <w:spacing w:after="0" w:line="240" w:lineRule="auto"/>
              <w:rPr>
                <w:rFonts w:ascii="Times New Roman" w:hAnsi="Times New Roman" w:eastAsia="Calibri" w:cs="Times New Roman"/>
                <w:bCs/>
                <w:lang w:val="kk-KZ"/>
              </w:rPr>
            </w:pPr>
            <w:r>
              <w:rPr>
                <w:rFonts w:ascii="Times New Roman" w:hAnsi="Times New Roman" w:eastAsia="Calibri" w:cs="Times New Roman"/>
                <w:b/>
                <w:bCs/>
                <w:lang w:val="kk-KZ"/>
              </w:rPr>
              <w:t>Мақсаты:</w:t>
            </w:r>
            <w:r>
              <w:rPr>
                <w:rFonts w:ascii="Times New Roman" w:hAnsi="Times New Roman" w:eastAsia="Calibri" w:cs="Times New Roman"/>
                <w:bCs/>
                <w:lang w:val="kk-KZ"/>
              </w:rPr>
              <w:t>ақырын,жыл-</w:t>
            </w:r>
          </w:p>
          <w:p w14:paraId="27C7806A">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Cs/>
                <w:lang w:val="kk-KZ"/>
              </w:rPr>
              <w:t>дам сөйлеуді меңгерту.</w:t>
            </w:r>
          </w:p>
          <w:p w14:paraId="045E235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A66C04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w:t>
            </w:r>
          </w:p>
          <w:p w14:paraId="6E3FA0B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гімен ойындар ойнату.</w:t>
            </w:r>
          </w:p>
        </w:tc>
      </w:tr>
      <w:tr w14:paraId="34FD4C6B">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64D7BC0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2" w:type="dxa"/>
            <w:gridSpan w:val="12"/>
            <w:tcBorders>
              <w:top w:val="single" w:color="000000" w:sz="4" w:space="0"/>
              <w:left w:val="single" w:color="000000" w:sz="4" w:space="0"/>
              <w:bottom w:val="single" w:color="000000" w:sz="4" w:space="0"/>
              <w:right w:val="single" w:color="000000" w:sz="4" w:space="0"/>
            </w:tcBorders>
          </w:tcPr>
          <w:p w14:paraId="2B558AF2">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w:t>
            </w:r>
            <w:r>
              <w:rPr>
                <w:rFonts w:ascii="Times New Roman" w:hAnsi="Times New Roman" w:eastAsia="Times New Roman" w:cs="Times New Roman"/>
                <w:b/>
                <w:lang w:val="kk-KZ"/>
              </w:rPr>
              <w:t>(Музыка *)</w:t>
            </w:r>
          </w:p>
          <w:p w14:paraId="649EF845">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3AE65A92">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1843AA1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2" w:type="dxa"/>
            <w:gridSpan w:val="12"/>
            <w:tcBorders>
              <w:top w:val="single" w:color="000000" w:sz="4" w:space="0"/>
              <w:left w:val="single" w:color="000000" w:sz="4" w:space="0"/>
              <w:bottom w:val="single" w:color="auto" w:sz="4" w:space="0"/>
              <w:right w:val="single" w:color="000000" w:sz="4" w:space="0"/>
            </w:tcBorders>
          </w:tcPr>
          <w:p w14:paraId="6D76E22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1166E6B">
        <w:tblPrEx>
          <w:tblCellMar>
            <w:top w:w="7" w:type="dxa"/>
            <w:left w:w="108" w:type="dxa"/>
            <w:bottom w:w="0" w:type="dxa"/>
            <w:right w:w="55" w:type="dxa"/>
          </w:tblCellMar>
        </w:tblPrEx>
        <w:trPr>
          <w:trHeight w:val="291" w:hRule="atLeast"/>
        </w:trPr>
        <w:tc>
          <w:tcPr>
            <w:tcW w:w="1837" w:type="dxa"/>
            <w:tcBorders>
              <w:top w:val="single" w:color="000000" w:sz="4" w:space="0"/>
              <w:left w:val="single" w:color="000000" w:sz="4" w:space="0"/>
              <w:bottom w:val="single" w:color="000000" w:sz="4" w:space="0"/>
              <w:right w:val="single" w:color="000000" w:sz="4" w:space="0"/>
            </w:tcBorders>
          </w:tcPr>
          <w:p w14:paraId="788EFEB9">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2" w:type="dxa"/>
            <w:gridSpan w:val="12"/>
            <w:tcBorders>
              <w:top w:val="single" w:color="auto" w:sz="4" w:space="0"/>
              <w:left w:val="single" w:color="000000" w:sz="4" w:space="0"/>
              <w:bottom w:val="single" w:color="000000" w:sz="4" w:space="0"/>
              <w:right w:val="single" w:color="000000" w:sz="4" w:space="0"/>
            </w:tcBorders>
          </w:tcPr>
          <w:p w14:paraId="4A3DD0E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5AF40B7E">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tc>
      </w:tr>
      <w:tr w14:paraId="421D551A">
        <w:tblPrEx>
          <w:tblCellMar>
            <w:top w:w="7" w:type="dxa"/>
            <w:left w:w="108" w:type="dxa"/>
            <w:bottom w:w="0" w:type="dxa"/>
            <w:right w:w="55" w:type="dxa"/>
          </w:tblCellMar>
        </w:tblPrEx>
        <w:trPr>
          <w:trHeight w:val="840" w:hRule="atLeast"/>
        </w:trPr>
        <w:tc>
          <w:tcPr>
            <w:tcW w:w="1837" w:type="dxa"/>
            <w:tcBorders>
              <w:top w:val="single" w:color="000000" w:sz="4" w:space="0"/>
              <w:left w:val="single" w:color="000000" w:sz="4" w:space="0"/>
              <w:bottom w:val="single" w:color="000000" w:sz="4" w:space="0"/>
              <w:right w:val="single" w:color="000000" w:sz="4" w:space="0"/>
            </w:tcBorders>
          </w:tcPr>
          <w:p w14:paraId="04953EBE">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0ECD7C95">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ояту,сауықты-ру шаралары  </w:t>
            </w:r>
          </w:p>
        </w:tc>
        <w:tc>
          <w:tcPr>
            <w:tcW w:w="13912" w:type="dxa"/>
            <w:gridSpan w:val="12"/>
            <w:tcBorders>
              <w:top w:val="single" w:color="000000" w:sz="4" w:space="0"/>
              <w:left w:val="single" w:color="000000" w:sz="4" w:space="0"/>
              <w:bottom w:val="single" w:color="000000" w:sz="4" w:space="0"/>
              <w:right w:val="single" w:color="000000" w:sz="4" w:space="0"/>
            </w:tcBorders>
          </w:tcPr>
          <w:p w14:paraId="5AD9B575">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7BAEB9C5">
            <w:pPr>
              <w:spacing w:after="0" w:line="240" w:lineRule="auto"/>
              <w:jc w:val="center"/>
              <w:rPr>
                <w:rFonts w:ascii="Times New Roman" w:hAnsi="Times New Roman" w:cs="Times New Roman" w:eastAsiaTheme="minorEastAsia"/>
                <w:b/>
                <w:lang w:val="kk-KZ"/>
              </w:rPr>
            </w:pPr>
          </w:p>
        </w:tc>
      </w:tr>
      <w:tr w14:paraId="743057AE">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5E0CDCD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7699A7E4">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36B7555">
        <w:tblPrEx>
          <w:tblCellMar>
            <w:top w:w="7" w:type="dxa"/>
            <w:left w:w="108" w:type="dxa"/>
            <w:bottom w:w="0" w:type="dxa"/>
            <w:right w:w="55" w:type="dxa"/>
          </w:tblCellMar>
        </w:tblPrEx>
        <w:trPr>
          <w:trHeight w:val="409" w:hRule="atLeast"/>
        </w:trPr>
        <w:tc>
          <w:tcPr>
            <w:tcW w:w="1837" w:type="dxa"/>
            <w:tcBorders>
              <w:top w:val="single" w:color="000000" w:sz="4" w:space="0"/>
              <w:left w:val="single" w:color="000000" w:sz="4" w:space="0"/>
              <w:bottom w:val="single" w:color="000000" w:sz="4" w:space="0"/>
              <w:right w:val="single" w:color="000000" w:sz="4" w:space="0"/>
            </w:tcBorders>
          </w:tcPr>
          <w:p w14:paraId="6796BBA7">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gridSpan w:val="2"/>
            <w:tcBorders>
              <w:top w:val="single" w:color="000000" w:sz="4" w:space="0"/>
              <w:left w:val="single" w:color="000000" w:sz="4" w:space="0"/>
              <w:bottom w:val="single" w:color="000000" w:sz="4" w:space="0"/>
              <w:right w:val="single" w:color="000000" w:sz="4" w:space="0"/>
            </w:tcBorders>
          </w:tcPr>
          <w:p w14:paraId="28F68AB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оқып беру:</w:t>
            </w:r>
          </w:p>
          <w:p w14:paraId="4DADEF91">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«Туыс»</w:t>
            </w:r>
          </w:p>
          <w:p w14:paraId="593791A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Ф.Омарбекова.  </w:t>
            </w:r>
          </w:p>
          <w:p w14:paraId="490272A1">
            <w:pPr>
              <w:widowControl w:val="0"/>
              <w:spacing w:after="0" w:line="239" w:lineRule="auto"/>
              <w:ind w:right="-16"/>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 xml:space="preserve"> Балалардың көркем сөзге қызығушылы</w:t>
            </w:r>
          </w:p>
          <w:p w14:paraId="026B6745">
            <w:pPr>
              <w:widowControl w:val="0"/>
              <w:autoSpaceDE w:val="0"/>
              <w:autoSpaceDN w:val="0"/>
              <w:spacing w:after="0" w:line="322" w:lineRule="exact"/>
              <w:rPr>
                <w:rFonts w:ascii="Times New Roman" w:hAnsi="Times New Roman" w:eastAsia="Times New Roman" w:cs="Times New Roman"/>
                <w:color w:val="000000"/>
                <w:lang w:val="kk-KZ"/>
              </w:rPr>
            </w:pPr>
            <w:r>
              <w:rPr>
                <w:rFonts w:ascii="Times New Roman" w:hAnsi="Times New Roman" w:eastAsia="Calibri" w:cs="Times New Roman"/>
                <w:lang w:val="kk-KZ"/>
              </w:rPr>
              <w:t xml:space="preserve">ғын баулу. </w:t>
            </w:r>
            <w:r>
              <w:rPr>
                <w:rFonts w:ascii="Times New Roman" w:hAnsi="Times New Roman" w:eastAsia="Times New Roman" w:cs="Times New Roman"/>
                <w:color w:val="000000"/>
                <w:lang w:val="kk-KZ"/>
              </w:rPr>
              <w:t>Қайшыныдұрысұстаудыжәне пайдаланабілудіқалыптастыру.</w:t>
            </w:r>
            <w:r>
              <w:rPr>
                <w:rFonts w:ascii="Times New Roman" w:hAnsi="Times New Roman" w:cs="Times New Roman" w:eastAsiaTheme="minorEastAsia"/>
                <w:color w:val="000000"/>
                <w:lang w:val="kk-KZ"/>
              </w:rPr>
              <w:t>Құрылысматериалдарынанқұрастыру. Орналастырутәсілдерінқолданаотырып,пластиналардытігіненжәне кірпіштерді,бөлшектердікөлденеңіненорналастыру.</w:t>
            </w:r>
          </w:p>
          <w:p w14:paraId="48609CF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44DC85F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 –коммуникативтік, шығармашылық дағдыларын дамыту</w:t>
            </w:r>
            <w:r>
              <w:rPr>
                <w:rFonts w:ascii="Times New Roman" w:hAnsi="Times New Roman" w:eastAsia="Times New Roman" w:cs="Times New Roman"/>
                <w:iCs/>
                <w:color w:val="000000"/>
                <w:lang w:val="kk-KZ"/>
              </w:rPr>
              <w:t>)</w:t>
            </w:r>
          </w:p>
          <w:p w14:paraId="4DBC8917">
            <w:pPr>
              <w:spacing w:after="0" w:line="240" w:lineRule="auto"/>
              <w:rPr>
                <w:rFonts w:ascii="Times New Roman" w:hAnsi="Times New Roman" w:cs="Times New Roman" w:eastAsiaTheme="minorEastAsia"/>
                <w:lang w:val="kk-KZ"/>
              </w:rPr>
            </w:pPr>
          </w:p>
        </w:tc>
        <w:tc>
          <w:tcPr>
            <w:tcW w:w="2835" w:type="dxa"/>
            <w:gridSpan w:val="3"/>
            <w:tcBorders>
              <w:top w:val="single" w:color="000000" w:sz="4" w:space="0"/>
              <w:left w:val="single" w:color="000000" w:sz="4" w:space="0"/>
              <w:bottom w:val="single" w:color="000000" w:sz="4" w:space="0"/>
              <w:right w:val="single" w:color="000000" w:sz="4" w:space="0"/>
            </w:tcBorders>
          </w:tcPr>
          <w:p w14:paraId="015B048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судың қасиеттерін зерттеу.</w:t>
            </w:r>
          </w:p>
          <w:p w14:paraId="418037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жасау,судың қасиеттерін тәжрибе арқылы зерттеу.</w:t>
            </w:r>
          </w:p>
          <w:p w14:paraId="572C41D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w:t>
            </w:r>
            <w:r>
              <w:rPr>
                <w:rFonts w:ascii="Times New Roman" w:hAnsi="Times New Roman" w:eastAsia="Times New Roman" w:cs="Times New Roman"/>
                <w:b/>
                <w:iCs/>
                <w:color w:val="000000"/>
                <w:lang w:val="kk-KZ"/>
              </w:rPr>
              <w:t xml:space="preserve"> -</w:t>
            </w:r>
            <w:r>
              <w:rPr>
                <w:rFonts w:ascii="Times New Roman" w:hAnsi="Times New Roman" w:cs="Times New Roman" w:eastAsiaTheme="minorEastAsia"/>
                <w:b/>
                <w:color w:val="000000"/>
                <w:lang w:val="kk-KZ"/>
              </w:rPr>
              <w:t xml:space="preserve"> әлеуметтік –эмоционалды,</w:t>
            </w:r>
          </w:p>
          <w:p w14:paraId="7E54B52A">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p w14:paraId="5CA241BF">
            <w:pPr>
              <w:shd w:val="clear" w:color="auto" w:fill="FFFFFF"/>
              <w:spacing w:after="0" w:line="240" w:lineRule="auto"/>
              <w:rPr>
                <w:rFonts w:ascii="Times New Roman" w:hAnsi="Times New Roman" w:eastAsia="Times New Roman" w:cs="Times New Roman"/>
                <w:b/>
                <w:color w:val="333333"/>
                <w:lang w:val="kk-KZ"/>
              </w:rPr>
            </w:pPr>
            <w:r>
              <w:rPr>
                <w:rFonts w:ascii="Times New Roman" w:hAnsi="Times New Roman" w:eastAsia="Times New Roman" w:cs="Times New Roman"/>
                <w:b/>
                <w:color w:val="333333"/>
                <w:lang w:val="kk-KZ"/>
              </w:rPr>
              <w:t>Ертегі оқып беру:</w:t>
            </w:r>
          </w:p>
          <w:p w14:paraId="59707B21">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eastAsia="Times New Roman" w:cs="Times New Roman"/>
                <w:b/>
                <w:color w:val="333333"/>
                <w:lang w:val="kk-KZ"/>
              </w:rPr>
              <w:t xml:space="preserve"> «Жеті лақ»</w:t>
            </w:r>
          </w:p>
          <w:p w14:paraId="249B4A3C">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Балалардың</w:t>
            </w:r>
          </w:p>
          <w:p w14:paraId="18373C2C">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түрліәрекеттеріндеертегілердітыңдауға баулу.Балалардыңкөлемдіпішіндерменқарапайымкомпозиция-</w:t>
            </w:r>
          </w:p>
          <w:p w14:paraId="306E9357">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лардымүсіндеугеқызы-</w:t>
            </w:r>
          </w:p>
          <w:p w14:paraId="53CE9597">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ғушылығынарттыру.</w:t>
            </w:r>
            <w:r>
              <w:rPr>
                <w:rFonts w:ascii="Times New Roman" w:hAnsi="Times New Roman" w:eastAsia="Times New Roman" w:cs="Times New Roman"/>
                <w:color w:val="000000"/>
                <w:lang w:val="kk-KZ"/>
              </w:rPr>
              <w:t xml:space="preserve"> Табиғи,қалдықматериалдарданқұрастыру</w:t>
            </w:r>
          </w:p>
          <w:p w14:paraId="3ABE3C1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2864F7C2">
            <w:pPr>
              <w:spacing w:after="0" w:line="240" w:lineRule="auto"/>
              <w:ind w:right="-65"/>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мүсіндеу,құрастыру –</w:t>
            </w:r>
          </w:p>
          <w:p w14:paraId="39D529D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03968115">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838" w:type="dxa"/>
            <w:gridSpan w:val="3"/>
            <w:tcBorders>
              <w:top w:val="single" w:color="000000" w:sz="4" w:space="0"/>
              <w:left w:val="single" w:color="000000" w:sz="4" w:space="0"/>
              <w:bottom w:val="single" w:color="000000" w:sz="4" w:space="0"/>
              <w:right w:val="single" w:color="000000" w:sz="4" w:space="0"/>
            </w:tcBorders>
          </w:tcPr>
          <w:p w14:paraId="221DF4D6">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 xml:space="preserve">   </w:t>
            </w:r>
            <w:r>
              <w:rPr>
                <w:rFonts w:ascii="Times New Roman" w:hAnsi="Times New Roman" w:eastAsia="Times New Roman" w:cs="Times New Roman"/>
                <w:b/>
                <w:color w:val="000000"/>
                <w:lang w:val="kk-KZ"/>
              </w:rPr>
              <w:t>Вариативтік компонент: «Би»</w:t>
            </w:r>
          </w:p>
          <w:p w14:paraId="6538CC20">
            <w:pPr>
              <w:spacing w:after="0" w:line="240" w:lineRule="auto"/>
              <w:rPr>
                <w:rFonts w:ascii="Times New Roman" w:hAnsi="Times New Roman" w:eastAsia="Times New Roman" w:cs="Times New Roman"/>
                <w:lang w:val="kk-KZ"/>
              </w:rPr>
            </w:pPr>
          </w:p>
          <w:p w14:paraId="70F8A557">
            <w:pPr>
              <w:spacing w:after="0" w:line="240" w:lineRule="auto"/>
              <w:rPr>
                <w:rFonts w:ascii="Times New Roman" w:hAnsi="Times New Roman" w:eastAsia="Times New Roman" w:cs="Times New Roman"/>
                <w:lang w:val="kk-KZ"/>
              </w:rPr>
            </w:pPr>
          </w:p>
        </w:tc>
        <w:tc>
          <w:tcPr>
            <w:tcW w:w="2544" w:type="dxa"/>
            <w:tcBorders>
              <w:top w:val="single" w:color="000000" w:sz="4" w:space="0"/>
              <w:left w:val="single" w:color="000000" w:sz="4" w:space="0"/>
              <w:bottom w:val="single" w:color="000000" w:sz="4" w:space="0"/>
              <w:right w:val="single" w:color="000000" w:sz="4" w:space="0"/>
            </w:tcBorders>
          </w:tcPr>
          <w:p w14:paraId="76A0DE0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4C48A59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15BE6D72">
            <w:pPr>
              <w:pStyle w:val="3"/>
              <w:spacing w:before="0" w:line="240" w:lineRule="auto"/>
              <w:outlineLvl w:val="1"/>
              <w:rPr>
                <w:rFonts w:ascii="Times New Roman" w:hAnsi="Times New Roman" w:eastAsia="Times New Roman" w:cs="Times New Roman"/>
                <w:color w:val="auto"/>
                <w:sz w:val="22"/>
                <w:szCs w:val="22"/>
                <w:lang w:val="kk-KZ"/>
              </w:rPr>
            </w:pPr>
            <w:r>
              <w:rPr>
                <w:rFonts w:ascii="Times New Roman" w:hAnsi="Times New Roman" w:eastAsia="Times New Roman" w:cs="Times New Roman"/>
                <w:color w:val="auto"/>
                <w:sz w:val="22"/>
                <w:szCs w:val="22"/>
                <w:lang w:val="kk-KZ"/>
              </w:rPr>
              <w:t>Ақылды текшелер</w:t>
            </w:r>
          </w:p>
          <w:p w14:paraId="42414E1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Ойын:</w:t>
            </w:r>
            <w:r>
              <w:rPr>
                <w:rFonts w:ascii="Times New Roman" w:hAnsi="Times New Roman" w:eastAsia="Times New Roman" w:cs="Times New Roman"/>
                <w:color w:val="000000"/>
                <w:lang w:val="kk-KZ"/>
              </w:rPr>
              <w:t xml:space="preserve">«Желкенді қайық» </w:t>
            </w:r>
          </w:p>
          <w:p w14:paraId="0EFC69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(топтық ойын)</w:t>
            </w:r>
          </w:p>
          <w:p w14:paraId="1D117EF8">
            <w:pPr>
              <w:shd w:val="clear" w:color="auto" w:fill="FFFFFF"/>
              <w:spacing w:after="0" w:line="240" w:lineRule="auto"/>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Балаларға достық сөзінің мағына</w:t>
            </w:r>
          </w:p>
          <w:p w14:paraId="4E212624">
            <w:pPr>
              <w:shd w:val="clear" w:color="auto" w:fill="FFFFFF"/>
              <w:spacing w:after="0" w:line="240" w:lineRule="auto"/>
              <w:rPr>
                <w:rFonts w:ascii="Times New Roman" w:hAnsi="Times New Roman" w:eastAsia="Calibri" w:cs="Times New Roman"/>
                <w:lang w:val="kk-KZ"/>
              </w:rPr>
            </w:pPr>
            <w:r>
              <w:rPr>
                <w:rFonts w:ascii="Times New Roman" w:hAnsi="Times New Roman" w:eastAsia="Calibri" w:cs="Times New Roman"/>
                <w:lang w:val="kk-KZ"/>
              </w:rPr>
              <w:t>сын түсіндіріп, бөлшектер-ден желкенді қайық құрастыру.</w:t>
            </w:r>
          </w:p>
          <w:p w14:paraId="5661F7EE">
            <w:pPr>
              <w:shd w:val="clear" w:color="auto" w:fill="FFFFFF"/>
              <w:spacing w:after="0" w:line="240" w:lineRule="auto"/>
              <w:rPr>
                <w:rFonts w:ascii="Times New Roman" w:hAnsi="Times New Roman" w:eastAsia="Times New Roman" w:cs="Times New Roman"/>
                <w:b/>
                <w:color w:val="333333"/>
                <w:lang w:val="kk-KZ"/>
              </w:rPr>
            </w:pPr>
            <w:r>
              <w:rPr>
                <w:rFonts w:ascii="Times New Roman" w:hAnsi="Times New Roman" w:eastAsia="Times New Roman" w:cs="Times New Roman"/>
                <w:b/>
                <w:color w:val="333333"/>
                <w:lang w:val="kk-KZ"/>
              </w:rPr>
              <w:t>Дидактикалық ойын:</w:t>
            </w:r>
          </w:p>
          <w:p w14:paraId="76135928">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eastAsia="Times New Roman" w:cs="Times New Roman"/>
                <w:b/>
                <w:color w:val="333333"/>
                <w:lang w:val="kk-KZ"/>
              </w:rPr>
              <w:t xml:space="preserve"> «Ақылды машиналар»</w:t>
            </w:r>
          </w:p>
          <w:p w14:paraId="0BBDDC8E">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lang w:val="kk-KZ"/>
              </w:rPr>
              <w:t>Қоршағанортазаттарыныңқолданылумаңыздылығынтүсіну.</w:t>
            </w:r>
          </w:p>
          <w:p w14:paraId="3BD863CC">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Ермексаз кесектерденәртүрлітәсілдердіқолданып,бейнелердімүсіндеу.</w:t>
            </w:r>
            <w:r>
              <w:rPr>
                <w:rFonts w:ascii="Times New Roman" w:hAnsi="Times New Roman" w:eastAsia="Times New Roman" w:cs="Times New Roman"/>
                <w:color w:val="000000"/>
                <w:lang w:val="kk-KZ"/>
              </w:rPr>
              <w:t xml:space="preserve"> Көрнекіліккесүйенеотырыпжәнеқұрастыратынматериалдардыөзбетіншетаңдап,ойданқұрастыруға мүмкіндікберу.</w:t>
            </w:r>
          </w:p>
          <w:p w14:paraId="0DFDE905">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(сөйлеуді дамыту,</w:t>
            </w:r>
          </w:p>
          <w:p w14:paraId="120F63C1">
            <w:pPr>
              <w:widowControl w:val="0"/>
              <w:spacing w:after="0" w:line="238" w:lineRule="auto"/>
              <w:ind w:right="-66"/>
              <w:rPr>
                <w:rFonts w:ascii="Times New Roman" w:hAnsi="Times New Roman" w:cs="Times New Roman" w:eastAsiaTheme="minorEastAsia"/>
                <w:lang w:val="kk-KZ"/>
              </w:rPr>
            </w:pPr>
            <w:r>
              <w:rPr>
                <w:rFonts w:ascii="Times New Roman" w:hAnsi="Times New Roman" w:eastAsia="Times New Roman" w:cs="Times New Roman"/>
                <w:b/>
                <w:bCs/>
                <w:lang w:val="kk-KZ"/>
              </w:rPr>
              <w:t xml:space="preserve"> мүсіндеу,құрастыру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716" w:type="dxa"/>
            <w:gridSpan w:val="3"/>
            <w:tcBorders>
              <w:top w:val="single" w:color="000000" w:sz="4" w:space="0"/>
              <w:left w:val="single" w:color="000000" w:sz="4" w:space="0"/>
              <w:bottom w:val="single" w:color="000000" w:sz="4" w:space="0"/>
              <w:right w:val="single" w:color="000000" w:sz="4" w:space="0"/>
            </w:tcBorders>
          </w:tcPr>
          <w:p w14:paraId="23CDD39A">
            <w:pPr>
              <w:widowControl w:val="0"/>
              <w:spacing w:after="0" w:line="239" w:lineRule="auto"/>
              <w:ind w:right="-16"/>
              <w:rPr>
                <w:rFonts w:ascii="Times New Roman" w:hAnsi="Times New Roman" w:eastAsia="Calibri" w:cs="Times New Roman"/>
                <w:shd w:val="clear" w:color="auto" w:fill="FFFFFF"/>
                <w:lang w:val="kk-KZ"/>
              </w:rPr>
            </w:pPr>
            <w:r>
              <w:rPr>
                <w:rFonts w:ascii="Times New Roman" w:hAnsi="Times New Roman" w:eastAsia="Calibri" w:cs="Times New Roman"/>
                <w:b/>
                <w:shd w:val="clear" w:color="auto" w:fill="FFFFFF"/>
                <w:lang w:val="kk-KZ"/>
              </w:rPr>
              <w:t xml:space="preserve">«Отбасы»  </w:t>
            </w:r>
            <w:r>
              <w:rPr>
                <w:rFonts w:ascii="Times New Roman" w:hAnsi="Times New Roman" w:eastAsia="Calibri" w:cs="Times New Roman"/>
                <w:shd w:val="clear" w:color="auto" w:fill="FFFFFF"/>
                <w:lang w:val="kk-KZ"/>
              </w:rPr>
              <w:t>сурет бойынша әңгіме.</w:t>
            </w:r>
          </w:p>
          <w:p w14:paraId="7F2903F6">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Отбасындағы</w:t>
            </w:r>
          </w:p>
          <w:p w14:paraId="7C52E972">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үлкендердісыйлауға,құрметкөрсетуге,кіші-</w:t>
            </w:r>
          </w:p>
          <w:p w14:paraId="787F2B3E">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лергеқамқорлық жасау-</w:t>
            </w:r>
          </w:p>
          <w:p w14:paraId="676BE94C">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ға баулу.Қысқа өлеңдер-</w:t>
            </w:r>
          </w:p>
          <w:p w14:paraId="41E9C557">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ді жаттауға баулу.</w:t>
            </w:r>
            <w:r>
              <w:rPr>
                <w:rFonts w:ascii="Times New Roman" w:hAnsi="Times New Roman" w:cs="Times New Roman" w:eastAsiaTheme="minorEastAsia"/>
                <w:color w:val="000000"/>
                <w:lang w:val="kk-KZ"/>
              </w:rPr>
              <w:t xml:space="preserve"> Бала-</w:t>
            </w:r>
          </w:p>
          <w:p w14:paraId="6BF02491">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лардыңкөлемдіпішіндерменқарапайым композициялардымүсіндеугеқызы ғушылығынарттыру.</w:t>
            </w:r>
          </w:p>
          <w:p w14:paraId="78C2815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таныстыру,көркем әдебиет, мүсіндеу –</w:t>
            </w:r>
          </w:p>
          <w:p w14:paraId="65B5861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әлеуметтік –эмоционал</w:t>
            </w:r>
          </w:p>
          <w:p w14:paraId="0A2AC7C4">
            <w:pPr>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iCs/>
                <w:color w:val="000000"/>
                <w:lang w:val="kk-KZ"/>
              </w:rPr>
              <w:t xml:space="preserve"> коммуникативтік,шығармашылық  дағдыларын дамыту</w:t>
            </w:r>
            <w:r>
              <w:rPr>
                <w:rFonts w:ascii="Times New Roman" w:hAnsi="Times New Roman" w:eastAsia="Times New Roman" w:cs="Times New Roman"/>
                <w:iCs/>
                <w:color w:val="000000"/>
                <w:lang w:val="kk-KZ"/>
              </w:rPr>
              <w:t>)</w:t>
            </w:r>
          </w:p>
        </w:tc>
      </w:tr>
      <w:tr w14:paraId="74616EA4">
        <w:tblPrEx>
          <w:tblCellMar>
            <w:top w:w="7" w:type="dxa"/>
            <w:left w:w="108" w:type="dxa"/>
            <w:bottom w:w="0" w:type="dxa"/>
            <w:right w:w="55" w:type="dxa"/>
          </w:tblCellMar>
        </w:tblPrEx>
        <w:trPr>
          <w:trHeight w:val="458" w:hRule="atLeast"/>
        </w:trPr>
        <w:tc>
          <w:tcPr>
            <w:tcW w:w="1837" w:type="dxa"/>
            <w:tcBorders>
              <w:top w:val="single" w:color="000000" w:sz="4" w:space="0"/>
              <w:left w:val="single" w:color="000000" w:sz="4" w:space="0"/>
              <w:bottom w:val="single" w:color="000000" w:sz="4" w:space="0"/>
              <w:right w:val="single" w:color="000000" w:sz="4" w:space="0"/>
            </w:tcBorders>
          </w:tcPr>
          <w:p w14:paraId="5AC185E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79" w:type="dxa"/>
            <w:gridSpan w:val="2"/>
            <w:tcBorders>
              <w:top w:val="single" w:color="000000" w:sz="4" w:space="0"/>
              <w:left w:val="single" w:color="000000" w:sz="4" w:space="0"/>
              <w:bottom w:val="single" w:color="000000" w:sz="4" w:space="0"/>
              <w:right w:val="single" w:color="000000" w:sz="4" w:space="0"/>
            </w:tcBorders>
          </w:tcPr>
          <w:p w14:paraId="64DF38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сөйлеу мәнерінің тәсілдерін (сөйлеу қарқыны,</w:t>
            </w:r>
          </w:p>
          <w:p w14:paraId="3BA7540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интоноция )  сақтауды меңгерту.</w:t>
            </w:r>
          </w:p>
        </w:tc>
        <w:tc>
          <w:tcPr>
            <w:tcW w:w="2835" w:type="dxa"/>
            <w:gridSpan w:val="3"/>
            <w:tcBorders>
              <w:top w:val="single" w:color="000000" w:sz="4" w:space="0"/>
              <w:left w:val="single" w:color="000000" w:sz="4" w:space="0"/>
              <w:bottom w:val="single" w:color="000000" w:sz="4" w:space="0"/>
              <w:right w:val="single" w:color="auto" w:sz="4" w:space="0"/>
            </w:tcBorders>
          </w:tcPr>
          <w:p w14:paraId="1EEC124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шығарма жанрларын (тақпақ,</w:t>
            </w:r>
          </w:p>
          <w:p w14:paraId="52210B0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ертегі,әңгіме және т,б) ажырата білуді үйрету.</w:t>
            </w:r>
          </w:p>
        </w:tc>
        <w:tc>
          <w:tcPr>
            <w:tcW w:w="2838" w:type="dxa"/>
            <w:gridSpan w:val="3"/>
            <w:tcBorders>
              <w:top w:val="single" w:color="000000" w:sz="4" w:space="0"/>
              <w:left w:val="single" w:color="auto" w:sz="4" w:space="0"/>
              <w:bottom w:val="single" w:color="000000" w:sz="4" w:space="0"/>
              <w:right w:val="single" w:color="000000" w:sz="4" w:space="0"/>
            </w:tcBorders>
          </w:tcPr>
          <w:p w14:paraId="6FE4AB8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кеңістік пен уақытты бағдарлауды қалыптастыру.</w:t>
            </w:r>
          </w:p>
          <w:p w14:paraId="36F508E3">
            <w:pPr>
              <w:spacing w:after="0" w:line="240" w:lineRule="auto"/>
              <w:rPr>
                <w:rFonts w:ascii="Times New Roman" w:hAnsi="Times New Roman" w:cs="Times New Roman" w:eastAsiaTheme="minorEastAsia"/>
                <w:lang w:val="kk-KZ"/>
              </w:rPr>
            </w:pPr>
          </w:p>
        </w:tc>
        <w:tc>
          <w:tcPr>
            <w:tcW w:w="2544" w:type="dxa"/>
            <w:tcBorders>
              <w:top w:val="single" w:color="000000" w:sz="4" w:space="0"/>
              <w:left w:val="single" w:color="000000" w:sz="4" w:space="0"/>
              <w:bottom w:val="single" w:color="000000" w:sz="4" w:space="0"/>
              <w:right w:val="single" w:color="000000" w:sz="4" w:space="0"/>
            </w:tcBorders>
          </w:tcPr>
          <w:p w14:paraId="1D177E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Асылымға  «көп», «бір», «бір-бірден», «бірде-біреуі  жоқ» түсініктерін  меңгерту. </w:t>
            </w:r>
          </w:p>
        </w:tc>
        <w:tc>
          <w:tcPr>
            <w:tcW w:w="2716" w:type="dxa"/>
            <w:gridSpan w:val="3"/>
            <w:tcBorders>
              <w:top w:val="single" w:color="000000" w:sz="4" w:space="0"/>
              <w:left w:val="single" w:color="000000" w:sz="4" w:space="0"/>
              <w:bottom w:val="single" w:color="000000" w:sz="4" w:space="0"/>
              <w:right w:val="single" w:color="000000" w:sz="4" w:space="0"/>
            </w:tcBorders>
          </w:tcPr>
          <w:p w14:paraId="1EEFD88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сурет салу кезінде қарындашты,</w:t>
            </w:r>
          </w:p>
          <w:p w14:paraId="1174DA7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қылқаламды қолында еркін  ұстауды үйрету.  </w:t>
            </w:r>
          </w:p>
        </w:tc>
      </w:tr>
      <w:tr w14:paraId="0AAF23E3">
        <w:tblPrEx>
          <w:tblCellMar>
            <w:top w:w="7" w:type="dxa"/>
            <w:left w:w="108" w:type="dxa"/>
            <w:bottom w:w="0" w:type="dxa"/>
            <w:right w:w="55" w:type="dxa"/>
          </w:tblCellMar>
        </w:tblPrEx>
        <w:trPr>
          <w:trHeight w:val="461" w:hRule="atLeast"/>
        </w:trPr>
        <w:tc>
          <w:tcPr>
            <w:tcW w:w="1837" w:type="dxa"/>
            <w:tcBorders>
              <w:top w:val="single" w:color="000000" w:sz="4" w:space="0"/>
              <w:left w:val="single" w:color="000000" w:sz="4" w:space="0"/>
              <w:bottom w:val="single" w:color="000000" w:sz="4" w:space="0"/>
              <w:right w:val="single" w:color="000000" w:sz="4" w:space="0"/>
            </w:tcBorders>
          </w:tcPr>
          <w:p w14:paraId="1EDFA51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2" w:type="dxa"/>
            <w:gridSpan w:val="12"/>
            <w:tcBorders>
              <w:top w:val="single" w:color="000000" w:sz="4" w:space="0"/>
              <w:left w:val="single" w:color="000000" w:sz="4" w:space="0"/>
              <w:bottom w:val="single" w:color="000000" w:sz="4" w:space="0"/>
              <w:right w:val="single" w:color="000000" w:sz="4" w:space="0"/>
            </w:tcBorders>
          </w:tcPr>
          <w:p w14:paraId="61F8F64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4EB1694C">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3EA5FD7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9" w:type="dxa"/>
            <w:gridSpan w:val="2"/>
            <w:tcBorders>
              <w:top w:val="single" w:color="000000" w:sz="4" w:space="0"/>
              <w:left w:val="single" w:color="000000" w:sz="4" w:space="0"/>
              <w:bottom w:val="single" w:color="000000" w:sz="4" w:space="0"/>
              <w:right w:val="single" w:color="000000" w:sz="4" w:space="0"/>
            </w:tcBorders>
          </w:tcPr>
          <w:p w14:paraId="0C51371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eastAsia="ru-RU"/>
              </w:rPr>
              <w:t xml:space="preserve">Ауа райын </w:t>
            </w:r>
            <w:r>
              <w:rPr>
                <w:rFonts w:ascii="Times New Roman" w:hAnsi="Times New Roman" w:eastAsia="Times New Roman" w:cs="Times New Roman"/>
                <w:color w:val="000000"/>
                <w:lang w:val="kk-KZ"/>
              </w:rPr>
              <w:t>бақылауды. (жалғастыру,салыстыру)</w:t>
            </w:r>
          </w:p>
          <w:p w14:paraId="385292E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6DA18E5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53E40E4E">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04ADF0E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02359BD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68B0F5A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2DE6A2B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5" w:type="dxa"/>
            <w:gridSpan w:val="3"/>
            <w:tcBorders>
              <w:top w:val="single" w:color="000000" w:sz="4" w:space="0"/>
              <w:left w:val="single" w:color="000000" w:sz="4" w:space="0"/>
              <w:bottom w:val="single" w:color="000000" w:sz="4" w:space="0"/>
              <w:right w:val="single" w:color="000000" w:sz="4" w:space="0"/>
            </w:tcBorders>
          </w:tcPr>
          <w:p w14:paraId="578B2B2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Желді</w:t>
            </w:r>
            <w:r>
              <w:rPr>
                <w:rFonts w:ascii="Times New Roman" w:hAnsi="Times New Roman" w:eastAsia="Calibri" w:cs="Times New Roman"/>
                <w:color w:val="000000"/>
                <w:lang w:val="kk-KZ"/>
              </w:rPr>
              <w:t xml:space="preserve"> бақылауды.</w:t>
            </w:r>
            <w:r>
              <w:rPr>
                <w:rFonts w:ascii="Times New Roman" w:hAnsi="Times New Roman" w:eastAsia="Times New Roman" w:cs="Times New Roman"/>
                <w:color w:val="000000"/>
                <w:lang w:val="kk-KZ"/>
              </w:rPr>
              <w:t>(жалғастыру,салыстыру)</w:t>
            </w:r>
          </w:p>
          <w:p w14:paraId="3AB42F0C">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Салқын жел соқты,желдің бағытын анықтау.</w:t>
            </w:r>
          </w:p>
          <w:p w14:paraId="55912BF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w:t>
            </w:r>
            <w:r>
              <w:rPr>
                <w:rFonts w:ascii="Times New Roman" w:hAnsi="Times New Roman" w:cs="Times New Roman" w:eastAsiaTheme="minorEastAsia"/>
                <w:b/>
                <w:color w:val="000000"/>
                <w:shd w:val="clear" w:color="auto" w:fill="FFFFFF"/>
                <w:lang w:val="kk-KZ"/>
              </w:rPr>
              <w:t>ларын қалыптастыру</w:t>
            </w:r>
            <w:r>
              <w:rPr>
                <w:rFonts w:ascii="Times New Roman" w:hAnsi="Times New Roman" w:eastAsia="Times New Roman" w:cs="Times New Roman"/>
                <w:b/>
                <w:color w:val="000000"/>
                <w:lang w:val="kk-KZ"/>
              </w:rPr>
              <w:t>)</w:t>
            </w:r>
          </w:p>
          <w:p w14:paraId="7BFD4EC4">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28322734">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«Аңшы мен қояндар»</w:t>
            </w:r>
          </w:p>
          <w:p w14:paraId="04AAA33D">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30A46A0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Ептілікке,икемділікке баулу.                                                            </w:t>
            </w:r>
          </w:p>
          <w:p w14:paraId="5BD66A2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694" w:type="dxa"/>
            <w:gridSpan w:val="2"/>
            <w:tcBorders>
              <w:top w:val="single" w:color="000000" w:sz="4" w:space="0"/>
              <w:left w:val="single" w:color="000000" w:sz="4" w:space="0"/>
              <w:bottom w:val="single" w:color="000000" w:sz="4" w:space="0"/>
              <w:right w:val="single" w:color="000000" w:sz="4" w:space="0"/>
            </w:tcBorders>
          </w:tcPr>
          <w:p w14:paraId="346ABD6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Ауладағы ағаштарды бақылатуды  жалғастыру, салыстыру)</w:t>
            </w:r>
          </w:p>
          <w:p w14:paraId="5D3FD22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Calibri" w:cs="Times New Roman"/>
                <w:color w:val="000000"/>
                <w:lang w:val="kk-KZ" w:eastAsia="ru-RU"/>
              </w:rPr>
              <w:t>Балаларға қыс кезіндегі ағаштарды бақылату.</w:t>
            </w:r>
          </w:p>
          <w:p w14:paraId="5E420DC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22768207">
            <w:pPr>
              <w:spacing w:after="0" w:line="240" w:lineRule="atLeast"/>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p>
          <w:p w14:paraId="346DD6F0">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«Қу түлкі»</w:t>
            </w:r>
          </w:p>
          <w:p w14:paraId="256093E3">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60D494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Ептілікке,икемділікке баулу.              </w:t>
            </w:r>
          </w:p>
          <w:p w14:paraId="5382E42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26868959">
            <w:pPr>
              <w:spacing w:after="0" w:line="240" w:lineRule="auto"/>
              <w:rPr>
                <w:rFonts w:ascii="Times New Roman" w:hAnsi="Times New Roman" w:cs="Times New Roman" w:eastAsiaTheme="minorEastAsia"/>
                <w:lang w:val="kk-KZ"/>
              </w:rPr>
            </w:pPr>
          </w:p>
        </w:tc>
        <w:tc>
          <w:tcPr>
            <w:tcW w:w="2694" w:type="dxa"/>
            <w:gridSpan w:val="3"/>
            <w:tcBorders>
              <w:top w:val="single" w:color="000000" w:sz="4" w:space="0"/>
              <w:left w:val="single" w:color="000000" w:sz="4" w:space="0"/>
              <w:bottom w:val="single" w:color="000000" w:sz="4" w:space="0"/>
              <w:right w:val="single" w:color="000000" w:sz="4" w:space="0"/>
            </w:tcBorders>
          </w:tcPr>
          <w:p w14:paraId="358E816D">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бақылауды жалғастыру.</w:t>
            </w:r>
          </w:p>
          <w:p w14:paraId="3BDD23F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 )</w:t>
            </w:r>
          </w:p>
          <w:p w14:paraId="587419C9">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378C091E">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2E3A5751">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«Поезд»</w:t>
            </w:r>
          </w:p>
          <w:p w14:paraId="2609DB8F">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021A59DC">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608C2AE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c>
          <w:tcPr>
            <w:tcW w:w="2710" w:type="dxa"/>
            <w:gridSpan w:val="2"/>
            <w:tcBorders>
              <w:top w:val="single" w:color="000000" w:sz="4" w:space="0"/>
              <w:left w:val="single" w:color="000000" w:sz="4" w:space="0"/>
              <w:bottom w:val="single" w:color="000000" w:sz="4" w:space="0"/>
              <w:right w:val="single" w:color="000000" w:sz="4" w:space="0"/>
            </w:tcBorders>
          </w:tcPr>
          <w:p w14:paraId="4AC35D3A">
            <w:pPr>
              <w:spacing w:after="0" w:line="240" w:lineRule="auto"/>
              <w:rPr>
                <w:rFonts w:ascii="Times New Roman" w:hAnsi="Times New Roman" w:eastAsia="Times New Roman" w:cs="Times New Roman"/>
                <w:b/>
                <w:color w:val="000000"/>
                <w:lang w:val="kk-KZ" w:eastAsia="ru-RU"/>
              </w:rPr>
            </w:pPr>
            <w:r>
              <w:rPr>
                <w:rFonts w:ascii="Times New Roman" w:hAnsi="Times New Roman" w:eastAsia="Calibri" w:cs="Times New Roman"/>
                <w:bCs/>
                <w:lang w:val="kk-KZ" w:eastAsia="ru-RU"/>
              </w:rPr>
              <w:t xml:space="preserve">Ұшып жүрген құстарды </w:t>
            </w:r>
            <w:r>
              <w:rPr>
                <w:rFonts w:ascii="Times New Roman" w:hAnsi="Times New Roman" w:eastAsia="Calibri" w:cs="Times New Roman"/>
                <w:lang w:val="kk-KZ" w:eastAsia="ru-RU"/>
              </w:rPr>
              <w:t xml:space="preserve">бақылауды </w:t>
            </w:r>
          </w:p>
          <w:p w14:paraId="0E30DB3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6B36065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eastAsia="ru-RU"/>
              </w:rPr>
              <w:t>Мақсаты:</w:t>
            </w:r>
            <w:r>
              <w:rPr>
                <w:rFonts w:ascii="Times New Roman" w:hAnsi="Times New Roman" w:cs="Times New Roman" w:eastAsiaTheme="minorEastAsia"/>
                <w:color w:val="000000"/>
                <w:shd w:val="clear" w:color="auto" w:fill="FFFFFF"/>
                <w:lang w:val="kk-KZ"/>
              </w:rPr>
              <w:t xml:space="preserve"> Құстарды қоректендірудің қажеттілігі туралы айту.</w:t>
            </w:r>
          </w:p>
          <w:p w14:paraId="3174AC71">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0F49F130">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«Мысық пен құстар»</w:t>
            </w:r>
          </w:p>
          <w:p w14:paraId="32CF2CE1">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373317C3">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2215933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 **)</w:t>
            </w:r>
          </w:p>
        </w:tc>
      </w:tr>
      <w:tr w14:paraId="7B1224F3">
        <w:tblPrEx>
          <w:tblCellMar>
            <w:top w:w="7" w:type="dxa"/>
            <w:left w:w="108" w:type="dxa"/>
            <w:bottom w:w="0" w:type="dxa"/>
            <w:right w:w="55" w:type="dxa"/>
          </w:tblCellMar>
        </w:tblPrEx>
        <w:trPr>
          <w:trHeight w:val="458" w:hRule="atLeast"/>
        </w:trPr>
        <w:tc>
          <w:tcPr>
            <w:tcW w:w="1837" w:type="dxa"/>
            <w:tcBorders>
              <w:top w:val="single" w:color="000000" w:sz="4" w:space="0"/>
              <w:left w:val="single" w:color="000000" w:sz="4" w:space="0"/>
              <w:bottom w:val="single" w:color="000000" w:sz="4" w:space="0"/>
              <w:right w:val="single" w:color="000000" w:sz="4" w:space="0"/>
            </w:tcBorders>
          </w:tcPr>
          <w:p w14:paraId="5FAC923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2" w:type="dxa"/>
            <w:gridSpan w:val="12"/>
            <w:tcBorders>
              <w:top w:val="single" w:color="000000" w:sz="4" w:space="0"/>
              <w:left w:val="single" w:color="000000" w:sz="4" w:space="0"/>
              <w:bottom w:val="single" w:color="000000" w:sz="4" w:space="0"/>
              <w:right w:val="single" w:color="000000" w:sz="4" w:space="0"/>
            </w:tcBorders>
          </w:tcPr>
          <w:p w14:paraId="637D572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16607D6D">
        <w:tblPrEx>
          <w:tblCellMar>
            <w:top w:w="7" w:type="dxa"/>
            <w:left w:w="108" w:type="dxa"/>
            <w:bottom w:w="0" w:type="dxa"/>
            <w:right w:w="55" w:type="dxa"/>
          </w:tblCellMar>
        </w:tblPrEx>
        <w:trPr>
          <w:trHeight w:val="560" w:hRule="atLeast"/>
        </w:trPr>
        <w:tc>
          <w:tcPr>
            <w:tcW w:w="1837" w:type="dxa"/>
            <w:tcBorders>
              <w:top w:val="single" w:color="000000" w:sz="4" w:space="0"/>
              <w:left w:val="single" w:color="000000" w:sz="4" w:space="0"/>
              <w:bottom w:val="single" w:color="000000" w:sz="4" w:space="0"/>
              <w:right w:val="single" w:color="000000" w:sz="4" w:space="0"/>
            </w:tcBorders>
          </w:tcPr>
          <w:p w14:paraId="35350E7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118" w:type="dxa"/>
            <w:gridSpan w:val="3"/>
            <w:tcBorders>
              <w:top w:val="single" w:color="000000" w:sz="4" w:space="0"/>
              <w:left w:val="single" w:color="000000" w:sz="4" w:space="0"/>
              <w:right w:val="single" w:color="auto" w:sz="4" w:space="0"/>
            </w:tcBorders>
          </w:tcPr>
          <w:p w14:paraId="770E310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Сурет салу. </w:t>
            </w:r>
          </w:p>
          <w:p w14:paraId="30C77E84">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Сурет салуда </w:t>
            </w:r>
            <w:r>
              <w:rPr>
                <w:rFonts w:ascii="Times New Roman" w:hAnsi="Times New Roman" w:eastAsia="Calibri" w:cs="Times New Roman"/>
                <w:color w:val="000000"/>
                <w:lang w:val="kk-KZ"/>
              </w:rPr>
              <w:t>тұрмыстықзаттарға,ойыншықтарға қызығушылықтыдамыту</w:t>
            </w:r>
          </w:p>
          <w:p w14:paraId="6213ED1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 - </w:t>
            </w:r>
          </w:p>
          <w:p w14:paraId="4607D6E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3E1612EC">
            <w:pPr>
              <w:spacing w:after="0" w:line="240" w:lineRule="auto"/>
              <w:rPr>
                <w:rFonts w:ascii="Times New Roman" w:hAnsi="Times New Roman" w:cs="Times New Roman" w:eastAsiaTheme="minorEastAsia"/>
                <w:lang w:val="kk-KZ"/>
              </w:rPr>
            </w:pPr>
          </w:p>
        </w:tc>
        <w:tc>
          <w:tcPr>
            <w:tcW w:w="2559" w:type="dxa"/>
            <w:tcBorders>
              <w:top w:val="single" w:color="000000" w:sz="4" w:space="0"/>
              <w:left w:val="single" w:color="auto" w:sz="4" w:space="0"/>
              <w:right w:val="single" w:color="auto" w:sz="4" w:space="0"/>
            </w:tcBorders>
          </w:tcPr>
          <w:p w14:paraId="430CD9A9">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Кітап бұрышында ертегі кітаптар қарау.</w:t>
            </w:r>
          </w:p>
          <w:p w14:paraId="7EFC1CBD">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Балалардыңтүрліәрекеттерінде ертегілердітыңдауға, кітапқақызығушылыққа баулу. </w:t>
            </w:r>
          </w:p>
          <w:p w14:paraId="6131A8F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(көркем әдебиет - </w:t>
            </w:r>
          </w:p>
          <w:p w14:paraId="6CB37BD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p w14:paraId="32587F0F">
            <w:pPr>
              <w:spacing w:after="0" w:line="240" w:lineRule="auto"/>
              <w:rPr>
                <w:rFonts w:ascii="Times New Roman" w:hAnsi="Times New Roman" w:cs="Times New Roman" w:eastAsiaTheme="minorEastAsia"/>
                <w:lang w:val="kk-KZ"/>
              </w:rPr>
            </w:pPr>
          </w:p>
        </w:tc>
        <w:tc>
          <w:tcPr>
            <w:tcW w:w="2975" w:type="dxa"/>
            <w:gridSpan w:val="4"/>
            <w:tcBorders>
              <w:top w:val="single" w:color="000000" w:sz="4" w:space="0"/>
              <w:left w:val="single" w:color="auto" w:sz="4" w:space="0"/>
              <w:right w:val="single" w:color="auto" w:sz="4" w:space="0"/>
            </w:tcBorders>
          </w:tcPr>
          <w:p w14:paraId="3051BDCB">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lang w:val="kk-KZ"/>
              </w:rPr>
              <w:t xml:space="preserve">. </w:t>
            </w:r>
            <w:r>
              <w:rPr>
                <w:rFonts w:ascii="Times New Roman" w:hAnsi="Times New Roman" w:eastAsia="Calibri" w:cs="Times New Roman"/>
                <w:color w:val="000000"/>
                <w:lang w:val="kk-KZ"/>
              </w:rPr>
              <w:t>Қоршаған ортаның әсемдігіне, қазақ халқының өнертуындыларына қызығушылықтыдамыту.</w:t>
            </w:r>
          </w:p>
          <w:p w14:paraId="20BD9E0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  - </w:t>
            </w:r>
          </w:p>
          <w:p w14:paraId="6294056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695B9499">
            <w:pPr>
              <w:spacing w:after="0" w:line="240" w:lineRule="auto"/>
              <w:rPr>
                <w:rFonts w:ascii="Times New Roman" w:hAnsi="Times New Roman" w:cs="Times New Roman" w:eastAsiaTheme="minorEastAsia"/>
                <w:lang w:val="kk-KZ"/>
              </w:rPr>
            </w:pPr>
          </w:p>
        </w:tc>
        <w:tc>
          <w:tcPr>
            <w:tcW w:w="2544" w:type="dxa"/>
            <w:tcBorders>
              <w:top w:val="single" w:color="000000" w:sz="4" w:space="0"/>
              <w:left w:val="single" w:color="auto" w:sz="4" w:space="0"/>
              <w:right w:val="single" w:color="auto" w:sz="4" w:space="0"/>
            </w:tcBorders>
          </w:tcPr>
          <w:p w14:paraId="1E8262D5">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673D73EA">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4214F3E4">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орналастырутәсілдерінқолданаотырып,пластиналардытігіненжәне кірпіштерді,бөлшектердікөлденеңіненорналастыру.</w:t>
            </w:r>
          </w:p>
          <w:p w14:paraId="6BC16A1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(құрастыру - </w:t>
            </w:r>
          </w:p>
          <w:p w14:paraId="1D60848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716" w:type="dxa"/>
            <w:gridSpan w:val="3"/>
            <w:tcBorders>
              <w:top w:val="single" w:color="000000" w:sz="4" w:space="0"/>
              <w:left w:val="single" w:color="auto" w:sz="4" w:space="0"/>
              <w:right w:val="single" w:color="000000" w:sz="4" w:space="0"/>
            </w:tcBorders>
          </w:tcPr>
          <w:p w14:paraId="1F6D29B5">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4F3F7D66">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6F05E612">
            <w:pPr>
              <w:spacing w:after="0" w:line="240" w:lineRule="auto"/>
              <w:rPr>
                <w:rFonts w:ascii="Times New Roman" w:hAnsi="Times New Roman" w:cs="Times New Roman" w:eastAsiaTheme="minorEastAsia"/>
                <w:lang w:val="kk-KZ"/>
              </w:rPr>
            </w:pPr>
          </w:p>
        </w:tc>
      </w:tr>
      <w:tr w14:paraId="0504BEFD">
        <w:tblPrEx>
          <w:tblCellMar>
            <w:top w:w="7" w:type="dxa"/>
            <w:left w:w="108" w:type="dxa"/>
            <w:bottom w:w="0" w:type="dxa"/>
            <w:right w:w="55" w:type="dxa"/>
          </w:tblCellMar>
        </w:tblPrEx>
        <w:trPr>
          <w:trHeight w:val="801" w:hRule="atLeast"/>
        </w:trPr>
        <w:tc>
          <w:tcPr>
            <w:tcW w:w="1837" w:type="dxa"/>
            <w:tcBorders>
              <w:top w:val="single" w:color="000000" w:sz="4" w:space="0"/>
              <w:left w:val="single" w:color="000000" w:sz="4" w:space="0"/>
              <w:bottom w:val="single" w:color="000000" w:sz="4" w:space="0"/>
              <w:right w:val="single" w:color="000000" w:sz="4" w:space="0"/>
            </w:tcBorders>
          </w:tcPr>
          <w:p w14:paraId="1CB9132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2" w:type="dxa"/>
            <w:gridSpan w:val="12"/>
            <w:tcBorders>
              <w:top w:val="single" w:color="000000" w:sz="4" w:space="0"/>
              <w:left w:val="single" w:color="000000" w:sz="4" w:space="0"/>
              <w:bottom w:val="single" w:color="auto" w:sz="4" w:space="0"/>
              <w:right w:val="single" w:color="000000" w:sz="4" w:space="0"/>
            </w:tcBorders>
          </w:tcPr>
          <w:p w14:paraId="46D22B23">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36EDFC93">
      <w:pPr>
        <w:spacing w:after="0" w:line="240" w:lineRule="auto"/>
        <w:jc w:val="center"/>
        <w:rPr>
          <w:rFonts w:ascii="Times New Roman" w:hAnsi="Times New Roman" w:cs="Times New Roman"/>
          <w:b/>
          <w:lang w:val="kk-KZ"/>
        </w:rPr>
      </w:pPr>
    </w:p>
    <w:p w14:paraId="14D478A5">
      <w:pPr>
        <w:spacing w:after="0" w:line="240" w:lineRule="auto"/>
        <w:jc w:val="center"/>
        <w:rPr>
          <w:rFonts w:ascii="Times New Roman" w:hAnsi="Times New Roman" w:cs="Times New Roman"/>
          <w:b/>
          <w:lang w:val="kk-KZ"/>
        </w:rPr>
      </w:pPr>
    </w:p>
    <w:p w14:paraId="37A803E6">
      <w:pPr>
        <w:spacing w:after="0" w:line="240" w:lineRule="auto"/>
        <w:rPr>
          <w:rFonts w:ascii="Times New Roman" w:hAnsi="Times New Roman" w:cs="Times New Roman"/>
          <w:b/>
          <w:lang w:val="kk-KZ"/>
        </w:rPr>
      </w:pPr>
    </w:p>
    <w:p w14:paraId="0BDF09FE">
      <w:pPr>
        <w:spacing w:after="0" w:line="240" w:lineRule="auto"/>
        <w:rPr>
          <w:rFonts w:ascii="Times New Roman" w:hAnsi="Times New Roman" w:cs="Times New Roman"/>
          <w:b/>
          <w:lang w:val="kk-KZ"/>
        </w:rPr>
      </w:pPr>
    </w:p>
    <w:p w14:paraId="302D9A38">
      <w:pPr>
        <w:spacing w:after="0" w:line="240" w:lineRule="auto"/>
        <w:rPr>
          <w:rFonts w:ascii="Times New Roman" w:hAnsi="Times New Roman" w:cs="Times New Roman"/>
          <w:b/>
          <w:lang w:val="kk-KZ"/>
        </w:rPr>
      </w:pPr>
    </w:p>
    <w:p w14:paraId="3C897726">
      <w:pPr>
        <w:spacing w:after="0" w:line="240" w:lineRule="auto"/>
        <w:rPr>
          <w:rFonts w:ascii="Times New Roman" w:hAnsi="Times New Roman" w:cs="Times New Roman"/>
          <w:b/>
          <w:lang w:val="kk-KZ"/>
        </w:rPr>
      </w:pPr>
    </w:p>
    <w:p w14:paraId="671B2E81">
      <w:pPr>
        <w:spacing w:after="0" w:line="240" w:lineRule="auto"/>
        <w:rPr>
          <w:rFonts w:ascii="Times New Roman" w:hAnsi="Times New Roman" w:cs="Times New Roman"/>
          <w:b/>
          <w:lang w:val="kk-KZ"/>
        </w:rPr>
      </w:pPr>
    </w:p>
    <w:p w14:paraId="3EC7549E">
      <w:pPr>
        <w:spacing w:after="0" w:line="240" w:lineRule="auto"/>
        <w:rPr>
          <w:rFonts w:ascii="Times New Roman" w:hAnsi="Times New Roman" w:cs="Times New Roman"/>
          <w:b/>
          <w:lang w:val="kk-KZ"/>
        </w:rPr>
      </w:pPr>
    </w:p>
    <w:p w14:paraId="0562306E">
      <w:pPr>
        <w:spacing w:after="0" w:line="240" w:lineRule="auto"/>
        <w:rPr>
          <w:rFonts w:ascii="Times New Roman" w:hAnsi="Times New Roman" w:cs="Times New Roman"/>
          <w:b/>
          <w:lang w:val="kk-KZ"/>
        </w:rPr>
      </w:pPr>
    </w:p>
    <w:p w14:paraId="4EFD4503">
      <w:pPr>
        <w:spacing w:after="0" w:line="240" w:lineRule="auto"/>
        <w:rPr>
          <w:rFonts w:ascii="Times New Roman" w:hAnsi="Times New Roman" w:cs="Times New Roman"/>
          <w:b/>
          <w:lang w:val="kk-KZ"/>
        </w:rPr>
      </w:pPr>
    </w:p>
    <w:p w14:paraId="479821A8">
      <w:pPr>
        <w:spacing w:after="0" w:line="240" w:lineRule="auto"/>
        <w:rPr>
          <w:rFonts w:ascii="Times New Roman" w:hAnsi="Times New Roman" w:cs="Times New Roman"/>
          <w:b/>
          <w:lang w:val="kk-KZ"/>
        </w:rPr>
      </w:pPr>
    </w:p>
    <w:p w14:paraId="480A39B0">
      <w:pPr>
        <w:spacing w:after="0" w:line="240" w:lineRule="auto"/>
        <w:rPr>
          <w:rFonts w:ascii="Times New Roman" w:hAnsi="Times New Roman" w:cs="Times New Roman"/>
          <w:b/>
          <w:lang w:val="kk-KZ"/>
        </w:rPr>
      </w:pPr>
    </w:p>
    <w:p w14:paraId="37F23E8C">
      <w:pPr>
        <w:spacing w:after="0" w:line="240" w:lineRule="auto"/>
        <w:rPr>
          <w:rFonts w:ascii="Times New Roman" w:hAnsi="Times New Roman" w:cs="Times New Roman"/>
          <w:b/>
          <w:lang w:val="kk-KZ"/>
        </w:rPr>
      </w:pPr>
    </w:p>
    <w:p w14:paraId="6E0B03E7">
      <w:pPr>
        <w:spacing w:after="0" w:line="240" w:lineRule="auto"/>
        <w:rPr>
          <w:rFonts w:ascii="Times New Roman" w:hAnsi="Times New Roman" w:cs="Times New Roman"/>
          <w:b/>
          <w:lang w:val="kk-KZ"/>
        </w:rPr>
      </w:pPr>
    </w:p>
    <w:p w14:paraId="60435EE9">
      <w:pPr>
        <w:spacing w:after="0" w:line="240" w:lineRule="auto"/>
        <w:rPr>
          <w:rFonts w:ascii="Times New Roman" w:hAnsi="Times New Roman" w:cs="Times New Roman"/>
          <w:b/>
          <w:lang w:val="kk-KZ"/>
        </w:rPr>
      </w:pPr>
    </w:p>
    <w:p w14:paraId="3DE5E3FE">
      <w:pPr>
        <w:spacing w:after="0" w:line="240" w:lineRule="auto"/>
        <w:rPr>
          <w:rFonts w:ascii="Times New Roman" w:hAnsi="Times New Roman" w:cs="Times New Roman"/>
          <w:b/>
          <w:lang w:val="kk-KZ"/>
        </w:rPr>
      </w:pPr>
    </w:p>
    <w:p w14:paraId="172A3B6A">
      <w:pPr>
        <w:spacing w:after="0" w:line="240" w:lineRule="auto"/>
        <w:rPr>
          <w:rFonts w:ascii="Times New Roman" w:hAnsi="Times New Roman" w:cs="Times New Roman"/>
          <w:b/>
          <w:lang w:val="kk-KZ"/>
        </w:rPr>
      </w:pPr>
    </w:p>
    <w:p w14:paraId="3B0B4C75">
      <w:pPr>
        <w:spacing w:after="0" w:line="240" w:lineRule="auto"/>
        <w:rPr>
          <w:rFonts w:ascii="Times New Roman" w:hAnsi="Times New Roman" w:cs="Times New Roman"/>
          <w:b/>
          <w:lang w:val="kk-KZ"/>
        </w:rPr>
      </w:pPr>
    </w:p>
    <w:p w14:paraId="774BE26D">
      <w:pPr>
        <w:spacing w:after="0" w:line="240" w:lineRule="auto"/>
        <w:rPr>
          <w:rFonts w:ascii="Times New Roman" w:hAnsi="Times New Roman" w:cs="Times New Roman"/>
          <w:b/>
          <w:lang w:val="kk-KZ"/>
        </w:rPr>
      </w:pPr>
    </w:p>
    <w:p w14:paraId="31D10581">
      <w:pPr>
        <w:spacing w:after="0" w:line="240" w:lineRule="auto"/>
        <w:rPr>
          <w:rFonts w:ascii="Times New Roman" w:hAnsi="Times New Roman" w:cs="Times New Roman"/>
          <w:b/>
          <w:lang w:val="kk-KZ"/>
        </w:rPr>
      </w:pPr>
    </w:p>
    <w:p w14:paraId="546E6245">
      <w:pPr>
        <w:spacing w:after="0" w:line="240" w:lineRule="auto"/>
        <w:rPr>
          <w:rFonts w:ascii="Times New Roman" w:hAnsi="Times New Roman" w:cs="Times New Roman"/>
          <w:b/>
          <w:lang w:val="kk-KZ"/>
        </w:rPr>
      </w:pPr>
    </w:p>
    <w:p w14:paraId="640FC2C0">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023715DE">
      <w:pPr>
        <w:spacing w:after="0" w:line="240" w:lineRule="auto"/>
        <w:rPr>
          <w:rFonts w:ascii="Times New Roman" w:hAnsi="Times New Roman" w:cs="Times New Roman"/>
          <w:b/>
          <w:lang w:val="kk-KZ"/>
        </w:rPr>
      </w:pPr>
    </w:p>
    <w:p w14:paraId="6A6A3891">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1925FD37">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 №36«Нұрәлем» бөбекжай- бақшасы</w:t>
      </w:r>
    </w:p>
    <w:p w14:paraId="4C5480ED">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Топ:«жұлдыз »</w:t>
      </w:r>
      <w:r>
        <w:rPr>
          <w:rFonts w:ascii="Times New Roman" w:hAnsi="Times New Roman" w:eastAsia="Times New Roman" w:cs="Times New Roman"/>
          <w:color w:val="000000"/>
          <w:lang w:val="kk-KZ" w:eastAsia="ru-RU"/>
        </w:rPr>
        <w:t xml:space="preserve"> ересек тобы</w:t>
      </w:r>
    </w:p>
    <w:p w14:paraId="7B7D593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379DED08">
      <w:pPr>
        <w:spacing w:after="0" w:line="268" w:lineRule="auto"/>
        <w:jc w:val="both"/>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xml:space="preserve">: </w:t>
      </w:r>
      <w:r>
        <w:rPr>
          <w:rFonts w:ascii="Times New Roman" w:hAnsi="Times New Roman" w:eastAsia="Times New Roman" w:cs="Times New Roman"/>
          <w:b/>
          <w:color w:val="000000"/>
          <w:lang w:val="kk-KZ" w:eastAsia="ru-RU"/>
        </w:rPr>
        <w:t>2023-2024оқу жылы қыркүйек  айы IV– апта</w:t>
      </w:r>
    </w:p>
    <w:tbl>
      <w:tblPr>
        <w:tblStyle w:val="51"/>
        <w:tblW w:w="15735" w:type="dxa"/>
        <w:tblInd w:w="-176" w:type="dxa"/>
        <w:tblLayout w:type="fixed"/>
        <w:tblCellMar>
          <w:top w:w="7" w:type="dxa"/>
          <w:left w:w="108" w:type="dxa"/>
          <w:bottom w:w="0" w:type="dxa"/>
          <w:right w:w="55" w:type="dxa"/>
        </w:tblCellMar>
      </w:tblPr>
      <w:tblGrid>
        <w:gridCol w:w="2127"/>
        <w:gridCol w:w="2552"/>
        <w:gridCol w:w="141"/>
        <w:gridCol w:w="2694"/>
        <w:gridCol w:w="2693"/>
        <w:gridCol w:w="2693"/>
        <w:gridCol w:w="142"/>
        <w:gridCol w:w="2693"/>
      </w:tblGrid>
      <w:tr w14:paraId="6AA5A4C3">
        <w:tblPrEx>
          <w:tblCellMar>
            <w:top w:w="7" w:type="dxa"/>
            <w:left w:w="108" w:type="dxa"/>
            <w:bottom w:w="0" w:type="dxa"/>
            <w:right w:w="55" w:type="dxa"/>
          </w:tblCellMar>
        </w:tblPrEx>
        <w:trPr>
          <w:trHeight w:val="713" w:hRule="atLeast"/>
        </w:trPr>
        <w:tc>
          <w:tcPr>
            <w:tcW w:w="2127" w:type="dxa"/>
            <w:tcBorders>
              <w:top w:val="single" w:color="000000" w:sz="4" w:space="0"/>
              <w:left w:val="single" w:color="000000" w:sz="4" w:space="0"/>
              <w:bottom w:val="single" w:color="000000" w:sz="4" w:space="0"/>
              <w:right w:val="single" w:color="000000" w:sz="4" w:space="0"/>
            </w:tcBorders>
          </w:tcPr>
          <w:p w14:paraId="6523FF90">
            <w:pPr>
              <w:spacing w:after="0" w:line="256" w:lineRule="auto"/>
              <w:ind w:right="52"/>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Күн тәртібі</w:t>
            </w:r>
          </w:p>
        </w:tc>
        <w:tc>
          <w:tcPr>
            <w:tcW w:w="2693" w:type="dxa"/>
            <w:gridSpan w:val="2"/>
            <w:tcBorders>
              <w:top w:val="single" w:color="000000" w:sz="4" w:space="0"/>
              <w:left w:val="single" w:color="000000" w:sz="4" w:space="0"/>
              <w:bottom w:val="single" w:color="000000" w:sz="4" w:space="0"/>
              <w:right w:val="single" w:color="000000" w:sz="4" w:space="0"/>
            </w:tcBorders>
            <w:vAlign w:val="bottom"/>
          </w:tcPr>
          <w:p w14:paraId="24D2E036">
            <w:pPr>
              <w:spacing w:after="48" w:line="256" w:lineRule="auto"/>
              <w:ind w:right="52"/>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Дүйсенбі  </w:t>
            </w:r>
          </w:p>
          <w:p w14:paraId="2D008C8A">
            <w:pPr>
              <w:spacing w:after="48" w:line="256" w:lineRule="auto"/>
              <w:ind w:right="52"/>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19.09.23.                      </w:t>
            </w:r>
          </w:p>
        </w:tc>
        <w:tc>
          <w:tcPr>
            <w:tcW w:w="2694" w:type="dxa"/>
            <w:tcBorders>
              <w:top w:val="single" w:color="000000" w:sz="4" w:space="0"/>
              <w:left w:val="single" w:color="000000" w:sz="4" w:space="0"/>
              <w:bottom w:val="single" w:color="000000" w:sz="4" w:space="0"/>
              <w:right w:val="single" w:color="000000" w:sz="4" w:space="0"/>
            </w:tcBorders>
          </w:tcPr>
          <w:p w14:paraId="43D6956E">
            <w:pPr>
              <w:spacing w:after="0" w:line="256" w:lineRule="auto"/>
              <w:jc w:val="both"/>
              <w:rPr>
                <w:rFonts w:ascii="Times New Roman" w:hAnsi="Times New Roman" w:eastAsia="Times New Roman" w:cs="Times New Roman"/>
                <w:b/>
                <w:lang w:eastAsia="ru-RU"/>
              </w:rPr>
            </w:pPr>
            <w:r>
              <w:rPr>
                <w:rFonts w:ascii="Times New Roman" w:hAnsi="Times New Roman" w:eastAsia="Times New Roman" w:cs="Times New Roman"/>
                <w:b/>
                <w:lang w:eastAsia="ru-RU"/>
              </w:rPr>
              <w:t>Сейсенбі</w:t>
            </w:r>
          </w:p>
          <w:p w14:paraId="0AFC5C92">
            <w:pPr>
              <w:spacing w:after="0" w:line="256" w:lineRule="auto"/>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20</w:t>
            </w:r>
            <w:r>
              <w:rPr>
                <w:rFonts w:ascii="Times New Roman" w:hAnsi="Times New Roman" w:eastAsia="Times New Roman" w:cs="Times New Roman"/>
                <w:b/>
                <w:lang w:eastAsia="ru-RU"/>
              </w:rPr>
              <w:t>.0</w:t>
            </w:r>
            <w:r>
              <w:rPr>
                <w:rFonts w:ascii="Times New Roman" w:hAnsi="Times New Roman" w:eastAsia="Times New Roman" w:cs="Times New Roman"/>
                <w:b/>
                <w:lang w:val="kk-KZ" w:eastAsia="ru-RU"/>
              </w:rPr>
              <w:t>9</w:t>
            </w:r>
            <w:r>
              <w:rPr>
                <w:rFonts w:ascii="Times New Roman" w:hAnsi="Times New Roman" w:eastAsia="Times New Roman" w:cs="Times New Roman"/>
                <w:b/>
                <w:lang w:eastAsia="ru-RU"/>
              </w:rPr>
              <w:t>.2</w:t>
            </w:r>
            <w:r>
              <w:rPr>
                <w:rFonts w:ascii="Times New Roman" w:hAnsi="Times New Roman" w:eastAsia="Times New Roman" w:cs="Times New Roman"/>
                <w:b/>
                <w:lang w:val="kk-KZ" w:eastAsia="ru-RU"/>
              </w:rPr>
              <w:t>3.</w:t>
            </w:r>
          </w:p>
        </w:tc>
        <w:tc>
          <w:tcPr>
            <w:tcW w:w="2693" w:type="dxa"/>
            <w:tcBorders>
              <w:top w:val="single" w:color="000000" w:sz="4" w:space="0"/>
              <w:left w:val="single" w:color="000000" w:sz="4" w:space="0"/>
              <w:bottom w:val="single" w:color="000000" w:sz="4" w:space="0"/>
              <w:right w:val="single" w:color="000000" w:sz="4" w:space="0"/>
            </w:tcBorders>
          </w:tcPr>
          <w:p w14:paraId="7437670D">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eastAsia="ru-RU"/>
              </w:rPr>
              <w:t>Сәрсенбі</w:t>
            </w:r>
          </w:p>
          <w:p w14:paraId="48BFA646">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21.09.23.</w:t>
            </w:r>
          </w:p>
        </w:tc>
        <w:tc>
          <w:tcPr>
            <w:tcW w:w="2835" w:type="dxa"/>
            <w:gridSpan w:val="2"/>
            <w:tcBorders>
              <w:top w:val="single" w:color="000000" w:sz="4" w:space="0"/>
              <w:left w:val="single" w:color="000000" w:sz="4" w:space="0"/>
              <w:bottom w:val="single" w:color="000000" w:sz="4" w:space="0"/>
              <w:right w:val="single" w:color="000000" w:sz="4" w:space="0"/>
            </w:tcBorders>
          </w:tcPr>
          <w:p w14:paraId="602FADCC">
            <w:pPr>
              <w:spacing w:after="0" w:line="256" w:lineRule="auto"/>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Бейсенбі</w:t>
            </w:r>
          </w:p>
          <w:p w14:paraId="726C31AB">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22</w:t>
            </w:r>
            <w:r>
              <w:rPr>
                <w:rFonts w:ascii="Times New Roman" w:hAnsi="Times New Roman" w:eastAsia="Times New Roman" w:cs="Times New Roman"/>
                <w:b/>
                <w:lang w:eastAsia="ru-RU"/>
              </w:rPr>
              <w:t>.0</w:t>
            </w:r>
            <w:r>
              <w:rPr>
                <w:rFonts w:ascii="Times New Roman" w:hAnsi="Times New Roman" w:eastAsia="Times New Roman" w:cs="Times New Roman"/>
                <w:b/>
                <w:lang w:val="kk-KZ" w:eastAsia="ru-RU"/>
              </w:rPr>
              <w:t>9</w:t>
            </w:r>
            <w:r>
              <w:rPr>
                <w:rFonts w:ascii="Times New Roman" w:hAnsi="Times New Roman" w:eastAsia="Times New Roman" w:cs="Times New Roman"/>
                <w:b/>
                <w:lang w:eastAsia="ru-RU"/>
              </w:rPr>
              <w:t>.2</w:t>
            </w:r>
            <w:r>
              <w:rPr>
                <w:rFonts w:ascii="Times New Roman" w:hAnsi="Times New Roman" w:eastAsia="Times New Roman" w:cs="Times New Roman"/>
                <w:b/>
                <w:lang w:val="kk-KZ" w:eastAsia="ru-RU"/>
              </w:rPr>
              <w:t>3</w:t>
            </w:r>
          </w:p>
        </w:tc>
        <w:tc>
          <w:tcPr>
            <w:tcW w:w="2693" w:type="dxa"/>
            <w:tcBorders>
              <w:top w:val="single" w:color="000000" w:sz="4" w:space="0"/>
              <w:left w:val="single" w:color="000000" w:sz="4" w:space="0"/>
              <w:bottom w:val="single" w:color="000000" w:sz="4" w:space="0"/>
              <w:right w:val="single" w:color="000000" w:sz="4" w:space="0"/>
            </w:tcBorders>
          </w:tcPr>
          <w:p w14:paraId="323A263E">
            <w:pPr>
              <w:spacing w:after="0" w:line="256" w:lineRule="auto"/>
              <w:ind w:right="50"/>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Жұма</w:t>
            </w:r>
          </w:p>
          <w:p w14:paraId="2ECE0E22">
            <w:pPr>
              <w:spacing w:after="0" w:line="256" w:lineRule="auto"/>
              <w:ind w:right="50"/>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23.09.23.                                     </w:t>
            </w:r>
          </w:p>
        </w:tc>
      </w:tr>
      <w:tr w14:paraId="0FC20280">
        <w:tblPrEx>
          <w:tblCellMar>
            <w:top w:w="7" w:type="dxa"/>
            <w:left w:w="108" w:type="dxa"/>
            <w:bottom w:w="0" w:type="dxa"/>
            <w:right w:w="55" w:type="dxa"/>
          </w:tblCellMar>
        </w:tblPrEx>
        <w:trPr>
          <w:trHeight w:val="538" w:hRule="atLeast"/>
        </w:trPr>
        <w:tc>
          <w:tcPr>
            <w:tcW w:w="2127" w:type="dxa"/>
            <w:tcBorders>
              <w:top w:val="single" w:color="000000" w:sz="4" w:space="0"/>
              <w:left w:val="single" w:color="000000" w:sz="4" w:space="0"/>
              <w:bottom w:val="single" w:color="000000" w:sz="4" w:space="0"/>
              <w:right w:val="single" w:color="000000" w:sz="4" w:space="0"/>
            </w:tcBorders>
          </w:tcPr>
          <w:p w14:paraId="48B077A7">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Балаларды қабылдау</w:t>
            </w:r>
          </w:p>
        </w:tc>
        <w:tc>
          <w:tcPr>
            <w:tcW w:w="2693" w:type="dxa"/>
            <w:gridSpan w:val="2"/>
            <w:tcBorders>
              <w:top w:val="single" w:color="000000" w:sz="4" w:space="0"/>
              <w:left w:val="single" w:color="000000" w:sz="4" w:space="0"/>
              <w:right w:val="single" w:color="000000" w:sz="4" w:space="0"/>
            </w:tcBorders>
          </w:tcPr>
          <w:p w14:paraId="6A6D4FB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00B5C4A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«Сөз ойла»</w:t>
            </w:r>
          </w:p>
          <w:p w14:paraId="2280B1DE">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Calibri" w:cs="Times New Roman"/>
                <w:color w:val="000000"/>
                <w:lang w:val="kk-KZ"/>
              </w:rPr>
              <w:t>Зат есімдерді жекеше және көпше түрде қолданабілугеүйрету.</w:t>
            </w:r>
          </w:p>
          <w:p w14:paraId="26DCEEA4">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31843E35">
            <w:pPr>
              <w:spacing w:after="0" w:line="240" w:lineRule="auto"/>
              <w:rPr>
                <w:rFonts w:ascii="Times New Roman" w:hAnsi="Times New Roman" w:cs="Times New Roman" w:eastAsiaTheme="minorEastAsia"/>
                <w:b/>
                <w:lang w:val="kk-KZ"/>
              </w:rPr>
            </w:pPr>
          </w:p>
        </w:tc>
        <w:tc>
          <w:tcPr>
            <w:tcW w:w="2694" w:type="dxa"/>
            <w:tcBorders>
              <w:top w:val="single" w:color="000000" w:sz="4" w:space="0"/>
              <w:left w:val="single" w:color="000000" w:sz="4" w:space="0"/>
              <w:right w:val="single" w:color="000000" w:sz="4" w:space="0"/>
            </w:tcBorders>
          </w:tcPr>
          <w:p w14:paraId="4A32F9A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қарау</w:t>
            </w:r>
          </w:p>
          <w:p w14:paraId="60EFF6C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әңгімелеу: </w:t>
            </w:r>
          </w:p>
          <w:p w14:paraId="38EFD9A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«Менің отбасым»  Мақсаты:</w:t>
            </w:r>
            <w:r>
              <w:rPr>
                <w:rFonts w:ascii="Times New Roman" w:hAnsi="Times New Roman" w:cs="Times New Roman" w:eastAsiaTheme="minorEastAsia"/>
                <w:lang w:val="kk-KZ"/>
              </w:rPr>
              <w:t>Отбасындағы үлкендерді сыйлауға, құрмет көрсетуге, кішілерге қамқорлық жасауға баулу.</w:t>
            </w:r>
          </w:p>
          <w:p w14:paraId="55DB1FA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 xml:space="preserve">қоршаған ортамен таныстыру- әлеуметтік -  эмоционалды                   </w:t>
            </w:r>
          </w:p>
          <w:p w14:paraId="34F7181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right w:val="single" w:color="000000" w:sz="4" w:space="0"/>
            </w:tcBorders>
          </w:tcPr>
          <w:p w14:paraId="2821642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Кім тез ойлайды?» ойыны:</w:t>
            </w:r>
          </w:p>
          <w:p w14:paraId="4684A4D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cs="Times New Roman" w:eastAsiaTheme="minorEastAsia"/>
                <w:color w:val="000000"/>
                <w:lang w:val="kk-KZ"/>
              </w:rPr>
              <w:t>Балалардың дауысты, дауыссыз дыбыстарды дұрыс айту дағдыларын бекіту.</w:t>
            </w:r>
          </w:p>
          <w:p w14:paraId="43081D9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6CA920FE">
            <w:pPr>
              <w:spacing w:after="0" w:line="240" w:lineRule="auto"/>
              <w:rPr>
                <w:rFonts w:ascii="Times New Roman" w:hAnsi="Times New Roman" w:eastAsia="Times New Roman" w:cs="Times New Roman"/>
                <w:color w:val="000000"/>
                <w:lang w:val="kk-KZ" w:eastAsia="ru-RU"/>
              </w:rPr>
            </w:pPr>
          </w:p>
          <w:p w14:paraId="1BE9C01E">
            <w:pPr>
              <w:spacing w:after="11" w:line="268" w:lineRule="auto"/>
              <w:jc w:val="both"/>
              <w:rPr>
                <w:rFonts w:ascii="Times New Roman" w:hAnsi="Times New Roman" w:cs="Times New Roman" w:eastAsiaTheme="minorEastAsia"/>
                <w:color w:val="000000"/>
                <w:lang w:val="kk-KZ"/>
              </w:rPr>
            </w:pPr>
          </w:p>
          <w:p w14:paraId="306CBEB1">
            <w:pPr>
              <w:spacing w:after="11" w:line="268" w:lineRule="auto"/>
              <w:jc w:val="both"/>
              <w:rPr>
                <w:rFonts w:ascii="Times New Roman" w:hAnsi="Times New Roman" w:cs="Times New Roman" w:eastAsiaTheme="minorEastAsia"/>
                <w:color w:val="000000"/>
                <w:lang w:val="kk-KZ"/>
              </w:rPr>
            </w:pPr>
          </w:p>
          <w:p w14:paraId="08789BA9">
            <w:pPr>
              <w:spacing w:after="11" w:line="268" w:lineRule="auto"/>
              <w:jc w:val="both"/>
              <w:rPr>
                <w:rFonts w:ascii="Times New Roman" w:hAnsi="Times New Roman" w:cs="Times New Roman" w:eastAsiaTheme="minorEastAsia"/>
                <w:color w:val="000000"/>
                <w:lang w:val="kk-KZ"/>
              </w:rPr>
            </w:pPr>
          </w:p>
        </w:tc>
        <w:tc>
          <w:tcPr>
            <w:tcW w:w="2835" w:type="dxa"/>
            <w:gridSpan w:val="2"/>
            <w:tcBorders>
              <w:top w:val="single" w:color="000000" w:sz="4" w:space="0"/>
              <w:left w:val="single" w:color="000000" w:sz="4" w:space="0"/>
              <w:right w:val="single" w:color="000000" w:sz="4" w:space="0"/>
            </w:tcBorders>
          </w:tcPr>
          <w:p w14:paraId="0518D25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6109FAC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«Құстарды топтастыр»</w:t>
            </w:r>
          </w:p>
          <w:p w14:paraId="5DA34AF9">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құстардың</w:t>
            </w:r>
          </w:p>
          <w:p w14:paraId="53162E33">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атауларын білдіретін сөздердітүсінужәне атаудағдыларын қалыптастыру.</w:t>
            </w:r>
            <w:r>
              <w:rPr>
                <w:rFonts w:ascii="Times New Roman" w:hAnsi="Times New Roman" w:eastAsia="Times New Roman" w:cs="Times New Roman"/>
                <w:lang w:val="kk-KZ"/>
              </w:rPr>
              <w:t xml:space="preserve"> Аспаптыңсүйемелдеуінсізәнайтуғабаулу(тәрбиешініңкөмегімен).</w:t>
            </w:r>
          </w:p>
          <w:p w14:paraId="00E3D3B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тілі***,музыка ****- коммуникативтік,</w:t>
            </w:r>
          </w:p>
          <w:p w14:paraId="0511B33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45A01C0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right w:val="single" w:color="000000" w:sz="4" w:space="0"/>
            </w:tcBorders>
          </w:tcPr>
          <w:p w14:paraId="71DE8BE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Суретті кітапшалар бояу.</w:t>
            </w:r>
          </w:p>
          <w:p w14:paraId="7A9BCDD2">
            <w:pPr>
              <w:spacing w:after="0" w:line="240" w:lineRule="auto"/>
              <w:rPr>
                <w:rFonts w:ascii="Times New Roman" w:hAnsi="Times New Roman" w:eastAsia="Times New Roman" w:cs="Times New Roman"/>
                <w:color w:val="000000"/>
                <w:lang w:val="kk-KZ" w:eastAsia="ru-RU"/>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eastAsia="ru-RU"/>
              </w:rPr>
              <w:t xml:space="preserve"> Қоршаған ортаның әсемдігіне қызығушылығын дамыту.</w:t>
            </w:r>
          </w:p>
          <w:p w14:paraId="1C0CDF1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 -  шығармашылық дағдыларын дамыту)</w:t>
            </w:r>
          </w:p>
        </w:tc>
      </w:tr>
      <w:tr w14:paraId="083B56AE">
        <w:tblPrEx>
          <w:tblCellMar>
            <w:top w:w="7" w:type="dxa"/>
            <w:left w:w="108" w:type="dxa"/>
            <w:bottom w:w="0" w:type="dxa"/>
            <w:right w:w="55" w:type="dxa"/>
          </w:tblCellMar>
        </w:tblPrEx>
        <w:trPr>
          <w:trHeight w:val="1213" w:hRule="atLeast"/>
        </w:trPr>
        <w:tc>
          <w:tcPr>
            <w:tcW w:w="2127" w:type="dxa"/>
            <w:tcBorders>
              <w:top w:val="single" w:color="000000" w:sz="4" w:space="0"/>
              <w:left w:val="single" w:color="000000" w:sz="4" w:space="0"/>
              <w:bottom w:val="single" w:color="000000" w:sz="4" w:space="0"/>
              <w:right w:val="single" w:color="000000" w:sz="4" w:space="0"/>
            </w:tcBorders>
          </w:tcPr>
          <w:p w14:paraId="7D90705A">
            <w:pPr>
              <w:spacing w:after="0" w:line="256" w:lineRule="auto"/>
              <w:ind w:right="50"/>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Ата-аналармен әңгімелесу, кеңес беру</w:t>
            </w:r>
          </w:p>
        </w:tc>
        <w:tc>
          <w:tcPr>
            <w:tcW w:w="2693" w:type="dxa"/>
            <w:gridSpan w:val="2"/>
            <w:tcBorders>
              <w:top w:val="single" w:color="000000" w:sz="4" w:space="0"/>
              <w:left w:val="single" w:color="000000" w:sz="4" w:space="0"/>
              <w:bottom w:val="single" w:color="000000" w:sz="4" w:space="0"/>
              <w:right w:val="single" w:color="000000" w:sz="4" w:space="0"/>
            </w:tcBorders>
          </w:tcPr>
          <w:p w14:paraId="4ED4486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Баланы балабақшаға кешікпей алып келулерін ескерту.</w:t>
            </w:r>
          </w:p>
        </w:tc>
        <w:tc>
          <w:tcPr>
            <w:tcW w:w="2694" w:type="dxa"/>
            <w:tcBorders>
              <w:top w:val="single" w:color="000000" w:sz="4" w:space="0"/>
              <w:left w:val="single" w:color="000000" w:sz="4" w:space="0"/>
              <w:bottom w:val="single" w:color="000000" w:sz="4" w:space="0"/>
              <w:right w:val="single" w:color="000000" w:sz="4" w:space="0"/>
            </w:tcBorders>
          </w:tcPr>
          <w:p w14:paraId="3F4E23F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Үйдегі өзіне-өзі қызмет ету дағдыларының қалай қалыптасып жатқанын сұрау.</w:t>
            </w:r>
          </w:p>
        </w:tc>
        <w:tc>
          <w:tcPr>
            <w:tcW w:w="2693" w:type="dxa"/>
            <w:tcBorders>
              <w:top w:val="single" w:color="000000" w:sz="4" w:space="0"/>
              <w:left w:val="single" w:color="000000" w:sz="4" w:space="0"/>
              <w:bottom w:val="single" w:color="000000" w:sz="4" w:space="0"/>
              <w:right w:val="single" w:color="auto" w:sz="4" w:space="0"/>
            </w:tcBorders>
          </w:tcPr>
          <w:p w14:paraId="416527C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Баланың үйдегі ойыншықтарға деген қызығушылығы жайлы сұрау</w:t>
            </w:r>
          </w:p>
        </w:tc>
        <w:tc>
          <w:tcPr>
            <w:tcW w:w="2835" w:type="dxa"/>
            <w:gridSpan w:val="2"/>
            <w:tcBorders>
              <w:top w:val="single" w:color="000000" w:sz="4" w:space="0"/>
              <w:left w:val="single" w:color="auto" w:sz="4" w:space="0"/>
              <w:bottom w:val="single" w:color="000000" w:sz="4" w:space="0"/>
              <w:right w:val="single" w:color="000000" w:sz="4" w:space="0"/>
            </w:tcBorders>
          </w:tcPr>
          <w:p w14:paraId="225A8AC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Балабақшадан кейінгі баланың өзін-өзі қалай ұстайтыны жайлы әңгімелесу</w:t>
            </w:r>
          </w:p>
        </w:tc>
        <w:tc>
          <w:tcPr>
            <w:tcW w:w="2693" w:type="dxa"/>
            <w:tcBorders>
              <w:top w:val="single" w:color="000000" w:sz="4" w:space="0"/>
              <w:left w:val="single" w:color="000000" w:sz="4" w:space="0"/>
              <w:bottom w:val="single" w:color="000000" w:sz="4" w:space="0"/>
              <w:right w:val="single" w:color="000000" w:sz="4" w:space="0"/>
            </w:tcBorders>
          </w:tcPr>
          <w:p w14:paraId="7C41A1B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Демалыс күндері күн тәртібін сақтауын ата-</w:t>
            </w:r>
          </w:p>
          <w:p w14:paraId="2F3BDDF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аналардан талап ету.</w:t>
            </w:r>
          </w:p>
        </w:tc>
      </w:tr>
      <w:tr w14:paraId="1530D6B5">
        <w:tblPrEx>
          <w:tblCellMar>
            <w:top w:w="7" w:type="dxa"/>
            <w:left w:w="108" w:type="dxa"/>
            <w:bottom w:w="0" w:type="dxa"/>
            <w:right w:w="55" w:type="dxa"/>
          </w:tblCellMar>
        </w:tblPrEx>
        <w:trPr>
          <w:trHeight w:val="1685" w:hRule="atLeast"/>
        </w:trPr>
        <w:tc>
          <w:tcPr>
            <w:tcW w:w="2127" w:type="dxa"/>
            <w:tcBorders>
              <w:top w:val="single" w:color="000000" w:sz="4" w:space="0"/>
              <w:left w:val="single" w:color="000000" w:sz="4" w:space="0"/>
              <w:bottom w:val="single" w:color="000000" w:sz="4" w:space="0"/>
              <w:right w:val="single" w:color="000000" w:sz="4" w:space="0"/>
            </w:tcBorders>
          </w:tcPr>
          <w:p w14:paraId="650A1389">
            <w:pPr>
              <w:spacing w:after="0" w:line="256" w:lineRule="auto"/>
              <w:ind w:right="50"/>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000000" w:sz="4" w:space="0"/>
              <w:left w:val="single" w:color="000000" w:sz="4" w:space="0"/>
              <w:bottom w:val="single" w:color="000000" w:sz="4" w:space="0"/>
              <w:right w:val="single" w:color="000000" w:sz="4" w:space="0"/>
            </w:tcBorders>
          </w:tcPr>
          <w:p w14:paraId="144D060D">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Ертегі оқып беру:</w:t>
            </w:r>
          </w:p>
          <w:p w14:paraId="4B19673A">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«Үш аю»</w:t>
            </w:r>
          </w:p>
          <w:p w14:paraId="25E0CC8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eastAsia="ru-RU"/>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 Дайын пішіндерден жануарлар пішінін қию және олзаттарды қағаз бетіне орналастыру дағдыларын қалыптастыру.</w:t>
            </w:r>
          </w:p>
          <w:p w14:paraId="78851EA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36F24B6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жапсыру,құрастыру -коммуникативтік шығармашылық,  дағдыларды дамыту)</w:t>
            </w:r>
          </w:p>
        </w:tc>
        <w:tc>
          <w:tcPr>
            <w:tcW w:w="2694" w:type="dxa"/>
            <w:tcBorders>
              <w:top w:val="single" w:color="000000" w:sz="4" w:space="0"/>
              <w:left w:val="single" w:color="000000" w:sz="4" w:space="0"/>
              <w:bottom w:val="single" w:color="000000" w:sz="4" w:space="0"/>
              <w:right w:val="single" w:color="000000" w:sz="4" w:space="0"/>
            </w:tcBorders>
          </w:tcPr>
          <w:p w14:paraId="6920E50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Үстел-үсті ойыны: «Үлкен заттарды тап»</w:t>
            </w:r>
          </w:p>
          <w:p w14:paraId="7773AE4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Балаларға жиын, оның әртүрлі  өлшемдегі заттардантұратындығытуралытүсінікберу.Қоршаған ортадағы  заттардың атауларын білдіретін сөздердітүсінужәне атаудағдыларын қалыптастыру.Қорша-</w:t>
            </w:r>
          </w:p>
          <w:p w14:paraId="10302F8B">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ған ортаның әсемдігіне қызығушылықтыдамыту.</w:t>
            </w:r>
          </w:p>
          <w:p w14:paraId="58F964E7">
            <w:pPr>
              <w:widowControl w:val="0"/>
              <w:autoSpaceDE w:val="0"/>
              <w:autoSpaceDN w:val="0"/>
              <w:spacing w:after="11" w:line="240" w:lineRule="auto"/>
              <w:ind w:right="-55"/>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(математика негіздері,</w:t>
            </w:r>
          </w:p>
          <w:p w14:paraId="631D280E">
            <w:pPr>
              <w:widowControl w:val="0"/>
              <w:autoSpaceDE w:val="0"/>
              <w:autoSpaceDN w:val="0"/>
              <w:spacing w:after="11" w:line="240" w:lineRule="auto"/>
              <w:ind w:right="109"/>
              <w:rPr>
                <w:rFonts w:ascii="Times New Roman" w:hAnsi="Times New Roman" w:eastAsia="Times New Roman" w:cs="Times New Roman"/>
                <w:lang w:val="kk-KZ"/>
              </w:rPr>
            </w:pPr>
            <w:r>
              <w:rPr>
                <w:rFonts w:ascii="Times New Roman" w:hAnsi="Times New Roman" w:eastAsia="Times New Roman" w:cs="Times New Roman"/>
                <w:b/>
                <w:color w:val="000000"/>
                <w:lang w:val="kk-KZ" w:eastAsia="ru-RU"/>
              </w:rPr>
              <w:t>қазақ -тілі ***,сурет салу - танымдық коммуникативтік</w:t>
            </w:r>
          </w:p>
          <w:p w14:paraId="48350B30">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шығармашылық</w:t>
            </w:r>
          </w:p>
          <w:p w14:paraId="3AC1C6DA">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дағдыларын дамыту)</w:t>
            </w:r>
          </w:p>
        </w:tc>
        <w:tc>
          <w:tcPr>
            <w:tcW w:w="2693" w:type="dxa"/>
            <w:tcBorders>
              <w:top w:val="single" w:color="000000" w:sz="4" w:space="0"/>
              <w:left w:val="single" w:color="000000" w:sz="4" w:space="0"/>
              <w:bottom w:val="single" w:color="000000" w:sz="4" w:space="0"/>
              <w:right w:val="single" w:color="auto" w:sz="4" w:space="0"/>
            </w:tcBorders>
          </w:tcPr>
          <w:p w14:paraId="060E148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Суретпен жұмыс: «Қазақтың ұлттық тұрмыстық бұйымдары»</w:t>
            </w:r>
          </w:p>
          <w:p w14:paraId="41E5718F">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Әңгімеге қатысуға баулу.</w:t>
            </w:r>
            <w:r>
              <w:rPr>
                <w:rFonts w:ascii="Times New Roman" w:hAnsi="Times New Roman" w:cs="Times New Roman" w:eastAsiaTheme="minorEastAsia"/>
                <w:color w:val="000000"/>
                <w:lang w:val="kk-KZ"/>
              </w:rPr>
              <w:t>Қорша-</w:t>
            </w:r>
          </w:p>
          <w:p w14:paraId="199AC0A2">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ған ортадағы ұлттық  тұрмыстық заттардың атауларын білдіретін сөз-</w:t>
            </w:r>
          </w:p>
          <w:p w14:paraId="32640B52">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дердітүсінужәне атаудағдыларын  қалыптас -</w:t>
            </w:r>
          </w:p>
          <w:p w14:paraId="6D835FDD">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тыру.</w:t>
            </w:r>
            <w:r>
              <w:rPr>
                <w:rFonts w:ascii="Times New Roman" w:hAnsi="Times New Roman" w:eastAsia="Times New Roman" w:cs="Times New Roman"/>
                <w:color w:val="000000"/>
                <w:lang w:val="kk-KZ"/>
              </w:rPr>
              <w:t>Қазақ халқының тұрмыстық заттарымен таныстыру, оларды мүсіндеугебаулу.</w:t>
            </w:r>
          </w:p>
          <w:p w14:paraId="02E11C9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әдебиет,қазақ тілі***, мүсіндеу -</w:t>
            </w:r>
          </w:p>
          <w:p w14:paraId="4C33D0B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412783A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5C38609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835" w:type="dxa"/>
            <w:gridSpan w:val="2"/>
            <w:tcBorders>
              <w:top w:val="single" w:color="000000" w:sz="4" w:space="0"/>
              <w:left w:val="single" w:color="auto" w:sz="4" w:space="0"/>
              <w:bottom w:val="single" w:color="000000" w:sz="4" w:space="0"/>
              <w:right w:val="single" w:color="000000" w:sz="4" w:space="0"/>
            </w:tcBorders>
          </w:tcPr>
          <w:p w14:paraId="34E1742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«Кімге не қажет?» </w:t>
            </w:r>
          </w:p>
          <w:p w14:paraId="03BCC17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Calibri" w:cs="Times New Roman"/>
                <w:color w:val="000000"/>
                <w:lang w:val="kk-KZ"/>
              </w:rPr>
              <w:t xml:space="preserve"> Диалогтіксөйлеудіжетілдіру: әңгімегеқатысуғабаулу. </w:t>
            </w:r>
            <w:r>
              <w:rPr>
                <w:rFonts w:ascii="Times New Roman" w:hAnsi="Times New Roman" w:cs="Times New Roman" w:eastAsiaTheme="minorEastAsia"/>
                <w:lang w:val="kk-KZ"/>
              </w:rPr>
              <w:t>Отбасындағы сүйікті адамдары туралы әңгімелеу.</w:t>
            </w:r>
            <w:r>
              <w:rPr>
                <w:rFonts w:ascii="Times New Roman" w:hAnsi="Times New Roman" w:eastAsia="Times New Roman" w:cs="Times New Roman"/>
                <w:color w:val="000000"/>
                <w:lang w:val="kk-KZ"/>
              </w:rPr>
              <w:t xml:space="preserve"> Қазақ халқыныңсәндік-қолданбалыөнер туралыбілімдерінкеңейту.</w:t>
            </w:r>
          </w:p>
          <w:p w14:paraId="48667F0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w:t>
            </w:r>
          </w:p>
          <w:p w14:paraId="13F3193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таныстыру,сурет салу -   коммуникативтік, әлеуметтік -  эмоционалды,                   </w:t>
            </w:r>
          </w:p>
          <w:p w14:paraId="1F3148C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09B6DC7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6450862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«Сандарды сәйкестендіру» </w:t>
            </w:r>
          </w:p>
          <w:p w14:paraId="0CCBE69F">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2-ке дейін реттік санау дағдыларын дамыту. Зат есімдерді жекеше және көпше түрде қолдана білуге үйрету.</w:t>
            </w:r>
            <w:r>
              <w:rPr>
                <w:rFonts w:ascii="Times New Roman" w:hAnsi="Times New Roman" w:eastAsia="Calibri" w:cs="Times New Roman"/>
                <w:color w:val="000000"/>
                <w:lang w:val="kk-KZ"/>
              </w:rPr>
              <w:t xml:space="preserve"> Балалардымәнерлепәнайтуғаүйрету.</w:t>
            </w:r>
          </w:p>
          <w:p w14:paraId="77ADB43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2C58A96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w:t>
            </w:r>
          </w:p>
          <w:p w14:paraId="7C06F74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 -   танымдық,</w:t>
            </w:r>
          </w:p>
          <w:p w14:paraId="3F6B078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0BFB490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40A0181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p w14:paraId="2BD04A1B">
            <w:pPr>
              <w:spacing w:after="0" w:line="240" w:lineRule="auto"/>
              <w:rPr>
                <w:rFonts w:ascii="Times New Roman" w:hAnsi="Times New Roman" w:cs="Times New Roman" w:eastAsiaTheme="minorEastAsia"/>
                <w:b/>
                <w:lang w:val="kk-KZ"/>
              </w:rPr>
            </w:pPr>
          </w:p>
        </w:tc>
      </w:tr>
      <w:tr w14:paraId="5D1B266B">
        <w:tblPrEx>
          <w:tblCellMar>
            <w:top w:w="7" w:type="dxa"/>
            <w:left w:w="108" w:type="dxa"/>
            <w:bottom w:w="0" w:type="dxa"/>
            <w:right w:w="55" w:type="dxa"/>
          </w:tblCellMar>
        </w:tblPrEx>
        <w:trPr>
          <w:trHeight w:val="336" w:hRule="atLeast"/>
        </w:trPr>
        <w:tc>
          <w:tcPr>
            <w:tcW w:w="2127" w:type="dxa"/>
            <w:tcBorders>
              <w:top w:val="single" w:color="000000" w:sz="4" w:space="0"/>
              <w:left w:val="single" w:color="000000" w:sz="4" w:space="0"/>
              <w:bottom w:val="single" w:color="000000" w:sz="4" w:space="0"/>
              <w:right w:val="single" w:color="000000" w:sz="4" w:space="0"/>
            </w:tcBorders>
          </w:tcPr>
          <w:p w14:paraId="4749E52F">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Таңертенгі жаттығу  </w:t>
            </w:r>
          </w:p>
        </w:tc>
        <w:tc>
          <w:tcPr>
            <w:tcW w:w="13608" w:type="dxa"/>
            <w:gridSpan w:val="7"/>
            <w:tcBorders>
              <w:top w:val="single" w:color="000000" w:sz="4" w:space="0"/>
              <w:left w:val="single" w:color="000000" w:sz="4" w:space="0"/>
              <w:bottom w:val="single" w:color="000000" w:sz="4" w:space="0"/>
              <w:right w:val="single" w:color="000000" w:sz="4" w:space="0"/>
            </w:tcBorders>
          </w:tcPr>
          <w:p w14:paraId="2E4DB563">
            <w:pPr>
              <w:spacing w:after="0" w:line="256" w:lineRule="auto"/>
              <w:rPr>
                <w:rFonts w:ascii="Times New Roman" w:hAnsi="Times New Roman" w:eastAsia="Times New Roman" w:cs="Times New Roman"/>
                <w:b/>
                <w:color w:val="000000" w:themeColor="text1"/>
                <w:lang w:val="kk-KZ"/>
                <w14:textFill>
                  <w14:solidFill>
                    <w14:schemeClr w14:val="tx1"/>
                  </w14:solidFill>
                </w14:textFill>
              </w:rPr>
            </w:pPr>
            <w:r>
              <w:rPr>
                <w:rFonts w:ascii="Times New Roman" w:hAnsi="Times New Roman" w:eastAsia="Times New Roman" w:cs="Times New Roman"/>
                <w:color w:val="000000" w:themeColor="text1"/>
                <w:lang w:val="kk-KZ" w:eastAsia="ru-RU"/>
                <w14:textFill>
                  <w14:solidFill>
                    <w14:schemeClr w14:val="tx1"/>
                  </w14:solidFill>
                </w14:textFill>
              </w:rPr>
              <w:t xml:space="preserve">Қыркүйек айына арналған танертеңгі жаттығу кешені </w:t>
            </w:r>
          </w:p>
          <w:p w14:paraId="497FBF8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 Бастапқы қалып аяқ алшақ, дене тік, қол бел тұсында</w:t>
            </w:r>
          </w:p>
          <w:p w14:paraId="2FDDFA58">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1.1. Балалар қолдарын алдарына созып, алақандарын ашып: "міне" дейді</w:t>
            </w:r>
          </w:p>
          <w:p w14:paraId="78F42DBC">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 Бастапқы қалып (жаттығу 5-6 рет қайталанады).</w:t>
            </w:r>
          </w:p>
          <w:p w14:paraId="19D3A920">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 Бастапқы қалып аяқ алшақ, дене тік, қол көкірек тұсында</w:t>
            </w:r>
          </w:p>
          <w:p w14:paraId="79669B8B">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2.1. Аяқтарын сәл бүгіп, қолдарын иек тұсына көтеріп "міне " дейді</w:t>
            </w:r>
          </w:p>
          <w:p w14:paraId="695F377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 Бастапқы қалып жерге отырып, аяқтарын алшақ қояды, дене бос, қол иек тұсында (жаттығу 5-6 рет қайталанады).</w:t>
            </w:r>
          </w:p>
          <w:p w14:paraId="62DD5323">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3.1. Жерге отырған қалыпта қолдарын шапалақтайды</w:t>
            </w:r>
          </w:p>
          <w:p w14:paraId="0BF37D9C">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3.2. Бастапқы қалып (жаттығу 5 рет қайталанады).</w:t>
            </w:r>
          </w:p>
          <w:p w14:paraId="6A069F31">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 Бастапқы қалып аяқ бірге, дене тік, қол көкірек тұсында</w:t>
            </w:r>
          </w:p>
          <w:p w14:paraId="70AC9CAD">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4.1. Бір орында тұрып секіру, қолдарын көкірек тұсында ұстап, алақандарын жұму.</w:t>
            </w:r>
          </w:p>
          <w:p w14:paraId="725CF971">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themeColor="text1"/>
                <w:sz w:val="24"/>
                <w:szCs w:val="24"/>
                <w:lang w:val="kk-KZ"/>
                <w14:textFill>
                  <w14:solidFill>
                    <w14:schemeClr w14:val="tx1"/>
                  </w14:solidFill>
                </w14:textFill>
              </w:rPr>
              <w:t>4.2. Бастапқы қалып алақандарын ашу "міне" дейді (жаттығу 5 рет қайталанады).</w:t>
            </w:r>
          </w:p>
        </w:tc>
      </w:tr>
      <w:tr w14:paraId="06BA713E">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67DF53D0">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Таңғы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1EF3CD0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3DADA74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6B9F72B4">
        <w:tblPrEx>
          <w:tblCellMar>
            <w:top w:w="7" w:type="dxa"/>
            <w:left w:w="108" w:type="dxa"/>
            <w:bottom w:w="0" w:type="dxa"/>
            <w:right w:w="55" w:type="dxa"/>
          </w:tblCellMar>
        </w:tblPrEx>
        <w:trPr>
          <w:trHeight w:val="1117" w:hRule="atLeast"/>
        </w:trPr>
        <w:tc>
          <w:tcPr>
            <w:tcW w:w="2127" w:type="dxa"/>
            <w:tcBorders>
              <w:top w:val="single" w:color="000000" w:sz="4" w:space="0"/>
              <w:left w:val="single" w:color="000000" w:sz="4" w:space="0"/>
              <w:bottom w:val="single" w:color="000000" w:sz="4" w:space="0"/>
              <w:right w:val="single" w:color="000000" w:sz="4" w:space="0"/>
            </w:tcBorders>
          </w:tcPr>
          <w:p w14:paraId="5031EAD4">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eastAsia="ru-RU"/>
              </w:rPr>
              <w:t xml:space="preserve">Ұйымдастырылған іс-әрекетке дайындық  </w:t>
            </w:r>
          </w:p>
        </w:tc>
        <w:tc>
          <w:tcPr>
            <w:tcW w:w="2552" w:type="dxa"/>
            <w:tcBorders>
              <w:top w:val="single" w:color="000000" w:sz="4" w:space="0"/>
              <w:left w:val="single" w:color="000000" w:sz="4" w:space="0"/>
              <w:right w:val="single" w:color="auto" w:sz="4" w:space="0"/>
            </w:tcBorders>
          </w:tcPr>
          <w:p w14:paraId="308FFC3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Сюжетті сурет салу: «Менің ойыншықтарым»</w:t>
            </w:r>
          </w:p>
          <w:p w14:paraId="7D0469D1">
            <w:pPr>
              <w:tabs>
                <w:tab w:val="left" w:pos="1388"/>
              </w:tabs>
              <w:spacing w:after="11"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Ойыншық-</w:t>
            </w:r>
          </w:p>
          <w:p w14:paraId="2AD2BD6F">
            <w:pPr>
              <w:tabs>
                <w:tab w:val="left" w:pos="1388"/>
              </w:tabs>
              <w:spacing w:after="11" w:line="240" w:lineRule="auto"/>
              <w:ind w:right="-55"/>
              <w:rPr>
                <w:rFonts w:ascii="Times New Roman" w:hAnsi="Times New Roman" w:eastAsia="Times New Roman" w:cs="Times New Roman"/>
                <w:color w:val="000000"/>
                <w:lang w:val="kk-KZ"/>
              </w:rPr>
            </w:pPr>
            <w:r>
              <w:rPr>
                <w:rFonts w:ascii="Times New Roman" w:hAnsi="Times New Roman" w:cs="Times New Roman" w:eastAsiaTheme="minorEastAsia"/>
                <w:lang w:val="kk-KZ"/>
              </w:rPr>
              <w:t>тарға қызығушылықты дамыту.</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білімдерінжетілдіру.Ұзындығы,</w:t>
            </w:r>
          </w:p>
          <w:p w14:paraId="28C826CD">
            <w:pPr>
              <w:tabs>
                <w:tab w:val="left" w:pos="1388"/>
              </w:tabs>
              <w:spacing w:after="11"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ені бойынша екі затты салыстыру.</w:t>
            </w:r>
          </w:p>
          <w:p w14:paraId="54461DE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(сурет салу,қоршаған ортамен таныстыру, математика негіздері- </w:t>
            </w:r>
          </w:p>
          <w:p w14:paraId="6EC23F1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60A1F58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әлеуметтік –</w:t>
            </w:r>
            <w:r>
              <w:rPr>
                <w:rFonts w:ascii="Times New Roman" w:hAnsi="Times New Roman" w:eastAsia="Times New Roman" w:cs="Times New Roman"/>
                <w:b/>
                <w:color w:val="000000"/>
                <w:lang w:val="kk-KZ" w:eastAsia="ru-RU"/>
              </w:rPr>
              <w:t xml:space="preserve"> эмоцио -</w:t>
            </w:r>
          </w:p>
          <w:p w14:paraId="14C3104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налды,танымдық дағдыларын </w:t>
            </w:r>
          </w:p>
          <w:p w14:paraId="185D0A9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дамыту)</w:t>
            </w:r>
          </w:p>
        </w:tc>
        <w:tc>
          <w:tcPr>
            <w:tcW w:w="2835" w:type="dxa"/>
            <w:gridSpan w:val="2"/>
            <w:tcBorders>
              <w:top w:val="single" w:color="000000" w:sz="4" w:space="0"/>
              <w:left w:val="single" w:color="auto" w:sz="4" w:space="0"/>
              <w:right w:val="single" w:color="auto" w:sz="4" w:space="0"/>
            </w:tcBorders>
          </w:tcPr>
          <w:p w14:paraId="5AFF4AE6">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 рөлдік ойын: «Әжеге қонаққа барамыз»</w:t>
            </w:r>
          </w:p>
          <w:p w14:paraId="6F6A3A7E">
            <w:pPr>
              <w:tabs>
                <w:tab w:val="left" w:pos="1388"/>
              </w:tabs>
              <w:spacing w:before="1" w:after="0" w:line="322" w:lineRule="exact"/>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Диалогтіксөйлеудіжетілдіру: әңгімегеқатысуғабаулу, жәнеқойылғансұрақтарғадұрыс,толықжауапберугебаулу.</w:t>
            </w:r>
            <w:r>
              <w:rPr>
                <w:rFonts w:ascii="Times New Roman" w:hAnsi="Times New Roman" w:eastAsia="Times New Roman" w:cs="Times New Roman"/>
                <w:color w:val="000000"/>
                <w:lang w:val="kk-KZ"/>
              </w:rPr>
              <w:t xml:space="preserve"> Геометриялықпішіндерден ою-өрнек</w:t>
            </w:r>
          </w:p>
          <w:p w14:paraId="238F7CAA">
            <w:pPr>
              <w:tabs>
                <w:tab w:val="left" w:pos="1388"/>
              </w:tabs>
              <w:spacing w:before="1" w:after="0" w:line="322" w:lineRule="exac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терді жапсырудағдыларынқалыптастыру.</w:t>
            </w:r>
            <w:r>
              <w:rPr>
                <w:rFonts w:ascii="Times New Roman" w:hAnsi="Times New Roman" w:eastAsia="Times New Roman" w:cs="Times New Roman"/>
                <w:lang w:val="kk-KZ"/>
              </w:rPr>
              <w:t xml:space="preserve"> Аспаптың сүйемелдеуінсізәнайтуғабаулу(тәрбиешініңкөмегімен).</w:t>
            </w:r>
          </w:p>
          <w:p w14:paraId="709320E4">
            <w:pPr>
              <w:widowControl w:val="0"/>
              <w:spacing w:after="0" w:line="239" w:lineRule="auto"/>
              <w:ind w:right="-20"/>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 дамыту, жапсыру,музыка**** - коммуникативті, шығармашылық дағдыларын дамыту)</w:t>
            </w:r>
          </w:p>
        </w:tc>
        <w:tc>
          <w:tcPr>
            <w:tcW w:w="2693" w:type="dxa"/>
            <w:tcBorders>
              <w:top w:val="single" w:color="000000" w:sz="4" w:space="0"/>
              <w:left w:val="single" w:color="auto" w:sz="4" w:space="0"/>
              <w:right w:val="single" w:color="auto" w:sz="4" w:space="0"/>
            </w:tcBorders>
          </w:tcPr>
          <w:p w14:paraId="5A7DF34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Үстел-үсті ойыны: «Мұнара құрастыру»</w:t>
            </w:r>
          </w:p>
          <w:p w14:paraId="422F8492">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:«Лего» конструкторлардан құрастыру. Орналастыру тәсілдерін қолдана отырып, пластиналарды тігінен және кірпіштерді, бөлшектерді көлденеңнен орналастыру</w:t>
            </w:r>
            <w:r>
              <w:rPr>
                <w:rFonts w:ascii="Times New Roman" w:hAnsi="Times New Roman" w:eastAsia="Times New Roman" w:cs="Times New Roman"/>
                <w:color w:val="000000"/>
                <w:lang w:val="kk-KZ" w:eastAsia="ru-RU"/>
              </w:rPr>
              <w:t>.</w:t>
            </w:r>
            <w:r>
              <w:rPr>
                <w:rFonts w:ascii="Times New Roman" w:hAnsi="Times New Roman" w:eastAsia="Times New Roman" w:cs="Times New Roman"/>
                <w:color w:val="000000"/>
                <w:lang w:val="kk-KZ"/>
              </w:rPr>
              <w:t xml:space="preserve"> Қайшыныдұрысұстаудыжәнепайдаланабілудіқалыптастыру.</w:t>
            </w:r>
          </w:p>
          <w:p w14:paraId="14595479">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(құрастыру, жапсыру,</w:t>
            </w:r>
          </w:p>
          <w:p w14:paraId="42422977">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музыка****- шығармашылық дағдыларын дамыту)</w:t>
            </w:r>
          </w:p>
        </w:tc>
        <w:tc>
          <w:tcPr>
            <w:tcW w:w="2835" w:type="dxa"/>
            <w:gridSpan w:val="2"/>
            <w:tcBorders>
              <w:top w:val="single" w:color="000000" w:sz="4" w:space="0"/>
              <w:left w:val="single" w:color="auto" w:sz="4" w:space="0"/>
              <w:right w:val="single" w:color="auto" w:sz="4" w:space="0"/>
            </w:tcBorders>
          </w:tcPr>
          <w:p w14:paraId="25A8B6EA">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Өлең оқу:</w:t>
            </w:r>
          </w:p>
          <w:p w14:paraId="4A022AB3">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«Менің ойыншықтарым»  М.Әлімбаев</w:t>
            </w:r>
          </w:p>
          <w:p w14:paraId="49C00CA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color w:val="000000"/>
                <w:lang w:val="kk-KZ"/>
              </w:rPr>
              <w:t>көркем сөзгеқызығушылыққа баулу. Қағазданқұрастыруғаүйрету:қағаздыңпарағынортасынанбүктеп,шиыршықтап,көлемдіпішіндергеайналдырабілу.</w:t>
            </w:r>
            <w:r>
              <w:rPr>
                <w:rFonts w:ascii="Times New Roman" w:hAnsi="Times New Roman" w:cs="Times New Roman" w:eastAsiaTheme="minorEastAsia"/>
                <w:color w:val="000000"/>
                <w:lang w:val="kk-KZ"/>
              </w:rPr>
              <w:t>Ермексазкесектерденәртүрлітәсілдердіқолданып,бейнелердімүсіндеу.</w:t>
            </w:r>
          </w:p>
          <w:p w14:paraId="17CB49EA">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eastAsia="ru-RU"/>
              </w:rPr>
              <w:t>(көркем әдебиет,</w:t>
            </w:r>
          </w:p>
          <w:p w14:paraId="18FEDE38">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жапсыру,мүсіндеу -</w:t>
            </w:r>
          </w:p>
          <w:p w14:paraId="260B86E3">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коммуникативті шығармашылық дағдыларын дамыту)</w:t>
            </w:r>
          </w:p>
        </w:tc>
        <w:tc>
          <w:tcPr>
            <w:tcW w:w="2693" w:type="dxa"/>
            <w:tcBorders>
              <w:top w:val="single" w:color="000000" w:sz="4" w:space="0"/>
              <w:left w:val="single" w:color="auto" w:sz="4" w:space="0"/>
              <w:right w:val="single" w:color="000000" w:sz="4" w:space="0"/>
            </w:tcBorders>
          </w:tcPr>
          <w:p w14:paraId="26FC5E40">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 рөлдік ойын: «Әжеге қонаққа барамыз» (Бесікке салу)</w:t>
            </w:r>
          </w:p>
          <w:p w14:paraId="1C66839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салт-дәстүрлертуралыәңгімелеу,өзініңжақындарынамақтаныш сезімінбілдіру.</w:t>
            </w:r>
            <w:r>
              <w:rPr>
                <w:rFonts w:ascii="Times New Roman" w:hAnsi="Times New Roman" w:eastAsia="Calibri" w:cs="Times New Roman"/>
                <w:lang w:val="kk-KZ"/>
              </w:rPr>
              <w:t xml:space="preserve"> Қарым-қатынас барысында балаларды қойылған сұрақтардың сипатынасәйкесхабарлы,лептісөйлемдерменжауапберуге мүмкіндік беру.</w:t>
            </w:r>
            <w:r>
              <w:rPr>
                <w:rFonts w:ascii="Times New Roman" w:hAnsi="Times New Roman" w:eastAsia="Times New Roman" w:cs="Times New Roman"/>
                <w:color w:val="000000"/>
                <w:lang w:val="kk-KZ"/>
              </w:rPr>
              <w:t xml:space="preserve"> Геометриялықпішіндер-</w:t>
            </w:r>
          </w:p>
          <w:p w14:paraId="328418E4">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color w:val="000000"/>
                <w:lang w:val="kk-KZ"/>
              </w:rPr>
              <w:t>ден ою-өрнектерді жапсырудағдыларынқалыптастыру.</w:t>
            </w:r>
          </w:p>
          <w:p w14:paraId="31B1EDF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қоршаған ортамен таныстыру, қазақ тілі***, жапсыру -әлеуметтік -  эмоцио -налды, коммуникатив-</w:t>
            </w:r>
          </w:p>
          <w:p w14:paraId="56543C3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тік, шығармашылық</w:t>
            </w:r>
          </w:p>
          <w:p w14:paraId="7F34D7F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r>
      <w:tr w14:paraId="5F0F6F47">
        <w:tblPrEx>
          <w:tblCellMar>
            <w:top w:w="7" w:type="dxa"/>
            <w:left w:w="108" w:type="dxa"/>
            <w:bottom w:w="0" w:type="dxa"/>
            <w:right w:w="55" w:type="dxa"/>
          </w:tblCellMar>
        </w:tblPrEx>
        <w:trPr>
          <w:trHeight w:val="838" w:hRule="atLeast"/>
        </w:trPr>
        <w:tc>
          <w:tcPr>
            <w:tcW w:w="2127" w:type="dxa"/>
            <w:tcBorders>
              <w:top w:val="single" w:color="000000" w:sz="4" w:space="0"/>
              <w:left w:val="single" w:color="000000" w:sz="4" w:space="0"/>
              <w:bottom w:val="single" w:color="000000" w:sz="4" w:space="0"/>
              <w:right w:val="single" w:color="000000" w:sz="4" w:space="0"/>
            </w:tcBorders>
          </w:tcPr>
          <w:p w14:paraId="0879A353">
            <w:pPr>
              <w:spacing w:after="22"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Білім беру ұйымының кестесі бойынша ұйымдастырылған </w:t>
            </w:r>
          </w:p>
          <w:p w14:paraId="2E779096">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іс-әрекет  </w:t>
            </w:r>
          </w:p>
        </w:tc>
        <w:tc>
          <w:tcPr>
            <w:tcW w:w="2552" w:type="dxa"/>
            <w:tcBorders>
              <w:top w:val="single" w:color="000000" w:sz="4" w:space="0"/>
              <w:left w:val="single" w:color="000000" w:sz="4" w:space="0"/>
              <w:bottom w:val="single" w:color="000000" w:sz="4" w:space="0"/>
              <w:right w:val="single" w:color="000000" w:sz="4" w:space="0"/>
            </w:tcBorders>
          </w:tcPr>
          <w:p w14:paraId="70C4520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r>
              <w:rPr>
                <w:rFonts w:ascii="Times New Roman" w:hAnsi="Times New Roman" w:eastAsia="Times New Roman" w:cs="Times New Roman"/>
                <w:b/>
                <w:lang w:val="kk-KZ"/>
              </w:rPr>
              <w:t>«Бөренемен төрт тағандап жүру»</w:t>
            </w:r>
          </w:p>
          <w:p w14:paraId="7ACF55E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қатарда бірінің артынан бірі жүруге жаттықтыру; сапқа өз еріктерімен тұру қабілетін жетілдіру; сапта тұрып, тізені жоғары көтеріп адымдауға үйрету; бөрене бойымен төрт тағандап жүру және жіптің бойымен табанды жерге толық тигізіп, ұсақ адыммен жүруге дағдыландыру. </w:t>
            </w:r>
            <w:r>
              <w:rPr>
                <w:rFonts w:ascii="Times New Roman" w:hAnsi="Times New Roman" w:eastAsia="Times New Roman" w:cs="Times New Roman"/>
                <w:b/>
                <w:lang w:val="kk-KZ"/>
              </w:rPr>
              <w:t>"Арқан тарту»</w:t>
            </w:r>
            <w:r>
              <w:rPr>
                <w:rFonts w:ascii="Times New Roman" w:hAnsi="Times New Roman" w:eastAsia="Times New Roman" w:cs="Times New Roman"/>
                <w:lang w:val="kk-KZ"/>
              </w:rPr>
              <w:t xml:space="preserve"> қимыл ойыны.</w:t>
            </w:r>
          </w:p>
          <w:p w14:paraId="5E16B45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"Маймылдар"</w:t>
            </w:r>
            <w:r>
              <w:rPr>
                <w:rFonts w:ascii="Times New Roman" w:hAnsi="Times New Roman" w:eastAsia="Times New Roman" w:cs="Times New Roman"/>
                <w:lang w:val="kk-KZ"/>
              </w:rPr>
              <w:t xml:space="preserve"> пысықтау ойыны</w:t>
            </w:r>
          </w:p>
          <w:p w14:paraId="28F31F3D">
            <w:pPr>
              <w:spacing w:after="0" w:line="240" w:lineRule="auto"/>
              <w:rPr>
                <w:rFonts w:ascii="Times New Roman" w:hAnsi="Times New Roman" w:cs="Times New Roman" w:eastAsiaTheme="minorEastAsia"/>
                <w:b/>
                <w:lang w:val="kk-KZ"/>
              </w:rPr>
            </w:pPr>
          </w:p>
          <w:p w14:paraId="3977C23A">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w:t>
            </w:r>
          </w:p>
        </w:tc>
        <w:tc>
          <w:tcPr>
            <w:tcW w:w="2835" w:type="dxa"/>
            <w:gridSpan w:val="2"/>
            <w:tcBorders>
              <w:top w:val="single" w:color="000000" w:sz="4" w:space="0"/>
              <w:left w:val="single" w:color="000000" w:sz="4" w:space="0"/>
              <w:bottom w:val="single" w:color="000000" w:sz="4" w:space="0"/>
              <w:right w:val="single" w:color="000000" w:sz="4" w:space="0"/>
            </w:tcBorders>
          </w:tcPr>
          <w:p w14:paraId="04324D6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13C8927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«Біз алғырмыз»</w:t>
            </w:r>
          </w:p>
          <w:p w14:paraId="5B017ADD">
            <w:pPr>
              <w:pStyle w:val="52"/>
              <w:widowControl w:val="0"/>
              <w:spacing w:line="240" w:lineRule="auto"/>
              <w:rPr>
                <w:rFonts w:ascii="Times New Roman" w:hAnsi="Times New Roman" w:eastAsia="Times New Roman" w:cs="Times New Roman"/>
              </w:rPr>
            </w:pPr>
            <w:r>
              <w:rPr>
                <w:rFonts w:ascii="Times New Roman" w:hAnsi="Times New Roman" w:eastAsia="Times New Roman" w:cs="Times New Roman"/>
                <w:lang w:val="kk-KZ"/>
              </w:rPr>
              <w:t xml:space="preserve">Балаларды аяқтың ұшымен жүгіру; гимнастикалық орындықпен тепе-теңдікті сақтап жүруге үйрету; сапта бір-бірлеп жүру дағдыларын дамыту; қол мен аяқ қимылын үйлестіру; балаларда қимылды ойындар арқылы құрсауларды домалату дағдыларын жетілдіру. </w:t>
            </w:r>
            <w:r>
              <w:rPr>
                <w:rFonts w:ascii="Times New Roman" w:hAnsi="Times New Roman" w:eastAsia="Times New Roman" w:cs="Times New Roman"/>
                <w:b/>
              </w:rPr>
              <w:t>"Гимнасшылар"</w:t>
            </w:r>
            <w:r>
              <w:rPr>
                <w:rFonts w:ascii="Times New Roman" w:hAnsi="Times New Roman" w:eastAsia="Times New Roman" w:cs="Times New Roman"/>
              </w:rPr>
              <w:t xml:space="preserve"> ойыны.</w:t>
            </w:r>
          </w:p>
          <w:p w14:paraId="06F712B0">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rPr>
              <w:t>"Заттар арасымен"</w:t>
            </w:r>
            <w:r>
              <w:rPr>
                <w:rFonts w:ascii="Times New Roman" w:hAnsi="Times New Roman" w:eastAsia="Times New Roman" w:cs="Times New Roman"/>
              </w:rPr>
              <w:t xml:space="preserve"> қимыл ойыны.</w:t>
            </w:r>
          </w:p>
          <w:p w14:paraId="5209235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3939532C">
            <w:pPr>
              <w:autoSpaceDE w:val="0"/>
              <w:autoSpaceDN w:val="0"/>
              <w:adjustRightInd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rPr>
              <w:t>«Күздің ғажайып құбылыстары</w:t>
            </w:r>
            <w:r>
              <w:rPr>
                <w:rFonts w:ascii="Times New Roman" w:hAnsi="Times New Roman" w:eastAsia="Times New Roman" w:cs="Times New Roman"/>
                <w:lang w:val="kk-KZ"/>
              </w:rPr>
              <w:t xml:space="preserve">» Балаларды әнді тыңдай отырып, мағынасын түсіне білуге және ырғақты айыра білуге үйрету; жай және көңілді әндерді тыңдай білу қабілетін қалыптастыру; музыкалық ырғақтық қимылдарды музыка әуенімен үйлесімді жасай білу дағдысын жетілдіру; музыкалық аспапта ойнау қабілетіне жаттықтыруды пысықтау. </w:t>
            </w:r>
            <w:r>
              <w:rPr>
                <w:rFonts w:ascii="Times New Roman" w:hAnsi="Times New Roman" w:eastAsia="Times New Roman" w:cs="Times New Roman"/>
                <w:b/>
                <w:lang w:val="kk-KZ"/>
              </w:rPr>
              <w:t xml:space="preserve">"Сиқырлы қорапша" </w:t>
            </w:r>
            <w:r>
              <w:rPr>
                <w:rFonts w:ascii="Times New Roman" w:hAnsi="Times New Roman" w:eastAsia="Times New Roman" w:cs="Times New Roman"/>
                <w:lang w:val="kk-KZ"/>
              </w:rPr>
              <w:t xml:space="preserve">музыкалық-дидактикалық ойын, </w:t>
            </w:r>
            <w:r>
              <w:rPr>
                <w:rFonts w:ascii="Times New Roman" w:hAnsi="Times New Roman" w:eastAsia="Times New Roman" w:cs="Times New Roman"/>
                <w:b/>
                <w:lang w:val="kk-KZ"/>
              </w:rPr>
              <w:t>«Қатты немесе ақырын»</w:t>
            </w:r>
            <w:r>
              <w:rPr>
                <w:rFonts w:ascii="Times New Roman" w:hAnsi="Times New Roman" w:eastAsia="Times New Roman" w:cs="Times New Roman"/>
                <w:lang w:val="kk-KZ"/>
              </w:rPr>
              <w:t xml:space="preserve"> музыкалық - дидактикалық ойыны</w:t>
            </w:r>
          </w:p>
          <w:p w14:paraId="6E519D9E">
            <w:pPr>
              <w:tabs>
                <w:tab w:val="left" w:pos="1305"/>
              </w:tabs>
              <w:autoSpaceDE w:val="0"/>
              <w:autoSpaceDN w:val="0"/>
              <w:adjustRightInd w:val="0"/>
              <w:spacing w:after="0" w:line="240" w:lineRule="auto"/>
              <w:rPr>
                <w:rFonts w:ascii="Times New Roman" w:hAnsi="Times New Roman" w:eastAsia="Times New Roman" w:cs="Times New Roman"/>
                <w:b/>
                <w:lang w:val="kk-KZ" w:eastAsia="ru-RU"/>
              </w:rPr>
            </w:pPr>
          </w:p>
        </w:tc>
        <w:tc>
          <w:tcPr>
            <w:tcW w:w="2693" w:type="dxa"/>
            <w:tcBorders>
              <w:top w:val="single" w:color="000000" w:sz="4" w:space="0"/>
              <w:left w:val="single" w:color="000000" w:sz="4" w:space="0"/>
              <w:bottom w:val="single" w:color="000000" w:sz="4" w:space="0"/>
              <w:right w:val="single" w:color="000000" w:sz="4" w:space="0"/>
            </w:tcBorders>
          </w:tcPr>
          <w:p w14:paraId="7BFCC74C">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w:t>
            </w:r>
          </w:p>
        </w:tc>
        <w:tc>
          <w:tcPr>
            <w:tcW w:w="2835" w:type="dxa"/>
            <w:gridSpan w:val="2"/>
            <w:tcBorders>
              <w:top w:val="single" w:color="000000" w:sz="4" w:space="0"/>
              <w:left w:val="single" w:color="000000" w:sz="4" w:space="0"/>
              <w:bottom w:val="single" w:color="000000" w:sz="4" w:space="0"/>
              <w:right w:val="single" w:color="000000" w:sz="4" w:space="0"/>
            </w:tcBorders>
          </w:tcPr>
          <w:p w14:paraId="7744917C">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p w14:paraId="0E888474">
            <w:pPr>
              <w:pStyle w:val="52"/>
              <w:widowControl w:val="0"/>
              <w:spacing w:line="240" w:lineRule="auto"/>
              <w:rPr>
                <w:rFonts w:ascii="Times New Roman" w:hAnsi="Times New Roman" w:cs="Times New Roman"/>
                <w:b/>
                <w:lang w:val="kk-KZ"/>
              </w:rPr>
            </w:pPr>
            <w:r>
              <w:rPr>
                <w:rFonts w:ascii="Times New Roman" w:hAnsi="Times New Roman" w:eastAsia="Times New Roman" w:cs="Times New Roman"/>
                <w:b/>
                <w:lang w:val="kk-KZ"/>
              </w:rPr>
              <w:t>Дене шынықтыру «Кедергіден өту амалдары»</w:t>
            </w:r>
            <w:r>
              <w:rPr>
                <w:rFonts w:ascii="Times New Roman" w:hAnsi="Times New Roman" w:eastAsia="Times New Roman" w:cs="Times New Roman"/>
                <w:lang w:val="kk-KZ"/>
              </w:rPr>
              <w:t xml:space="preserve">  Балаларды бір орында тұрып секіру; допты бір-біріне төменнен лақтыру және қағып алуға (1,5 м қашықтықта) үйрету; аяқтың ұшымен жүгіру техникасын жетілдіру.</w:t>
            </w:r>
          </w:p>
          <w:p w14:paraId="47734E5A">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"Секірейік көңілді" </w:t>
            </w:r>
            <w:r>
              <w:rPr>
                <w:rFonts w:ascii="Times New Roman" w:hAnsi="Times New Roman" w:eastAsia="Times New Roman" w:cs="Times New Roman"/>
                <w:lang w:val="kk-KZ"/>
              </w:rPr>
              <w:t>ойыны.</w:t>
            </w:r>
          </w:p>
          <w:p w14:paraId="46ED9B0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"Доп кімде?"</w:t>
            </w:r>
            <w:r>
              <w:rPr>
                <w:rFonts w:ascii="Times New Roman" w:hAnsi="Times New Roman" w:eastAsia="Times New Roman" w:cs="Times New Roman"/>
                <w:lang w:val="kk-KZ"/>
              </w:rPr>
              <w:t xml:space="preserve"> қимыл ойыны.</w:t>
            </w:r>
          </w:p>
          <w:p w14:paraId="180EFF25">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p w14:paraId="27F71E29">
            <w:pPr>
              <w:autoSpaceDE w:val="0"/>
              <w:autoSpaceDN w:val="0"/>
              <w:adjustRightInd w:val="0"/>
              <w:spacing w:after="0" w:line="240" w:lineRule="auto"/>
              <w:rPr>
                <w:rFonts w:ascii="Times New Roman" w:hAnsi="Times New Roman" w:eastAsia="Times New Roman" w:cs="Times New Roman"/>
                <w:spacing w:val="1"/>
                <w:lang w:val="kk-KZ" w:eastAsia="ru-RU"/>
              </w:rPr>
            </w:pPr>
          </w:p>
          <w:p w14:paraId="0BAEE6F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5E20D5C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«Жаңбыр»</w:t>
            </w:r>
          </w:p>
          <w:p w14:paraId="1F1B986F">
            <w:pPr>
              <w:autoSpaceDE w:val="0"/>
              <w:autoSpaceDN w:val="0"/>
              <w:adjustRightInd w:val="0"/>
              <w:spacing w:after="0" w:line="240" w:lineRule="auto"/>
              <w:rPr>
                <w:rFonts w:ascii="Times New Roman" w:hAnsi="Times New Roman" w:eastAsia="Times New Roman" w:cs="Times New Roman"/>
                <w:spacing w:val="1"/>
                <w:lang w:val="kk-KZ" w:eastAsia="ru-RU"/>
              </w:rPr>
            </w:pPr>
            <w:r>
              <w:rPr>
                <w:rFonts w:ascii="Times New Roman" w:hAnsi="Times New Roman" w:eastAsia="Times New Roman" w:cs="Times New Roman"/>
                <w:lang w:val="kk-KZ"/>
              </w:rPr>
              <w:t>Балаларды әнді тыңдай отырып, мағынасын түсіне білуге және ырғақты айыра білуге үйрету; жай және көңілді әндерді тыңдай білу қабілетін қалыптастыру; музыкалық ырғақтық қимылдарды музыка әуенімен үйлесімді жасай білу дағдысын жетілдіру; музыкалық аспапта ойнау қабілетіне жаттықтыру.</w:t>
            </w:r>
            <w:r>
              <w:rPr>
                <w:rFonts w:ascii="Times New Roman" w:hAnsi="Times New Roman" w:eastAsia="Times New Roman" w:cs="Times New Roman"/>
                <w:b/>
                <w:lang w:val="kk-KZ"/>
              </w:rPr>
              <w:t>"Қандай ырғақ?"</w:t>
            </w:r>
            <w:r>
              <w:rPr>
                <w:rFonts w:ascii="Times New Roman" w:hAnsi="Times New Roman" w:eastAsia="Times New Roman" w:cs="Times New Roman"/>
                <w:lang w:val="kk-KZ"/>
              </w:rPr>
              <w:t xml:space="preserve"> музыкалық-дидактикалық ойын, </w:t>
            </w:r>
            <w:r>
              <w:rPr>
                <w:rFonts w:ascii="Times New Roman" w:hAnsi="Times New Roman" w:eastAsia="Times New Roman" w:cs="Times New Roman"/>
                <w:b/>
                <w:lang w:val="kk-KZ"/>
              </w:rPr>
              <w:t>"Көңілді ноталар"</w:t>
            </w:r>
            <w:r>
              <w:rPr>
                <w:rFonts w:ascii="Times New Roman" w:hAnsi="Times New Roman" w:eastAsia="Times New Roman" w:cs="Times New Roman"/>
                <w:lang w:val="kk-KZ"/>
              </w:rPr>
              <w:t xml:space="preserve"> дидактикалық ойыны</w:t>
            </w:r>
          </w:p>
          <w:p w14:paraId="7E949D5A">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4B667815">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0C9D56A8">
            <w:pPr>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217DC894">
            <w:pPr>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«Бұл қандай құс?»</w:t>
            </w:r>
          </w:p>
          <w:p w14:paraId="4EA2454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құстардың атауларын білдіретін сөздерді түсіну және атау дағдыларын қалыптастыру.</w:t>
            </w:r>
          </w:p>
          <w:p w14:paraId="490B15E9">
            <w:pPr>
              <w:spacing w:after="0" w:line="240" w:lineRule="auto"/>
              <w:rPr>
                <w:rFonts w:ascii="Times New Roman" w:hAnsi="Times New Roman" w:cs="Times New Roman" w:eastAsiaTheme="minorEastAsia"/>
                <w:lang w:val="kk-KZ"/>
              </w:rPr>
            </w:pPr>
          </w:p>
        </w:tc>
      </w:tr>
      <w:tr w14:paraId="65C37701">
        <w:tblPrEx>
          <w:tblCellMar>
            <w:top w:w="7" w:type="dxa"/>
            <w:left w:w="108" w:type="dxa"/>
            <w:bottom w:w="0" w:type="dxa"/>
            <w:right w:w="55" w:type="dxa"/>
          </w:tblCellMar>
        </w:tblPrEx>
        <w:trPr>
          <w:trHeight w:val="516" w:hRule="atLeast"/>
        </w:trPr>
        <w:tc>
          <w:tcPr>
            <w:tcW w:w="2127" w:type="dxa"/>
            <w:tcBorders>
              <w:top w:val="single" w:color="000000" w:sz="4" w:space="0"/>
              <w:left w:val="single" w:color="000000" w:sz="4" w:space="0"/>
              <w:bottom w:val="single" w:color="000000" w:sz="4" w:space="0"/>
              <w:right w:val="single" w:color="000000" w:sz="4" w:space="0"/>
            </w:tcBorders>
          </w:tcPr>
          <w:p w14:paraId="2F506368">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2-т</w:t>
            </w:r>
            <w:r>
              <w:rPr>
                <w:rFonts w:ascii="Times New Roman" w:hAnsi="Times New Roman" w:eastAsia="Times New Roman" w:cs="Times New Roman"/>
                <w:color w:val="000000"/>
                <w:lang w:eastAsia="ru-RU"/>
              </w:rPr>
              <w:t xml:space="preserve">аңғы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5E7217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дағдыландыру.Қол орамалдарын пайдалана білуге үйрету.</w:t>
            </w:r>
          </w:p>
        </w:tc>
      </w:tr>
      <w:tr w14:paraId="5437D5A4">
        <w:tblPrEx>
          <w:tblCellMar>
            <w:top w:w="7" w:type="dxa"/>
            <w:left w:w="108" w:type="dxa"/>
            <w:bottom w:w="0" w:type="dxa"/>
            <w:right w:w="55" w:type="dxa"/>
          </w:tblCellMar>
        </w:tblPrEx>
        <w:trPr>
          <w:trHeight w:val="407" w:hRule="atLeast"/>
        </w:trPr>
        <w:tc>
          <w:tcPr>
            <w:tcW w:w="2127" w:type="dxa"/>
            <w:tcBorders>
              <w:top w:val="single" w:color="000000" w:sz="4" w:space="0"/>
              <w:left w:val="single" w:color="000000" w:sz="4" w:space="0"/>
              <w:bottom w:val="single" w:color="000000" w:sz="4" w:space="0"/>
              <w:right w:val="single" w:color="000000" w:sz="4" w:space="0"/>
            </w:tcBorders>
          </w:tcPr>
          <w:p w14:paraId="61B725C9">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Серуенге дайындық  </w:t>
            </w:r>
          </w:p>
        </w:tc>
        <w:tc>
          <w:tcPr>
            <w:tcW w:w="13608" w:type="dxa"/>
            <w:gridSpan w:val="7"/>
            <w:tcBorders>
              <w:top w:val="single" w:color="000000" w:sz="4" w:space="0"/>
              <w:left w:val="single" w:color="000000" w:sz="4" w:space="0"/>
              <w:bottom w:val="single" w:color="000000" w:sz="4" w:space="0"/>
              <w:right w:val="single" w:color="000000" w:sz="4" w:space="0"/>
            </w:tcBorders>
          </w:tcPr>
          <w:p w14:paraId="5E93195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 , киімдерін жинау,ілу өзінің сыртқы келбетін қадағалауды әдетке айналдыруға баулу.</w:t>
            </w:r>
          </w:p>
          <w:p w14:paraId="26CEA26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w:t>
            </w:r>
          </w:p>
        </w:tc>
      </w:tr>
      <w:tr w14:paraId="26D5A8C0">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5026356B">
            <w:pPr>
              <w:spacing w:after="0" w:line="256" w:lineRule="auto"/>
              <w:rPr>
                <w:rFonts w:ascii="Times New Roman" w:hAnsi="Times New Roman" w:eastAsia="Times New Roman" w:cs="Times New Roman"/>
                <w:color w:val="000000"/>
                <w:lang w:val="kk-KZ" w:eastAsia="ru-RU"/>
              </w:rPr>
            </w:pPr>
          </w:p>
          <w:p w14:paraId="241AEF05">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14DC9F0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Бақылау </w:t>
            </w:r>
          </w:p>
          <w:p w14:paraId="2C1CD13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Көшедегі  машиналарды бақылату.</w:t>
            </w:r>
          </w:p>
          <w:p w14:paraId="1E7DEEEF">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2073D26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6B4D584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1E944C3D">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52A14F79">
            <w:pPr>
              <w:spacing w:after="11"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Еңбек:</w:t>
            </w:r>
            <w:r>
              <w:rPr>
                <w:rFonts w:ascii="Times New Roman" w:hAnsi="Times New Roman" w:eastAsia="Times New Roman" w:cs="Times New Roman"/>
                <w:bCs/>
                <w:color w:val="000000"/>
                <w:lang w:val="kk-KZ"/>
              </w:rPr>
              <w:t>ойын алаңын таза ұстау.</w:t>
            </w:r>
          </w:p>
          <w:p w14:paraId="0F0FC709">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балалардың еңбек етуге деген оң көзқарасын тәрбиелеу </w:t>
            </w:r>
            <w:r>
              <w:rPr>
                <w:rFonts w:ascii="Times New Roman" w:hAnsi="Times New Roman" w:eastAsia="Times New Roman" w:cs="Times New Roman"/>
                <w:b/>
                <w:bCs/>
                <w:color w:val="000000"/>
                <w:lang w:val="kk-KZ"/>
              </w:rPr>
              <w:t>(еңбекке баулу)</w:t>
            </w:r>
          </w:p>
          <w:p w14:paraId="54E6A2E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Қимылдық ойын: «Торғайлар мен автомобиль»</w:t>
            </w:r>
          </w:p>
          <w:p w14:paraId="16606299">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Балаларды жол ережесін саналы түрде сақтауға үйрету.</w:t>
            </w:r>
          </w:p>
          <w:p w14:paraId="0ACEF99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(Дене шынықтыру**)</w:t>
            </w:r>
          </w:p>
          <w:p w14:paraId="5E8D9126">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Жеке жұмыс:</w:t>
            </w:r>
            <w:r>
              <w:rPr>
                <w:rFonts w:ascii="Times New Roman" w:hAnsi="Times New Roman" w:eastAsia="Times New Roman" w:cs="Times New Roman"/>
                <w:bCs/>
                <w:color w:val="000000"/>
                <w:lang w:val="kk-KZ"/>
              </w:rPr>
              <w:t xml:space="preserve">Адияға </w:t>
            </w:r>
            <w:r>
              <w:rPr>
                <w:rFonts w:ascii="Times New Roman" w:hAnsi="Times New Roman" w:eastAsia="Times New Roman" w:cs="Times New Roman"/>
                <w:b/>
                <w:bCs/>
                <w:color w:val="000000"/>
                <w:lang w:val="kk-KZ"/>
              </w:rPr>
              <w:t>«Күз»</w:t>
            </w:r>
            <w:r>
              <w:rPr>
                <w:rFonts w:ascii="Times New Roman" w:hAnsi="Times New Roman" w:eastAsia="Times New Roman" w:cs="Times New Roman"/>
                <w:bCs/>
                <w:color w:val="000000"/>
                <w:lang w:val="kk-KZ"/>
              </w:rPr>
              <w:t xml:space="preserve"> өлеңін айтқызу. </w:t>
            </w:r>
          </w:p>
          <w:p w14:paraId="228D6A0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lang w:val="kk-KZ"/>
              </w:rPr>
              <w:t xml:space="preserve"> ақырын,</w:t>
            </w:r>
          </w:p>
          <w:p w14:paraId="3EDD418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жылдам сөйлеуді меңгерту үшін тақпақтар  айтқызу.</w:t>
            </w:r>
          </w:p>
          <w:p w14:paraId="60ABD5C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Еркін ойындар:</w:t>
            </w:r>
          </w:p>
          <w:p w14:paraId="1F7FC293">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Тәрбиешінің жетекшілігімен ойындар ойнату.</w:t>
            </w:r>
          </w:p>
        </w:tc>
        <w:tc>
          <w:tcPr>
            <w:tcW w:w="2694" w:type="dxa"/>
            <w:tcBorders>
              <w:top w:val="single" w:color="000000" w:sz="4" w:space="0"/>
              <w:left w:val="single" w:color="000000" w:sz="4" w:space="0"/>
              <w:bottom w:val="single" w:color="000000" w:sz="4" w:space="0"/>
              <w:right w:val="single" w:color="000000" w:sz="4" w:space="0"/>
            </w:tcBorders>
          </w:tcPr>
          <w:p w14:paraId="0A62ED6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Бақылау </w:t>
            </w:r>
          </w:p>
          <w:p w14:paraId="1A3F72AA">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b/>
                <w:lang w:val="kk-KZ"/>
              </w:rPr>
              <w:t>Ауа-райын бақылау.   Мақсаты:</w:t>
            </w:r>
            <w:r>
              <w:rPr>
                <w:rFonts w:ascii="Times New Roman" w:hAnsi="Times New Roman" w:eastAsia="Times New Roman" w:cs="Times New Roman"/>
                <w:lang w:val="kk-KZ"/>
              </w:rPr>
              <w:t>Қазақстанның</w:t>
            </w:r>
          </w:p>
          <w:p w14:paraId="2E3F738A">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түрлі аймақтарында ауа райының түрліше болуы туралы түсінік беру.</w:t>
            </w:r>
          </w:p>
          <w:p w14:paraId="2788DC69">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Бақылау күн тізбесінде ауа райын белгілеу (күн салқын, жел соқты) соған сәйкес киіну.</w:t>
            </w:r>
          </w:p>
          <w:p w14:paraId="4DF0B7F5">
            <w:pPr>
              <w:spacing w:after="0" w:line="240" w:lineRule="auto"/>
              <w:ind w:right="-55"/>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таныстыру-әлеуметтік</w:t>
            </w:r>
          </w:p>
          <w:p w14:paraId="1DCC408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эмоционалды</w:t>
            </w:r>
          </w:p>
          <w:p w14:paraId="669A649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68DEE11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 xml:space="preserve">ойыншықтарды жинауда тәрбиешіге көмектесу. </w:t>
            </w:r>
          </w:p>
          <w:p w14:paraId="09220F86">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Берілген тапсырмаға жауапкершілікпен қарауды қалыптастыру.</w:t>
            </w:r>
          </w:p>
          <w:p w14:paraId="2C4DF3DA">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(еңбекке баулу)</w:t>
            </w:r>
          </w:p>
          <w:p w14:paraId="29602D9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w:t>
            </w:r>
          </w:p>
          <w:p w14:paraId="4D0D655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«Ақ қоян» </w:t>
            </w:r>
          </w:p>
          <w:p w14:paraId="278A6B4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Мақсаты:</w:t>
            </w:r>
            <w:r>
              <w:rPr>
                <w:rFonts w:ascii="Times New Roman" w:hAnsi="Times New Roman" w:eastAsia="Times New Roman" w:cs="Times New Roman"/>
                <w:lang w:val="kk-KZ"/>
              </w:rPr>
              <w:t xml:space="preserve"> Қимылды ойындарда жетекші рөлді орындауға үйрету, ойын ережелерін саналы түрде сақтауға баулу.</w:t>
            </w:r>
          </w:p>
          <w:p w14:paraId="43B5391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6F12D4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01345D5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Жанеркеге  санамақ</w:t>
            </w:r>
          </w:p>
          <w:p w14:paraId="6DCFA9A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айтқызу.</w:t>
            </w:r>
          </w:p>
          <w:p w14:paraId="61FB3DC7">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санамақтар-</w:t>
            </w:r>
          </w:p>
          <w:p w14:paraId="14F9197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ды жатқа айтуға баулу.</w:t>
            </w:r>
          </w:p>
          <w:p w14:paraId="31E85DD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Еркін ойындар</w:t>
            </w:r>
            <w:r>
              <w:rPr>
                <w:rFonts w:ascii="Times New Roman" w:hAnsi="Times New Roman" w:eastAsia="Times New Roman" w:cs="Times New Roman"/>
                <w:lang w:val="kk-KZ"/>
              </w:rPr>
              <w:t xml:space="preserve"> .</w:t>
            </w:r>
          </w:p>
          <w:p w14:paraId="25433EA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еркін ойын барысында серуенге қызығушылығын арттыру,бір-бірімен еркін қарым-қатынас жасауға үйрету.</w:t>
            </w:r>
          </w:p>
        </w:tc>
        <w:tc>
          <w:tcPr>
            <w:tcW w:w="2693" w:type="dxa"/>
            <w:tcBorders>
              <w:top w:val="single" w:color="000000" w:sz="4" w:space="0"/>
              <w:left w:val="single" w:color="000000" w:sz="4" w:space="0"/>
              <w:bottom w:val="single" w:color="000000" w:sz="4" w:space="0"/>
              <w:right w:val="single" w:color="000000" w:sz="4" w:space="0"/>
            </w:tcBorders>
          </w:tcPr>
          <w:p w14:paraId="550C37F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78E4278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Құстарды бақылау</w:t>
            </w:r>
          </w:p>
          <w:p w14:paraId="619EA44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:құстарды қоректендірудің қажеттігі, күзде кейбір құстардың болмауы туралы түсініктерін қалыптастыру</w:t>
            </w:r>
            <w:r>
              <w:rPr>
                <w:rFonts w:ascii="Times New Roman" w:hAnsi="Times New Roman" w:eastAsia="Times New Roman" w:cs="Times New Roman"/>
                <w:b/>
                <w:lang w:val="kk-KZ"/>
              </w:rPr>
              <w:t>(қоршаған ортамен таныстыру-әлеуметтік</w:t>
            </w:r>
          </w:p>
          <w:p w14:paraId="2FC31F9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эмоционалды,</w:t>
            </w:r>
          </w:p>
          <w:p w14:paraId="2264CC4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39821E20">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Еңбек: </w:t>
            </w:r>
            <w:r>
              <w:rPr>
                <w:rFonts w:ascii="Times New Roman" w:hAnsi="Times New Roman" w:eastAsia="Times New Roman" w:cs="Times New Roman"/>
                <w:lang w:val="kk-KZ"/>
              </w:rPr>
              <w:t>Құстарға жем беру.</w:t>
            </w:r>
          </w:p>
          <w:p w14:paraId="2D7DFFDD">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Шамасы келе-</w:t>
            </w:r>
          </w:p>
          <w:p w14:paraId="0533EF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тін жұмысты орындау кезінде балалардың бастамасын қолдау. </w:t>
            </w:r>
            <w:r>
              <w:rPr>
                <w:rFonts w:ascii="Times New Roman" w:hAnsi="Times New Roman" w:eastAsia="Times New Roman" w:cs="Times New Roman"/>
                <w:b/>
                <w:lang w:val="kk-KZ"/>
              </w:rPr>
              <w:t>(еңбекке баулу)</w:t>
            </w:r>
          </w:p>
          <w:p w14:paraId="05BD638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 «Қуыспақ»</w:t>
            </w:r>
          </w:p>
          <w:p w14:paraId="3D6AEC1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Таныс ойындарды ұйымдасты-</w:t>
            </w:r>
          </w:p>
          <w:p w14:paraId="3683BF2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руда бастамашылдық, дербестік танытуға баулу.</w:t>
            </w:r>
          </w:p>
          <w:p w14:paraId="3887A4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68AEA0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Жеке жұмыс: </w:t>
            </w:r>
          </w:p>
          <w:p w14:paraId="76D7118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А. Ибраһимге апта күндерін айтқызу.</w:t>
            </w:r>
          </w:p>
          <w:p w14:paraId="4C4881A5">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bCs/>
                <w:color w:val="000000"/>
                <w:lang w:val="kk-KZ"/>
              </w:rPr>
              <w:t>реттік санау есімдерді атау.</w:t>
            </w:r>
          </w:p>
          <w:p w14:paraId="2E76D87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Еркін ойындар: </w:t>
            </w:r>
            <w:r>
              <w:rPr>
                <w:rFonts w:ascii="Times New Roman" w:hAnsi="Times New Roman" w:eastAsia="Times New Roman" w:cs="Times New Roman"/>
                <w:lang w:val="kk-KZ"/>
              </w:rPr>
              <w:t>Тәрбиешінің жетекшілігімен ойындар ойнату.</w:t>
            </w:r>
          </w:p>
          <w:p w14:paraId="0505E39D">
            <w:pPr>
              <w:spacing w:after="0" w:line="240" w:lineRule="auto"/>
              <w:rPr>
                <w:rFonts w:ascii="Times New Roman" w:hAnsi="Times New Roman" w:eastAsia="Times New Roman" w:cs="Times New Roman"/>
                <w:b/>
                <w:lang w:val="kk-KZ"/>
              </w:rPr>
            </w:pPr>
          </w:p>
        </w:tc>
        <w:tc>
          <w:tcPr>
            <w:tcW w:w="2693" w:type="dxa"/>
            <w:tcBorders>
              <w:top w:val="single" w:color="000000" w:sz="4" w:space="0"/>
              <w:left w:val="single" w:color="000000" w:sz="4" w:space="0"/>
              <w:bottom w:val="single" w:color="000000" w:sz="4" w:space="0"/>
              <w:right w:val="single" w:color="000000" w:sz="4" w:space="0"/>
            </w:tcBorders>
          </w:tcPr>
          <w:p w14:paraId="044A2CA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F852E5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Кемпірқосақты бақылау.</w:t>
            </w:r>
          </w:p>
          <w:p w14:paraId="29A6AB96">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60981C3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w:t>
            </w:r>
          </w:p>
          <w:p w14:paraId="1869C3A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color w:val="000000"/>
                <w:lang w:val="kk-KZ"/>
              </w:rPr>
              <w:t>Түстерін ажыратып айту</w:t>
            </w:r>
          </w:p>
          <w:p w14:paraId="515827E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(қоршаған ортамен таныстыру- әлеуметтік эмоционалды</w:t>
            </w:r>
          </w:p>
          <w:p w14:paraId="54F3C14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2EA84E2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Еңбек: </w:t>
            </w:r>
            <w:r>
              <w:rPr>
                <w:rFonts w:ascii="Times New Roman" w:hAnsi="Times New Roman" w:eastAsia="Times New Roman" w:cs="Times New Roman"/>
                <w:lang w:val="kk-KZ"/>
              </w:rPr>
              <w:t xml:space="preserve">Ересектердің көмегімен ойын алаңын тазалау. </w:t>
            </w:r>
          </w:p>
          <w:p w14:paraId="6832070F">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Берілген тапсырмаға жауапкерші-лікпен қарауды қалыптастыру.</w:t>
            </w:r>
          </w:p>
          <w:p w14:paraId="02AA6EA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337BE3C8">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Қимылдық ойын: «Аңшы мен қояндар»            Мақсаты:</w:t>
            </w:r>
            <w:r>
              <w:rPr>
                <w:rFonts w:ascii="Times New Roman" w:hAnsi="Times New Roman" w:eastAsia="Times New Roman" w:cs="Times New Roman"/>
                <w:lang w:val="kk-KZ"/>
              </w:rPr>
              <w:t xml:space="preserve"> Құрсаулармен ойындарда балалардың белсенділігін дамыту.</w:t>
            </w:r>
          </w:p>
          <w:p w14:paraId="4808BB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76875BF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Жеке жұмыс:</w:t>
            </w:r>
          </w:p>
          <w:p w14:paraId="3DCDA9E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Әл- Азизге  тәулік бөліктерін айтқызу</w:t>
            </w:r>
          </w:p>
          <w:p w14:paraId="4F7E5E50">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тәулік бөліктерінің сипаттама-</w:t>
            </w:r>
          </w:p>
          <w:p w14:paraId="2D06368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малық ерекшеліктерін үйрету.</w:t>
            </w:r>
          </w:p>
          <w:p w14:paraId="7E03BE3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Еркін ойындар:</w:t>
            </w:r>
            <w:r>
              <w:rPr>
                <w:rFonts w:ascii="Times New Roman" w:hAnsi="Times New Roman" w:eastAsia="Times New Roman" w:cs="Times New Roman"/>
                <w:lang w:val="kk-KZ"/>
              </w:rPr>
              <w:t xml:space="preserve"> Тәрбиешінің жетекшілі-</w:t>
            </w:r>
          </w:p>
          <w:p w14:paraId="2D084F4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гімен ойындар ойнату. </w:t>
            </w:r>
          </w:p>
          <w:p w14:paraId="58914982">
            <w:pPr>
              <w:spacing w:after="0" w:line="240" w:lineRule="auto"/>
              <w:rPr>
                <w:rFonts w:ascii="Times New Roman" w:hAnsi="Times New Roman" w:eastAsia="Times New Roman" w:cs="Times New Roman"/>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54DB8AD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Бақылау </w:t>
            </w:r>
          </w:p>
          <w:p w14:paraId="5EEFF6F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Адамдардың киімін бақылау</w:t>
            </w:r>
          </w:p>
          <w:p w14:paraId="2D8C140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4ADDE1A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 жауды,жел соқты) соған сәйкес киіну</w:t>
            </w:r>
          </w:p>
          <w:p w14:paraId="077C896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әлеумет</w:t>
            </w:r>
          </w:p>
          <w:p w14:paraId="6EB52B1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эмоционалды</w:t>
            </w:r>
          </w:p>
          <w:p w14:paraId="3B5F5DA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50AA5776">
            <w:pPr>
              <w:spacing w:after="0" w:line="240" w:lineRule="auto"/>
              <w:rPr>
                <w:rFonts w:ascii="Times New Roman" w:hAnsi="Times New Roman" w:eastAsia="Times New Roman" w:cs="Times New Roman"/>
                <w:color w:val="000000"/>
                <w:lang w:val="kk-KZ" w:eastAsia="ru-RU"/>
              </w:rPr>
            </w:pPr>
            <w:r>
              <w:rPr>
                <w:rFonts w:ascii="Times New Roman" w:hAnsi="Times New Roman" w:cs="Times New Roman" w:eastAsiaTheme="minorEastAsia"/>
                <w:b/>
                <w:lang w:val="kk-KZ"/>
              </w:rPr>
              <w:t>Еңбек:</w:t>
            </w:r>
            <w:r>
              <w:rPr>
                <w:rFonts w:ascii="Times New Roman" w:hAnsi="Times New Roman" w:cs="Times New Roman" w:eastAsiaTheme="minorEastAsia"/>
                <w:lang w:val="kk-KZ"/>
              </w:rPr>
              <w:t xml:space="preserve"> ойын алаңын таза ұстауға  тәрбиешіге көмектесу.</w:t>
            </w:r>
          </w:p>
          <w:p w14:paraId="41E934A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 баулу)</w:t>
            </w:r>
          </w:p>
          <w:p w14:paraId="5FD5FB5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bCs/>
                <w:color w:val="000000"/>
                <w:lang w:val="kk-KZ"/>
              </w:rPr>
              <w:t>балалардың еңбек етуге деген оң көзқарасын тәрбиелеу</w:t>
            </w:r>
          </w:p>
          <w:p w14:paraId="224027F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(еңбекке баулу)</w:t>
            </w:r>
          </w:p>
          <w:p w14:paraId="0BD341A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2B48129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«Тышқан мен мысық»</w:t>
            </w:r>
          </w:p>
          <w:p w14:paraId="713CE9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Таныс ойындарды ұйымдастыруда бастамашылдық, дербестік танытуға баулу.</w:t>
            </w:r>
          </w:p>
          <w:p w14:paraId="7733913D">
            <w:pPr>
              <w:spacing w:after="11" w:line="268" w:lineRule="auto"/>
              <w:jc w:val="both"/>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C4924C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Жеке жұмыс:</w:t>
            </w:r>
          </w:p>
          <w:p w14:paraId="69BEE1C2">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lang w:val="kk-KZ"/>
              </w:rPr>
              <w:t>Жантөреге кеңістікті дұрыс бағдарлауды үйрету.(алға-артқа,оңға-солға)</w:t>
            </w:r>
          </w:p>
          <w:p w14:paraId="0C72EC5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кеңістік бағыттарын өзіне қатысты  анықтау.</w:t>
            </w:r>
          </w:p>
          <w:p w14:paraId="6E3E0DD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Еркін ойындар:</w:t>
            </w:r>
          </w:p>
          <w:p w14:paraId="7F8533C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Тәрбиешінің жетекшілігімен ойындар ойнату.</w:t>
            </w:r>
          </w:p>
        </w:tc>
      </w:tr>
      <w:tr w14:paraId="6F49C094">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59B59B92">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Серуеннен оралу  </w:t>
            </w:r>
          </w:p>
        </w:tc>
        <w:tc>
          <w:tcPr>
            <w:tcW w:w="13608" w:type="dxa"/>
            <w:gridSpan w:val="7"/>
            <w:tcBorders>
              <w:top w:val="single" w:color="000000" w:sz="4" w:space="0"/>
              <w:left w:val="single" w:color="000000" w:sz="4" w:space="0"/>
              <w:bottom w:val="single" w:color="000000" w:sz="4" w:space="0"/>
              <w:right w:val="single" w:color="000000" w:sz="4" w:space="0"/>
            </w:tcBorders>
          </w:tcPr>
          <w:p w14:paraId="30340C86">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Киімдерін жинауға,ілуге ересектің көмегімен оларды тазалауға үйрету</w:t>
            </w:r>
            <w:r>
              <w:rPr>
                <w:rFonts w:ascii="Times New Roman" w:hAnsi="Times New Roman" w:eastAsia="Times New Roman" w:cs="Times New Roman"/>
                <w:b/>
                <w:color w:val="000000"/>
                <w:lang w:val="kk-KZ" w:eastAsia="ru-RU"/>
              </w:rPr>
              <w:t xml:space="preserve">. </w:t>
            </w:r>
          </w:p>
          <w:p w14:paraId="32E857B2">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1FF39575">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519B7C53">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Түскі ас  </w:t>
            </w:r>
          </w:p>
        </w:tc>
        <w:tc>
          <w:tcPr>
            <w:tcW w:w="13608" w:type="dxa"/>
            <w:gridSpan w:val="7"/>
            <w:tcBorders>
              <w:top w:val="single" w:color="000000" w:sz="4" w:space="0"/>
              <w:left w:val="single" w:color="000000" w:sz="4" w:space="0"/>
              <w:bottom w:val="single" w:color="auto" w:sz="4" w:space="0"/>
              <w:right w:val="single" w:color="000000" w:sz="4" w:space="0"/>
            </w:tcBorders>
          </w:tcPr>
          <w:p w14:paraId="278DF6F1">
            <w:pPr>
              <w:spacing w:after="0" w:line="240" w:lineRule="auto"/>
              <w:rPr>
                <w:rFonts w:ascii="Times New Roman" w:hAnsi="Times New Roman" w:cs="Times New Roman" w:eastAsiaTheme="minorEastAsia"/>
              </w:rPr>
            </w:pPr>
            <w:r>
              <w:rPr>
                <w:rFonts w:ascii="Times New Roman" w:hAnsi="Times New Roman" w:cs="Times New Roman" w:eastAsiaTheme="minorEastAsia"/>
              </w:rPr>
              <w:t>Тамақтану тәртібін сақтай отырып майлықты дұрыс қолдану,тамақты асықпай шайнау,</w:t>
            </w:r>
          </w:p>
          <w:p w14:paraId="5ED77424">
            <w:pPr>
              <w:spacing w:after="0" w:line="240" w:lineRule="auto"/>
              <w:rPr>
                <w:rFonts w:ascii="Times New Roman" w:hAnsi="Times New Roman" w:cs="Times New Roman" w:eastAsiaTheme="minorEastAsia"/>
              </w:rPr>
            </w:pPr>
            <w:r>
              <w:rPr>
                <w:rFonts w:ascii="Times New Roman" w:hAnsi="Times New Roman" w:cs="Times New Roman" w:eastAsiaTheme="minorEastAsia"/>
              </w:rPr>
              <w:t>тамақтанып болғасын ауызды шаю.</w:t>
            </w:r>
          </w:p>
        </w:tc>
      </w:tr>
      <w:tr w14:paraId="66432A0E">
        <w:tblPrEx>
          <w:tblCellMar>
            <w:top w:w="7" w:type="dxa"/>
            <w:left w:w="108" w:type="dxa"/>
            <w:bottom w:w="0" w:type="dxa"/>
            <w:right w:w="55" w:type="dxa"/>
          </w:tblCellMar>
        </w:tblPrEx>
        <w:trPr>
          <w:trHeight w:val="291" w:hRule="atLeast"/>
        </w:trPr>
        <w:tc>
          <w:tcPr>
            <w:tcW w:w="2127" w:type="dxa"/>
            <w:tcBorders>
              <w:top w:val="single" w:color="000000" w:sz="4" w:space="0"/>
              <w:left w:val="single" w:color="000000" w:sz="4" w:space="0"/>
              <w:bottom w:val="single" w:color="000000" w:sz="4" w:space="0"/>
              <w:right w:val="single" w:color="000000" w:sz="4" w:space="0"/>
            </w:tcBorders>
          </w:tcPr>
          <w:p w14:paraId="58C98BC0">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Күндізгі ұйқы </w:t>
            </w:r>
          </w:p>
        </w:tc>
        <w:tc>
          <w:tcPr>
            <w:tcW w:w="13608" w:type="dxa"/>
            <w:gridSpan w:val="7"/>
            <w:tcBorders>
              <w:top w:val="single" w:color="auto" w:sz="4" w:space="0"/>
              <w:left w:val="single" w:color="000000" w:sz="4" w:space="0"/>
              <w:bottom w:val="single" w:color="000000" w:sz="4" w:space="0"/>
              <w:right w:val="single" w:color="000000" w:sz="4" w:space="0"/>
            </w:tcBorders>
          </w:tcPr>
          <w:p w14:paraId="6C5C67CD">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Өз бетінше киіну мен шешіну,киімдерін жинау, ілу. (өзіне-өзі қызмет ету дағдылары, ірі және ұсақ моториканы дамыту)</w:t>
            </w:r>
          </w:p>
          <w:p w14:paraId="71E21014">
            <w:pPr>
              <w:spacing w:after="0" w:line="240" w:lineRule="auto"/>
              <w:rPr>
                <w:rFonts w:ascii="Times New Roman" w:hAnsi="Times New Roman" w:eastAsia="Calibri" w:cs="Times New Roman"/>
                <w:b/>
                <w:lang w:val="kk-KZ"/>
              </w:rPr>
            </w:pPr>
            <w:r>
              <w:rPr>
                <w:rFonts w:ascii="Times New Roman" w:hAnsi="Times New Roman" w:eastAsia="Calibri" w:cs="Times New Roman"/>
                <w:lang w:val="kk-KZ"/>
              </w:rPr>
              <w:t xml:space="preserve">Балалардың  тыныш ұйықтауы үшін жайы баяу музыка тыңдау. </w:t>
            </w:r>
            <w:r>
              <w:rPr>
                <w:rFonts w:ascii="Times New Roman" w:hAnsi="Times New Roman" w:eastAsia="Calibri" w:cs="Times New Roman"/>
                <w:b/>
                <w:lang w:val="kk-KZ"/>
              </w:rPr>
              <w:t>(Музыка **** )</w:t>
            </w:r>
          </w:p>
        </w:tc>
      </w:tr>
      <w:tr w14:paraId="3ABA9969">
        <w:tblPrEx>
          <w:tblCellMar>
            <w:top w:w="7" w:type="dxa"/>
            <w:left w:w="108" w:type="dxa"/>
            <w:bottom w:w="0" w:type="dxa"/>
            <w:right w:w="55" w:type="dxa"/>
          </w:tblCellMar>
        </w:tblPrEx>
        <w:trPr>
          <w:trHeight w:val="840" w:hRule="atLeast"/>
        </w:trPr>
        <w:tc>
          <w:tcPr>
            <w:tcW w:w="2127" w:type="dxa"/>
            <w:tcBorders>
              <w:top w:val="single" w:color="000000" w:sz="4" w:space="0"/>
              <w:left w:val="single" w:color="000000" w:sz="4" w:space="0"/>
              <w:bottom w:val="single" w:color="000000" w:sz="4" w:space="0"/>
              <w:right w:val="single" w:color="000000" w:sz="4" w:space="0"/>
            </w:tcBorders>
          </w:tcPr>
          <w:p w14:paraId="1387702B">
            <w:pPr>
              <w:tabs>
                <w:tab w:val="left" w:pos="2302"/>
              </w:tabs>
              <w:spacing w:after="4" w:line="273"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Біртіндеп ұйқыдан</w:t>
            </w:r>
          </w:p>
          <w:p w14:paraId="51B65297">
            <w:pPr>
              <w:spacing w:after="4" w:line="273"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ояту,сауықтыру шаралары  </w:t>
            </w:r>
          </w:p>
        </w:tc>
        <w:tc>
          <w:tcPr>
            <w:tcW w:w="13608" w:type="dxa"/>
            <w:gridSpan w:val="7"/>
            <w:tcBorders>
              <w:top w:val="single" w:color="000000" w:sz="4" w:space="0"/>
              <w:left w:val="single" w:color="000000" w:sz="4" w:space="0"/>
              <w:bottom w:val="single" w:color="000000" w:sz="4" w:space="0"/>
              <w:right w:val="single" w:color="000000" w:sz="4" w:space="0"/>
            </w:tcBorders>
          </w:tcPr>
          <w:p w14:paraId="6D8D6488">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Жалпақ табандылықты алдына -алу үшін түрлі жолдармен,құмның үстімен жалаң аяқ жүру.</w:t>
            </w:r>
          </w:p>
          <w:p w14:paraId="217B937C">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Қимылдауға ыңғайлы,жеңіл киіммен желдетілген бөлмеде дене жаттығуларын орындау</w:t>
            </w:r>
            <w:r>
              <w:rPr>
                <w:rFonts w:ascii="Times New Roman" w:hAnsi="Times New Roman" w:eastAsia="Times New Roman" w:cs="Times New Roman"/>
                <w:b/>
                <w:color w:val="000000"/>
                <w:lang w:val="kk-KZ" w:eastAsia="ru-RU"/>
              </w:rPr>
              <w:t>. (Тыныс алу жолдарын шынықтыру,</w:t>
            </w:r>
          </w:p>
          <w:p w14:paraId="045853DD">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02EB6087">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2A23B752">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Бесін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4A97BE4A">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Тамақтанар алдында дәретханаға барғанан кейін,қолдарын  жууға дағдыландыру.</w:t>
            </w:r>
          </w:p>
          <w:p w14:paraId="2B34D73B">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Тамақтану әдебін сақтауға үйрету.</w:t>
            </w:r>
          </w:p>
        </w:tc>
      </w:tr>
      <w:tr w14:paraId="23042D30">
        <w:tblPrEx>
          <w:tblCellMar>
            <w:top w:w="7" w:type="dxa"/>
            <w:left w:w="108" w:type="dxa"/>
            <w:bottom w:w="0" w:type="dxa"/>
            <w:right w:w="55" w:type="dxa"/>
          </w:tblCellMar>
        </w:tblPrEx>
        <w:trPr>
          <w:trHeight w:val="409" w:hRule="atLeast"/>
        </w:trPr>
        <w:tc>
          <w:tcPr>
            <w:tcW w:w="2127" w:type="dxa"/>
            <w:tcBorders>
              <w:top w:val="single" w:color="000000" w:sz="4" w:space="0"/>
              <w:left w:val="single" w:color="000000" w:sz="4" w:space="0"/>
              <w:bottom w:val="single" w:color="000000" w:sz="4" w:space="0"/>
              <w:right w:val="single" w:color="000000" w:sz="4" w:space="0"/>
            </w:tcBorders>
          </w:tcPr>
          <w:p w14:paraId="7A95781E">
            <w:pPr>
              <w:spacing w:after="0" w:line="256" w:lineRule="auto"/>
              <w:ind w:right="5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000000" w:sz="4" w:space="0"/>
              <w:left w:val="single" w:color="000000" w:sz="4" w:space="0"/>
              <w:bottom w:val="single" w:color="000000" w:sz="4" w:space="0"/>
              <w:right w:val="single" w:color="000000" w:sz="4" w:space="0"/>
            </w:tcBorders>
          </w:tcPr>
          <w:p w14:paraId="0CB80E1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«Бау-бақша» </w:t>
            </w:r>
          </w:p>
          <w:p w14:paraId="599D59C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p>
          <w:p w14:paraId="08B477D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Қазақ тіліне тән ө, қ, ұ, (өрік,қарбыз,алмұрт)</w:t>
            </w:r>
          </w:p>
          <w:p w14:paraId="77D1474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дыбыстарын жеке, сөз ішінде анық айтуға баулу.</w:t>
            </w:r>
            <w:r>
              <w:rPr>
                <w:rFonts w:ascii="Times New Roman" w:hAnsi="Times New Roman" w:eastAsia="Times New Roman" w:cs="Times New Roman"/>
                <w:color w:val="000000"/>
                <w:lang w:val="kk-KZ" w:eastAsia="ru-RU"/>
              </w:rPr>
              <w:t xml:space="preserve"> Мүсіндеуде қауіпсіздік ережелерін сақтау.</w:t>
            </w:r>
            <w:r>
              <w:rPr>
                <w:rFonts w:ascii="Times New Roman" w:hAnsi="Times New Roman" w:eastAsia="Calibri" w:cs="Times New Roman"/>
                <w:color w:val="000000"/>
                <w:lang w:val="kk-KZ"/>
              </w:rPr>
              <w:t xml:space="preserve"> Балалардымәнерлепәнайтуғаүйрету.</w:t>
            </w:r>
          </w:p>
          <w:p w14:paraId="743AAD44">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қазақ  тілі***, мүсіндеу, музыка ****- коммуникативтік</w:t>
            </w:r>
          </w:p>
          <w:p w14:paraId="64A3A0E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3457176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4" w:type="dxa"/>
            <w:tcBorders>
              <w:top w:val="single" w:color="000000" w:sz="4" w:space="0"/>
              <w:left w:val="single" w:color="000000" w:sz="4" w:space="0"/>
              <w:bottom w:val="single" w:color="000000" w:sz="4" w:space="0"/>
              <w:right w:val="single" w:color="000000" w:sz="4" w:space="0"/>
            </w:tcBorders>
          </w:tcPr>
          <w:p w14:paraId="2D1FC58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ойыны:</w:t>
            </w:r>
          </w:p>
          <w:p w14:paraId="1EDC438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«Үйшік құрастыру»</w:t>
            </w:r>
          </w:p>
          <w:p w14:paraId="5D6B97E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Балаларды геометриялық фигураларды ( үшбұрыш, төртбұрыш) танып атай білуге үйрету. «Лего»конструкторларданқұрастыру. Орналастырутәсілдерінқолданаотырып,пластиналардытігінен және кірпіштерді,бөлшектерді көлденеңіненорналастыру.</w:t>
            </w:r>
          </w:p>
          <w:p w14:paraId="430D9BBC">
            <w:pPr>
              <w:spacing w:after="0" w:line="240" w:lineRule="auto"/>
              <w:ind w:right="-55"/>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78E852F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 танымдық,</w:t>
            </w:r>
          </w:p>
          <w:p w14:paraId="5F96CCA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шығармашылық,  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563D823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Вариативтік</w:t>
            </w:r>
          </w:p>
          <w:p w14:paraId="79A67EE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Компонент: «Би»</w:t>
            </w:r>
          </w:p>
          <w:p w14:paraId="1AA7CF2E">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23E1956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Вариативтік</w:t>
            </w:r>
          </w:p>
          <w:p w14:paraId="4E62EAB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Компонент: «Театр әлемінде» </w:t>
            </w:r>
          </w:p>
          <w:p w14:paraId="376E9130">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Ертегі оқып беру:</w:t>
            </w:r>
          </w:p>
          <w:p w14:paraId="5FF9E26A">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«Шалқан» ертегі</w:t>
            </w:r>
          </w:p>
          <w:p w14:paraId="1AF9237B">
            <w:pPr>
              <w:widowControl w:val="0"/>
              <w:autoSpaceDE w:val="0"/>
              <w:autoSpaceDN w:val="0"/>
              <w:spacing w:after="0" w:line="240" w:lineRule="auto"/>
              <w:ind w:right="113"/>
              <w:rPr>
                <w:rFonts w:ascii="Times New Roman" w:hAnsi="Times New Roman" w:cs="Times New Roman" w:eastAsiaTheme="minorEastAsia"/>
                <w:lang w:val="kk-KZ"/>
              </w:rPr>
            </w:pPr>
            <w:r>
              <w:rPr>
                <w:rFonts w:ascii="Times New Roman" w:hAnsi="Times New Roman" w:eastAsia="Times New Roman" w:cs="Times New Roman"/>
                <w:b/>
                <w:lang w:val="kk-KZ" w:eastAsia="ru-RU"/>
              </w:rPr>
              <w:t xml:space="preserve">Мақсаты: </w:t>
            </w:r>
            <w:r>
              <w:rPr>
                <w:rFonts w:ascii="Times New Roman" w:hAnsi="Times New Roman" w:eastAsia="Times New Roman" w:cs="Times New Roman"/>
                <w:lang w:val="kk-KZ" w:eastAsia="ru-RU"/>
              </w:rPr>
              <w:t>Балаларды ертегілерді тыңдауға баулу.</w:t>
            </w:r>
            <w:r>
              <w:rPr>
                <w:rFonts w:ascii="Times New Roman" w:hAnsi="Times New Roman" w:cs="Times New Roman" w:eastAsiaTheme="minorEastAsia"/>
                <w:lang w:val="kk-KZ"/>
              </w:rPr>
              <w:t>Балалардыңкөлемдіпішіндерменқарапайымкомпозицияларымүсіндеугеқызығушылығынарттыру.</w:t>
            </w:r>
            <w:r>
              <w:rPr>
                <w:rFonts w:ascii="Times New Roman" w:hAnsi="Times New Roman" w:eastAsia="Times New Roman" w:cs="Times New Roman"/>
                <w:lang w:val="kk-KZ"/>
              </w:rPr>
              <w:t xml:space="preserve"> Көрнекіліккесүйенеотырыпжәнеқұрастыратынматериалдардыөзбетіншетаңдап,ойданқұрастыруға мүмкіндікберу.</w:t>
            </w:r>
          </w:p>
          <w:p w14:paraId="2F0C6D1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5F54BE3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мүсіндеу,құрастыру -</w:t>
            </w:r>
          </w:p>
          <w:p w14:paraId="7A10E7E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 шығармашылық  дағдыларды дамыту)</w:t>
            </w:r>
          </w:p>
        </w:tc>
        <w:tc>
          <w:tcPr>
            <w:tcW w:w="2835" w:type="dxa"/>
            <w:gridSpan w:val="2"/>
            <w:tcBorders>
              <w:top w:val="single" w:color="000000" w:sz="4" w:space="0"/>
              <w:left w:val="single" w:color="000000" w:sz="4" w:space="0"/>
              <w:bottom w:val="single" w:color="000000" w:sz="4" w:space="0"/>
              <w:right w:val="single" w:color="000000" w:sz="4" w:space="0"/>
            </w:tcBorders>
          </w:tcPr>
          <w:p w14:paraId="6BA4763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Үстел-үсті театры:       «Жеті лақ» </w:t>
            </w:r>
          </w:p>
          <w:p w14:paraId="72428D35">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Шығарма мазмұнын дұрыс қабылдау-ға,кейіпкерлерінежанашырлық танытуға баулу. Балалардыңкөлемдіпішіндерменқарапайымкомпозициялардымүсін -</w:t>
            </w:r>
          </w:p>
          <w:p w14:paraId="36C9EA7A">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деугеқызығушылығынарттыру.Табиғи,қалдықматериалдарданқұрастыру.Шығармашылық қиялды дамыту.</w:t>
            </w:r>
          </w:p>
          <w:p w14:paraId="2153DA2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(көркем әдебиет,</w:t>
            </w:r>
          </w:p>
          <w:p w14:paraId="46C028D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 құрастыру -</w:t>
            </w:r>
          </w:p>
          <w:p w14:paraId="429282C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коммуникативтік, шығармашылық,  дағдыларды дамыту)</w:t>
            </w:r>
          </w:p>
        </w:tc>
      </w:tr>
      <w:tr w14:paraId="55626280">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2089F72F">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Балалармен жеке жұмыс  </w:t>
            </w:r>
          </w:p>
        </w:tc>
        <w:tc>
          <w:tcPr>
            <w:tcW w:w="2693" w:type="dxa"/>
            <w:gridSpan w:val="2"/>
            <w:tcBorders>
              <w:top w:val="single" w:color="000000" w:sz="4" w:space="0"/>
              <w:left w:val="single" w:color="000000" w:sz="4" w:space="0"/>
              <w:bottom w:val="single" w:color="000000" w:sz="4" w:space="0"/>
              <w:right w:val="single" w:color="000000" w:sz="4" w:space="0"/>
            </w:tcBorders>
          </w:tcPr>
          <w:p w14:paraId="15E564C3">
            <w:pPr>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lang w:val="kk-KZ"/>
              </w:rPr>
              <w:t>Жанеркеге  санамақтар,</w:t>
            </w:r>
          </w:p>
          <w:p w14:paraId="7123F02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тақпақтар жаттатқызу.</w:t>
            </w:r>
          </w:p>
          <w:p w14:paraId="39ACF6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Мәнерлеп  айтуға баулу.</w:t>
            </w:r>
          </w:p>
        </w:tc>
        <w:tc>
          <w:tcPr>
            <w:tcW w:w="2694" w:type="dxa"/>
            <w:tcBorders>
              <w:top w:val="single" w:color="000000" w:sz="4" w:space="0"/>
              <w:left w:val="single" w:color="000000" w:sz="4" w:space="0"/>
              <w:bottom w:val="single" w:color="000000" w:sz="4" w:space="0"/>
              <w:right w:val="single" w:color="auto" w:sz="4" w:space="0"/>
            </w:tcBorders>
          </w:tcPr>
          <w:p w14:paraId="2820796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 Ибраһимге  сурет бойынша сұрақтарға толық жауап беруге үйрету.</w:t>
            </w:r>
          </w:p>
        </w:tc>
        <w:tc>
          <w:tcPr>
            <w:tcW w:w="2693" w:type="dxa"/>
            <w:tcBorders>
              <w:top w:val="single" w:color="000000" w:sz="4" w:space="0"/>
              <w:left w:val="single" w:color="auto" w:sz="4" w:space="0"/>
              <w:bottom w:val="single" w:color="000000" w:sz="4" w:space="0"/>
              <w:right w:val="single" w:color="000000" w:sz="4" w:space="0"/>
            </w:tcBorders>
          </w:tcPr>
          <w:p w14:paraId="015C6CE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пішіндерді үйлесімділікпен жапсыра білуді үйрету.</w:t>
            </w:r>
          </w:p>
        </w:tc>
        <w:tc>
          <w:tcPr>
            <w:tcW w:w="2693" w:type="dxa"/>
            <w:tcBorders>
              <w:top w:val="single" w:color="000000" w:sz="4" w:space="0"/>
              <w:left w:val="single" w:color="000000" w:sz="4" w:space="0"/>
              <w:bottom w:val="single" w:color="000000" w:sz="4" w:space="0"/>
              <w:right w:val="single" w:color="000000" w:sz="4" w:space="0"/>
            </w:tcBorders>
          </w:tcPr>
          <w:p w14:paraId="4EAA11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бірдей заттарды салыстыруды үйрету.</w:t>
            </w:r>
          </w:p>
        </w:tc>
        <w:tc>
          <w:tcPr>
            <w:tcW w:w="2835" w:type="dxa"/>
            <w:gridSpan w:val="2"/>
            <w:tcBorders>
              <w:top w:val="single" w:color="000000" w:sz="4" w:space="0"/>
              <w:left w:val="single" w:color="000000" w:sz="4" w:space="0"/>
              <w:bottom w:val="single" w:color="000000" w:sz="4" w:space="0"/>
              <w:right w:val="single" w:color="000000" w:sz="4" w:space="0"/>
            </w:tcBorders>
          </w:tcPr>
          <w:p w14:paraId="0230134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 xml:space="preserve"> Ғалияға тәулік бөліктері«кеше», «ертең» туралы ұғымдарын кеңейту</w:t>
            </w:r>
            <w:r>
              <w:rPr>
                <w:rFonts w:ascii="Times New Roman" w:hAnsi="Times New Roman" w:cs="Times New Roman" w:eastAsiaTheme="minorEastAsia"/>
                <w:b/>
                <w:lang w:val="kk-KZ"/>
              </w:rPr>
              <w:t>.</w:t>
            </w:r>
          </w:p>
        </w:tc>
      </w:tr>
      <w:tr w14:paraId="11088370">
        <w:tblPrEx>
          <w:tblCellMar>
            <w:top w:w="7" w:type="dxa"/>
            <w:left w:w="108" w:type="dxa"/>
            <w:bottom w:w="0" w:type="dxa"/>
            <w:right w:w="55" w:type="dxa"/>
          </w:tblCellMar>
        </w:tblPrEx>
        <w:trPr>
          <w:trHeight w:val="461" w:hRule="atLeast"/>
        </w:trPr>
        <w:tc>
          <w:tcPr>
            <w:tcW w:w="2127" w:type="dxa"/>
            <w:tcBorders>
              <w:top w:val="single" w:color="000000" w:sz="4" w:space="0"/>
              <w:left w:val="single" w:color="000000" w:sz="4" w:space="0"/>
              <w:bottom w:val="single" w:color="000000" w:sz="4" w:space="0"/>
              <w:right w:val="single" w:color="000000" w:sz="4" w:space="0"/>
            </w:tcBorders>
          </w:tcPr>
          <w:p w14:paraId="4CE7FFC3">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Серуенге дайындық  </w:t>
            </w:r>
          </w:p>
        </w:tc>
        <w:tc>
          <w:tcPr>
            <w:tcW w:w="13608" w:type="dxa"/>
            <w:gridSpan w:val="7"/>
            <w:tcBorders>
              <w:top w:val="single" w:color="000000" w:sz="4" w:space="0"/>
              <w:left w:val="single" w:color="000000" w:sz="4" w:space="0"/>
              <w:bottom w:val="single" w:color="000000" w:sz="4" w:space="0"/>
              <w:right w:val="single" w:color="000000" w:sz="4" w:space="0"/>
            </w:tcBorders>
          </w:tcPr>
          <w:p w14:paraId="53572DD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киіну,киімдерін жинау ,ілу өзінің сыртқы келбетін қадағалауды әдетке айналдыруға баулу.</w:t>
            </w:r>
          </w:p>
          <w:p w14:paraId="40B4881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w:t>
            </w:r>
          </w:p>
        </w:tc>
      </w:tr>
      <w:tr w14:paraId="65F8A864">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4A66374B">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1655FFDC">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bCs/>
                <w:color w:val="000000"/>
                <w:lang w:val="kk-KZ"/>
              </w:rPr>
              <w:t xml:space="preserve"> Көшедегі  машиналар-ды бақылауды.</w:t>
            </w:r>
          </w:p>
          <w:p w14:paraId="51C9B3F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(жалғастыру,салыстыру)</w:t>
            </w:r>
          </w:p>
          <w:p w14:paraId="2CAAC8F2">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 Әртүрлі көлік құралдары мен оларды басқаратын адамдар туралы білімдерін жетілдіру. </w:t>
            </w:r>
          </w:p>
          <w:p w14:paraId="3535BE1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558AB98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6EF6750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577C1FB3">
            <w:pPr>
              <w:spacing w:after="0" w:line="240" w:lineRule="auto"/>
              <w:rPr>
                <w:rFonts w:ascii="Times New Roman" w:hAnsi="Times New Roman" w:eastAsia="Times New Roman" w:cs="Times New Roman"/>
                <w:b/>
                <w:bCs/>
                <w:color w:val="000000"/>
                <w:lang w:val="kk-KZ"/>
              </w:rPr>
            </w:pPr>
          </w:p>
          <w:p w14:paraId="23211C7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Қимылдық ойын:  </w:t>
            </w:r>
          </w:p>
          <w:p w14:paraId="3D50309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«Допты қағып ал»</w:t>
            </w:r>
          </w:p>
          <w:p w14:paraId="600ABB3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Доптармен ойындарда балалардың белсенділігін дамыту.</w:t>
            </w:r>
          </w:p>
          <w:p w14:paraId="22B1C5A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4" w:type="dxa"/>
            <w:tcBorders>
              <w:top w:val="single" w:color="000000" w:sz="4" w:space="0"/>
              <w:left w:val="single" w:color="000000" w:sz="4" w:space="0"/>
              <w:bottom w:val="single" w:color="000000" w:sz="4" w:space="0"/>
              <w:right w:val="single" w:color="000000" w:sz="4" w:space="0"/>
            </w:tcBorders>
          </w:tcPr>
          <w:p w14:paraId="019E96B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Бақылау </w:t>
            </w:r>
          </w:p>
          <w:p w14:paraId="74B56D3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Ауа-райын бақылауды   </w:t>
            </w:r>
          </w:p>
          <w:p w14:paraId="1A34F87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 салыстыр, )</w:t>
            </w:r>
          </w:p>
          <w:p w14:paraId="39C72C5E">
            <w:pPr>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77B5AAD4">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(күн салқын, жел соқты).</w:t>
            </w:r>
          </w:p>
          <w:p w14:paraId="35117F0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1AEFD04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211B888A">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22306F36">
            <w:pPr>
              <w:spacing w:after="0" w:line="240" w:lineRule="auto"/>
              <w:rPr>
                <w:rFonts w:ascii="Times New Roman" w:hAnsi="Times New Roman" w:cs="Times New Roman" w:eastAsiaTheme="minorEastAsia"/>
                <w:b/>
                <w:lang w:val="kk-KZ"/>
              </w:rPr>
            </w:pPr>
          </w:p>
          <w:p w14:paraId="6DD500E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Қимылдық ойын:  </w:t>
            </w:r>
          </w:p>
          <w:p w14:paraId="70F944A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«Жұбыңды тап»</w:t>
            </w:r>
          </w:p>
          <w:p w14:paraId="55DE43B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Қимылды ойындарға қызығушы-</w:t>
            </w:r>
          </w:p>
          <w:p w14:paraId="4009F82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дамыту,ойын ережелерін саналы түрде сақтауға баулу.</w:t>
            </w:r>
          </w:p>
          <w:p w14:paraId="7E09B6F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694A6913">
            <w:pPr>
              <w:spacing w:after="0" w:line="240" w:lineRule="auto"/>
              <w:rPr>
                <w:rFonts w:ascii="Times New Roman" w:hAnsi="Times New Roman" w:cs="Times New Roman" w:eastAsiaTheme="minorEastAsia"/>
                <w:b/>
                <w:lang w:val="kk-KZ"/>
              </w:rPr>
            </w:pPr>
          </w:p>
        </w:tc>
        <w:tc>
          <w:tcPr>
            <w:tcW w:w="2693" w:type="dxa"/>
            <w:tcBorders>
              <w:top w:val="single" w:color="000000" w:sz="4" w:space="0"/>
              <w:left w:val="single" w:color="000000" w:sz="4" w:space="0"/>
              <w:bottom w:val="single" w:color="000000" w:sz="4" w:space="0"/>
              <w:right w:val="single" w:color="000000" w:sz="4" w:space="0"/>
            </w:tcBorders>
          </w:tcPr>
          <w:p w14:paraId="327DC9E0">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Бақылау</w:t>
            </w:r>
          </w:p>
          <w:p w14:paraId="279B9F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Құстарды бақылауды </w:t>
            </w:r>
          </w:p>
          <w:p w14:paraId="398A505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жалғастыру,салыстыру )</w:t>
            </w:r>
          </w:p>
          <w:p w14:paraId="58EC893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құстарды қоректендірудің қажеттігі,жыл құстары туралы түсініктерін қалыптастыру</w:t>
            </w:r>
            <w:r>
              <w:rPr>
                <w:rFonts w:ascii="Times New Roman" w:hAnsi="Times New Roman" w:cs="Times New Roman" w:eastAsiaTheme="minorEastAsia"/>
                <w:b/>
                <w:lang w:val="kk-KZ"/>
              </w:rPr>
              <w:t xml:space="preserve">: </w:t>
            </w:r>
          </w:p>
          <w:p w14:paraId="042D7B0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13A8DBA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162F1949">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12EAAFE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  «Автобус »</w:t>
            </w:r>
          </w:p>
          <w:p w14:paraId="5A7DF04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 ойын ережелерін саналы түрде сақтауға баулу.</w:t>
            </w:r>
          </w:p>
          <w:p w14:paraId="2E339C0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76FD69D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7BBAF54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Кемпірқосақты бақылатуды </w:t>
            </w:r>
          </w:p>
          <w:p w14:paraId="3F37D86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(жалғастыру,салыстыру)</w:t>
            </w:r>
          </w:p>
          <w:p w14:paraId="21EFAF5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0E81548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2FCEA6B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1E719B9A">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2395315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 ойын: «Ұшақтар»</w:t>
            </w:r>
          </w:p>
          <w:p w14:paraId="74B335F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Қимылды ойындарда жетекші рөлді орындауға үйрету, ойын ережелерін саналы түрде сақтауға баулу.</w:t>
            </w:r>
          </w:p>
          <w:p w14:paraId="3BEDC5E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3AB3E547">
            <w:pPr>
              <w:spacing w:after="0" w:line="240" w:lineRule="auto"/>
              <w:rPr>
                <w:rFonts w:ascii="Times New Roman" w:hAnsi="Times New Roman" w:cs="Times New Roman" w:eastAsiaTheme="minorEastAsia"/>
                <w:b/>
                <w:lang w:val="kk-KZ"/>
              </w:rPr>
            </w:pPr>
          </w:p>
          <w:p w14:paraId="2148EA3F">
            <w:pPr>
              <w:spacing w:after="0" w:line="240" w:lineRule="auto"/>
              <w:rPr>
                <w:rFonts w:ascii="Times New Roman" w:hAnsi="Times New Roman" w:cs="Times New Roman" w:eastAsiaTheme="minorEastAsia"/>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60FBB3E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49F6BBE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Адамдардың киімін бақылауды</w:t>
            </w:r>
          </w:p>
          <w:p w14:paraId="7E3370D7">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color w:val="000000"/>
                <w:lang w:val="kk-KZ"/>
              </w:rPr>
              <w:t>(жалғастыру,салыстыру)</w:t>
            </w:r>
          </w:p>
          <w:p w14:paraId="139A477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7489FDD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 жауды,жел соқты) соған сәйкес киіну</w:t>
            </w:r>
          </w:p>
          <w:p w14:paraId="5568B17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w:t>
            </w:r>
          </w:p>
          <w:p w14:paraId="4AEE4B7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дағдыларды қалыптастыру)</w:t>
            </w:r>
          </w:p>
          <w:p w14:paraId="6BDE504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 ойын: «Ұшты-ұшты»</w:t>
            </w:r>
          </w:p>
          <w:p w14:paraId="3EB54893">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Таныс ойындардыұйымдастыруда бастамашылдық, дербестік танытуға баулу.</w:t>
            </w:r>
          </w:p>
          <w:p w14:paraId="20AA01D1">
            <w:pPr>
              <w:spacing w:after="11" w:line="268" w:lineRule="auto"/>
              <w:jc w:val="both"/>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(Дене шынықтыру**)</w:t>
            </w:r>
          </w:p>
        </w:tc>
      </w:tr>
      <w:tr w14:paraId="6AC95621">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5923D7EC">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Серуеннен оралу  </w:t>
            </w:r>
          </w:p>
        </w:tc>
        <w:tc>
          <w:tcPr>
            <w:tcW w:w="13608" w:type="dxa"/>
            <w:gridSpan w:val="7"/>
            <w:tcBorders>
              <w:top w:val="single" w:color="000000" w:sz="4" w:space="0"/>
              <w:left w:val="single" w:color="000000" w:sz="4" w:space="0"/>
              <w:bottom w:val="single" w:color="auto" w:sz="4" w:space="0"/>
              <w:right w:val="single" w:color="000000" w:sz="4" w:space="0"/>
            </w:tcBorders>
          </w:tcPr>
          <w:p w14:paraId="53F85D20">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Жалпақ табандылықты алдына -алу үшін түрлі жолдармен,құмның үстімен жалаң аяқ жүру</w:t>
            </w:r>
            <w:r>
              <w:rPr>
                <w:rFonts w:ascii="Times New Roman" w:hAnsi="Times New Roman" w:eastAsia="Times New Roman" w:cs="Times New Roman"/>
                <w:b/>
                <w:color w:val="000000"/>
                <w:lang w:val="kk-KZ" w:eastAsia="ru-RU"/>
              </w:rPr>
              <w:t>.</w:t>
            </w:r>
          </w:p>
          <w:p w14:paraId="48C73347">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1F7DC183">
        <w:tblPrEx>
          <w:tblCellMar>
            <w:top w:w="7" w:type="dxa"/>
            <w:left w:w="108" w:type="dxa"/>
            <w:bottom w:w="0" w:type="dxa"/>
            <w:right w:w="55" w:type="dxa"/>
          </w:tblCellMar>
        </w:tblPrEx>
        <w:trPr>
          <w:trHeight w:val="1815" w:hRule="atLeast"/>
        </w:trPr>
        <w:tc>
          <w:tcPr>
            <w:tcW w:w="2127" w:type="dxa"/>
            <w:tcBorders>
              <w:top w:val="single" w:color="000000" w:sz="4" w:space="0"/>
              <w:left w:val="single" w:color="000000" w:sz="4" w:space="0"/>
              <w:right w:val="single" w:color="000000" w:sz="4" w:space="0"/>
            </w:tcBorders>
          </w:tcPr>
          <w:p w14:paraId="4EBAEB08">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auto" w:sz="4" w:space="0"/>
              <w:left w:val="single" w:color="000000" w:sz="4" w:space="0"/>
              <w:bottom w:val="single" w:color="auto" w:sz="4" w:space="0"/>
              <w:right w:val="single" w:color="auto" w:sz="4" w:space="0"/>
            </w:tcBorders>
          </w:tcPr>
          <w:p w14:paraId="506FACE2">
            <w:pPr>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Айналасындағы заттармен сөздік қорды кеңейту.</w:t>
            </w:r>
          </w:p>
          <w:p w14:paraId="3DE9669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(сөйлеу дамыту -коммуникативтік дағдыларын амыту)</w:t>
            </w:r>
          </w:p>
        </w:tc>
        <w:tc>
          <w:tcPr>
            <w:tcW w:w="2694" w:type="dxa"/>
            <w:tcBorders>
              <w:top w:val="single" w:color="auto" w:sz="4" w:space="0"/>
              <w:left w:val="single" w:color="auto" w:sz="4" w:space="0"/>
              <w:bottom w:val="single" w:color="auto" w:sz="4" w:space="0"/>
              <w:right w:val="single" w:color="auto" w:sz="4" w:space="0"/>
            </w:tcBorders>
          </w:tcPr>
          <w:p w14:paraId="31E0DE46">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Қоршаған ортаның әсемдігіне,ойыншықтарға қызығушылығын дамыту.</w:t>
            </w:r>
          </w:p>
          <w:p w14:paraId="677F6223">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(сурет салу - шығармашылық дағдыларын дамыту)</w:t>
            </w:r>
          </w:p>
        </w:tc>
        <w:tc>
          <w:tcPr>
            <w:tcW w:w="2693" w:type="dxa"/>
            <w:tcBorders>
              <w:top w:val="single" w:color="auto" w:sz="4" w:space="0"/>
              <w:left w:val="single" w:color="auto" w:sz="4" w:space="0"/>
              <w:bottom w:val="single" w:color="auto" w:sz="4" w:space="0"/>
              <w:right w:val="single" w:color="auto" w:sz="4" w:space="0"/>
            </w:tcBorders>
          </w:tcPr>
          <w:p w14:paraId="54D76A7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Табиғи материалдардан ойыншық жасауды ұсыну.</w:t>
            </w:r>
          </w:p>
          <w:p w14:paraId="2679332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коммуникативтік дағдыларын дамыту)</w:t>
            </w:r>
          </w:p>
        </w:tc>
        <w:tc>
          <w:tcPr>
            <w:tcW w:w="2693" w:type="dxa"/>
            <w:tcBorders>
              <w:top w:val="single" w:color="auto" w:sz="4" w:space="0"/>
              <w:left w:val="single" w:color="auto" w:sz="4" w:space="0"/>
              <w:bottom w:val="single" w:color="auto" w:sz="4" w:space="0"/>
              <w:right w:val="single" w:color="auto" w:sz="4" w:space="0"/>
            </w:tcBorders>
          </w:tcPr>
          <w:p w14:paraId="095744D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және табиғат бұрышын-</w:t>
            </w:r>
          </w:p>
          <w:p w14:paraId="2AB69F1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дағы жануарларға күтім жасауға баулу.</w:t>
            </w:r>
            <w:r>
              <w:rPr>
                <w:rFonts w:ascii="Times New Roman" w:hAnsi="Times New Roman" w:cs="Times New Roman" w:eastAsiaTheme="minorEastAsia"/>
                <w:b/>
                <w:lang w:val="kk-KZ"/>
              </w:rPr>
              <w:t>(қоршаған ортамен таныстыру-әлеуметтік</w:t>
            </w:r>
          </w:p>
          <w:p w14:paraId="56822FC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эмоционалды дағды</w:t>
            </w:r>
          </w:p>
          <w:p w14:paraId="725637C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ларын дамыту)</w:t>
            </w:r>
          </w:p>
        </w:tc>
        <w:tc>
          <w:tcPr>
            <w:tcW w:w="2835" w:type="dxa"/>
            <w:gridSpan w:val="2"/>
            <w:tcBorders>
              <w:top w:val="single" w:color="auto" w:sz="4" w:space="0"/>
              <w:left w:val="single" w:color="auto" w:sz="4" w:space="0"/>
              <w:bottom w:val="single" w:color="auto" w:sz="4" w:space="0"/>
              <w:right w:val="single" w:color="000000" w:sz="4" w:space="0"/>
            </w:tcBorders>
          </w:tcPr>
          <w:p w14:paraId="55B1D67A">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Қоршаған ортаның әсемдігіне,тұрмыстық заттарға қызығушы-</w:t>
            </w:r>
          </w:p>
          <w:p w14:paraId="6129DF5E">
            <w:pPr>
              <w:widowControl w:val="0"/>
              <w:spacing w:after="0" w:line="239" w:lineRule="auto"/>
              <w:ind w:right="-15"/>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лығын дамыту.</w:t>
            </w:r>
          </w:p>
          <w:p w14:paraId="621EE75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w:t>
            </w:r>
          </w:p>
          <w:p w14:paraId="45D0316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шығармашылық дағдыларын дамыту)</w:t>
            </w:r>
          </w:p>
        </w:tc>
      </w:tr>
      <w:tr w14:paraId="3D6F0670">
        <w:tblPrEx>
          <w:tblCellMar>
            <w:top w:w="7" w:type="dxa"/>
            <w:left w:w="108" w:type="dxa"/>
            <w:bottom w:w="0" w:type="dxa"/>
            <w:right w:w="55" w:type="dxa"/>
          </w:tblCellMar>
        </w:tblPrEx>
        <w:trPr>
          <w:trHeight w:val="801" w:hRule="atLeast"/>
        </w:trPr>
        <w:tc>
          <w:tcPr>
            <w:tcW w:w="2127" w:type="dxa"/>
            <w:tcBorders>
              <w:top w:val="single" w:color="000000" w:sz="4" w:space="0"/>
              <w:left w:val="single" w:color="000000" w:sz="4" w:space="0"/>
              <w:bottom w:val="single" w:color="000000" w:sz="4" w:space="0"/>
              <w:right w:val="single" w:color="000000" w:sz="4" w:space="0"/>
            </w:tcBorders>
          </w:tcPr>
          <w:p w14:paraId="56637377">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үйге қайтуы  </w:t>
            </w:r>
          </w:p>
        </w:tc>
        <w:tc>
          <w:tcPr>
            <w:tcW w:w="13608" w:type="dxa"/>
            <w:gridSpan w:val="7"/>
            <w:tcBorders>
              <w:top w:val="single" w:color="000000" w:sz="4" w:space="0"/>
              <w:left w:val="single" w:color="000000" w:sz="4" w:space="0"/>
              <w:bottom w:val="single" w:color="auto" w:sz="4" w:space="0"/>
              <w:right w:val="single" w:color="000000" w:sz="4" w:space="0"/>
            </w:tcBorders>
          </w:tcPr>
          <w:p w14:paraId="24A98DAF">
            <w:pPr>
              <w:spacing w:before="100" w:beforeAutospacing="1" w:after="100" w:afterAutospacing="1"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Балабақшаға таза болып келуін тапсыру.  Демалыс күндерін  жақсы өткізу айту.</w:t>
            </w:r>
          </w:p>
        </w:tc>
      </w:tr>
    </w:tbl>
    <w:p w14:paraId="7582A6CB">
      <w:pPr>
        <w:spacing w:after="0" w:line="240" w:lineRule="auto"/>
        <w:rPr>
          <w:rFonts w:ascii="Times New Roman" w:hAnsi="Times New Roman" w:cs="Times New Roman"/>
          <w:b/>
          <w:lang w:val="kk-KZ"/>
        </w:rPr>
      </w:pPr>
    </w:p>
    <w:p w14:paraId="30EE3EA4">
      <w:pPr>
        <w:spacing w:after="0" w:line="240" w:lineRule="auto"/>
        <w:rPr>
          <w:rFonts w:ascii="Times New Roman" w:hAnsi="Times New Roman" w:cs="Times New Roman"/>
          <w:b/>
          <w:lang w:val="kk-KZ"/>
        </w:rPr>
      </w:pPr>
    </w:p>
    <w:p w14:paraId="5CCAFE5D">
      <w:pPr>
        <w:spacing w:after="0" w:line="240" w:lineRule="auto"/>
        <w:rPr>
          <w:rFonts w:ascii="Times New Roman" w:hAnsi="Times New Roman" w:cs="Times New Roman"/>
          <w:b/>
          <w:lang w:val="kk-KZ"/>
        </w:rPr>
      </w:pPr>
    </w:p>
    <w:p w14:paraId="66C55E8A">
      <w:pPr>
        <w:spacing w:after="0" w:line="240" w:lineRule="auto"/>
        <w:rPr>
          <w:rFonts w:ascii="Times New Roman" w:hAnsi="Times New Roman" w:cs="Times New Roman"/>
          <w:b/>
          <w:lang w:val="kk-KZ"/>
        </w:rPr>
      </w:pPr>
    </w:p>
    <w:p w14:paraId="385D0145">
      <w:pPr>
        <w:spacing w:after="0" w:line="240" w:lineRule="auto"/>
        <w:rPr>
          <w:rFonts w:ascii="Times New Roman" w:hAnsi="Times New Roman" w:cs="Times New Roman"/>
          <w:b/>
          <w:lang w:val="kk-KZ"/>
        </w:rPr>
      </w:pPr>
    </w:p>
    <w:p w14:paraId="2910AD30">
      <w:pPr>
        <w:spacing w:after="0" w:line="240" w:lineRule="auto"/>
        <w:rPr>
          <w:rFonts w:ascii="Times New Roman" w:hAnsi="Times New Roman" w:cs="Times New Roman"/>
          <w:b/>
          <w:lang w:val="kk-KZ"/>
        </w:rPr>
      </w:pPr>
    </w:p>
    <w:p w14:paraId="7FF3033F">
      <w:pPr>
        <w:spacing w:after="0" w:line="240" w:lineRule="auto"/>
        <w:rPr>
          <w:rFonts w:ascii="Times New Roman" w:hAnsi="Times New Roman" w:cs="Times New Roman"/>
          <w:b/>
          <w:lang w:val="kk-KZ"/>
        </w:rPr>
      </w:pPr>
    </w:p>
    <w:p w14:paraId="7BB69B46">
      <w:pPr>
        <w:spacing w:after="0" w:line="240" w:lineRule="auto"/>
        <w:rPr>
          <w:rFonts w:ascii="Times New Roman" w:hAnsi="Times New Roman" w:cs="Times New Roman"/>
          <w:b/>
          <w:lang w:val="kk-KZ"/>
        </w:rPr>
      </w:pPr>
    </w:p>
    <w:p w14:paraId="31C5DD94">
      <w:pPr>
        <w:spacing w:after="0" w:line="240" w:lineRule="auto"/>
        <w:rPr>
          <w:rFonts w:ascii="Times New Roman" w:hAnsi="Times New Roman" w:cs="Times New Roman"/>
          <w:b/>
          <w:lang w:val="kk-KZ"/>
        </w:rPr>
      </w:pPr>
    </w:p>
    <w:p w14:paraId="6F99CFC3">
      <w:pPr>
        <w:spacing w:after="0" w:line="240" w:lineRule="auto"/>
        <w:rPr>
          <w:rFonts w:ascii="Times New Roman" w:hAnsi="Times New Roman" w:cs="Times New Roman"/>
          <w:b/>
          <w:lang w:val="kk-KZ"/>
        </w:rPr>
      </w:pPr>
    </w:p>
    <w:p w14:paraId="4E67B322">
      <w:pPr>
        <w:spacing w:after="0" w:line="240" w:lineRule="auto"/>
        <w:rPr>
          <w:rFonts w:ascii="Times New Roman" w:hAnsi="Times New Roman" w:cs="Times New Roman"/>
          <w:b/>
          <w:lang w:val="kk-KZ"/>
        </w:rPr>
      </w:pPr>
    </w:p>
    <w:p w14:paraId="46BAE317">
      <w:pPr>
        <w:spacing w:after="0" w:line="240" w:lineRule="auto"/>
        <w:rPr>
          <w:rFonts w:ascii="Times New Roman" w:hAnsi="Times New Roman" w:cs="Times New Roman"/>
          <w:b/>
          <w:lang w:val="kk-KZ"/>
        </w:rPr>
      </w:pPr>
    </w:p>
    <w:p w14:paraId="1904BE50">
      <w:pPr>
        <w:spacing w:after="0" w:line="240" w:lineRule="auto"/>
        <w:rPr>
          <w:rFonts w:ascii="Times New Roman" w:hAnsi="Times New Roman" w:cs="Times New Roman"/>
          <w:b/>
          <w:lang w:val="kk-KZ"/>
        </w:rPr>
      </w:pPr>
    </w:p>
    <w:p w14:paraId="5A318B58">
      <w:pPr>
        <w:spacing w:after="0" w:line="240" w:lineRule="auto"/>
        <w:rPr>
          <w:rFonts w:ascii="Times New Roman" w:hAnsi="Times New Roman" w:cs="Times New Roman"/>
          <w:b/>
          <w:lang w:val="kk-KZ"/>
        </w:rPr>
      </w:pPr>
    </w:p>
    <w:p w14:paraId="0CD8384F">
      <w:pPr>
        <w:spacing w:after="0" w:line="240" w:lineRule="auto"/>
        <w:rPr>
          <w:rFonts w:ascii="Times New Roman" w:hAnsi="Times New Roman" w:cs="Times New Roman"/>
          <w:b/>
          <w:lang w:val="kk-KZ"/>
        </w:rPr>
      </w:pPr>
    </w:p>
    <w:p w14:paraId="34143E8A">
      <w:pPr>
        <w:spacing w:after="0" w:line="240" w:lineRule="auto"/>
        <w:rPr>
          <w:rFonts w:ascii="Times New Roman" w:hAnsi="Times New Roman" w:cs="Times New Roman"/>
          <w:b/>
          <w:lang w:val="kk-KZ"/>
        </w:rPr>
      </w:pPr>
    </w:p>
    <w:p w14:paraId="36AB7083">
      <w:pPr>
        <w:spacing w:after="0" w:line="240" w:lineRule="auto"/>
        <w:rPr>
          <w:rFonts w:ascii="Times New Roman" w:hAnsi="Times New Roman" w:cs="Times New Roman"/>
          <w:b/>
          <w:lang w:val="kk-KZ"/>
        </w:rPr>
      </w:pPr>
    </w:p>
    <w:p w14:paraId="4118BE6F">
      <w:pPr>
        <w:spacing w:after="0" w:line="240" w:lineRule="auto"/>
        <w:rPr>
          <w:rFonts w:ascii="Times New Roman" w:hAnsi="Times New Roman" w:cs="Times New Roman"/>
          <w:b/>
          <w:lang w:val="kk-KZ"/>
        </w:rPr>
      </w:pPr>
    </w:p>
    <w:p w14:paraId="14377AA9">
      <w:pPr>
        <w:spacing w:after="0" w:line="240" w:lineRule="auto"/>
        <w:rPr>
          <w:rFonts w:ascii="Times New Roman" w:hAnsi="Times New Roman" w:cs="Times New Roman"/>
          <w:b/>
          <w:lang w:val="kk-KZ"/>
        </w:rPr>
      </w:pPr>
    </w:p>
    <w:p w14:paraId="04A51E4C">
      <w:pPr>
        <w:tabs>
          <w:tab w:val="left" w:pos="12416"/>
        </w:tabs>
        <w:spacing w:after="0" w:line="240" w:lineRule="auto"/>
        <w:rPr>
          <w:rFonts w:ascii="Times New Roman" w:hAnsi="Times New Roman" w:cs="Times New Roman"/>
          <w:b/>
          <w:lang w:val="kk-KZ"/>
        </w:rPr>
      </w:pPr>
      <w:r>
        <w:rPr>
          <w:rFonts w:ascii="Times New Roman" w:hAnsi="Times New Roman" w:cs="Times New Roman"/>
          <w:b/>
          <w:lang w:val="kk-KZ"/>
        </w:rPr>
        <w:tab/>
      </w:r>
    </w:p>
    <w:p w14:paraId="6E3371BC">
      <w:pPr>
        <w:spacing w:after="0" w:line="240" w:lineRule="auto"/>
        <w:rPr>
          <w:rFonts w:ascii="Times New Roman" w:hAnsi="Times New Roman" w:cs="Times New Roman"/>
          <w:b/>
          <w:lang w:val="kk-KZ"/>
        </w:rPr>
      </w:pPr>
    </w:p>
    <w:p w14:paraId="35671323">
      <w:pPr>
        <w:spacing w:after="0" w:line="240" w:lineRule="auto"/>
        <w:rPr>
          <w:rFonts w:ascii="Times New Roman" w:hAnsi="Times New Roman" w:cs="Times New Roman"/>
          <w:b/>
          <w:lang w:val="kk-KZ"/>
        </w:rPr>
      </w:pPr>
    </w:p>
    <w:p w14:paraId="61FAAAFE">
      <w:pPr>
        <w:spacing w:after="0" w:line="240" w:lineRule="auto"/>
        <w:rPr>
          <w:rFonts w:ascii="Times New Roman" w:hAnsi="Times New Roman" w:cs="Times New Roman"/>
          <w:b/>
          <w:lang w:val="kk-KZ"/>
        </w:rPr>
      </w:pPr>
    </w:p>
    <w:p w14:paraId="4F6B5F1F">
      <w:pPr>
        <w:spacing w:after="0" w:line="240" w:lineRule="auto"/>
        <w:rPr>
          <w:rFonts w:ascii="Times New Roman" w:hAnsi="Times New Roman" w:cs="Times New Roman"/>
          <w:b/>
          <w:lang w:val="kk-KZ"/>
        </w:rPr>
      </w:pPr>
    </w:p>
    <w:p w14:paraId="7E25566D">
      <w:pPr>
        <w:spacing w:after="0" w:line="240" w:lineRule="auto"/>
        <w:rPr>
          <w:rFonts w:ascii="Times New Roman" w:hAnsi="Times New Roman" w:cs="Times New Roman"/>
          <w:b/>
          <w:lang w:val="kk-KZ"/>
        </w:rPr>
      </w:pPr>
    </w:p>
    <w:p w14:paraId="6868584C">
      <w:pPr>
        <w:spacing w:after="0" w:line="240" w:lineRule="auto"/>
        <w:rPr>
          <w:rFonts w:ascii="Times New Roman" w:hAnsi="Times New Roman" w:cs="Times New Roman"/>
          <w:b/>
          <w:lang w:val="kk-KZ"/>
        </w:rPr>
      </w:pPr>
      <w:r>
        <w:rPr>
          <w:rFonts w:ascii="Times New Roman" w:hAnsi="Times New Roman" w:cs="Times New Roman"/>
          <w:b/>
          <w:lang w:val="kk-KZ"/>
        </w:rPr>
        <w:drawing>
          <wp:inline distT="0" distB="0" distL="0" distR="0">
            <wp:extent cx="1771650" cy="40005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
                    <pic:cNvPicPr>
                      <a:picLocks noChangeAspect="1" noChangeArrowheads="1"/>
                    </pic:cNvPicPr>
                  </pic:nvPicPr>
                  <pic:blipFill>
                    <a:blip r:embed="rId10" cstate="print"/>
                    <a:srcRect/>
                    <a:stretch>
                      <a:fillRect/>
                    </a:stretch>
                  </pic:blipFill>
                  <pic:spPr>
                    <a:xfrm>
                      <a:off x="0" y="0"/>
                      <a:ext cx="1773304" cy="400423"/>
                    </a:xfrm>
                    <a:prstGeom prst="rect">
                      <a:avLst/>
                    </a:prstGeom>
                    <a:noFill/>
                    <a:ln w="9525">
                      <a:noFill/>
                      <a:miter lim="800000"/>
                      <a:headEnd/>
                      <a:tailEnd/>
                    </a:ln>
                  </pic:spPr>
                </pic:pic>
              </a:graphicData>
            </a:graphic>
          </wp:inline>
        </w:drawing>
      </w:r>
    </w:p>
    <w:p w14:paraId="6F723E76">
      <w:pPr>
        <w:spacing w:after="0" w:line="240" w:lineRule="auto"/>
        <w:rPr>
          <w:rFonts w:ascii="Times New Roman" w:hAnsi="Times New Roman" w:cs="Times New Roman"/>
          <w:b/>
          <w:lang w:val="kk-KZ"/>
        </w:rPr>
      </w:pPr>
    </w:p>
    <w:p w14:paraId="3255CFE0">
      <w:pPr>
        <w:spacing w:after="0" w:line="240" w:lineRule="auto"/>
        <w:jc w:val="right"/>
        <w:rPr>
          <w:rFonts w:ascii="Times New Roman" w:hAnsi="Times New Roman" w:cs="Times New Roman"/>
          <w:b/>
          <w:lang w:val="kk-KZ"/>
        </w:rPr>
      </w:pPr>
    </w:p>
    <w:p w14:paraId="2703B0EE">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474D2EA1">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w:t>
      </w:r>
      <w:r>
        <w:rPr>
          <w:rFonts w:ascii="Times New Roman" w:hAnsi="Times New Roman" w:cs="Times New Roman"/>
          <w:b/>
          <w:lang w:val="kk-KZ"/>
        </w:rPr>
        <w:t>Нұрәлем» бөбекжай- бақшасы</w:t>
      </w:r>
    </w:p>
    <w:p w14:paraId="7CEB26A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Тобы: «Жұлдыз» </w:t>
      </w:r>
      <w:r>
        <w:rPr>
          <w:rFonts w:ascii="Times New Roman" w:hAnsi="Times New Roman" w:eastAsia="Times New Roman" w:cs="Times New Roman"/>
          <w:color w:val="000000"/>
          <w:lang w:val="kk-KZ" w:eastAsia="ru-RU"/>
        </w:rPr>
        <w:t>ересек тобы</w:t>
      </w:r>
    </w:p>
    <w:p w14:paraId="20712E93">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73CEC7FB">
      <w:pPr>
        <w:spacing w:after="0" w:line="268" w:lineRule="auto"/>
        <w:jc w:val="both"/>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xml:space="preserve">: </w:t>
      </w:r>
      <w:r>
        <w:rPr>
          <w:rFonts w:ascii="Times New Roman" w:hAnsi="Times New Roman" w:eastAsia="Times New Roman" w:cs="Times New Roman"/>
          <w:b/>
          <w:color w:val="000000"/>
          <w:lang w:val="kk-KZ" w:eastAsia="ru-RU"/>
        </w:rPr>
        <w:t>2023-2024оқу жылы қыркүйек айы V- апта</w:t>
      </w:r>
    </w:p>
    <w:p w14:paraId="495698A4">
      <w:pPr>
        <w:spacing w:after="0" w:line="268" w:lineRule="auto"/>
        <w:jc w:val="both"/>
        <w:rPr>
          <w:rFonts w:ascii="Times New Roman" w:hAnsi="Times New Roman" w:eastAsia="Times New Roman" w:cs="Times New Roman"/>
          <w:b/>
          <w:color w:val="000000"/>
          <w:lang w:val="kk-KZ" w:eastAsia="ru-RU"/>
        </w:rPr>
      </w:pPr>
    </w:p>
    <w:tbl>
      <w:tblPr>
        <w:tblStyle w:val="51"/>
        <w:tblW w:w="15735" w:type="dxa"/>
        <w:tblInd w:w="-176" w:type="dxa"/>
        <w:tblLayout w:type="fixed"/>
        <w:tblCellMar>
          <w:top w:w="7" w:type="dxa"/>
          <w:left w:w="108" w:type="dxa"/>
          <w:bottom w:w="0" w:type="dxa"/>
          <w:right w:w="55" w:type="dxa"/>
        </w:tblCellMar>
      </w:tblPr>
      <w:tblGrid>
        <w:gridCol w:w="2127"/>
        <w:gridCol w:w="2550"/>
        <w:gridCol w:w="143"/>
        <w:gridCol w:w="125"/>
        <w:gridCol w:w="7"/>
        <w:gridCol w:w="2547"/>
        <w:gridCol w:w="15"/>
        <w:gridCol w:w="119"/>
        <w:gridCol w:w="11"/>
        <w:gridCol w:w="11"/>
        <w:gridCol w:w="2552"/>
        <w:gridCol w:w="142"/>
        <w:gridCol w:w="123"/>
        <w:gridCol w:w="2428"/>
        <w:gridCol w:w="142"/>
        <w:gridCol w:w="2693"/>
      </w:tblGrid>
      <w:tr w14:paraId="590E070F">
        <w:tblPrEx>
          <w:tblCellMar>
            <w:top w:w="7" w:type="dxa"/>
            <w:left w:w="108" w:type="dxa"/>
            <w:bottom w:w="0" w:type="dxa"/>
            <w:right w:w="55" w:type="dxa"/>
          </w:tblCellMar>
        </w:tblPrEx>
        <w:trPr>
          <w:trHeight w:val="386" w:hRule="atLeast"/>
        </w:trPr>
        <w:tc>
          <w:tcPr>
            <w:tcW w:w="2127" w:type="dxa"/>
            <w:tcBorders>
              <w:top w:val="single" w:color="000000" w:sz="4" w:space="0"/>
              <w:left w:val="single" w:color="000000" w:sz="4" w:space="0"/>
              <w:bottom w:val="single" w:color="000000" w:sz="4" w:space="0"/>
              <w:right w:val="single" w:color="000000" w:sz="4" w:space="0"/>
            </w:tcBorders>
          </w:tcPr>
          <w:p w14:paraId="4E048D4F">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550" w:type="dxa"/>
            <w:tcBorders>
              <w:top w:val="single" w:color="000000" w:sz="4" w:space="0"/>
              <w:left w:val="single" w:color="000000" w:sz="4" w:space="0"/>
              <w:bottom w:val="single" w:color="000000" w:sz="4" w:space="0"/>
              <w:right w:val="single" w:color="000000" w:sz="4" w:space="0"/>
            </w:tcBorders>
            <w:vAlign w:val="bottom"/>
          </w:tcPr>
          <w:p w14:paraId="7B2E44FF">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2EAEBFA7">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26</w:t>
            </w: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.23.</w:t>
            </w:r>
          </w:p>
        </w:tc>
        <w:tc>
          <w:tcPr>
            <w:tcW w:w="2822" w:type="dxa"/>
            <w:gridSpan w:val="4"/>
            <w:tcBorders>
              <w:top w:val="single" w:color="000000" w:sz="4" w:space="0"/>
              <w:left w:val="single" w:color="000000" w:sz="4" w:space="0"/>
              <w:bottom w:val="single" w:color="000000" w:sz="4" w:space="0"/>
              <w:right w:val="single" w:color="000000" w:sz="4" w:space="0"/>
            </w:tcBorders>
          </w:tcPr>
          <w:p w14:paraId="284F9842">
            <w:pPr>
              <w:spacing w:after="0" w:line="256" w:lineRule="auto"/>
              <w:jc w:val="center"/>
              <w:rPr>
                <w:rFonts w:ascii="Times New Roman" w:hAnsi="Times New Roman" w:eastAsia="Times New Roman" w:cs="Times New Roman"/>
                <w:b/>
              </w:rPr>
            </w:pPr>
            <w:r>
              <w:rPr>
                <w:rFonts w:ascii="Times New Roman" w:hAnsi="Times New Roman" w:eastAsia="Times New Roman" w:cs="Times New Roman"/>
                <w:b/>
              </w:rPr>
              <w:t>Сейсенбі</w:t>
            </w:r>
          </w:p>
          <w:p w14:paraId="1E01E00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27</w:t>
            </w: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.23.</w:t>
            </w:r>
          </w:p>
        </w:tc>
        <w:tc>
          <w:tcPr>
            <w:tcW w:w="2708" w:type="dxa"/>
            <w:gridSpan w:val="5"/>
            <w:tcBorders>
              <w:top w:val="single" w:color="000000" w:sz="4" w:space="0"/>
              <w:left w:val="single" w:color="000000" w:sz="4" w:space="0"/>
              <w:bottom w:val="single" w:color="000000" w:sz="4" w:space="0"/>
              <w:right w:val="single" w:color="000000" w:sz="4" w:space="0"/>
            </w:tcBorders>
          </w:tcPr>
          <w:p w14:paraId="2D71F76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01F7D916">
            <w:pPr>
              <w:spacing w:after="0" w:line="256" w:lineRule="auto"/>
              <w:jc w:val="center"/>
              <w:rPr>
                <w:rFonts w:ascii="Times New Roman" w:hAnsi="Times New Roman" w:eastAsia="Times New Roman" w:cs="Times New Roman"/>
                <w:b/>
              </w:rPr>
            </w:pPr>
            <w:r>
              <w:rPr>
                <w:rFonts w:ascii="Times New Roman" w:hAnsi="Times New Roman" w:eastAsia="Times New Roman" w:cs="Times New Roman"/>
                <w:b/>
                <w:lang w:val="kk-KZ"/>
              </w:rPr>
              <w:t>28.09.23.</w:t>
            </w:r>
          </w:p>
        </w:tc>
        <w:tc>
          <w:tcPr>
            <w:tcW w:w="2693" w:type="dxa"/>
            <w:gridSpan w:val="3"/>
            <w:tcBorders>
              <w:top w:val="single" w:color="000000" w:sz="4" w:space="0"/>
              <w:left w:val="single" w:color="000000" w:sz="4" w:space="0"/>
              <w:bottom w:val="single" w:color="000000" w:sz="4" w:space="0"/>
              <w:right w:val="single" w:color="000000" w:sz="4" w:space="0"/>
            </w:tcBorders>
          </w:tcPr>
          <w:p w14:paraId="55A7D9F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4EC9C71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29.09.23.</w:t>
            </w:r>
          </w:p>
        </w:tc>
        <w:tc>
          <w:tcPr>
            <w:tcW w:w="2835" w:type="dxa"/>
            <w:gridSpan w:val="2"/>
            <w:tcBorders>
              <w:top w:val="single" w:color="000000" w:sz="4" w:space="0"/>
              <w:left w:val="single" w:color="000000" w:sz="4" w:space="0"/>
              <w:bottom w:val="single" w:color="000000" w:sz="4" w:space="0"/>
              <w:right w:val="single" w:color="000000" w:sz="4" w:space="0"/>
            </w:tcBorders>
          </w:tcPr>
          <w:p w14:paraId="52CC773C">
            <w:pPr>
              <w:spacing w:after="0" w:line="256" w:lineRule="auto"/>
              <w:ind w:right="50"/>
              <w:jc w:val="center"/>
              <w:rPr>
                <w:rFonts w:ascii="Times New Roman" w:hAnsi="Times New Roman" w:eastAsia="Times New Roman" w:cs="Times New Roman"/>
                <w:b/>
              </w:rPr>
            </w:pPr>
            <w:r>
              <w:rPr>
                <w:rFonts w:ascii="Times New Roman" w:hAnsi="Times New Roman" w:eastAsia="Times New Roman" w:cs="Times New Roman"/>
                <w:b/>
              </w:rPr>
              <w:t>Жұма</w:t>
            </w:r>
          </w:p>
          <w:p w14:paraId="01EEE55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 xml:space="preserve"> 30.09.23.</w:t>
            </w:r>
          </w:p>
        </w:tc>
      </w:tr>
      <w:tr w14:paraId="09EB544C">
        <w:tblPrEx>
          <w:tblCellMar>
            <w:top w:w="7" w:type="dxa"/>
            <w:left w:w="108" w:type="dxa"/>
            <w:bottom w:w="0" w:type="dxa"/>
            <w:right w:w="55" w:type="dxa"/>
          </w:tblCellMar>
        </w:tblPrEx>
        <w:trPr>
          <w:trHeight w:val="940" w:hRule="atLeast"/>
        </w:trPr>
        <w:tc>
          <w:tcPr>
            <w:tcW w:w="2127" w:type="dxa"/>
            <w:tcBorders>
              <w:left w:val="single" w:color="000000" w:sz="4" w:space="0"/>
              <w:bottom w:val="single" w:color="000000" w:sz="4" w:space="0"/>
              <w:right w:val="single" w:color="000000" w:sz="4" w:space="0"/>
            </w:tcBorders>
          </w:tcPr>
          <w:p w14:paraId="750F3FC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550" w:type="dxa"/>
            <w:tcBorders>
              <w:top w:val="single" w:color="auto" w:sz="4" w:space="0"/>
              <w:left w:val="single" w:color="000000" w:sz="4" w:space="0"/>
              <w:right w:val="single" w:color="auto" w:sz="4" w:space="0"/>
            </w:tcBorders>
          </w:tcPr>
          <w:p w14:paraId="427D96B7">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02E14357">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17220F3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w:t>
            </w:r>
          </w:p>
          <w:p w14:paraId="5AE40A20">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дытігіненжәне кірпіштерді,бөлшек-</w:t>
            </w:r>
          </w:p>
          <w:p w14:paraId="28E139F6">
            <w:pPr>
              <w:widowControl w:val="0"/>
              <w:autoSpaceDE w:val="0"/>
              <w:autoSpaceDN w:val="0"/>
              <w:spacing w:after="0" w:line="240" w:lineRule="auto"/>
              <w:rPr>
                <w:rFonts w:ascii="Times New Roman" w:hAnsi="Times New Roman" w:cs="Times New Roman" w:eastAsiaTheme="minorEastAsia"/>
                <w:color w:val="000000"/>
                <w:spacing w:val="80"/>
                <w:lang w:val="kk-KZ"/>
              </w:rPr>
            </w:pPr>
            <w:r>
              <w:rPr>
                <w:rFonts w:ascii="Times New Roman" w:hAnsi="Times New Roman" w:cs="Times New Roman" w:eastAsiaTheme="minorEastAsia"/>
                <w:color w:val="000000"/>
                <w:lang w:val="kk-KZ"/>
              </w:rPr>
              <w:t>тердікөлденеңіненорналастыру.</w:t>
            </w:r>
          </w:p>
          <w:p w14:paraId="1949698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шығармашылық дағдыларын дамыту</w:t>
            </w:r>
            <w:r>
              <w:rPr>
                <w:rFonts w:ascii="Times New Roman" w:hAnsi="Times New Roman" w:eastAsia="Times New Roman" w:cs="Times New Roman"/>
                <w:iCs/>
                <w:color w:val="000000"/>
                <w:lang w:val="kk-KZ"/>
              </w:rPr>
              <w:t>)</w:t>
            </w:r>
          </w:p>
          <w:p w14:paraId="22470DE2">
            <w:pPr>
              <w:spacing w:after="0" w:line="240" w:lineRule="auto"/>
              <w:rPr>
                <w:rFonts w:ascii="Times New Roman" w:hAnsi="Times New Roman" w:cs="Times New Roman" w:eastAsiaTheme="minorEastAsia"/>
                <w:b/>
                <w:lang w:val="kk-KZ"/>
              </w:rPr>
            </w:pPr>
          </w:p>
        </w:tc>
        <w:tc>
          <w:tcPr>
            <w:tcW w:w="2822" w:type="dxa"/>
            <w:gridSpan w:val="4"/>
            <w:tcBorders>
              <w:top w:val="single" w:color="auto" w:sz="4" w:space="0"/>
              <w:left w:val="single" w:color="auto" w:sz="4" w:space="0"/>
              <w:right w:val="single" w:color="auto" w:sz="4" w:space="0"/>
            </w:tcBorders>
          </w:tcPr>
          <w:p w14:paraId="62AB5C1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 қарау.</w:t>
            </w:r>
          </w:p>
          <w:p w14:paraId="5B0DC3D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Дауысты, дауыссыз дыбыстарды дұрыс айту дағдыларын бекіту, ызыңжәнеүнді(р,л)дыбыстардыанықайтуғажаттықтыру.</w:t>
            </w:r>
            <w:r>
              <w:rPr>
                <w:rFonts w:ascii="Times New Roman" w:hAnsi="Times New Roman" w:cs="Times New Roman" w:eastAsiaTheme="minorEastAsia"/>
                <w:b/>
                <w:lang w:val="kk-KZ"/>
              </w:rPr>
              <w:t>(сөйлеуді дамыту-коммуникативтік дағдыларын дамыту)</w:t>
            </w:r>
          </w:p>
        </w:tc>
        <w:tc>
          <w:tcPr>
            <w:tcW w:w="2708" w:type="dxa"/>
            <w:gridSpan w:val="5"/>
            <w:tcBorders>
              <w:top w:val="single" w:color="auto" w:sz="4" w:space="0"/>
              <w:left w:val="single" w:color="auto" w:sz="4" w:space="0"/>
              <w:right w:val="single" w:color="auto" w:sz="4" w:space="0"/>
            </w:tcBorders>
          </w:tcPr>
          <w:p w14:paraId="34ECD51D">
            <w:pPr>
              <w:autoSpaceDE w:val="0"/>
              <w:autoSpaceDN w:val="0"/>
              <w:adjustRightInd w:val="0"/>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Әңгімелесу</w:t>
            </w:r>
          </w:p>
          <w:p w14:paraId="2621132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HAnsi"/>
                <w:b/>
                <w:color w:val="000000"/>
                <w:lang w:val="kk-KZ"/>
              </w:rPr>
              <w:t>Мақсаты:</w:t>
            </w:r>
          </w:p>
          <w:p w14:paraId="4A11B6E6">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Өзінің отбасындағы мерекелер  туралы айтуға баулу.</w:t>
            </w:r>
          </w:p>
          <w:p w14:paraId="67E970B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 дағдыларды дамыту)</w:t>
            </w:r>
          </w:p>
        </w:tc>
        <w:tc>
          <w:tcPr>
            <w:tcW w:w="2693" w:type="dxa"/>
            <w:gridSpan w:val="3"/>
            <w:tcBorders>
              <w:top w:val="single" w:color="auto" w:sz="4" w:space="0"/>
              <w:left w:val="single" w:color="auto" w:sz="4" w:space="0"/>
              <w:right w:val="single" w:color="auto" w:sz="4" w:space="0"/>
            </w:tcBorders>
          </w:tcPr>
          <w:p w14:paraId="3BF89824">
            <w:pPr>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Әңгімелесу </w:t>
            </w:r>
          </w:p>
          <w:p w14:paraId="62C46AB1">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w:t>
            </w:r>
            <w:r>
              <w:rPr>
                <w:rFonts w:ascii="Times New Roman" w:hAnsi="Times New Roman" w:eastAsia="Times New Roman" w:cs="Times New Roman"/>
                <w:b/>
                <w:bCs/>
                <w:color w:val="000000"/>
                <w:lang w:val="kk-KZ" w:eastAsia="ru-RU"/>
              </w:rPr>
              <w:t>Не көрдің?</w:t>
            </w:r>
            <w:r>
              <w:rPr>
                <w:rFonts w:ascii="Times New Roman" w:hAnsi="Times New Roman" w:eastAsia="Times New Roman" w:cs="Times New Roman"/>
                <w:b/>
                <w:lang w:val="kk-KZ" w:eastAsia="ru-RU"/>
              </w:rPr>
              <w:t>»</w:t>
            </w:r>
          </w:p>
          <w:p w14:paraId="1F401E2C">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Мақсаты:</w:t>
            </w:r>
            <w:r>
              <w:rPr>
                <w:rFonts w:ascii="Times New Roman" w:hAnsi="Times New Roman" w:cs="Times New Roman" w:eastAsiaTheme="minorEastAsia"/>
                <w:lang w:val="kk-KZ"/>
              </w:rPr>
              <w:t>Айналасындағыөзінқоршағанортадантысзаттарменқұбылыстар,оқиғалартуралыақпарат –тардыалуғажәнеолардыталқылауғамүмкіндікберу.</w:t>
            </w:r>
          </w:p>
          <w:p w14:paraId="60A4D665">
            <w:pPr>
              <w:spacing w:after="0" w:line="240" w:lineRule="auto"/>
              <w:rPr>
                <w:rFonts w:ascii="Times New Roman" w:hAnsi="Times New Roman" w:cs="Times New Roman" w:eastAsiaTheme="minorHAnsi"/>
                <w:b/>
                <w:color w:val="000000"/>
                <w:lang w:val="kk-KZ"/>
              </w:rPr>
            </w:pPr>
            <w:r>
              <w:rPr>
                <w:rFonts w:ascii="Times New Roman" w:hAnsi="Times New Roman" w:cs="Times New Roman" w:eastAsiaTheme="minorEastAsia"/>
                <w:b/>
                <w:lang w:val="kk-KZ"/>
              </w:rPr>
              <w:t xml:space="preserve"> (қазақ тілі*** - коммуникативтік дағдыларды дамыту)</w:t>
            </w:r>
          </w:p>
        </w:tc>
        <w:tc>
          <w:tcPr>
            <w:tcW w:w="2835" w:type="dxa"/>
            <w:gridSpan w:val="2"/>
            <w:tcBorders>
              <w:top w:val="single" w:color="auto" w:sz="4" w:space="0"/>
              <w:left w:val="single" w:color="auto" w:sz="4" w:space="0"/>
              <w:right w:val="single" w:color="000000" w:sz="4" w:space="0"/>
            </w:tcBorders>
          </w:tcPr>
          <w:p w14:paraId="1817E89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Ертегі кітаптар қарау.</w:t>
            </w:r>
          </w:p>
          <w:p w14:paraId="2C09B9BB">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14B69A0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әдебиет-коммуникативтік дағдыларын дамыту)</w:t>
            </w:r>
          </w:p>
        </w:tc>
      </w:tr>
      <w:tr w14:paraId="16661DE1">
        <w:tblPrEx>
          <w:tblCellMar>
            <w:top w:w="7" w:type="dxa"/>
            <w:left w:w="108" w:type="dxa"/>
            <w:bottom w:w="0" w:type="dxa"/>
            <w:right w:w="55" w:type="dxa"/>
          </w:tblCellMar>
        </w:tblPrEx>
        <w:trPr>
          <w:trHeight w:val="538" w:hRule="atLeast"/>
        </w:trPr>
        <w:tc>
          <w:tcPr>
            <w:tcW w:w="2127" w:type="dxa"/>
            <w:tcBorders>
              <w:top w:val="single" w:color="000000" w:sz="4" w:space="0"/>
              <w:left w:val="single" w:color="000000" w:sz="4" w:space="0"/>
              <w:bottom w:val="single" w:color="000000" w:sz="4" w:space="0"/>
              <w:right w:val="single" w:color="000000" w:sz="4" w:space="0"/>
            </w:tcBorders>
          </w:tcPr>
          <w:p w14:paraId="2E8F881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550" w:type="dxa"/>
            <w:tcBorders>
              <w:top w:val="single" w:color="000000" w:sz="4" w:space="0"/>
              <w:left w:val="single" w:color="000000" w:sz="4" w:space="0"/>
              <w:right w:val="single" w:color="auto" w:sz="4" w:space="0"/>
            </w:tcBorders>
          </w:tcPr>
          <w:p w14:paraId="528ADB99">
            <w:pPr>
              <w:autoSpaceDE w:val="0"/>
              <w:autoSpaceDN w:val="0"/>
              <w:adjustRightInd w:val="0"/>
              <w:spacing w:after="0" w:line="240" w:lineRule="auto"/>
              <w:rPr>
                <w:rFonts w:ascii="Times New Roman" w:hAnsi="Times New Roman" w:cs="Times New Roman" w:eastAsiaTheme="minorHAnsi"/>
                <w:color w:val="000000"/>
                <w:lang w:val="kk-KZ"/>
              </w:rPr>
            </w:pPr>
            <w:r>
              <w:rPr>
                <w:rFonts w:ascii="Times New Roman" w:hAnsi="Times New Roman" w:eastAsia="Times New Roman" w:cs="Times New Roman"/>
                <w:lang w:val="kk-KZ"/>
              </w:rPr>
              <w:t>Балаларды балабақшаға ұқыпты  таза әкелуге кеңес.</w:t>
            </w:r>
          </w:p>
        </w:tc>
        <w:tc>
          <w:tcPr>
            <w:tcW w:w="2822" w:type="dxa"/>
            <w:gridSpan w:val="4"/>
            <w:tcBorders>
              <w:top w:val="single" w:color="000000" w:sz="4" w:space="0"/>
              <w:left w:val="single" w:color="auto" w:sz="4" w:space="0"/>
              <w:right w:val="single" w:color="auto" w:sz="4" w:space="0"/>
            </w:tcBorders>
          </w:tcPr>
          <w:p w14:paraId="076EF229">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Үйде балаға телефон бермей,өлең шумақтарды қайталату.</w:t>
            </w:r>
          </w:p>
        </w:tc>
        <w:tc>
          <w:tcPr>
            <w:tcW w:w="2708" w:type="dxa"/>
            <w:gridSpan w:val="5"/>
            <w:tcBorders>
              <w:top w:val="single" w:color="000000" w:sz="4" w:space="0"/>
              <w:left w:val="single" w:color="auto" w:sz="4" w:space="0"/>
              <w:right w:val="single" w:color="auto" w:sz="4" w:space="0"/>
            </w:tcBorders>
          </w:tcPr>
          <w:p w14:paraId="6B83FCC4">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Балабақшамен тығыз байланыста болулары туралы сұхбаттасу.</w:t>
            </w:r>
          </w:p>
        </w:tc>
        <w:tc>
          <w:tcPr>
            <w:tcW w:w="2693" w:type="dxa"/>
            <w:gridSpan w:val="3"/>
            <w:tcBorders>
              <w:top w:val="single" w:color="000000" w:sz="4" w:space="0"/>
              <w:left w:val="single" w:color="auto" w:sz="4" w:space="0"/>
              <w:right w:val="single" w:color="auto" w:sz="4" w:space="0"/>
            </w:tcBorders>
          </w:tcPr>
          <w:p w14:paraId="49B8F987">
            <w:pPr>
              <w:spacing w:after="0" w:line="240" w:lineRule="auto"/>
              <w:rPr>
                <w:rFonts w:ascii="Times New Roman" w:hAnsi="Times New Roman" w:cs="Times New Roman" w:eastAsiaTheme="minorHAnsi"/>
                <w:lang w:val="kk-KZ"/>
              </w:rPr>
            </w:pPr>
            <w:r>
              <w:rPr>
                <w:rFonts w:ascii="Times New Roman" w:hAnsi="Times New Roman" w:cs="Times New Roman" w:eastAsiaTheme="minorHAnsi"/>
                <w:lang w:val="kk-KZ"/>
              </w:rPr>
              <w:t>Баланың қауіпсіздігі туралы айту.Баламен көп сөйлесу.</w:t>
            </w:r>
          </w:p>
        </w:tc>
        <w:tc>
          <w:tcPr>
            <w:tcW w:w="2835" w:type="dxa"/>
            <w:gridSpan w:val="2"/>
            <w:tcBorders>
              <w:top w:val="single" w:color="000000" w:sz="4" w:space="0"/>
              <w:left w:val="single" w:color="auto" w:sz="4" w:space="0"/>
              <w:right w:val="single" w:color="000000" w:sz="4" w:space="0"/>
            </w:tcBorders>
          </w:tcPr>
          <w:p w14:paraId="1850126B">
            <w:pPr>
              <w:spacing w:after="0" w:line="240" w:lineRule="auto"/>
              <w:rPr>
                <w:rFonts w:ascii="Times New Roman" w:hAnsi="Times New Roman" w:cs="Times New Roman" w:eastAsiaTheme="minorHAnsi"/>
                <w:lang w:val="kk-KZ"/>
              </w:rPr>
            </w:pPr>
            <w:r>
              <w:rPr>
                <w:rFonts w:ascii="Times New Roman" w:hAnsi="Times New Roman" w:cs="Times New Roman" w:eastAsiaTheme="minorHAnsi"/>
                <w:lang w:val="kk-KZ"/>
              </w:rPr>
              <w:t>Демалыс күндері қараусыз қалдырмауды тапсыру.</w:t>
            </w:r>
          </w:p>
        </w:tc>
      </w:tr>
      <w:tr w14:paraId="4DC96C32">
        <w:tblPrEx>
          <w:tblCellMar>
            <w:top w:w="7" w:type="dxa"/>
            <w:left w:w="108" w:type="dxa"/>
            <w:bottom w:w="0" w:type="dxa"/>
            <w:right w:w="55" w:type="dxa"/>
          </w:tblCellMar>
        </w:tblPrEx>
        <w:trPr>
          <w:trHeight w:val="1685" w:hRule="atLeast"/>
        </w:trPr>
        <w:tc>
          <w:tcPr>
            <w:tcW w:w="2127" w:type="dxa"/>
            <w:tcBorders>
              <w:top w:val="single" w:color="000000" w:sz="4" w:space="0"/>
              <w:left w:val="single" w:color="000000" w:sz="4" w:space="0"/>
              <w:bottom w:val="single" w:color="000000" w:sz="4" w:space="0"/>
              <w:right w:val="single" w:color="000000" w:sz="4" w:space="0"/>
            </w:tcBorders>
          </w:tcPr>
          <w:p w14:paraId="41A63342">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0" w:type="dxa"/>
            <w:tcBorders>
              <w:top w:val="single" w:color="000000" w:sz="4" w:space="0"/>
              <w:left w:val="single" w:color="000000" w:sz="4" w:space="0"/>
              <w:bottom w:val="single" w:color="000000" w:sz="4" w:space="0"/>
              <w:right w:val="single" w:color="000000" w:sz="4" w:space="0"/>
            </w:tcBorders>
          </w:tcPr>
          <w:p w14:paraId="64DAE3FF">
            <w:pPr>
              <w:tabs>
                <w:tab w:val="left" w:pos="1388"/>
              </w:tabs>
              <w:spacing w:before="1"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«Менің анам-аспазшы» </w:t>
            </w:r>
            <w:r>
              <w:rPr>
                <w:rFonts w:ascii="Times New Roman" w:hAnsi="Times New Roman" w:cs="Times New Roman" w:eastAsiaTheme="minorEastAsia"/>
                <w:lang w:val="kk-KZ"/>
              </w:rPr>
              <w:t>(сурет бойынша әңгіме)</w:t>
            </w:r>
          </w:p>
          <w:p w14:paraId="0FBE5827">
            <w:pPr>
              <w:tabs>
                <w:tab w:val="left" w:pos="1388"/>
              </w:tabs>
              <w:spacing w:before="1"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Отбасы-</w:t>
            </w:r>
          </w:p>
          <w:p w14:paraId="10A72F27">
            <w:pPr>
              <w:tabs>
                <w:tab w:val="left" w:pos="1388"/>
              </w:tabs>
              <w:spacing w:before="1" w:after="0" w:line="240" w:lineRule="auto"/>
              <w:ind w:right="-5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 ересек мүшелері-</w:t>
            </w:r>
          </w:p>
          <w:p w14:paraId="5061880A">
            <w:pPr>
              <w:tabs>
                <w:tab w:val="left" w:pos="1388"/>
              </w:tabs>
              <w:spacing w:before="1"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нің еңбегі туралы білімдерінжетілдіру.</w:t>
            </w:r>
          </w:p>
          <w:p w14:paraId="6BDDD3B4">
            <w:pPr>
              <w:widowControl w:val="0"/>
              <w:autoSpaceDE w:val="0"/>
              <w:autoSpaceDN w:val="0"/>
              <w:spacing w:after="0" w:line="240" w:lineRule="auto"/>
              <w:ind w:right="110"/>
              <w:rPr>
                <w:rFonts w:ascii="Times New Roman" w:hAnsi="Times New Roman" w:eastAsia="Times New Roman" w:cs="Times New Roman"/>
                <w:color w:val="000000"/>
                <w:spacing w:val="1"/>
                <w:lang w:val="kk-KZ"/>
              </w:rPr>
            </w:pPr>
            <w:r>
              <w:rPr>
                <w:rFonts w:ascii="Times New Roman" w:hAnsi="Times New Roman" w:eastAsia="Calibri" w:cs="Times New Roman"/>
                <w:color w:val="000000"/>
                <w:lang w:val="kk-KZ"/>
              </w:rPr>
              <w:t>Сөйлемдегі сөздерді байланыстыруға, көмекші сөздерді дұрыс қолдануғаүйрету.</w:t>
            </w:r>
            <w:r>
              <w:rPr>
                <w:rFonts w:ascii="Times New Roman" w:hAnsi="Times New Roman" w:eastAsia="Times New Roman" w:cs="Times New Roman"/>
                <w:color w:val="000000"/>
                <w:lang w:val="kk-KZ"/>
              </w:rPr>
              <w:t xml:space="preserve"> Қайшыныдұрысұстаудыжәне</w:t>
            </w:r>
          </w:p>
          <w:p w14:paraId="188E1270">
            <w:pPr>
              <w:widowControl w:val="0"/>
              <w:autoSpaceDE w:val="0"/>
              <w:autoSpaceDN w:val="0"/>
              <w:spacing w:after="0" w:line="240" w:lineRule="auto"/>
              <w:ind w:right="110"/>
              <w:rPr>
                <w:rFonts w:ascii="Times New Roman" w:hAnsi="Times New Roman" w:cs="Times New Roman" w:eastAsiaTheme="minorEastAsia"/>
                <w:lang w:val="kk-KZ"/>
              </w:rPr>
            </w:pPr>
            <w:r>
              <w:rPr>
                <w:rFonts w:ascii="Times New Roman" w:hAnsi="Times New Roman" w:eastAsia="Times New Roman" w:cs="Times New Roman"/>
                <w:color w:val="000000"/>
                <w:lang w:val="kk-KZ"/>
              </w:rPr>
              <w:t>пайдаланабілудіқалыптастыру.</w:t>
            </w:r>
          </w:p>
          <w:p w14:paraId="75192C42">
            <w:pPr>
              <w:widowControl w:val="0"/>
              <w:autoSpaceDE w:val="0"/>
              <w:autoSpaceDN w:val="0"/>
              <w:spacing w:after="0" w:line="240" w:lineRule="auto"/>
              <w:ind w:right="-57"/>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w:t>
            </w:r>
          </w:p>
          <w:p w14:paraId="32827556">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таныстыру,сөйлеуді дамыту, жапсыру – әлеуметтік эмоционалды,           </w:t>
            </w:r>
          </w:p>
          <w:p w14:paraId="733BC17E">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2D2E9319">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дағдыларын дамыту)</w:t>
            </w:r>
          </w:p>
        </w:tc>
        <w:tc>
          <w:tcPr>
            <w:tcW w:w="2822"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tcPr>
          <w:p w14:paraId="142E6439">
            <w:pPr>
              <w:spacing w:after="0" w:line="240" w:lineRule="auto"/>
              <w:rPr>
                <w:rFonts w:ascii="Times New Roman" w:hAnsi="Times New Roman" w:cs="Times New Roman" w:eastAsiaTheme="minorEastAsia"/>
                <w:b/>
                <w:color w:val="000000" w:themeColor="text1"/>
                <w:lang w:val="kk-KZ"/>
                <w14:textFill>
                  <w14:solidFill>
                    <w14:schemeClr w14:val="tx1"/>
                  </w14:solidFill>
                </w14:textFill>
              </w:rPr>
            </w:pPr>
            <w:r>
              <w:rPr>
                <w:rFonts w:ascii="Times New Roman" w:hAnsi="Times New Roman" w:cs="Times New Roman" w:eastAsiaTheme="minorEastAsia"/>
                <w:b/>
                <w:color w:val="000000" w:themeColor="text1"/>
                <w:lang w:val="kk-KZ"/>
                <w14:textFill>
                  <w14:solidFill>
                    <w14:schemeClr w14:val="tx1"/>
                  </w14:solidFill>
                </w14:textFill>
              </w:rPr>
              <w:t>Көлеңке театры:</w:t>
            </w:r>
          </w:p>
          <w:p w14:paraId="36FDB11E">
            <w:pPr>
              <w:spacing w:after="0" w:line="240" w:lineRule="auto"/>
              <w:rPr>
                <w:rFonts w:ascii="Times New Roman" w:hAnsi="Times New Roman" w:cs="Times New Roman" w:eastAsiaTheme="minorEastAsia"/>
                <w:b/>
                <w:color w:val="000000" w:themeColor="text1"/>
                <w:lang w:val="kk-KZ"/>
                <w14:textFill>
                  <w14:solidFill>
                    <w14:schemeClr w14:val="tx1"/>
                  </w14:solidFill>
                </w14:textFill>
              </w:rPr>
            </w:pPr>
            <w:r>
              <w:rPr>
                <w:rFonts w:ascii="Times New Roman" w:hAnsi="Times New Roman" w:cs="Times New Roman" w:eastAsiaTheme="minorEastAsia"/>
                <w:b/>
                <w:color w:val="000000" w:themeColor="text1"/>
                <w:lang w:val="kk-KZ"/>
                <w14:textFill>
                  <w14:solidFill>
                    <w14:schemeClr w14:val="tx1"/>
                  </w14:solidFill>
                </w14:textFill>
              </w:rPr>
              <w:t>«Қасқыр мен түлкі»</w:t>
            </w:r>
          </w:p>
          <w:p w14:paraId="56C7C7F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themeColor="text1"/>
                <w:lang w:val="kk-KZ"/>
                <w14:textFill>
                  <w14:solidFill>
                    <w14:schemeClr w14:val="tx1"/>
                  </w14:solidFill>
                </w14:textFill>
              </w:rPr>
              <w:t>Мақсаты:</w:t>
            </w:r>
            <w:r>
              <w:rPr>
                <w:rFonts w:ascii="Times New Roman" w:hAnsi="Times New Roman" w:eastAsia="Times New Roman" w:cs="Times New Roman"/>
                <w:color w:val="000000"/>
                <w:lang w:val="kk-KZ"/>
              </w:rPr>
              <w:t>Балалардыңтүрліәрекеттеріндеертегілерді тыңдауға баулу.</w:t>
            </w:r>
            <w:r>
              <w:rPr>
                <w:rFonts w:ascii="Times New Roman" w:hAnsi="Times New Roman" w:cs="Times New Roman" w:eastAsiaTheme="minorEastAsia"/>
                <w:color w:val="000000"/>
                <w:lang w:val="kk-KZ"/>
              </w:rPr>
              <w:t>Кеңістікбағыттарынөзінеқатыстыанықтау</w:t>
            </w:r>
          </w:p>
          <w:p w14:paraId="64A2EAA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(оңға-солға).</w:t>
            </w:r>
            <w:r>
              <w:rPr>
                <w:rFonts w:ascii="Times New Roman" w:hAnsi="Times New Roman" w:eastAsia="Times New Roman" w:cs="Times New Roman"/>
                <w:color w:val="000000"/>
                <w:lang w:val="kk-KZ"/>
              </w:rPr>
              <w:t>Дайын пішіндерді қию және олзаттарды қағаз бетіне орналастыру дағдыларын қалыптастыру.</w:t>
            </w:r>
          </w:p>
          <w:p w14:paraId="77530CE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0553076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71541F3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 –  коммуникативтік,</w:t>
            </w:r>
          </w:p>
          <w:p w14:paraId="03B344B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танымдық,шығарма-</w:t>
            </w:r>
          </w:p>
          <w:p w14:paraId="4668D41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шылық дағдыларын дамыту)</w:t>
            </w:r>
          </w:p>
        </w:tc>
        <w:tc>
          <w:tcPr>
            <w:tcW w:w="2708" w:type="dxa"/>
            <w:gridSpan w:val="5"/>
            <w:tcBorders>
              <w:top w:val="single" w:color="000000" w:sz="4" w:space="0"/>
              <w:left w:val="single" w:color="000000" w:sz="4" w:space="0"/>
              <w:bottom w:val="single" w:color="000000" w:sz="4" w:space="0"/>
              <w:right w:val="single" w:color="auto" w:sz="4" w:space="0"/>
            </w:tcBorders>
          </w:tcPr>
          <w:p w14:paraId="31C40BDB">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w:t>
            </w:r>
          </w:p>
          <w:p w14:paraId="5E4F088B">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«Қашан болады?»</w:t>
            </w:r>
          </w:p>
          <w:p w14:paraId="668BC52E">
            <w:pPr>
              <w:spacing w:after="0" w:line="240" w:lineRule="auto"/>
              <w:rPr>
                <w:rFonts w:ascii="Times New Roman" w:hAnsi="Times New Roman" w:eastAsia="Calibri" w:cs="Times New Roman"/>
                <w:color w:val="000000"/>
                <w:lang w:val="kk-KZ"/>
              </w:rPr>
            </w:pPr>
            <w:r>
              <w:rPr>
                <w:rFonts w:ascii="Times New Roman" w:hAnsi="Times New Roman" w:cs="Times New Roman" w:eastAsiaTheme="minorHAnsi"/>
                <w:b/>
                <w:lang w:val="kk-KZ"/>
              </w:rPr>
              <w:t>Мақсаты:</w:t>
            </w:r>
            <w:r>
              <w:rPr>
                <w:rFonts w:ascii="Times New Roman" w:hAnsi="Times New Roman" w:cs="Times New Roman" w:eastAsiaTheme="minorEastAsia"/>
                <w:lang w:val="kk-KZ"/>
              </w:rPr>
              <w:t xml:space="preserve"> Тәулікбөліктері(таңертең,күндіз,кеш,түн)олардыңсипаттамалықерекшеліктері мен реттіліктері туралы ұғымдарынкеңейту.</w:t>
            </w:r>
            <w:r>
              <w:rPr>
                <w:rFonts w:ascii="Times New Roman" w:hAnsi="Times New Roman" w:eastAsia="Calibri" w:cs="Times New Roman"/>
                <w:color w:val="000000"/>
                <w:lang w:val="kk-KZ"/>
              </w:rPr>
              <w:t xml:space="preserve">Сөйлемдегі сөздерді байланыстыруға, көмекші сөздерді дұрыс қолдануғаүйрету. Қоршаған ортаның </w:t>
            </w:r>
          </w:p>
          <w:p w14:paraId="79784579">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әсемдігіне қызығушы-</w:t>
            </w:r>
          </w:p>
          <w:p w14:paraId="16FFBBDD">
            <w:pPr>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лықтыдамыту.</w:t>
            </w:r>
          </w:p>
          <w:p w14:paraId="3ACC0AE3">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(математика негіздері,</w:t>
            </w:r>
          </w:p>
          <w:p w14:paraId="0FB4E49D">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сөйлеу дамыту,сурет салу -танымдық, коммуникативтік,</w:t>
            </w:r>
          </w:p>
          <w:p w14:paraId="289B575E">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шығармашылық</w:t>
            </w:r>
          </w:p>
          <w:p w14:paraId="0521BC6E">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дағдыларын дамыту)</w:t>
            </w:r>
          </w:p>
        </w:tc>
        <w:tc>
          <w:tcPr>
            <w:tcW w:w="2693" w:type="dxa"/>
            <w:gridSpan w:val="3"/>
            <w:tcBorders>
              <w:top w:val="single" w:color="000000" w:sz="4" w:space="0"/>
              <w:left w:val="single" w:color="auto" w:sz="4" w:space="0"/>
              <w:bottom w:val="single" w:color="000000" w:sz="4" w:space="0"/>
              <w:right w:val="single" w:color="000000" w:sz="4" w:space="0"/>
            </w:tcBorders>
          </w:tcPr>
          <w:p w14:paraId="5DDF23B1">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w:t>
            </w:r>
          </w:p>
          <w:p w14:paraId="60E1638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«Ата,әже және мен»</w:t>
            </w:r>
          </w:p>
          <w:p w14:paraId="390A99D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Жақынтуыстарынбілуге,олардыңесімдерінатауғаүйрету,отбасындағысүйіктіадамдары туралы әңгімелеу.Қысқа өлеңдерді жатқа айтуға баулу.</w:t>
            </w:r>
            <w:r>
              <w:rPr>
                <w:rFonts w:ascii="Times New Roman" w:hAnsi="Times New Roman" w:eastAsia="Calibri" w:cs="Times New Roman"/>
                <w:color w:val="000000"/>
                <w:lang w:val="kk-KZ"/>
              </w:rPr>
              <w:t xml:space="preserve"> Қазақ халқының өнертуындыларына қызығушылықтыдамыту.</w:t>
            </w:r>
          </w:p>
          <w:p w14:paraId="5DA6CE3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w:t>
            </w:r>
          </w:p>
          <w:p w14:paraId="4CA5EC5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таныстыру,көркем әдебиет,сурет салу-әлеуметтік -эмоционалдық,</w:t>
            </w:r>
          </w:p>
          <w:p w14:paraId="4FBEC60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 шығармашылық дағдыларды дамыту)</w:t>
            </w:r>
          </w:p>
          <w:p w14:paraId="7232BBA1">
            <w:pPr>
              <w:spacing w:after="0" w:line="240" w:lineRule="auto"/>
              <w:rPr>
                <w:rFonts w:ascii="Times New Roman" w:hAnsi="Times New Roman" w:cs="Times New Roman" w:eastAsiaTheme="minorEastAsia"/>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2F475D1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Аз қимылды ойын:</w:t>
            </w:r>
          </w:p>
          <w:p w14:paraId="53AB608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«Көршіңді ата»</w:t>
            </w:r>
          </w:p>
          <w:p w14:paraId="35E13A4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Кеңістікбағыттарынөзінеқатыстыанықтау(оңға-солға).</w:t>
            </w:r>
          </w:p>
          <w:p w14:paraId="279606C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Диалогке қатысушы үшін түсінікті сұрақтар қоюға  және қойылған сұрақтарға дұрыс,толық жауап беруге баулу.</w:t>
            </w:r>
            <w:r>
              <w:rPr>
                <w:rFonts w:ascii="Times New Roman" w:hAnsi="Times New Roman" w:eastAsia="Times New Roman" w:cs="Times New Roman"/>
                <w:color w:val="000000"/>
                <w:lang w:val="kk-KZ"/>
              </w:rPr>
              <w:t xml:space="preserve"> Қайшыныдұрысұстаудыжәнепайдаланабілудіқалыптастыру.</w:t>
            </w:r>
          </w:p>
          <w:p w14:paraId="73DDCDE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(математика негіздері,</w:t>
            </w:r>
          </w:p>
          <w:p w14:paraId="6ABA1C5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 дамыту,жапсыру - коммуникативтік шығармашылық,</w:t>
            </w:r>
          </w:p>
          <w:p w14:paraId="2BC8894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дағдыларды дамыту)</w:t>
            </w:r>
          </w:p>
        </w:tc>
      </w:tr>
      <w:tr w14:paraId="23DB2C4C">
        <w:tblPrEx>
          <w:tblCellMar>
            <w:top w:w="7" w:type="dxa"/>
            <w:left w:w="108" w:type="dxa"/>
            <w:bottom w:w="0" w:type="dxa"/>
            <w:right w:w="55" w:type="dxa"/>
          </w:tblCellMar>
        </w:tblPrEx>
        <w:trPr>
          <w:trHeight w:val="336" w:hRule="atLeast"/>
        </w:trPr>
        <w:tc>
          <w:tcPr>
            <w:tcW w:w="2127" w:type="dxa"/>
            <w:tcBorders>
              <w:top w:val="single" w:color="000000" w:sz="4" w:space="0"/>
              <w:left w:val="single" w:color="000000" w:sz="4" w:space="0"/>
              <w:bottom w:val="single" w:color="000000" w:sz="4" w:space="0"/>
              <w:right w:val="single" w:color="000000" w:sz="4" w:space="0"/>
            </w:tcBorders>
          </w:tcPr>
          <w:p w14:paraId="025F8C3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608" w:type="dxa"/>
            <w:gridSpan w:val="15"/>
            <w:tcBorders>
              <w:top w:val="single" w:color="000000" w:sz="4" w:space="0"/>
              <w:left w:val="single" w:color="000000" w:sz="4" w:space="0"/>
              <w:bottom w:val="single" w:color="000000" w:sz="4" w:space="0"/>
              <w:right w:val="single" w:color="000000" w:sz="4" w:space="0"/>
            </w:tcBorders>
          </w:tcPr>
          <w:p w14:paraId="5170295B">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Қыркүйек  айына арналған танертеңгі жаттығу кешені </w:t>
            </w:r>
            <w:r>
              <w:rPr>
                <w:rFonts w:ascii="Times New Roman" w:hAnsi="Times New Roman" w:eastAsia="Times New Roman" w:cs="Times New Roman"/>
                <w:b/>
                <w:color w:val="000000"/>
                <w:lang w:val="kk-KZ"/>
              </w:rPr>
              <w:t xml:space="preserve"> (физикалық қасиеттерін дамыту)</w:t>
            </w:r>
          </w:p>
          <w:p w14:paraId="3F6D865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14BFF76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ашып-жұмады;</w:t>
            </w:r>
          </w:p>
          <w:p w14:paraId="6E1BF57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5-6 рет қайталанады).</w:t>
            </w:r>
          </w:p>
          <w:p w14:paraId="14AE31F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көкірек тұсында</w:t>
            </w:r>
          </w:p>
          <w:p w14:paraId="73C6A3A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 аяқтарын артқа қойып, екі қолдарын да артқа созады</w:t>
            </w:r>
          </w:p>
          <w:p w14:paraId="21D5486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6D5E149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аяқ бірге, дене бос, қол төменде</w:t>
            </w:r>
          </w:p>
          <w:p w14:paraId="3846488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Орындарында тұрып, бастарын алдымен оңға бұрады</w:t>
            </w:r>
          </w:p>
          <w:p w14:paraId="1D48666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Бастапқы қалып (дәл осы жаттығу сол жаққа қайталанады және 5 рет қайталанады).</w:t>
            </w:r>
          </w:p>
          <w:p w14:paraId="6E89B39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аяқ алшақ, дене бос, қол көкірек тұсында</w:t>
            </w:r>
          </w:p>
          <w:p w14:paraId="2A3D6BD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4.1. Қолдарын жандарына созады;</w:t>
            </w:r>
          </w:p>
          <w:p w14:paraId="14CA85B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4.2. Бастапқы қалып (жаттығу 6 рет қайталанады)</w:t>
            </w:r>
          </w:p>
          <w:p w14:paraId="45F3D6B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 Бастапқы қалып аяқ бірге, дене бос, қол төменде</w:t>
            </w:r>
          </w:p>
          <w:p w14:paraId="486322F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5.1. Қолдарын жандарында ұстап, бір орында тұрып, пингвин сияқты айналу</w:t>
            </w:r>
          </w:p>
          <w:p w14:paraId="095D8BC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5.2. Бастапқы қалып (жаттығу 5 рет қайталанады).</w:t>
            </w:r>
          </w:p>
        </w:tc>
      </w:tr>
      <w:tr w14:paraId="3F4B08F0">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0A8B09B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608" w:type="dxa"/>
            <w:gridSpan w:val="15"/>
            <w:tcBorders>
              <w:top w:val="single" w:color="000000" w:sz="4" w:space="0"/>
              <w:left w:val="single" w:color="000000" w:sz="4" w:space="0"/>
              <w:bottom w:val="single" w:color="000000" w:sz="4" w:space="0"/>
              <w:right w:val="single" w:color="000000" w:sz="4" w:space="0"/>
            </w:tcBorders>
          </w:tcPr>
          <w:p w14:paraId="5B3A106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3FA245C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27CCAF0A">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0549A57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550" w:type="dxa"/>
            <w:tcBorders>
              <w:top w:val="single" w:color="000000" w:sz="4" w:space="0"/>
              <w:left w:val="single" w:color="000000" w:sz="4" w:space="0"/>
              <w:right w:val="single" w:color="auto" w:sz="4" w:space="0"/>
            </w:tcBorders>
          </w:tcPr>
          <w:p w14:paraId="738A5AFD">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 xml:space="preserve">Үстел үсті ойыны: </w:t>
            </w:r>
          </w:p>
          <w:p w14:paraId="55C4A7E4">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«Сөре»</w:t>
            </w:r>
          </w:p>
          <w:p w14:paraId="6AD28F99">
            <w:pPr>
              <w:widowControl w:val="0"/>
              <w:spacing w:after="0" w:line="239" w:lineRule="auto"/>
              <w:ind w:right="-20"/>
              <w:rPr>
                <w:rFonts w:ascii="Times New Roman" w:hAnsi="Times New Roman" w:cs="Times New Roman" w:eastAsiaTheme="minorHAnsi"/>
                <w:lang w:val="kk-KZ"/>
              </w:rPr>
            </w:pPr>
            <w:r>
              <w:rPr>
                <w:rFonts w:ascii="Times New Roman" w:hAnsi="Times New Roman" w:cs="Times New Roman" w:eastAsiaTheme="minorHAnsi"/>
                <w:lang w:val="kk-KZ"/>
              </w:rPr>
              <w:t>Екі қатарда орналасқан заттардың тобын салыстыруды үйрету.</w:t>
            </w:r>
            <w:r>
              <w:rPr>
                <w:rFonts w:ascii="Times New Roman" w:hAnsi="Times New Roman" w:eastAsia="Calibri" w:cs="Times New Roman"/>
                <w:color w:val="000000"/>
                <w:lang w:val="kk-KZ"/>
              </w:rPr>
              <w:t xml:space="preserve"> Қазақ халқының және басқа халықтардыңөнертуындыларына қызығушылықтыдамыту.</w:t>
            </w:r>
            <w:r>
              <w:rPr>
                <w:rFonts w:ascii="Times New Roman" w:hAnsi="Times New Roman" w:eastAsia="Times New Roman" w:cs="Times New Roman"/>
                <w:color w:val="000000"/>
                <w:lang w:val="kk-KZ"/>
              </w:rPr>
              <w:t xml:space="preserve"> Табиғиматериалдарданжасалғанбұйымдары-</w:t>
            </w:r>
          </w:p>
          <w:p w14:paraId="7452B61E">
            <w:pPr>
              <w:widowControl w:val="0"/>
              <w:spacing w:after="0" w:line="239" w:lineRule="auto"/>
              <w:ind w:right="-20"/>
              <w:rPr>
                <w:rFonts w:ascii="Times New Roman" w:hAnsi="Times New Roman" w:cs="Times New Roman" w:eastAsiaTheme="minorHAnsi"/>
                <w:lang w:val="kk-KZ"/>
              </w:rPr>
            </w:pPr>
            <w:r>
              <w:rPr>
                <w:rFonts w:ascii="Times New Roman" w:hAnsi="Times New Roman" w:eastAsia="Times New Roman" w:cs="Times New Roman"/>
                <w:color w:val="000000"/>
                <w:lang w:val="kk-KZ"/>
              </w:rPr>
              <w:t>мен таныстыру.</w:t>
            </w:r>
          </w:p>
          <w:p w14:paraId="54F0A507">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(математика негіз-</w:t>
            </w:r>
          </w:p>
          <w:p w14:paraId="21F2F1D7">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дері, сурет салу,</w:t>
            </w:r>
          </w:p>
          <w:p w14:paraId="188FF5EC">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құрастыру -танымдық</w:t>
            </w:r>
          </w:p>
          <w:p w14:paraId="658C6849">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шығармашылық, дағдыларды дамыту)</w:t>
            </w:r>
          </w:p>
        </w:tc>
        <w:tc>
          <w:tcPr>
            <w:tcW w:w="2837" w:type="dxa"/>
            <w:gridSpan w:val="5"/>
            <w:tcBorders>
              <w:top w:val="single" w:color="000000" w:sz="4" w:space="0"/>
              <w:left w:val="single" w:color="auto" w:sz="4" w:space="0"/>
              <w:right w:val="single" w:color="auto" w:sz="4" w:space="0"/>
            </w:tcBorders>
          </w:tcPr>
          <w:p w14:paraId="12577714">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   «Бесік той»</w:t>
            </w:r>
          </w:p>
          <w:p w14:paraId="4E008813">
            <w:pPr>
              <w:widowControl w:val="0"/>
              <w:spacing w:after="0" w:line="239" w:lineRule="auto"/>
              <w:ind w:right="-20"/>
              <w:rPr>
                <w:rFonts w:ascii="Times New Roman" w:hAnsi="Times New Roman" w:cs="Times New Roman" w:eastAsiaTheme="minorHAnsi"/>
                <w:lang w:val="kk-KZ"/>
              </w:rPr>
            </w:pPr>
            <w:r>
              <w:rPr>
                <w:rFonts w:ascii="Times New Roman" w:hAnsi="Times New Roman" w:cs="Times New Roman" w:eastAsiaTheme="minorHAnsi"/>
                <w:b/>
                <w:lang w:val="kk-KZ"/>
              </w:rPr>
              <w:t>Мақсаты:</w:t>
            </w:r>
            <w:r>
              <w:rPr>
                <w:rFonts w:ascii="Times New Roman" w:hAnsi="Times New Roman" w:cs="Times New Roman" w:eastAsiaTheme="minorHAnsi"/>
                <w:lang w:val="kk-KZ"/>
              </w:rPr>
              <w:t xml:space="preserve">Отбасылық мерекелер, салт-дәстүрлер  туралы  әңгімелеу. </w:t>
            </w:r>
            <w:r>
              <w:rPr>
                <w:rFonts w:ascii="Times New Roman" w:hAnsi="Times New Roman" w:cs="Times New Roman" w:eastAsiaTheme="minorEastAsia"/>
                <w:lang w:val="kk-KZ"/>
              </w:rPr>
              <w:t>Айналасындағыөзінқоршағанортадантысоқиғалартуралыақпараттардыалуғажәнеолардыталқылауғамүмкіндікберу.</w:t>
            </w:r>
            <w:r>
              <w:rPr>
                <w:rFonts w:ascii="Times New Roman" w:hAnsi="Times New Roman" w:eastAsia="Times New Roman" w:cs="Times New Roman"/>
                <w:color w:val="000000"/>
                <w:lang w:val="kk-KZ"/>
              </w:rPr>
              <w:t xml:space="preserve"> Қазақхалқыныңсәндік-қолданбалыөнерітуралы білімдерінкеңейту.</w:t>
            </w:r>
          </w:p>
          <w:p w14:paraId="4C9CCE78">
            <w:pPr>
              <w:widowControl w:val="0"/>
              <w:spacing w:after="0" w:line="239" w:lineRule="auto"/>
              <w:ind w:right="-16"/>
              <w:rPr>
                <w:rFonts w:ascii="Times New Roman" w:hAnsi="Times New Roman" w:cs="Times New Roman" w:eastAsiaTheme="minorHAnsi"/>
                <w:b/>
                <w:color w:val="000000"/>
                <w:lang w:val="kk-KZ"/>
              </w:rPr>
            </w:pPr>
            <w:r>
              <w:rPr>
                <w:rFonts w:ascii="Times New Roman" w:hAnsi="Times New Roman" w:cs="Times New Roman" w:eastAsiaTheme="minorEastAsia"/>
                <w:b/>
                <w:lang w:val="kk-KZ"/>
              </w:rPr>
              <w:t>(</w:t>
            </w:r>
            <w:r>
              <w:rPr>
                <w:rFonts w:ascii="Times New Roman" w:hAnsi="Times New Roman" w:cs="Times New Roman" w:eastAsiaTheme="minorHAnsi"/>
                <w:b/>
                <w:color w:val="000000"/>
                <w:lang w:val="kk-KZ"/>
              </w:rPr>
              <w:t>қоршаған ортамен      таныстыру,қазақ тілі***,сурет салу- әлеуметтік -эмоционалдық, коммуникативтік,шығармашылық дағдыларды дамыту)</w:t>
            </w:r>
          </w:p>
        </w:tc>
        <w:tc>
          <w:tcPr>
            <w:tcW w:w="2693" w:type="dxa"/>
            <w:gridSpan w:val="4"/>
            <w:tcBorders>
              <w:top w:val="single" w:color="000000" w:sz="4" w:space="0"/>
              <w:left w:val="single" w:color="auto" w:sz="4" w:space="0"/>
              <w:right w:val="single" w:color="auto" w:sz="4" w:space="0"/>
            </w:tcBorders>
          </w:tcPr>
          <w:p w14:paraId="7149FD7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Ертегі айтып үйренеміз:</w:t>
            </w:r>
          </w:p>
          <w:p w14:paraId="2724B69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«Бауырсақ» ертегісі</w:t>
            </w:r>
          </w:p>
          <w:p w14:paraId="51822F7F">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w:t>
            </w:r>
          </w:p>
          <w:p w14:paraId="09DEB5C4">
            <w:pPr>
              <w:spacing w:after="0" w:line="240" w:lineRule="auto"/>
              <w:ind w:right="-5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Құрастыратынматериал-</w:t>
            </w:r>
          </w:p>
          <w:p w14:paraId="16D798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дардыөзбетінше таңдап,ойданқұрастыруға мүмкіндікберу.</w:t>
            </w:r>
          </w:p>
          <w:p w14:paraId="0064526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143213F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құрастыру –коммуникативтікшығармашылық,  </w:t>
            </w:r>
          </w:p>
          <w:p w14:paraId="35C6EB4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дағдыларды дамыту)</w:t>
            </w:r>
          </w:p>
        </w:tc>
        <w:tc>
          <w:tcPr>
            <w:tcW w:w="2693" w:type="dxa"/>
            <w:gridSpan w:val="3"/>
            <w:tcBorders>
              <w:top w:val="single" w:color="000000" w:sz="4" w:space="0"/>
              <w:left w:val="single" w:color="auto" w:sz="4" w:space="0"/>
              <w:right w:val="single" w:color="auto" w:sz="4" w:space="0"/>
            </w:tcBorders>
          </w:tcPr>
          <w:p w14:paraId="745D34B9">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Суреттер сөйлейді «Әңгімелеп үйренеміз» Мақсаты: </w:t>
            </w:r>
            <w:r>
              <w:rPr>
                <w:rFonts w:ascii="Times New Roman" w:hAnsi="Times New Roman" w:eastAsia="Times New Roman" w:cs="Times New Roman"/>
                <w:lang w:val="kk-KZ" w:eastAsia="ru-RU"/>
              </w:rPr>
              <w:t xml:space="preserve">Сөйлемдегі </w:t>
            </w:r>
          </w:p>
          <w:p w14:paraId="0EDD73EC">
            <w:pPr>
              <w:widowControl w:val="0"/>
              <w:spacing w:after="0" w:line="239" w:lineRule="auto"/>
              <w:ind w:right="-2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сөздерді байланыстыруға,көмекші сөздерді дұрыс қолдануға үйрету, зат есімдерді жекеше және көпше түрде қолдана білуге үйрету.</w:t>
            </w:r>
            <w:r>
              <w:rPr>
                <w:rFonts w:ascii="Times New Roman" w:hAnsi="Times New Roman" w:eastAsia="Times New Roman" w:cs="Times New Roman"/>
                <w:color w:val="000000"/>
                <w:lang w:val="kk-KZ"/>
              </w:rPr>
              <w:t xml:space="preserve"> Қазақ халқының тұрмыстық заттарымен таныстыру, оларды мүсіндеугебаулу.</w:t>
            </w:r>
          </w:p>
          <w:p w14:paraId="06C1273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Әндісозып,қимылдар-</w:t>
            </w:r>
          </w:p>
          <w:p w14:paraId="59FCB0E9">
            <w:pPr>
              <w:autoSpaceDE w:val="0"/>
              <w:autoSpaceDN w:val="0"/>
              <w:adjustRightInd w:val="0"/>
              <w:spacing w:after="0" w:line="240" w:lineRule="auto"/>
              <w:rPr>
                <w:rFonts w:ascii="Times New Roman" w:hAnsi="Times New Roman" w:cs="Times New Roman" w:eastAsiaTheme="minorEastAsia"/>
                <w:color w:val="000000"/>
                <w:spacing w:val="1"/>
                <w:lang w:val="kk-KZ"/>
              </w:rPr>
            </w:pPr>
            <w:r>
              <w:rPr>
                <w:rFonts w:ascii="Times New Roman" w:hAnsi="Times New Roman" w:cs="Times New Roman" w:eastAsiaTheme="minorEastAsia"/>
                <w:color w:val="000000"/>
                <w:lang w:val="kk-KZ"/>
              </w:rPr>
              <w:t>менүйлестіріпайтудықалыптастыру</w:t>
            </w:r>
          </w:p>
          <w:p w14:paraId="5AA7B80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 дамыту,</w:t>
            </w:r>
          </w:p>
          <w:p w14:paraId="12B8F20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мүсіндеу,музыка**** -</w:t>
            </w:r>
          </w:p>
          <w:p w14:paraId="5D3ECB1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коммуникативтік,шығармашылық,  дағдыларды дамыту)</w:t>
            </w:r>
          </w:p>
        </w:tc>
        <w:tc>
          <w:tcPr>
            <w:tcW w:w="2835" w:type="dxa"/>
            <w:gridSpan w:val="2"/>
            <w:tcBorders>
              <w:top w:val="single" w:color="000000" w:sz="4" w:space="0"/>
              <w:left w:val="single" w:color="auto" w:sz="4" w:space="0"/>
              <w:right w:val="single" w:color="auto" w:sz="4" w:space="0"/>
            </w:tcBorders>
          </w:tcPr>
          <w:p w14:paraId="1FECD92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Сюжеттік-рөлдік ойын: «Шаштараз»</w:t>
            </w:r>
          </w:p>
          <w:p w14:paraId="32C4638A">
            <w:pPr>
              <w:tabs>
                <w:tab w:val="left" w:pos="1320"/>
              </w:tabs>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Отбасының ересек мүшелерінің еңбегі туралы білімдерінжетілдіру.</w:t>
            </w:r>
            <w:r>
              <w:rPr>
                <w:rFonts w:ascii="Times New Roman" w:hAnsi="Times New Roman" w:eastAsia="Calibri" w:cs="Times New Roman"/>
                <w:color w:val="000000"/>
                <w:lang w:val="kk-KZ"/>
              </w:rPr>
              <w:t xml:space="preserve"> Қоршаған ортаның әсемдігіне қызығушылықтыдамыту. Балалардымәнерлепәнайтуғаүйрету.</w:t>
            </w:r>
          </w:p>
          <w:p w14:paraId="1ED3DBD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сурет салу,музыка**** -</w:t>
            </w:r>
          </w:p>
          <w:p w14:paraId="514DC3D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әлеуметтік –эмоционалды,шығармашылық дағдыларын дамыту)</w:t>
            </w:r>
          </w:p>
        </w:tc>
      </w:tr>
      <w:tr w14:paraId="14F02108">
        <w:tblPrEx>
          <w:tblCellMar>
            <w:top w:w="7" w:type="dxa"/>
            <w:left w:w="108" w:type="dxa"/>
            <w:bottom w:w="0" w:type="dxa"/>
            <w:right w:w="55" w:type="dxa"/>
          </w:tblCellMar>
        </w:tblPrEx>
        <w:trPr>
          <w:trHeight w:val="838" w:hRule="atLeast"/>
        </w:trPr>
        <w:tc>
          <w:tcPr>
            <w:tcW w:w="2127" w:type="dxa"/>
            <w:tcBorders>
              <w:top w:val="single" w:color="000000" w:sz="4" w:space="0"/>
              <w:left w:val="single" w:color="000000" w:sz="4" w:space="0"/>
              <w:bottom w:val="single" w:color="000000" w:sz="4" w:space="0"/>
              <w:right w:val="single" w:color="000000" w:sz="4" w:space="0"/>
            </w:tcBorders>
          </w:tcPr>
          <w:p w14:paraId="38EFA8CB">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565802F3">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0D04734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550" w:type="dxa"/>
            <w:tcBorders>
              <w:top w:val="single" w:color="000000" w:sz="4" w:space="0"/>
              <w:left w:val="single" w:color="000000" w:sz="4" w:space="0"/>
              <w:bottom w:val="single" w:color="000000" w:sz="4" w:space="0"/>
              <w:right w:val="single" w:color="000000" w:sz="4" w:space="0"/>
            </w:tcBorders>
          </w:tcPr>
          <w:p w14:paraId="5059D4AE">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Дене шынықтыру.«Саршұнақтай жылдам болайық»</w:t>
            </w:r>
          </w:p>
          <w:p w14:paraId="0E6A5115">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қатарда бірінің артынан бірі аяқтың ұшымен және өкшемен жүруге жаттықтыру; сапқа өз еріктерімен тұру қабілетін жетілдіру; ілулі тұрған заттың басына тию арқылы жоғары секіру және допты аяқты қайшылап отырып-тұрып домалату дағдысына үйрету. </w:t>
            </w:r>
            <w:r>
              <w:rPr>
                <w:rFonts w:ascii="Times New Roman" w:hAnsi="Times New Roman" w:eastAsia="Times New Roman" w:cs="Times New Roman"/>
                <w:b/>
                <w:lang w:val="kk-KZ"/>
              </w:rPr>
              <w:t>"Саршұнақ"</w:t>
            </w:r>
            <w:r>
              <w:rPr>
                <w:rFonts w:ascii="Times New Roman" w:hAnsi="Times New Roman" w:eastAsia="Times New Roman" w:cs="Times New Roman"/>
                <w:lang w:val="kk-KZ"/>
              </w:rPr>
              <w:t xml:space="preserve"> қимыл ойыны.</w:t>
            </w:r>
          </w:p>
          <w:p w14:paraId="06409BD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"Ара"</w:t>
            </w:r>
            <w:r>
              <w:rPr>
                <w:rFonts w:ascii="Times New Roman" w:hAnsi="Times New Roman" w:eastAsia="Times New Roman" w:cs="Times New Roman"/>
                <w:lang w:val="kk-KZ"/>
              </w:rPr>
              <w:t xml:space="preserve"> пысықтау ойыны</w:t>
            </w:r>
            <w:r>
              <w:rPr>
                <w:rFonts w:ascii="Times New Roman" w:hAnsi="Times New Roman" w:cs="Times New Roman" w:eastAsiaTheme="minorEastAsia"/>
                <w:b/>
                <w:lang w:val="kk-KZ"/>
              </w:rPr>
              <w:t xml:space="preserve">Музыка </w:t>
            </w:r>
          </w:p>
          <w:p w14:paraId="7A5485B2">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w:t>
            </w:r>
            <w:r>
              <w:rPr>
                <w:rFonts w:ascii="Times New Roman" w:hAnsi="Times New Roman" w:eastAsia="Times New Roman" w:cs="Times New Roman"/>
                <w:b/>
                <w:lang w:val="kk-KZ"/>
              </w:rPr>
              <w:t>Күн дидарлы Қазақстан»</w:t>
            </w:r>
          </w:p>
          <w:p w14:paraId="61C651B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Балалардың ән айтуға қызығушылықтарын арттыру; жай және көңілді әндерді ажырата білуге үйрету;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w:t>
            </w:r>
            <w:r>
              <w:rPr>
                <w:rFonts w:ascii="Times New Roman" w:hAnsi="Times New Roman" w:eastAsia="Times New Roman" w:cs="Times New Roman"/>
                <w:b/>
                <w:lang w:val="kk-KZ"/>
              </w:rPr>
              <w:t xml:space="preserve">Менің балаларым қайда?" </w:t>
            </w:r>
            <w:r>
              <w:rPr>
                <w:rFonts w:ascii="Times New Roman" w:hAnsi="Times New Roman" w:eastAsia="Times New Roman" w:cs="Times New Roman"/>
                <w:lang w:val="kk-KZ"/>
              </w:rPr>
              <w:t xml:space="preserve">музыкалық-дидактикалық ойын, </w:t>
            </w:r>
            <w:r>
              <w:rPr>
                <w:rFonts w:ascii="Times New Roman" w:hAnsi="Times New Roman" w:eastAsia="Times New Roman" w:cs="Times New Roman"/>
                <w:b/>
                <w:lang w:val="kk-KZ"/>
              </w:rPr>
              <w:t>"Күннің көзі және бұлт"</w:t>
            </w:r>
            <w:r>
              <w:rPr>
                <w:rFonts w:ascii="Times New Roman" w:hAnsi="Times New Roman" w:eastAsia="Times New Roman" w:cs="Times New Roman"/>
                <w:lang w:val="kk-KZ"/>
              </w:rPr>
              <w:t xml:space="preserve"> дидактикалық ойыны.</w:t>
            </w:r>
          </w:p>
        </w:tc>
        <w:tc>
          <w:tcPr>
            <w:tcW w:w="2837" w:type="dxa"/>
            <w:gridSpan w:val="5"/>
            <w:tcBorders>
              <w:top w:val="single" w:color="000000" w:sz="4" w:space="0"/>
              <w:left w:val="single" w:color="000000" w:sz="4" w:space="0"/>
              <w:bottom w:val="single" w:color="000000" w:sz="4" w:space="0"/>
              <w:right w:val="single" w:color="000000" w:sz="4" w:space="0"/>
            </w:tcBorders>
          </w:tcPr>
          <w:p w14:paraId="1D8E8B75">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Дене шынықтыру. «Кедергілерден өту ойындары»</w:t>
            </w:r>
            <w:r>
              <w:rPr>
                <w:rFonts w:ascii="Times New Roman" w:hAnsi="Times New Roman" w:eastAsia="Times New Roman" w:cs="Times New Roman"/>
                <w:lang w:val="kk-KZ"/>
              </w:rPr>
              <w:t xml:space="preserve">  Балаларды тізені жоғары көтеріп жүгіруге үйрету; гимнастикалық орындықпен жүру; допты бір-біріне төменнен лақтыру және қағып алуға (1,5 м қашықтықта) дағдыларын дамыту; тепе-теңдікті сақтауға ынталандыру </w:t>
            </w:r>
            <w:r>
              <w:rPr>
                <w:rFonts w:ascii="Times New Roman" w:hAnsi="Times New Roman" w:eastAsia="Times New Roman" w:cs="Times New Roman"/>
                <w:b/>
                <w:lang w:val="kk-KZ"/>
              </w:rPr>
              <w:t>"Гимнасшылар"</w:t>
            </w:r>
            <w:r>
              <w:rPr>
                <w:rFonts w:ascii="Times New Roman" w:hAnsi="Times New Roman" w:eastAsia="Times New Roman" w:cs="Times New Roman"/>
                <w:lang w:val="kk-KZ"/>
              </w:rPr>
              <w:t xml:space="preserve"> ойыны.</w:t>
            </w:r>
          </w:p>
          <w:p w14:paraId="2CAE91CF">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rPr>
              <w:t>"Доп кімде?"</w:t>
            </w:r>
            <w:r>
              <w:rPr>
                <w:rFonts w:ascii="Times New Roman" w:hAnsi="Times New Roman" w:eastAsia="Times New Roman" w:cs="Times New Roman"/>
              </w:rPr>
              <w:t xml:space="preserve"> қимыл ойыны.</w:t>
            </w:r>
          </w:p>
        </w:tc>
        <w:tc>
          <w:tcPr>
            <w:tcW w:w="2693" w:type="dxa"/>
            <w:gridSpan w:val="4"/>
            <w:tcBorders>
              <w:top w:val="single" w:color="000000" w:sz="4" w:space="0"/>
              <w:left w:val="single" w:color="000000" w:sz="4" w:space="0"/>
              <w:bottom w:val="single" w:color="000000" w:sz="4" w:space="0"/>
              <w:right w:val="single" w:color="000000" w:sz="4" w:space="0"/>
            </w:tcBorders>
          </w:tcPr>
          <w:p w14:paraId="1D167307">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 xml:space="preserve">         </w:t>
            </w:r>
            <w:r>
              <w:rPr>
                <w:rFonts w:ascii="Times New Roman" w:hAnsi="Times New Roman" w:eastAsia="Times New Roman" w:cs="Times New Roman"/>
                <w:b/>
                <w:lang w:val="kk-KZ"/>
              </w:rPr>
              <w:t xml:space="preserve">Дене шынықтыру. «Күздің қызықтары» </w:t>
            </w:r>
            <w:r>
              <w:rPr>
                <w:rFonts w:ascii="Times New Roman" w:hAnsi="Times New Roman" w:eastAsia="Times New Roman" w:cs="Times New Roman"/>
                <w:lang w:val="kk-KZ"/>
              </w:rPr>
              <w:t>Балаларды жүруді секірумен кезектестіруге үйрету; басқа қап қойып, заттарды аттап өтуге үйрету; сапта бір-бірлеп жүру; бір орында тұрып секіру дағдыларын дамыту.</w:t>
            </w:r>
            <w:r>
              <w:rPr>
                <w:rFonts w:ascii="Times New Roman" w:hAnsi="Times New Roman" w:eastAsia="Times New Roman" w:cs="Times New Roman"/>
                <w:b/>
                <w:lang w:val="kk-KZ"/>
              </w:rPr>
              <w:t xml:space="preserve"> "Басына қап қою", "Құрсауға дейін жүгір"</w:t>
            </w:r>
            <w:r>
              <w:rPr>
                <w:rFonts w:ascii="Times New Roman" w:hAnsi="Times New Roman" w:eastAsia="Times New Roman" w:cs="Times New Roman"/>
                <w:lang w:val="kk-KZ"/>
              </w:rPr>
              <w:t xml:space="preserve"> қимыл ойыны.</w:t>
            </w:r>
          </w:p>
          <w:p w14:paraId="7C237EB0">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b/>
                <w:lang w:val="kk-KZ"/>
              </w:rPr>
              <w:t xml:space="preserve">Музыка «Ару күз» </w:t>
            </w:r>
            <w:r>
              <w:rPr>
                <w:rFonts w:ascii="Times New Roman" w:hAnsi="Times New Roman" w:eastAsia="Times New Roman" w:cs="Times New Roman"/>
                <w:lang w:val="kk-KZ"/>
              </w:rPr>
              <w:t xml:space="preserve">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w:t>
            </w:r>
            <w:r>
              <w:rPr>
                <w:rFonts w:ascii="Times New Roman" w:hAnsi="Times New Roman" w:eastAsia="Times New Roman" w:cs="Times New Roman"/>
                <w:b/>
                <w:lang w:val="kk-KZ"/>
              </w:rPr>
              <w:t>"Сарыала қаздар"</w:t>
            </w:r>
            <w:r>
              <w:rPr>
                <w:rFonts w:ascii="Times New Roman" w:hAnsi="Times New Roman" w:eastAsia="Times New Roman" w:cs="Times New Roman"/>
                <w:lang w:val="kk-KZ"/>
              </w:rPr>
              <w:t xml:space="preserve"> ойыны</w:t>
            </w:r>
          </w:p>
          <w:p w14:paraId="69956040">
            <w:pPr>
              <w:spacing w:after="0" w:line="240" w:lineRule="auto"/>
              <w:rPr>
                <w:rFonts w:ascii="Times New Roman" w:hAnsi="Times New Roman" w:cs="Times New Roman" w:eastAsiaTheme="minorEastAsia"/>
                <w:b/>
                <w:lang w:val="kk-KZ"/>
              </w:rPr>
            </w:pPr>
          </w:p>
          <w:p w14:paraId="332260A7">
            <w:pPr>
              <w:spacing w:after="0" w:line="240" w:lineRule="auto"/>
              <w:rPr>
                <w:rFonts w:ascii="Times New Roman" w:hAnsi="Times New Roman" w:cs="Times New Roman" w:eastAsiaTheme="minorEastAsia"/>
                <w:b/>
                <w:lang w:val="kk-KZ"/>
              </w:rPr>
            </w:pPr>
          </w:p>
          <w:p w14:paraId="79DB98EF">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tc>
        <w:tc>
          <w:tcPr>
            <w:tcW w:w="2693" w:type="dxa"/>
            <w:gridSpan w:val="3"/>
            <w:tcBorders>
              <w:top w:val="single" w:color="000000" w:sz="4" w:space="0"/>
              <w:left w:val="single" w:color="000000" w:sz="4" w:space="0"/>
              <w:bottom w:val="single" w:color="000000" w:sz="4" w:space="0"/>
              <w:right w:val="single" w:color="000000" w:sz="4" w:space="0"/>
            </w:tcBorders>
          </w:tcPr>
          <w:p w14:paraId="52C8806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w:t>
            </w:r>
            <w:r>
              <w:rPr>
                <w:rFonts w:ascii="Times New Roman" w:hAnsi="Times New Roman" w:cs="Times New Roman" w:eastAsiaTheme="minorEastAsia"/>
                <w:b/>
                <w:lang w:val="kk-KZ"/>
              </w:rPr>
              <w:t xml:space="preserve"> Қазақ тілі</w:t>
            </w:r>
          </w:p>
          <w:p w14:paraId="32E7D6F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2D89767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«Неге қолданамыз» </w:t>
            </w:r>
          </w:p>
          <w:p w14:paraId="4006F794">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color w:val="000000"/>
                <w:lang w:val="kk-KZ"/>
              </w:rPr>
              <w:t>тұрмыстық заттардың атауларын білдіретін сөздердітүсінужәне атаудағды-</w:t>
            </w:r>
          </w:p>
          <w:p w14:paraId="1242ED8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ларын қалыптастыру.</w:t>
            </w:r>
          </w:p>
        </w:tc>
        <w:tc>
          <w:tcPr>
            <w:tcW w:w="2835" w:type="dxa"/>
            <w:gridSpan w:val="2"/>
            <w:tcBorders>
              <w:top w:val="single" w:color="000000" w:sz="4" w:space="0"/>
              <w:left w:val="single" w:color="000000" w:sz="4" w:space="0"/>
              <w:bottom w:val="single" w:color="000000" w:sz="4" w:space="0"/>
              <w:right w:val="single" w:color="auto" w:sz="4" w:space="0"/>
            </w:tcBorders>
          </w:tcPr>
          <w:p w14:paraId="0D44EAF9">
            <w:pPr>
              <w:autoSpaceDE w:val="0"/>
              <w:autoSpaceDN w:val="0"/>
              <w:adjustRightInd w:val="0"/>
              <w:spacing w:after="0" w:line="240" w:lineRule="auto"/>
              <w:rPr>
                <w:rFonts w:ascii="Times New Roman" w:hAnsi="Times New Roman" w:cs="Times New Roman" w:eastAsiaTheme="minorEastAsia"/>
                <w:lang w:val="kk-KZ"/>
              </w:rPr>
            </w:pPr>
          </w:p>
        </w:tc>
      </w:tr>
      <w:tr w14:paraId="584321CF">
        <w:tblPrEx>
          <w:tblCellMar>
            <w:top w:w="7" w:type="dxa"/>
            <w:left w:w="108" w:type="dxa"/>
            <w:bottom w:w="0" w:type="dxa"/>
            <w:right w:w="55" w:type="dxa"/>
          </w:tblCellMar>
        </w:tblPrEx>
        <w:trPr>
          <w:trHeight w:val="551" w:hRule="atLeast"/>
        </w:trPr>
        <w:tc>
          <w:tcPr>
            <w:tcW w:w="2127" w:type="dxa"/>
            <w:tcBorders>
              <w:top w:val="single" w:color="000000" w:sz="4" w:space="0"/>
              <w:left w:val="single" w:color="000000" w:sz="4" w:space="0"/>
              <w:bottom w:val="single" w:color="000000" w:sz="4" w:space="0"/>
              <w:right w:val="single" w:color="000000" w:sz="4" w:space="0"/>
            </w:tcBorders>
          </w:tcPr>
          <w:p w14:paraId="453E7E3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608" w:type="dxa"/>
            <w:gridSpan w:val="15"/>
            <w:tcBorders>
              <w:top w:val="single" w:color="000000" w:sz="4" w:space="0"/>
              <w:left w:val="single" w:color="000000" w:sz="4" w:space="0"/>
              <w:bottom w:val="single" w:color="000000" w:sz="4" w:space="0"/>
              <w:right w:val="single" w:color="auto" w:sz="4" w:space="0"/>
            </w:tcBorders>
          </w:tcPr>
          <w:p w14:paraId="1EDD9B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4BFC09F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542866E4">
        <w:tblPrEx>
          <w:tblCellMar>
            <w:top w:w="7" w:type="dxa"/>
            <w:left w:w="108" w:type="dxa"/>
            <w:bottom w:w="0" w:type="dxa"/>
            <w:right w:w="55" w:type="dxa"/>
          </w:tblCellMar>
        </w:tblPrEx>
        <w:trPr>
          <w:trHeight w:val="407" w:hRule="atLeast"/>
        </w:trPr>
        <w:tc>
          <w:tcPr>
            <w:tcW w:w="2127" w:type="dxa"/>
            <w:tcBorders>
              <w:top w:val="single" w:color="000000" w:sz="4" w:space="0"/>
              <w:left w:val="single" w:color="000000" w:sz="4" w:space="0"/>
              <w:bottom w:val="single" w:color="000000" w:sz="4" w:space="0"/>
              <w:right w:val="single" w:color="000000" w:sz="4" w:space="0"/>
            </w:tcBorders>
          </w:tcPr>
          <w:p w14:paraId="6A9A75A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608" w:type="dxa"/>
            <w:gridSpan w:val="15"/>
            <w:tcBorders>
              <w:top w:val="single" w:color="000000" w:sz="4" w:space="0"/>
              <w:left w:val="single" w:color="000000" w:sz="4" w:space="0"/>
              <w:bottom w:val="single" w:color="000000" w:sz="4" w:space="0"/>
              <w:right w:val="single" w:color="000000" w:sz="4" w:space="0"/>
            </w:tcBorders>
          </w:tcPr>
          <w:p w14:paraId="53E6300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киіну,киімдерін жинау ,ілу өзінің сыртқы келбетін қадағалауды әдетке айналдыруға баулу.</w:t>
            </w:r>
          </w:p>
          <w:p w14:paraId="395C1B9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 ірі және ұсақ моториканы дамыту).</w:t>
            </w:r>
          </w:p>
          <w:p w14:paraId="0AB8C3D9">
            <w:pPr>
              <w:spacing w:after="0" w:line="240" w:lineRule="auto"/>
              <w:rPr>
                <w:rFonts w:ascii="Times New Roman" w:hAnsi="Times New Roman" w:cs="Times New Roman" w:eastAsiaTheme="minorEastAsia"/>
                <w:b/>
                <w:lang w:val="kk-KZ"/>
              </w:rPr>
            </w:pPr>
          </w:p>
        </w:tc>
      </w:tr>
      <w:tr w14:paraId="0390B62D">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7653B19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5C5CAE76">
            <w:pPr>
              <w:spacing w:after="0" w:line="240" w:lineRule="auto"/>
              <w:rPr>
                <w:rFonts w:ascii="Times New Roman" w:hAnsi="Times New Roman" w:eastAsia="Calibri" w:cs="Times New Roman"/>
                <w:color w:val="000000"/>
                <w:lang w:val="kk-KZ"/>
              </w:rPr>
            </w:pPr>
            <w:r>
              <w:rPr>
                <w:rFonts w:ascii="Times New Roman" w:hAnsi="Times New Roman" w:cs="Times New Roman" w:eastAsiaTheme="minorHAnsi"/>
                <w:b/>
                <w:color w:val="000000"/>
                <w:lang w:val="kk-KZ"/>
              </w:rPr>
              <w:t>Бақылау</w:t>
            </w:r>
          </w:p>
          <w:p w14:paraId="0AA14854">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w:t>
            </w:r>
          </w:p>
          <w:p w14:paraId="73DBA486">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eastAsia="Calibri" w:cs="Times New Roman"/>
                <w:color w:val="000000"/>
                <w:shd w:val="clear" w:color="auto" w:fill="FFFFFF"/>
                <w:lang w:val="kk-KZ"/>
              </w:rPr>
              <w:t>Күзде жаңбыр жиі жауады.</w:t>
            </w: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w:t>
            </w:r>
          </w:p>
          <w:p w14:paraId="003FE58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тік - эмоционалды</w:t>
            </w:r>
          </w:p>
          <w:p w14:paraId="0BDD81A0">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дамыту</w:t>
            </w:r>
            <w:r>
              <w:rPr>
                <w:rFonts w:ascii="Times New Roman" w:hAnsi="Times New Roman" w:eastAsia="Times New Roman" w:cs="Times New Roman"/>
                <w:b/>
                <w:color w:val="000000"/>
                <w:lang w:val="kk-KZ"/>
              </w:rPr>
              <w:t>)</w:t>
            </w:r>
          </w:p>
          <w:p w14:paraId="15E10499">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HAnsi"/>
                <w:b/>
                <w:color w:val="000000"/>
                <w:lang w:val="kk-KZ"/>
              </w:rPr>
              <w:t>Еңбек</w:t>
            </w:r>
            <w:r>
              <w:rPr>
                <w:rFonts w:ascii="Times New Roman" w:hAnsi="Times New Roman" w:cs="Times New Roman" w:eastAsiaTheme="minorHAnsi"/>
                <w:b/>
                <w:color w:val="000000"/>
                <w:shd w:val="clear" w:color="auto" w:fill="FFFFFF"/>
                <w:lang w:val="kk-KZ"/>
              </w:rPr>
              <w:t>:</w:t>
            </w:r>
            <w:r>
              <w:rPr>
                <w:rFonts w:ascii="Times New Roman" w:hAnsi="Times New Roman" w:cs="Times New Roman" w:eastAsiaTheme="minorHAnsi"/>
                <w:color w:val="000000"/>
                <w:shd w:val="clear" w:color="auto" w:fill="FFFFFF"/>
                <w:lang w:val="kk-KZ"/>
              </w:rPr>
              <w:t>ойын алаңын тазалау.</w:t>
            </w:r>
          </w:p>
          <w:p w14:paraId="5B565963">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HAnsi"/>
                <w:b/>
                <w:color w:val="000000"/>
                <w:shd w:val="clear" w:color="auto" w:fill="FFFFFF"/>
                <w:lang w:val="kk-KZ"/>
              </w:rPr>
              <w:t>Мақсаты:</w:t>
            </w:r>
            <w:r>
              <w:rPr>
                <w:rFonts w:ascii="Times New Roman" w:hAnsi="Times New Roman" w:cs="Times New Roman" w:eastAsiaTheme="minorHAnsi"/>
                <w:color w:val="000000"/>
                <w:shd w:val="clear" w:color="auto" w:fill="FFFFFF"/>
                <w:lang w:val="kk-KZ"/>
              </w:rPr>
              <w:t xml:space="preserve"> Балаларды ойыншықтарды жинауға тәрбиешіге көмектесуге баулу. </w:t>
            </w:r>
          </w:p>
          <w:p w14:paraId="25CDB236">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(еңбекке баулу)</w:t>
            </w:r>
          </w:p>
          <w:p w14:paraId="6A5814CC">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lang w:val="kk-KZ"/>
              </w:rPr>
              <w:t>Қимылды ойын:</w:t>
            </w:r>
          </w:p>
          <w:p w14:paraId="5E54E48B">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lang w:val="kk-KZ"/>
              </w:rPr>
              <w:t>«Асық»</w:t>
            </w:r>
          </w:p>
          <w:p w14:paraId="7A2427E0">
            <w:pPr>
              <w:spacing w:after="0" w:line="240" w:lineRule="auto"/>
              <w:rPr>
                <w:rFonts w:ascii="Times New Roman" w:hAnsi="Times New Roman" w:cs="Times New Roman" w:eastAsiaTheme="minorEastAsia"/>
                <w:spacing w:val="-1"/>
                <w:lang w:val="kk-KZ"/>
              </w:rPr>
            </w:pPr>
            <w:r>
              <w:rPr>
                <w:rFonts w:ascii="Times New Roman" w:hAnsi="Times New Roman" w:cs="Times New Roman" w:eastAsiaTheme="minorHAnsi"/>
                <w:b/>
                <w:color w:val="000000"/>
                <w:shd w:val="clear" w:color="auto" w:fill="FFFFFF"/>
                <w:lang w:val="kk-KZ"/>
              </w:rPr>
              <w:t>Мақсаты:</w:t>
            </w:r>
          </w:p>
          <w:p w14:paraId="1B1A58DB">
            <w:pPr>
              <w:spacing w:after="0" w:line="240" w:lineRule="auto"/>
              <w:rPr>
                <w:rFonts w:ascii="Times New Roman" w:hAnsi="Times New Roman" w:cs="Times New Roman" w:eastAsiaTheme="minorEastAsia"/>
                <w:spacing w:val="-1"/>
                <w:lang w:val="kk-KZ"/>
              </w:rPr>
            </w:pPr>
            <w:r>
              <w:rPr>
                <w:rFonts w:ascii="Times New Roman" w:hAnsi="Times New Roman" w:cs="Times New Roman" w:eastAsiaTheme="minorEastAsia"/>
                <w:spacing w:val="-1"/>
                <w:lang w:val="kk-KZ"/>
              </w:rPr>
              <w:t>Ойындарда икемділік, шыдамдылық, ойын ережелерін саналы түрде сақтауға баулу.</w:t>
            </w:r>
          </w:p>
          <w:p w14:paraId="05F4314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Денешынықтыру**</w:t>
            </w:r>
            <w:r>
              <w:rPr>
                <w:rFonts w:ascii="Times New Roman" w:hAnsi="Times New Roman" w:eastAsia="Times New Roman" w:cs="Times New Roman"/>
                <w:b/>
                <w:color w:val="000000"/>
                <w:lang w:val="kk-KZ"/>
              </w:rPr>
              <w:t>)</w:t>
            </w:r>
          </w:p>
          <w:p w14:paraId="50151747">
            <w:pPr>
              <w:spacing w:after="0" w:line="240" w:lineRule="auto"/>
              <w:rPr>
                <w:rFonts w:ascii="Times New Roman" w:hAnsi="Times New Roman" w:cs="Times New Roman" w:eastAsiaTheme="minorHAnsi"/>
                <w:b/>
                <w:color w:val="000000"/>
                <w:shd w:val="clear" w:color="auto" w:fill="FFFFFF"/>
                <w:lang w:val="kk-KZ"/>
              </w:rPr>
            </w:pPr>
            <w:r>
              <w:rPr>
                <w:rFonts w:ascii="Times New Roman" w:hAnsi="Times New Roman" w:cs="Times New Roman" w:eastAsiaTheme="minorHAnsi"/>
                <w:b/>
                <w:color w:val="000000"/>
                <w:shd w:val="clear" w:color="auto" w:fill="FFFFFF"/>
                <w:lang w:val="kk-KZ"/>
              </w:rPr>
              <w:t>Жеке жұмыс:</w:t>
            </w:r>
            <w:r>
              <w:rPr>
                <w:rFonts w:ascii="Times New Roman" w:hAnsi="Times New Roman" w:cs="Times New Roman" w:eastAsiaTheme="minorHAnsi"/>
                <w:color w:val="000000"/>
                <w:lang w:val="kk-KZ"/>
              </w:rPr>
              <w:t xml:space="preserve"> Алдиярға көктем мезгілінің ерекшеліктерін айтқызу.</w:t>
            </w:r>
          </w:p>
          <w:p w14:paraId="117BDB38">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shd w:val="clear" w:color="auto" w:fill="FFFFFF"/>
                <w:lang w:val="kk-KZ"/>
              </w:rPr>
              <w:t>Мақсаты:</w:t>
            </w:r>
            <w:r>
              <w:rPr>
                <w:rFonts w:ascii="Times New Roman" w:hAnsi="Times New Roman" w:cs="Times New Roman" w:eastAsiaTheme="minorHAnsi"/>
                <w:color w:val="000000"/>
                <w:shd w:val="clear" w:color="auto" w:fill="FFFFFF"/>
                <w:lang w:val="kk-KZ"/>
              </w:rPr>
              <w:t xml:space="preserve"> сұрақтарға толық жауап беруге үйрету.</w:t>
            </w:r>
          </w:p>
          <w:p w14:paraId="206D7BAF">
            <w:pPr>
              <w:spacing w:after="0" w:line="240" w:lineRule="auto"/>
              <w:rPr>
                <w:rFonts w:ascii="Times New Roman" w:hAnsi="Times New Roman" w:cs="Times New Roman" w:eastAsiaTheme="minorHAnsi"/>
                <w:b/>
                <w:color w:val="000000"/>
                <w:lang w:val="kk-KZ"/>
              </w:rPr>
            </w:pPr>
            <w:r>
              <w:rPr>
                <w:rFonts w:ascii="Times New Roman" w:hAnsi="Times New Roman" w:cs="Times New Roman" w:eastAsiaTheme="minorHAnsi"/>
                <w:b/>
                <w:color w:val="000000"/>
                <w:lang w:val="kk-KZ"/>
              </w:rPr>
              <w:t>Еркін ойындар:</w:t>
            </w:r>
          </w:p>
          <w:p w14:paraId="1C9ECBA3">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Тәрбиешінің жетекші-</w:t>
            </w:r>
          </w:p>
          <w:p w14:paraId="39C11428">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лігімен ойындар ойнату.</w:t>
            </w:r>
          </w:p>
        </w:tc>
        <w:tc>
          <w:tcPr>
            <w:tcW w:w="2824" w:type="dxa"/>
            <w:gridSpan w:val="6"/>
            <w:tcBorders>
              <w:top w:val="single" w:color="000000" w:sz="4" w:space="0"/>
              <w:left w:val="single" w:color="000000" w:sz="4" w:space="0"/>
              <w:bottom w:val="single" w:color="000000" w:sz="4" w:space="0"/>
              <w:right w:val="single" w:color="000000" w:sz="4" w:space="0"/>
            </w:tcBorders>
          </w:tcPr>
          <w:p w14:paraId="73B2E454">
            <w:pPr>
              <w:spacing w:after="0" w:line="240" w:lineRule="auto"/>
              <w:rPr>
                <w:rFonts w:ascii="Times New Roman" w:hAnsi="Times New Roman" w:eastAsia="Calibri" w:cs="Times New Roman"/>
                <w:bCs/>
                <w:lang w:val="kk-KZ" w:eastAsia="ru-RU"/>
              </w:rPr>
            </w:pPr>
            <w:r>
              <w:rPr>
                <w:rFonts w:ascii="Times New Roman" w:hAnsi="Times New Roman" w:eastAsia="Times New Roman" w:cs="Times New Roman"/>
                <w:b/>
                <w:lang w:val="kk-KZ"/>
              </w:rPr>
              <w:t>Бақылау</w:t>
            </w:r>
          </w:p>
          <w:p w14:paraId="0D830837">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Cs/>
                <w:lang w:val="kk-KZ" w:eastAsia="ru-RU"/>
              </w:rPr>
              <w:t>Ауладағы ағаштарды бақылау.</w:t>
            </w:r>
          </w:p>
          <w:p w14:paraId="346004F9">
            <w:pPr>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Балаларға күз кезіндегі ағаштарды бақылату.</w:t>
            </w:r>
          </w:p>
          <w:p w14:paraId="75914B1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 әлеуметтік - эмоционалды, дағдыларды қалыптастыру)</w:t>
            </w:r>
          </w:p>
          <w:p w14:paraId="2326E30A">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Ойын алаңын жапырақтардан тазарту.</w:t>
            </w:r>
          </w:p>
          <w:p w14:paraId="4DEC938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Шамасы келетін жұмысты орындау кезінде балалардың бастамасын қолдау.</w:t>
            </w:r>
          </w:p>
          <w:p w14:paraId="3C3212F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6110303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Қимылды ойын:  </w:t>
            </w:r>
          </w:p>
          <w:p w14:paraId="54FC568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Кім жылдам»</w:t>
            </w:r>
          </w:p>
          <w:p w14:paraId="5E29E78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p>
          <w:p w14:paraId="5EC695F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Таныс ойындарды ұйымдастыруда бастамашылдық, дербестік танытуға баулу.</w:t>
            </w:r>
          </w:p>
          <w:p w14:paraId="7EA97F9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306A538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2322462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Ұлмерекке   жыл мезгілі туралы айтқызу.</w:t>
            </w:r>
          </w:p>
          <w:p w14:paraId="5B8DE3A9">
            <w:pPr>
              <w:spacing w:after="0" w:line="240" w:lineRule="auto"/>
              <w:rPr>
                <w:rFonts w:ascii="Times New Roman" w:hAnsi="Times New Roman" w:cs="Times New Roman" w:eastAsiaTheme="minorHAnsi"/>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HAnsi"/>
                <w:color w:val="000000"/>
                <w:shd w:val="clear" w:color="auto" w:fill="FFFFFF"/>
                <w:lang w:val="kk-KZ"/>
              </w:rPr>
              <w:t xml:space="preserve"> сұрақтарға толық жауап беруге үйрету.</w:t>
            </w:r>
          </w:p>
          <w:p w14:paraId="3E21961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 .</w:t>
            </w:r>
          </w:p>
          <w:p w14:paraId="50973DC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жетекші-</w:t>
            </w:r>
          </w:p>
          <w:p w14:paraId="36781D2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лігімен ойындар ойнату,балаға еркіндік беру.</w:t>
            </w:r>
          </w:p>
        </w:tc>
        <w:tc>
          <w:tcPr>
            <w:tcW w:w="2563" w:type="dxa"/>
            <w:gridSpan w:val="2"/>
            <w:tcBorders>
              <w:top w:val="single" w:color="000000" w:sz="4" w:space="0"/>
              <w:left w:val="single" w:color="000000" w:sz="4" w:space="0"/>
              <w:bottom w:val="single" w:color="000000" w:sz="4" w:space="0"/>
              <w:right w:val="single" w:color="000000" w:sz="4" w:space="0"/>
            </w:tcBorders>
          </w:tcPr>
          <w:p w14:paraId="5163B50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Бақылау</w:t>
            </w:r>
          </w:p>
          <w:p w14:paraId="126731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w:t>
            </w:r>
          </w:p>
          <w:p w14:paraId="7209BE6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02FE3C92">
            <w:pPr>
              <w:spacing w:after="0" w:line="240" w:lineRule="auto"/>
              <w:ind w:right="-55"/>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 әлеумет-</w:t>
            </w:r>
          </w:p>
          <w:p w14:paraId="1B71D61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 эмоционалды дағдыларды қалыптастыру)</w:t>
            </w:r>
          </w:p>
          <w:p w14:paraId="78CEDBB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Құстарға жем салу.</w:t>
            </w:r>
          </w:p>
          <w:p w14:paraId="36489C9A">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Балалардың еңбек етуге деген оң көзқарастарын тәрбие</w:t>
            </w:r>
          </w:p>
          <w:p w14:paraId="48A3C95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леу,берілген тапсырма-</w:t>
            </w:r>
          </w:p>
          <w:p w14:paraId="6D049FF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ны жауапкершілікпен қарауға үйрету.</w:t>
            </w:r>
          </w:p>
          <w:p w14:paraId="21F0AC9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(еңбекке баулу)</w:t>
            </w:r>
          </w:p>
          <w:p w14:paraId="1A6349B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w:t>
            </w:r>
          </w:p>
          <w:p w14:paraId="6714AB2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«Құрсау»</w:t>
            </w:r>
          </w:p>
          <w:p w14:paraId="72F7914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құрсаулар-</w:t>
            </w:r>
          </w:p>
          <w:p w14:paraId="33E1748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мен ойындарда балалар-дың белсенділігін дамыту.</w:t>
            </w:r>
          </w:p>
          <w:p w14:paraId="7F789BE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45FB076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5F5D27E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Жанеркеге  «Бұл қай кезде болады?» өлеңін жаттату.</w:t>
            </w:r>
          </w:p>
          <w:p w14:paraId="0858F91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 xml:space="preserve"> қысқа өлеңдерді жатқа айту.</w:t>
            </w:r>
          </w:p>
          <w:p w14:paraId="023A0A5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 .</w:t>
            </w:r>
          </w:p>
          <w:p w14:paraId="6705A62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жетекші-</w:t>
            </w:r>
          </w:p>
          <w:p w14:paraId="4637557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лігімен ойындар 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0BEAB34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1413B4F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59C5E80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1EF92A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578CD0A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–әлеумет-</w:t>
            </w:r>
          </w:p>
          <w:p w14:paraId="5B2EEA9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 эмоционалды,дағдыларды қалыптастыру</w:t>
            </w:r>
            <w:r>
              <w:rPr>
                <w:rFonts w:ascii="Times New Roman" w:hAnsi="Times New Roman" w:cs="Times New Roman" w:eastAsiaTheme="minorEastAsia"/>
                <w:b/>
                <w:lang w:val="kk-KZ"/>
              </w:rPr>
              <w:t>)</w:t>
            </w:r>
          </w:p>
          <w:p w14:paraId="01E09028">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 xml:space="preserve"> Ойын алаңын таза ұстау.</w:t>
            </w:r>
          </w:p>
          <w:p w14:paraId="0F1C170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Шамасы келетін жұмысты орындау кезінде балалардың бастамасын қолдау.</w:t>
            </w:r>
          </w:p>
          <w:p w14:paraId="3499ED8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06453C3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Қимылды ойын: </w:t>
            </w:r>
          </w:p>
          <w:p w14:paraId="47F7D3D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«Қуыспақ» </w:t>
            </w:r>
          </w:p>
          <w:p w14:paraId="340995C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жетекші ролді орындауға,ойын ережесін сақтауға баулу.</w:t>
            </w:r>
          </w:p>
          <w:p w14:paraId="1CCE91C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1E6005F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0759A93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Бақдаулетке  апта күндерін айтқызу.</w:t>
            </w:r>
          </w:p>
          <w:p w14:paraId="0B97876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апта күндерін ретімен айтуға үйрету.</w:t>
            </w:r>
          </w:p>
          <w:p w14:paraId="7DF7A9F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w:t>
            </w:r>
          </w:p>
          <w:p w14:paraId="3DF0AA9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еркін ойын кезінде тәрбиешінің қадағалауымен ойнау.</w:t>
            </w:r>
          </w:p>
          <w:p w14:paraId="2434252C">
            <w:pPr>
              <w:spacing w:after="0" w:line="240" w:lineRule="auto"/>
              <w:rPr>
                <w:rFonts w:ascii="Times New Roman" w:hAnsi="Times New Roman" w:eastAsia="Times New Roman" w:cs="Times New Roman"/>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0B00A7A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Бақылау</w:t>
            </w:r>
          </w:p>
          <w:p w14:paraId="1DCEF8F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Аула тазалаушының еңбегін бақылау.</w:t>
            </w:r>
          </w:p>
          <w:p w14:paraId="18AA888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Қоршаған ортада және табиғатта тәртіпті болуға,</w:t>
            </w:r>
          </w:p>
          <w:p w14:paraId="2AECC12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ережелерді сақтауға баулу.</w:t>
            </w:r>
            <w:r>
              <w:rPr>
                <w:rFonts w:ascii="Times New Roman" w:hAnsi="Times New Roman" w:cs="Times New Roman" w:eastAsiaTheme="minorEastAsia"/>
                <w:b/>
                <w:lang w:val="kk-KZ"/>
              </w:rPr>
              <w:t xml:space="preserve">(қоршаған ортамен таныстыру - </w:t>
            </w:r>
            <w:r>
              <w:rPr>
                <w:rFonts w:ascii="Times New Roman" w:hAnsi="Times New Roman" w:eastAsia="Times New Roman" w:cs="Times New Roman"/>
                <w:b/>
                <w:lang w:val="kk-KZ"/>
              </w:rPr>
              <w:t>әлеуметтік - эмоционалды,</w:t>
            </w:r>
            <w:r>
              <w:rPr>
                <w:rFonts w:ascii="Times New Roman" w:hAnsi="Times New Roman" w:cs="Times New Roman" w:eastAsiaTheme="minorEastAsia"/>
                <w:b/>
                <w:lang w:val="kk-KZ"/>
              </w:rPr>
              <w:t xml:space="preserve"> дағдыларды қалыптастыру)</w:t>
            </w:r>
          </w:p>
          <w:p w14:paraId="6AE640A6">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EastAsia"/>
                <w:b/>
                <w:lang w:val="kk-KZ"/>
              </w:rPr>
              <w:t>Еңбек:</w:t>
            </w:r>
            <w:r>
              <w:rPr>
                <w:rFonts w:ascii="Times New Roman" w:hAnsi="Times New Roman" w:cs="Times New Roman" w:eastAsiaTheme="minorHAnsi"/>
                <w:color w:val="000000"/>
                <w:shd w:val="clear" w:color="auto" w:fill="FFFFFF"/>
                <w:lang w:val="kk-KZ"/>
              </w:rPr>
              <w:t xml:space="preserve"> ойын алаңын тазалау.</w:t>
            </w:r>
          </w:p>
          <w:p w14:paraId="01C1AC0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Өзгенің еңбегінің нәтижесіне құрметпен қарауға тәрбиелеу, ересектерге көмек көрсету ниеттерін қолдау.</w:t>
            </w:r>
          </w:p>
          <w:p w14:paraId="0904FF9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(еңбекке баулу)</w:t>
            </w:r>
          </w:p>
          <w:p w14:paraId="353A4E5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496116C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«Қағып ал »</w:t>
            </w:r>
          </w:p>
          <w:p w14:paraId="25BF7AA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 xml:space="preserve"> Ойындарды ұйымдастыруда бастамашылдық, танытуға баулу.</w:t>
            </w:r>
          </w:p>
          <w:p w14:paraId="399D3B6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74EE73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Жеке  жұмыс: </w:t>
            </w:r>
            <w:r>
              <w:rPr>
                <w:rFonts w:ascii="Times New Roman" w:hAnsi="Times New Roman" w:cs="Times New Roman" w:eastAsiaTheme="minorEastAsia"/>
                <w:lang w:val="kk-KZ"/>
              </w:rPr>
              <w:t>Райанаға сурет бойынша әңгіме құрай білуге  дағдыландыру.</w:t>
            </w:r>
          </w:p>
          <w:p w14:paraId="510EB0F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 Өз ойын жай сөйлемдермен жеткізуге мүмкіндік беру.</w:t>
            </w:r>
          </w:p>
          <w:p w14:paraId="1EE2AC8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Еркін ойындар:</w:t>
            </w:r>
          </w:p>
          <w:p w14:paraId="2AF5687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Балаларға еркін ойнауға мүмкіндік беру,бірақ тәрбиешінің қадағалауымен.</w:t>
            </w:r>
          </w:p>
        </w:tc>
      </w:tr>
      <w:tr w14:paraId="194C2399">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33E1C9F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608" w:type="dxa"/>
            <w:gridSpan w:val="15"/>
            <w:tcBorders>
              <w:top w:val="single" w:color="000000" w:sz="4" w:space="0"/>
              <w:left w:val="single" w:color="000000" w:sz="4" w:space="0"/>
              <w:bottom w:val="single" w:color="000000" w:sz="4" w:space="0"/>
              <w:right w:val="single" w:color="000000" w:sz="4" w:space="0"/>
            </w:tcBorders>
          </w:tcPr>
          <w:p w14:paraId="6B040A4D">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Топқа оралу кезінде қатарға тұруды дағдыландыру.Киімдерін жинауға,ілуге ересектің көмегімен оларды тазалауға үйрету</w:t>
            </w:r>
            <w:r>
              <w:rPr>
                <w:rFonts w:ascii="Times New Roman" w:hAnsi="Times New Roman" w:eastAsia="Times New Roman" w:cs="Times New Roman"/>
                <w:b/>
                <w:color w:val="000000"/>
                <w:lang w:val="kk-KZ"/>
              </w:rPr>
              <w:t>.(дербес ойын әрекеті)</w:t>
            </w:r>
          </w:p>
        </w:tc>
      </w:tr>
      <w:tr w14:paraId="370B5244">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0A9D5FB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Түскі ас  </w:t>
            </w:r>
          </w:p>
        </w:tc>
        <w:tc>
          <w:tcPr>
            <w:tcW w:w="13608" w:type="dxa"/>
            <w:gridSpan w:val="15"/>
            <w:tcBorders>
              <w:top w:val="single" w:color="000000" w:sz="4" w:space="0"/>
              <w:left w:val="single" w:color="000000" w:sz="4" w:space="0"/>
              <w:bottom w:val="single" w:color="auto" w:sz="4" w:space="0"/>
              <w:right w:val="single" w:color="000000" w:sz="4" w:space="0"/>
            </w:tcBorders>
          </w:tcPr>
          <w:p w14:paraId="2D13A0A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Тамақтану тәртібін сақтай отырып майлықты дұрыс қолдану,тамақты асықпай шайнау,</w:t>
            </w:r>
          </w:p>
          <w:p w14:paraId="728938C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тамақтанып болғасын ауызды шаю.</w:t>
            </w:r>
          </w:p>
        </w:tc>
      </w:tr>
      <w:tr w14:paraId="1D1B1934">
        <w:tblPrEx>
          <w:tblCellMar>
            <w:top w:w="7" w:type="dxa"/>
            <w:left w:w="108" w:type="dxa"/>
            <w:bottom w:w="0" w:type="dxa"/>
            <w:right w:w="55" w:type="dxa"/>
          </w:tblCellMar>
        </w:tblPrEx>
        <w:trPr>
          <w:trHeight w:val="291" w:hRule="atLeast"/>
        </w:trPr>
        <w:tc>
          <w:tcPr>
            <w:tcW w:w="2127" w:type="dxa"/>
            <w:tcBorders>
              <w:top w:val="single" w:color="000000" w:sz="4" w:space="0"/>
              <w:left w:val="single" w:color="000000" w:sz="4" w:space="0"/>
              <w:bottom w:val="single" w:color="000000" w:sz="4" w:space="0"/>
              <w:right w:val="single" w:color="000000" w:sz="4" w:space="0"/>
            </w:tcBorders>
          </w:tcPr>
          <w:p w14:paraId="39171306">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608" w:type="dxa"/>
            <w:gridSpan w:val="15"/>
            <w:tcBorders>
              <w:top w:val="single" w:color="auto" w:sz="4" w:space="0"/>
              <w:left w:val="single" w:color="000000" w:sz="4" w:space="0"/>
              <w:bottom w:val="single" w:color="000000" w:sz="4" w:space="0"/>
              <w:right w:val="single" w:color="000000" w:sz="4" w:space="0"/>
            </w:tcBorders>
          </w:tcPr>
          <w:p w14:paraId="59170F8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2AB4742E">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4EA0FE98">
        <w:tblPrEx>
          <w:tblCellMar>
            <w:top w:w="7" w:type="dxa"/>
            <w:left w:w="108" w:type="dxa"/>
            <w:bottom w:w="0" w:type="dxa"/>
            <w:right w:w="55" w:type="dxa"/>
          </w:tblCellMar>
        </w:tblPrEx>
        <w:trPr>
          <w:trHeight w:val="917" w:hRule="atLeast"/>
        </w:trPr>
        <w:tc>
          <w:tcPr>
            <w:tcW w:w="2127" w:type="dxa"/>
            <w:tcBorders>
              <w:top w:val="single" w:color="000000" w:sz="4" w:space="0"/>
              <w:left w:val="single" w:color="000000" w:sz="4" w:space="0"/>
              <w:bottom w:val="single" w:color="000000" w:sz="4" w:space="0"/>
              <w:right w:val="single" w:color="000000" w:sz="4" w:space="0"/>
            </w:tcBorders>
          </w:tcPr>
          <w:p w14:paraId="735E4AA5">
            <w:pPr>
              <w:tabs>
                <w:tab w:val="left" w:pos="2389"/>
              </w:tabs>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3608" w:type="dxa"/>
            <w:gridSpan w:val="15"/>
            <w:tcBorders>
              <w:top w:val="single" w:color="000000" w:sz="4" w:space="0"/>
              <w:left w:val="single" w:color="000000" w:sz="4" w:space="0"/>
              <w:bottom w:val="single" w:color="000000" w:sz="4" w:space="0"/>
              <w:right w:val="single" w:color="000000" w:sz="4" w:space="0"/>
            </w:tcBorders>
          </w:tcPr>
          <w:p w14:paraId="2883A12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Жалпақ табандылықты алдына -алу үшін түрлі жолдармен,құмның үстімен жалаң аяқ жүру.Қимылдауға ыңғайлы ,жеңіл киімменжелдетілген бөлмеде дене жаттығуларын орындау.Тыныс алу жолдарын шынықтыру.(Музыка **** )</w:t>
            </w:r>
          </w:p>
          <w:p w14:paraId="4ED34C0D">
            <w:pPr>
              <w:spacing w:after="0" w:line="256" w:lineRule="auto"/>
              <w:rPr>
                <w:rFonts w:ascii="Times New Roman" w:hAnsi="Times New Roman" w:eastAsia="Times New Roman" w:cs="Times New Roman"/>
                <w:b/>
                <w:color w:val="000000"/>
                <w:lang w:val="kk-KZ"/>
              </w:rPr>
            </w:pPr>
          </w:p>
        </w:tc>
      </w:tr>
      <w:tr w14:paraId="5F47A911">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2E78D8A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608" w:type="dxa"/>
            <w:gridSpan w:val="15"/>
            <w:tcBorders>
              <w:top w:val="single" w:color="000000" w:sz="4" w:space="0"/>
              <w:left w:val="single" w:color="000000" w:sz="4" w:space="0"/>
              <w:bottom w:val="single" w:color="000000" w:sz="4" w:space="0"/>
              <w:right w:val="single" w:color="000000" w:sz="4" w:space="0"/>
            </w:tcBorders>
          </w:tcPr>
          <w:p w14:paraId="178F9F3B">
            <w:pPr>
              <w:spacing w:after="0" w:line="256" w:lineRule="auto"/>
              <w:rPr>
                <w:rFonts w:ascii="Times New Roman" w:hAnsi="Times New Roman" w:eastAsia="Times New Roman" w:cs="Times New Roman"/>
                <w:color w:val="000000"/>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E0991C3">
        <w:tblPrEx>
          <w:tblCellMar>
            <w:top w:w="7" w:type="dxa"/>
            <w:left w:w="108" w:type="dxa"/>
            <w:bottom w:w="0" w:type="dxa"/>
            <w:right w:w="55" w:type="dxa"/>
          </w:tblCellMar>
        </w:tblPrEx>
        <w:trPr>
          <w:trHeight w:val="409" w:hRule="atLeast"/>
        </w:trPr>
        <w:tc>
          <w:tcPr>
            <w:tcW w:w="2127" w:type="dxa"/>
            <w:tcBorders>
              <w:top w:val="single" w:color="000000" w:sz="4" w:space="0"/>
              <w:left w:val="single" w:color="000000" w:sz="4" w:space="0"/>
              <w:bottom w:val="single" w:color="000000" w:sz="4" w:space="0"/>
              <w:right w:val="single" w:color="000000" w:sz="4" w:space="0"/>
            </w:tcBorders>
          </w:tcPr>
          <w:p w14:paraId="1D7F4A84">
            <w:pPr>
              <w:spacing w:after="0" w:line="256" w:lineRule="auto"/>
              <w:ind w:right="50"/>
              <w:rPr>
                <w:rFonts w:ascii="Times New Roman" w:hAnsi="Times New Roman" w:eastAsia="Times New Roman" w:cs="Times New Roman"/>
                <w:color w:val="000000"/>
              </w:rPr>
            </w:pPr>
            <w:r>
              <w:rPr>
                <w:rFonts w:ascii="Times New Roman" w:hAnsi="Times New Roman" w:eastAsia="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5" w:type="dxa"/>
            <w:gridSpan w:val="4"/>
            <w:tcBorders>
              <w:top w:val="single" w:color="000000" w:sz="4" w:space="0"/>
              <w:left w:val="single" w:color="000000" w:sz="4" w:space="0"/>
              <w:bottom w:val="single" w:color="000000" w:sz="4" w:space="0"/>
              <w:right w:val="single" w:color="000000" w:sz="4" w:space="0"/>
            </w:tcBorders>
          </w:tcPr>
          <w:p w14:paraId="0DEFAF9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109683E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Сәулетші</w:t>
            </w:r>
          </w:p>
          <w:p w14:paraId="575D932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Ойын: «Жиhаз» </w:t>
            </w:r>
          </w:p>
          <w:p w14:paraId="04D9C06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(топтық ойын)</w:t>
            </w:r>
            <w:r>
              <w:rPr>
                <w:rFonts w:ascii="Times New Roman" w:hAnsi="Times New Roman" w:eastAsia="Times New Roman" w:cs="Times New Roman"/>
                <w:b/>
                <w:color w:val="000000"/>
                <w:lang w:val="kk-KZ"/>
              </w:rPr>
              <w:tab/>
            </w:r>
          </w:p>
          <w:p w14:paraId="3EAB462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Тақтайшалардан жиhаздарды құрастыру.</w:t>
            </w:r>
          </w:p>
          <w:p w14:paraId="21A4F961">
            <w:pPr>
              <w:shd w:val="clear" w:color="auto" w:fill="FFFFFF"/>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w:t>
            </w:r>
          </w:p>
          <w:p w14:paraId="7FC15B8D">
            <w:pPr>
              <w:shd w:val="clear" w:color="auto" w:fill="FFFFFF"/>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«Саябақ»</w:t>
            </w:r>
          </w:p>
          <w:p w14:paraId="0D600EC2">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Дайын пішіндерден гүлдердің пішінін қию және олзаттарды қағаз бетіне орналастыру дағды ларын қалыптастыру.</w:t>
            </w:r>
            <w:r>
              <w:rPr>
                <w:rFonts w:ascii="Times New Roman" w:hAnsi="Times New Roman" w:cs="Times New Roman" w:eastAsiaTheme="minorEastAsia"/>
                <w:color w:val="000000"/>
                <w:lang w:val="kk-KZ"/>
              </w:rPr>
              <w:t>Балалардыңкөлемдіпішіндерменқарапайымкомпозициялардымүсіндеугеқызығу</w:t>
            </w:r>
            <w:r>
              <w:rPr>
                <w:rFonts w:ascii="Times New Roman" w:hAnsi="Times New Roman" w:eastAsia="Times New Roman" w:cs="Times New Roman"/>
                <w:color w:val="000000"/>
                <w:lang w:val="kk-KZ"/>
              </w:rPr>
              <w:t>ш</w:t>
            </w:r>
            <w:r>
              <w:rPr>
                <w:rFonts w:ascii="Times New Roman" w:hAnsi="Times New Roman" w:cs="Times New Roman" w:eastAsiaTheme="minorEastAsia"/>
                <w:color w:val="000000"/>
                <w:lang w:val="kk-KZ"/>
              </w:rPr>
              <w:t>ылығынарттыру.Табиғи,қалдықматериалдарданқұрастыру.</w:t>
            </w:r>
          </w:p>
          <w:p w14:paraId="5C362AAE">
            <w:pPr>
              <w:spacing w:after="0" w:line="240" w:lineRule="auto"/>
              <w:rPr>
                <w:rFonts w:ascii="Times New Roman" w:hAnsi="Times New Roman" w:eastAsia="Times New Roman" w:cs="Times New Roman"/>
                <w:lang w:val="kk-KZ" w:bidi="en-US"/>
              </w:rPr>
            </w:pPr>
          </w:p>
        </w:tc>
        <w:tc>
          <w:tcPr>
            <w:tcW w:w="2703" w:type="dxa"/>
            <w:gridSpan w:val="5"/>
            <w:tcBorders>
              <w:top w:val="single" w:color="000000" w:sz="4" w:space="0"/>
              <w:left w:val="single" w:color="000000" w:sz="4" w:space="0"/>
              <w:bottom w:val="single" w:color="000000" w:sz="4" w:space="0"/>
              <w:right w:val="single" w:color="000000" w:sz="4" w:space="0"/>
            </w:tcBorders>
          </w:tcPr>
          <w:p w14:paraId="362EF31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«Орамал»</w:t>
            </w:r>
          </w:p>
          <w:p w14:paraId="15FD43F9">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Балаларды геометриялық фигураны (үшбұрыш) танып атай білуге үйрету. </w:t>
            </w:r>
            <w:r>
              <w:rPr>
                <w:rFonts w:ascii="Times New Roman" w:hAnsi="Times New Roman" w:eastAsia="Times New Roman" w:cs="Times New Roman"/>
                <w:color w:val="000000"/>
                <w:lang w:val="kk-KZ"/>
              </w:rPr>
              <w:t>Қағазданқұрастыруғаүйрету:қағаздыңпарағынортасынанбүктеу.Геометриялықпішіндерден ою-өрнектерді жапсырудағдыларынқалып-</w:t>
            </w:r>
          </w:p>
          <w:p w14:paraId="5C87A0FF">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тастыру.</w:t>
            </w:r>
            <w:r>
              <w:rPr>
                <w:rFonts w:ascii="Times New Roman" w:hAnsi="Times New Roman" w:cs="Times New Roman" w:eastAsiaTheme="minorEastAsia"/>
                <w:lang w:val="kk-KZ"/>
              </w:rPr>
              <w:t>Геометриялықпішіндердікөруарқылызерттеу.Қағаздың парағы ортасынан бүктеп,</w:t>
            </w:r>
          </w:p>
          <w:p w14:paraId="31D260C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шиыршықтап,</w:t>
            </w:r>
          </w:p>
          <w:p w14:paraId="3C1A508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көлемді  пішіндерге айналдыра білу.</w:t>
            </w:r>
          </w:p>
          <w:p w14:paraId="13D2240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Шығармашылық қиялдарын дамыту.</w:t>
            </w:r>
          </w:p>
          <w:p w14:paraId="3AE9305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Әр түрлі тәсілдерді қолданып,бейнелерді мүсіндеу,мүсіндеуде қауіпсіздік ережелерін сақтау.</w:t>
            </w:r>
          </w:p>
          <w:p w14:paraId="0FCB99E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негіздері,құрастыру,</w:t>
            </w:r>
          </w:p>
          <w:p w14:paraId="798E50E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 -танымдық, шығармашылық дағдыларын дамыту)</w:t>
            </w:r>
          </w:p>
        </w:tc>
        <w:tc>
          <w:tcPr>
            <w:tcW w:w="2817" w:type="dxa"/>
            <w:gridSpan w:val="3"/>
            <w:tcBorders>
              <w:top w:val="single" w:color="000000" w:sz="4" w:space="0"/>
              <w:left w:val="single" w:color="000000" w:sz="4" w:space="0"/>
              <w:bottom w:val="single" w:color="000000" w:sz="4" w:space="0"/>
              <w:right w:val="single" w:color="000000" w:sz="4" w:space="0"/>
            </w:tcBorders>
          </w:tcPr>
          <w:p w14:paraId="4B039C8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276B25E9">
            <w:pPr>
              <w:spacing w:after="0" w:line="240" w:lineRule="auto"/>
              <w:rPr>
                <w:rFonts w:ascii="Times New Roman" w:hAnsi="Times New Roman" w:cs="Times New Roman" w:eastAsiaTheme="minorEastAsia"/>
                <w:lang w:val="kk-KZ"/>
              </w:rPr>
            </w:pPr>
          </w:p>
        </w:tc>
        <w:tc>
          <w:tcPr>
            <w:tcW w:w="2570" w:type="dxa"/>
            <w:gridSpan w:val="2"/>
            <w:tcBorders>
              <w:top w:val="single" w:color="000000" w:sz="4" w:space="0"/>
              <w:left w:val="single" w:color="000000" w:sz="4" w:space="0"/>
              <w:bottom w:val="single" w:color="000000" w:sz="4" w:space="0"/>
              <w:right w:val="single" w:color="000000" w:sz="4" w:space="0"/>
            </w:tcBorders>
          </w:tcPr>
          <w:p w14:paraId="67C5262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62BA161C">
            <w:pPr>
              <w:spacing w:after="0" w:line="240" w:lineRule="auto"/>
              <w:contextualSpacing/>
              <w:rPr>
                <w:rFonts w:ascii="Times New Roman" w:hAnsi="Times New Roman" w:eastAsia="Times New Roman" w:cs="Times New Roman"/>
                <w:lang w:val="kk-KZ"/>
              </w:rPr>
            </w:pPr>
            <w:r>
              <w:rPr>
                <w:rFonts w:ascii="Times New Roman" w:hAnsi="Times New Roman" w:eastAsia="Times New Roman" w:cs="Times New Roman"/>
                <w:b/>
                <w:color w:val="000000"/>
                <w:lang w:val="kk-KZ"/>
              </w:rPr>
              <w:t>«Театр әлемінде»:</w:t>
            </w:r>
          </w:p>
          <w:p w14:paraId="7A2EBC7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«Қызыл телпек» ертегісі</w:t>
            </w:r>
          </w:p>
          <w:p w14:paraId="31B45688">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Шығарма мазмұнын дұрыс қабыл-</w:t>
            </w:r>
          </w:p>
          <w:p w14:paraId="05E2743B">
            <w:pPr>
              <w:widowControl w:val="0"/>
              <w:autoSpaceDE w:val="0"/>
              <w:autoSpaceDN w:val="0"/>
              <w:spacing w:after="0" w:line="240" w:lineRule="auto"/>
              <w:ind w:right="112"/>
              <w:rPr>
                <w:rFonts w:ascii="Times New Roman" w:hAnsi="Times New Roman" w:cs="Times New Roman" w:eastAsiaTheme="minorEastAsia"/>
                <w:lang w:val="kk-KZ"/>
              </w:rPr>
            </w:pPr>
            <w:r>
              <w:rPr>
                <w:rFonts w:ascii="Times New Roman" w:hAnsi="Times New Roman" w:cs="Times New Roman" w:eastAsiaTheme="minorEastAsia"/>
                <w:color w:val="000000"/>
                <w:lang w:val="kk-KZ"/>
              </w:rPr>
              <w:t>дауға,кейіпкерлерінежанашырлық танытуға баулу.</w:t>
            </w:r>
            <w:r>
              <w:rPr>
                <w:rFonts w:ascii="Times New Roman" w:hAnsi="Times New Roman" w:cs="Times New Roman" w:eastAsiaTheme="minorEastAsia"/>
                <w:lang w:val="kk-KZ"/>
              </w:rPr>
              <w:t>Ермексаздан әртүрлітәсілдерді</w:t>
            </w:r>
            <w:r>
              <w:rPr>
                <w:rFonts w:ascii="Times New Roman" w:hAnsi="Times New Roman" w:cs="Times New Roman" w:eastAsiaTheme="minorEastAsia"/>
                <w:spacing w:val="1"/>
                <w:lang w:val="kk-KZ"/>
              </w:rPr>
              <w:t xml:space="preserve"> қолданып </w:t>
            </w:r>
            <w:r>
              <w:rPr>
                <w:rFonts w:ascii="Times New Roman" w:hAnsi="Times New Roman" w:cs="Times New Roman" w:eastAsiaTheme="minorEastAsia"/>
                <w:lang w:val="kk-KZ"/>
              </w:rPr>
              <w:t>бейнелердімүсіндеу.</w:t>
            </w:r>
            <w:r>
              <w:rPr>
                <w:rFonts w:ascii="Times New Roman" w:hAnsi="Times New Roman" w:eastAsia="Calibri" w:cs="Times New Roman"/>
                <w:color w:val="000000"/>
                <w:lang w:val="kk-KZ"/>
              </w:rPr>
              <w:t xml:space="preserve"> Балалардымәнерлепәнайтуғаүйрету.</w:t>
            </w:r>
          </w:p>
          <w:p w14:paraId="210F6E3F">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(көркем әдебиет,</w:t>
            </w:r>
          </w:p>
          <w:p w14:paraId="19C9123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мүсіндеу,музыка**** -коммуникативтік,</w:t>
            </w:r>
          </w:p>
          <w:p w14:paraId="26CE9A1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6CB7687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(жапсыру,мүсіндеу,</w:t>
            </w:r>
          </w:p>
          <w:p w14:paraId="1098358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w:t>
            </w:r>
          </w:p>
          <w:p w14:paraId="0F5A2A4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77AEC59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«2 санын құра»</w:t>
            </w:r>
          </w:p>
          <w:p w14:paraId="1610B5C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Ермексаз кесектерден әртүрлі тәсілдерді қолданып, бейнелерді мүсіндеу.Табиғи, қалдық материалдардан құрастыру. Шығармашылық қиялды дамыту,және құрастыратын материал</w:t>
            </w:r>
          </w:p>
          <w:p w14:paraId="4C33F4B7">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lang w:val="kk-KZ"/>
              </w:rPr>
              <w:t>дарды өз бетінше таңдап,</w:t>
            </w:r>
          </w:p>
          <w:p w14:paraId="7697892C">
            <w:pPr>
              <w:widowControl w:val="0"/>
              <w:autoSpaceDE w:val="0"/>
              <w:autoSpaceDN w:val="0"/>
              <w:spacing w:after="0" w:line="240" w:lineRule="auto"/>
              <w:ind w:right="111"/>
              <w:rPr>
                <w:rFonts w:ascii="Times New Roman" w:hAnsi="Times New Roman" w:cs="Times New Roman" w:eastAsiaTheme="minorEastAsia"/>
                <w:color w:val="000000"/>
                <w:lang w:val="kk-KZ"/>
              </w:rPr>
            </w:pPr>
            <w:r>
              <w:rPr>
                <w:rFonts w:ascii="Times New Roman" w:hAnsi="Times New Roman" w:cs="Times New Roman" w:eastAsiaTheme="minorEastAsia"/>
                <w:lang w:val="kk-KZ"/>
              </w:rPr>
              <w:t xml:space="preserve"> ойдан құрастыруға мүмкіндік беру.</w:t>
            </w:r>
            <w:r>
              <w:rPr>
                <w:rFonts w:ascii="Times New Roman" w:hAnsi="Times New Roman" w:cs="Times New Roman" w:eastAsiaTheme="minorEastAsia"/>
                <w:color w:val="000000"/>
                <w:lang w:val="kk-KZ"/>
              </w:rPr>
              <w:t>Анықжәнеқалыптықарқын</w:t>
            </w:r>
          </w:p>
          <w:p w14:paraId="49F16F13">
            <w:pPr>
              <w:widowControl w:val="0"/>
              <w:autoSpaceDE w:val="0"/>
              <w:autoSpaceDN w:val="0"/>
              <w:spacing w:after="0" w:line="240" w:lineRule="auto"/>
              <w:ind w:right="111"/>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менсөйлей білудідамыту.</w:t>
            </w:r>
          </w:p>
          <w:p w14:paraId="39D9208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(мүсіндеу,құрастыру,қазақ- тілі*** -</w:t>
            </w:r>
          </w:p>
          <w:p w14:paraId="735B2D0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коммуникативтік</w:t>
            </w:r>
          </w:p>
          <w:p w14:paraId="1ECCC7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дағдыларын дамыту)</w:t>
            </w:r>
          </w:p>
        </w:tc>
      </w:tr>
      <w:tr w14:paraId="5E42F58B">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40CCCF7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825" w:type="dxa"/>
            <w:gridSpan w:val="4"/>
            <w:tcBorders>
              <w:top w:val="single" w:color="000000" w:sz="4" w:space="0"/>
              <w:left w:val="single" w:color="000000" w:sz="4" w:space="0"/>
              <w:bottom w:val="single" w:color="000000" w:sz="4" w:space="0"/>
              <w:right w:val="single" w:color="000000" w:sz="4" w:space="0"/>
            </w:tcBorders>
          </w:tcPr>
          <w:p w14:paraId="3CF0153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w:t>
            </w:r>
            <w:r>
              <w:rPr>
                <w:rFonts w:ascii="Times New Roman" w:hAnsi="Times New Roman" w:eastAsia="Calibri" w:cs="Times New Roman"/>
                <w:color w:val="000000"/>
                <w:lang w:val="kk-KZ"/>
              </w:rPr>
              <w:t>балалардымәнерлепәнайтуғаүйрету.</w:t>
            </w:r>
          </w:p>
        </w:tc>
        <w:tc>
          <w:tcPr>
            <w:tcW w:w="2703" w:type="dxa"/>
            <w:gridSpan w:val="5"/>
            <w:tcBorders>
              <w:top w:val="single" w:color="000000" w:sz="4" w:space="0"/>
              <w:left w:val="single" w:color="000000" w:sz="4" w:space="0"/>
              <w:bottom w:val="single" w:color="000000" w:sz="4" w:space="0"/>
              <w:right w:val="single" w:color="auto" w:sz="4" w:space="0"/>
            </w:tcBorders>
          </w:tcPr>
          <w:p w14:paraId="3A46CEB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салыстыру</w:t>
            </w:r>
          </w:p>
          <w:p w14:paraId="5887C43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нәтижесін сөзбен жеткізуді меңгерту.</w:t>
            </w:r>
          </w:p>
        </w:tc>
        <w:tc>
          <w:tcPr>
            <w:tcW w:w="2817" w:type="dxa"/>
            <w:gridSpan w:val="3"/>
            <w:tcBorders>
              <w:top w:val="single" w:color="000000" w:sz="4" w:space="0"/>
              <w:left w:val="single" w:color="auto" w:sz="4" w:space="0"/>
              <w:bottom w:val="single" w:color="000000" w:sz="4" w:space="0"/>
              <w:right w:val="single" w:color="000000" w:sz="4" w:space="0"/>
            </w:tcBorders>
          </w:tcPr>
          <w:p w14:paraId="2BF08FF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суреттер бойынша таныс шығармаларды атауға,олар бойынша сұрақтарға жауап беруге үйрету.</w:t>
            </w:r>
          </w:p>
          <w:p w14:paraId="6357544B">
            <w:pPr>
              <w:spacing w:after="0" w:line="240" w:lineRule="auto"/>
              <w:rPr>
                <w:rFonts w:ascii="Times New Roman" w:hAnsi="Times New Roman" w:cs="Times New Roman" w:eastAsiaTheme="minorEastAsia"/>
                <w:lang w:val="kk-KZ"/>
              </w:rPr>
            </w:pPr>
          </w:p>
        </w:tc>
        <w:tc>
          <w:tcPr>
            <w:tcW w:w="2570" w:type="dxa"/>
            <w:gridSpan w:val="2"/>
            <w:tcBorders>
              <w:top w:val="single" w:color="000000" w:sz="4" w:space="0"/>
              <w:left w:val="single" w:color="000000" w:sz="4" w:space="0"/>
              <w:bottom w:val="single" w:color="000000" w:sz="4" w:space="0"/>
              <w:right w:val="single" w:color="000000" w:sz="4" w:space="0"/>
            </w:tcBorders>
          </w:tcPr>
          <w:p w14:paraId="370E87C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қысқа</w:t>
            </w:r>
          </w:p>
          <w:p w14:paraId="068BB01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әңгімелерді және ертегілерді мазмұндауға үйрету.  </w:t>
            </w:r>
          </w:p>
        </w:tc>
        <w:tc>
          <w:tcPr>
            <w:tcW w:w="2693" w:type="dxa"/>
            <w:tcBorders>
              <w:top w:val="single" w:color="000000" w:sz="4" w:space="0"/>
              <w:left w:val="single" w:color="000000" w:sz="4" w:space="0"/>
              <w:bottom w:val="single" w:color="000000" w:sz="4" w:space="0"/>
              <w:right w:val="single" w:color="000000" w:sz="4" w:space="0"/>
            </w:tcBorders>
          </w:tcPr>
          <w:p w14:paraId="361FF6A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«көп», «бір», «бір-бірден», «бірде-біреуі  жоқ» түсініктерін  меңгерту.</w:t>
            </w:r>
          </w:p>
        </w:tc>
      </w:tr>
      <w:tr w14:paraId="7746264E">
        <w:tblPrEx>
          <w:tblCellMar>
            <w:top w:w="7" w:type="dxa"/>
            <w:left w:w="108" w:type="dxa"/>
            <w:bottom w:w="0" w:type="dxa"/>
            <w:right w:w="55" w:type="dxa"/>
          </w:tblCellMar>
        </w:tblPrEx>
        <w:trPr>
          <w:trHeight w:val="461" w:hRule="atLeast"/>
        </w:trPr>
        <w:tc>
          <w:tcPr>
            <w:tcW w:w="2127" w:type="dxa"/>
            <w:tcBorders>
              <w:top w:val="single" w:color="000000" w:sz="4" w:space="0"/>
              <w:left w:val="single" w:color="000000" w:sz="4" w:space="0"/>
              <w:bottom w:val="single" w:color="000000" w:sz="4" w:space="0"/>
              <w:right w:val="single" w:color="000000" w:sz="4" w:space="0"/>
            </w:tcBorders>
          </w:tcPr>
          <w:p w14:paraId="769DD51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608" w:type="dxa"/>
            <w:gridSpan w:val="15"/>
            <w:tcBorders>
              <w:top w:val="single" w:color="000000" w:sz="4" w:space="0"/>
              <w:left w:val="single" w:color="000000" w:sz="4" w:space="0"/>
              <w:bottom w:val="single" w:color="000000" w:sz="4" w:space="0"/>
              <w:right w:val="single" w:color="000000" w:sz="4" w:space="0"/>
            </w:tcBorders>
          </w:tcPr>
          <w:p w14:paraId="5327D28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Өз бетінше киіну, киімдерін жинау,ілу өзінің сыртқы келбетін қадағалауды әдетке айналдыруға баулу.</w:t>
            </w:r>
          </w:p>
          <w:p w14:paraId="18EAAE7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 өзіне-өзі қызмет ету дағдылары).</w:t>
            </w:r>
          </w:p>
          <w:p w14:paraId="0B3D6CCE">
            <w:pPr>
              <w:spacing w:after="0" w:line="240" w:lineRule="auto"/>
              <w:rPr>
                <w:rFonts w:ascii="Times New Roman" w:hAnsi="Times New Roman" w:eastAsia="Times New Roman" w:cs="Times New Roman"/>
                <w:b/>
                <w:lang w:val="kk-KZ"/>
              </w:rPr>
            </w:pPr>
          </w:p>
        </w:tc>
      </w:tr>
      <w:tr w14:paraId="4EBF7383">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638D82C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25" w:type="dxa"/>
            <w:gridSpan w:val="4"/>
            <w:tcBorders>
              <w:top w:val="single" w:color="000000" w:sz="4" w:space="0"/>
              <w:left w:val="single" w:color="000000" w:sz="4" w:space="0"/>
              <w:bottom w:val="single" w:color="000000" w:sz="4" w:space="0"/>
              <w:right w:val="single" w:color="000000" w:sz="4" w:space="0"/>
            </w:tcBorders>
          </w:tcPr>
          <w:p w14:paraId="420F7166">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бақылауды жалғастыру.</w:t>
            </w:r>
          </w:p>
          <w:p w14:paraId="546B6A2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 салыстыру)</w:t>
            </w:r>
          </w:p>
          <w:p w14:paraId="1216F4DC">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132032A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дағдыларды қалаптастыру</w:t>
            </w:r>
            <w:r>
              <w:rPr>
                <w:rFonts w:ascii="Times New Roman" w:hAnsi="Times New Roman" w:eastAsia="Times New Roman" w:cs="Times New Roman"/>
                <w:b/>
                <w:color w:val="000000"/>
                <w:lang w:val="kk-KZ"/>
              </w:rPr>
              <w:t>)</w:t>
            </w:r>
          </w:p>
          <w:p w14:paraId="3A6313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Қимылдық ойын</w:t>
            </w:r>
            <w:r>
              <w:rPr>
                <w:rFonts w:ascii="Times New Roman" w:hAnsi="Times New Roman" w:eastAsia="Times New Roman" w:cs="Times New Roman"/>
                <w:color w:val="000000"/>
                <w:lang w:val="kk-KZ"/>
              </w:rPr>
              <w:t>: «</w:t>
            </w:r>
            <w:r>
              <w:rPr>
                <w:rFonts w:ascii="Times New Roman" w:hAnsi="Times New Roman" w:eastAsia="Times New Roman" w:cs="Times New Roman"/>
                <w:b/>
                <w:color w:val="000000"/>
                <w:lang w:val="kk-KZ"/>
              </w:rPr>
              <w:t>Маған қарай жүгіріңдер»</w:t>
            </w:r>
          </w:p>
          <w:p w14:paraId="1E86A0F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Ойында физикалық қасиеттерді дамыту.</w:t>
            </w:r>
          </w:p>
          <w:p w14:paraId="6C9FF1B1">
            <w:pPr>
              <w:spacing w:after="0" w:line="240" w:lineRule="auto"/>
              <w:rPr>
                <w:rFonts w:ascii="Times New Roman" w:hAnsi="Times New Roman" w:cs="Times New Roman" w:eastAsiaTheme="minorEastAsia"/>
                <w:b/>
                <w:color w:val="C00000"/>
                <w:lang w:val="kk-KZ"/>
              </w:rPr>
            </w:pPr>
            <w:r>
              <w:rPr>
                <w:rFonts w:ascii="Times New Roman" w:hAnsi="Times New Roman" w:cs="Times New Roman" w:eastAsiaTheme="minorEastAsia"/>
                <w:b/>
                <w:lang w:val="kk-KZ"/>
              </w:rPr>
              <w:t>(Дене шынықтыру**)</w:t>
            </w:r>
          </w:p>
        </w:tc>
        <w:tc>
          <w:tcPr>
            <w:tcW w:w="2703" w:type="dxa"/>
            <w:gridSpan w:val="5"/>
            <w:tcBorders>
              <w:top w:val="single" w:color="000000" w:sz="4" w:space="0"/>
              <w:left w:val="single" w:color="000000" w:sz="4" w:space="0"/>
              <w:bottom w:val="single" w:color="000000" w:sz="4" w:space="0"/>
              <w:right w:val="single" w:color="000000" w:sz="4" w:space="0"/>
            </w:tcBorders>
          </w:tcPr>
          <w:p w14:paraId="465EEE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Ауладағы ағаштарды бақылатуды (жалғастыру,салыстыру )</w:t>
            </w:r>
          </w:p>
          <w:p w14:paraId="24558CE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Calibri" w:cs="Times New Roman"/>
                <w:color w:val="000000"/>
                <w:lang w:val="kk-KZ" w:eastAsia="ru-RU"/>
              </w:rPr>
              <w:t>Балаларға күз мезгіліндегі  ағаштарды бақылату.</w:t>
            </w:r>
          </w:p>
          <w:p w14:paraId="39DE5DC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–әлеуметтік-эмоционалды дағдыларды қалыптастыру)</w:t>
            </w:r>
          </w:p>
          <w:p w14:paraId="468A588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005C28D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«Күн мен жаңбыр»</w:t>
            </w:r>
          </w:p>
          <w:p w14:paraId="3C9FDD7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Қимылдық ойындарда балалардың белсенділігін дамыту.</w:t>
            </w:r>
          </w:p>
          <w:p w14:paraId="12D0FA5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(Дене шынықтыру**)</w:t>
            </w:r>
          </w:p>
          <w:p w14:paraId="66BCCAD6">
            <w:pPr>
              <w:spacing w:after="0" w:line="240" w:lineRule="auto"/>
              <w:rPr>
                <w:rFonts w:ascii="Times New Roman" w:hAnsi="Times New Roman" w:cs="Times New Roman" w:eastAsiaTheme="minorEastAsia"/>
                <w:b/>
                <w:lang w:val="kk-KZ"/>
              </w:rPr>
            </w:pPr>
          </w:p>
        </w:tc>
        <w:tc>
          <w:tcPr>
            <w:tcW w:w="2694" w:type="dxa"/>
            <w:gridSpan w:val="2"/>
            <w:tcBorders>
              <w:top w:val="single" w:color="000000" w:sz="4" w:space="0"/>
              <w:left w:val="single" w:color="000000" w:sz="4" w:space="0"/>
              <w:bottom w:val="single" w:color="000000" w:sz="4" w:space="0"/>
              <w:right w:val="single" w:color="000000" w:sz="4" w:space="0"/>
            </w:tcBorders>
          </w:tcPr>
          <w:p w14:paraId="5D3913D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бақылауды</w:t>
            </w:r>
          </w:p>
          <w:p w14:paraId="7138385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1896B4E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маусымға тән кейбір құстардың жылы жаққа кететінді гін туралы түсіндіру.</w:t>
            </w:r>
          </w:p>
          <w:p w14:paraId="1179E41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–әлеуметтік-эмоционалды дағдыларды қалыптастыру)</w:t>
            </w:r>
          </w:p>
          <w:p w14:paraId="6BD07E3D">
            <w:pPr>
              <w:spacing w:after="0" w:line="240" w:lineRule="auto"/>
              <w:rPr>
                <w:rFonts w:ascii="Times New Roman" w:hAnsi="Times New Roman" w:cs="Times New Roman" w:eastAsiaTheme="minorEastAsia"/>
                <w:lang w:val="kk-KZ"/>
              </w:rPr>
            </w:pPr>
          </w:p>
          <w:p w14:paraId="44B2555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5744878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«Соқыр теке»</w:t>
            </w:r>
          </w:p>
          <w:p w14:paraId="541B61F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бастамашыл-</w:t>
            </w:r>
          </w:p>
          <w:p w14:paraId="433AB02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дық пен  дербестік танытуға баулу.</w:t>
            </w:r>
          </w:p>
          <w:p w14:paraId="1B329DE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(Дене шынықтыру**)</w:t>
            </w:r>
          </w:p>
        </w:tc>
        <w:tc>
          <w:tcPr>
            <w:tcW w:w="2693" w:type="dxa"/>
            <w:gridSpan w:val="3"/>
            <w:tcBorders>
              <w:top w:val="single" w:color="000000" w:sz="4" w:space="0"/>
              <w:left w:val="single" w:color="000000" w:sz="4" w:space="0"/>
              <w:bottom w:val="single" w:color="000000" w:sz="4" w:space="0"/>
              <w:right w:val="single" w:color="000000" w:sz="4" w:space="0"/>
            </w:tcBorders>
          </w:tcPr>
          <w:p w14:paraId="775BCCE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Күзгі жапырақтарды бақылауды </w:t>
            </w:r>
          </w:p>
          <w:p w14:paraId="029E6A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6617BDB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Күзде жапырақтардың сарғайып жерге түсетіндігі туралы айтып түсіндіру.</w:t>
            </w:r>
          </w:p>
          <w:p w14:paraId="105B4D4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–әлеуметтік-эмоционалды дағдылады қалыптастыру)</w:t>
            </w:r>
          </w:p>
          <w:p w14:paraId="48BBBBC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 «Маған қарай жүгіріңдер»</w:t>
            </w:r>
          </w:p>
          <w:p w14:paraId="7ADE606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:жетекші рөлді орындауға,ойын ережесін сақтауға баулу. </w:t>
            </w:r>
          </w:p>
          <w:p w14:paraId="2EC2C66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75E28BF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Аула тазалаушының еңбегін бақылауды</w:t>
            </w:r>
          </w:p>
          <w:p w14:paraId="2EA5C9C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(жалғастыру,салыстыру)</w:t>
            </w:r>
          </w:p>
          <w:p w14:paraId="026DA45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Қоршаған ортада және табиғатта тәртіпті болуға,өзара көмек беруге,өзгенің еңбегін бағалауға баулу.</w:t>
            </w:r>
            <w:r>
              <w:rPr>
                <w:rFonts w:ascii="Times New Roman" w:hAnsi="Times New Roman" w:cs="Times New Roman" w:eastAsiaTheme="minorEastAsia"/>
                <w:b/>
                <w:lang w:val="kk-KZ"/>
              </w:rPr>
              <w:t>(қоршаған ортамен таныстыру –әлеуметтік-эмоционалды дағдыларды қалыптастыру)</w:t>
            </w:r>
          </w:p>
          <w:p w14:paraId="33E0BFE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ойын:«Ұшқыштар»</w:t>
            </w:r>
          </w:p>
          <w:p w14:paraId="52FCB9B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ойын ережесін орындауға, белсенділікті танытуға үйрету.</w:t>
            </w:r>
          </w:p>
          <w:p w14:paraId="24140AE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62CCFB9F">
            <w:pPr>
              <w:spacing w:after="0" w:line="240" w:lineRule="auto"/>
              <w:rPr>
                <w:rFonts w:ascii="Times New Roman" w:hAnsi="Times New Roman" w:cs="Times New Roman" w:eastAsiaTheme="minorEastAsia"/>
                <w:b/>
                <w:lang w:val="kk-KZ"/>
              </w:rPr>
            </w:pPr>
          </w:p>
        </w:tc>
      </w:tr>
      <w:tr w14:paraId="19B18F8B">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71B2259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608" w:type="dxa"/>
            <w:gridSpan w:val="15"/>
            <w:tcBorders>
              <w:top w:val="single" w:color="000000" w:sz="4" w:space="0"/>
              <w:left w:val="single" w:color="000000" w:sz="4" w:space="0"/>
              <w:bottom w:val="single" w:color="000000" w:sz="4" w:space="0"/>
              <w:right w:val="single" w:color="000000" w:sz="4" w:space="0"/>
            </w:tcBorders>
          </w:tcPr>
          <w:p w14:paraId="1353E4A4">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Жалпақ табандылықты алдына -алу үшін түрлі жолдармен,құмның үстімен жалаң аяқ жүру</w:t>
            </w:r>
            <w:r>
              <w:rPr>
                <w:rFonts w:ascii="Times New Roman" w:hAnsi="Times New Roman" w:eastAsia="Times New Roman" w:cs="Times New Roman"/>
                <w:b/>
                <w:color w:val="000000"/>
                <w:lang w:val="kk-KZ"/>
              </w:rPr>
              <w:t xml:space="preserve">. </w:t>
            </w:r>
          </w:p>
          <w:p w14:paraId="3D868B7F">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(сөйлеуді дамыту, өзіне-өзі қызмет ету дағдылары).</w:t>
            </w:r>
          </w:p>
        </w:tc>
      </w:tr>
      <w:tr w14:paraId="4B46571A">
        <w:tblPrEx>
          <w:tblCellMar>
            <w:top w:w="7" w:type="dxa"/>
            <w:left w:w="108" w:type="dxa"/>
            <w:bottom w:w="0" w:type="dxa"/>
            <w:right w:w="55" w:type="dxa"/>
          </w:tblCellMar>
        </w:tblPrEx>
        <w:trPr>
          <w:trHeight w:val="560" w:hRule="atLeast"/>
        </w:trPr>
        <w:tc>
          <w:tcPr>
            <w:tcW w:w="2127" w:type="dxa"/>
            <w:tcBorders>
              <w:top w:val="single" w:color="000000" w:sz="4" w:space="0"/>
              <w:left w:val="single" w:color="000000" w:sz="4" w:space="0"/>
              <w:bottom w:val="single" w:color="000000" w:sz="4" w:space="0"/>
              <w:right w:val="single" w:color="000000" w:sz="4" w:space="0"/>
            </w:tcBorders>
          </w:tcPr>
          <w:p w14:paraId="7CEB1D2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8" w:type="dxa"/>
            <w:gridSpan w:val="3"/>
            <w:tcBorders>
              <w:top w:val="single" w:color="000000" w:sz="4" w:space="0"/>
              <w:left w:val="single" w:color="000000" w:sz="4" w:space="0"/>
              <w:right w:val="single" w:color="auto" w:sz="4" w:space="0"/>
            </w:tcBorders>
          </w:tcPr>
          <w:p w14:paraId="48F9438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«Менің отбасым»</w:t>
            </w:r>
          </w:p>
          <w:p w14:paraId="17806AB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Өзінің  отбасын туралы айтуға ,туыстық қарым –қатынасты білдіретін  сөздерді үйрету</w:t>
            </w:r>
            <w:r>
              <w:rPr>
                <w:rFonts w:ascii="Times New Roman" w:hAnsi="Times New Roman" w:cs="Times New Roman" w:eastAsiaTheme="minorEastAsia"/>
                <w:b/>
                <w:lang w:val="kk-KZ"/>
              </w:rPr>
              <w:t>.</w:t>
            </w:r>
          </w:p>
          <w:p w14:paraId="175EE23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w:t>
            </w:r>
          </w:p>
          <w:p w14:paraId="3994EF3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дағдыларын дамыту</w:t>
            </w:r>
          </w:p>
        </w:tc>
        <w:tc>
          <w:tcPr>
            <w:tcW w:w="2688" w:type="dxa"/>
            <w:gridSpan w:val="4"/>
            <w:tcBorders>
              <w:top w:val="single" w:color="000000" w:sz="4" w:space="0"/>
              <w:left w:val="single" w:color="auto" w:sz="4" w:space="0"/>
              <w:right w:val="single" w:color="auto" w:sz="4" w:space="0"/>
            </w:tcBorders>
          </w:tcPr>
          <w:p w14:paraId="55ADFEFC">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 салу.</w:t>
            </w:r>
          </w:p>
          <w:p w14:paraId="5EE8288C">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Қоршаған ортаның әсемдігіне қызығушылығын дамыту.</w:t>
            </w:r>
          </w:p>
          <w:p w14:paraId="6CD7019E">
            <w:pPr>
              <w:widowControl w:val="0"/>
              <w:spacing w:after="20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(сурет салу -шығармашылық дағдыларын дамыту)</w:t>
            </w:r>
          </w:p>
        </w:tc>
        <w:tc>
          <w:tcPr>
            <w:tcW w:w="2716" w:type="dxa"/>
            <w:gridSpan w:val="4"/>
            <w:tcBorders>
              <w:top w:val="single" w:color="000000" w:sz="4" w:space="0"/>
              <w:left w:val="single" w:color="auto" w:sz="4" w:space="0"/>
              <w:right w:val="single" w:color="auto" w:sz="4" w:space="0"/>
            </w:tcBorders>
          </w:tcPr>
          <w:p w14:paraId="0BD0C83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Екі қатарда орналасқан заттар тобын салыстыру</w:t>
            </w:r>
          </w:p>
          <w:p w14:paraId="45895DB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ды үйрету.</w:t>
            </w:r>
          </w:p>
          <w:p w14:paraId="6992685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 -танымдық дағдыларын дамыту)</w:t>
            </w:r>
          </w:p>
        </w:tc>
        <w:tc>
          <w:tcPr>
            <w:tcW w:w="2551" w:type="dxa"/>
            <w:gridSpan w:val="2"/>
            <w:tcBorders>
              <w:top w:val="single" w:color="000000" w:sz="4" w:space="0"/>
              <w:left w:val="single" w:color="auto" w:sz="4" w:space="0"/>
              <w:right w:val="single" w:color="auto" w:sz="4" w:space="0"/>
            </w:tcBorders>
          </w:tcPr>
          <w:p w14:paraId="6FB19C6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мәнерлеп ән айтуға үйрету.</w:t>
            </w:r>
            <w:r>
              <w:rPr>
                <w:rFonts w:ascii="Times New Roman" w:hAnsi="Times New Roman" w:cs="Times New Roman" w:eastAsiaTheme="minorEastAsia"/>
                <w:b/>
                <w:lang w:val="kk-KZ"/>
              </w:rPr>
              <w:t>(Музыка ****</w:t>
            </w:r>
            <w:r>
              <w:rPr>
                <w:rFonts w:ascii="Times New Roman" w:hAnsi="Times New Roman" w:cs="Times New Roman" w:eastAsiaTheme="minorEastAsia"/>
                <w:lang w:val="kk-KZ"/>
              </w:rPr>
              <w:t>-</w:t>
            </w:r>
            <w:r>
              <w:rPr>
                <w:rFonts w:ascii="Times New Roman" w:hAnsi="Times New Roman" w:cs="Times New Roman" w:eastAsiaTheme="minorEastAsia"/>
                <w:b/>
                <w:lang w:val="kk-KZ"/>
              </w:rPr>
              <w:t>шығармашылық дағдыларын дамыту)</w:t>
            </w:r>
          </w:p>
        </w:tc>
        <w:tc>
          <w:tcPr>
            <w:tcW w:w="2835" w:type="dxa"/>
            <w:gridSpan w:val="2"/>
            <w:tcBorders>
              <w:top w:val="single" w:color="000000" w:sz="4" w:space="0"/>
              <w:left w:val="single" w:color="auto" w:sz="4" w:space="0"/>
              <w:right w:val="single" w:color="000000" w:sz="4" w:space="0"/>
            </w:tcBorders>
          </w:tcPr>
          <w:p w14:paraId="5F6E96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Құрастыратын материалдарды өз бетінше таңдап, ойдан құрастыруға мүмкіндік беру</w:t>
            </w:r>
            <w:r>
              <w:rPr>
                <w:rFonts w:ascii="Times New Roman" w:hAnsi="Times New Roman" w:cs="Times New Roman" w:eastAsiaTheme="minorEastAsia"/>
                <w:b/>
                <w:lang w:val="kk-KZ"/>
              </w:rPr>
              <w:t>.</w:t>
            </w:r>
          </w:p>
          <w:p w14:paraId="27A20A1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(құрастыру- шығармашылық дағдыларын дамыту)</w:t>
            </w:r>
          </w:p>
        </w:tc>
      </w:tr>
      <w:tr w14:paraId="14F6E647">
        <w:tblPrEx>
          <w:tblCellMar>
            <w:top w:w="7" w:type="dxa"/>
            <w:left w:w="108" w:type="dxa"/>
            <w:bottom w:w="0" w:type="dxa"/>
            <w:right w:w="55" w:type="dxa"/>
          </w:tblCellMar>
        </w:tblPrEx>
        <w:trPr>
          <w:trHeight w:val="524" w:hRule="atLeast"/>
        </w:trPr>
        <w:tc>
          <w:tcPr>
            <w:tcW w:w="2127" w:type="dxa"/>
            <w:tcBorders>
              <w:top w:val="single" w:color="000000" w:sz="4" w:space="0"/>
              <w:left w:val="single" w:color="000000" w:sz="4" w:space="0"/>
              <w:bottom w:val="single" w:color="000000" w:sz="4" w:space="0"/>
              <w:right w:val="single" w:color="000000" w:sz="4" w:space="0"/>
            </w:tcBorders>
          </w:tcPr>
          <w:p w14:paraId="28321E2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608" w:type="dxa"/>
            <w:gridSpan w:val="15"/>
            <w:tcBorders>
              <w:top w:val="single" w:color="000000" w:sz="4" w:space="0"/>
              <w:left w:val="single" w:color="000000" w:sz="4" w:space="0"/>
              <w:bottom w:val="single" w:color="auto" w:sz="4" w:space="0"/>
              <w:right w:val="single" w:color="000000" w:sz="4" w:space="0"/>
            </w:tcBorders>
          </w:tcPr>
          <w:p w14:paraId="7B46B082">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балабақшадағы іс-әрекеті туралы әңгімелесу.Фото әкелуді тапсыру. Берілген тақпақтарын жаттатқызу.Балаларды жыл мезгіліне сай киіндіру.</w:t>
            </w:r>
          </w:p>
        </w:tc>
      </w:tr>
    </w:tbl>
    <w:p w14:paraId="0B080E78">
      <w:pPr>
        <w:spacing w:after="27" w:line="256" w:lineRule="auto"/>
        <w:rPr>
          <w:rFonts w:ascii="Times New Roman" w:hAnsi="Times New Roman" w:cs="Times New Roman"/>
          <w:b/>
          <w:lang w:val="kk-KZ"/>
        </w:rPr>
      </w:pPr>
    </w:p>
    <w:p w14:paraId="4F6E161B">
      <w:pPr>
        <w:spacing w:after="27" w:line="256" w:lineRule="auto"/>
        <w:rPr>
          <w:rFonts w:ascii="Times New Roman" w:hAnsi="Times New Roman" w:cs="Times New Roman"/>
          <w:b/>
          <w:lang w:val="kk-KZ"/>
        </w:rPr>
      </w:pPr>
    </w:p>
    <w:p w14:paraId="37CCE654">
      <w:pPr>
        <w:spacing w:after="27" w:line="256" w:lineRule="auto"/>
        <w:rPr>
          <w:rFonts w:ascii="Times New Roman" w:hAnsi="Times New Roman" w:cs="Times New Roman"/>
          <w:b/>
          <w:lang w:val="kk-KZ"/>
        </w:rPr>
      </w:pPr>
    </w:p>
    <w:p w14:paraId="622D5B84">
      <w:pPr>
        <w:spacing w:after="27" w:line="256" w:lineRule="auto"/>
        <w:rPr>
          <w:rFonts w:ascii="Times New Roman" w:hAnsi="Times New Roman" w:cs="Times New Roman"/>
          <w:b/>
          <w:lang w:val="kk-KZ"/>
        </w:rPr>
      </w:pPr>
    </w:p>
    <w:p w14:paraId="7F2ED797">
      <w:pPr>
        <w:spacing w:after="27" w:line="256" w:lineRule="auto"/>
        <w:rPr>
          <w:rFonts w:ascii="Times New Roman" w:hAnsi="Times New Roman" w:cs="Times New Roman"/>
          <w:b/>
          <w:lang w:val="kk-KZ"/>
        </w:rPr>
      </w:pPr>
    </w:p>
    <w:p w14:paraId="7AC14C33">
      <w:pPr>
        <w:spacing w:after="27" w:line="256" w:lineRule="auto"/>
        <w:rPr>
          <w:rFonts w:ascii="Times New Roman" w:hAnsi="Times New Roman" w:cs="Times New Roman"/>
          <w:b/>
          <w:lang w:val="kk-KZ"/>
        </w:rPr>
      </w:pPr>
    </w:p>
    <w:p w14:paraId="7586E52D">
      <w:pPr>
        <w:spacing w:after="27" w:line="256" w:lineRule="auto"/>
        <w:rPr>
          <w:rFonts w:ascii="Times New Roman" w:hAnsi="Times New Roman" w:cs="Times New Roman"/>
          <w:b/>
          <w:lang w:val="kk-KZ"/>
        </w:rPr>
      </w:pPr>
    </w:p>
    <w:p w14:paraId="773BD46B">
      <w:pPr>
        <w:spacing w:after="27" w:line="256" w:lineRule="auto"/>
        <w:rPr>
          <w:rFonts w:ascii="Times New Roman" w:hAnsi="Times New Roman" w:cs="Times New Roman"/>
          <w:b/>
          <w:lang w:val="kk-KZ"/>
        </w:rPr>
      </w:pPr>
    </w:p>
    <w:p w14:paraId="2198E52E">
      <w:pPr>
        <w:spacing w:after="27" w:line="256" w:lineRule="auto"/>
        <w:rPr>
          <w:rFonts w:ascii="Times New Roman" w:hAnsi="Times New Roman" w:cs="Times New Roman"/>
          <w:b/>
          <w:lang w:val="kk-KZ"/>
        </w:rPr>
      </w:pPr>
    </w:p>
    <w:p w14:paraId="23739D3B">
      <w:pPr>
        <w:spacing w:after="27" w:line="256" w:lineRule="auto"/>
        <w:rPr>
          <w:rFonts w:ascii="Times New Roman" w:hAnsi="Times New Roman" w:cs="Times New Roman"/>
          <w:b/>
          <w:lang w:val="kk-KZ"/>
        </w:rPr>
      </w:pPr>
    </w:p>
    <w:p w14:paraId="413FF76C">
      <w:pPr>
        <w:spacing w:after="27" w:line="256" w:lineRule="auto"/>
        <w:rPr>
          <w:rFonts w:ascii="Times New Roman" w:hAnsi="Times New Roman" w:cs="Times New Roman"/>
          <w:b/>
          <w:lang w:val="kk-KZ"/>
        </w:rPr>
      </w:pPr>
    </w:p>
    <w:p w14:paraId="190EF6C0">
      <w:pPr>
        <w:spacing w:after="27" w:line="256" w:lineRule="auto"/>
        <w:rPr>
          <w:rFonts w:ascii="Times New Roman" w:hAnsi="Times New Roman" w:cs="Times New Roman"/>
          <w:b/>
          <w:lang w:val="kk-KZ"/>
        </w:rPr>
      </w:pPr>
    </w:p>
    <w:p w14:paraId="691356A0">
      <w:pPr>
        <w:spacing w:after="27" w:line="256" w:lineRule="auto"/>
        <w:rPr>
          <w:rFonts w:ascii="Times New Roman" w:hAnsi="Times New Roman" w:cs="Times New Roman"/>
          <w:b/>
          <w:lang w:val="kk-KZ"/>
        </w:rPr>
      </w:pPr>
    </w:p>
    <w:p w14:paraId="28948C28">
      <w:pPr>
        <w:spacing w:after="27" w:line="256" w:lineRule="auto"/>
        <w:rPr>
          <w:rFonts w:ascii="Times New Roman" w:hAnsi="Times New Roman" w:cs="Times New Roman"/>
          <w:b/>
          <w:lang w:val="kk-KZ"/>
        </w:rPr>
      </w:pPr>
    </w:p>
    <w:p w14:paraId="051329C6">
      <w:pPr>
        <w:spacing w:after="27" w:line="256" w:lineRule="auto"/>
        <w:rPr>
          <w:rFonts w:ascii="Times New Roman" w:hAnsi="Times New Roman" w:cs="Times New Roman"/>
          <w:b/>
          <w:lang w:val="kk-KZ"/>
        </w:rPr>
      </w:pPr>
    </w:p>
    <w:p w14:paraId="38E79A63">
      <w:pPr>
        <w:spacing w:after="27" w:line="256" w:lineRule="auto"/>
        <w:rPr>
          <w:rFonts w:ascii="Times New Roman" w:hAnsi="Times New Roman" w:cs="Times New Roman"/>
          <w:b/>
          <w:lang w:val="kk-KZ"/>
        </w:rPr>
      </w:pPr>
    </w:p>
    <w:p w14:paraId="57975C59">
      <w:pPr>
        <w:spacing w:after="27" w:line="256" w:lineRule="auto"/>
        <w:rPr>
          <w:rFonts w:ascii="Times New Roman" w:hAnsi="Times New Roman" w:cs="Times New Roman"/>
          <w:b/>
          <w:lang w:val="kk-KZ"/>
        </w:rPr>
      </w:pPr>
    </w:p>
    <w:p w14:paraId="669B34DC">
      <w:pPr>
        <w:spacing w:after="27" w:line="256"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42950"/>
            <wp:effectExtent l="0" t="0" r="508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
                    <pic:cNvPicPr>
                      <a:picLocks noChangeAspect="1" noChangeArrowheads="1"/>
                    </pic:cNvPicPr>
                  </pic:nvPicPr>
                  <pic:blipFill>
                    <a:blip r:embed="rId9" cstate="print"/>
                    <a:srcRect/>
                    <a:stretch>
                      <a:fillRect/>
                    </a:stretch>
                  </pic:blipFill>
                  <pic:spPr>
                    <a:xfrm>
                      <a:off x="0" y="0"/>
                      <a:ext cx="2359321" cy="743644"/>
                    </a:xfrm>
                    <a:prstGeom prst="rect">
                      <a:avLst/>
                    </a:prstGeom>
                    <a:noFill/>
                    <a:ln w="9525">
                      <a:noFill/>
                      <a:miter lim="800000"/>
                      <a:headEnd/>
                      <a:tailEnd/>
                    </a:ln>
                  </pic:spPr>
                </pic:pic>
              </a:graphicData>
            </a:graphic>
          </wp:inline>
        </w:drawing>
      </w:r>
    </w:p>
    <w:p w14:paraId="02211333">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7F851DD4">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3C887943">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«Гүлдер» ересек тобы</w:t>
      </w:r>
    </w:p>
    <w:p w14:paraId="46C8A11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48C81AF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I-апта</w:t>
      </w:r>
    </w:p>
    <w:tbl>
      <w:tblPr>
        <w:tblStyle w:val="51"/>
        <w:tblpPr w:leftFromText="180" w:rightFromText="180" w:vertAnchor="text" w:tblpX="40" w:tblpY="1"/>
        <w:tblOverlap w:val="never"/>
        <w:tblW w:w="15593" w:type="dxa"/>
        <w:tblInd w:w="0" w:type="dxa"/>
        <w:tblLayout w:type="fixed"/>
        <w:tblCellMar>
          <w:top w:w="7" w:type="dxa"/>
          <w:left w:w="108" w:type="dxa"/>
          <w:bottom w:w="0" w:type="dxa"/>
          <w:right w:w="55" w:type="dxa"/>
        </w:tblCellMar>
      </w:tblPr>
      <w:tblGrid>
        <w:gridCol w:w="2052"/>
        <w:gridCol w:w="2692"/>
        <w:gridCol w:w="268"/>
        <w:gridCol w:w="7"/>
        <w:gridCol w:w="2547"/>
        <w:gridCol w:w="15"/>
        <w:gridCol w:w="283"/>
        <w:gridCol w:w="2389"/>
        <w:gridCol w:w="21"/>
        <w:gridCol w:w="265"/>
        <w:gridCol w:w="18"/>
        <w:gridCol w:w="2523"/>
        <w:gridCol w:w="7"/>
        <w:gridCol w:w="21"/>
        <w:gridCol w:w="75"/>
        <w:gridCol w:w="68"/>
        <w:gridCol w:w="2342"/>
      </w:tblGrid>
      <w:tr w14:paraId="52E39B86">
        <w:tblPrEx>
          <w:tblCellMar>
            <w:top w:w="7" w:type="dxa"/>
            <w:left w:w="108" w:type="dxa"/>
            <w:bottom w:w="0" w:type="dxa"/>
            <w:right w:w="55" w:type="dxa"/>
          </w:tblCellMar>
        </w:tblPrEx>
        <w:trPr>
          <w:trHeight w:val="386" w:hRule="atLeast"/>
        </w:trPr>
        <w:tc>
          <w:tcPr>
            <w:tcW w:w="2052" w:type="dxa"/>
            <w:tcBorders>
              <w:top w:val="single" w:color="000000" w:sz="4" w:space="0"/>
              <w:left w:val="single" w:color="000000" w:sz="4" w:space="0"/>
              <w:bottom w:val="single" w:color="000000" w:sz="4" w:space="0"/>
              <w:right w:val="single" w:color="000000" w:sz="4" w:space="0"/>
            </w:tcBorders>
          </w:tcPr>
          <w:p w14:paraId="4C33B672">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7895F44B">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407896B9">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03.10.23</w:t>
            </w:r>
          </w:p>
        </w:tc>
        <w:tc>
          <w:tcPr>
            <w:tcW w:w="2822" w:type="dxa"/>
            <w:gridSpan w:val="3"/>
            <w:tcBorders>
              <w:top w:val="single" w:color="000000" w:sz="4" w:space="0"/>
              <w:left w:val="single" w:color="auto" w:sz="4" w:space="0"/>
              <w:bottom w:val="single" w:color="000000" w:sz="4" w:space="0"/>
              <w:right w:val="single" w:color="auto" w:sz="4" w:space="0"/>
            </w:tcBorders>
          </w:tcPr>
          <w:p w14:paraId="4AA0E4C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2B95706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04.10.23.</w:t>
            </w:r>
          </w:p>
        </w:tc>
        <w:tc>
          <w:tcPr>
            <w:tcW w:w="2687" w:type="dxa"/>
            <w:gridSpan w:val="3"/>
            <w:tcBorders>
              <w:top w:val="single" w:color="000000" w:sz="4" w:space="0"/>
              <w:left w:val="single" w:color="auto" w:sz="4" w:space="0"/>
              <w:bottom w:val="single" w:color="000000" w:sz="4" w:space="0"/>
              <w:right w:val="single" w:color="auto" w:sz="4" w:space="0"/>
            </w:tcBorders>
          </w:tcPr>
          <w:p w14:paraId="7F97827E">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59AB63AE">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05.10.23.</w:t>
            </w:r>
          </w:p>
        </w:tc>
        <w:tc>
          <w:tcPr>
            <w:tcW w:w="2834" w:type="dxa"/>
            <w:gridSpan w:val="5"/>
            <w:tcBorders>
              <w:top w:val="single" w:color="000000" w:sz="4" w:space="0"/>
              <w:left w:val="single" w:color="auto" w:sz="4" w:space="0"/>
              <w:bottom w:val="single" w:color="000000" w:sz="4" w:space="0"/>
              <w:right w:val="single" w:color="auto" w:sz="4" w:space="0"/>
            </w:tcBorders>
          </w:tcPr>
          <w:p w14:paraId="54823E3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74A9C15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06.10.23.</w:t>
            </w:r>
          </w:p>
        </w:tc>
        <w:tc>
          <w:tcPr>
            <w:tcW w:w="2506" w:type="dxa"/>
            <w:gridSpan w:val="4"/>
            <w:tcBorders>
              <w:top w:val="single" w:color="000000" w:sz="4" w:space="0"/>
              <w:left w:val="single" w:color="auto" w:sz="4" w:space="0"/>
              <w:bottom w:val="single" w:color="000000" w:sz="4" w:space="0"/>
              <w:right w:val="single" w:color="auto" w:sz="4" w:space="0"/>
            </w:tcBorders>
          </w:tcPr>
          <w:p w14:paraId="305D2238">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32FAE435">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07.10.23.</w:t>
            </w:r>
          </w:p>
        </w:tc>
      </w:tr>
      <w:tr w14:paraId="233664AF">
        <w:tblPrEx>
          <w:tblCellMar>
            <w:top w:w="7" w:type="dxa"/>
            <w:left w:w="108" w:type="dxa"/>
            <w:bottom w:w="0" w:type="dxa"/>
            <w:right w:w="55" w:type="dxa"/>
          </w:tblCellMar>
        </w:tblPrEx>
        <w:trPr>
          <w:trHeight w:val="940" w:hRule="atLeast"/>
        </w:trPr>
        <w:tc>
          <w:tcPr>
            <w:tcW w:w="2052" w:type="dxa"/>
            <w:tcBorders>
              <w:left w:val="single" w:color="000000" w:sz="4" w:space="0"/>
              <w:bottom w:val="single" w:color="000000" w:sz="4" w:space="0"/>
              <w:right w:val="single" w:color="auto" w:sz="4" w:space="0"/>
            </w:tcBorders>
          </w:tcPr>
          <w:p w14:paraId="0F994E5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10D0E8E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71F7BD40">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Times New Roman" w:cs="Times New Roman"/>
                <w:color w:val="000000"/>
                <w:lang w:val="kk-KZ"/>
              </w:rPr>
              <w:t xml:space="preserve"> Баланың сөздік қорын айналасын</w:t>
            </w:r>
          </w:p>
          <w:p w14:paraId="2ABE1319">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дағы өзін қоршаған ортадан тыс заттармен құбылыстардың атауларымен кеңейту.</w:t>
            </w:r>
          </w:p>
          <w:p w14:paraId="43E11C4E">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049B2007">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c>
          <w:tcPr>
            <w:tcW w:w="2822" w:type="dxa"/>
            <w:gridSpan w:val="3"/>
            <w:tcBorders>
              <w:top w:val="single" w:color="auto" w:sz="4" w:space="0"/>
              <w:left w:val="single" w:color="auto" w:sz="4" w:space="0"/>
              <w:right w:val="single" w:color="auto" w:sz="4" w:space="0"/>
            </w:tcBorders>
          </w:tcPr>
          <w:p w14:paraId="0E60FFA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Құрастыруға қолданатын құрылыс бөлшектерімен құрастыру.</w:t>
            </w:r>
          </w:p>
          <w:p w14:paraId="59FAF65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4E24EEC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0285968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Кітап бұрышына саяхат.</w:t>
            </w:r>
          </w:p>
          <w:p w14:paraId="33133241">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Сөйлеуде күнделікті көп қолданы-</w:t>
            </w:r>
          </w:p>
          <w:p w14:paraId="0E567D2A">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lang w:val="kk-KZ"/>
              </w:rPr>
              <w:t>латын сын есімдерді, етістіктерді, есімдіктерді қолдану.</w:t>
            </w:r>
          </w:p>
          <w:p w14:paraId="78299A83">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1B172FB9">
            <w:pPr>
              <w:autoSpaceDE w:val="0"/>
              <w:autoSpaceDN w:val="0"/>
              <w:adjustRightInd w:val="0"/>
              <w:spacing w:after="0" w:line="240" w:lineRule="auto"/>
              <w:rPr>
                <w:rFonts w:ascii="Times New Roman" w:hAnsi="Times New Roman" w:cs="Times New Roman" w:eastAsiaTheme="minorEastAsia"/>
                <w:lang w:val="kk-KZ"/>
              </w:rPr>
            </w:pPr>
          </w:p>
          <w:p w14:paraId="28DF203F">
            <w:pPr>
              <w:spacing w:after="0" w:line="240" w:lineRule="auto"/>
              <w:rPr>
                <w:rFonts w:ascii="Times New Roman" w:hAnsi="Times New Roman" w:cs="Times New Roman" w:eastAsiaTheme="minorEastAsia"/>
                <w:lang w:val="kk-KZ"/>
              </w:rPr>
            </w:pPr>
          </w:p>
        </w:tc>
        <w:tc>
          <w:tcPr>
            <w:tcW w:w="2813" w:type="dxa"/>
            <w:gridSpan w:val="4"/>
            <w:tcBorders>
              <w:top w:val="single" w:color="auto" w:sz="4" w:space="0"/>
              <w:left w:val="single" w:color="auto" w:sz="4" w:space="0"/>
              <w:right w:val="single" w:color="auto" w:sz="4" w:space="0"/>
            </w:tcBorders>
          </w:tcPr>
          <w:p w14:paraId="34D821A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Көңілді аңдар</w:t>
            </w:r>
          </w:p>
          <w:p w14:paraId="59FAE5A0">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w:t>
            </w:r>
            <w:r>
              <w:rPr>
                <w:rFonts w:ascii="Times New Roman" w:hAnsi="Times New Roman" w:eastAsia="Calibri" w:cs="Times New Roman"/>
                <w:color w:val="000000"/>
                <w:lang w:val="kk-KZ"/>
              </w:rPr>
              <w:t xml:space="preserve">Музыканыңқимылдық сипатына қарай жеңіл, ырғақты жүгіру. </w:t>
            </w:r>
          </w:p>
          <w:p w14:paraId="7576F180">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 музыка****-</w:t>
            </w:r>
          </w:p>
          <w:p w14:paraId="49DD6D7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 дағдыларын дамыту)</w:t>
            </w:r>
          </w:p>
        </w:tc>
        <w:tc>
          <w:tcPr>
            <w:tcW w:w="2506" w:type="dxa"/>
            <w:gridSpan w:val="4"/>
            <w:tcBorders>
              <w:top w:val="single" w:color="auto" w:sz="4" w:space="0"/>
              <w:left w:val="single" w:color="auto" w:sz="4" w:space="0"/>
              <w:right w:val="single" w:color="auto" w:sz="4" w:space="0"/>
            </w:tcBorders>
          </w:tcPr>
          <w:p w14:paraId="5132D05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04622CAA">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37298A5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63C8EF0B">
        <w:tblPrEx>
          <w:tblCellMar>
            <w:top w:w="7" w:type="dxa"/>
            <w:left w:w="108" w:type="dxa"/>
            <w:bottom w:w="0" w:type="dxa"/>
            <w:right w:w="55" w:type="dxa"/>
          </w:tblCellMar>
        </w:tblPrEx>
        <w:trPr>
          <w:trHeight w:val="538" w:hRule="atLeast"/>
        </w:trPr>
        <w:tc>
          <w:tcPr>
            <w:tcW w:w="2052" w:type="dxa"/>
            <w:tcBorders>
              <w:top w:val="single" w:color="000000" w:sz="4" w:space="0"/>
              <w:left w:val="single" w:color="000000" w:sz="4" w:space="0"/>
              <w:bottom w:val="single" w:color="000000" w:sz="4" w:space="0"/>
              <w:right w:val="single" w:color="000000" w:sz="4" w:space="0"/>
            </w:tcBorders>
          </w:tcPr>
          <w:p w14:paraId="1546E1F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4C6CF6E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3"/>
            <w:tcBorders>
              <w:top w:val="single" w:color="000000" w:sz="4" w:space="0"/>
              <w:left w:val="single" w:color="auto" w:sz="4" w:space="0"/>
              <w:right w:val="single" w:color="auto" w:sz="4" w:space="0"/>
            </w:tcBorders>
          </w:tcPr>
          <w:p w14:paraId="6428CE4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09A3610A">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Ата-аналарды балабақшаішілік жұмыстарға белсенді болуға,тығыз қарым-қатынасқа шақыру.</w:t>
            </w:r>
          </w:p>
          <w:p w14:paraId="641435BE">
            <w:pPr>
              <w:autoSpaceDE w:val="0"/>
              <w:autoSpaceDN w:val="0"/>
              <w:adjustRightInd w:val="0"/>
              <w:spacing w:after="0" w:line="240" w:lineRule="auto"/>
              <w:rPr>
                <w:rFonts w:ascii="Times New Roman" w:hAnsi="Times New Roman" w:cs="Times New Roman" w:eastAsiaTheme="minorEastAsia"/>
                <w:color w:val="000000"/>
                <w:lang w:val="kk-KZ"/>
              </w:rPr>
            </w:pPr>
          </w:p>
        </w:tc>
        <w:tc>
          <w:tcPr>
            <w:tcW w:w="2813" w:type="dxa"/>
            <w:gridSpan w:val="4"/>
            <w:tcBorders>
              <w:top w:val="single" w:color="000000" w:sz="4" w:space="0"/>
              <w:left w:val="single" w:color="auto" w:sz="4" w:space="0"/>
              <w:right w:val="single" w:color="auto" w:sz="4" w:space="0"/>
            </w:tcBorders>
          </w:tcPr>
          <w:p w14:paraId="49B179DF">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4"/>
            <w:tcBorders>
              <w:top w:val="single" w:color="000000" w:sz="4" w:space="0"/>
              <w:left w:val="single" w:color="auto" w:sz="4" w:space="0"/>
              <w:right w:val="single" w:color="000000" w:sz="4" w:space="0"/>
            </w:tcBorders>
          </w:tcPr>
          <w:p w14:paraId="0DBF147D">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tc>
      </w:tr>
      <w:tr w14:paraId="22A43A6F">
        <w:tblPrEx>
          <w:tblCellMar>
            <w:top w:w="7" w:type="dxa"/>
            <w:left w:w="108" w:type="dxa"/>
            <w:bottom w:w="0" w:type="dxa"/>
            <w:right w:w="55" w:type="dxa"/>
          </w:tblCellMar>
        </w:tblPrEx>
        <w:trPr>
          <w:trHeight w:val="1685" w:hRule="atLeast"/>
        </w:trPr>
        <w:tc>
          <w:tcPr>
            <w:tcW w:w="2052" w:type="dxa"/>
            <w:tcBorders>
              <w:top w:val="single" w:color="000000" w:sz="4" w:space="0"/>
              <w:left w:val="single" w:color="000000" w:sz="4" w:space="0"/>
              <w:bottom w:val="single" w:color="000000" w:sz="4" w:space="0"/>
              <w:right w:val="single" w:color="000000" w:sz="4" w:space="0"/>
            </w:tcBorders>
          </w:tcPr>
          <w:p w14:paraId="1C501933">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7C1C88E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6999E04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«Қандай пішін жоқ?»</w:t>
            </w:r>
          </w:p>
          <w:p w14:paraId="173555C7">
            <w:pPr>
              <w:widowControl w:val="0"/>
              <w:spacing w:before="3" w:after="0" w:line="239" w:lineRule="auto"/>
              <w:ind w:right="-66"/>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color w:val="000000"/>
                <w:lang w:val="kk-KZ"/>
              </w:rPr>
              <w:t>Балаларды геометриялық фигуралар-ды(дөңгелек,үшбұрыш,төртбұрыш) танып атай білуге үйрету.</w:t>
            </w:r>
            <w:r>
              <w:rPr>
                <w:rFonts w:ascii="Times New Roman" w:hAnsi="Times New Roman" w:eastAsia="Times New Roman" w:cs="Times New Roman"/>
                <w:color w:val="000000"/>
                <w:lang w:val="kk-KZ"/>
              </w:rPr>
              <w:t xml:space="preserve"> Балаларды суреттерді қылқаламмен,қаламмен бояуға үйрету, заттардыбояудасызбаларменжақпалардыбірбағыттажоғарыдантөменгенемесесолданоңғапішінніңшеткі сызығынаншықпайырғақтытүрдебояу. Балалардымәнерлепәнайтуғаүйрету.</w:t>
            </w:r>
          </w:p>
          <w:p w14:paraId="530C5ED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36225D3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04D2E5D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танымдық,шығармашылық дағдыларын дамыту.</w:t>
            </w:r>
            <w:r>
              <w:rPr>
                <w:rFonts w:ascii="Times New Roman" w:hAnsi="Times New Roman" w:eastAsia="Times New Roman" w:cs="Times New Roman"/>
                <w:lang w:val="kk-KZ"/>
              </w:rPr>
              <w:t>)</w:t>
            </w:r>
          </w:p>
          <w:p w14:paraId="6FD025FF">
            <w:pPr>
              <w:spacing w:after="0" w:line="254" w:lineRule="auto"/>
              <w:rPr>
                <w:rFonts w:ascii="Times New Roman" w:hAnsi="Times New Roman" w:eastAsia="Times New Roman" w:cs="Times New Roman"/>
                <w:b/>
                <w:lang w:val="kk-KZ"/>
              </w:rPr>
            </w:pPr>
          </w:p>
          <w:p w14:paraId="362103D5">
            <w:pPr>
              <w:spacing w:after="0" w:line="254" w:lineRule="auto"/>
              <w:rPr>
                <w:rFonts w:ascii="Times New Roman" w:hAnsi="Times New Roman" w:eastAsia="Times New Roman" w:cs="Times New Roman"/>
                <w:b/>
                <w:lang w:val="kk-KZ"/>
              </w:rPr>
            </w:pPr>
          </w:p>
        </w:tc>
        <w:tc>
          <w:tcPr>
            <w:tcW w:w="2822" w:type="dxa"/>
            <w:gridSpan w:val="3"/>
            <w:tcBorders>
              <w:top w:val="single" w:color="000000" w:sz="4" w:space="0"/>
              <w:left w:val="single" w:color="000000" w:sz="4" w:space="0"/>
              <w:bottom w:val="single" w:color="000000" w:sz="4" w:space="0"/>
              <w:right w:val="single" w:color="000000" w:sz="4" w:space="0"/>
            </w:tcBorders>
          </w:tcPr>
          <w:p w14:paraId="045122B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641E192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«Кімге не керек?»</w:t>
            </w:r>
          </w:p>
          <w:p w14:paraId="37B1D7AB">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Сөздікқордыересектердіңмамандық-</w:t>
            </w:r>
          </w:p>
          <w:p w14:paraId="4653ACC5">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тарынбілдіретінзатесімдермен,еңбек әрекетін білдіретін етістіктермен толықтыру.Қазақ тіліне тәнө, қ, ү (тігіншіге-</w:t>
            </w:r>
            <w:r>
              <w:rPr>
                <w:rFonts w:ascii="Times New Roman" w:hAnsi="Times New Roman" w:eastAsia="Times New Roman" w:cs="Times New Roman"/>
                <w:b/>
                <w:color w:val="000000"/>
                <w:lang w:val="kk-KZ"/>
              </w:rPr>
              <w:t>ө</w:t>
            </w:r>
            <w:r>
              <w:rPr>
                <w:rFonts w:ascii="Times New Roman" w:hAnsi="Times New Roman" w:eastAsia="Times New Roman" w:cs="Times New Roman"/>
                <w:color w:val="000000"/>
                <w:lang w:val="kk-KZ"/>
              </w:rPr>
              <w:t>лшеуіш,</w:t>
            </w:r>
            <w:r>
              <w:rPr>
                <w:rFonts w:ascii="Times New Roman" w:hAnsi="Times New Roman" w:eastAsia="Times New Roman" w:cs="Times New Roman"/>
                <w:b/>
                <w:color w:val="000000"/>
                <w:lang w:val="kk-KZ"/>
              </w:rPr>
              <w:t>ү</w:t>
            </w:r>
            <w:r>
              <w:rPr>
                <w:rFonts w:ascii="Times New Roman" w:hAnsi="Times New Roman" w:eastAsia="Times New Roman" w:cs="Times New Roman"/>
                <w:color w:val="000000"/>
                <w:lang w:val="kk-KZ"/>
              </w:rPr>
              <w:t>тік,</w:t>
            </w:r>
          </w:p>
          <w:p w14:paraId="22C6E9BC">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шаштаразға-тара</w:t>
            </w:r>
            <w:r>
              <w:rPr>
                <w:rFonts w:ascii="Times New Roman" w:hAnsi="Times New Roman" w:eastAsia="Times New Roman" w:cs="Times New Roman"/>
                <w:b/>
                <w:color w:val="000000"/>
                <w:lang w:val="kk-KZ"/>
              </w:rPr>
              <w:t>қ</w:t>
            </w:r>
            <w:r>
              <w:rPr>
                <w:rFonts w:ascii="Times New Roman" w:hAnsi="Times New Roman" w:eastAsia="Times New Roman" w:cs="Times New Roman"/>
                <w:color w:val="000000"/>
                <w:lang w:val="kk-KZ"/>
              </w:rPr>
              <w:t>) дыбыстарын жеке, сөз ішінде анық айтуғабаулу.Композициянықұрастырудадайынпішіндердіңкөмегімензаттардықиюғанемесеөзбетінше ойданқиыпжапсыруғамүмкіндікберу.</w:t>
            </w:r>
          </w:p>
          <w:p w14:paraId="58DDBA34">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29DD2A3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5A264F5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w:t>
            </w:r>
          </w:p>
          <w:p w14:paraId="7EEF9E4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20B5661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22DBEF56">
            <w:pPr>
              <w:autoSpaceDE w:val="0"/>
              <w:autoSpaceDN w:val="0"/>
              <w:adjustRightInd w:val="0"/>
              <w:spacing w:after="0" w:line="240" w:lineRule="auto"/>
              <w:rPr>
                <w:rFonts w:ascii="Times New Roman" w:hAnsi="Times New Roman" w:eastAsia="Times New Roman" w:cs="Times New Roman"/>
                <w:b/>
                <w:lang w:val="kk-KZ"/>
              </w:rPr>
            </w:pPr>
          </w:p>
        </w:tc>
        <w:tc>
          <w:tcPr>
            <w:tcW w:w="2708" w:type="dxa"/>
            <w:gridSpan w:val="4"/>
            <w:tcBorders>
              <w:top w:val="single" w:color="000000" w:sz="4" w:space="0"/>
              <w:left w:val="single" w:color="000000" w:sz="4" w:space="0"/>
              <w:bottom w:val="single" w:color="000000" w:sz="4" w:space="0"/>
              <w:right w:val="single" w:color="auto" w:sz="4" w:space="0"/>
            </w:tcBorders>
          </w:tcPr>
          <w:p w14:paraId="3466FBA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4D4D074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қарындаштар»</w:t>
            </w:r>
          </w:p>
          <w:p w14:paraId="6B4BD55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Ұзындығы бойынша екі затты салыстыру.</w:t>
            </w:r>
            <w:r>
              <w:rPr>
                <w:rFonts w:ascii="Times New Roman" w:hAnsi="Times New Roman" w:cs="Times New Roman" w:eastAsiaTheme="minorEastAsia"/>
                <w:lang w:val="kk-KZ"/>
              </w:rPr>
              <w:t xml:space="preserve">Сөздерді </w:t>
            </w:r>
          </w:p>
          <w:p w14:paraId="3FB96F4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жіктеп қолдана білуге үйрету(менің қарында-шым,сенің қарындашың).</w:t>
            </w:r>
          </w:p>
          <w:p w14:paraId="72E73708">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гүлдер, қоршаған заттар мен табиғат объектілерінің түстерімен реңктері туралы ұғымдарын байыту.Қоңыр,қызғылт</w:t>
            </w:r>
          </w:p>
          <w:p w14:paraId="48AAFC43">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сары, ашық жасылреңктерментаныстыружәнеолтүстердіөзбетіншежасауғаынталандыру(қажетті түсті шығаруүшінбояулардыараластыру). </w:t>
            </w:r>
          </w:p>
          <w:p w14:paraId="5617388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07B2D45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сурет салу  –танымдық, коммуникативтік,</w:t>
            </w:r>
          </w:p>
          <w:p w14:paraId="7706C5B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813" w:type="dxa"/>
            <w:gridSpan w:val="4"/>
            <w:tcBorders>
              <w:top w:val="single" w:color="000000" w:sz="4" w:space="0"/>
              <w:left w:val="single" w:color="auto" w:sz="4" w:space="0"/>
              <w:bottom w:val="single" w:color="000000" w:sz="4" w:space="0"/>
              <w:right w:val="single" w:color="000000" w:sz="4" w:space="0"/>
            </w:tcBorders>
          </w:tcPr>
          <w:p w14:paraId="15E77FDF">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Ертегі айтып үйренеміз: «Жеті лақ»</w:t>
            </w:r>
          </w:p>
          <w:p w14:paraId="2D453597">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Шығарма мазмұнын дұрыс қабыл-</w:t>
            </w:r>
          </w:p>
          <w:p w14:paraId="27DCB218">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дауға,кейіпкерлерінежанашырлықтаныту,</w:t>
            </w:r>
          </w:p>
          <w:p w14:paraId="58E3D6E6">
            <w:pPr>
              <w:widowControl w:val="0"/>
              <w:autoSpaceDE w:val="0"/>
              <w:autoSpaceDN w:val="0"/>
              <w:spacing w:after="0" w:line="240" w:lineRule="auto"/>
              <w:ind w:right="-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мазмұнын қайталап айтуда сюжет желісінің реттілігін сақтау. Жеке заттарды және бірдей заттарды қайталап салу және олардың қасынабасқазаттардыбейнелеу арқылысюжеттіккомпозициялардысалу. Ұжымдық сюжетті компо-</w:t>
            </w:r>
          </w:p>
          <w:p w14:paraId="051B619F">
            <w:pPr>
              <w:widowControl w:val="0"/>
              <w:autoSpaceDE w:val="0"/>
              <w:autoSpaceDN w:val="0"/>
              <w:spacing w:after="0" w:line="240" w:lineRule="auto"/>
              <w:ind w:right="-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зицияны құрастыру дағдыларын қалыптастыру.</w:t>
            </w:r>
          </w:p>
          <w:p w14:paraId="1F8EAE5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(көркем әдебиет,сурет салу,жапсыру – коммуникативтік,  шығармашылық дағдыларды дамыту.</w:t>
            </w:r>
            <w:r>
              <w:rPr>
                <w:rFonts w:ascii="Times New Roman" w:hAnsi="Times New Roman" w:eastAsia="Times New Roman" w:cs="Times New Roman"/>
                <w:lang w:val="kk-KZ"/>
              </w:rPr>
              <w:t>)</w:t>
            </w:r>
          </w:p>
        </w:tc>
        <w:tc>
          <w:tcPr>
            <w:tcW w:w="2506" w:type="dxa"/>
            <w:gridSpan w:val="4"/>
            <w:tcBorders>
              <w:top w:val="single" w:color="000000" w:sz="4" w:space="0"/>
              <w:left w:val="single" w:color="000000" w:sz="4" w:space="0"/>
              <w:bottom w:val="single" w:color="000000" w:sz="4" w:space="0"/>
              <w:right w:val="single" w:color="000000" w:sz="4" w:space="0"/>
            </w:tcBorders>
          </w:tcPr>
          <w:p w14:paraId="38EC8561">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«Көршіңді ата» </w:t>
            </w:r>
          </w:p>
          <w:p w14:paraId="04B92CAD">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 xml:space="preserve"> Кеңістікбағыттарынөзінеқатыстыанықтау (оңға,солға). Сөйлемдегі сөздерді байланыстыруға,көмекші сөздерді дұрыс қолдануғаүйрету.</w:t>
            </w:r>
            <w:r>
              <w:rPr>
                <w:rFonts w:ascii="Times New Roman" w:hAnsi="Times New Roman" w:cs="Times New Roman" w:eastAsiaTheme="minorEastAsia"/>
                <w:color w:val="000000"/>
                <w:lang w:val="kk-KZ"/>
              </w:rPr>
              <w:t>Әндісозып,қимылдарменүйлестіріпайтудықалыптастыру</w:t>
            </w:r>
          </w:p>
          <w:p w14:paraId="4CB2CC8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коммуникативтік,</w:t>
            </w:r>
          </w:p>
          <w:p w14:paraId="577CE06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76CD09A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дамыту.</w:t>
            </w:r>
            <w:r>
              <w:rPr>
                <w:rFonts w:ascii="Times New Roman" w:hAnsi="Times New Roman" w:eastAsia="Times New Roman" w:cs="Times New Roman"/>
                <w:lang w:val="kk-KZ"/>
              </w:rPr>
              <w:t>)</w:t>
            </w:r>
          </w:p>
          <w:p w14:paraId="50E65E83">
            <w:pPr>
              <w:spacing w:after="0" w:line="240" w:lineRule="auto"/>
              <w:rPr>
                <w:rFonts w:ascii="Times New Roman" w:hAnsi="Times New Roman" w:cs="Times New Roman" w:eastAsiaTheme="minorEastAsia"/>
                <w:b/>
                <w:lang w:val="kk-KZ"/>
              </w:rPr>
            </w:pPr>
          </w:p>
        </w:tc>
      </w:tr>
      <w:tr w14:paraId="521A8DC4">
        <w:tblPrEx>
          <w:tblCellMar>
            <w:top w:w="7" w:type="dxa"/>
            <w:left w:w="108" w:type="dxa"/>
            <w:bottom w:w="0" w:type="dxa"/>
            <w:right w:w="55" w:type="dxa"/>
          </w:tblCellMar>
        </w:tblPrEx>
        <w:trPr>
          <w:trHeight w:val="336" w:hRule="atLeast"/>
        </w:trPr>
        <w:tc>
          <w:tcPr>
            <w:tcW w:w="2052" w:type="dxa"/>
            <w:tcBorders>
              <w:top w:val="single" w:color="000000" w:sz="4" w:space="0"/>
              <w:left w:val="single" w:color="000000" w:sz="4" w:space="0"/>
              <w:bottom w:val="single" w:color="000000" w:sz="4" w:space="0"/>
              <w:right w:val="single" w:color="000000" w:sz="4" w:space="0"/>
            </w:tcBorders>
          </w:tcPr>
          <w:p w14:paraId="012FE0A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6"/>
            <w:tcBorders>
              <w:top w:val="single" w:color="000000" w:sz="4" w:space="0"/>
              <w:left w:val="single" w:color="000000" w:sz="4" w:space="0"/>
              <w:bottom w:val="single" w:color="000000" w:sz="4" w:space="0"/>
              <w:right w:val="single" w:color="000000" w:sz="4" w:space="0"/>
            </w:tcBorders>
          </w:tcPr>
          <w:p w14:paraId="4EF8F6D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Қазан айына арналған танертеңгі жаттығу кешені   (физикалық қасиеттерін дамыту)</w:t>
            </w:r>
          </w:p>
          <w:p w14:paraId="0E07FD8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3C66C7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ашып-жұмады;</w:t>
            </w:r>
          </w:p>
          <w:p w14:paraId="58C9C1D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5-6 рет қайталанады).</w:t>
            </w:r>
          </w:p>
          <w:p w14:paraId="52EA5F4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көкірек тұсында</w:t>
            </w:r>
          </w:p>
          <w:p w14:paraId="2850AAA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 аяқтарын артқа қойып, екі қолдарын да артқа созады</w:t>
            </w:r>
          </w:p>
          <w:p w14:paraId="5DEA4ED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27873B3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аяқ бірге, дене бос, қол төменде</w:t>
            </w:r>
          </w:p>
          <w:p w14:paraId="568E428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Орындарында тұрып, бастарын алдымен оңға бұрады</w:t>
            </w:r>
          </w:p>
          <w:p w14:paraId="1F4978D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Бастапқы қалып (дәл осы жаттығу сол жаққа қайталанады және 5 рет қайталанады).</w:t>
            </w:r>
          </w:p>
          <w:p w14:paraId="68F0E1D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аяқ алшақ, дене бос, қол көкірек тұсында</w:t>
            </w:r>
          </w:p>
          <w:p w14:paraId="3C8BA1F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4.1. Қолдарын жандарына созады;</w:t>
            </w:r>
          </w:p>
          <w:p w14:paraId="70648C9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4.2. Бастапқы қалып (жаттығу 6 рет қайталанады)</w:t>
            </w:r>
          </w:p>
          <w:p w14:paraId="336BD04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 Бастапқы қалып аяқ бірге, дене бос, қол төменде</w:t>
            </w:r>
          </w:p>
          <w:p w14:paraId="6AB7E9A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5.1. Қолдарын жандарында ұстап, бір орында тұрып, пингвин сияқты айналу</w:t>
            </w:r>
          </w:p>
          <w:p w14:paraId="69276095">
            <w:pPr>
              <w:widowControl w:val="0"/>
              <w:spacing w:after="0" w:line="240" w:lineRule="auto"/>
              <w:rPr>
                <w:rFonts w:ascii="Times New Roman" w:hAnsi="Times New Roman" w:eastAsia="Times New Roman" w:cs="Times New Roman"/>
                <w:color w:val="595959" w:themeColor="text1" w:themeTint="A6"/>
                <w:sz w:val="24"/>
                <w:szCs w:val="24"/>
                <w:lang w:val="kk-KZ"/>
                <w14:textFill>
                  <w14:solidFill>
                    <w14:schemeClr w14:val="tx1">
                      <w14:lumMod w14:val="65000"/>
                      <w14:lumOff w14:val="35000"/>
                    </w14:schemeClr>
                  </w14:solidFill>
                </w14:textFill>
              </w:rPr>
            </w:pPr>
            <w:r>
              <w:rPr>
                <w:rFonts w:ascii="Times New Roman" w:hAnsi="Times New Roman" w:eastAsia="Times New Roman" w:cs="Times New Roman"/>
                <w:sz w:val="24"/>
                <w:szCs w:val="24"/>
                <w:lang w:val="kk-KZ"/>
              </w:rPr>
              <w:t>5.2. Бастапқы қалып (жаттығу 5 рет қайталанады).</w:t>
            </w:r>
          </w:p>
        </w:tc>
      </w:tr>
      <w:tr w14:paraId="3972D274">
        <w:tblPrEx>
          <w:tblCellMar>
            <w:top w:w="7" w:type="dxa"/>
            <w:left w:w="108" w:type="dxa"/>
            <w:bottom w:w="0" w:type="dxa"/>
            <w:right w:w="55" w:type="dxa"/>
          </w:tblCellMar>
        </w:tblPrEx>
        <w:trPr>
          <w:trHeight w:val="277" w:hRule="atLeast"/>
        </w:trPr>
        <w:tc>
          <w:tcPr>
            <w:tcW w:w="2052" w:type="dxa"/>
            <w:tcBorders>
              <w:top w:val="single" w:color="000000" w:sz="4" w:space="0"/>
              <w:left w:val="single" w:color="000000" w:sz="4" w:space="0"/>
              <w:bottom w:val="single" w:color="000000" w:sz="4" w:space="0"/>
              <w:right w:val="single" w:color="000000" w:sz="4" w:space="0"/>
            </w:tcBorders>
          </w:tcPr>
          <w:p w14:paraId="3415EAE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1598BFE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E4205B1">
        <w:tblPrEx>
          <w:tblCellMar>
            <w:top w:w="7" w:type="dxa"/>
            <w:left w:w="108" w:type="dxa"/>
            <w:bottom w:w="0" w:type="dxa"/>
            <w:right w:w="55" w:type="dxa"/>
          </w:tblCellMar>
        </w:tblPrEx>
        <w:trPr>
          <w:trHeight w:val="4378" w:hRule="atLeast"/>
        </w:trPr>
        <w:tc>
          <w:tcPr>
            <w:tcW w:w="2052" w:type="dxa"/>
            <w:tcBorders>
              <w:top w:val="single" w:color="000000" w:sz="4" w:space="0"/>
              <w:left w:val="single" w:color="000000" w:sz="4" w:space="0"/>
              <w:bottom w:val="single" w:color="000000" w:sz="4" w:space="0"/>
              <w:right w:val="single" w:color="000000" w:sz="4" w:space="0"/>
            </w:tcBorders>
          </w:tcPr>
          <w:p w14:paraId="0A7213A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2" w:type="dxa"/>
            <w:tcBorders>
              <w:top w:val="single" w:color="000000" w:sz="4" w:space="0"/>
              <w:left w:val="single" w:color="000000" w:sz="4" w:space="0"/>
              <w:right w:val="single" w:color="auto" w:sz="4" w:space="0"/>
            </w:tcBorders>
          </w:tcPr>
          <w:p w14:paraId="0F912EEF">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303112BF">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«Жылдың қай мезгілі екенін тап»</w:t>
            </w:r>
          </w:p>
          <w:p w14:paraId="61AD056D">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Табиғат құбы</w:t>
            </w:r>
          </w:p>
          <w:p w14:paraId="51A98791">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лыстары туралы ұғымда-рын (жел,жаңбыр) </w:t>
            </w:r>
          </w:p>
          <w:p w14:paraId="34A86860">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кеңейту. Табиғат құбы-</w:t>
            </w:r>
          </w:p>
          <w:p w14:paraId="6A0A617B">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лыстарының атауларын білдіретін сөздерді түсіну және атау дағдыларын қалыптастыру.</w:t>
            </w:r>
            <w:r>
              <w:rPr>
                <w:rFonts w:ascii="Times New Roman" w:hAnsi="Times New Roman" w:eastAsia="Times New Roman" w:cs="Times New Roman"/>
                <w:color w:val="000000"/>
                <w:lang w:val="kk-KZ"/>
              </w:rPr>
              <w:t xml:space="preserve"> Қайшыныдұрыс ұстау</w:t>
            </w:r>
          </w:p>
          <w:p w14:paraId="4145D946">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дыжәнепайдаланабілудіқалыптастыру.</w:t>
            </w:r>
          </w:p>
          <w:p w14:paraId="079A6907">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w:t>
            </w:r>
          </w:p>
          <w:p w14:paraId="55BAB18D">
            <w:pPr>
              <w:widowControl w:val="0"/>
              <w:spacing w:after="0" w:line="239" w:lineRule="auto"/>
              <w:ind w:right="-20"/>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729BC2EA">
            <w:pPr>
              <w:shd w:val="clear" w:color="auto" w:fill="FFFFFF" w:themeFill="background1"/>
              <w:spacing w:after="0" w:line="254" w:lineRule="auto"/>
              <w:ind w:right="-108"/>
              <w:rPr>
                <w:rFonts w:ascii="Times New Roman" w:hAnsi="Times New Roman" w:cs="Times New Roman" w:eastAsiaTheme="minorEastAsia"/>
                <w:b/>
                <w:lang w:val="kk-KZ"/>
              </w:rPr>
            </w:pPr>
          </w:p>
          <w:p w14:paraId="1AEFDD1E">
            <w:pPr>
              <w:shd w:val="clear" w:color="auto" w:fill="FFFFFF" w:themeFill="background1"/>
              <w:spacing w:after="0" w:line="254" w:lineRule="auto"/>
              <w:ind w:right="-108"/>
              <w:rPr>
                <w:rFonts w:ascii="Times New Roman" w:hAnsi="Times New Roman" w:cs="Times New Roman" w:eastAsiaTheme="minorEastAsia"/>
                <w:b/>
                <w:color w:val="000000"/>
                <w:lang w:val="kk-KZ"/>
              </w:rPr>
            </w:pPr>
          </w:p>
          <w:p w14:paraId="49ED1D3E">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4"/>
            <w:tcBorders>
              <w:top w:val="single" w:color="000000" w:sz="4" w:space="0"/>
              <w:left w:val="single" w:color="auto" w:sz="4" w:space="0"/>
              <w:right w:val="single" w:color="auto" w:sz="4" w:space="0"/>
            </w:tcBorders>
          </w:tcPr>
          <w:p w14:paraId="489E46FC">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Ертегі оқып беру:</w:t>
            </w:r>
          </w:p>
          <w:p w14:paraId="06907D31">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«Құмырсқаның қанағаты» </w:t>
            </w:r>
            <w:r>
              <w:rPr>
                <w:rFonts w:ascii="Times New Roman" w:hAnsi="Times New Roman" w:eastAsia="Times New Roman" w:cs="Times New Roman"/>
                <w:bCs/>
                <w:color w:val="000000"/>
                <w:lang w:val="kk-KZ"/>
              </w:rPr>
              <w:t>ертегісі</w:t>
            </w:r>
          </w:p>
          <w:p w14:paraId="2D574F4F">
            <w:pPr>
              <w:spacing w:after="0" w:line="240" w:lineRule="auto"/>
              <w:ind w:right="-129"/>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w:t>
            </w:r>
          </w:p>
          <w:p w14:paraId="785752D8">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Бірнешебөліктердензаттардымүсіндеу,олардыорналастыру,пропорциялардысақтау,бөліктерді біріктіру. Әндісозып,қимылдарменүйлестіріпайтудықалыптастыру.</w:t>
            </w:r>
          </w:p>
          <w:p w14:paraId="725B15B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0DF5719A">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2C7F8B5C">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693" w:type="dxa"/>
            <w:gridSpan w:val="3"/>
            <w:tcBorders>
              <w:top w:val="single" w:color="000000" w:sz="4" w:space="0"/>
              <w:left w:val="single" w:color="auto" w:sz="4" w:space="0"/>
              <w:right w:val="single" w:color="auto" w:sz="4" w:space="0"/>
            </w:tcBorders>
          </w:tcPr>
          <w:p w14:paraId="0C754599">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22F09547">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«Гүлдерді күтеміз»</w:t>
            </w:r>
          </w:p>
          <w:p w14:paraId="229B2084">
            <w:pPr>
              <w:widowControl w:val="0"/>
              <w:autoSpaceDE w:val="0"/>
              <w:autoSpaceDN w:val="0"/>
              <w:spacing w:after="0" w:line="240" w:lineRule="auto"/>
              <w:ind w:right="113"/>
              <w:rPr>
                <w:rFonts w:ascii="Times New Roman" w:hAnsi="Times New Roman" w:eastAsia="Times New Roman" w:cs="Times New Roman"/>
                <w:color w:val="000000"/>
                <w:spacing w:val="-1"/>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spacing w:val="-1"/>
                <w:lang w:val="kk-KZ"/>
              </w:rPr>
              <w:t xml:space="preserve"> Бөлмеөсімдіктеріне</w:t>
            </w:r>
            <w:r>
              <w:rPr>
                <w:rFonts w:ascii="Times New Roman" w:hAnsi="Times New Roman" w:eastAsia="Times New Roman" w:cs="Times New Roman"/>
                <w:color w:val="000000"/>
                <w:lang w:val="kk-KZ"/>
              </w:rPr>
              <w:t>күтімжасау,адамныңтабиғатқақамқорлықтанытуыныңмаңызытуралыбілім-</w:t>
            </w:r>
          </w:p>
          <w:p w14:paraId="5452830B">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дерінқалыптастыру.</w:t>
            </w:r>
          </w:p>
          <w:p w14:paraId="7CEBE521">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Қысқа өлеңдерді жатқа айту.</w:t>
            </w:r>
            <w:r>
              <w:rPr>
                <w:rFonts w:ascii="Times New Roman" w:hAnsi="Times New Roman" w:eastAsia="Calibri" w:cs="Times New Roman"/>
                <w:color w:val="000000"/>
                <w:lang w:val="kk-KZ"/>
              </w:rPr>
              <w:t xml:space="preserve"> Жайылған пішіннің жиектерін ию, жеке бөліктерді тұтас бөліктен созу,майда бөлшектерді қысу сияқты тәсілдермен мүсіндеу.  </w:t>
            </w:r>
          </w:p>
          <w:p w14:paraId="5321E485">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 көркем әдебиет,мүсіндеу </w:t>
            </w:r>
            <w:r>
              <w:rPr>
                <w:rFonts w:ascii="Times New Roman" w:hAnsi="Times New Roman" w:cs="Times New Roman" w:eastAsiaTheme="minorEastAsia"/>
                <w:b/>
                <w:color w:val="000000"/>
                <w:lang w:val="kk-KZ"/>
              </w:rPr>
              <w:t xml:space="preserve"> - әлеуметтік- эмоционал-</w:t>
            </w:r>
          </w:p>
          <w:p w14:paraId="0A2156FF">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76932B01">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c>
          <w:tcPr>
            <w:tcW w:w="2834" w:type="dxa"/>
            <w:gridSpan w:val="5"/>
            <w:tcBorders>
              <w:top w:val="single" w:color="000000" w:sz="4" w:space="0"/>
              <w:left w:val="single" w:color="auto" w:sz="4" w:space="0"/>
              <w:right w:val="single" w:color="auto" w:sz="4" w:space="0"/>
            </w:tcBorders>
          </w:tcPr>
          <w:p w14:paraId="19ECECB4">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 xml:space="preserve"> Дидактикалық ойын:</w:t>
            </w:r>
          </w:p>
          <w:p w14:paraId="73E8CDB4">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«Бұлар нелер,бір сөзбен ата» .</w:t>
            </w:r>
          </w:p>
          <w:p w14:paraId="59CD06A2">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Мақсаты:</w:t>
            </w:r>
            <w:r>
              <w:rPr>
                <w:rFonts w:ascii="Times New Roman" w:hAnsi="Times New Roman" w:eastAsia="Times New Roman" w:cs="Times New Roman"/>
                <w:color w:val="000000"/>
                <w:lang w:val="kk-KZ"/>
              </w:rPr>
              <w:t>Жануарлардың атауларын білдіретін сөздердітүсінужәне атаудағдыларын қалыптастыру.Зат есімдерді жекеше және көпше түрде, затесімдердісын</w:t>
            </w:r>
            <w:r>
              <w:rPr>
                <w:rFonts w:ascii="Times New Roman" w:hAnsi="Times New Roman" w:eastAsia="Times New Roman" w:cs="Times New Roman"/>
                <w:color w:val="000000"/>
                <w:spacing w:val="-1"/>
                <w:lang w:val="kk-KZ"/>
              </w:rPr>
              <w:t>есімдермен байланыстыруға үйрету.</w:t>
            </w:r>
            <w:r>
              <w:rPr>
                <w:rFonts w:ascii="Times New Roman" w:hAnsi="Times New Roman" w:eastAsia="Calibri" w:cs="Times New Roman"/>
                <w:color w:val="000000"/>
                <w:lang w:val="kk-KZ"/>
              </w:rPr>
              <w:t xml:space="preserve">Жеке бөліктерді тұтас бөліктен созу,майда бөлшектерді қысу сияқты тәсілдермен мүсіндеу.  </w:t>
            </w:r>
          </w:p>
          <w:p w14:paraId="5B460963">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(қазақ тілі***,сөйлеуді дамыту,мүсіндеу -</w:t>
            </w:r>
            <w:r>
              <w:rPr>
                <w:rFonts w:ascii="Times New Roman" w:hAnsi="Times New Roman" w:cs="Times New Roman" w:eastAsiaTheme="minorEastAsia"/>
                <w:b/>
                <w:color w:val="000000"/>
                <w:lang w:val="kk-KZ"/>
              </w:rPr>
              <w:t xml:space="preserve"> коммуникативтік,</w:t>
            </w:r>
          </w:p>
          <w:p w14:paraId="4799C08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485" w:type="dxa"/>
            <w:gridSpan w:val="3"/>
            <w:tcBorders>
              <w:top w:val="single" w:color="000000" w:sz="4" w:space="0"/>
              <w:left w:val="single" w:color="auto" w:sz="4" w:space="0"/>
              <w:right w:val="single" w:color="000000" w:sz="4" w:space="0"/>
            </w:tcBorders>
          </w:tcPr>
          <w:p w14:paraId="1A42610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p>
          <w:p w14:paraId="229683F3">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«Бір үзім нан»</w:t>
            </w:r>
          </w:p>
          <w:p w14:paraId="0A3DB974">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b/>
                <w:lang w:val="kk-KZ"/>
              </w:rPr>
              <w:t>Мақсаты:</w:t>
            </w:r>
            <w:r>
              <w:rPr>
                <w:rFonts w:ascii="Times New Roman" w:hAnsi="Times New Roman" w:cs="Times New Roman" w:eastAsiaTheme="minorEastAsia"/>
                <w:color w:val="000000"/>
                <w:lang w:val="kk-KZ"/>
              </w:rPr>
              <w:t>Шығарма мазмұнын дұрыс қабылдауға,кейіпкер лерінежанашырлық таныту.</w:t>
            </w:r>
          </w:p>
          <w:p w14:paraId="68165E30">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lang w:val="kk-KZ"/>
              </w:rPr>
              <w:t>Етістіктің</w:t>
            </w:r>
            <w:r>
              <w:rPr>
                <w:rFonts w:ascii="Times New Roman" w:hAnsi="Times New Roman" w:eastAsia="Calibri" w:cs="Times New Roman"/>
                <w:spacing w:val="-1"/>
                <w:lang w:val="kk-KZ"/>
              </w:rPr>
              <w:t>болымсыз түрін</w:t>
            </w:r>
            <w:r>
              <w:rPr>
                <w:rFonts w:ascii="Times New Roman" w:hAnsi="Times New Roman" w:cs="Times New Roman" w:eastAsiaTheme="minorEastAsia"/>
                <w:lang w:val="kk-KZ"/>
              </w:rPr>
              <w:t>қолдана білуге үйрету.Қазақ халқының өнер туындыларына қызығушылықты дамыту.</w:t>
            </w:r>
          </w:p>
          <w:p w14:paraId="51E1F8D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r>
      <w:tr w14:paraId="03A08B28">
        <w:tblPrEx>
          <w:tblCellMar>
            <w:top w:w="7" w:type="dxa"/>
            <w:left w:w="108" w:type="dxa"/>
            <w:bottom w:w="0" w:type="dxa"/>
            <w:right w:w="55" w:type="dxa"/>
          </w:tblCellMar>
        </w:tblPrEx>
        <w:trPr>
          <w:trHeight w:val="838" w:hRule="atLeast"/>
        </w:trPr>
        <w:tc>
          <w:tcPr>
            <w:tcW w:w="2052" w:type="dxa"/>
            <w:tcBorders>
              <w:top w:val="single" w:color="000000" w:sz="4" w:space="0"/>
              <w:left w:val="single" w:color="000000" w:sz="4" w:space="0"/>
              <w:bottom w:val="single" w:color="000000" w:sz="4" w:space="0"/>
              <w:right w:val="single" w:color="000000" w:sz="4" w:space="0"/>
            </w:tcBorders>
          </w:tcPr>
          <w:p w14:paraId="2BF5D083">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52464F7">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78F6F89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7099F884">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233815EB">
            <w:pPr>
              <w:widowControl w:val="0"/>
              <w:tabs>
                <w:tab w:val="left" w:pos="0"/>
              </w:tabs>
              <w:spacing w:after="160" w:line="259" w:lineRule="auto"/>
              <w:rPr>
                <w:rFonts w:ascii="Times New Roman" w:hAnsi="Times New Roman" w:eastAsia="Times New Roman" w:cs="Times New Roman"/>
                <w:lang w:val="kk-KZ"/>
              </w:rPr>
            </w:pPr>
            <w:r>
              <w:rPr>
                <w:rFonts w:ascii="Times New Roman" w:hAnsi="Times New Roman" w:eastAsia="Times New Roman" w:cs="Times New Roman"/>
                <w:b/>
                <w:lang w:val="kk-KZ"/>
              </w:rPr>
              <w:t>«Еңкіс тақтайдың үстімен жүрелеп жүру»</w:t>
            </w:r>
          </w:p>
          <w:p w14:paraId="23C4AB5B">
            <w:pPr>
              <w:widowControl w:val="0"/>
              <w:tabs>
                <w:tab w:val="left" w:pos="0"/>
              </w:tabs>
              <w:spacing w:after="160" w:line="259"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сапта дене қалпын тік ұстап, педагогтің белгі беруі бойынша "Тіктел!", "Түзел!", "Тік тұр!" сөздерімен қимылдарды бұлжытпай орындауға үйрету; бірінің артынан бірі аяқтың ұшымен және өкшемен жүруге жаттықтыру; қатардан сапқа өз еріктерімен тұру қабілетін жетілдіру;</w:t>
            </w:r>
          </w:p>
          <w:p w14:paraId="79DB6DD4">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b/>
              </w:rPr>
              <w:t>"Чемпион"</w:t>
            </w:r>
            <w:r>
              <w:rPr>
                <w:rFonts w:ascii="Times New Roman" w:hAnsi="Times New Roman" w:eastAsia="Times New Roman" w:cs="Times New Roman"/>
              </w:rPr>
              <w:t xml:space="preserve"> қимыл ойыны</w:t>
            </w:r>
            <w:r>
              <w:rPr>
                <w:rFonts w:ascii="Times New Roman" w:hAnsi="Times New Roman" w:eastAsia="Times New Roman" w:cs="Times New Roman"/>
                <w:b/>
              </w:rPr>
              <w:t>Музыка «Күз»</w:t>
            </w:r>
          </w:p>
          <w:p w14:paraId="77DB0163">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 Д. Ботбаев «Күз әуені» әні (ән тыңдау)"</w:t>
            </w:r>
          </w:p>
          <w:p w14:paraId="3CF5125D">
            <w:pPr>
              <w:autoSpaceDE w:val="0"/>
              <w:autoSpaceDN w:val="0"/>
              <w:adjustRightInd w:val="0"/>
              <w:spacing w:after="0" w:line="240" w:lineRule="auto"/>
              <w:rPr>
                <w:rFonts w:ascii="Times New Roman" w:hAnsi="Times New Roman" w:cs="Times New Roman" w:eastAsiaTheme="minorEastAsia"/>
                <w:b/>
                <w:lang w:val="kk-KZ"/>
              </w:rPr>
            </w:pPr>
          </w:p>
        </w:tc>
        <w:tc>
          <w:tcPr>
            <w:tcW w:w="2837" w:type="dxa"/>
            <w:gridSpan w:val="4"/>
            <w:tcBorders>
              <w:top w:val="single" w:color="000000" w:sz="4" w:space="0"/>
              <w:left w:val="single" w:color="000000" w:sz="4" w:space="0"/>
              <w:bottom w:val="single" w:color="000000" w:sz="4" w:space="0"/>
              <w:right w:val="single" w:color="000000" w:sz="4" w:space="0"/>
            </w:tcBorders>
          </w:tcPr>
          <w:p w14:paraId="1C5DE32F">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1855D6B8">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rPr>
              <w:t>«Күзгі жолдар үстіндегі ойындар»</w:t>
            </w:r>
            <w:r>
              <w:rPr>
                <w:rFonts w:ascii="Times New Roman" w:hAnsi="Times New Roman" w:eastAsia="Times New Roman" w:cs="Times New Roman"/>
                <w:lang w:val="kk-KZ"/>
              </w:rPr>
              <w:t xml:space="preserve">                       Балалар музыка әуенімен бірінің артынан бірі жүреді, педагогтің белгі беруі бойынша аяқтың ұшымен және өкшемен жүреді, жәй қалыпқа түсіп, тез ойналған музыка әуенімен жүгіреді, кіші және үлкен қадаммен жүгіріп келе жатып, жәй жүріске түседі және аяқтың ұшымен денелерін тік ұстап жүреді. Жүріп келе жатып, шеңбер құрады."</w:t>
            </w:r>
            <w:r>
              <w:rPr>
                <w:rFonts w:ascii="Times New Roman" w:hAnsi="Times New Roman" w:eastAsia="Times New Roman" w:cs="Times New Roman"/>
                <w:b/>
                <w:lang w:val="kk-KZ"/>
              </w:rPr>
              <w:t>Көңілді еңбекте", "Басына қапшық қою"</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 xml:space="preserve"> Музыкалық үйшік"</w:t>
            </w:r>
            <w:r>
              <w:rPr>
                <w:rFonts w:ascii="Times New Roman" w:hAnsi="Times New Roman" w:eastAsia="Times New Roman" w:cs="Times New Roman"/>
                <w:lang w:val="kk-KZ"/>
              </w:rPr>
              <w:t xml:space="preserve"> музыкалық-дидактикалық ойын, «Балақан да алақан» дидактикалық ойыны</w:t>
            </w:r>
          </w:p>
        </w:tc>
        <w:tc>
          <w:tcPr>
            <w:tcW w:w="2693" w:type="dxa"/>
            <w:gridSpan w:val="3"/>
            <w:tcBorders>
              <w:top w:val="single" w:color="000000" w:sz="4" w:space="0"/>
              <w:left w:val="single" w:color="000000" w:sz="4" w:space="0"/>
              <w:bottom w:val="single" w:color="000000" w:sz="4" w:space="0"/>
              <w:right w:val="single" w:color="000000" w:sz="4" w:space="0"/>
            </w:tcBorders>
          </w:tcPr>
          <w:p w14:paraId="2952413B">
            <w:pPr>
              <w:widowControl w:val="0"/>
              <w:spacing w:after="0" w:line="239" w:lineRule="auto"/>
              <w:ind w:right="-20"/>
              <w:rPr>
                <w:rFonts w:ascii="Times New Roman" w:hAnsi="Times New Roman" w:eastAsia="Times New Roman" w:cs="Times New Roman"/>
                <w:lang w:val="kk-KZ" w:eastAsia="ru-RU"/>
              </w:rPr>
            </w:pPr>
          </w:p>
        </w:tc>
        <w:tc>
          <w:tcPr>
            <w:tcW w:w="2909" w:type="dxa"/>
            <w:gridSpan w:val="6"/>
            <w:tcBorders>
              <w:top w:val="single" w:color="000000" w:sz="4" w:space="0"/>
              <w:left w:val="single" w:color="000000" w:sz="4" w:space="0"/>
              <w:bottom w:val="single" w:color="000000" w:sz="4" w:space="0"/>
              <w:right w:val="single" w:color="000000" w:sz="4" w:space="0"/>
            </w:tcBorders>
          </w:tcPr>
          <w:p w14:paraId="7AF98B1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Дене шынықтыру. «Баланс сақтай аламыз»</w:t>
            </w:r>
            <w:r>
              <w:rPr>
                <w:rFonts w:ascii="Times New Roman" w:hAnsi="Times New Roman" w:eastAsia="Times New Roman" w:cs="Times New Roman"/>
                <w:lang w:val="kk-KZ"/>
              </w:rPr>
              <w:t xml:space="preserve"> Балаларды сапта бір-бірлеп жүгіруге; гимнастикалық қабырға бойынша жоғары-төмен кезектескен қадаммен өрмелеуге үйрету; кіші және үлкен қадаммен жүгіру; екі аяқпен секіру (2–3 рет жүрумен кезектестіре отырып, 10 рет секіру); дағдыларын жетілдіру.Балалар музыка әуенімен бір-бірлеп жүгіреді; кіші және үлкен қадаммен жүгіреді, арақашық-тықты сақтайды. Жай қалыпқа түсіп, шеңбер бойымен жүреді. Жүріп келе жатыр екі аяқпен секіреді. 10 рет секіреді. 2-3 рет жүріп, қайтадан секіре."</w:t>
            </w:r>
            <w:r>
              <w:rPr>
                <w:rFonts w:ascii="Times New Roman" w:hAnsi="Times New Roman" w:eastAsia="Times New Roman" w:cs="Times New Roman"/>
                <w:b/>
                <w:lang w:val="kk-KZ"/>
              </w:rPr>
              <w:t>Өрт сөндірушілер","Доптар жарысы"</w:t>
            </w:r>
            <w:r>
              <w:rPr>
                <w:rFonts w:ascii="Times New Roman" w:hAnsi="Times New Roman" w:eastAsia="Times New Roman" w:cs="Times New Roman"/>
                <w:lang w:val="kk-KZ"/>
              </w:rPr>
              <w:t xml:space="preserve"> қимыл ойындары</w:t>
            </w:r>
          </w:p>
          <w:p w14:paraId="691AB6E7">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lang w:val="kk-KZ"/>
              </w:rPr>
              <w:t xml:space="preserve">Музыка.  «Күзге ән арнайық»  </w:t>
            </w:r>
            <w:r>
              <w:rPr>
                <w:rFonts w:ascii="Times New Roman" w:hAnsi="Times New Roman" w:eastAsia="Times New Roman" w:cs="Times New Roman"/>
                <w:lang w:val="kk-KZ"/>
              </w:rPr>
              <w:t xml:space="preserve">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арттыруды пысықтау. </w:t>
            </w:r>
            <w:r>
              <w:rPr>
                <w:rFonts w:ascii="Times New Roman" w:hAnsi="Times New Roman" w:eastAsia="Times New Roman" w:cs="Times New Roman"/>
              </w:rPr>
              <w:t>Б.Бейсенова «Алтын күз» әні (ән айту)</w:t>
            </w:r>
            <w:r>
              <w:rPr>
                <w:rFonts w:ascii="Times New Roman" w:hAnsi="Times New Roman" w:eastAsia="Times New Roman" w:cs="Times New Roman"/>
                <w:lang w:val="kk-KZ"/>
              </w:rPr>
              <w:t>.</w:t>
            </w:r>
          </w:p>
        </w:tc>
        <w:tc>
          <w:tcPr>
            <w:tcW w:w="2410" w:type="dxa"/>
            <w:gridSpan w:val="2"/>
            <w:tcBorders>
              <w:top w:val="single" w:color="000000" w:sz="4" w:space="0"/>
              <w:left w:val="single" w:color="000000" w:sz="4" w:space="0"/>
              <w:bottom w:val="single" w:color="000000" w:sz="4" w:space="0"/>
              <w:right w:val="single" w:color="000000" w:sz="4" w:space="0"/>
            </w:tcBorders>
          </w:tcPr>
          <w:p w14:paraId="3395473D">
            <w:pPr>
              <w:widowControl w:val="0"/>
              <w:spacing w:after="0" w:line="239" w:lineRule="auto"/>
              <w:ind w:right="-20"/>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7B65882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1F76026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«Қайсысы қайда өседі?»</w:t>
            </w:r>
          </w:p>
          <w:p w14:paraId="52B8D935">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Өсімдіктердің атауларын білдіретін сөздерді түсіну және атау дағдыларын қалыптастыру.</w:t>
            </w:r>
          </w:p>
          <w:p w14:paraId="402CDDF9">
            <w:pPr>
              <w:widowControl w:val="0"/>
              <w:spacing w:after="0" w:line="239" w:lineRule="auto"/>
              <w:ind w:right="-20"/>
              <w:rPr>
                <w:rFonts w:ascii="Times New Roman" w:hAnsi="Times New Roman" w:cs="Times New Roman" w:eastAsiaTheme="minorEastAsia"/>
                <w:b/>
                <w:lang w:val="kk-KZ"/>
              </w:rPr>
            </w:pPr>
          </w:p>
          <w:p w14:paraId="694AD3AD">
            <w:pPr>
              <w:spacing w:after="0" w:line="240" w:lineRule="auto"/>
              <w:rPr>
                <w:rFonts w:ascii="Times New Roman" w:hAnsi="Times New Roman" w:cs="Times New Roman" w:eastAsiaTheme="minorEastAsia"/>
                <w:b/>
                <w:lang w:val="kk-KZ"/>
              </w:rPr>
            </w:pPr>
          </w:p>
        </w:tc>
      </w:tr>
      <w:tr w14:paraId="5BA7A848">
        <w:tblPrEx>
          <w:tblCellMar>
            <w:top w:w="7" w:type="dxa"/>
            <w:left w:w="108" w:type="dxa"/>
            <w:bottom w:w="0" w:type="dxa"/>
            <w:right w:w="55" w:type="dxa"/>
          </w:tblCellMar>
        </w:tblPrEx>
        <w:trPr>
          <w:trHeight w:val="440" w:hRule="atLeast"/>
        </w:trPr>
        <w:tc>
          <w:tcPr>
            <w:tcW w:w="2052" w:type="dxa"/>
            <w:tcBorders>
              <w:top w:val="single" w:color="000000" w:sz="4" w:space="0"/>
              <w:left w:val="single" w:color="000000" w:sz="4" w:space="0"/>
              <w:bottom w:val="single" w:color="000000" w:sz="4" w:space="0"/>
              <w:right w:val="single" w:color="000000" w:sz="4" w:space="0"/>
            </w:tcBorders>
          </w:tcPr>
          <w:p w14:paraId="6182909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149AB38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178E3DB">
        <w:tblPrEx>
          <w:tblCellMar>
            <w:top w:w="7" w:type="dxa"/>
            <w:left w:w="108" w:type="dxa"/>
            <w:bottom w:w="0" w:type="dxa"/>
            <w:right w:w="55" w:type="dxa"/>
          </w:tblCellMar>
        </w:tblPrEx>
        <w:trPr>
          <w:trHeight w:val="407" w:hRule="atLeast"/>
        </w:trPr>
        <w:tc>
          <w:tcPr>
            <w:tcW w:w="2052" w:type="dxa"/>
            <w:tcBorders>
              <w:top w:val="single" w:color="000000" w:sz="4" w:space="0"/>
              <w:left w:val="single" w:color="000000" w:sz="4" w:space="0"/>
              <w:bottom w:val="single" w:color="000000" w:sz="4" w:space="0"/>
              <w:right w:val="single" w:color="000000" w:sz="4" w:space="0"/>
            </w:tcBorders>
          </w:tcPr>
          <w:p w14:paraId="3321FE4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6"/>
            <w:tcBorders>
              <w:top w:val="single" w:color="000000" w:sz="4" w:space="0"/>
              <w:left w:val="single" w:color="000000" w:sz="4" w:space="0"/>
              <w:bottom w:val="single" w:color="000000" w:sz="4" w:space="0"/>
              <w:right w:val="single" w:color="000000" w:sz="4" w:space="0"/>
            </w:tcBorders>
          </w:tcPr>
          <w:p w14:paraId="5714856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6766EB31">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6D1D934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120206A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532435F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26C055D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Табиғат құбылыстары туралы ұғымдарын(жел) кеңейту. Жел соғып, жапырақтар түсті.</w:t>
            </w:r>
          </w:p>
          <w:p w14:paraId="03260C9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Желдің бағытын анықтауды үйрету.</w:t>
            </w:r>
          </w:p>
          <w:p w14:paraId="6C9D040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5DF1FF2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00DB5389">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1D0B3D5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038A620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D89919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77331F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17E96E5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98B4A5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569DDB5D">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44FB9D5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0746EB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Райанаға бүгінгі күннің ауа райы жайлы атқызу.</w:t>
            </w:r>
          </w:p>
          <w:p w14:paraId="5A5F4536">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4764CF5C">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байланыстыруға,көмекші сөздерді дұрыс қолдануға үйрету.</w:t>
            </w:r>
          </w:p>
          <w:p w14:paraId="120DC15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6FA90D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2ECDADF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28522FC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4"/>
            <w:tcBorders>
              <w:top w:val="single" w:color="000000" w:sz="4" w:space="0"/>
              <w:left w:val="single" w:color="000000" w:sz="4" w:space="0"/>
              <w:bottom w:val="single" w:color="000000" w:sz="4" w:space="0"/>
              <w:right w:val="single" w:color="000000" w:sz="4" w:space="0"/>
            </w:tcBorders>
          </w:tcPr>
          <w:p w14:paraId="6DA4207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34E8386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w:t>
            </w:r>
          </w:p>
          <w:p w14:paraId="19DA210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кеңейту.Бақылау күн тізбесінде ауа райын белгілеу(жаңбыр жауды,жел соқты),</w:t>
            </w:r>
          </w:p>
          <w:p w14:paraId="48B9EBB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12142772">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36427F4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5DB6572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10F9CB2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585261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73D867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7128F1A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68D3D3B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6BA4AD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Алдиярға  санамақ айтқызу.</w:t>
            </w:r>
          </w:p>
          <w:p w14:paraId="071A012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6D652C9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AFC8FD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1F66B1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61E499A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Бақылау</w:t>
            </w:r>
          </w:p>
          <w:p w14:paraId="1089CD6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3F00C3F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w:t>
            </w:r>
          </w:p>
          <w:p w14:paraId="0723BB6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60C0FBBF">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3ED62F1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7C9D6C41">
            <w:pPr>
              <w:spacing w:after="0" w:line="240" w:lineRule="atLeast"/>
              <w:rPr>
                <w:rFonts w:ascii="Times New Roman" w:hAnsi="Times New Roman" w:cs="Times New Roman" w:eastAsiaTheme="minorEastAsia"/>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217939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763A84C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533485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16CC668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A329A8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73F094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spacing w:val="-1"/>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22A705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95371C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Жанерке   «Күз» өлеңін айтқызу.</w:t>
            </w:r>
          </w:p>
          <w:p w14:paraId="3A8CB7B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01C7AE7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CA043B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06" w:type="dxa"/>
            <w:gridSpan w:val="3"/>
            <w:tcBorders>
              <w:top w:val="single" w:color="000000" w:sz="4" w:space="0"/>
              <w:left w:val="single" w:color="000000" w:sz="4" w:space="0"/>
              <w:bottom w:val="single" w:color="000000" w:sz="4" w:space="0"/>
              <w:right w:val="single" w:color="000000" w:sz="4" w:space="0"/>
            </w:tcBorders>
          </w:tcPr>
          <w:p w14:paraId="307F033A">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2A0800E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34A62CA2">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418D3B1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w:t>
            </w:r>
          </w:p>
          <w:p w14:paraId="3B87C4E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DF492A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1FB7121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4F9A353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B03184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C4690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14BCC9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597B69E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 дамыту,таза ауада балалардың қимылдар-</w:t>
            </w:r>
          </w:p>
          <w:p w14:paraId="7C43BE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орындауы үшін жағдайлар жасау. </w:t>
            </w:r>
          </w:p>
          <w:p w14:paraId="6F04214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D00858A">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Айшаға санамақ айтқызу.</w:t>
            </w:r>
          </w:p>
          <w:p w14:paraId="0DE34375">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11DC8A0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CCC3DB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p w14:paraId="3B63429A">
            <w:pPr>
              <w:spacing w:after="0" w:line="240" w:lineRule="auto"/>
              <w:rPr>
                <w:rFonts w:ascii="Times New Roman" w:hAnsi="Times New Roman" w:eastAsia="Times New Roman" w:cs="Times New Roman"/>
                <w:color w:val="000000"/>
                <w:lang w:val="kk-KZ"/>
              </w:rPr>
            </w:pPr>
          </w:p>
        </w:tc>
        <w:tc>
          <w:tcPr>
            <w:tcW w:w="2513" w:type="dxa"/>
            <w:gridSpan w:val="5"/>
            <w:tcBorders>
              <w:top w:val="single" w:color="000000" w:sz="4" w:space="0"/>
              <w:left w:val="single" w:color="000000" w:sz="4" w:space="0"/>
              <w:bottom w:val="single" w:color="000000" w:sz="4" w:space="0"/>
              <w:right w:val="single" w:color="000000" w:sz="4" w:space="0"/>
            </w:tcBorders>
          </w:tcPr>
          <w:p w14:paraId="28C96A6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67E8E7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w:t>
            </w:r>
          </w:p>
          <w:p w14:paraId="0C1CB43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w:t>
            </w:r>
            <w:r>
              <w:rPr>
                <w:rFonts w:ascii="Times New Roman" w:hAnsi="Times New Roman" w:cs="Times New Roman" w:eastAsiaTheme="minorEastAsia"/>
                <w:lang w:val="kk-KZ"/>
              </w:rPr>
              <w:t>Құстар  туралы  алған білімдерін пысықтау,маусымға тән кейбір құстардың туралы айтып түсіндіру.</w:t>
            </w:r>
          </w:p>
          <w:p w14:paraId="3DBF90E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905307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14CD6D5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w:t>
            </w:r>
          </w:p>
          <w:p w14:paraId="403F80E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лардың бастамасын қолдау: құстарды қоректендіру.</w:t>
            </w:r>
          </w:p>
          <w:p w14:paraId="2D5A904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632558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ойын:«Торғай мен автомобиль»</w:t>
            </w:r>
          </w:p>
          <w:p w14:paraId="488A256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3954CC5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C8BD04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Ибрагимге «Бұл қай кезде болады?» өлеңін айтқызу.</w:t>
            </w:r>
          </w:p>
          <w:p w14:paraId="450B3AB3">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287084D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8F72C2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34564DE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 ойнату.</w:t>
            </w:r>
          </w:p>
        </w:tc>
      </w:tr>
      <w:tr w14:paraId="3C84DDBA">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0723715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6"/>
            <w:tcBorders>
              <w:top w:val="single" w:color="000000" w:sz="4" w:space="0"/>
              <w:left w:val="single" w:color="000000" w:sz="4" w:space="0"/>
              <w:bottom w:val="single" w:color="000000" w:sz="4" w:space="0"/>
              <w:right w:val="single" w:color="000000" w:sz="4" w:space="0"/>
            </w:tcBorders>
          </w:tcPr>
          <w:p w14:paraId="3395E5A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0A834EE6">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3451BF7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6"/>
            <w:tcBorders>
              <w:top w:val="single" w:color="000000" w:sz="4" w:space="0"/>
              <w:left w:val="single" w:color="000000" w:sz="4" w:space="0"/>
              <w:bottom w:val="single" w:color="auto" w:sz="4" w:space="0"/>
              <w:right w:val="single" w:color="000000" w:sz="4" w:space="0"/>
            </w:tcBorders>
          </w:tcPr>
          <w:p w14:paraId="7AE29BF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FD29267">
        <w:tblPrEx>
          <w:tblCellMar>
            <w:top w:w="7" w:type="dxa"/>
            <w:left w:w="108" w:type="dxa"/>
            <w:bottom w:w="0" w:type="dxa"/>
            <w:right w:w="55" w:type="dxa"/>
          </w:tblCellMar>
        </w:tblPrEx>
        <w:trPr>
          <w:trHeight w:val="291" w:hRule="atLeast"/>
        </w:trPr>
        <w:tc>
          <w:tcPr>
            <w:tcW w:w="2052" w:type="dxa"/>
            <w:tcBorders>
              <w:top w:val="single" w:color="000000" w:sz="4" w:space="0"/>
              <w:left w:val="single" w:color="000000" w:sz="4" w:space="0"/>
              <w:bottom w:val="single" w:color="000000" w:sz="4" w:space="0"/>
              <w:right w:val="single" w:color="000000" w:sz="4" w:space="0"/>
            </w:tcBorders>
          </w:tcPr>
          <w:p w14:paraId="7E112EC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Күндізгі ұйқы </w:t>
            </w:r>
          </w:p>
        </w:tc>
        <w:tc>
          <w:tcPr>
            <w:tcW w:w="13541" w:type="dxa"/>
            <w:gridSpan w:val="16"/>
            <w:tcBorders>
              <w:top w:val="single" w:color="auto" w:sz="4" w:space="0"/>
              <w:left w:val="single" w:color="000000" w:sz="4" w:space="0"/>
              <w:bottom w:val="single" w:color="000000" w:sz="4" w:space="0"/>
              <w:right w:val="single" w:color="000000" w:sz="4" w:space="0"/>
            </w:tcBorders>
          </w:tcPr>
          <w:p w14:paraId="3EB34AE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062F5F6D">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43A2C07B">
        <w:tblPrEx>
          <w:tblCellMar>
            <w:top w:w="7" w:type="dxa"/>
            <w:left w:w="108" w:type="dxa"/>
            <w:bottom w:w="0" w:type="dxa"/>
            <w:right w:w="55" w:type="dxa"/>
          </w:tblCellMar>
        </w:tblPrEx>
        <w:trPr>
          <w:trHeight w:val="840" w:hRule="atLeast"/>
        </w:trPr>
        <w:tc>
          <w:tcPr>
            <w:tcW w:w="2052" w:type="dxa"/>
            <w:tcBorders>
              <w:top w:val="single" w:color="000000" w:sz="4" w:space="0"/>
              <w:left w:val="single" w:color="000000" w:sz="4" w:space="0"/>
              <w:bottom w:val="single" w:color="000000" w:sz="4" w:space="0"/>
              <w:right w:val="single" w:color="000000" w:sz="4" w:space="0"/>
            </w:tcBorders>
          </w:tcPr>
          <w:p w14:paraId="23D3594E">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60DEF15B">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541" w:type="dxa"/>
            <w:gridSpan w:val="16"/>
            <w:tcBorders>
              <w:top w:val="single" w:color="000000" w:sz="4" w:space="0"/>
              <w:left w:val="single" w:color="000000" w:sz="4" w:space="0"/>
              <w:bottom w:val="single" w:color="000000" w:sz="4" w:space="0"/>
              <w:right w:val="single" w:color="000000" w:sz="4" w:space="0"/>
            </w:tcBorders>
          </w:tcPr>
          <w:p w14:paraId="778BBEAF">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6FA796DF">
            <w:pPr>
              <w:spacing w:after="0" w:line="240" w:lineRule="auto"/>
              <w:jc w:val="center"/>
              <w:rPr>
                <w:rFonts w:ascii="Times New Roman" w:hAnsi="Times New Roman" w:cs="Times New Roman" w:eastAsiaTheme="minorEastAsia"/>
                <w:b/>
                <w:lang w:val="kk-KZ"/>
              </w:rPr>
            </w:pPr>
          </w:p>
        </w:tc>
      </w:tr>
      <w:tr w14:paraId="473302E8">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6BDC73FF">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4D448545">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37D6D26">
        <w:tblPrEx>
          <w:tblCellMar>
            <w:top w:w="7" w:type="dxa"/>
            <w:left w:w="108" w:type="dxa"/>
            <w:bottom w:w="0" w:type="dxa"/>
            <w:right w:w="55" w:type="dxa"/>
          </w:tblCellMar>
        </w:tblPrEx>
        <w:trPr>
          <w:trHeight w:val="409" w:hRule="atLeast"/>
        </w:trPr>
        <w:tc>
          <w:tcPr>
            <w:tcW w:w="2052" w:type="dxa"/>
            <w:tcBorders>
              <w:top w:val="single" w:color="000000" w:sz="4" w:space="0"/>
              <w:left w:val="single" w:color="000000" w:sz="4" w:space="0"/>
              <w:bottom w:val="single" w:color="000000" w:sz="4" w:space="0"/>
              <w:right w:val="single" w:color="000000" w:sz="4" w:space="0"/>
            </w:tcBorders>
          </w:tcPr>
          <w:p w14:paraId="3B3388AC">
            <w:pPr>
              <w:spacing w:after="0" w:line="256" w:lineRule="auto"/>
              <w:ind w:right="50"/>
              <w:rPr>
                <w:rFonts w:ascii="Times New Roman" w:hAnsi="Times New Roman" w:eastAsia="Times New Roman" w:cs="Times New Roman"/>
                <w:color w:val="000000"/>
              </w:rPr>
            </w:pPr>
            <w:r>
              <w:rPr>
                <w:rFonts w:ascii="Times New Roman" w:hAnsi="Times New Roman" w:eastAsia="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4504350F">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Ертегі оқып беру:</w:t>
            </w:r>
          </w:p>
          <w:p w14:paraId="00BC9072">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lang w:val="kk-KZ" w:bidi="en-US"/>
              </w:rPr>
              <w:t>«Үш аю» ертегісі</w:t>
            </w:r>
          </w:p>
          <w:p w14:paraId="430D0FB8">
            <w:pPr>
              <w:widowControl w:val="0"/>
              <w:autoSpaceDE w:val="0"/>
              <w:autoSpaceDN w:val="0"/>
              <w:spacing w:after="0" w:line="240" w:lineRule="auto"/>
              <w:ind w:right="-65"/>
              <w:rPr>
                <w:rFonts w:ascii="Times New Roman" w:hAnsi="Times New Roman" w:eastAsia="Times New Roman" w:cs="Times New Roman"/>
                <w:color w:val="000000"/>
                <w:lang w:val="kk-KZ"/>
              </w:rPr>
            </w:pPr>
            <w:r>
              <w:rPr>
                <w:rFonts w:ascii="Times New Roman" w:hAnsi="Times New Roman" w:eastAsia="Times New Roman" w:cs="Times New Roman"/>
                <w:b/>
                <w:lang w:val="kk-KZ" w:bidi="en-US"/>
              </w:rPr>
              <w:t>Мақсаты:</w:t>
            </w:r>
            <w:r>
              <w:rPr>
                <w:rFonts w:ascii="Times New Roman" w:hAnsi="Times New Roman" w:eastAsia="Times New Roman" w:cs="Times New Roman"/>
                <w:color w:val="000000"/>
                <w:lang w:val="kk-KZ"/>
              </w:rPr>
              <w:t xml:space="preserve"> Балалардыңтүрліәрекеттеріндеертегілердітыңдауға баулу.</w:t>
            </w:r>
          </w:p>
          <w:p w14:paraId="4C4FE386">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eastAsia="Calibri" w:cs="Times New Roman"/>
                <w:color w:val="000000"/>
                <w:lang w:val="kk-KZ"/>
              </w:rPr>
              <w:t>Әртүрліпішіндегітанысзаттардыөзінетәнерекшеліктерін ескере отырып, заттардың толық пішіні пайда болғанға дейін мүсіндеу.</w:t>
            </w:r>
            <w:r>
              <w:rPr>
                <w:rFonts w:ascii="Times New Roman" w:hAnsi="Times New Roman" w:eastAsia="Times New Roman" w:cs="Times New Roman"/>
                <w:color w:val="000000"/>
                <w:lang w:val="kk-KZ"/>
              </w:rPr>
              <w:t xml:space="preserve"> Орналастырутәсілдерінқолданаотырып,пластиналардытігіненжәне кірпіштерді,бөлшектердікөлденеңіненорналастыру.</w:t>
            </w:r>
          </w:p>
          <w:p w14:paraId="7BE8996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44C34B6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мүсіндеу,құрастыру</w:t>
            </w:r>
          </w:p>
          <w:p w14:paraId="113CE0D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5D9B842F">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8DC12A5">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53605BA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Сюжеттік- рөлдік ойын: «Шаштараз» </w:t>
            </w:r>
          </w:p>
          <w:p w14:paraId="196C194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Calibri" w:cs="Times New Roman"/>
                <w:color w:val="000000"/>
                <w:lang w:val="kk-KZ"/>
              </w:rPr>
              <w:t xml:space="preserve"> Диалогкеқатысушыүшінтүсініктісұрақтарқоюғажәнеқойылғансұрақтарғадұрыс,толықжауапберугебаулу.</w:t>
            </w:r>
            <w:r>
              <w:rPr>
                <w:rFonts w:ascii="Times New Roman" w:hAnsi="Times New Roman" w:eastAsia="Times New Roman" w:cs="Times New Roman"/>
                <w:color w:val="000000"/>
                <w:lang w:val="kk-KZ"/>
              </w:rPr>
              <w:t xml:space="preserve"> Дайын пішіндерді қию және олзаттарды қағаз бетіне орналастыру дағдыларын қалыптастыру. Аспаптың сүйемелдеуінсізәнайтуғабаулу(тәрбиешініңкөмегімен).</w:t>
            </w:r>
          </w:p>
          <w:p w14:paraId="276E09F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(сөйлеуді дамыту,</w:t>
            </w:r>
          </w:p>
          <w:p w14:paraId="4A8D292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w:t>
            </w:r>
            <w:r>
              <w:rPr>
                <w:rFonts w:ascii="Times New Roman" w:hAnsi="Times New Roman" w:eastAsia="Times New Roman" w:cs="Times New Roman"/>
                <w:b/>
                <w:bCs/>
                <w:color w:val="000000"/>
                <w:lang w:val="kk-KZ"/>
              </w:rPr>
              <w:t xml:space="preserve"> музыка****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коммуникативтік,</w:t>
            </w:r>
          </w:p>
          <w:p w14:paraId="1B1AB13B">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08C4E90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7973AE62">
            <w:pPr>
              <w:spacing w:after="0" w:line="240" w:lineRule="auto"/>
              <w:rPr>
                <w:rFonts w:ascii="Times New Roman" w:hAnsi="Times New Roman" w:eastAsia="Times New Roman" w:cs="Times New Roman"/>
                <w:lang w:val="kk-KZ"/>
              </w:rPr>
            </w:pPr>
          </w:p>
        </w:tc>
        <w:tc>
          <w:tcPr>
            <w:tcW w:w="2712" w:type="dxa"/>
            <w:gridSpan w:val="6"/>
            <w:tcBorders>
              <w:top w:val="single" w:color="000000" w:sz="4" w:space="0"/>
              <w:left w:val="single" w:color="000000" w:sz="4" w:space="0"/>
              <w:bottom w:val="single" w:color="000000" w:sz="4" w:space="0"/>
              <w:right w:val="single" w:color="000000" w:sz="4" w:space="0"/>
            </w:tcBorders>
          </w:tcPr>
          <w:p w14:paraId="1F777AA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106EA2F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010FB37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Балаларды отбасы оның мүшелері туралы ұғыммен танысты-ру. Балаларға бөлшектерді пайдалана отырып,түрлі тәсілдермен үй құрастыру.</w:t>
            </w:r>
          </w:p>
          <w:p w14:paraId="4927C2F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044EC4C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«Қайсысы қайда өседі?»</w:t>
            </w:r>
          </w:p>
          <w:p w14:paraId="0CACB152">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Өсімдіктердің жіктелуі туралы түсінік-</w:t>
            </w:r>
          </w:p>
          <w:p w14:paraId="6709E4D4">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терді кеңейту: жемістер, көкөністер,жидектер(орман,бақша).Ұзындығы бойынша заттардысалыстыру. Заттардың көлемі бойыншаарақатынасынберугеүйрету: ағашбиік,бұтаағаштаналаса,гүлбұтадан аласа. Балалардың гүлдер, қоршаған заттар мен табиғат объектілерінің түстерімен реңктері туралы ұғымдарын байыту.</w:t>
            </w:r>
          </w:p>
          <w:p w14:paraId="4D85782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таныстыру,математика негіздері,</w:t>
            </w:r>
            <w:r>
              <w:rPr>
                <w:rFonts w:ascii="Times New Roman" w:hAnsi="Times New Roman" w:eastAsia="Times New Roman" w:cs="Times New Roman"/>
                <w:b/>
                <w:bCs/>
                <w:color w:val="000000"/>
                <w:lang w:val="kk-KZ"/>
              </w:rPr>
              <w:t>сурет салу</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–эмоционалды,танымдық,</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342" w:type="dxa"/>
            <w:tcBorders>
              <w:top w:val="single" w:color="000000" w:sz="4" w:space="0"/>
              <w:left w:val="single" w:color="000000" w:sz="4" w:space="0"/>
              <w:bottom w:val="single" w:color="000000" w:sz="4" w:space="0"/>
              <w:right w:val="single" w:color="000000" w:sz="4" w:space="0"/>
            </w:tcBorders>
          </w:tcPr>
          <w:p w14:paraId="431CD2B6">
            <w:pPr>
              <w:widowControl w:val="0"/>
              <w:spacing w:after="0" w:line="239" w:lineRule="auto"/>
              <w:ind w:right="-16"/>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«Байтақ елім-Қазақстан» бейне жазба көрсету.</w:t>
            </w:r>
          </w:p>
          <w:p w14:paraId="3F2D3FD0">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Отанымыз–ҚазақстанРеспубликасынадегенсүйіспеншілікті сезімін ояту.</w:t>
            </w:r>
          </w:p>
          <w:p w14:paraId="55BB9704">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Композициянықұрастырудадайынпішіндердіңкөмегі-</w:t>
            </w:r>
          </w:p>
          <w:p w14:paraId="2365C16B">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мензаттардықиюғанемесеөзбетінше ойданқиыпжапсы-</w:t>
            </w:r>
          </w:p>
          <w:p w14:paraId="2E29843B">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руғамүмкіндікберу. Қазақ халқының тұрмыстық заттары-</w:t>
            </w:r>
          </w:p>
          <w:p w14:paraId="6D14D50D">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 таныстыру, оларды мүсіндеугебаулу. Орналастырутәсілдерінқолданаотырып,пластина-</w:t>
            </w:r>
          </w:p>
          <w:p w14:paraId="75A01B4D">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лардытігіненжәне кірпіштерді,бөлшек-</w:t>
            </w:r>
          </w:p>
          <w:p w14:paraId="74F57E76">
            <w:pPr>
              <w:widowControl w:val="0"/>
              <w:spacing w:after="0" w:line="239" w:lineRule="auto"/>
              <w:ind w:right="-15"/>
              <w:rPr>
                <w:rFonts w:ascii="Times New Roman" w:hAnsi="Times New Roman" w:cs="Times New Roman" w:eastAsiaTheme="minorEastAsia"/>
                <w:lang w:val="kk-KZ"/>
              </w:rPr>
            </w:pPr>
            <w:r>
              <w:rPr>
                <w:rFonts w:ascii="Times New Roman" w:hAnsi="Times New Roman" w:eastAsia="Times New Roman" w:cs="Times New Roman"/>
                <w:color w:val="000000"/>
                <w:lang w:val="kk-KZ"/>
              </w:rPr>
              <w:t>тердікөлденеңіненорналастыру.</w:t>
            </w:r>
          </w:p>
          <w:p w14:paraId="06C5CD1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таныстыру,жапсыру, мүсіндеу,құрас-</w:t>
            </w:r>
          </w:p>
          <w:p w14:paraId="171E849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тыру-</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4240B457">
        <w:tblPrEx>
          <w:tblCellMar>
            <w:top w:w="7" w:type="dxa"/>
            <w:left w:w="108" w:type="dxa"/>
            <w:bottom w:w="0" w:type="dxa"/>
            <w:right w:w="55" w:type="dxa"/>
          </w:tblCellMar>
        </w:tblPrEx>
        <w:trPr>
          <w:trHeight w:val="458" w:hRule="atLeast"/>
        </w:trPr>
        <w:tc>
          <w:tcPr>
            <w:tcW w:w="2052" w:type="dxa"/>
            <w:tcBorders>
              <w:top w:val="single" w:color="000000" w:sz="4" w:space="0"/>
              <w:left w:val="single" w:color="000000" w:sz="4" w:space="0"/>
              <w:bottom w:val="single" w:color="000000" w:sz="4" w:space="0"/>
              <w:right w:val="single" w:color="000000" w:sz="4" w:space="0"/>
            </w:tcBorders>
          </w:tcPr>
          <w:p w14:paraId="7504980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5EA74B77">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Ғалияға  отбасы мүшелері туралы әңгімелеуді үйрету.</w:t>
            </w:r>
          </w:p>
          <w:p w14:paraId="7F67C71D">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auto" w:sz="4" w:space="0"/>
            </w:tcBorders>
          </w:tcPr>
          <w:p w14:paraId="470135A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Даянаға суреттерді </w:t>
            </w:r>
          </w:p>
          <w:p w14:paraId="1CC0E93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4E42C8C5">
            <w:pPr>
              <w:spacing w:after="0" w:line="240" w:lineRule="auto"/>
              <w:rPr>
                <w:rFonts w:ascii="Times New Roman" w:hAnsi="Times New Roman" w:cs="Times New Roman" w:eastAsiaTheme="minorEastAsia"/>
                <w:lang w:val="kk-KZ"/>
              </w:rPr>
            </w:pPr>
          </w:p>
        </w:tc>
        <w:tc>
          <w:tcPr>
            <w:tcW w:w="2675" w:type="dxa"/>
            <w:gridSpan w:val="3"/>
            <w:tcBorders>
              <w:top w:val="single" w:color="000000" w:sz="4" w:space="0"/>
              <w:left w:val="single" w:color="auto" w:sz="4" w:space="0"/>
              <w:bottom w:val="single" w:color="000000" w:sz="4" w:space="0"/>
              <w:right w:val="single" w:color="000000" w:sz="4" w:space="0"/>
            </w:tcBorders>
          </w:tcPr>
          <w:p w14:paraId="5292876F">
            <w:pPr>
              <w:spacing w:after="0" w:line="240" w:lineRule="auto"/>
              <w:rPr>
                <w:rFonts w:ascii="Times New Roman" w:hAnsi="Times New Roman" w:eastAsia="Calibri" w:cs="Times New Roman"/>
                <w:lang w:val="kk-KZ"/>
              </w:rPr>
            </w:pPr>
            <w:r>
              <w:rPr>
                <w:rFonts w:ascii="Times New Roman" w:hAnsi="Times New Roman" w:cs="Times New Roman" w:eastAsiaTheme="minorEastAsia"/>
                <w:lang w:val="kk-KZ"/>
              </w:rPr>
              <w:t xml:space="preserve"> Жанеркеге сөйлеу мәнерінің тәсілдерін (сөйлеу қарқыны, интоноция )  сақтауды үйрету.</w:t>
            </w:r>
          </w:p>
        </w:tc>
        <w:tc>
          <w:tcPr>
            <w:tcW w:w="2712" w:type="dxa"/>
            <w:gridSpan w:val="6"/>
            <w:tcBorders>
              <w:top w:val="single" w:color="000000" w:sz="4" w:space="0"/>
              <w:left w:val="single" w:color="000000" w:sz="4" w:space="0"/>
              <w:bottom w:val="single" w:color="000000" w:sz="4" w:space="0"/>
              <w:right w:val="single" w:color="000000" w:sz="4" w:space="0"/>
            </w:tcBorders>
          </w:tcPr>
          <w:p w14:paraId="1635C04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«көп», «бір», «бір-бірден», «бірде-біреуі  жоқ» түсініктерін  қалыптастыру.</w:t>
            </w:r>
          </w:p>
          <w:p w14:paraId="20BC8201">
            <w:pPr>
              <w:spacing w:after="0" w:line="240" w:lineRule="auto"/>
              <w:rPr>
                <w:rFonts w:ascii="Times New Roman" w:hAnsi="Times New Roman" w:cs="Times New Roman" w:eastAsiaTheme="minorEastAsia"/>
                <w:lang w:val="kk-KZ"/>
              </w:rPr>
            </w:pPr>
          </w:p>
        </w:tc>
        <w:tc>
          <w:tcPr>
            <w:tcW w:w="2342" w:type="dxa"/>
            <w:tcBorders>
              <w:top w:val="single" w:color="000000" w:sz="4" w:space="0"/>
              <w:left w:val="single" w:color="000000" w:sz="4" w:space="0"/>
              <w:bottom w:val="single" w:color="000000" w:sz="4" w:space="0"/>
              <w:right w:val="single" w:color="000000" w:sz="4" w:space="0"/>
            </w:tcBorders>
          </w:tcPr>
          <w:p w14:paraId="36F4E44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геометриялық пішіндерді меңгерту.</w:t>
            </w:r>
          </w:p>
          <w:p w14:paraId="5BCE3AAF">
            <w:pPr>
              <w:spacing w:after="0" w:line="240" w:lineRule="auto"/>
              <w:rPr>
                <w:rFonts w:ascii="Times New Roman" w:hAnsi="Times New Roman" w:cs="Times New Roman" w:eastAsiaTheme="minorEastAsia"/>
                <w:lang w:val="kk-KZ"/>
              </w:rPr>
            </w:pPr>
          </w:p>
        </w:tc>
      </w:tr>
      <w:tr w14:paraId="2AFBB296">
        <w:tblPrEx>
          <w:tblCellMar>
            <w:top w:w="7" w:type="dxa"/>
            <w:left w:w="108" w:type="dxa"/>
            <w:bottom w:w="0" w:type="dxa"/>
            <w:right w:w="55" w:type="dxa"/>
          </w:tblCellMar>
        </w:tblPrEx>
        <w:trPr>
          <w:trHeight w:val="461" w:hRule="atLeast"/>
        </w:trPr>
        <w:tc>
          <w:tcPr>
            <w:tcW w:w="2052" w:type="dxa"/>
            <w:tcBorders>
              <w:top w:val="single" w:color="000000" w:sz="4" w:space="0"/>
              <w:left w:val="single" w:color="000000" w:sz="4" w:space="0"/>
              <w:bottom w:val="single" w:color="000000" w:sz="4" w:space="0"/>
              <w:right w:val="single" w:color="000000" w:sz="4" w:space="0"/>
            </w:tcBorders>
          </w:tcPr>
          <w:p w14:paraId="765CCAC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6"/>
            <w:tcBorders>
              <w:top w:val="single" w:color="000000" w:sz="4" w:space="0"/>
              <w:left w:val="single" w:color="000000" w:sz="4" w:space="0"/>
              <w:bottom w:val="single" w:color="000000" w:sz="4" w:space="0"/>
              <w:right w:val="single" w:color="000000" w:sz="4" w:space="0"/>
            </w:tcBorders>
          </w:tcPr>
          <w:p w14:paraId="4C3FBC2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29740F5A">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2040421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4DAB031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11D5B09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7CEA4FFA">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қалаптастыру</w:t>
            </w:r>
            <w:r>
              <w:rPr>
                <w:rFonts w:ascii="Times New Roman" w:hAnsi="Times New Roman" w:eastAsia="Times New Roman" w:cs="Times New Roman"/>
                <w:b/>
                <w:color w:val="000000"/>
                <w:lang w:val="kk-KZ"/>
              </w:rPr>
              <w:t>)</w:t>
            </w:r>
          </w:p>
          <w:p w14:paraId="680F953E">
            <w:pPr>
              <w:spacing w:after="0" w:line="240" w:lineRule="auto"/>
              <w:rPr>
                <w:rFonts w:ascii="Times New Roman" w:hAnsi="Times New Roman" w:cs="Times New Roman" w:eastAsiaTheme="minorEastAsia"/>
                <w:color w:val="000000"/>
                <w:shd w:val="clear" w:color="auto" w:fill="FFFFFF"/>
                <w:lang w:val="kk-KZ"/>
              </w:rPr>
            </w:pPr>
          </w:p>
          <w:p w14:paraId="16B91DA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49B12D0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0659DBF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37C519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2BA3C42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3"/>
            <w:tcBorders>
              <w:top w:val="single" w:color="000000" w:sz="4" w:space="0"/>
              <w:left w:val="single" w:color="000000" w:sz="4" w:space="0"/>
              <w:bottom w:val="single" w:color="000000" w:sz="4" w:space="0"/>
              <w:right w:val="single" w:color="000000" w:sz="4" w:space="0"/>
            </w:tcBorders>
          </w:tcPr>
          <w:p w14:paraId="35ECE61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бақылауды.</w:t>
            </w:r>
          </w:p>
          <w:p w14:paraId="420FAC6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 (жалғастыру,салыстыру)</w:t>
            </w:r>
          </w:p>
          <w:p w14:paraId="7D4D01B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w:t>
            </w:r>
          </w:p>
          <w:p w14:paraId="4BF463B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35CFA810">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4DB2F0BB">
            <w:pPr>
              <w:spacing w:after="0" w:line="240" w:lineRule="auto"/>
              <w:rPr>
                <w:rFonts w:ascii="Times New Roman" w:hAnsi="Times New Roman" w:eastAsia="Times New Roman" w:cs="Times New Roman"/>
                <w:lang w:val="kk-KZ"/>
              </w:rPr>
            </w:pPr>
          </w:p>
          <w:p w14:paraId="63974C2A">
            <w:pPr>
              <w:spacing w:after="0" w:line="240" w:lineRule="auto"/>
              <w:rPr>
                <w:rFonts w:ascii="Times New Roman" w:hAnsi="Times New Roman" w:eastAsia="Times New Roman" w:cs="Times New Roman"/>
                <w:lang w:val="kk-KZ"/>
              </w:rPr>
            </w:pPr>
          </w:p>
          <w:p w14:paraId="257CF9E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7F03EDF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49484D95">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6D2DF1E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59A8CD3">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01AD558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Тұманды бақылауды </w:t>
            </w:r>
          </w:p>
          <w:p w14:paraId="6F29F8C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(жалғастыру,салыстыру)</w:t>
            </w:r>
          </w:p>
          <w:p w14:paraId="15E0884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Күздегі тұманды бақылату,</w:t>
            </w:r>
          </w:p>
          <w:p w14:paraId="35AE4B8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793DCBF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p>
          <w:p w14:paraId="013F2A12">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0EBB0607">
            <w:pPr>
              <w:spacing w:after="0" w:line="240" w:lineRule="auto"/>
              <w:rPr>
                <w:rFonts w:ascii="Times New Roman" w:hAnsi="Times New Roman" w:cs="Times New Roman" w:eastAsiaTheme="minorEastAsia"/>
                <w:b/>
                <w:color w:val="000000"/>
                <w:lang w:val="kk-KZ"/>
              </w:rPr>
            </w:pPr>
          </w:p>
          <w:p w14:paraId="051F8E9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101542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0707BF9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69C8338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A69B73A">
            <w:pPr>
              <w:spacing w:after="0" w:line="240" w:lineRule="auto"/>
              <w:rPr>
                <w:rFonts w:ascii="Times New Roman" w:hAnsi="Times New Roman" w:cs="Times New Roman" w:eastAsiaTheme="minorEastAsia"/>
                <w:lang w:val="kk-KZ"/>
              </w:rPr>
            </w:pPr>
          </w:p>
        </w:tc>
        <w:tc>
          <w:tcPr>
            <w:tcW w:w="2569" w:type="dxa"/>
            <w:gridSpan w:val="4"/>
            <w:tcBorders>
              <w:top w:val="single" w:color="000000" w:sz="4" w:space="0"/>
              <w:left w:val="single" w:color="000000" w:sz="4" w:space="0"/>
              <w:bottom w:val="single" w:color="000000" w:sz="4" w:space="0"/>
              <w:right w:val="single" w:color="000000" w:sz="4" w:space="0"/>
            </w:tcBorders>
          </w:tcPr>
          <w:p w14:paraId="387C2FE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w:t>
            </w:r>
          </w:p>
          <w:p w14:paraId="6AE95EB7">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(жалғастыру,бақылау)</w:t>
            </w:r>
          </w:p>
          <w:p w14:paraId="1896B5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128800F5">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w:t>
            </w:r>
          </w:p>
          <w:p w14:paraId="07413C12">
            <w:pPr>
              <w:spacing w:after="0" w:line="240" w:lineRule="auto"/>
              <w:rPr>
                <w:rFonts w:ascii="Times New Roman" w:hAnsi="Times New Roman" w:eastAsia="Calibri" w:cs="Times New Roman"/>
                <w:b/>
                <w:lang w:val="kk-KZ"/>
              </w:rPr>
            </w:pPr>
            <w:r>
              <w:rPr>
                <w:rFonts w:ascii="Times New Roman" w:hAnsi="Times New Roman" w:cs="Times New Roman" w:eastAsiaTheme="minorEastAsia"/>
                <w:b/>
                <w:color w:val="000000"/>
                <w:lang w:val="kk-KZ"/>
              </w:rPr>
              <w:t>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FD89041">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2F77DB0E">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2B9D447C">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558407B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85" w:type="dxa"/>
            <w:gridSpan w:val="3"/>
            <w:tcBorders>
              <w:top w:val="single" w:color="000000" w:sz="4" w:space="0"/>
              <w:left w:val="single" w:color="000000" w:sz="4" w:space="0"/>
              <w:bottom w:val="single" w:color="000000" w:sz="4" w:space="0"/>
              <w:right w:val="single" w:color="000000" w:sz="4" w:space="0"/>
            </w:tcBorders>
          </w:tcPr>
          <w:p w14:paraId="21B32EF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бақылауды</w:t>
            </w:r>
          </w:p>
          <w:p w14:paraId="0FF21CA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w:t>
            </w:r>
          </w:p>
          <w:p w14:paraId="6914DF9A">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салыстыру)</w:t>
            </w:r>
          </w:p>
          <w:p w14:paraId="4C4F5A2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 xml:space="preserve"> Бақылау барысында маусымға тән көріністерді: күзде кейбір құстардың болмауы(жыл құстары) туралы ұғымдарын кеңейту.</w:t>
            </w:r>
          </w:p>
          <w:p w14:paraId="3390BC23">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FBBBEF7">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3FEBBC86">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46DF3C47">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w:t>
            </w:r>
          </w:p>
          <w:p w14:paraId="58BFC51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тыруда бастамшыл -</w:t>
            </w:r>
          </w:p>
          <w:p w14:paraId="68E3B5D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дық,дербестік танытуға баулу. Жылдамдыққа,шыдамдылыққа,</w:t>
            </w:r>
          </w:p>
          <w:p w14:paraId="23D99A9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5B41A09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w:t>
            </w:r>
          </w:p>
          <w:p w14:paraId="2E7E3B5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шынықтыру**)</w:t>
            </w:r>
          </w:p>
        </w:tc>
      </w:tr>
      <w:tr w14:paraId="3F383BB4">
        <w:tblPrEx>
          <w:tblCellMar>
            <w:top w:w="7" w:type="dxa"/>
            <w:left w:w="108" w:type="dxa"/>
            <w:bottom w:w="0" w:type="dxa"/>
            <w:right w:w="55" w:type="dxa"/>
          </w:tblCellMar>
        </w:tblPrEx>
        <w:trPr>
          <w:trHeight w:val="458" w:hRule="atLeast"/>
        </w:trPr>
        <w:tc>
          <w:tcPr>
            <w:tcW w:w="2052" w:type="dxa"/>
            <w:tcBorders>
              <w:top w:val="single" w:color="000000" w:sz="4" w:space="0"/>
              <w:left w:val="single" w:color="000000" w:sz="4" w:space="0"/>
              <w:bottom w:val="single" w:color="000000" w:sz="4" w:space="0"/>
              <w:right w:val="single" w:color="000000" w:sz="4" w:space="0"/>
            </w:tcBorders>
          </w:tcPr>
          <w:p w14:paraId="2692797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6"/>
            <w:tcBorders>
              <w:top w:val="single" w:color="000000" w:sz="4" w:space="0"/>
              <w:left w:val="single" w:color="000000" w:sz="4" w:space="0"/>
              <w:bottom w:val="single" w:color="000000" w:sz="4" w:space="0"/>
              <w:right w:val="single" w:color="000000" w:sz="4" w:space="0"/>
            </w:tcBorders>
          </w:tcPr>
          <w:p w14:paraId="12EB68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5D5AC5A8">
        <w:tblPrEx>
          <w:tblCellMar>
            <w:top w:w="7" w:type="dxa"/>
            <w:left w:w="108" w:type="dxa"/>
            <w:bottom w:w="0" w:type="dxa"/>
            <w:right w:w="55" w:type="dxa"/>
          </w:tblCellMar>
        </w:tblPrEx>
        <w:trPr>
          <w:trHeight w:val="560" w:hRule="atLeast"/>
        </w:trPr>
        <w:tc>
          <w:tcPr>
            <w:tcW w:w="2052" w:type="dxa"/>
            <w:tcBorders>
              <w:top w:val="single" w:color="000000" w:sz="4" w:space="0"/>
              <w:left w:val="single" w:color="000000" w:sz="4" w:space="0"/>
              <w:bottom w:val="single" w:color="000000" w:sz="4" w:space="0"/>
              <w:right w:val="single" w:color="000000" w:sz="4" w:space="0"/>
            </w:tcBorders>
          </w:tcPr>
          <w:p w14:paraId="1EFC336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67DB541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088AB187">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w:t>
            </w:r>
          </w:p>
          <w:p w14:paraId="20DCD790">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5B56CD6F">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52" w:type="dxa"/>
            <w:gridSpan w:val="4"/>
            <w:tcBorders>
              <w:top w:val="single" w:color="000000" w:sz="4" w:space="0"/>
              <w:left w:val="single" w:color="auto" w:sz="4" w:space="0"/>
              <w:right w:val="single" w:color="auto" w:sz="4" w:space="0"/>
            </w:tcBorders>
          </w:tcPr>
          <w:p w14:paraId="0B967C6E">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5A10B9EA">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1902D352">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7C689F17">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Суретті кітапшаларды бояу.</w:t>
            </w:r>
            <w:r>
              <w:rPr>
                <w:rFonts w:ascii="Times New Roman" w:hAnsi="Times New Roman" w:eastAsia="Times New Roman" w:cs="Times New Roman"/>
                <w:color w:val="000000"/>
                <w:lang w:val="kk-KZ"/>
              </w:rPr>
              <w:t xml:space="preserve"> Балалардың гүлдер, қоршаған заттар мен табиғат объектілерінің түстерімен реңктері туралы ұғымдарын байыту.</w:t>
            </w:r>
          </w:p>
          <w:p w14:paraId="3FE839F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34D2D622">
            <w:pPr>
              <w:autoSpaceDE w:val="0"/>
              <w:autoSpaceDN w:val="0"/>
              <w:adjustRightInd w:val="0"/>
              <w:spacing w:after="0" w:line="240" w:lineRule="auto"/>
              <w:rPr>
                <w:rFonts w:ascii="Times New Roman" w:hAnsi="Times New Roman" w:cs="Times New Roman" w:eastAsiaTheme="minorEastAsia"/>
                <w:lang w:val="kk-KZ"/>
              </w:rPr>
            </w:pPr>
          </w:p>
          <w:p w14:paraId="13920EC4">
            <w:pPr>
              <w:autoSpaceDE w:val="0"/>
              <w:autoSpaceDN w:val="0"/>
              <w:adjustRightInd w:val="0"/>
              <w:spacing w:after="0" w:line="240" w:lineRule="auto"/>
              <w:rPr>
                <w:rFonts w:ascii="Times New Roman" w:hAnsi="Times New Roman" w:cs="Times New Roman" w:eastAsiaTheme="minorEastAsia"/>
                <w:lang w:val="kk-KZ"/>
              </w:rPr>
            </w:pPr>
          </w:p>
        </w:tc>
        <w:tc>
          <w:tcPr>
            <w:tcW w:w="2523" w:type="dxa"/>
            <w:tcBorders>
              <w:top w:val="single" w:color="000000" w:sz="4" w:space="0"/>
              <w:left w:val="single" w:color="auto" w:sz="4" w:space="0"/>
              <w:right w:val="single" w:color="auto" w:sz="4" w:space="0"/>
            </w:tcBorders>
          </w:tcPr>
          <w:p w14:paraId="1D2D230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Құрылыс материал -</w:t>
            </w:r>
          </w:p>
          <w:p w14:paraId="0CF3C37D">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дарымен ойнау.</w:t>
            </w:r>
            <w:r>
              <w:rPr>
                <w:rFonts w:ascii="Times New Roman" w:hAnsi="Times New Roman" w:cs="Times New Roman" w:eastAsiaTheme="minorEastAsia"/>
                <w:color w:val="000000"/>
                <w:lang w:val="kk-KZ"/>
              </w:rPr>
              <w:t>Орналастырутәсіл</w:t>
            </w:r>
          </w:p>
          <w:p w14:paraId="6917364F">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дерінқолданаотырып,бөлшектердікөлденеңіненорналастыру.</w:t>
            </w:r>
          </w:p>
          <w:p w14:paraId="458A9DB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406BE452">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5"/>
            <w:tcBorders>
              <w:top w:val="single" w:color="000000" w:sz="4" w:space="0"/>
              <w:left w:val="single" w:color="auto" w:sz="4" w:space="0"/>
              <w:right w:val="single" w:color="000000" w:sz="4" w:space="0"/>
            </w:tcBorders>
          </w:tcPr>
          <w:p w14:paraId="7861980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Боямақтар бояу</w:t>
            </w:r>
          </w:p>
          <w:p w14:paraId="70C8360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Балаларды суреттерді қылқалам</w:t>
            </w:r>
          </w:p>
          <w:p w14:paraId="5D9EF0C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мен, қаламмен бояуға үйрету</w:t>
            </w:r>
          </w:p>
          <w:p w14:paraId="4625C6F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3E5E9984">
            <w:pPr>
              <w:autoSpaceDE w:val="0"/>
              <w:autoSpaceDN w:val="0"/>
              <w:adjustRightInd w:val="0"/>
              <w:spacing w:after="0" w:line="240" w:lineRule="auto"/>
              <w:rPr>
                <w:rFonts w:ascii="Times New Roman" w:hAnsi="Times New Roman" w:cs="Times New Roman" w:eastAsiaTheme="minorEastAsia"/>
                <w:lang w:val="kk-KZ"/>
              </w:rPr>
            </w:pPr>
          </w:p>
        </w:tc>
      </w:tr>
      <w:tr w14:paraId="064FBA43">
        <w:tblPrEx>
          <w:tblCellMar>
            <w:top w:w="7" w:type="dxa"/>
            <w:left w:w="108" w:type="dxa"/>
            <w:bottom w:w="0" w:type="dxa"/>
            <w:right w:w="55" w:type="dxa"/>
          </w:tblCellMar>
        </w:tblPrEx>
        <w:trPr>
          <w:trHeight w:val="801" w:hRule="atLeast"/>
        </w:trPr>
        <w:tc>
          <w:tcPr>
            <w:tcW w:w="2052" w:type="dxa"/>
            <w:tcBorders>
              <w:top w:val="single" w:color="000000" w:sz="4" w:space="0"/>
              <w:left w:val="single" w:color="000000" w:sz="4" w:space="0"/>
              <w:bottom w:val="single" w:color="000000" w:sz="4" w:space="0"/>
              <w:right w:val="single" w:color="000000" w:sz="4" w:space="0"/>
            </w:tcBorders>
          </w:tcPr>
          <w:p w14:paraId="49C138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6"/>
            <w:tcBorders>
              <w:top w:val="single" w:color="000000" w:sz="4" w:space="0"/>
              <w:left w:val="single" w:color="000000" w:sz="4" w:space="0"/>
              <w:bottom w:val="single" w:color="auto" w:sz="4" w:space="0"/>
              <w:right w:val="single" w:color="000000" w:sz="4" w:space="0"/>
            </w:tcBorders>
          </w:tcPr>
          <w:p w14:paraId="376461F6">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340CACB9">
      <w:pPr>
        <w:spacing w:after="27" w:line="256" w:lineRule="auto"/>
        <w:rPr>
          <w:rFonts w:ascii="Times New Roman" w:hAnsi="Times New Roman" w:cs="Times New Roman"/>
          <w:b/>
          <w:lang w:val="kk-KZ"/>
        </w:rPr>
      </w:pPr>
    </w:p>
    <w:p w14:paraId="029E7430">
      <w:pPr>
        <w:spacing w:after="27" w:line="256" w:lineRule="auto"/>
        <w:rPr>
          <w:rFonts w:ascii="Times New Roman" w:hAnsi="Times New Roman" w:cs="Times New Roman"/>
          <w:b/>
          <w:lang w:val="kk-KZ"/>
        </w:rPr>
      </w:pPr>
    </w:p>
    <w:p w14:paraId="383E3D54">
      <w:pPr>
        <w:spacing w:after="27" w:line="256" w:lineRule="auto"/>
        <w:rPr>
          <w:rFonts w:ascii="Times New Roman" w:hAnsi="Times New Roman" w:cs="Times New Roman"/>
          <w:b/>
          <w:lang w:val="kk-KZ"/>
        </w:rPr>
      </w:pPr>
    </w:p>
    <w:p w14:paraId="2C95F7C0">
      <w:pPr>
        <w:spacing w:after="27" w:line="256" w:lineRule="auto"/>
        <w:rPr>
          <w:rFonts w:ascii="Times New Roman" w:hAnsi="Times New Roman" w:cs="Times New Roman"/>
          <w:b/>
          <w:lang w:val="kk-KZ"/>
        </w:rPr>
      </w:pPr>
    </w:p>
    <w:p w14:paraId="5C00144E">
      <w:pPr>
        <w:spacing w:after="27" w:line="256" w:lineRule="auto"/>
        <w:rPr>
          <w:rFonts w:ascii="Times New Roman" w:hAnsi="Times New Roman" w:cs="Times New Roman"/>
          <w:b/>
          <w:lang w:val="kk-KZ"/>
        </w:rPr>
      </w:pPr>
    </w:p>
    <w:p w14:paraId="72B91698">
      <w:pPr>
        <w:spacing w:after="27" w:line="256" w:lineRule="auto"/>
        <w:rPr>
          <w:rFonts w:ascii="Times New Roman" w:hAnsi="Times New Roman" w:cs="Times New Roman"/>
          <w:b/>
          <w:lang w:val="kk-KZ"/>
        </w:rPr>
      </w:pPr>
    </w:p>
    <w:p w14:paraId="471DD239">
      <w:pPr>
        <w:spacing w:after="27" w:line="256" w:lineRule="auto"/>
        <w:rPr>
          <w:rFonts w:ascii="Times New Roman" w:hAnsi="Times New Roman" w:cs="Times New Roman"/>
          <w:b/>
          <w:lang w:val="kk-KZ"/>
        </w:rPr>
      </w:pPr>
    </w:p>
    <w:p w14:paraId="51B497EB">
      <w:pPr>
        <w:spacing w:after="27" w:line="256" w:lineRule="auto"/>
        <w:rPr>
          <w:rFonts w:ascii="Times New Roman" w:hAnsi="Times New Roman" w:cs="Times New Roman"/>
          <w:b/>
          <w:lang w:val="kk-KZ"/>
        </w:rPr>
      </w:pPr>
    </w:p>
    <w:p w14:paraId="4321AC6E">
      <w:pPr>
        <w:spacing w:after="27" w:line="256" w:lineRule="auto"/>
        <w:rPr>
          <w:rFonts w:ascii="Times New Roman" w:hAnsi="Times New Roman" w:cs="Times New Roman"/>
          <w:b/>
          <w:lang w:val="kk-KZ"/>
        </w:rPr>
      </w:pPr>
    </w:p>
    <w:p w14:paraId="3F2D982B">
      <w:pPr>
        <w:spacing w:after="27" w:line="256" w:lineRule="auto"/>
        <w:rPr>
          <w:rFonts w:ascii="Times New Roman" w:hAnsi="Times New Roman" w:cs="Times New Roman"/>
          <w:b/>
          <w:lang w:val="kk-KZ"/>
        </w:rPr>
      </w:pPr>
    </w:p>
    <w:p w14:paraId="57791B3E">
      <w:pPr>
        <w:spacing w:after="27" w:line="256" w:lineRule="auto"/>
        <w:rPr>
          <w:rFonts w:ascii="Times New Roman" w:hAnsi="Times New Roman" w:cs="Times New Roman"/>
          <w:b/>
          <w:lang w:val="kk-KZ"/>
        </w:rPr>
      </w:pPr>
    </w:p>
    <w:p w14:paraId="2EA8DC3C">
      <w:pPr>
        <w:spacing w:after="27" w:line="256" w:lineRule="auto"/>
        <w:rPr>
          <w:rFonts w:ascii="Times New Roman" w:hAnsi="Times New Roman" w:cs="Times New Roman"/>
          <w:b/>
          <w:lang w:val="kk-KZ"/>
        </w:rPr>
      </w:pPr>
    </w:p>
    <w:p w14:paraId="09419406">
      <w:pPr>
        <w:spacing w:after="27" w:line="256" w:lineRule="auto"/>
        <w:rPr>
          <w:rFonts w:ascii="Times New Roman" w:hAnsi="Times New Roman" w:cs="Times New Roman"/>
          <w:b/>
          <w:lang w:val="kk-KZ"/>
        </w:rPr>
      </w:pPr>
    </w:p>
    <w:p w14:paraId="29A1BE1C">
      <w:pPr>
        <w:spacing w:after="27" w:line="256" w:lineRule="auto"/>
        <w:rPr>
          <w:rFonts w:ascii="Times New Roman" w:hAnsi="Times New Roman" w:cs="Times New Roman"/>
          <w:b/>
          <w:lang w:val="kk-KZ"/>
        </w:rPr>
      </w:pPr>
    </w:p>
    <w:p w14:paraId="15F0430C">
      <w:pPr>
        <w:spacing w:after="27" w:line="256" w:lineRule="auto"/>
        <w:rPr>
          <w:rFonts w:ascii="Times New Roman" w:hAnsi="Times New Roman" w:cs="Times New Roman"/>
          <w:b/>
          <w:lang w:val="kk-KZ"/>
        </w:rPr>
      </w:pPr>
    </w:p>
    <w:p w14:paraId="1676BD1E">
      <w:pPr>
        <w:spacing w:after="27" w:line="256" w:lineRule="auto"/>
        <w:rPr>
          <w:rFonts w:ascii="Times New Roman" w:hAnsi="Times New Roman" w:cs="Times New Roman"/>
          <w:b/>
          <w:lang w:val="kk-KZ"/>
        </w:rPr>
      </w:pPr>
    </w:p>
    <w:p w14:paraId="260C65FB">
      <w:pPr>
        <w:spacing w:after="27" w:line="256" w:lineRule="auto"/>
        <w:rPr>
          <w:rFonts w:ascii="Times New Roman" w:hAnsi="Times New Roman" w:cs="Times New Roman"/>
          <w:b/>
          <w:lang w:val="kk-KZ"/>
        </w:rPr>
      </w:pPr>
      <w:r>
        <w:rPr>
          <w:rFonts w:ascii="Times New Roman" w:hAnsi="Times New Roman" w:cs="Times New Roman"/>
          <w:b/>
          <w:lang w:val="kk-KZ"/>
        </w:rPr>
        <w:drawing>
          <wp:inline distT="0" distB="0" distL="0" distR="0">
            <wp:extent cx="2028825" cy="751840"/>
            <wp:effectExtent l="0" t="0" r="9525" b="1016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
                    <pic:cNvPicPr>
                      <a:picLocks noChangeAspect="1" noChangeArrowheads="1"/>
                    </pic:cNvPicPr>
                  </pic:nvPicPr>
                  <pic:blipFill>
                    <a:blip r:embed="rId9" cstate="print"/>
                    <a:srcRect/>
                    <a:stretch>
                      <a:fillRect/>
                    </a:stretch>
                  </pic:blipFill>
                  <pic:spPr>
                    <a:xfrm>
                      <a:off x="0" y="0"/>
                      <a:ext cx="2030719" cy="752542"/>
                    </a:xfrm>
                    <a:prstGeom prst="rect">
                      <a:avLst/>
                    </a:prstGeom>
                    <a:noFill/>
                    <a:ln w="9525">
                      <a:noFill/>
                      <a:miter lim="800000"/>
                      <a:headEnd/>
                      <a:tailEnd/>
                    </a:ln>
                  </pic:spPr>
                </pic:pic>
              </a:graphicData>
            </a:graphic>
          </wp:inline>
        </w:drawing>
      </w:r>
    </w:p>
    <w:p w14:paraId="1BF90CFD">
      <w:pPr>
        <w:tabs>
          <w:tab w:val="left" w:pos="11328"/>
        </w:tabs>
        <w:spacing w:after="27" w:line="256" w:lineRule="auto"/>
        <w:rPr>
          <w:rFonts w:ascii="Times New Roman" w:hAnsi="Times New Roman" w:cs="Times New Roman"/>
          <w:b/>
          <w:lang w:val="kk-KZ"/>
        </w:rPr>
      </w:pPr>
      <w:r>
        <w:rPr>
          <w:rFonts w:ascii="Times New Roman" w:hAnsi="Times New Roman" w:cs="Times New Roman"/>
          <w:b/>
          <w:lang w:val="kk-KZ"/>
        </w:rPr>
        <w:tab/>
      </w:r>
    </w:p>
    <w:p w14:paraId="12E2DBEB">
      <w:pPr>
        <w:spacing w:after="27" w:line="256" w:lineRule="auto"/>
        <w:jc w:val="right"/>
        <w:rPr>
          <w:rFonts w:ascii="Times New Roman" w:hAnsi="Times New Roman" w:eastAsia="Times New Roman" w:cs="Times New Roman"/>
          <w:color w:val="000000"/>
          <w:lang w:val="kk-KZ" w:eastAsia="ru-RU"/>
        </w:rPr>
      </w:pPr>
    </w:p>
    <w:p w14:paraId="26925BB2">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617F6597">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7993370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7FCB26FB">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6483AEC6">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II-апта</w:t>
      </w:r>
    </w:p>
    <w:tbl>
      <w:tblPr>
        <w:tblStyle w:val="51"/>
        <w:tblW w:w="15735" w:type="dxa"/>
        <w:tblInd w:w="-176" w:type="dxa"/>
        <w:tblLayout w:type="fixed"/>
        <w:tblCellMar>
          <w:top w:w="7" w:type="dxa"/>
          <w:left w:w="108" w:type="dxa"/>
          <w:bottom w:w="0" w:type="dxa"/>
          <w:right w:w="55" w:type="dxa"/>
        </w:tblCellMar>
      </w:tblPr>
      <w:tblGrid>
        <w:gridCol w:w="1699"/>
        <w:gridCol w:w="2978"/>
        <w:gridCol w:w="258"/>
        <w:gridCol w:w="7"/>
        <w:gridCol w:w="2416"/>
        <w:gridCol w:w="11"/>
        <w:gridCol w:w="249"/>
        <w:gridCol w:w="30"/>
        <w:gridCol w:w="6"/>
        <w:gridCol w:w="128"/>
        <w:gridCol w:w="2544"/>
        <w:gridCol w:w="22"/>
        <w:gridCol w:w="122"/>
        <w:gridCol w:w="2546"/>
        <w:gridCol w:w="12"/>
        <w:gridCol w:w="9"/>
        <w:gridCol w:w="2698"/>
      </w:tblGrid>
      <w:tr w14:paraId="7AF82148">
        <w:tblPrEx>
          <w:tblCellMar>
            <w:top w:w="7" w:type="dxa"/>
            <w:left w:w="108" w:type="dxa"/>
            <w:bottom w:w="0" w:type="dxa"/>
            <w:right w:w="55" w:type="dxa"/>
          </w:tblCellMar>
        </w:tblPrEx>
        <w:trPr>
          <w:trHeight w:val="386" w:hRule="atLeast"/>
        </w:trPr>
        <w:tc>
          <w:tcPr>
            <w:tcW w:w="1699" w:type="dxa"/>
            <w:tcBorders>
              <w:top w:val="single" w:color="000000" w:sz="4" w:space="0"/>
              <w:left w:val="single" w:color="000000" w:sz="4" w:space="0"/>
              <w:bottom w:val="single" w:color="000000" w:sz="4" w:space="0"/>
              <w:right w:val="single" w:color="000000" w:sz="4" w:space="0"/>
            </w:tcBorders>
          </w:tcPr>
          <w:p w14:paraId="0DBD7CF3">
            <w:pPr>
              <w:spacing w:after="0" w:line="256" w:lineRule="auto"/>
              <w:ind w:right="52"/>
              <w:jc w:val="center"/>
              <w:rPr>
                <w:rFonts w:ascii="Times New Roman" w:hAnsi="Times New Roman" w:eastAsia="Times New Roman" w:cs="Times New Roman"/>
                <w:color w:val="000000"/>
              </w:rPr>
            </w:pPr>
            <w:r>
              <w:rPr>
                <w:rFonts w:ascii="Times New Roman" w:hAnsi="Times New Roman" w:eastAsia="Times New Roman" w:cs="Times New Roman"/>
                <w:color w:val="000000"/>
              </w:rPr>
              <w:t>Күн тәртібі</w:t>
            </w:r>
          </w:p>
        </w:tc>
        <w:tc>
          <w:tcPr>
            <w:tcW w:w="2978" w:type="dxa"/>
            <w:tcBorders>
              <w:top w:val="single" w:color="000000" w:sz="4" w:space="0"/>
              <w:left w:val="single" w:color="000000" w:sz="4" w:space="0"/>
              <w:bottom w:val="single" w:color="000000" w:sz="4" w:space="0"/>
              <w:right w:val="single" w:color="000000" w:sz="4" w:space="0"/>
            </w:tcBorders>
            <w:vAlign w:val="bottom"/>
          </w:tcPr>
          <w:p w14:paraId="083F3DDC">
            <w:pPr>
              <w:spacing w:after="48" w:line="256" w:lineRule="auto"/>
              <w:ind w:right="52"/>
              <w:jc w:val="center"/>
              <w:rPr>
                <w:rFonts w:ascii="Times New Roman" w:hAnsi="Times New Roman" w:eastAsia="Times New Roman" w:cs="Times New Roman"/>
                <w:lang w:val="kk-KZ"/>
              </w:rPr>
            </w:pPr>
            <w:r>
              <w:rPr>
                <w:rFonts w:ascii="Times New Roman" w:hAnsi="Times New Roman" w:eastAsia="Times New Roman" w:cs="Times New Roman"/>
              </w:rPr>
              <w:t>Дүйсенбі</w:t>
            </w:r>
          </w:p>
          <w:p w14:paraId="130E8D8B">
            <w:pPr>
              <w:spacing w:after="48" w:line="256" w:lineRule="auto"/>
              <w:ind w:right="52"/>
              <w:jc w:val="center"/>
              <w:rPr>
                <w:rFonts w:ascii="Times New Roman" w:hAnsi="Times New Roman" w:eastAsia="Times New Roman" w:cs="Times New Roman"/>
                <w:lang w:val="kk-KZ"/>
              </w:rPr>
            </w:pPr>
            <w:r>
              <w:rPr>
                <w:rFonts w:ascii="Times New Roman" w:hAnsi="Times New Roman" w:eastAsia="Times New Roman" w:cs="Times New Roman"/>
                <w:lang w:val="kk-KZ"/>
              </w:rPr>
              <w:t>10.10.23.</w:t>
            </w:r>
          </w:p>
        </w:tc>
        <w:tc>
          <w:tcPr>
            <w:tcW w:w="2977" w:type="dxa"/>
            <w:gridSpan w:val="7"/>
            <w:tcBorders>
              <w:top w:val="single" w:color="000000" w:sz="4" w:space="0"/>
              <w:left w:val="single" w:color="000000" w:sz="4" w:space="0"/>
              <w:bottom w:val="single" w:color="000000" w:sz="4" w:space="0"/>
              <w:right w:val="single" w:color="000000" w:sz="4" w:space="0"/>
            </w:tcBorders>
          </w:tcPr>
          <w:p w14:paraId="46B52806">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Сейсенбі</w:t>
            </w:r>
          </w:p>
          <w:p w14:paraId="46D1FB66">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11.10.23.</w:t>
            </w:r>
          </w:p>
        </w:tc>
        <w:tc>
          <w:tcPr>
            <w:tcW w:w="2694" w:type="dxa"/>
            <w:gridSpan w:val="3"/>
            <w:tcBorders>
              <w:top w:val="single" w:color="000000" w:sz="4" w:space="0"/>
              <w:left w:val="single" w:color="000000" w:sz="4" w:space="0"/>
              <w:bottom w:val="single" w:color="000000" w:sz="4" w:space="0"/>
              <w:right w:val="single" w:color="000000" w:sz="4" w:space="0"/>
            </w:tcBorders>
          </w:tcPr>
          <w:p w14:paraId="07D276DA">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Сәрсенбі</w:t>
            </w:r>
          </w:p>
          <w:p w14:paraId="3CC9A51B">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12.10.23</w:t>
            </w:r>
          </w:p>
        </w:tc>
        <w:tc>
          <w:tcPr>
            <w:tcW w:w="2668" w:type="dxa"/>
            <w:gridSpan w:val="2"/>
            <w:tcBorders>
              <w:top w:val="single" w:color="000000" w:sz="4" w:space="0"/>
              <w:left w:val="single" w:color="000000" w:sz="4" w:space="0"/>
              <w:bottom w:val="single" w:color="000000" w:sz="4" w:space="0"/>
              <w:right w:val="single" w:color="000000" w:sz="4" w:space="0"/>
            </w:tcBorders>
          </w:tcPr>
          <w:p w14:paraId="34F5F2C1">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Бейсенбі</w:t>
            </w:r>
          </w:p>
          <w:p w14:paraId="351EB327">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13.10.23</w:t>
            </w:r>
          </w:p>
        </w:tc>
        <w:tc>
          <w:tcPr>
            <w:tcW w:w="2719" w:type="dxa"/>
            <w:gridSpan w:val="3"/>
            <w:tcBorders>
              <w:top w:val="single" w:color="000000" w:sz="4" w:space="0"/>
              <w:left w:val="single" w:color="000000" w:sz="4" w:space="0"/>
              <w:bottom w:val="single" w:color="000000" w:sz="4" w:space="0"/>
              <w:right w:val="single" w:color="000000" w:sz="4" w:space="0"/>
            </w:tcBorders>
          </w:tcPr>
          <w:p w14:paraId="58E99219">
            <w:pPr>
              <w:spacing w:after="0" w:line="256" w:lineRule="auto"/>
              <w:ind w:right="50"/>
              <w:jc w:val="center"/>
              <w:rPr>
                <w:rFonts w:ascii="Times New Roman" w:hAnsi="Times New Roman" w:eastAsia="Times New Roman" w:cs="Times New Roman"/>
                <w:lang w:val="kk-KZ"/>
              </w:rPr>
            </w:pPr>
            <w:r>
              <w:rPr>
                <w:rFonts w:ascii="Times New Roman" w:hAnsi="Times New Roman" w:eastAsia="Times New Roman" w:cs="Times New Roman"/>
              </w:rPr>
              <w:t>Жұма</w:t>
            </w:r>
          </w:p>
          <w:p w14:paraId="16EB3787">
            <w:pPr>
              <w:spacing w:after="0" w:line="256" w:lineRule="auto"/>
              <w:ind w:right="50"/>
              <w:jc w:val="center"/>
              <w:rPr>
                <w:rFonts w:ascii="Times New Roman" w:hAnsi="Times New Roman" w:eastAsia="Times New Roman" w:cs="Times New Roman"/>
                <w:lang w:val="kk-KZ"/>
              </w:rPr>
            </w:pPr>
            <w:r>
              <w:rPr>
                <w:rFonts w:ascii="Times New Roman" w:hAnsi="Times New Roman" w:eastAsia="Times New Roman" w:cs="Times New Roman"/>
                <w:lang w:val="kk-KZ"/>
              </w:rPr>
              <w:t>14.10.23</w:t>
            </w:r>
          </w:p>
        </w:tc>
      </w:tr>
      <w:tr w14:paraId="74392F04">
        <w:tblPrEx>
          <w:tblCellMar>
            <w:top w:w="7" w:type="dxa"/>
            <w:left w:w="108" w:type="dxa"/>
            <w:bottom w:w="0" w:type="dxa"/>
            <w:right w:w="55" w:type="dxa"/>
          </w:tblCellMar>
        </w:tblPrEx>
        <w:trPr>
          <w:trHeight w:val="940" w:hRule="atLeast"/>
        </w:trPr>
        <w:tc>
          <w:tcPr>
            <w:tcW w:w="1699" w:type="dxa"/>
            <w:tcBorders>
              <w:left w:val="single" w:color="000000" w:sz="4" w:space="0"/>
              <w:bottom w:val="single" w:color="000000" w:sz="4" w:space="0"/>
              <w:right w:val="single" w:color="000000" w:sz="4" w:space="0"/>
            </w:tcBorders>
          </w:tcPr>
          <w:p w14:paraId="00F441D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78" w:type="dxa"/>
            <w:tcBorders>
              <w:top w:val="single" w:color="auto" w:sz="4" w:space="0"/>
              <w:left w:val="single" w:color="000000" w:sz="4" w:space="0"/>
              <w:right w:val="single" w:color="auto" w:sz="4" w:space="0"/>
            </w:tcBorders>
          </w:tcPr>
          <w:p w14:paraId="07E124B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Сөздік ойыны:</w:t>
            </w:r>
          </w:p>
          <w:p w14:paraId="0C8C66E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«Менің сүйікті ойыншығым»</w:t>
            </w:r>
          </w:p>
          <w:p w14:paraId="410434AC">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Балалардыәңгімеайтуғаүйрету:заттыөзбетіншеқарап,сипаттауға үйрету.</w:t>
            </w:r>
          </w:p>
          <w:p w14:paraId="42202499">
            <w:pPr>
              <w:widowControl w:val="0"/>
              <w:autoSpaceDE w:val="0"/>
              <w:autoSpaceDN w:val="0"/>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(сөйлеуді дамыту - коммуникативтік  дағдыларын дамыту)</w:t>
            </w:r>
          </w:p>
        </w:tc>
        <w:tc>
          <w:tcPr>
            <w:tcW w:w="2971" w:type="dxa"/>
            <w:gridSpan w:val="6"/>
            <w:tcBorders>
              <w:top w:val="single" w:color="auto" w:sz="4" w:space="0"/>
              <w:left w:val="single" w:color="auto" w:sz="4" w:space="0"/>
              <w:right w:val="single" w:color="auto" w:sz="4" w:space="0"/>
            </w:tcBorders>
          </w:tcPr>
          <w:p w14:paraId="436BCBA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34910EFB">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Times New Roman" w:cs="Times New Roman"/>
                <w:color w:val="000000"/>
                <w:lang w:val="kk-KZ"/>
              </w:rPr>
              <w:t>заттардыбояудасызбаларменжақпалардыбірбағыттажоғарыдантөменгенемесесолдан оңға пішінніңшеткісызығынаншықпайырғақтытүрдебояу.</w:t>
            </w:r>
          </w:p>
          <w:p w14:paraId="5FA5D2C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салу-шығармашылық дағдыларын дамыту)</w:t>
            </w:r>
          </w:p>
        </w:tc>
        <w:tc>
          <w:tcPr>
            <w:tcW w:w="2700" w:type="dxa"/>
            <w:gridSpan w:val="4"/>
            <w:tcBorders>
              <w:top w:val="single" w:color="auto" w:sz="4" w:space="0"/>
              <w:left w:val="single" w:color="auto" w:sz="4" w:space="0"/>
              <w:right w:val="single" w:color="auto" w:sz="4" w:space="0"/>
            </w:tcBorders>
          </w:tcPr>
          <w:p w14:paraId="755A9E1D">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Саусақ ойыны:</w:t>
            </w:r>
          </w:p>
          <w:p w14:paraId="6079A03E">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«Қоян інінде»</w:t>
            </w:r>
          </w:p>
          <w:p w14:paraId="3D381FD6">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Мақсаты:Сөйлемдегі сөздерді байланыстыруға көмекші сөздерді дұрыс қолдануға үйрету.</w:t>
            </w:r>
          </w:p>
          <w:p w14:paraId="485D348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 xml:space="preserve"> (сөйлеуді дамыту-коммуникативтік дағдыларын дамыту)</w:t>
            </w:r>
          </w:p>
        </w:tc>
        <w:tc>
          <w:tcPr>
            <w:tcW w:w="2668" w:type="dxa"/>
            <w:gridSpan w:val="2"/>
            <w:tcBorders>
              <w:top w:val="single" w:color="auto" w:sz="4" w:space="0"/>
              <w:left w:val="single" w:color="auto" w:sz="4" w:space="0"/>
              <w:right w:val="single" w:color="auto" w:sz="4" w:space="0"/>
            </w:tcBorders>
          </w:tcPr>
          <w:p w14:paraId="245F1FA0">
            <w:pPr>
              <w:widowControl w:val="0"/>
              <w:autoSpaceDE w:val="0"/>
              <w:autoSpaceDN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Әңгімелесу.</w:t>
            </w:r>
          </w:p>
          <w:p w14:paraId="718486EF">
            <w:pPr>
              <w:widowControl w:val="0"/>
              <w:autoSpaceDE w:val="0"/>
              <w:autoSpaceDN w:val="0"/>
              <w:spacing w:after="0" w:line="240" w:lineRule="auto"/>
              <w:ind w:right="-82"/>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көңілді көңіл</w:t>
            </w:r>
          </w:p>
          <w:p w14:paraId="4C863D35">
            <w:pPr>
              <w:widowControl w:val="0"/>
              <w:autoSpaceDE w:val="0"/>
              <w:autoSpaceDN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p>
          <w:p w14:paraId="1D4D7D49">
            <w:pPr>
              <w:autoSpaceDE w:val="0"/>
              <w:autoSpaceDN w:val="0"/>
              <w:adjustRightInd w:val="0"/>
              <w:spacing w:after="0" w:line="240" w:lineRule="auto"/>
              <w:rPr>
                <w:rFonts w:ascii="Times New Roman" w:hAnsi="Times New Roman" w:eastAsia="Times New Roman" w:cs="Times New Roman"/>
                <w:iCs/>
                <w:color w:val="000000"/>
                <w:lang w:val="kk-KZ" w:eastAsia="ru-RU"/>
              </w:rPr>
            </w:pPr>
            <w:r>
              <w:rPr>
                <w:rFonts w:ascii="Times New Roman" w:hAnsi="Times New Roman" w:eastAsia="Times New Roman" w:cs="Times New Roman"/>
                <w:iCs/>
                <w:color w:val="000000"/>
                <w:lang w:val="kk-KZ" w:eastAsia="ru-RU"/>
              </w:rPr>
              <w:t>(музыка****, сөйлеуді дамыту-шығармашылық, коммуникативтік дағдыларын дамыту)</w:t>
            </w:r>
          </w:p>
        </w:tc>
        <w:tc>
          <w:tcPr>
            <w:tcW w:w="2719" w:type="dxa"/>
            <w:gridSpan w:val="3"/>
            <w:tcBorders>
              <w:top w:val="single" w:color="auto" w:sz="4" w:space="0"/>
              <w:left w:val="single" w:color="auto" w:sz="4" w:space="0"/>
              <w:right w:val="single" w:color="000000" w:sz="4" w:space="0"/>
            </w:tcBorders>
          </w:tcPr>
          <w:p w14:paraId="2F5CC40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Боямақтар бояу.</w:t>
            </w:r>
          </w:p>
          <w:p w14:paraId="10ACC6C6">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Times New Roman" w:cs="Times New Roman"/>
                <w:color w:val="000000"/>
                <w:lang w:val="kk-KZ"/>
              </w:rPr>
              <w:t>Балалардың гүлдер, қоршаған заттар мен табиғат объектілері</w:t>
            </w:r>
          </w:p>
          <w:p w14:paraId="65467034">
            <w:pPr>
              <w:autoSpaceDE w:val="0"/>
              <w:autoSpaceDN w:val="0"/>
              <w:adjustRightInd w:val="0"/>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color w:val="000000"/>
                <w:lang w:val="kk-KZ"/>
              </w:rPr>
              <w:t>нің түстерімен реңктері туралы ұғымдарын байыту. Балаларды суреттерді қаламмен бояуға үйрету.</w:t>
            </w:r>
          </w:p>
          <w:p w14:paraId="0D9EAE25">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салу-шығармашылық дағдыларын дамыту)</w:t>
            </w:r>
          </w:p>
        </w:tc>
      </w:tr>
      <w:tr w14:paraId="27385E65">
        <w:tblPrEx>
          <w:tblCellMar>
            <w:top w:w="7" w:type="dxa"/>
            <w:left w:w="108" w:type="dxa"/>
            <w:bottom w:w="0" w:type="dxa"/>
            <w:right w:w="55" w:type="dxa"/>
          </w:tblCellMar>
        </w:tblPrEx>
        <w:trPr>
          <w:trHeight w:val="538" w:hRule="atLeast"/>
        </w:trPr>
        <w:tc>
          <w:tcPr>
            <w:tcW w:w="1699" w:type="dxa"/>
            <w:tcBorders>
              <w:top w:val="single" w:color="000000" w:sz="4" w:space="0"/>
              <w:left w:val="single" w:color="000000" w:sz="4" w:space="0"/>
              <w:bottom w:val="single" w:color="000000" w:sz="4" w:space="0"/>
              <w:right w:val="single" w:color="000000" w:sz="4" w:space="0"/>
            </w:tcBorders>
          </w:tcPr>
          <w:p w14:paraId="7090342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78" w:type="dxa"/>
            <w:tcBorders>
              <w:top w:val="single" w:color="000000" w:sz="4" w:space="0"/>
              <w:left w:val="single" w:color="000000" w:sz="4" w:space="0"/>
              <w:right w:val="single" w:color="auto" w:sz="4" w:space="0"/>
            </w:tcBorders>
          </w:tcPr>
          <w:p w14:paraId="2A74E80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971" w:type="dxa"/>
            <w:gridSpan w:val="6"/>
            <w:tcBorders>
              <w:top w:val="single" w:color="000000" w:sz="4" w:space="0"/>
              <w:left w:val="single" w:color="auto" w:sz="4" w:space="0"/>
              <w:right w:val="single" w:color="auto" w:sz="4" w:space="0"/>
            </w:tcBorders>
          </w:tcPr>
          <w:p w14:paraId="056AA15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0" w:type="dxa"/>
            <w:gridSpan w:val="4"/>
            <w:tcBorders>
              <w:top w:val="single" w:color="000000" w:sz="4" w:space="0"/>
              <w:left w:val="single" w:color="auto" w:sz="4" w:space="0"/>
              <w:right w:val="single" w:color="auto" w:sz="4" w:space="0"/>
            </w:tcBorders>
          </w:tcPr>
          <w:p w14:paraId="2D6A9CD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2"/>
            <w:tcBorders>
              <w:top w:val="single" w:color="000000" w:sz="4" w:space="0"/>
              <w:left w:val="single" w:color="auto" w:sz="4" w:space="0"/>
              <w:right w:val="single" w:color="auto" w:sz="4" w:space="0"/>
            </w:tcBorders>
          </w:tcPr>
          <w:p w14:paraId="35FACFD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19" w:type="dxa"/>
            <w:gridSpan w:val="3"/>
            <w:tcBorders>
              <w:top w:val="single" w:color="000000" w:sz="4" w:space="0"/>
              <w:left w:val="single" w:color="auto" w:sz="4" w:space="0"/>
              <w:right w:val="single" w:color="000000" w:sz="4" w:space="0"/>
            </w:tcBorders>
          </w:tcPr>
          <w:p w14:paraId="3CC4A39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1537F0C1">
        <w:tblPrEx>
          <w:tblCellMar>
            <w:top w:w="7" w:type="dxa"/>
            <w:left w:w="108" w:type="dxa"/>
            <w:bottom w:w="0" w:type="dxa"/>
            <w:right w:w="55" w:type="dxa"/>
          </w:tblCellMar>
        </w:tblPrEx>
        <w:trPr>
          <w:trHeight w:val="398" w:hRule="atLeast"/>
        </w:trPr>
        <w:tc>
          <w:tcPr>
            <w:tcW w:w="1699" w:type="dxa"/>
            <w:tcBorders>
              <w:top w:val="single" w:color="000000" w:sz="4" w:space="0"/>
              <w:left w:val="single" w:color="000000" w:sz="4" w:space="0"/>
              <w:bottom w:val="single" w:color="000000" w:sz="4" w:space="0"/>
              <w:right w:val="single" w:color="000000" w:sz="4" w:space="0"/>
            </w:tcBorders>
          </w:tcPr>
          <w:p w14:paraId="61C8A7C4">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138D5A79">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66A71043">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78" w:type="dxa"/>
            <w:tcBorders>
              <w:top w:val="single" w:color="000000" w:sz="4" w:space="0"/>
              <w:left w:val="single" w:color="000000" w:sz="4" w:space="0"/>
              <w:bottom w:val="single" w:color="000000" w:sz="4" w:space="0"/>
              <w:right w:val="single" w:color="000000" w:sz="4" w:space="0"/>
            </w:tcBorders>
          </w:tcPr>
          <w:p w14:paraId="0E03BA34">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Дидактикалық ойын:</w:t>
            </w:r>
          </w:p>
          <w:p w14:paraId="0E9AE997">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cs="Times New Roman" w:eastAsiaTheme="minorEastAsia"/>
                <w:lang w:val="kk-KZ"/>
              </w:rPr>
              <w:t>«Қай жақтан нені таптың?»</w:t>
            </w:r>
          </w:p>
          <w:p w14:paraId="4F4711DC">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Кеңістікбағыт-</w:t>
            </w:r>
          </w:p>
          <w:p w14:paraId="0BB2289D">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тарынөзінеқатысты анықтау,берілгенбағыттақозғалу(алға-артқа, оңға-солға, жоғары-төмен).</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 оңға пішінніңшеткісызығынаншықпайырғақтытүрдебояу. Орналастыру тәсілдерінқолданаотырып,пластиналардытігінен және кірпіштерді,бөлшектердікөлденеңіненорналастыру.</w:t>
            </w:r>
          </w:p>
          <w:p w14:paraId="20A34B7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w:t>
            </w:r>
          </w:p>
          <w:p w14:paraId="487F353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сурет салу,құрастыру - танымдық, шығармашылық дағдыларды дамыту)</w:t>
            </w:r>
          </w:p>
        </w:tc>
        <w:tc>
          <w:tcPr>
            <w:tcW w:w="2971" w:type="dxa"/>
            <w:gridSpan w:val="6"/>
            <w:tcBorders>
              <w:top w:val="single" w:color="000000" w:sz="4" w:space="0"/>
              <w:left w:val="single" w:color="000000" w:sz="4" w:space="0"/>
              <w:bottom w:val="single" w:color="000000" w:sz="4" w:space="0"/>
              <w:right w:val="single" w:color="000000" w:sz="4" w:space="0"/>
            </w:tcBorders>
          </w:tcPr>
          <w:p w14:paraId="06259DF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Үстел үсті ойыны:</w:t>
            </w:r>
          </w:p>
          <w:p w14:paraId="4AD21C2C">
            <w:pPr>
              <w:spacing w:after="0" w:line="240" w:lineRule="auto"/>
              <w:rPr>
                <w:rFonts w:ascii="Times New Roman" w:hAnsi="Times New Roman" w:cs="Times New Roman" w:eastAsiaTheme="minorEastAsia"/>
                <w:color w:val="0000FF"/>
                <w:lang w:val="kk-KZ"/>
              </w:rPr>
            </w:pPr>
            <w:r>
              <w:rPr>
                <w:rFonts w:ascii="Times New Roman" w:hAnsi="Times New Roman" w:cs="Times New Roman" w:eastAsiaTheme="minorEastAsia"/>
                <w:lang w:val="kk-KZ"/>
              </w:rPr>
              <w:t>«Ғажайып қалта»</w:t>
            </w:r>
          </w:p>
          <w:p w14:paraId="7BF0BB08">
            <w:pPr>
              <w:widowControl w:val="0"/>
              <w:autoSpaceDE w:val="0"/>
              <w:autoSpaceDN w:val="0"/>
              <w:spacing w:after="0" w:line="240" w:lineRule="auto"/>
              <w:ind w:right="-64"/>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Геометриялықпішіндердікөружәнесипапсезуарқылы зерттеу.</w:t>
            </w:r>
          </w:p>
          <w:p w14:paraId="70CFF083">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Айналасындағыөзін қорша-ғанортадантысзаттарменқұбылыстар,оқиғалар</w:t>
            </w:r>
          </w:p>
          <w:p w14:paraId="58DF0776">
            <w:pPr>
              <w:widowControl w:val="0"/>
              <w:autoSpaceDE w:val="0"/>
              <w:autoSpaceDN w:val="0"/>
              <w:spacing w:after="0" w:line="240" w:lineRule="auto"/>
              <w:ind w:right="-6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туралыақпараттардыалуғажәнеолардыталқылауғамүмкіндікберу. Құрастыруғақолданған құрылысбөлшектерін</w:t>
            </w:r>
          </w:p>
          <w:p w14:paraId="3EA7F60D">
            <w:pPr>
              <w:spacing w:after="0" w:line="240" w:lineRule="auto"/>
              <w:ind w:right="-6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ажырату(текше,пластина,кірпіш,блок)жәнеатау,оларды сапасы,көлемі мен</w:t>
            </w:r>
          </w:p>
          <w:p w14:paraId="71107D51">
            <w:pPr>
              <w:spacing w:after="0" w:line="240" w:lineRule="auto"/>
              <w:ind w:right="-64"/>
              <w:rPr>
                <w:rFonts w:ascii="Times New Roman" w:hAnsi="Times New Roman" w:cs="Times New Roman" w:eastAsiaTheme="minorEastAsia"/>
                <w:lang w:val="kk-KZ"/>
              </w:rPr>
            </w:pPr>
            <w:r>
              <w:rPr>
                <w:rFonts w:ascii="Times New Roman" w:hAnsi="Times New Roman" w:eastAsia="Times New Roman" w:cs="Times New Roman"/>
                <w:color w:val="000000"/>
                <w:lang w:val="kk-KZ"/>
              </w:rPr>
              <w:t>пішіні</w:t>
            </w:r>
            <w:r>
              <w:rPr>
                <w:rFonts w:ascii="Times New Roman" w:hAnsi="Times New Roman" w:eastAsia="Times New Roman" w:cs="Times New Roman"/>
                <w:color w:val="000000"/>
                <w:lang w:val="kk-KZ"/>
              </w:rPr>
              <w:tab/>
            </w:r>
            <w:r>
              <w:rPr>
                <w:rFonts w:ascii="Times New Roman" w:hAnsi="Times New Roman" w:eastAsia="Times New Roman" w:cs="Times New Roman"/>
                <w:color w:val="000000"/>
                <w:lang w:val="kk-KZ"/>
              </w:rPr>
              <w:t>бойынша таңдау.</w:t>
            </w:r>
          </w:p>
          <w:p w14:paraId="0680CBC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w:t>
            </w:r>
          </w:p>
          <w:p w14:paraId="23A34C2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қазақ тілі***, құрастыру - танымдық, коммуникативтік,</w:t>
            </w:r>
          </w:p>
          <w:p w14:paraId="0D7348D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шығармашылық дағдыларды дамыту)</w:t>
            </w:r>
          </w:p>
          <w:p w14:paraId="799F945F">
            <w:pPr>
              <w:spacing w:after="0" w:line="240" w:lineRule="auto"/>
              <w:rPr>
                <w:rFonts w:ascii="Times New Roman" w:hAnsi="Times New Roman" w:eastAsia="Times New Roman" w:cs="Times New Roman"/>
                <w:lang w:val="kk-KZ"/>
              </w:rPr>
            </w:pPr>
          </w:p>
        </w:tc>
        <w:tc>
          <w:tcPr>
            <w:tcW w:w="2700" w:type="dxa"/>
            <w:gridSpan w:val="4"/>
            <w:tcBorders>
              <w:top w:val="single" w:color="000000" w:sz="4" w:space="0"/>
              <w:left w:val="single" w:color="000000" w:sz="4" w:space="0"/>
              <w:bottom w:val="single" w:color="000000" w:sz="4" w:space="0"/>
              <w:right w:val="single" w:color="auto" w:sz="4" w:space="0"/>
            </w:tcBorders>
          </w:tcPr>
          <w:p w14:paraId="3E87E98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w:t>
            </w:r>
          </w:p>
          <w:p w14:paraId="2922E97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Мақсаты: Халық ауыз әдебиеті шығармалары</w:t>
            </w:r>
          </w:p>
          <w:p w14:paraId="301977B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мен таныстыру, санамақ, жаңылтпаш айту.</w:t>
            </w:r>
            <w:r>
              <w:rPr>
                <w:rFonts w:ascii="Times New Roman" w:hAnsi="Times New Roman" w:eastAsia="Times New Roman" w:cs="Times New Roman"/>
                <w:lang w:val="kk-KZ"/>
              </w:rPr>
              <w:t>Анықжәнеқалыптықарқынменсөйлей білудідамыту.</w:t>
            </w:r>
            <w:r>
              <w:rPr>
                <w:rFonts w:ascii="Times New Roman" w:hAnsi="Times New Roman" w:eastAsia="Times New Roman" w:cs="Times New Roman"/>
                <w:color w:val="000000"/>
                <w:lang w:val="kk-KZ"/>
              </w:rPr>
              <w:t xml:space="preserve"> Киізүйге,оның жабдықтарына қызығушылықтыдамыту.Орналастырутәсілдерінқолданаотырып,пластиналардытігіненжәне кірпіштерді, бөлшектердікөлденеңінен  орналастыру.</w:t>
            </w:r>
          </w:p>
          <w:p w14:paraId="4174237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(көркем әдебиет,қазақ тілі***,сурет салу,</w:t>
            </w:r>
          </w:p>
          <w:p w14:paraId="335A0F9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құрастыру -</w:t>
            </w:r>
          </w:p>
          <w:p w14:paraId="728219F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коммуникативтік</w:t>
            </w:r>
          </w:p>
          <w:p w14:paraId="1782673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шығармашылық</w:t>
            </w:r>
          </w:p>
          <w:p w14:paraId="10E7743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дағдыларын дамыту)</w:t>
            </w:r>
          </w:p>
          <w:p w14:paraId="61578D94">
            <w:pPr>
              <w:spacing w:after="0" w:line="240" w:lineRule="auto"/>
              <w:rPr>
                <w:rFonts w:ascii="Times New Roman" w:hAnsi="Times New Roman" w:eastAsia="Times New Roman" w:cs="Times New Roman"/>
                <w:lang w:val="kk-KZ"/>
              </w:rPr>
            </w:pPr>
          </w:p>
        </w:tc>
        <w:tc>
          <w:tcPr>
            <w:tcW w:w="2668" w:type="dxa"/>
            <w:gridSpan w:val="2"/>
            <w:tcBorders>
              <w:top w:val="single" w:color="000000" w:sz="4" w:space="0"/>
              <w:left w:val="single" w:color="auto" w:sz="4" w:space="0"/>
              <w:bottom w:val="single" w:color="000000" w:sz="4" w:space="0"/>
              <w:right w:val="single" w:color="000000" w:sz="4" w:space="0"/>
            </w:tcBorders>
          </w:tcPr>
          <w:p w14:paraId="3804EE5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Баяу қимылды ұлттық ойын: «Қазан» </w:t>
            </w:r>
          </w:p>
          <w:p w14:paraId="032738E2">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Cs/>
                <w:color w:val="000000"/>
                <w:lang w:val="kk-KZ"/>
              </w:rPr>
              <w:t>Мақсаты:</w:t>
            </w:r>
            <w:r>
              <w:rPr>
                <w:rFonts w:ascii="Times New Roman" w:hAnsi="Times New Roman" w:cs="Times New Roman" w:eastAsiaTheme="minorEastAsia"/>
                <w:color w:val="000000"/>
                <w:lang w:val="kk-KZ"/>
              </w:rPr>
              <w:t>Теңдік және теңсіздік туралы ұғым-</w:t>
            </w:r>
          </w:p>
          <w:p w14:paraId="763602D4">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дарды қалыптастыру.</w:t>
            </w:r>
            <w:r>
              <w:rPr>
                <w:rFonts w:ascii="Times New Roman" w:hAnsi="Times New Roman" w:cs="Times New Roman" w:eastAsiaTheme="minorEastAsia"/>
                <w:lang w:val="kk-KZ"/>
              </w:rPr>
              <w:t xml:space="preserve"> Зат есімдерді жекеше және көпше түрде атау</w:t>
            </w:r>
            <w:r>
              <w:rPr>
                <w:rFonts w:ascii="Times New Roman" w:hAnsi="Times New Roman" w:cs="Times New Roman" w:eastAsiaTheme="minorEastAsia"/>
                <w:color w:val="000000"/>
                <w:lang w:val="kk-KZ"/>
              </w:rPr>
              <w:t>.</w:t>
            </w:r>
          </w:p>
          <w:p w14:paraId="70B63E0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 сөйлеуді дамыту  - танымдық, коммуника-тивтік дағдыларды дамыту.)</w:t>
            </w:r>
          </w:p>
          <w:p w14:paraId="2C1246BA">
            <w:pPr>
              <w:spacing w:after="0" w:line="240" w:lineRule="auto"/>
              <w:rPr>
                <w:rFonts w:ascii="Times New Roman" w:hAnsi="Times New Roman" w:cs="Times New Roman" w:eastAsiaTheme="minorEastAsia"/>
                <w:lang w:val="kk-KZ"/>
              </w:rPr>
            </w:pPr>
          </w:p>
        </w:tc>
        <w:tc>
          <w:tcPr>
            <w:tcW w:w="2719" w:type="dxa"/>
            <w:gridSpan w:val="3"/>
            <w:tcBorders>
              <w:top w:val="single" w:color="000000" w:sz="4" w:space="0"/>
              <w:left w:val="single" w:color="000000" w:sz="4" w:space="0"/>
              <w:bottom w:val="single" w:color="000000" w:sz="4" w:space="0"/>
              <w:right w:val="single" w:color="000000" w:sz="4" w:space="0"/>
            </w:tcBorders>
          </w:tcPr>
          <w:p w14:paraId="42DD8A88">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 xml:space="preserve"> Дидактикалық ойын:</w:t>
            </w:r>
          </w:p>
          <w:p w14:paraId="0889668F">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 xml:space="preserve"> «Тәулік бөліктері»</w:t>
            </w:r>
          </w:p>
          <w:p w14:paraId="441A9FBD">
            <w:pPr>
              <w:tabs>
                <w:tab w:val="left" w:pos="1388"/>
              </w:tabs>
              <w:spacing w:after="0" w:line="321" w:lineRule="exact"/>
              <w:rPr>
                <w:rFonts w:ascii="Times New Roman" w:hAnsi="Times New Roman" w:eastAsia="Calibri" w:cs="Times New Roman"/>
                <w:color w:val="000000"/>
                <w:lang w:val="kk-KZ"/>
              </w:rPr>
            </w:pPr>
            <w:r>
              <w:rPr>
                <w:rFonts w:ascii="Times New Roman" w:hAnsi="Times New Roman" w:cs="Times New Roman" w:eastAsiaTheme="minorEastAsia"/>
                <w:bCs/>
                <w:color w:val="000000"/>
                <w:lang w:val="kk-KZ"/>
              </w:rPr>
              <w:t>Мақсаты:</w:t>
            </w:r>
            <w:r>
              <w:rPr>
                <w:rFonts w:ascii="Times New Roman" w:hAnsi="Times New Roman" w:eastAsia="Calibri" w:cs="Times New Roman"/>
                <w:color w:val="000000"/>
                <w:lang w:val="kk-KZ"/>
              </w:rPr>
              <w:t>Тәулікбөліктері(таңертең,күндіз,кеш,түн)олардыңсипаттама-лықерекшеліктері мен реттіліктері туралы ұғымдарын кеңейту. Етістіктің</w:t>
            </w:r>
            <w:r>
              <w:rPr>
                <w:rFonts w:ascii="Times New Roman" w:hAnsi="Times New Roman" w:eastAsia="Calibri" w:cs="Times New Roman"/>
                <w:color w:val="000000"/>
                <w:spacing w:val="-1"/>
                <w:lang w:val="kk-KZ"/>
              </w:rPr>
              <w:t xml:space="preserve">болымсыз түрін немесе </w:t>
            </w:r>
            <w:r>
              <w:rPr>
                <w:rFonts w:ascii="Times New Roman" w:hAnsi="Times New Roman" w:eastAsia="Calibri" w:cs="Times New Roman"/>
                <w:color w:val="000000"/>
                <w:lang w:val="kk-KZ"/>
              </w:rPr>
              <w:t>есім сөздермен қолданыла-</w:t>
            </w:r>
          </w:p>
          <w:p w14:paraId="665AE891">
            <w:pPr>
              <w:tabs>
                <w:tab w:val="left" w:pos="1388"/>
              </w:tabs>
              <w:spacing w:after="0" w:line="321" w:lineRule="exact"/>
              <w:rPr>
                <w:rFonts w:ascii="Times New Roman" w:hAnsi="Times New Roman" w:eastAsia="Calibri" w:cs="Times New Roman"/>
                <w:color w:val="000000"/>
                <w:lang w:val="kk-KZ"/>
              </w:rPr>
            </w:pPr>
            <w:r>
              <w:rPr>
                <w:rFonts w:ascii="Times New Roman" w:hAnsi="Times New Roman" w:eastAsia="Calibri" w:cs="Times New Roman"/>
                <w:color w:val="000000"/>
                <w:lang w:val="kk-KZ"/>
              </w:rPr>
              <w:t>тын «емес» шылауын қолдана білуге үйрету.Музыканың сипатын сезінуге үйрету, танысшығармаларды білу.</w:t>
            </w:r>
          </w:p>
          <w:p w14:paraId="0AD0B44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 қазақ тілі***,</w:t>
            </w:r>
          </w:p>
          <w:p w14:paraId="28C9493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музыка****- таным-</w:t>
            </w:r>
          </w:p>
          <w:p w14:paraId="4366FDB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дық, коммуникатив-</w:t>
            </w:r>
          </w:p>
          <w:p w14:paraId="1C28A48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тік,шығармашылық дағдыларды дамыту.)</w:t>
            </w:r>
          </w:p>
        </w:tc>
      </w:tr>
      <w:tr w14:paraId="2A9CF374">
        <w:tblPrEx>
          <w:tblCellMar>
            <w:top w:w="7" w:type="dxa"/>
            <w:left w:w="108" w:type="dxa"/>
            <w:bottom w:w="0" w:type="dxa"/>
            <w:right w:w="55" w:type="dxa"/>
          </w:tblCellMar>
        </w:tblPrEx>
        <w:trPr>
          <w:trHeight w:val="336" w:hRule="atLeast"/>
        </w:trPr>
        <w:tc>
          <w:tcPr>
            <w:tcW w:w="1699" w:type="dxa"/>
            <w:tcBorders>
              <w:top w:val="single" w:color="000000" w:sz="4" w:space="0"/>
              <w:left w:val="single" w:color="000000" w:sz="4" w:space="0"/>
              <w:bottom w:val="single" w:color="000000" w:sz="4" w:space="0"/>
              <w:right w:val="single" w:color="000000" w:sz="4" w:space="0"/>
            </w:tcBorders>
          </w:tcPr>
          <w:p w14:paraId="3598735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4036" w:type="dxa"/>
            <w:gridSpan w:val="16"/>
            <w:tcBorders>
              <w:top w:val="single" w:color="000000" w:sz="4" w:space="0"/>
              <w:left w:val="single" w:color="000000" w:sz="4" w:space="0"/>
              <w:bottom w:val="single" w:color="000000" w:sz="4" w:space="0"/>
              <w:right w:val="single" w:color="000000" w:sz="4" w:space="0"/>
            </w:tcBorders>
          </w:tcPr>
          <w:p w14:paraId="048C4121">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Қазан айына арналған танертеңгі жаттығу кешені  (физикалық қасиеттерін дамыту)</w:t>
            </w:r>
          </w:p>
          <w:p w14:paraId="41496B3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таяқшаны қолмен ұстау.</w:t>
            </w:r>
          </w:p>
          <w:p w14:paraId="68530C9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1-таяқшаны алға созу;</w:t>
            </w:r>
          </w:p>
          <w:p w14:paraId="4B24279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 қолды төмен түсіріп, сол қолдағы таяқшаны тігінен ұстап, жоғары көтеру;</w:t>
            </w:r>
          </w:p>
          <w:p w14:paraId="57FCEEF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3-таяқшаны алдыға созып ұстау;</w:t>
            </w:r>
          </w:p>
          <w:p w14:paraId="70157A7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4-сол қолды төмен түсіріп, таяқшаны оң қолға ауыстырып, таяқшаны жоғары көтеру;</w:t>
            </w:r>
          </w:p>
          <w:p w14:paraId="671D0C0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5-таяқшаны алдыға созып ұстау;</w:t>
            </w:r>
          </w:p>
          <w:p w14:paraId="08D11B3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6-бастапқы қалыпқа келу.</w:t>
            </w:r>
          </w:p>
          <w:p w14:paraId="0C15040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ашып тұру, екі қолды шынтақтан бүгіп, таяқшаны кеуде тұста ұстау.</w:t>
            </w:r>
          </w:p>
          <w:p w14:paraId="1B70811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1-2-алға иілу, еденге қолды тигізу;</w:t>
            </w:r>
          </w:p>
          <w:p w14:paraId="5D8E965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қалыпқа оралу.</w:t>
            </w:r>
          </w:p>
          <w:p w14:paraId="0141EEE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 еденде жатады.</w:t>
            </w:r>
          </w:p>
          <w:p w14:paraId="68C0231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аяқпен таяқшаны аттап, алға бір адым жасау;</w:t>
            </w:r>
          </w:p>
          <w:p w14:paraId="2DDB6F6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2-сол аяқты оның қасына алып келу;</w:t>
            </w:r>
          </w:p>
          <w:p w14:paraId="394CA962">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3-оң аяқпен таяқшаны аттап, артқа бір адым жасау;</w:t>
            </w:r>
          </w:p>
          <w:p w14:paraId="6768CD93">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4-сол аяқпен артқа бір адым жасау.</w:t>
            </w:r>
          </w:p>
          <w:p w14:paraId="798EAC3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33DC838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608944E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73A7937A">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73C1DBD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4-бастапқы қалып. Дәл солай сол жақпен орындалады.</w:t>
            </w:r>
          </w:p>
        </w:tc>
      </w:tr>
      <w:tr w14:paraId="3C2D263B">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7481BF0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20B1BD9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 Тамақтану әдебін сақтау.Тамақты асықпай шайнау,асхана құралдарын (қасық),майлықты дұрыс қолдану,тамақтанып болғаннан кейін ауызды шаю.</w:t>
            </w:r>
          </w:p>
        </w:tc>
      </w:tr>
      <w:tr w14:paraId="18856794">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09E150E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78" w:type="dxa"/>
            <w:tcBorders>
              <w:top w:val="single" w:color="000000" w:sz="4" w:space="0"/>
              <w:left w:val="single" w:color="000000" w:sz="4" w:space="0"/>
              <w:right w:val="single" w:color="auto" w:sz="4" w:space="0"/>
            </w:tcBorders>
          </w:tcPr>
          <w:p w14:paraId="38E5F3C5">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2868783F">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eastAsia="Times New Roman" w:cs="Times New Roman"/>
                <w:lang w:val="kk-KZ"/>
              </w:rPr>
              <w:t>«Рәміздерді ата»</w:t>
            </w:r>
          </w:p>
          <w:p w14:paraId="201290B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Мақсаты:</w:t>
            </w:r>
            <w:r>
              <w:rPr>
                <w:rFonts w:ascii="Times New Roman" w:hAnsi="Times New Roman" w:eastAsia="Times New Roman" w:cs="Times New Roman"/>
                <w:color w:val="000000"/>
                <w:lang w:val="kk-KZ"/>
              </w:rPr>
              <w:t>Балаларды мемлекеттік мерекелерге қатысуға баулу.Мемлекеттікрәміздерге(ту,елтаңба,әнұран)құрметпенқарауғатәрбиелеу.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Times New Roman" w:cs="Times New Roman"/>
                <w:color w:val="000000"/>
                <w:lang w:val="kk-KZ"/>
              </w:rPr>
              <w:t xml:space="preserve"> Балалардымәнерлепәнайтуғаүйрету.</w:t>
            </w:r>
          </w:p>
          <w:p w14:paraId="7A53324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rPr>
              <w:t>(</w:t>
            </w:r>
            <w:r>
              <w:rPr>
                <w:rFonts w:ascii="Times New Roman" w:hAnsi="Times New Roman" w:eastAsia="Times New Roman" w:cs="Times New Roman"/>
                <w:color w:val="000000"/>
                <w:lang w:val="kk-KZ"/>
              </w:rPr>
              <w:t>Қоршаған ортамен таныстыру,қазақтілі ***,музыка***</w:t>
            </w:r>
            <w:r>
              <w:rPr>
                <w:rFonts w:ascii="Times New Roman" w:hAnsi="Times New Roman" w:cs="Times New Roman" w:eastAsiaTheme="minorEastAsia"/>
                <w:color w:val="000000"/>
                <w:lang w:val="kk-KZ"/>
              </w:rPr>
              <w:t xml:space="preserve"> - әлеуметтік- эмоционалды,</w:t>
            </w:r>
            <w:r>
              <w:rPr>
                <w:rFonts w:ascii="Times New Roman" w:hAnsi="Times New Roman" w:eastAsia="Times New Roman" w:cs="Times New Roman"/>
                <w:lang w:val="kk-KZ"/>
              </w:rPr>
              <w:t>коммуникативтік,</w:t>
            </w:r>
          </w:p>
          <w:p w14:paraId="7762AF1B">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 xml:space="preserve">шығармашылық  </w:t>
            </w:r>
            <w:r>
              <w:rPr>
                <w:rFonts w:ascii="Times New Roman" w:hAnsi="Times New Roman" w:cs="Times New Roman" w:eastAsiaTheme="minorEastAsia"/>
                <w:color w:val="000000"/>
                <w:lang w:val="kk-KZ"/>
              </w:rPr>
              <w:t>дағдыларын дамыту</w:t>
            </w:r>
            <w:r>
              <w:rPr>
                <w:rFonts w:ascii="Times New Roman" w:hAnsi="Times New Roman" w:eastAsia="Times New Roman" w:cs="Times New Roman"/>
                <w:color w:val="000000"/>
                <w:lang w:val="kk-KZ"/>
              </w:rPr>
              <w:t>)</w:t>
            </w:r>
          </w:p>
          <w:p w14:paraId="52469AA5">
            <w:pPr>
              <w:shd w:val="clear" w:color="auto" w:fill="FFFFFF" w:themeFill="background1"/>
              <w:spacing w:after="0" w:line="254" w:lineRule="auto"/>
              <w:ind w:right="-108"/>
              <w:rPr>
                <w:rFonts w:ascii="Times New Roman" w:hAnsi="Times New Roman" w:cs="Times New Roman" w:eastAsiaTheme="minorEastAsia"/>
                <w:lang w:val="kk-KZ"/>
              </w:rPr>
            </w:pPr>
          </w:p>
        </w:tc>
        <w:tc>
          <w:tcPr>
            <w:tcW w:w="2681" w:type="dxa"/>
            <w:gridSpan w:val="3"/>
            <w:tcBorders>
              <w:top w:val="single" w:color="000000" w:sz="4" w:space="0"/>
              <w:left w:val="single" w:color="auto" w:sz="4" w:space="0"/>
              <w:right w:val="single" w:color="auto" w:sz="4" w:space="0"/>
            </w:tcBorders>
          </w:tcPr>
          <w:p w14:paraId="1978054B">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0B6E2CF2">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«Жапырағына қарай ажырат»</w:t>
            </w:r>
          </w:p>
          <w:p w14:paraId="68DD343F">
            <w:pPr>
              <w:widowControl w:val="0"/>
              <w:autoSpaceDE w:val="0"/>
              <w:autoSpaceDN w:val="0"/>
              <w:spacing w:after="0" w:line="240" w:lineRule="auto"/>
              <w:ind w:right="113"/>
              <w:rPr>
                <w:rFonts w:ascii="Times New Roman" w:hAnsi="Times New Roman" w:eastAsia="Times New Roman" w:cs="Times New Roman"/>
                <w:color w:val="000000"/>
                <w:spacing w:val="-1"/>
                <w:lang w:val="kk-KZ"/>
              </w:rPr>
            </w:pPr>
            <w:r>
              <w:rPr>
                <w:rFonts w:ascii="Times New Roman" w:hAnsi="Times New Roman" w:eastAsia="Times New Roman" w:cs="Times New Roman"/>
                <w:lang w:val="kk-KZ"/>
              </w:rPr>
              <w:t>Мақсаты:</w:t>
            </w:r>
            <w:r>
              <w:rPr>
                <w:rFonts w:ascii="Times New Roman" w:hAnsi="Times New Roman" w:eastAsia="Times New Roman" w:cs="Times New Roman"/>
                <w:color w:val="000000"/>
                <w:spacing w:val="-1"/>
                <w:lang w:val="kk-KZ"/>
              </w:rPr>
              <w:t xml:space="preserve"> Бөлмеөсімдік-теріне</w:t>
            </w:r>
            <w:r>
              <w:rPr>
                <w:rFonts w:ascii="Times New Roman" w:hAnsi="Times New Roman" w:eastAsia="Times New Roman" w:cs="Times New Roman"/>
                <w:color w:val="000000"/>
                <w:lang w:val="kk-KZ"/>
              </w:rPr>
              <w:t>күтімжасау,адамныңтабиғатқақамқорлықтанытуының</w:t>
            </w:r>
          </w:p>
          <w:p w14:paraId="40C94BE2">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маңызытуралы білімде-рінқалыптастыру. </w:t>
            </w:r>
          </w:p>
          <w:p w14:paraId="3B33A06F">
            <w:pPr>
              <w:widowControl w:val="0"/>
              <w:autoSpaceDE w:val="0"/>
              <w:autoSpaceDN w:val="0"/>
              <w:spacing w:after="0" w:line="240" w:lineRule="auto"/>
              <w:ind w:right="-213"/>
              <w:rPr>
                <w:rFonts w:ascii="Times New Roman" w:hAnsi="Times New Roman" w:eastAsia="Times New Roman" w:cs="Times New Roman"/>
                <w:color w:val="000000"/>
                <w:spacing w:val="-67"/>
                <w:lang w:val="kk-KZ"/>
              </w:rPr>
            </w:pPr>
            <w:r>
              <w:rPr>
                <w:rFonts w:ascii="Times New Roman" w:hAnsi="Times New Roman" w:eastAsia="Times New Roman" w:cs="Times New Roman"/>
                <w:color w:val="000000"/>
                <w:lang w:val="kk-KZ"/>
              </w:rPr>
              <w:t>Затесімдердісын</w:t>
            </w:r>
          </w:p>
          <w:p w14:paraId="0E45B874">
            <w:pPr>
              <w:widowControl w:val="0"/>
              <w:autoSpaceDE w:val="0"/>
              <w:autoSpaceDN w:val="0"/>
              <w:spacing w:after="0" w:line="240" w:lineRule="auto"/>
              <w:ind w:right="-71"/>
              <w:rPr>
                <w:rFonts w:ascii="Times New Roman" w:hAnsi="Times New Roman" w:eastAsia="Times New Roman" w:cs="Times New Roman"/>
                <w:color w:val="000000"/>
                <w:spacing w:val="-1"/>
                <w:lang w:val="kk-KZ"/>
              </w:rPr>
            </w:pPr>
            <w:r>
              <w:rPr>
                <w:rFonts w:ascii="Times New Roman" w:hAnsi="Times New Roman" w:eastAsia="Times New Roman" w:cs="Times New Roman"/>
                <w:color w:val="000000"/>
                <w:spacing w:val="-1"/>
                <w:lang w:val="kk-KZ"/>
              </w:rPr>
              <w:t>есімдерменбайланыс-</w:t>
            </w:r>
          </w:p>
          <w:p w14:paraId="4E78BEA7">
            <w:pPr>
              <w:widowControl w:val="0"/>
              <w:autoSpaceDE w:val="0"/>
              <w:autoSpaceDN w:val="0"/>
              <w:spacing w:after="0" w:line="240" w:lineRule="auto"/>
              <w:ind w:right="114"/>
              <w:rPr>
                <w:rFonts w:ascii="Times New Roman" w:hAnsi="Times New Roman" w:eastAsia="Times New Roman" w:cs="Times New Roman"/>
                <w:color w:val="000000"/>
                <w:lang w:val="kk-KZ"/>
              </w:rPr>
            </w:pPr>
            <w:r>
              <w:rPr>
                <w:rFonts w:ascii="Times New Roman" w:hAnsi="Times New Roman" w:eastAsia="Times New Roman" w:cs="Times New Roman"/>
                <w:color w:val="000000"/>
                <w:spacing w:val="-1"/>
                <w:lang w:val="kk-KZ"/>
              </w:rPr>
              <w:t>тыруға үйрету.</w:t>
            </w:r>
            <w:r>
              <w:rPr>
                <w:rFonts w:ascii="Times New Roman" w:hAnsi="Times New Roman" w:eastAsia="Times New Roman" w:cs="Times New Roman"/>
                <w:color w:val="000000"/>
                <w:lang w:val="kk-KZ"/>
              </w:rPr>
              <w:t xml:space="preserve"> Бірнешебөліктердензаттардымүсіндеу,олардыорналастыру,пропорциялардысақтау,бөліктерді біріктіру.</w:t>
            </w:r>
          </w:p>
          <w:p w14:paraId="4D4DB864">
            <w:pPr>
              <w:shd w:val="clear" w:color="auto" w:fill="FFFFFF" w:themeFill="background1"/>
              <w:spacing w:after="0" w:line="254"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Cs/>
                <w:color w:val="000000"/>
                <w:lang w:val="kk-KZ"/>
              </w:rPr>
              <w:t>(</w:t>
            </w:r>
            <w:r>
              <w:rPr>
                <w:rFonts w:ascii="Times New Roman" w:hAnsi="Times New Roman" w:eastAsia="Times New Roman" w:cs="Times New Roman"/>
                <w:color w:val="000000"/>
                <w:lang w:val="kk-KZ"/>
              </w:rPr>
              <w:t>Қоршаған ортамен таныстыру,сөйлеуді дамыту,мүсіндеу -</w:t>
            </w:r>
            <w:r>
              <w:rPr>
                <w:rFonts w:ascii="Times New Roman" w:hAnsi="Times New Roman" w:cs="Times New Roman" w:eastAsiaTheme="minorEastAsia"/>
                <w:color w:val="000000"/>
                <w:lang w:val="kk-KZ"/>
              </w:rPr>
              <w:t xml:space="preserve"> әлеуметтік- эмоционал-</w:t>
            </w:r>
          </w:p>
          <w:p w14:paraId="23D1DCBA">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cs="Times New Roman" w:eastAsiaTheme="minorEastAsia"/>
                <w:color w:val="000000"/>
                <w:lang w:val="kk-KZ"/>
              </w:rPr>
              <w:t>ды,</w:t>
            </w:r>
            <w:r>
              <w:rPr>
                <w:rFonts w:ascii="Times New Roman" w:hAnsi="Times New Roman" w:eastAsia="Times New Roman" w:cs="Times New Roman"/>
                <w:lang w:val="kk-KZ"/>
              </w:rPr>
              <w:t xml:space="preserve"> коммуникативтік, шығармашылық </w:t>
            </w:r>
            <w:r>
              <w:rPr>
                <w:rFonts w:ascii="Times New Roman" w:hAnsi="Times New Roman" w:cs="Times New Roman" w:eastAsiaTheme="minorEastAsia"/>
                <w:color w:val="000000"/>
                <w:lang w:val="kk-KZ"/>
              </w:rPr>
              <w:t>дағдыларын дамыту</w:t>
            </w:r>
            <w:r>
              <w:rPr>
                <w:rFonts w:ascii="Times New Roman" w:hAnsi="Times New Roman" w:eastAsia="Times New Roman" w:cs="Times New Roman"/>
                <w:color w:val="000000"/>
                <w:lang w:val="kk-KZ"/>
              </w:rPr>
              <w:t>)</w:t>
            </w:r>
          </w:p>
        </w:tc>
        <w:tc>
          <w:tcPr>
            <w:tcW w:w="2968" w:type="dxa"/>
            <w:gridSpan w:val="6"/>
            <w:tcBorders>
              <w:top w:val="single" w:color="000000" w:sz="4" w:space="0"/>
              <w:left w:val="single" w:color="auto" w:sz="4" w:space="0"/>
              <w:right w:val="single" w:color="auto" w:sz="4" w:space="0"/>
            </w:tcBorders>
          </w:tcPr>
          <w:p w14:paraId="5C51826A">
            <w:pPr>
              <w:spacing w:after="0" w:line="240" w:lineRule="auto"/>
              <w:rPr>
                <w:rFonts w:ascii="Times New Roman" w:hAnsi="Times New Roman" w:eastAsia="+mn-ea" w:cs="Times New Roman"/>
                <w:bCs/>
                <w:kern w:val="24"/>
                <w:lang w:val="kk-KZ"/>
              </w:rPr>
            </w:pPr>
            <w:r>
              <w:rPr>
                <w:rFonts w:ascii="Times New Roman" w:hAnsi="Times New Roman" w:eastAsia="+mn-ea" w:cs="Times New Roman"/>
                <w:bCs/>
                <w:kern w:val="24"/>
                <w:lang w:val="kk-KZ"/>
              </w:rPr>
              <w:t>Үстел үсті ойыны:</w:t>
            </w:r>
          </w:p>
          <w:p w14:paraId="1F4BB052">
            <w:pPr>
              <w:spacing w:after="0" w:line="240" w:lineRule="auto"/>
              <w:rPr>
                <w:rFonts w:ascii="Times New Roman" w:hAnsi="Times New Roman" w:eastAsia="+mn-ea" w:cs="Times New Roman"/>
                <w:bCs/>
                <w:kern w:val="24"/>
                <w:lang w:val="kk-KZ"/>
              </w:rPr>
            </w:pPr>
            <w:r>
              <w:rPr>
                <w:rFonts w:ascii="Times New Roman" w:hAnsi="Times New Roman" w:eastAsia="Times New Roman" w:cs="Times New Roman"/>
                <w:lang w:val="kk-KZ"/>
              </w:rPr>
              <w:t>«Сөредегі үлкен,кіші тостағандар»</w:t>
            </w:r>
          </w:p>
          <w:p w14:paraId="06B562E9">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shd w:val="clear" w:color="auto" w:fill="FFFFFF"/>
                <w:lang w:val="kk-KZ"/>
              </w:rPr>
              <w:t>Мақсаты:</w:t>
            </w:r>
            <w:r>
              <w:rPr>
                <w:rFonts w:ascii="Times New Roman" w:hAnsi="Times New Roman" w:eastAsia="Times New Roman" w:cs="Times New Roman"/>
                <w:color w:val="000000"/>
                <w:lang w:val="kk-KZ"/>
              </w:rPr>
              <w:t xml:space="preserve"> Екі қатарда орналасқан заттар тобын салыстыруды үйрету, теңдік жәнетеңсіздіктуралыұғымдардықалыптастыру. Қазақ халқының тұрмыстық заттарымен таныстыру, оларды мүсіндеугебаулу.</w:t>
            </w:r>
          </w:p>
          <w:p w14:paraId="28E50705">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Элементтердіңретін,олардыңарасындағыарақашықтықтысақтауды,пішінінескереотырып,ұлттықою-өрнектіқолданып безендірудағдыларын дамыту. Балалардымәнерлепәнайтуғаүйрету.</w:t>
            </w:r>
          </w:p>
          <w:p w14:paraId="789108C9">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(математика негіздері,</w:t>
            </w:r>
          </w:p>
          <w:p w14:paraId="216AA80A">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мүсіндеу, жапсыру,</w:t>
            </w:r>
          </w:p>
          <w:p w14:paraId="434525CE">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 xml:space="preserve">музыка**** – </w:t>
            </w:r>
            <w:r>
              <w:rPr>
                <w:rFonts w:ascii="Times New Roman" w:hAnsi="Times New Roman" w:eastAsia="Times New Roman" w:cs="Times New Roman"/>
                <w:lang w:val="kk-KZ"/>
              </w:rPr>
              <w:t>танымдық,</w:t>
            </w:r>
            <w:r>
              <w:rPr>
                <w:rFonts w:ascii="Times New Roman" w:hAnsi="Times New Roman" w:cs="Times New Roman" w:eastAsiaTheme="minorEastAsia"/>
                <w:color w:val="000000"/>
                <w:lang w:val="kk-KZ"/>
              </w:rPr>
              <w:t xml:space="preserve"> шығармашылық</w:t>
            </w:r>
            <w:r>
              <w:rPr>
                <w:rFonts w:ascii="Times New Roman" w:hAnsi="Times New Roman" w:cs="Times New Roman" w:eastAsiaTheme="minorEastAsia"/>
                <w:lang w:val="kk-KZ"/>
              </w:rPr>
              <w:t>дағдыларын дамыту</w:t>
            </w:r>
            <w:r>
              <w:rPr>
                <w:rFonts w:ascii="Times New Roman" w:hAnsi="Times New Roman" w:eastAsia="Times New Roman" w:cs="Times New Roman"/>
                <w:bCs/>
                <w:lang w:val="kk-KZ"/>
              </w:rPr>
              <w:t>)</w:t>
            </w:r>
          </w:p>
        </w:tc>
        <w:tc>
          <w:tcPr>
            <w:tcW w:w="2702" w:type="dxa"/>
            <w:gridSpan w:val="4"/>
            <w:tcBorders>
              <w:top w:val="single" w:color="000000" w:sz="4" w:space="0"/>
              <w:left w:val="single" w:color="auto" w:sz="4" w:space="0"/>
              <w:right w:val="single" w:color="auto" w:sz="4" w:space="0"/>
            </w:tcBorders>
          </w:tcPr>
          <w:p w14:paraId="58B7AA85">
            <w:pPr>
              <w:spacing w:after="0" w:line="240" w:lineRule="auto"/>
              <w:rPr>
                <w:rFonts w:ascii="Times New Roman" w:hAnsi="Times New Roman" w:eastAsia="Times New Roman" w:cs="Times New Roman"/>
                <w:lang w:val="kk-KZ"/>
              </w:rPr>
            </w:pPr>
            <w:r>
              <w:rPr>
                <w:rFonts w:ascii="Times New Roman" w:hAnsi="Times New Roman" w:eastAsia="+mn-ea" w:cs="Times New Roman"/>
                <w:bCs/>
                <w:kern w:val="24"/>
                <w:lang w:val="kk-KZ"/>
              </w:rPr>
              <w:t>Суретпен жұмыс:</w:t>
            </w:r>
          </w:p>
          <w:p w14:paraId="442D00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«Тәуелсіз елім-Қазақстан»</w:t>
            </w:r>
          </w:p>
          <w:p w14:paraId="0A8A0D3D">
            <w:pPr>
              <w:spacing w:after="0" w:line="240" w:lineRule="auto"/>
              <w:ind w:right="-108"/>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Отанымыз–ҚазақстанРеспубликасынадегенсүйіспеншіліктіжәнемақтаныш сезімін ояту. Қоршаған ортаның әсемдігіне, қазақ  халқы-ның және басқа халық-</w:t>
            </w:r>
          </w:p>
          <w:p w14:paraId="21E7AABA">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тардыңөнер туындылары-на қызығушылығын арттыру. Дайынмүсіндідөңгелек,сопақ,</w:t>
            </w:r>
          </w:p>
          <w:p w14:paraId="249E1A60">
            <w:pPr>
              <w:widowControl w:val="0"/>
              <w:autoSpaceDE w:val="0"/>
              <w:autoSpaceDN w:val="0"/>
              <w:spacing w:after="0" w:line="240" w:lineRule="auto"/>
              <w:ind w:right="-6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шаршы,үшбұрышпішіндегіқазақоюлары-</w:t>
            </w:r>
          </w:p>
          <w:p w14:paraId="4B122706">
            <w:pPr>
              <w:widowControl w:val="0"/>
              <w:autoSpaceDE w:val="0"/>
              <w:autoSpaceDN w:val="0"/>
              <w:spacing w:after="0" w:line="240" w:lineRule="auto"/>
              <w:ind w:right="1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ныңэлементтеріменбезендіру.</w:t>
            </w:r>
          </w:p>
          <w:p w14:paraId="265D7FB2">
            <w:pPr>
              <w:spacing w:after="0" w:line="240" w:lineRule="auto"/>
              <w:ind w:right="-66"/>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(қоршаған ортамен таныстыру,сурет салу,</w:t>
            </w:r>
          </w:p>
          <w:p w14:paraId="10D290F1">
            <w:pPr>
              <w:spacing w:after="0" w:line="240" w:lineRule="auto"/>
              <w:ind w:right="-66"/>
              <w:rPr>
                <w:rFonts w:ascii="Times New Roman" w:hAnsi="Times New Roman" w:cs="Times New Roman" w:eastAsiaTheme="minorEastAsia"/>
                <w:color w:val="000000"/>
                <w:lang w:val="kk-KZ"/>
              </w:rPr>
            </w:pPr>
            <w:r>
              <w:rPr>
                <w:rFonts w:ascii="Times New Roman" w:hAnsi="Times New Roman" w:eastAsia="Times New Roman" w:cs="Times New Roman"/>
                <w:bCs/>
                <w:color w:val="000000"/>
                <w:lang w:val="kk-KZ"/>
              </w:rPr>
              <w:t>мүсіндеу -</w:t>
            </w:r>
            <w:r>
              <w:rPr>
                <w:rFonts w:ascii="Times New Roman" w:hAnsi="Times New Roman" w:cs="Times New Roman" w:eastAsiaTheme="minorEastAsia"/>
                <w:color w:val="000000"/>
                <w:lang w:val="kk-KZ"/>
              </w:rPr>
              <w:t>әлеуметтік – эмоционалды,</w:t>
            </w:r>
          </w:p>
          <w:p w14:paraId="13CA1FD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шығармашылық</w:t>
            </w:r>
            <w:r>
              <w:rPr>
                <w:rFonts w:ascii="Times New Roman" w:hAnsi="Times New Roman" w:cs="Times New Roman" w:eastAsiaTheme="minorEastAsia"/>
                <w:lang w:val="kk-KZ"/>
              </w:rPr>
              <w:t>дағдыларын дамыту</w:t>
            </w:r>
            <w:r>
              <w:rPr>
                <w:rFonts w:ascii="Times New Roman" w:hAnsi="Times New Roman" w:eastAsia="Times New Roman" w:cs="Times New Roman"/>
                <w:color w:val="000000"/>
                <w:lang w:val="kk-KZ"/>
              </w:rPr>
              <w:t>)</w:t>
            </w:r>
          </w:p>
          <w:p w14:paraId="39D036AC">
            <w:pPr>
              <w:spacing w:after="0" w:line="240" w:lineRule="auto"/>
              <w:rPr>
                <w:rFonts w:ascii="Times New Roman" w:hAnsi="Times New Roman" w:cs="Times New Roman" w:eastAsiaTheme="minorEastAsia"/>
                <w:lang w:val="kk-KZ"/>
              </w:rPr>
            </w:pPr>
          </w:p>
        </w:tc>
        <w:tc>
          <w:tcPr>
            <w:tcW w:w="2707" w:type="dxa"/>
            <w:gridSpan w:val="2"/>
            <w:tcBorders>
              <w:top w:val="single" w:color="000000" w:sz="4" w:space="0"/>
              <w:left w:val="single" w:color="auto" w:sz="4" w:space="0"/>
              <w:right w:val="single" w:color="000000" w:sz="4" w:space="0"/>
            </w:tcBorders>
          </w:tcPr>
          <w:p w14:paraId="52CE7BF4">
            <w:pPr>
              <w:spacing w:after="0" w:line="240" w:lineRule="auto"/>
              <w:rPr>
                <w:rFonts w:ascii="Times New Roman" w:hAnsi="Times New Roman" w:cs="Times New Roman" w:eastAsiaTheme="minorEastAsia"/>
                <w:lang w:val="kk-KZ"/>
              </w:rPr>
            </w:pPr>
            <w:r>
              <w:rPr>
                <w:rFonts w:ascii="Times New Roman" w:hAnsi="Times New Roman" w:eastAsia="+mn-ea" w:cs="Times New Roman"/>
                <w:bCs/>
                <w:kern w:val="24"/>
                <w:lang w:val="kk-KZ"/>
              </w:rPr>
              <w:t xml:space="preserve">Сюжеттік -рөлдік ойын: </w:t>
            </w:r>
            <w:r>
              <w:rPr>
                <w:rFonts w:ascii="Times New Roman" w:hAnsi="Times New Roman" w:cs="Times New Roman" w:eastAsiaTheme="minorEastAsia"/>
                <w:lang w:val="kk-KZ"/>
              </w:rPr>
              <w:t>«Дәрігер»</w:t>
            </w:r>
          </w:p>
          <w:p w14:paraId="7B4F6021">
            <w:pPr>
              <w:widowControl w:val="0"/>
              <w:autoSpaceDE w:val="0"/>
              <w:autoSpaceDN w:val="0"/>
              <w:spacing w:after="0" w:line="240" w:lineRule="auto"/>
              <w:ind w:right="-55"/>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14:paraId="3B49B4B1">
            <w:pPr>
              <w:widowControl w:val="0"/>
              <w:autoSpaceDE w:val="0"/>
              <w:autoSpaceDN w:val="0"/>
              <w:spacing w:after="0" w:line="240" w:lineRule="auto"/>
              <w:ind w:right="-5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Қысқа өлеңдерді жатқа айту. Шығармашылыққиялдыдамыту. Жапсырудақауіпсіздікережелерінсақтау,жұмыстыұқыптылықпенорындау.</w:t>
            </w:r>
          </w:p>
          <w:p w14:paraId="4B389AC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(сөйлеуді дамыту,</w:t>
            </w:r>
          </w:p>
          <w:p w14:paraId="3D8DFC1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көркем әдебиет,</w:t>
            </w:r>
          </w:p>
          <w:p w14:paraId="463B70F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жапсыру– коммуникатив-тік, шығармашылық  </w:t>
            </w:r>
            <w:r>
              <w:rPr>
                <w:rFonts w:ascii="Times New Roman" w:hAnsi="Times New Roman" w:cs="Times New Roman" w:eastAsiaTheme="minorEastAsia"/>
                <w:color w:val="000000"/>
                <w:lang w:val="kk-KZ"/>
              </w:rPr>
              <w:t xml:space="preserve">дағдыларын </w:t>
            </w:r>
          </w:p>
          <w:p w14:paraId="5A477F13">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дамыту</w:t>
            </w:r>
            <w:r>
              <w:rPr>
                <w:rFonts w:ascii="Times New Roman" w:hAnsi="Times New Roman" w:eastAsia="Times New Roman" w:cs="Times New Roman"/>
                <w:lang w:val="kk-KZ"/>
              </w:rPr>
              <w:t>)</w:t>
            </w:r>
          </w:p>
          <w:p w14:paraId="3DA57820">
            <w:pPr>
              <w:spacing w:after="0" w:line="240" w:lineRule="auto"/>
              <w:rPr>
                <w:rFonts w:ascii="Times New Roman" w:hAnsi="Times New Roman" w:cs="Times New Roman" w:eastAsiaTheme="minorEastAsia"/>
                <w:lang w:val="kk-KZ"/>
              </w:rPr>
            </w:pPr>
          </w:p>
        </w:tc>
      </w:tr>
      <w:tr w14:paraId="22F2414E">
        <w:tblPrEx>
          <w:tblCellMar>
            <w:top w:w="7" w:type="dxa"/>
            <w:left w:w="108" w:type="dxa"/>
            <w:bottom w:w="0" w:type="dxa"/>
            <w:right w:w="55" w:type="dxa"/>
          </w:tblCellMar>
        </w:tblPrEx>
        <w:trPr>
          <w:trHeight w:val="838" w:hRule="atLeast"/>
        </w:trPr>
        <w:tc>
          <w:tcPr>
            <w:tcW w:w="1699" w:type="dxa"/>
            <w:tcBorders>
              <w:top w:val="single" w:color="000000" w:sz="4" w:space="0"/>
              <w:left w:val="single" w:color="000000" w:sz="4" w:space="0"/>
              <w:bottom w:val="single" w:color="000000" w:sz="4" w:space="0"/>
              <w:right w:val="single" w:color="000000" w:sz="4" w:space="0"/>
            </w:tcBorders>
          </w:tcPr>
          <w:p w14:paraId="1F46687A">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56CECDE5">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1B1260C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78" w:type="dxa"/>
            <w:tcBorders>
              <w:top w:val="single" w:color="000000" w:sz="4" w:space="0"/>
              <w:left w:val="single" w:color="000000" w:sz="4" w:space="0"/>
              <w:bottom w:val="single" w:color="000000" w:sz="4" w:space="0"/>
              <w:right w:val="single" w:color="000000" w:sz="4" w:space="0"/>
            </w:tcBorders>
          </w:tcPr>
          <w:p w14:paraId="283B8E6C">
            <w:pPr>
              <w:widowControl w:val="0"/>
              <w:autoSpaceDE w:val="0"/>
              <w:autoSpaceDN w:val="0"/>
              <w:spacing w:after="0" w:line="322" w:lineRule="exact"/>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w:t>
            </w:r>
          </w:p>
          <w:p w14:paraId="0397375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«Епті баламыз»</w:t>
            </w:r>
            <w:r>
              <w:rPr>
                <w:rFonts w:ascii="Times New Roman" w:hAnsi="Times New Roman" w:eastAsia="Times New Roman" w:cs="Times New Roman"/>
                <w:lang w:val="kk-KZ"/>
              </w:rPr>
              <w:t xml:space="preserve"> Балаларды табан мен алақанға сүйеніп төрт тағандап еңбектеуге үйрету; бір-бірлеп жүгіру; кіші және үлкен қадаммен жүгіру; екі аяқпен секіру (2–3 рет жүрумен кезектестіре отырып, 10 рет секіру); сапқа тұру дағдыларын жетілдіру</w:t>
            </w:r>
            <w:r>
              <w:rPr>
                <w:rFonts w:ascii="Times New Roman" w:hAnsi="Times New Roman" w:eastAsia="Times New Roman" w:cs="Times New Roman"/>
                <w:b/>
                <w:lang w:val="kk-KZ"/>
              </w:rPr>
              <w:t>. "Кешігіп қалма", "Өз түсіңді тап!"</w:t>
            </w:r>
            <w:r>
              <w:rPr>
                <w:rFonts w:ascii="Times New Roman" w:hAnsi="Times New Roman" w:eastAsia="Times New Roman" w:cs="Times New Roman"/>
                <w:lang w:val="kk-KZ"/>
              </w:rPr>
              <w:t xml:space="preserve"> қимыл ойыны.</w:t>
            </w:r>
          </w:p>
          <w:p w14:paraId="7C9238C4">
            <w:pPr>
              <w:autoSpaceDE w:val="0"/>
              <w:autoSpaceDN w:val="0"/>
              <w:adjustRightInd w:val="0"/>
              <w:spacing w:after="0" w:line="240" w:lineRule="auto"/>
              <w:rPr>
                <w:rFonts w:ascii="Times New Roman" w:hAnsi="Times New Roman" w:cs="Times New Roman" w:eastAsiaTheme="minorEastAsia"/>
                <w:lang w:val="kk-KZ"/>
              </w:rPr>
            </w:pPr>
          </w:p>
        </w:tc>
        <w:tc>
          <w:tcPr>
            <w:tcW w:w="2681" w:type="dxa"/>
            <w:gridSpan w:val="3"/>
            <w:tcBorders>
              <w:top w:val="single" w:color="000000" w:sz="4" w:space="0"/>
              <w:left w:val="single" w:color="000000" w:sz="4" w:space="0"/>
              <w:bottom w:val="single" w:color="000000" w:sz="4" w:space="0"/>
              <w:right w:val="single" w:color="000000" w:sz="4" w:space="0"/>
            </w:tcBorders>
          </w:tcPr>
          <w:p w14:paraId="6830A2F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45ADC8BB">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Допты қақпаға дәлдеп домалату.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p>
          <w:p w14:paraId="0008312C">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"Ара доп"</w:t>
            </w:r>
            <w:r>
              <w:rPr>
                <w:rFonts w:ascii="Times New Roman" w:hAnsi="Times New Roman" w:eastAsia="Times New Roman" w:cs="Times New Roman"/>
                <w:lang w:val="kk-KZ"/>
              </w:rPr>
              <w:t xml:space="preserve"> қимыл ойыны.</w:t>
            </w:r>
          </w:p>
          <w:p w14:paraId="5FAB499A">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"Сарбаз"</w:t>
            </w:r>
            <w:r>
              <w:rPr>
                <w:rFonts w:ascii="Times New Roman" w:hAnsi="Times New Roman" w:eastAsia="Times New Roman" w:cs="Times New Roman"/>
                <w:lang w:val="kk-KZ"/>
              </w:rPr>
              <w:t xml:space="preserve"> пысықтау ойыны</w:t>
            </w:r>
            <w:r>
              <w:rPr>
                <w:rFonts w:ascii="Times New Roman" w:hAnsi="Times New Roman" w:cs="Times New Roman" w:eastAsiaTheme="minorEastAsia"/>
                <w:b/>
                <w:lang w:val="kk-KZ"/>
              </w:rPr>
              <w:t xml:space="preserve"> Музыка</w:t>
            </w:r>
            <w:r>
              <w:rPr>
                <w:rFonts w:ascii="Times New Roman" w:hAnsi="Times New Roman" w:eastAsia="Times New Roman" w:cs="Times New Roman"/>
                <w:b/>
                <w:lang w:val="kk-KZ" w:eastAsia="ru-RU"/>
              </w:rPr>
              <w:t xml:space="preserve"> «</w:t>
            </w:r>
            <w:r>
              <w:rPr>
                <w:rFonts w:ascii="Times New Roman" w:hAnsi="Times New Roman" w:eastAsia="Times New Roman" w:cs="Times New Roman"/>
                <w:b/>
                <w:lang w:val="kk-KZ"/>
              </w:rPr>
              <w:t>Күз жомарт»</w:t>
            </w:r>
            <w:r>
              <w:rPr>
                <w:rFonts w:ascii="Times New Roman" w:hAnsi="Times New Roman" w:eastAsia="Times New Roman" w:cs="Times New Roman"/>
                <w:lang w:val="kk-KZ"/>
              </w:rPr>
              <w:t xml:space="preserve"> Балалардың музыканы тыңдай білу қабілетін арттыру; әнді тыңдай отырып, сипатын ажырата білуге үйрету; дыбыс ұзақтығы туралы ұғым беру; дыбысты есту қабілетін жетілдіру. Е. Құсаинов «Менің сүйікті атам» әні </w:t>
            </w:r>
          </w:p>
          <w:p w14:paraId="0221BB42">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 xml:space="preserve">(ән тыңдау) «Менің балапандарым қайда?» музыкалық-дидактикалық ойын, </w:t>
            </w:r>
            <w:r>
              <w:rPr>
                <w:rFonts w:ascii="Times New Roman" w:hAnsi="Times New Roman" w:eastAsia="Times New Roman" w:cs="Times New Roman"/>
                <w:b/>
                <w:lang w:val="kk-KZ"/>
              </w:rPr>
              <w:t>"Біздің саяхат"</w:t>
            </w:r>
            <w:r>
              <w:rPr>
                <w:rFonts w:ascii="Times New Roman" w:hAnsi="Times New Roman" w:eastAsia="Times New Roman" w:cs="Times New Roman"/>
                <w:lang w:val="kk-KZ"/>
              </w:rPr>
              <w:t xml:space="preserve"> дидактикалық ойыны.</w:t>
            </w:r>
          </w:p>
        </w:tc>
        <w:tc>
          <w:tcPr>
            <w:tcW w:w="2990" w:type="dxa"/>
            <w:gridSpan w:val="7"/>
            <w:tcBorders>
              <w:top w:val="single" w:color="000000" w:sz="4" w:space="0"/>
              <w:left w:val="single" w:color="000000" w:sz="4" w:space="0"/>
              <w:bottom w:val="single" w:color="000000" w:sz="4" w:space="0"/>
              <w:right w:val="single" w:color="000000" w:sz="4" w:space="0"/>
            </w:tcBorders>
          </w:tcPr>
          <w:p w14:paraId="4B432E9B">
            <w:pPr>
              <w:spacing w:after="0" w:line="240" w:lineRule="auto"/>
              <w:rPr>
                <w:rFonts w:ascii="Times New Roman" w:hAnsi="Times New Roman" w:cs="Times New Roman" w:eastAsiaTheme="minorEastAsia"/>
                <w:lang w:val="kk-KZ"/>
              </w:rPr>
            </w:pPr>
          </w:p>
        </w:tc>
        <w:tc>
          <w:tcPr>
            <w:tcW w:w="2668" w:type="dxa"/>
            <w:gridSpan w:val="2"/>
            <w:tcBorders>
              <w:top w:val="single" w:color="000000" w:sz="4" w:space="0"/>
              <w:left w:val="single" w:color="000000" w:sz="4" w:space="0"/>
              <w:bottom w:val="single" w:color="000000" w:sz="4" w:space="0"/>
              <w:right w:val="single" w:color="000000" w:sz="4" w:space="0"/>
            </w:tcBorders>
          </w:tcPr>
          <w:p w14:paraId="67722331">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 «</w:t>
            </w:r>
            <w:r>
              <w:rPr>
                <w:rFonts w:ascii="Times New Roman" w:hAnsi="Times New Roman" w:eastAsia="Times New Roman" w:cs="Times New Roman"/>
                <w:b/>
                <w:lang w:val="kk-KZ"/>
              </w:rPr>
              <w:t>Мергендер жарысы»</w:t>
            </w:r>
            <w:r>
              <w:rPr>
                <w:rFonts w:ascii="Times New Roman" w:hAnsi="Times New Roman" w:eastAsia="Times New Roman" w:cs="Times New Roman"/>
                <w:lang w:val="kk-KZ"/>
              </w:rPr>
              <w:t xml:space="preserve"> Балаларды сапқа құрылымын өзгертіп қайта тұруға; 2–3 метрлік қашықтықта алға ұмтыла қос аяқпен секіруге үйрету; қимылды ойындар арқылы табан мен алақанға сүйеніп төрт тағандап еңбектеу іскерліктерін жетілдіру; дене шынықтыру жаттығуларын орындауға қызығушылықтарын ояту. </w:t>
            </w:r>
            <w:r>
              <w:rPr>
                <w:rFonts w:ascii="Times New Roman" w:hAnsi="Times New Roman" w:eastAsia="Times New Roman" w:cs="Times New Roman"/>
                <w:b/>
                <w:lang w:val="kk-KZ"/>
              </w:rPr>
              <w:t>"Кешігіп қалма", "Алыптар мен құртақандар"</w:t>
            </w:r>
            <w:r>
              <w:rPr>
                <w:rFonts w:ascii="Times New Roman" w:hAnsi="Times New Roman" w:eastAsia="Times New Roman" w:cs="Times New Roman"/>
                <w:lang w:val="kk-KZ"/>
              </w:rPr>
              <w:t xml:space="preserve">қимыл ойыны. </w:t>
            </w:r>
          </w:p>
          <w:p w14:paraId="07532A6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Музыка </w:t>
            </w:r>
          </w:p>
          <w:p w14:paraId="3E2C21AB">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«Ас адамның- арқауы»</w:t>
            </w:r>
            <w:r>
              <w:rPr>
                <w:rFonts w:ascii="Times New Roman" w:hAnsi="Times New Roman" w:eastAsia="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Т.Вилькорейская </w:t>
            </w:r>
            <w:r>
              <w:rPr>
                <w:rFonts w:ascii="Times New Roman" w:hAnsi="Times New Roman" w:eastAsia="Times New Roman" w:cs="Times New Roman"/>
                <w:b/>
                <w:lang w:val="kk-KZ"/>
              </w:rPr>
              <w:t>«Гүлдермен би»</w:t>
            </w:r>
            <w:r>
              <w:rPr>
                <w:rFonts w:ascii="Times New Roman" w:hAnsi="Times New Roman" w:eastAsia="Times New Roman" w:cs="Times New Roman"/>
                <w:lang w:val="kk-KZ"/>
              </w:rPr>
              <w:t xml:space="preserve"> әні (ән тыңдау) </w:t>
            </w:r>
            <w:r>
              <w:rPr>
                <w:rFonts w:ascii="Times New Roman" w:hAnsi="Times New Roman" w:eastAsia="Times New Roman" w:cs="Times New Roman"/>
                <w:b/>
                <w:lang w:val="kk-KZ"/>
              </w:rPr>
              <w:t xml:space="preserve">"Кішкене тоқаштар" </w:t>
            </w:r>
            <w:r>
              <w:rPr>
                <w:rFonts w:ascii="Times New Roman" w:hAnsi="Times New Roman" w:eastAsia="Times New Roman" w:cs="Times New Roman"/>
                <w:lang w:val="kk-KZ"/>
              </w:rPr>
              <w:t>дидактикалық</w:t>
            </w:r>
          </w:p>
        </w:tc>
        <w:tc>
          <w:tcPr>
            <w:tcW w:w="2719" w:type="dxa"/>
            <w:gridSpan w:val="3"/>
            <w:tcBorders>
              <w:top w:val="single" w:color="000000" w:sz="4" w:space="0"/>
              <w:left w:val="single" w:color="000000" w:sz="4" w:space="0"/>
              <w:bottom w:val="single" w:color="000000" w:sz="4" w:space="0"/>
              <w:right w:val="single" w:color="000000" w:sz="4" w:space="0"/>
            </w:tcBorders>
          </w:tcPr>
          <w:p w14:paraId="68B4277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4688FD22">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113C96F6">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eastAsia="Times New Roman" w:cs="Times New Roman"/>
                <w:lang w:val="kk-KZ"/>
              </w:rPr>
              <w:t>«Жылдың қай мезгілі екенін тап»</w:t>
            </w:r>
          </w:p>
          <w:p w14:paraId="1E578B3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Мақсаты:</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p>
          <w:p w14:paraId="722977B6">
            <w:pPr>
              <w:spacing w:after="0" w:line="240" w:lineRule="auto"/>
              <w:rPr>
                <w:rFonts w:ascii="Times New Roman" w:hAnsi="Times New Roman" w:cs="Times New Roman" w:eastAsiaTheme="minorEastAsia"/>
                <w:lang w:val="kk-KZ"/>
              </w:rPr>
            </w:pPr>
          </w:p>
        </w:tc>
      </w:tr>
      <w:tr w14:paraId="78818484">
        <w:tblPrEx>
          <w:tblCellMar>
            <w:top w:w="7" w:type="dxa"/>
            <w:left w:w="108" w:type="dxa"/>
            <w:bottom w:w="0" w:type="dxa"/>
            <w:right w:w="55" w:type="dxa"/>
          </w:tblCellMar>
        </w:tblPrEx>
        <w:trPr>
          <w:trHeight w:val="559" w:hRule="atLeast"/>
        </w:trPr>
        <w:tc>
          <w:tcPr>
            <w:tcW w:w="1699" w:type="dxa"/>
            <w:tcBorders>
              <w:top w:val="single" w:color="000000" w:sz="4" w:space="0"/>
              <w:left w:val="single" w:color="000000" w:sz="4" w:space="0"/>
              <w:bottom w:val="single" w:color="000000" w:sz="4" w:space="0"/>
              <w:right w:val="single" w:color="000000" w:sz="4" w:space="0"/>
            </w:tcBorders>
          </w:tcPr>
          <w:p w14:paraId="03938E8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0E5AF7E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 Тамақтану әдебін сақтау.Тамақты асықпай шайнау,асхана құралдарын (қасық),майлықты дұрыс қолдану,тамақтанып болғаннан кейін ауызды шаю.</w:t>
            </w:r>
          </w:p>
        </w:tc>
      </w:tr>
      <w:tr w14:paraId="7AF89111">
        <w:tblPrEx>
          <w:tblCellMar>
            <w:top w:w="7" w:type="dxa"/>
            <w:left w:w="108" w:type="dxa"/>
            <w:bottom w:w="0" w:type="dxa"/>
            <w:right w:w="55" w:type="dxa"/>
          </w:tblCellMar>
        </w:tblPrEx>
        <w:trPr>
          <w:trHeight w:val="407" w:hRule="atLeast"/>
        </w:trPr>
        <w:tc>
          <w:tcPr>
            <w:tcW w:w="1699" w:type="dxa"/>
            <w:tcBorders>
              <w:top w:val="single" w:color="000000" w:sz="4" w:space="0"/>
              <w:left w:val="single" w:color="000000" w:sz="4" w:space="0"/>
              <w:bottom w:val="single" w:color="000000" w:sz="4" w:space="0"/>
              <w:right w:val="single" w:color="000000" w:sz="4" w:space="0"/>
            </w:tcBorders>
          </w:tcPr>
          <w:p w14:paraId="49F0980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6" w:type="dxa"/>
            <w:gridSpan w:val="16"/>
            <w:tcBorders>
              <w:top w:val="single" w:color="000000" w:sz="4" w:space="0"/>
              <w:left w:val="single" w:color="000000" w:sz="4" w:space="0"/>
              <w:bottom w:val="single" w:color="000000" w:sz="4" w:space="0"/>
              <w:right w:val="single" w:color="000000" w:sz="4" w:space="0"/>
            </w:tcBorders>
          </w:tcPr>
          <w:p w14:paraId="66C3C52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Cs/>
                <w:lang w:val="kk-KZ"/>
              </w:rPr>
              <w:t>сөйлеуді дамыту, өзіне-өзі қызмет ету дағдылары)</w:t>
            </w:r>
            <w:r>
              <w:rPr>
                <w:rFonts w:ascii="Times New Roman" w:hAnsi="Times New Roman" w:eastAsia="Times New Roman" w:cs="Times New Roman"/>
                <w:lang w:val="kk-KZ"/>
              </w:rPr>
              <w:t>.</w:t>
            </w:r>
          </w:p>
        </w:tc>
      </w:tr>
      <w:tr w14:paraId="613C9130">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46147DA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8" w:type="dxa"/>
            <w:tcBorders>
              <w:top w:val="single" w:color="000000" w:sz="4" w:space="0"/>
              <w:left w:val="single" w:color="000000" w:sz="4" w:space="0"/>
              <w:bottom w:val="single" w:color="000000" w:sz="4" w:space="0"/>
              <w:right w:val="single" w:color="000000" w:sz="4" w:space="0"/>
            </w:tcBorders>
          </w:tcPr>
          <w:p w14:paraId="1C398F3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0791AD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3CAC5C7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Қарапайым себеп-салдарлық байланыс</w:t>
            </w:r>
          </w:p>
          <w:p w14:paraId="120F06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тарды бақылау және анықтау (желсоғып,жапырақтартүсті).</w:t>
            </w:r>
          </w:p>
          <w:p w14:paraId="305A270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 эмоционалды</w:t>
            </w:r>
            <w:r>
              <w:rPr>
                <w:rFonts w:ascii="Times New Roman" w:hAnsi="Times New Roman" w:cs="Times New Roman" w:eastAsiaTheme="minorEastAsia"/>
                <w:lang w:val="kk-KZ"/>
              </w:rPr>
              <w:t xml:space="preserve"> дағдыларын қалыптастыру</w:t>
            </w:r>
            <w:r>
              <w:rPr>
                <w:rFonts w:ascii="Times New Roman" w:hAnsi="Times New Roman" w:eastAsia="Times New Roman" w:cs="Times New Roman"/>
                <w:color w:val="000000"/>
                <w:lang w:val="kk-KZ"/>
              </w:rPr>
              <w:t>)</w:t>
            </w:r>
          </w:p>
          <w:p w14:paraId="68A3747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:Балаларды ойын алаңын таза ұстауға,</w:t>
            </w:r>
          </w:p>
          <w:p w14:paraId="1548F34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көмектесуге баулу. Мақсаты:Балалардың еңбек етуге деген оң көзқарасын  тәрбиелеу</w:t>
            </w:r>
          </w:p>
          <w:p w14:paraId="4995ABB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38C6EB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color w:val="000000"/>
                <w:lang w:val="kk-KZ"/>
              </w:rPr>
              <w:t>(еңбекке баулу)</w:t>
            </w:r>
          </w:p>
          <w:p w14:paraId="0DC8FB4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Қимылды ойын:</w:t>
            </w:r>
          </w:p>
          <w:p w14:paraId="63FDE33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«Соқыр теке»</w:t>
            </w:r>
          </w:p>
          <w:p w14:paraId="4ED838A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470FD7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43B600C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Жеке жұмыс: Даянаға бүгінгі күннің ауа райы жайлы айтқызу.</w:t>
            </w:r>
          </w:p>
          <w:p w14:paraId="2A0BDDB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6A7027A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524670E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57F61D7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1D3D8F1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6F5B52A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692" w:type="dxa"/>
            <w:gridSpan w:val="4"/>
            <w:tcBorders>
              <w:top w:val="single" w:color="000000" w:sz="4" w:space="0"/>
              <w:left w:val="single" w:color="000000" w:sz="4" w:space="0"/>
              <w:bottom w:val="single" w:color="000000" w:sz="4" w:space="0"/>
              <w:right w:val="single" w:color="000000" w:sz="4" w:space="0"/>
            </w:tcBorders>
          </w:tcPr>
          <w:p w14:paraId="41C7664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5CEB8E5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6B88339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w:t>
            </w:r>
          </w:p>
          <w:p w14:paraId="56A4792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дады.Суық жаңбыр жиі жауады.</w:t>
            </w:r>
          </w:p>
          <w:p w14:paraId="47E5C76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 эмоционалды</w:t>
            </w:r>
            <w:r>
              <w:rPr>
                <w:rFonts w:ascii="Times New Roman" w:hAnsi="Times New Roman" w:cs="Times New Roman" w:eastAsiaTheme="minorEastAsia"/>
                <w:lang w:val="kk-KZ"/>
              </w:rPr>
              <w:t xml:space="preserve"> дағдыларын қалыптастыру</w:t>
            </w:r>
            <w:r>
              <w:rPr>
                <w:rFonts w:ascii="Times New Roman" w:hAnsi="Times New Roman" w:eastAsia="Times New Roman" w:cs="Times New Roman"/>
                <w:color w:val="000000"/>
                <w:lang w:val="kk-KZ"/>
              </w:rPr>
              <w:t>)</w:t>
            </w:r>
          </w:p>
          <w:p w14:paraId="75E08282">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:Ағаштардың түптерін қопсыту.</w:t>
            </w:r>
          </w:p>
          <w:p w14:paraId="1F39563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Мақсаты:Балалардың еңбек етуге деген оң көзқарасын  тәрбиелеу,</w:t>
            </w:r>
          </w:p>
          <w:p w14:paraId="024F799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225CDC4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5721104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Қимылды ойын:</w:t>
            </w:r>
          </w:p>
          <w:p w14:paraId="74496D3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«Кім бірінші?»</w:t>
            </w:r>
          </w:p>
          <w:p w14:paraId="3E6B76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ойынға қызығушылық-</w:t>
            </w:r>
          </w:p>
          <w:p w14:paraId="3D647B1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дамыту,таза ауада балалардың қимылдарды орындауы үшін жағдайлар жасау. </w:t>
            </w:r>
          </w:p>
          <w:p w14:paraId="784E7D9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16B9FD8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eastAsia="Times New Roman" w:cs="Times New Roman"/>
                <w:color w:val="000000"/>
                <w:lang w:val="kk-KZ"/>
              </w:rPr>
              <w:t xml:space="preserve"> Мұханбетәлиге  күзгі киім түрлерін  айтқызу.</w:t>
            </w:r>
          </w:p>
          <w:p w14:paraId="0925F1E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күзгі киім түр-</w:t>
            </w:r>
          </w:p>
          <w:p w14:paraId="1BCE782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лерін  айтқыза отырып,</w:t>
            </w:r>
          </w:p>
          <w:p w14:paraId="4215170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64104F1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4209B56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0145556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0A4AC37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979" w:type="dxa"/>
            <w:gridSpan w:val="6"/>
            <w:tcBorders>
              <w:top w:val="single" w:color="000000" w:sz="4" w:space="0"/>
              <w:left w:val="single" w:color="000000" w:sz="4" w:space="0"/>
              <w:bottom w:val="single" w:color="000000" w:sz="4" w:space="0"/>
              <w:right w:val="single" w:color="000000" w:sz="4" w:space="0"/>
            </w:tcBorders>
          </w:tcPr>
          <w:p w14:paraId="168798E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234F1D2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0BCBAB2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11F6CF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25D4CCE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 Мезгілге байланысты жапырақ түстерінің өзгеруін түсіндіру.</w:t>
            </w:r>
          </w:p>
          <w:p w14:paraId="17370BC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қалыртастыру</w:t>
            </w:r>
            <w:r>
              <w:rPr>
                <w:rFonts w:ascii="Times New Roman" w:hAnsi="Times New Roman" w:eastAsia="Times New Roman" w:cs="Times New Roman"/>
                <w:color w:val="000000"/>
                <w:lang w:val="kk-KZ"/>
              </w:rPr>
              <w:t>)</w:t>
            </w:r>
          </w:p>
          <w:p w14:paraId="6D3A4C4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0E4BC702">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7F79AB5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 Балалардың еңбек етуге деген оң көзқарасын  тәрбиелеу  берілген тапсырмаға жауапкершілікпен</w:t>
            </w:r>
          </w:p>
          <w:p w14:paraId="7EF1708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114BCF9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2ABF609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Қимылды ойын:</w:t>
            </w:r>
          </w:p>
          <w:p w14:paraId="7E81C5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«Торғай мен автомобиль»</w:t>
            </w:r>
          </w:p>
          <w:p w14:paraId="39F9853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ойындарға арналған атрибуттарды пайдалануға ынталандыру және қимылды ойындарға қатысуға тарту.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06B52B6D">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cs="Times New Roman" w:eastAsiaTheme="minorEastAsia"/>
                <w:color w:val="000000"/>
                <w:lang w:val="kk-KZ"/>
              </w:rPr>
              <w:t>Жансаяға</w:t>
            </w:r>
            <w:r>
              <w:rPr>
                <w:rFonts w:ascii="Times New Roman" w:hAnsi="Times New Roman" w:eastAsia="Times New Roman" w:cs="Times New Roman"/>
                <w:color w:val="000000"/>
                <w:lang w:val="kk-KZ"/>
              </w:rPr>
              <w:t xml:space="preserve">  «Бұл қай кезде болады?» өлеңін жаттату.</w:t>
            </w:r>
          </w:p>
          <w:p w14:paraId="54B8A5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1136308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Мақсаты:Сұрақтарға толық жауап беруге дағдыландыру,сөздік қорын дамыту.</w:t>
            </w:r>
          </w:p>
          <w:p w14:paraId="6401E9E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4F946D8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668" w:type="dxa"/>
            <w:gridSpan w:val="2"/>
            <w:tcBorders>
              <w:top w:val="single" w:color="000000" w:sz="4" w:space="0"/>
              <w:left w:val="single" w:color="000000" w:sz="4" w:space="0"/>
              <w:bottom w:val="single" w:color="000000" w:sz="4" w:space="0"/>
              <w:right w:val="single" w:color="000000" w:sz="4" w:space="0"/>
            </w:tcBorders>
          </w:tcPr>
          <w:p w14:paraId="6E213AB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Бақылау</w:t>
            </w:r>
          </w:p>
          <w:p w14:paraId="391EBBE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29A86E4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Табиғат құбылыстары туралы ұғымдарын  кеңейту.</w:t>
            </w:r>
          </w:p>
          <w:p w14:paraId="46F2D3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506E326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11072B9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46C16E2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1F4D9D0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2CE3F6D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 тәрбиешіге көмектесу-ге баулу. Мақсаты:Балалардың еңбек етуге деген оң көзқарасын  тәрбиелеуберілген тапсырмаға жауапкершілікпен</w:t>
            </w:r>
          </w:p>
          <w:p w14:paraId="471F8A0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6C3E19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26EE5D7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Қимылды ойын:</w:t>
            </w:r>
            <w:r>
              <w:rPr>
                <w:rFonts w:ascii="Times New Roman" w:hAnsi="Times New Roman" w:eastAsia="Times New Roman" w:cs="Times New Roman"/>
                <w:color w:val="000000"/>
                <w:lang w:val="kk-KZ"/>
              </w:rPr>
              <w:t>«Торғай мен автомобиль»</w:t>
            </w:r>
          </w:p>
          <w:p w14:paraId="7D1AE45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ойынға қызығушылы-</w:t>
            </w:r>
          </w:p>
          <w:p w14:paraId="4B881F7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дамыту.Таныс</w:t>
            </w:r>
          </w:p>
          <w:p w14:paraId="746268F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361AA1D4">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eastAsia="Times New Roman" w:cs="Times New Roman"/>
                <w:color w:val="000000"/>
                <w:lang w:val="kk-KZ"/>
              </w:rPr>
              <w:t>А.Ибраһимге  жұмбақ  жасыру.</w:t>
            </w:r>
          </w:p>
          <w:p w14:paraId="2D6C859A">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Мақсаты: Баланың ойлау,есте сақтау қабілеттерін  дамыту</w:t>
            </w:r>
          </w:p>
          <w:p w14:paraId="556AE1E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79E0F2B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2D2FAA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19" w:type="dxa"/>
            <w:gridSpan w:val="3"/>
            <w:tcBorders>
              <w:top w:val="single" w:color="000000" w:sz="4" w:space="0"/>
              <w:left w:val="single" w:color="000000" w:sz="4" w:space="0"/>
              <w:bottom w:val="single" w:color="000000" w:sz="4" w:space="0"/>
              <w:right w:val="single" w:color="000000" w:sz="4" w:space="0"/>
            </w:tcBorders>
          </w:tcPr>
          <w:p w14:paraId="331B583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398105F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w:t>
            </w:r>
          </w:p>
          <w:p w14:paraId="750E2E0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Мақсаты:Қыста құстарды қоректендірудің қажеттілігі,олардың тіршілік етуіне қажетті жағдайларды:азық,су,</w:t>
            </w:r>
          </w:p>
          <w:p w14:paraId="7DAEB08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w:t>
            </w:r>
          </w:p>
          <w:p w14:paraId="5287570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тін орнын анықтау.</w:t>
            </w:r>
          </w:p>
          <w:p w14:paraId="28A5840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 (қоршаған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68FFA0D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1DC7153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326DBCE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 тәрбиешіге көмектесу-ге баулу. Мақсаты:Балалардың еңбек етуге деген оң көзқарасын  тәрбиелеуге берілген тапсырмаға жауапкершілікпен</w:t>
            </w:r>
          </w:p>
          <w:p w14:paraId="5A943C6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1F91D0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6169F01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Қимылды ойын:</w:t>
            </w:r>
          </w:p>
          <w:p w14:paraId="61B115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«Күн мен жаңбыр»</w:t>
            </w:r>
          </w:p>
          <w:p w14:paraId="72D1BFE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Мақсаты: Қимылды ойынға қызығушылықты дамыту, таза ауада балалардың қимылдарды орындауы үшін жағдайлар жасау. </w:t>
            </w:r>
          </w:p>
          <w:p w14:paraId="28FCCC2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75DE450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cs="Times New Roman" w:eastAsiaTheme="minorEastAsia"/>
                <w:color w:val="000000"/>
                <w:lang w:val="kk-KZ"/>
              </w:rPr>
              <w:t>:</w:t>
            </w:r>
            <w:r>
              <w:rPr>
                <w:rFonts w:ascii="Times New Roman" w:hAnsi="Times New Roman" w:eastAsia="Times New Roman" w:cs="Times New Roman"/>
                <w:color w:val="000000"/>
                <w:lang w:val="kk-KZ"/>
              </w:rPr>
              <w:t xml:space="preserve"> Ерманға жаңылтпаш жаттату.</w:t>
            </w:r>
          </w:p>
          <w:p w14:paraId="25343A85">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eastAsia="Calibri" w:cs="Times New Roman"/>
                <w:color w:val="000000"/>
                <w:lang w:val="kk-KZ"/>
              </w:rPr>
              <w:t>ақырын, жылдам сөйлеуді меңгертуүшінжаңылтпаштарайтқызу.</w:t>
            </w:r>
          </w:p>
          <w:p w14:paraId="17EC2A2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6A3E1D2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r>
      <w:tr w14:paraId="27E5E5CD">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4AE11FC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6" w:type="dxa"/>
            <w:gridSpan w:val="16"/>
            <w:tcBorders>
              <w:top w:val="single" w:color="000000" w:sz="4" w:space="0"/>
              <w:left w:val="single" w:color="000000" w:sz="4" w:space="0"/>
              <w:bottom w:val="single" w:color="000000" w:sz="4" w:space="0"/>
              <w:right w:val="single" w:color="000000" w:sz="4" w:space="0"/>
            </w:tcBorders>
          </w:tcPr>
          <w:p w14:paraId="64006B26">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Топқа оралу кезінде жылдам қатарға тұруды дағдыландыру.Саппен ән айтып топқа оралу. (Музыка ****)</w:t>
            </w:r>
          </w:p>
          <w:p w14:paraId="1957044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3DC0A0FB">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76CB1F1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4036" w:type="dxa"/>
            <w:gridSpan w:val="16"/>
            <w:tcBorders>
              <w:top w:val="single" w:color="000000" w:sz="4" w:space="0"/>
              <w:left w:val="single" w:color="000000" w:sz="4" w:space="0"/>
              <w:bottom w:val="single" w:color="auto" w:sz="4" w:space="0"/>
              <w:right w:val="single" w:color="000000" w:sz="4" w:space="0"/>
            </w:tcBorders>
          </w:tcPr>
          <w:p w14:paraId="438DDE5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2EEEC477">
        <w:tblPrEx>
          <w:tblCellMar>
            <w:top w:w="7" w:type="dxa"/>
            <w:left w:w="108" w:type="dxa"/>
            <w:bottom w:w="0" w:type="dxa"/>
            <w:right w:w="55" w:type="dxa"/>
          </w:tblCellMar>
        </w:tblPrEx>
        <w:trPr>
          <w:trHeight w:val="291" w:hRule="atLeast"/>
        </w:trPr>
        <w:tc>
          <w:tcPr>
            <w:tcW w:w="1699" w:type="dxa"/>
            <w:tcBorders>
              <w:top w:val="single" w:color="000000" w:sz="4" w:space="0"/>
              <w:left w:val="single" w:color="000000" w:sz="4" w:space="0"/>
              <w:bottom w:val="single" w:color="000000" w:sz="4" w:space="0"/>
              <w:right w:val="single" w:color="000000" w:sz="4" w:space="0"/>
            </w:tcBorders>
          </w:tcPr>
          <w:p w14:paraId="46D04E6F">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4036" w:type="dxa"/>
            <w:gridSpan w:val="16"/>
            <w:tcBorders>
              <w:top w:val="single" w:color="auto" w:sz="4" w:space="0"/>
              <w:left w:val="single" w:color="000000" w:sz="4" w:space="0"/>
              <w:bottom w:val="single" w:color="000000" w:sz="4" w:space="0"/>
              <w:right w:val="single" w:color="000000" w:sz="4" w:space="0"/>
            </w:tcBorders>
          </w:tcPr>
          <w:p w14:paraId="2484ED4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Cs/>
                <w:lang w:val="kk-KZ"/>
              </w:rPr>
              <w:t>өзіне-өзі қызмет ету дағдылары, ірі және ұсақ моториканы дамыту)</w:t>
            </w:r>
          </w:p>
          <w:p w14:paraId="6E7EF4A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lang w:val="en-US"/>
              </w:rPr>
              <w:t>(</w:t>
            </w:r>
            <w:r>
              <w:rPr>
                <w:rFonts w:ascii="Times New Roman" w:hAnsi="Times New Roman" w:eastAsia="Times New Roman" w:cs="Times New Roman"/>
              </w:rPr>
              <w:t>Музыка</w:t>
            </w:r>
            <w:r>
              <w:rPr>
                <w:rFonts w:ascii="Times New Roman" w:hAnsi="Times New Roman" w:eastAsia="Times New Roman" w:cs="Times New Roman"/>
                <w:lang w:val="en-US"/>
              </w:rPr>
              <w:t xml:space="preserve"> *</w:t>
            </w:r>
            <w:r>
              <w:rPr>
                <w:rFonts w:ascii="Times New Roman" w:hAnsi="Times New Roman" w:eastAsia="Times New Roman" w:cs="Times New Roman"/>
                <w:lang w:val="kk-KZ"/>
              </w:rPr>
              <w:t>***</w:t>
            </w:r>
            <w:r>
              <w:rPr>
                <w:rFonts w:ascii="Times New Roman" w:hAnsi="Times New Roman" w:eastAsia="Times New Roman" w:cs="Times New Roman"/>
                <w:lang w:val="en-US"/>
              </w:rPr>
              <w:t>)</w:t>
            </w:r>
          </w:p>
        </w:tc>
      </w:tr>
      <w:tr w14:paraId="12E65F8F">
        <w:tblPrEx>
          <w:tblCellMar>
            <w:top w:w="7" w:type="dxa"/>
            <w:left w:w="108" w:type="dxa"/>
            <w:bottom w:w="0" w:type="dxa"/>
            <w:right w:w="55" w:type="dxa"/>
          </w:tblCellMar>
        </w:tblPrEx>
        <w:trPr>
          <w:trHeight w:val="840" w:hRule="atLeast"/>
        </w:trPr>
        <w:tc>
          <w:tcPr>
            <w:tcW w:w="1699" w:type="dxa"/>
            <w:tcBorders>
              <w:top w:val="single" w:color="000000" w:sz="4" w:space="0"/>
              <w:left w:val="single" w:color="000000" w:sz="4" w:space="0"/>
              <w:bottom w:val="single" w:color="000000" w:sz="4" w:space="0"/>
              <w:right w:val="single" w:color="000000" w:sz="4" w:space="0"/>
            </w:tcBorders>
          </w:tcPr>
          <w:p w14:paraId="1A150652">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4036" w:type="dxa"/>
            <w:gridSpan w:val="16"/>
            <w:tcBorders>
              <w:top w:val="single" w:color="000000" w:sz="4" w:space="0"/>
              <w:left w:val="single" w:color="000000" w:sz="4" w:space="0"/>
              <w:bottom w:val="single" w:color="000000" w:sz="4" w:space="0"/>
              <w:right w:val="single" w:color="000000" w:sz="4" w:space="0"/>
            </w:tcBorders>
          </w:tcPr>
          <w:p w14:paraId="6DA1158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14FC8A9">
            <w:pPr>
              <w:spacing w:after="0" w:line="240" w:lineRule="auto"/>
              <w:jc w:val="center"/>
              <w:rPr>
                <w:rFonts w:ascii="Times New Roman" w:hAnsi="Times New Roman" w:cs="Times New Roman" w:eastAsiaTheme="minorEastAsia"/>
                <w:lang w:val="kk-KZ"/>
              </w:rPr>
            </w:pPr>
          </w:p>
        </w:tc>
      </w:tr>
      <w:tr w14:paraId="5648BF65">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1780E8A2">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73C5880A">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D26F980">
        <w:tblPrEx>
          <w:tblCellMar>
            <w:top w:w="7" w:type="dxa"/>
            <w:left w:w="108" w:type="dxa"/>
            <w:bottom w:w="0" w:type="dxa"/>
            <w:right w:w="55" w:type="dxa"/>
          </w:tblCellMar>
        </w:tblPrEx>
        <w:trPr>
          <w:trHeight w:val="409" w:hRule="atLeast"/>
        </w:trPr>
        <w:tc>
          <w:tcPr>
            <w:tcW w:w="1699" w:type="dxa"/>
            <w:tcBorders>
              <w:top w:val="single" w:color="000000" w:sz="4" w:space="0"/>
              <w:left w:val="single" w:color="000000" w:sz="4" w:space="0"/>
              <w:bottom w:val="single" w:color="000000" w:sz="4" w:space="0"/>
              <w:right w:val="single" w:color="000000" w:sz="4" w:space="0"/>
            </w:tcBorders>
          </w:tcPr>
          <w:p w14:paraId="042545DF">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43" w:type="dxa"/>
            <w:gridSpan w:val="3"/>
            <w:tcBorders>
              <w:top w:val="single" w:color="000000" w:sz="4" w:space="0"/>
              <w:left w:val="single" w:color="000000" w:sz="4" w:space="0"/>
              <w:bottom w:val="single" w:color="000000" w:sz="4" w:space="0"/>
              <w:right w:val="single" w:color="000000" w:sz="4" w:space="0"/>
            </w:tcBorders>
          </w:tcPr>
          <w:p w14:paraId="790BBFC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Жұмбақ жасыру:</w:t>
            </w:r>
          </w:p>
          <w:p w14:paraId="38700AF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Бұтақта ілініп тұрамын,</w:t>
            </w:r>
          </w:p>
          <w:p w14:paraId="5D4152B4">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lang w:val="kk-KZ"/>
              </w:rPr>
              <w:t>Піскенде себетке құладым.</w:t>
            </w:r>
            <w:r>
              <w:rPr>
                <w:rFonts w:ascii="Times New Roman" w:hAnsi="Times New Roman" w:eastAsia="Times New Roman" w:cs="Times New Roman"/>
                <w:bCs/>
                <w:lang w:val="kk-KZ"/>
              </w:rPr>
              <w:t>(Жеміс)</w:t>
            </w:r>
          </w:p>
          <w:p w14:paraId="3677339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w:t>
            </w:r>
          </w:p>
          <w:p w14:paraId="029775CE">
            <w:pPr>
              <w:widowControl w:val="0"/>
              <w:autoSpaceDE w:val="0"/>
              <w:autoSpaceDN w:val="0"/>
              <w:spacing w:after="0" w:line="240" w:lineRule="auto"/>
              <w:ind w:right="106"/>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мен таныстыру,жұмбақ шешу. </w:t>
            </w:r>
            <w:r>
              <w:rPr>
                <w:rFonts w:ascii="Times New Roman" w:hAnsi="Times New Roman" w:eastAsia="Times New Roman" w:cs="Times New Roman"/>
                <w:color w:val="000000"/>
                <w:lang w:val="kk-KZ"/>
              </w:rPr>
              <w:t>Текшеден дөңгелекпішін,тікбұрыштанбұрыштарынбүктеуарқылы сопақша пішіндерді қиып алуға, бұл тәсілді жемістерді, көкөністерді, гүлдерді,оюлардықиюда қолдану.Аспаптың сүйемелдеуінсізәнайтуғабаулу(тәрбиешінікөмегімен).</w:t>
            </w:r>
          </w:p>
          <w:p w14:paraId="0725432D">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 көркем әдебиет,</w:t>
            </w:r>
          </w:p>
          <w:p w14:paraId="50537A7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Cs/>
                <w:lang w:val="kk-KZ"/>
              </w:rPr>
              <w:t xml:space="preserve">жапсыру,музыка  - </w:t>
            </w:r>
            <w:r>
              <w:rPr>
                <w:rFonts w:ascii="Times New Roman" w:hAnsi="Times New Roman" w:eastAsia="Times New Roman" w:cs="Times New Roman"/>
                <w:iCs/>
                <w:color w:val="000000"/>
                <w:lang w:val="kk-KZ"/>
              </w:rPr>
              <w:t>коммуникативтік, шығармашылық дағдыларын дамыту</w:t>
            </w:r>
            <w:r>
              <w:rPr>
                <w:rFonts w:ascii="Times New Roman" w:hAnsi="Times New Roman" w:eastAsia="Times New Roman" w:cs="Times New Roman"/>
                <w:bCs/>
                <w:lang w:val="kk-KZ"/>
              </w:rPr>
              <w:t>)</w:t>
            </w:r>
          </w:p>
        </w:tc>
        <w:tc>
          <w:tcPr>
            <w:tcW w:w="2840" w:type="dxa"/>
            <w:gridSpan w:val="6"/>
            <w:tcBorders>
              <w:top w:val="single" w:color="000000" w:sz="4" w:space="0"/>
              <w:left w:val="single" w:color="000000" w:sz="4" w:space="0"/>
              <w:bottom w:val="single" w:color="000000" w:sz="4" w:space="0"/>
              <w:right w:val="single" w:color="000000" w:sz="4" w:space="0"/>
            </w:tcBorders>
          </w:tcPr>
          <w:p w14:paraId="17316C16">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lang w:val="kk-KZ"/>
              </w:rPr>
              <w:t>Жаңылтпаш айту</w:t>
            </w:r>
            <w:r>
              <w:rPr>
                <w:rFonts w:ascii="Times New Roman" w:hAnsi="Times New Roman" w:cs="Times New Roman" w:eastAsiaTheme="minorEastAsia"/>
                <w:bCs/>
                <w:lang w:val="kk-KZ"/>
              </w:rPr>
              <w:t>:</w:t>
            </w:r>
          </w:p>
          <w:p w14:paraId="4E5D3A1B">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Күш,күш,күшігім,</w:t>
            </w:r>
          </w:p>
          <w:p w14:paraId="6D5AA74B">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Қарда жатсаң үсідің.</w:t>
            </w:r>
          </w:p>
          <w:p w14:paraId="2E56CFA4">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Кір,кір,үйге,күшігім,</w:t>
            </w:r>
          </w:p>
          <w:p w14:paraId="2F67874A">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Ки көкемнің ішігін.</w:t>
            </w:r>
          </w:p>
          <w:p w14:paraId="06AA457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жаңылтпаш айту.Қазақ тіліне тән ө,қ, ү,ұ,і  дыбыстарын жеке, сөз ішінде анық айтуға баулу.</w:t>
            </w:r>
          </w:p>
          <w:p w14:paraId="4AF497D7">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Қайшыны дұрыс ұстау</w:t>
            </w:r>
          </w:p>
          <w:p w14:paraId="545718EF">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ды және пайдалана білуді қалыптастыру.Құрастыруға қолданған құрылыс бөлшек</w:t>
            </w:r>
          </w:p>
          <w:p w14:paraId="35CD42AA">
            <w:pPr>
              <w:widowControl w:val="0"/>
              <w:autoSpaceDE w:val="0"/>
              <w:autoSpaceDN w:val="0"/>
              <w:spacing w:after="0" w:line="240" w:lineRule="auto"/>
              <w:ind w:right="-82"/>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терін ажырату(текше, пластина, кірпіш,блок) және атау,оларды сапасы,көлемі мен пішіні бойынша таңдау.</w:t>
            </w:r>
          </w:p>
          <w:p w14:paraId="5B8FC6E2">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(көркем әдебиет,</w:t>
            </w:r>
          </w:p>
          <w:p w14:paraId="27D8F526">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қазақ тілі***,</w:t>
            </w:r>
          </w:p>
          <w:p w14:paraId="7DE42836">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жапсыру,құрастыру</w:t>
            </w:r>
          </w:p>
          <w:p w14:paraId="028517F0">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-коммуникативтік,</w:t>
            </w:r>
          </w:p>
          <w:p w14:paraId="50A7131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iCs/>
                <w:color w:val="000000"/>
                <w:lang w:val="kk-KZ"/>
              </w:rPr>
              <w:t>шығармашылық дағдыларын дамыту)</w:t>
            </w:r>
          </w:p>
          <w:p w14:paraId="5D1DB836">
            <w:pPr>
              <w:widowControl w:val="0"/>
              <w:autoSpaceDE w:val="0"/>
              <w:autoSpaceDN w:val="0"/>
              <w:spacing w:after="0" w:line="240" w:lineRule="auto"/>
              <w:rPr>
                <w:rFonts w:ascii="Times New Roman" w:hAnsi="Times New Roman" w:eastAsia="Times New Roman" w:cs="Times New Roman"/>
                <w:lang w:val="kk-KZ"/>
              </w:rPr>
            </w:pPr>
          </w:p>
          <w:p w14:paraId="4F70CA57">
            <w:pPr>
              <w:widowControl w:val="0"/>
              <w:autoSpaceDE w:val="0"/>
              <w:autoSpaceDN w:val="0"/>
              <w:spacing w:after="0" w:line="240" w:lineRule="auto"/>
              <w:rPr>
                <w:rFonts w:ascii="Times New Roman" w:hAnsi="Times New Roman" w:eastAsia="Times New Roman" w:cs="Times New Roman"/>
                <w:lang w:val="kk-KZ"/>
              </w:rPr>
            </w:pPr>
          </w:p>
          <w:p w14:paraId="6DD45A13">
            <w:pPr>
              <w:widowControl w:val="0"/>
              <w:autoSpaceDE w:val="0"/>
              <w:autoSpaceDN w:val="0"/>
              <w:spacing w:after="0" w:line="240" w:lineRule="auto"/>
              <w:rPr>
                <w:rFonts w:ascii="Times New Roman" w:hAnsi="Times New Roman" w:eastAsia="Times New Roman" w:cs="Times New Roman"/>
                <w:lang w:val="kk-KZ"/>
              </w:rPr>
            </w:pPr>
          </w:p>
          <w:p w14:paraId="60196DAA">
            <w:pPr>
              <w:widowControl w:val="0"/>
              <w:autoSpaceDE w:val="0"/>
              <w:autoSpaceDN w:val="0"/>
              <w:spacing w:after="0" w:line="240" w:lineRule="auto"/>
              <w:rPr>
                <w:rFonts w:ascii="Times New Roman" w:hAnsi="Times New Roman" w:eastAsia="Times New Roman" w:cs="Times New Roman"/>
                <w:lang w:val="kk-KZ"/>
              </w:rPr>
            </w:pPr>
          </w:p>
          <w:p w14:paraId="59A4FDB1">
            <w:pPr>
              <w:spacing w:after="0" w:line="240" w:lineRule="auto"/>
              <w:rPr>
                <w:rFonts w:ascii="Times New Roman" w:hAnsi="Times New Roman" w:eastAsia="Times New Roman" w:cs="Times New Roman"/>
                <w:iCs/>
                <w:color w:val="000000"/>
                <w:lang w:val="kk-KZ"/>
              </w:rPr>
            </w:pPr>
          </w:p>
        </w:tc>
        <w:tc>
          <w:tcPr>
            <w:tcW w:w="2688" w:type="dxa"/>
            <w:gridSpan w:val="3"/>
            <w:tcBorders>
              <w:top w:val="single" w:color="000000" w:sz="4" w:space="0"/>
              <w:left w:val="single" w:color="000000" w:sz="4" w:space="0"/>
              <w:bottom w:val="single" w:color="000000" w:sz="4" w:space="0"/>
              <w:right w:val="single" w:color="000000" w:sz="4" w:space="0"/>
            </w:tcBorders>
          </w:tcPr>
          <w:p w14:paraId="1D9AF47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Вариативтік компонент: Би</w:t>
            </w:r>
          </w:p>
          <w:p w14:paraId="6818992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судың қасиеттерін зерттеу.</w:t>
            </w:r>
          </w:p>
          <w:p w14:paraId="2251D0A3">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Мақсаты:Балалардың зерттеу әрекеті үшін жағдай жасау,судың қасиеттерін тәжрибе арқылы зерттеу.</w:t>
            </w:r>
          </w:p>
          <w:p w14:paraId="4B31FD9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(қоршаған ортамен таныстыру  </w:t>
            </w:r>
            <w:r>
              <w:rPr>
                <w:rFonts w:ascii="Times New Roman" w:hAnsi="Times New Roman" w:eastAsia="Times New Roman" w:cs="Times New Roman"/>
                <w:iCs/>
                <w:color w:val="000000"/>
                <w:lang w:val="kk-KZ"/>
              </w:rPr>
              <w:t>-</w:t>
            </w:r>
            <w:r>
              <w:rPr>
                <w:rFonts w:ascii="Times New Roman" w:hAnsi="Times New Roman" w:cs="Times New Roman" w:eastAsiaTheme="minorEastAsia"/>
                <w:color w:val="000000"/>
                <w:lang w:val="kk-KZ"/>
              </w:rPr>
              <w:t xml:space="preserve"> әлеуметтік –эмоционалды</w:t>
            </w:r>
          </w:p>
          <w:p w14:paraId="7C4539A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iCs/>
                <w:color w:val="000000"/>
                <w:lang w:val="kk-KZ"/>
              </w:rPr>
              <w:t xml:space="preserve"> дағдыларын дамыту)</w:t>
            </w:r>
          </w:p>
        </w:tc>
        <w:tc>
          <w:tcPr>
            <w:tcW w:w="2546" w:type="dxa"/>
            <w:tcBorders>
              <w:top w:val="single" w:color="000000" w:sz="4" w:space="0"/>
              <w:left w:val="single" w:color="000000" w:sz="4" w:space="0"/>
              <w:bottom w:val="single" w:color="000000" w:sz="4" w:space="0"/>
              <w:right w:val="single" w:color="000000" w:sz="4" w:space="0"/>
            </w:tcBorders>
          </w:tcPr>
          <w:p w14:paraId="7967399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Вариативтік компонент</w:t>
            </w:r>
          </w:p>
          <w:p w14:paraId="60FC876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«театр әлемінде»</w:t>
            </w:r>
          </w:p>
          <w:p w14:paraId="572903F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«Тырна мен түлкі»</w:t>
            </w:r>
          </w:p>
          <w:p w14:paraId="7F0F1A1F">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Ертегі мазмұнынтүсінугежәнеолардыңмазмұнын қайталап айтуда сюжет желісінің реттілігін сақтау. Композициянықұрастырудадайынпішіндердіңкөмегімензаттардықиюғанемесеөзбетінше ойданқиыпжапсыруғамүмкіндікберу.</w:t>
            </w:r>
            <w:r>
              <w:rPr>
                <w:rFonts w:ascii="Times New Roman" w:hAnsi="Times New Roman" w:eastAsia="Calibri" w:cs="Times New Roman"/>
                <w:color w:val="000000"/>
                <w:lang w:val="kk-KZ"/>
              </w:rPr>
              <w:t xml:space="preserve"> Заттардың толық пішіні пайда болғанға дейін, жеке бөліктерді тұтас бөліктен созу,майда бөлшектерді қысу сияқты тәсілдермен мүсіндеу.  </w:t>
            </w:r>
          </w:p>
          <w:p w14:paraId="5C095E87">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(көркем әдебиет, жапсыру,</w:t>
            </w:r>
          </w:p>
          <w:p w14:paraId="3D3AF9CF">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мүсіндеу –коммуникативтік,</w:t>
            </w:r>
          </w:p>
          <w:p w14:paraId="7B2E23CB">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шығармашылық дағдыларын дамыту)</w:t>
            </w:r>
          </w:p>
          <w:p w14:paraId="75F19D07">
            <w:pPr>
              <w:spacing w:after="0" w:line="240" w:lineRule="auto"/>
              <w:rPr>
                <w:rFonts w:ascii="Times New Roman" w:hAnsi="Times New Roman" w:eastAsia="Times New Roman" w:cs="Times New Roman"/>
                <w:iCs/>
                <w:color w:val="000000"/>
                <w:lang w:val="kk-KZ"/>
              </w:rPr>
            </w:pPr>
          </w:p>
        </w:tc>
        <w:tc>
          <w:tcPr>
            <w:tcW w:w="2719" w:type="dxa"/>
            <w:gridSpan w:val="3"/>
            <w:tcBorders>
              <w:top w:val="single" w:color="000000" w:sz="4" w:space="0"/>
              <w:left w:val="single" w:color="000000" w:sz="4" w:space="0"/>
              <w:bottom w:val="single" w:color="000000" w:sz="4" w:space="0"/>
              <w:right w:val="single" w:color="000000" w:sz="4" w:space="0"/>
            </w:tcBorders>
          </w:tcPr>
          <w:p w14:paraId="48B7632E">
            <w:pPr>
              <w:spacing w:after="0" w:line="240" w:lineRule="auto"/>
              <w:rPr>
                <w:rFonts w:ascii="Times New Roman" w:hAnsi="Times New Roman" w:cs="Times New Roman" w:eastAsiaTheme="minorEastAsia"/>
                <w:lang w:val="kk-KZ"/>
              </w:rPr>
            </w:pPr>
            <w:r>
              <w:rPr>
                <w:rFonts w:ascii="Times New Roman" w:hAnsi="Times New Roman" w:eastAsia="+mn-ea" w:cs="Times New Roman"/>
                <w:bCs/>
                <w:kern w:val="24"/>
                <w:lang w:val="kk-KZ"/>
              </w:rPr>
              <w:t>Дидактикалық ойын:</w:t>
            </w:r>
          </w:p>
          <w:p w14:paraId="2DF9C19F">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lang w:val="kk-KZ"/>
              </w:rPr>
              <w:t>«Бүгінгі ауа-райы қандай?»</w:t>
            </w:r>
          </w:p>
          <w:p w14:paraId="406CE8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Мақсаты:Қарапайым себеп-салдарлық байланыстарды бақылау және анықтау (желсоғып,жапырақтартүсті). Орналастырутәсілдерінқолданаотырып  кірпіштерді,бөлшектердікөлденеңіненорналастыру. Кескіштіқолданудыүйрету,оныңкөмегіменжасалғанбұйымдыбезендіругеынталандыру.</w:t>
            </w:r>
          </w:p>
          <w:p w14:paraId="40A288D4">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(қоршаған ортамен таныстыру,</w:t>
            </w:r>
          </w:p>
          <w:p w14:paraId="73CA2BF1">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iCs/>
                <w:color w:val="000000"/>
                <w:lang w:val="kk-KZ"/>
              </w:rPr>
              <w:t xml:space="preserve">құрастыру, мүсіндеу- </w:t>
            </w:r>
            <w:r>
              <w:rPr>
                <w:rFonts w:ascii="Times New Roman" w:hAnsi="Times New Roman" w:cs="Times New Roman" w:eastAsiaTheme="minorEastAsia"/>
                <w:color w:val="000000"/>
                <w:lang w:val="kk-KZ"/>
              </w:rPr>
              <w:t>әлеуметтік –эмоционалды,</w:t>
            </w:r>
            <w:r>
              <w:rPr>
                <w:rFonts w:ascii="Times New Roman" w:hAnsi="Times New Roman" w:eastAsia="Times New Roman" w:cs="Times New Roman"/>
                <w:iCs/>
                <w:color w:val="000000"/>
                <w:lang w:val="kk-KZ"/>
              </w:rPr>
              <w:t xml:space="preserve"> шығармашылық дағдыларын дамыту)</w:t>
            </w:r>
          </w:p>
          <w:p w14:paraId="41A51C00">
            <w:pPr>
              <w:spacing w:after="0" w:line="240" w:lineRule="auto"/>
              <w:rPr>
                <w:rFonts w:ascii="Times New Roman" w:hAnsi="Times New Roman" w:cs="Times New Roman" w:eastAsiaTheme="minorEastAsia"/>
                <w:lang w:val="kk-KZ"/>
              </w:rPr>
            </w:pPr>
          </w:p>
        </w:tc>
      </w:tr>
      <w:tr w14:paraId="1DB1CCAA">
        <w:tblPrEx>
          <w:tblCellMar>
            <w:top w:w="7" w:type="dxa"/>
            <w:left w:w="108" w:type="dxa"/>
            <w:bottom w:w="0" w:type="dxa"/>
            <w:right w:w="55" w:type="dxa"/>
          </w:tblCellMar>
        </w:tblPrEx>
        <w:trPr>
          <w:trHeight w:val="54" w:hRule="atLeast"/>
        </w:trPr>
        <w:tc>
          <w:tcPr>
            <w:tcW w:w="1699" w:type="dxa"/>
            <w:tcBorders>
              <w:top w:val="single" w:color="000000" w:sz="4" w:space="0"/>
              <w:left w:val="single" w:color="000000" w:sz="4" w:space="0"/>
              <w:bottom w:val="single" w:color="000000" w:sz="4" w:space="0"/>
              <w:right w:val="single" w:color="000000" w:sz="4" w:space="0"/>
            </w:tcBorders>
          </w:tcPr>
          <w:p w14:paraId="419A568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243" w:type="dxa"/>
            <w:gridSpan w:val="3"/>
            <w:tcBorders>
              <w:top w:val="single" w:color="000000" w:sz="4" w:space="0"/>
              <w:left w:val="single" w:color="000000" w:sz="4" w:space="0"/>
              <w:bottom w:val="single" w:color="000000" w:sz="4" w:space="0"/>
              <w:right w:val="single" w:color="000000" w:sz="4" w:space="0"/>
            </w:tcBorders>
          </w:tcPr>
          <w:p w14:paraId="62CCB0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Асылымды   суреттер бойынша таныс шығармаларды атауға,олар бойынша сұрақтарға жауап беруге дағдыландыру.</w:t>
            </w:r>
          </w:p>
        </w:tc>
        <w:tc>
          <w:tcPr>
            <w:tcW w:w="2840" w:type="dxa"/>
            <w:gridSpan w:val="6"/>
            <w:tcBorders>
              <w:top w:val="single" w:color="000000" w:sz="4" w:space="0"/>
              <w:left w:val="single" w:color="000000" w:sz="4" w:space="0"/>
              <w:bottom w:val="single" w:color="000000" w:sz="4" w:space="0"/>
              <w:right w:val="single" w:color="auto" w:sz="4" w:space="0"/>
            </w:tcBorders>
          </w:tcPr>
          <w:p w14:paraId="78982DD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кеңістік пен уақытты бағдарлай білуді меңгерту.</w:t>
            </w:r>
          </w:p>
        </w:tc>
        <w:tc>
          <w:tcPr>
            <w:tcW w:w="2688" w:type="dxa"/>
            <w:gridSpan w:val="3"/>
            <w:tcBorders>
              <w:top w:val="single" w:color="000000" w:sz="4" w:space="0"/>
              <w:left w:val="single" w:color="auto" w:sz="4" w:space="0"/>
              <w:bottom w:val="single" w:color="000000" w:sz="4" w:space="0"/>
              <w:right w:val="single" w:color="000000" w:sz="4" w:space="0"/>
            </w:tcBorders>
          </w:tcPr>
          <w:p w14:paraId="227AFE6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құрылыс материалдарын түсі және көлемі бойынша ажыратуға баулу.</w:t>
            </w:r>
          </w:p>
        </w:tc>
        <w:tc>
          <w:tcPr>
            <w:tcW w:w="2546" w:type="dxa"/>
            <w:tcBorders>
              <w:top w:val="single" w:color="000000" w:sz="4" w:space="0"/>
              <w:left w:val="single" w:color="000000" w:sz="4" w:space="0"/>
              <w:bottom w:val="single" w:color="000000" w:sz="4" w:space="0"/>
              <w:right w:val="single" w:color="000000" w:sz="4" w:space="0"/>
            </w:tcBorders>
          </w:tcPr>
          <w:p w14:paraId="557011E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түрлі құрастыру тәсілдерін қолдана отырып қағаз парағын түрлендіруді үйрету.</w:t>
            </w:r>
          </w:p>
        </w:tc>
        <w:tc>
          <w:tcPr>
            <w:tcW w:w="2719" w:type="dxa"/>
            <w:gridSpan w:val="3"/>
            <w:tcBorders>
              <w:top w:val="single" w:color="000000" w:sz="4" w:space="0"/>
              <w:left w:val="single" w:color="000000" w:sz="4" w:space="0"/>
              <w:bottom w:val="single" w:color="000000" w:sz="4" w:space="0"/>
              <w:right w:val="single" w:color="000000" w:sz="4" w:space="0"/>
            </w:tcBorders>
          </w:tcPr>
          <w:p w14:paraId="166925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Б.Ибрагимді ертегі кейіпкерлеріне жанашырлық танытуға баулу.</w:t>
            </w:r>
          </w:p>
          <w:p w14:paraId="1F260223">
            <w:pPr>
              <w:spacing w:after="0" w:line="240" w:lineRule="auto"/>
              <w:rPr>
                <w:rFonts w:ascii="Times New Roman" w:hAnsi="Times New Roman" w:cs="Times New Roman" w:eastAsiaTheme="minorEastAsia"/>
                <w:lang w:val="kk-KZ"/>
              </w:rPr>
            </w:pPr>
          </w:p>
        </w:tc>
      </w:tr>
      <w:tr w14:paraId="2B5C3B63">
        <w:tblPrEx>
          <w:tblCellMar>
            <w:top w:w="7" w:type="dxa"/>
            <w:left w:w="108" w:type="dxa"/>
            <w:bottom w:w="0" w:type="dxa"/>
            <w:right w:w="55" w:type="dxa"/>
          </w:tblCellMar>
        </w:tblPrEx>
        <w:trPr>
          <w:trHeight w:val="461" w:hRule="atLeast"/>
        </w:trPr>
        <w:tc>
          <w:tcPr>
            <w:tcW w:w="1699" w:type="dxa"/>
            <w:tcBorders>
              <w:top w:val="single" w:color="000000" w:sz="4" w:space="0"/>
              <w:left w:val="single" w:color="000000" w:sz="4" w:space="0"/>
              <w:bottom w:val="single" w:color="000000" w:sz="4" w:space="0"/>
              <w:right w:val="single" w:color="000000" w:sz="4" w:space="0"/>
            </w:tcBorders>
          </w:tcPr>
          <w:p w14:paraId="70E2D6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6" w:type="dxa"/>
            <w:gridSpan w:val="16"/>
            <w:tcBorders>
              <w:top w:val="single" w:color="000000" w:sz="4" w:space="0"/>
              <w:left w:val="single" w:color="000000" w:sz="4" w:space="0"/>
              <w:bottom w:val="single" w:color="000000" w:sz="4" w:space="0"/>
              <w:right w:val="single" w:color="000000" w:sz="4" w:space="0"/>
            </w:tcBorders>
          </w:tcPr>
          <w:p w14:paraId="7710894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Cs/>
                <w:lang w:val="kk-KZ"/>
              </w:rPr>
              <w:t>сөйлеуді дамыту, өзіне-өзі қызмет ету дағдылары)</w:t>
            </w:r>
            <w:r>
              <w:rPr>
                <w:rFonts w:ascii="Times New Roman" w:hAnsi="Times New Roman" w:eastAsia="Times New Roman" w:cs="Times New Roman"/>
                <w:lang w:val="kk-KZ"/>
              </w:rPr>
              <w:t>.</w:t>
            </w:r>
          </w:p>
          <w:p w14:paraId="068F7C4A">
            <w:pPr>
              <w:spacing w:after="0" w:line="240" w:lineRule="auto"/>
              <w:rPr>
                <w:rFonts w:ascii="Times New Roman" w:hAnsi="Times New Roman" w:cs="Times New Roman" w:eastAsiaTheme="minorEastAsia"/>
                <w:lang w:val="kk-KZ"/>
              </w:rPr>
            </w:pPr>
          </w:p>
        </w:tc>
      </w:tr>
      <w:tr w14:paraId="0BE1959D">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6740815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8" w:type="dxa"/>
            <w:tcBorders>
              <w:top w:val="single" w:color="000000" w:sz="4" w:space="0"/>
              <w:left w:val="single" w:color="000000" w:sz="4" w:space="0"/>
              <w:bottom w:val="single" w:color="000000" w:sz="4" w:space="0"/>
              <w:right w:val="single" w:color="000000" w:sz="4" w:space="0"/>
            </w:tcBorders>
          </w:tcPr>
          <w:p w14:paraId="0DE75F2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3211CA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Мақсаты: Ауа-райының өзгеруін бақылату.  </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әлеуметтік-эмоционалды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6BFF918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Қимылды ойын:</w:t>
            </w:r>
          </w:p>
          <w:p w14:paraId="137AF9E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«Кім бірінші?»</w:t>
            </w:r>
          </w:p>
          <w:p w14:paraId="04F0940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Таныс ойындарды ұйымдастыруда бастамашылдық,дербестік танытуға баулу.Жылдамдыққа,шыдамдылыққа,ептілікке баулу.</w:t>
            </w:r>
          </w:p>
          <w:p w14:paraId="45FB04A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tc>
        <w:tc>
          <w:tcPr>
            <w:tcW w:w="2977" w:type="dxa"/>
            <w:gridSpan w:val="7"/>
            <w:tcBorders>
              <w:top w:val="single" w:color="000000" w:sz="4" w:space="0"/>
              <w:left w:val="single" w:color="000000" w:sz="4" w:space="0"/>
              <w:bottom w:val="single" w:color="000000" w:sz="4" w:space="0"/>
              <w:right w:val="single" w:color="000000" w:sz="4" w:space="0"/>
            </w:tcBorders>
          </w:tcPr>
          <w:p w14:paraId="2DB0093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Жаңбырды  бақылауды </w:t>
            </w:r>
            <w:r>
              <w:rPr>
                <w:rFonts w:ascii="Times New Roman" w:hAnsi="Times New Roman" w:eastAsia="Times New Roman" w:cs="Times New Roman"/>
                <w:color w:val="000000"/>
                <w:lang w:val="kk-KZ"/>
              </w:rPr>
              <w:t>(жалғастыру,салыстыру)</w:t>
            </w:r>
          </w:p>
          <w:p w14:paraId="7C07473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154EB28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әлеуметтік-эмоционалды</w:t>
            </w:r>
            <w:r>
              <w:rPr>
                <w:rFonts w:ascii="Times New Roman" w:hAnsi="Times New Roman" w:cs="Times New Roman" w:eastAsiaTheme="minorEastAsia"/>
                <w:lang w:val="kk-KZ"/>
              </w:rPr>
              <w:t xml:space="preserve"> дағдылар</w:t>
            </w:r>
          </w:p>
          <w:p w14:paraId="7CE067A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lang w:val="kk-KZ"/>
              </w:rPr>
              <w:t>ды қалыптастыру</w:t>
            </w:r>
            <w:r>
              <w:rPr>
                <w:rFonts w:ascii="Times New Roman" w:hAnsi="Times New Roman" w:eastAsia="Times New Roman" w:cs="Times New Roman"/>
                <w:color w:val="000000"/>
                <w:lang w:val="kk-KZ"/>
              </w:rPr>
              <w:t>)</w:t>
            </w:r>
          </w:p>
          <w:p w14:paraId="447A3575">
            <w:pPr>
              <w:spacing w:after="0" w:line="240" w:lineRule="atLeast"/>
              <w:rPr>
                <w:rFonts w:ascii="Times New Roman" w:hAnsi="Times New Roman" w:eastAsia="Times New Roman" w:cs="Times New Roman"/>
                <w:lang w:val="kk-KZ"/>
              </w:rPr>
            </w:pPr>
            <w:r>
              <w:rPr>
                <w:rFonts w:ascii="Times New Roman" w:hAnsi="Times New Roman" w:eastAsia="Times New Roman" w:cs="Times New Roman"/>
                <w:lang w:val="kk-KZ"/>
              </w:rPr>
              <w:t>Қимылды ойын:</w:t>
            </w:r>
          </w:p>
          <w:p w14:paraId="67D425DD">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0C08D7E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Cs/>
                <w:color w:val="000000"/>
                <w:lang w:val="kk-KZ"/>
              </w:rPr>
              <w:t>Мақсаты: 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57F8354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tc>
        <w:tc>
          <w:tcPr>
            <w:tcW w:w="2694" w:type="dxa"/>
            <w:gridSpan w:val="3"/>
            <w:tcBorders>
              <w:top w:val="single" w:color="000000" w:sz="4" w:space="0"/>
              <w:left w:val="single" w:color="000000" w:sz="4" w:space="0"/>
              <w:bottom w:val="single" w:color="000000" w:sz="4" w:space="0"/>
              <w:right w:val="single" w:color="000000" w:sz="4" w:space="0"/>
            </w:tcBorders>
          </w:tcPr>
          <w:p w14:paraId="69C7474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бақылатуды</w:t>
            </w:r>
          </w:p>
          <w:p w14:paraId="5EC1CB3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3C611C5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312FCD2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198B4D3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 қалыптастыру</w:t>
            </w:r>
            <w:r>
              <w:rPr>
                <w:rFonts w:ascii="Times New Roman" w:hAnsi="Times New Roman" w:eastAsia="Times New Roman" w:cs="Times New Roman"/>
                <w:color w:val="000000"/>
                <w:lang w:val="kk-KZ"/>
              </w:rPr>
              <w:t>)</w:t>
            </w:r>
          </w:p>
          <w:p w14:paraId="6745D61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Қимылды ойын:</w:t>
            </w:r>
          </w:p>
          <w:p w14:paraId="08CFA92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7E1FA66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 Жылдамдыққа,ептілікке баулу.</w:t>
            </w:r>
          </w:p>
          <w:p w14:paraId="58EDBB53">
            <w:pPr>
              <w:spacing w:after="0" w:line="240" w:lineRule="auto"/>
              <w:rPr>
                <w:rFonts w:ascii="Times New Roman" w:hAnsi="Times New Roman" w:eastAsia="Times New Roman" w:cs="Times New Roman"/>
                <w:color w:val="000000"/>
                <w:lang w:val="kk-KZ"/>
              </w:rPr>
            </w:pPr>
          </w:p>
          <w:p w14:paraId="2038B42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p w14:paraId="3B4350A4">
            <w:pPr>
              <w:spacing w:after="0" w:line="240" w:lineRule="auto"/>
              <w:rPr>
                <w:rFonts w:ascii="Times New Roman" w:hAnsi="Times New Roman" w:cs="Times New Roman" w:eastAsiaTheme="minorEastAsia"/>
                <w:lang w:val="kk-KZ"/>
              </w:rPr>
            </w:pPr>
          </w:p>
        </w:tc>
        <w:tc>
          <w:tcPr>
            <w:tcW w:w="2689" w:type="dxa"/>
            <w:gridSpan w:val="4"/>
            <w:tcBorders>
              <w:top w:val="single" w:color="000000" w:sz="4" w:space="0"/>
              <w:left w:val="single" w:color="000000" w:sz="4" w:space="0"/>
              <w:bottom w:val="single" w:color="000000" w:sz="4" w:space="0"/>
              <w:right w:val="single" w:color="000000" w:sz="4" w:space="0"/>
            </w:tcBorders>
          </w:tcPr>
          <w:p w14:paraId="288EF392">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2347AE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9BBFC1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w:t>
            </w:r>
          </w:p>
          <w:p w14:paraId="0767D22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lang w:val="kk-KZ"/>
              </w:rPr>
              <w:t>қалыптастыру</w:t>
            </w:r>
            <w:r>
              <w:rPr>
                <w:rFonts w:ascii="Times New Roman" w:hAnsi="Times New Roman" w:eastAsia="Times New Roman" w:cs="Times New Roman"/>
                <w:color w:val="000000"/>
                <w:lang w:val="kk-KZ"/>
              </w:rPr>
              <w:t>)</w:t>
            </w:r>
          </w:p>
          <w:p w14:paraId="5B32060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Қимылды ойын:</w:t>
            </w:r>
            <w:r>
              <w:rPr>
                <w:rFonts w:ascii="Times New Roman" w:hAnsi="Times New Roman" w:eastAsia="Times New Roman" w:cs="Times New Roman"/>
                <w:color w:val="000000"/>
                <w:lang w:val="kk-KZ"/>
              </w:rPr>
              <w:t>«Ұшақтар»</w:t>
            </w:r>
          </w:p>
          <w:p w14:paraId="37ED759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Мақсаты:Қимылды ойындарда жетекші рөлді орындауға үйрету,ойын </w:t>
            </w:r>
          </w:p>
          <w:p w14:paraId="3C47D01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ережесін сақтауға баулу.</w:t>
            </w:r>
          </w:p>
          <w:p w14:paraId="653A610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Жылдамдыққа,күштілікке үйрету.</w:t>
            </w:r>
          </w:p>
          <w:p w14:paraId="6205592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p w14:paraId="18CD3146">
            <w:pPr>
              <w:spacing w:after="0" w:line="240" w:lineRule="auto"/>
              <w:rPr>
                <w:rFonts w:ascii="Times New Roman" w:hAnsi="Times New Roman" w:cs="Times New Roman" w:eastAsiaTheme="minorEastAsia"/>
                <w:lang w:val="kk-KZ"/>
              </w:rPr>
            </w:pPr>
          </w:p>
        </w:tc>
        <w:tc>
          <w:tcPr>
            <w:tcW w:w="2698" w:type="dxa"/>
            <w:tcBorders>
              <w:top w:val="single" w:color="000000" w:sz="4" w:space="0"/>
              <w:left w:val="single" w:color="000000" w:sz="4" w:space="0"/>
              <w:bottom w:val="single" w:color="000000" w:sz="4" w:space="0"/>
              <w:right w:val="single" w:color="000000" w:sz="4" w:space="0"/>
            </w:tcBorders>
          </w:tcPr>
          <w:p w14:paraId="0EE1455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 (жалғастыру,салыстыру)</w:t>
            </w:r>
          </w:p>
          <w:p w14:paraId="521651F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Қыстап қалатын құстар туралы айтып түсіндіру. Құстарға қамқорлық жасай білуге тәрбиелеу.</w:t>
            </w:r>
          </w:p>
          <w:p w14:paraId="5B7FFDA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 қалыптастыру</w:t>
            </w:r>
            <w:r>
              <w:rPr>
                <w:rFonts w:ascii="Times New Roman" w:hAnsi="Times New Roman" w:eastAsia="Times New Roman" w:cs="Times New Roman"/>
                <w:color w:val="000000"/>
                <w:lang w:val="kk-KZ"/>
              </w:rPr>
              <w:t>)</w:t>
            </w:r>
          </w:p>
          <w:p w14:paraId="558AD4E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Қимылды ойын: </w:t>
            </w:r>
          </w:p>
          <w:p w14:paraId="79DB3D4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«Қоңыздар»</w:t>
            </w:r>
          </w:p>
          <w:p w14:paraId="4702750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4D65DAE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46D79CB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(Дене шынықтыру **)</w:t>
            </w:r>
          </w:p>
        </w:tc>
      </w:tr>
      <w:tr w14:paraId="0846B2C4">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24CFBE4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6" w:type="dxa"/>
            <w:gridSpan w:val="16"/>
            <w:tcBorders>
              <w:top w:val="single" w:color="000000" w:sz="4" w:space="0"/>
              <w:left w:val="single" w:color="000000" w:sz="4" w:space="0"/>
              <w:bottom w:val="single" w:color="000000" w:sz="4" w:space="0"/>
              <w:right w:val="single" w:color="000000" w:sz="4" w:space="0"/>
            </w:tcBorders>
          </w:tcPr>
          <w:p w14:paraId="00B703B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5349441F">
        <w:tblPrEx>
          <w:tblCellMar>
            <w:top w:w="7" w:type="dxa"/>
            <w:left w:w="108" w:type="dxa"/>
            <w:bottom w:w="0" w:type="dxa"/>
            <w:right w:w="55" w:type="dxa"/>
          </w:tblCellMar>
        </w:tblPrEx>
        <w:trPr>
          <w:trHeight w:val="560" w:hRule="atLeast"/>
        </w:trPr>
        <w:tc>
          <w:tcPr>
            <w:tcW w:w="1699" w:type="dxa"/>
            <w:tcBorders>
              <w:top w:val="single" w:color="000000" w:sz="4" w:space="0"/>
              <w:left w:val="single" w:color="000000" w:sz="4" w:space="0"/>
              <w:bottom w:val="single" w:color="000000" w:sz="4" w:space="0"/>
              <w:right w:val="single" w:color="000000" w:sz="4" w:space="0"/>
            </w:tcBorders>
          </w:tcPr>
          <w:p w14:paraId="4B09384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236" w:type="dxa"/>
            <w:gridSpan w:val="2"/>
            <w:tcBorders>
              <w:top w:val="single" w:color="000000" w:sz="4" w:space="0"/>
              <w:left w:val="single" w:color="000000" w:sz="4" w:space="0"/>
              <w:right w:val="single" w:color="auto" w:sz="4" w:space="0"/>
            </w:tcBorders>
          </w:tcPr>
          <w:p w14:paraId="2540A667">
            <w:pPr>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Дидактикалық ойын:</w:t>
            </w:r>
          </w:p>
          <w:p w14:paraId="30532423">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«Түстеріне қарай топтастыру»</w:t>
            </w:r>
          </w:p>
          <w:p w14:paraId="3A5DA656">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Мақсаты:Балаларға жиын, оның әртүрлі түстегі заттардан тұратындығы туралы түсінік беру.</w:t>
            </w:r>
          </w:p>
          <w:p w14:paraId="7F3BF985">
            <w:pPr>
              <w:autoSpaceDE w:val="0"/>
              <w:autoSpaceDN w:val="0"/>
              <w:adjustRightInd w:val="0"/>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(математика негіздері-танымдық  дағдыларды дамыту)</w:t>
            </w:r>
          </w:p>
          <w:p w14:paraId="6F26625D">
            <w:pPr>
              <w:spacing w:after="0" w:line="240" w:lineRule="auto"/>
              <w:rPr>
                <w:rFonts w:ascii="Times New Roman" w:hAnsi="Times New Roman" w:cs="Times New Roman" w:eastAsiaTheme="minorEastAsia"/>
                <w:lang w:val="kk-KZ"/>
              </w:rPr>
            </w:pPr>
          </w:p>
        </w:tc>
        <w:tc>
          <w:tcPr>
            <w:tcW w:w="2683" w:type="dxa"/>
            <w:gridSpan w:val="4"/>
            <w:tcBorders>
              <w:top w:val="single" w:color="000000" w:sz="4" w:space="0"/>
              <w:left w:val="single" w:color="auto" w:sz="4" w:space="0"/>
              <w:right w:val="single" w:color="auto" w:sz="4" w:space="0"/>
            </w:tcBorders>
          </w:tcPr>
          <w:p w14:paraId="36E07F8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Сурет салу.</w:t>
            </w:r>
            <w:r>
              <w:rPr>
                <w:rFonts w:ascii="Times New Roman" w:hAnsi="Times New Roman" w:eastAsia="Times New Roman" w:cs="Times New Roman"/>
                <w:color w:val="000000"/>
                <w:lang w:val="kk-KZ"/>
              </w:rPr>
              <w:t xml:space="preserve"> Қоңыр, қызғылт сары, ашық жасылреңктерментаныстыружәнеолтүстердіөзбетіншежасауғаынталандыру</w:t>
            </w:r>
          </w:p>
          <w:p w14:paraId="13EE1AC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 –шығармашылық дағдыларын дамыту)</w:t>
            </w:r>
          </w:p>
        </w:tc>
        <w:tc>
          <w:tcPr>
            <w:tcW w:w="2730" w:type="dxa"/>
            <w:gridSpan w:val="5"/>
            <w:tcBorders>
              <w:top w:val="single" w:color="000000" w:sz="4" w:space="0"/>
              <w:left w:val="single" w:color="auto" w:sz="4" w:space="0"/>
              <w:right w:val="single" w:color="auto" w:sz="4" w:space="0"/>
            </w:tcBorders>
          </w:tcPr>
          <w:p w14:paraId="3D4D3DA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w:t>
            </w:r>
          </w:p>
          <w:p w14:paraId="466AF94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дерін қалыптастыру.</w:t>
            </w:r>
          </w:p>
          <w:p w14:paraId="0078184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iCs/>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әлеуметтік-эмоционалды</w:t>
            </w:r>
            <w:r>
              <w:rPr>
                <w:rFonts w:ascii="Times New Roman" w:hAnsi="Times New Roman" w:eastAsia="Times New Roman" w:cs="Times New Roman"/>
                <w:iCs/>
                <w:color w:val="000000"/>
                <w:lang w:val="kk-KZ"/>
              </w:rPr>
              <w:t xml:space="preserve"> дағдыларын дамыту)</w:t>
            </w:r>
          </w:p>
        </w:tc>
        <w:tc>
          <w:tcPr>
            <w:tcW w:w="2668" w:type="dxa"/>
            <w:gridSpan w:val="2"/>
            <w:tcBorders>
              <w:top w:val="single" w:color="000000" w:sz="4" w:space="0"/>
              <w:left w:val="single" w:color="auto" w:sz="4" w:space="0"/>
              <w:right w:val="single" w:color="auto" w:sz="4" w:space="0"/>
            </w:tcBorders>
          </w:tcPr>
          <w:p w14:paraId="03876C0F">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cs="Times New Roman" w:eastAsiaTheme="minorEastAsia"/>
                <w:lang w:val="kk-KZ"/>
              </w:rPr>
              <w:t>Кітап бұрышында ертегі кітаптар қарау.</w:t>
            </w:r>
            <w:r>
              <w:rPr>
                <w:rFonts w:ascii="Times New Roman" w:hAnsi="Times New Roman" w:eastAsia="Times New Roman" w:cs="Times New Roman"/>
                <w:color w:val="000000"/>
                <w:lang w:val="kk-KZ"/>
              </w:rPr>
              <w:t xml:space="preserve">Балалардыңтүрліәрекеттеріндеертегілердікітапқақызығушылыққа баулу. </w:t>
            </w:r>
          </w:p>
          <w:p w14:paraId="2DE61B9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(көркем әдебиет-коммуникативтік дағдыларын дамыту)</w:t>
            </w:r>
          </w:p>
        </w:tc>
        <w:tc>
          <w:tcPr>
            <w:tcW w:w="2719" w:type="dxa"/>
            <w:gridSpan w:val="3"/>
            <w:tcBorders>
              <w:top w:val="single" w:color="000000" w:sz="4" w:space="0"/>
              <w:left w:val="single" w:color="auto" w:sz="4" w:space="0"/>
              <w:right w:val="single" w:color="000000" w:sz="4" w:space="0"/>
            </w:tcBorders>
          </w:tcPr>
          <w:p w14:paraId="5F71B70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4F481BB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Мақсаты:</w:t>
            </w:r>
            <w:r>
              <w:rPr>
                <w:rFonts w:ascii="Times New Roman" w:hAnsi="Times New Roman" w:cs="Times New Roman" w:eastAsiaTheme="minorEastAsia"/>
                <w:lang w:val="kk-KZ"/>
              </w:rPr>
              <w:t>Балаларды суретті өз бетінше қарап, бейнеленген  суреттері бойынша әңгімелер құрастыруға баулу.</w:t>
            </w:r>
          </w:p>
          <w:p w14:paraId="173F1AA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(сөйлеуді дамыту-коммуникативтік дағдыларын дамыту)</w:t>
            </w:r>
          </w:p>
        </w:tc>
      </w:tr>
      <w:tr w14:paraId="13891235">
        <w:tblPrEx>
          <w:tblCellMar>
            <w:top w:w="7" w:type="dxa"/>
            <w:left w:w="108" w:type="dxa"/>
            <w:bottom w:w="0" w:type="dxa"/>
            <w:right w:w="55" w:type="dxa"/>
          </w:tblCellMar>
        </w:tblPrEx>
        <w:trPr>
          <w:trHeight w:val="801" w:hRule="atLeast"/>
        </w:trPr>
        <w:tc>
          <w:tcPr>
            <w:tcW w:w="1699" w:type="dxa"/>
            <w:tcBorders>
              <w:top w:val="single" w:color="000000" w:sz="4" w:space="0"/>
              <w:left w:val="single" w:color="000000" w:sz="4" w:space="0"/>
              <w:bottom w:val="single" w:color="000000" w:sz="4" w:space="0"/>
              <w:right w:val="single" w:color="000000" w:sz="4" w:space="0"/>
            </w:tcBorders>
          </w:tcPr>
          <w:p w14:paraId="2FA13BC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4036" w:type="dxa"/>
            <w:gridSpan w:val="16"/>
            <w:tcBorders>
              <w:top w:val="single" w:color="000000" w:sz="4" w:space="0"/>
              <w:left w:val="single" w:color="000000" w:sz="4" w:space="0"/>
              <w:bottom w:val="single" w:color="auto" w:sz="4" w:space="0"/>
              <w:right w:val="single" w:color="000000" w:sz="4" w:space="0"/>
            </w:tcBorders>
          </w:tcPr>
          <w:p w14:paraId="2D74A02D">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272FF8B8">
      <w:pPr>
        <w:spacing w:after="27" w:line="256" w:lineRule="auto"/>
        <w:rPr>
          <w:rFonts w:ascii="Times New Roman" w:hAnsi="Times New Roman" w:cs="Times New Roman"/>
          <w:b/>
          <w:lang w:val="kk-KZ"/>
        </w:rPr>
      </w:pPr>
    </w:p>
    <w:p w14:paraId="3040EE65">
      <w:pPr>
        <w:spacing w:after="27" w:line="256" w:lineRule="auto"/>
        <w:rPr>
          <w:rFonts w:ascii="Times New Roman" w:hAnsi="Times New Roman" w:cs="Times New Roman"/>
          <w:b/>
          <w:lang w:val="kk-KZ"/>
        </w:rPr>
      </w:pPr>
    </w:p>
    <w:p w14:paraId="1AA80E19">
      <w:pPr>
        <w:spacing w:after="27" w:line="256" w:lineRule="auto"/>
        <w:rPr>
          <w:rFonts w:ascii="Times New Roman" w:hAnsi="Times New Roman" w:cs="Times New Roman"/>
          <w:b/>
          <w:lang w:val="kk-KZ"/>
        </w:rPr>
      </w:pPr>
    </w:p>
    <w:p w14:paraId="5D983A80">
      <w:pPr>
        <w:spacing w:after="27" w:line="256" w:lineRule="auto"/>
        <w:rPr>
          <w:rFonts w:ascii="Times New Roman" w:hAnsi="Times New Roman" w:cs="Times New Roman"/>
          <w:b/>
          <w:lang w:val="kk-KZ"/>
        </w:rPr>
      </w:pPr>
    </w:p>
    <w:p w14:paraId="5F0BBD8B">
      <w:pPr>
        <w:spacing w:after="27" w:line="256" w:lineRule="auto"/>
        <w:rPr>
          <w:rFonts w:ascii="Times New Roman" w:hAnsi="Times New Roman" w:cs="Times New Roman"/>
          <w:b/>
          <w:lang w:val="kk-KZ"/>
        </w:rPr>
      </w:pPr>
    </w:p>
    <w:p w14:paraId="1FA98EC4">
      <w:pPr>
        <w:spacing w:after="27" w:line="256" w:lineRule="auto"/>
        <w:rPr>
          <w:rFonts w:ascii="Times New Roman" w:hAnsi="Times New Roman" w:cs="Times New Roman"/>
          <w:b/>
          <w:lang w:val="kk-KZ"/>
        </w:rPr>
      </w:pPr>
    </w:p>
    <w:p w14:paraId="55011FB0">
      <w:pPr>
        <w:spacing w:after="27" w:line="256" w:lineRule="auto"/>
        <w:rPr>
          <w:rFonts w:ascii="Times New Roman" w:hAnsi="Times New Roman" w:cs="Times New Roman"/>
          <w:b/>
          <w:lang w:val="kk-KZ"/>
        </w:rPr>
      </w:pPr>
    </w:p>
    <w:p w14:paraId="6811FD68">
      <w:pPr>
        <w:spacing w:after="27" w:line="256" w:lineRule="auto"/>
        <w:rPr>
          <w:rFonts w:ascii="Times New Roman" w:hAnsi="Times New Roman" w:cs="Times New Roman"/>
          <w:b/>
          <w:lang w:val="kk-KZ"/>
        </w:rPr>
      </w:pPr>
    </w:p>
    <w:p w14:paraId="7AAD5D42">
      <w:pPr>
        <w:spacing w:after="27" w:line="256" w:lineRule="auto"/>
        <w:rPr>
          <w:rFonts w:ascii="Times New Roman" w:hAnsi="Times New Roman" w:cs="Times New Roman"/>
          <w:b/>
          <w:lang w:val="kk-KZ"/>
        </w:rPr>
      </w:pPr>
    </w:p>
    <w:p w14:paraId="4E7CC615">
      <w:pPr>
        <w:spacing w:after="27" w:line="256" w:lineRule="auto"/>
        <w:rPr>
          <w:rFonts w:ascii="Times New Roman" w:hAnsi="Times New Roman" w:cs="Times New Roman"/>
          <w:b/>
          <w:lang w:val="kk-KZ"/>
        </w:rPr>
      </w:pPr>
    </w:p>
    <w:p w14:paraId="690DDC6C">
      <w:pPr>
        <w:spacing w:after="27" w:line="256" w:lineRule="auto"/>
        <w:rPr>
          <w:rFonts w:ascii="Times New Roman" w:hAnsi="Times New Roman" w:cs="Times New Roman"/>
          <w:b/>
          <w:lang w:val="kk-KZ"/>
        </w:rPr>
      </w:pPr>
    </w:p>
    <w:p w14:paraId="7A23E1BA">
      <w:pPr>
        <w:spacing w:after="27" w:line="256" w:lineRule="auto"/>
        <w:rPr>
          <w:rFonts w:ascii="Times New Roman" w:hAnsi="Times New Roman" w:cs="Times New Roman"/>
          <w:b/>
          <w:lang w:val="kk-KZ"/>
        </w:rPr>
      </w:pPr>
    </w:p>
    <w:p w14:paraId="5263D238">
      <w:pPr>
        <w:spacing w:after="27" w:line="256" w:lineRule="auto"/>
        <w:rPr>
          <w:rFonts w:ascii="Times New Roman" w:hAnsi="Times New Roman" w:cs="Times New Roman"/>
          <w:b/>
          <w:lang w:val="kk-KZ"/>
        </w:rPr>
      </w:pPr>
    </w:p>
    <w:p w14:paraId="59A4CCA4">
      <w:pPr>
        <w:spacing w:after="27" w:line="256" w:lineRule="auto"/>
        <w:rPr>
          <w:rFonts w:ascii="Times New Roman" w:hAnsi="Times New Roman" w:cs="Times New Roman"/>
          <w:b/>
          <w:lang w:val="kk-KZ"/>
        </w:rPr>
      </w:pPr>
    </w:p>
    <w:p w14:paraId="212BA598">
      <w:pPr>
        <w:spacing w:after="27" w:line="256" w:lineRule="auto"/>
        <w:rPr>
          <w:rFonts w:ascii="Times New Roman" w:hAnsi="Times New Roman" w:cs="Times New Roman"/>
          <w:b/>
          <w:lang w:val="kk-KZ"/>
        </w:rPr>
      </w:pPr>
    </w:p>
    <w:p w14:paraId="0BFA41F4">
      <w:pPr>
        <w:tabs>
          <w:tab w:val="left" w:pos="11088"/>
        </w:tabs>
        <w:spacing w:after="27" w:line="256" w:lineRule="auto"/>
        <w:rPr>
          <w:rFonts w:ascii="Times New Roman" w:hAnsi="Times New Roman" w:cs="Times New Roman"/>
          <w:b/>
          <w:lang w:val="kk-KZ"/>
        </w:rPr>
      </w:pPr>
      <w:r>
        <w:rPr>
          <w:rFonts w:ascii="Times New Roman" w:hAnsi="Times New Roman" w:cs="Times New Roman"/>
          <w:b/>
          <w:lang w:val="kk-KZ"/>
        </w:rPr>
        <w:tab/>
      </w:r>
    </w:p>
    <w:p w14:paraId="79598D08">
      <w:pPr>
        <w:tabs>
          <w:tab w:val="left" w:pos="11088"/>
        </w:tabs>
        <w:spacing w:after="27" w:line="256" w:lineRule="auto"/>
        <w:rPr>
          <w:rFonts w:ascii="Times New Roman" w:hAnsi="Times New Roman" w:cs="Times New Roman"/>
          <w:b/>
          <w:lang w:val="kk-KZ"/>
        </w:rPr>
      </w:pPr>
    </w:p>
    <w:p w14:paraId="5D165372">
      <w:pPr>
        <w:tabs>
          <w:tab w:val="left" w:pos="11088"/>
        </w:tabs>
        <w:spacing w:after="27" w:line="256" w:lineRule="auto"/>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10D1175F">
      <w:pPr>
        <w:spacing w:after="27" w:line="256" w:lineRule="auto"/>
        <w:jc w:val="right"/>
        <w:rPr>
          <w:rFonts w:ascii="Times New Roman" w:hAnsi="Times New Roman" w:cs="Times New Roman"/>
          <w:b/>
          <w:lang w:val="kk-KZ"/>
        </w:rPr>
      </w:pPr>
    </w:p>
    <w:p w14:paraId="44D732BC">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7F5F1363">
      <w:pPr>
        <w:spacing w:after="27" w:line="256" w:lineRule="auto"/>
        <w:rPr>
          <w:rFonts w:ascii="Times New Roman" w:hAnsi="Times New Roman" w:cs="Times New Roman"/>
          <w:b/>
          <w:lang w:val="kk-KZ"/>
        </w:rPr>
      </w:pPr>
      <w:r>
        <w:rPr>
          <w:rFonts w:ascii="Times New Roman" w:hAnsi="Times New Roman" w:eastAsia="Times New Roman" w:cs="Times New Roman"/>
          <w:b/>
          <w:lang w:val="kk-KZ" w:eastAsia="ru-RU"/>
        </w:rPr>
        <w:t>Білім беру ұйымы:</w:t>
      </w:r>
      <w:r>
        <w:rPr>
          <w:rFonts w:ascii="Times New Roman" w:hAnsi="Times New Roman" w:eastAsia="Times New Roman" w:cs="Times New Roman"/>
          <w:lang w:val="kk-KZ" w:eastAsia="ru-RU"/>
        </w:rPr>
        <w:t xml:space="preserve">  №36«Нұрәлем» бөбекжай-бақшасы</w:t>
      </w:r>
    </w:p>
    <w:p w14:paraId="3331B92F">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4184A16E">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7059F70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III-апта</w:t>
      </w:r>
    </w:p>
    <w:tbl>
      <w:tblPr>
        <w:tblStyle w:val="51"/>
        <w:tblW w:w="15465" w:type="dxa"/>
        <w:tblInd w:w="-34" w:type="dxa"/>
        <w:tblLayout w:type="fixed"/>
        <w:tblCellMar>
          <w:top w:w="7" w:type="dxa"/>
          <w:left w:w="108" w:type="dxa"/>
          <w:bottom w:w="0" w:type="dxa"/>
          <w:right w:w="55" w:type="dxa"/>
        </w:tblCellMar>
      </w:tblPr>
      <w:tblGrid>
        <w:gridCol w:w="1555"/>
        <w:gridCol w:w="2981"/>
        <w:gridCol w:w="2811"/>
        <w:gridCol w:w="26"/>
        <w:gridCol w:w="10"/>
        <w:gridCol w:w="129"/>
        <w:gridCol w:w="2545"/>
        <w:gridCol w:w="23"/>
        <w:gridCol w:w="113"/>
        <w:gridCol w:w="7"/>
        <w:gridCol w:w="2548"/>
        <w:gridCol w:w="11"/>
        <w:gridCol w:w="2706"/>
      </w:tblGrid>
      <w:tr w14:paraId="4E07446A">
        <w:tblPrEx>
          <w:tblCellMar>
            <w:top w:w="7" w:type="dxa"/>
            <w:left w:w="108" w:type="dxa"/>
            <w:bottom w:w="0" w:type="dxa"/>
            <w:right w:w="55" w:type="dxa"/>
          </w:tblCellMar>
        </w:tblPrEx>
        <w:trPr>
          <w:trHeight w:val="529" w:hRule="atLeast"/>
        </w:trPr>
        <w:tc>
          <w:tcPr>
            <w:tcW w:w="1555" w:type="dxa"/>
            <w:tcBorders>
              <w:top w:val="single" w:color="000000" w:sz="4" w:space="0"/>
              <w:left w:val="single" w:color="000000" w:sz="4" w:space="0"/>
              <w:bottom w:val="single" w:color="000000" w:sz="4" w:space="0"/>
              <w:right w:val="single" w:color="000000" w:sz="4" w:space="0"/>
            </w:tcBorders>
          </w:tcPr>
          <w:p w14:paraId="3D132AB3">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81" w:type="dxa"/>
            <w:tcBorders>
              <w:top w:val="single" w:color="000000" w:sz="4" w:space="0"/>
              <w:left w:val="single" w:color="000000" w:sz="4" w:space="0"/>
              <w:bottom w:val="single" w:color="000000" w:sz="4" w:space="0"/>
              <w:right w:val="single" w:color="000000" w:sz="4" w:space="0"/>
            </w:tcBorders>
            <w:vAlign w:val="bottom"/>
          </w:tcPr>
          <w:p w14:paraId="376C5347">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5C6847B6">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17.10.23.</w:t>
            </w:r>
          </w:p>
        </w:tc>
        <w:tc>
          <w:tcPr>
            <w:tcW w:w="2847" w:type="dxa"/>
            <w:gridSpan w:val="3"/>
            <w:tcBorders>
              <w:top w:val="single" w:color="000000" w:sz="4" w:space="0"/>
              <w:left w:val="single" w:color="000000" w:sz="4" w:space="0"/>
              <w:bottom w:val="single" w:color="000000" w:sz="4" w:space="0"/>
              <w:right w:val="single" w:color="000000" w:sz="4" w:space="0"/>
            </w:tcBorders>
          </w:tcPr>
          <w:p w14:paraId="21E77D05">
            <w:pPr>
              <w:spacing w:after="0" w:line="256" w:lineRule="auto"/>
              <w:ind w:left="70"/>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7A70848D">
            <w:pPr>
              <w:spacing w:after="0" w:line="256" w:lineRule="auto"/>
              <w:ind w:left="70"/>
              <w:jc w:val="center"/>
              <w:rPr>
                <w:rFonts w:ascii="Times New Roman" w:hAnsi="Times New Roman" w:eastAsia="Times New Roman" w:cs="Times New Roman"/>
                <w:b/>
                <w:lang w:val="kk-KZ"/>
              </w:rPr>
            </w:pPr>
            <w:r>
              <w:rPr>
                <w:rFonts w:ascii="Times New Roman" w:hAnsi="Times New Roman" w:eastAsia="Times New Roman" w:cs="Times New Roman"/>
                <w:b/>
                <w:lang w:val="kk-KZ"/>
              </w:rPr>
              <w:t>18.10.23.</w:t>
            </w:r>
          </w:p>
        </w:tc>
        <w:tc>
          <w:tcPr>
            <w:tcW w:w="2697" w:type="dxa"/>
            <w:gridSpan w:val="3"/>
            <w:tcBorders>
              <w:top w:val="single" w:color="000000" w:sz="4" w:space="0"/>
              <w:left w:val="single" w:color="000000" w:sz="4" w:space="0"/>
              <w:bottom w:val="single" w:color="000000" w:sz="4" w:space="0"/>
              <w:right w:val="single" w:color="000000" w:sz="4" w:space="0"/>
            </w:tcBorders>
          </w:tcPr>
          <w:p w14:paraId="0FF7F65E">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606D32A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19.10.23.</w:t>
            </w:r>
          </w:p>
        </w:tc>
        <w:tc>
          <w:tcPr>
            <w:tcW w:w="2668" w:type="dxa"/>
            <w:gridSpan w:val="3"/>
            <w:tcBorders>
              <w:top w:val="single" w:color="000000" w:sz="4" w:space="0"/>
              <w:left w:val="single" w:color="000000" w:sz="4" w:space="0"/>
              <w:bottom w:val="single" w:color="000000" w:sz="4" w:space="0"/>
              <w:right w:val="single" w:color="000000" w:sz="4" w:space="0"/>
            </w:tcBorders>
          </w:tcPr>
          <w:p w14:paraId="391EE81F">
            <w:pPr>
              <w:spacing w:after="0" w:line="256" w:lineRule="auto"/>
              <w:ind w:left="10"/>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7E36C778">
            <w:pPr>
              <w:spacing w:after="0" w:line="256" w:lineRule="auto"/>
              <w:ind w:left="10"/>
              <w:jc w:val="center"/>
              <w:rPr>
                <w:rFonts w:ascii="Times New Roman" w:hAnsi="Times New Roman" w:eastAsia="Times New Roman" w:cs="Times New Roman"/>
                <w:b/>
                <w:lang w:val="kk-KZ"/>
              </w:rPr>
            </w:pPr>
            <w:r>
              <w:rPr>
                <w:rFonts w:ascii="Times New Roman" w:hAnsi="Times New Roman" w:eastAsia="Times New Roman" w:cs="Times New Roman"/>
                <w:b/>
                <w:lang w:val="kk-KZ"/>
              </w:rPr>
              <w:t>20.10.23.</w:t>
            </w:r>
          </w:p>
        </w:tc>
        <w:tc>
          <w:tcPr>
            <w:tcW w:w="2717" w:type="dxa"/>
            <w:gridSpan w:val="2"/>
            <w:tcBorders>
              <w:top w:val="single" w:color="000000" w:sz="4" w:space="0"/>
              <w:left w:val="single" w:color="000000" w:sz="4" w:space="0"/>
              <w:bottom w:val="single" w:color="000000" w:sz="4" w:space="0"/>
              <w:right w:val="single" w:color="000000" w:sz="4" w:space="0"/>
            </w:tcBorders>
          </w:tcPr>
          <w:p w14:paraId="79B04129">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6141737F">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21.10.23.</w:t>
            </w:r>
          </w:p>
        </w:tc>
      </w:tr>
      <w:tr w14:paraId="1BD1ADFD">
        <w:tblPrEx>
          <w:tblCellMar>
            <w:top w:w="7" w:type="dxa"/>
            <w:left w:w="108" w:type="dxa"/>
            <w:bottom w:w="0" w:type="dxa"/>
            <w:right w:w="55" w:type="dxa"/>
          </w:tblCellMar>
        </w:tblPrEx>
        <w:trPr>
          <w:trHeight w:val="940" w:hRule="atLeast"/>
        </w:trPr>
        <w:tc>
          <w:tcPr>
            <w:tcW w:w="1555" w:type="dxa"/>
            <w:tcBorders>
              <w:left w:val="single" w:color="000000" w:sz="4" w:space="0"/>
              <w:bottom w:val="single" w:color="000000" w:sz="4" w:space="0"/>
              <w:right w:val="single" w:color="000000" w:sz="4" w:space="0"/>
            </w:tcBorders>
          </w:tcPr>
          <w:p w14:paraId="1F179340">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81" w:type="dxa"/>
            <w:tcBorders>
              <w:top w:val="single" w:color="auto" w:sz="4" w:space="0"/>
              <w:left w:val="single" w:color="000000" w:sz="4" w:space="0"/>
              <w:right w:val="single" w:color="auto" w:sz="4" w:space="0"/>
            </w:tcBorders>
          </w:tcPr>
          <w:p w14:paraId="32302365">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Кітап бұрышына саяхат.</w:t>
            </w:r>
          </w:p>
          <w:p w14:paraId="2EF2D6FF">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Балалардың сөздік қорын айналасындағы өзін қоршаған ортадан тыс заттар атауларымен кеңейту.</w:t>
            </w:r>
          </w:p>
          <w:p w14:paraId="274EB625">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47" w:type="dxa"/>
            <w:gridSpan w:val="3"/>
            <w:tcBorders>
              <w:top w:val="single" w:color="auto" w:sz="4" w:space="0"/>
              <w:left w:val="single" w:color="auto" w:sz="4" w:space="0"/>
              <w:right w:val="single" w:color="auto" w:sz="4" w:space="0"/>
            </w:tcBorders>
          </w:tcPr>
          <w:p w14:paraId="61CC9A30">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Суретті кітаптар қарау.</w:t>
            </w:r>
          </w:p>
          <w:p w14:paraId="68BD043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Балаларды суретті өз бетінше қарап,бейнеленген суреттері бойынша әңгімелер құрастыруға баулу.</w:t>
            </w:r>
          </w:p>
          <w:p w14:paraId="1BDB0E51">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97" w:type="dxa"/>
            <w:gridSpan w:val="3"/>
            <w:tcBorders>
              <w:top w:val="single" w:color="auto" w:sz="4" w:space="0"/>
              <w:left w:val="single" w:color="auto" w:sz="4" w:space="0"/>
              <w:right w:val="single" w:color="auto" w:sz="4" w:space="0"/>
            </w:tcBorders>
          </w:tcPr>
          <w:p w14:paraId="1EF5D0B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Балалармен әңгімелесу.</w:t>
            </w:r>
          </w:p>
          <w:p w14:paraId="252F2C8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бүгінгі көңіл күйі,оны не қызықтыра-</w:t>
            </w:r>
          </w:p>
          <w:p w14:paraId="0540D1D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тыны туралы сұрау, баланың жеке пікірін білдіруге баулу. Далада қандай ауа райы болып тұрғанын сұрау. Тоңды ма сұрау.</w:t>
            </w:r>
          </w:p>
          <w:p w14:paraId="219D175B">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Қойылғансұрақтарғадұрыс,толықжауапберугебаулу.</w:t>
            </w:r>
          </w:p>
          <w:p w14:paraId="3B50466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auto" w:sz="4" w:space="0"/>
              <w:left w:val="single" w:color="auto" w:sz="4" w:space="0"/>
              <w:right w:val="single" w:color="auto" w:sz="4" w:space="0"/>
            </w:tcBorders>
          </w:tcPr>
          <w:p w14:paraId="3F04AE6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w:t>
            </w:r>
          </w:p>
          <w:p w14:paraId="20FD472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lang w:val="kk-KZ"/>
              </w:rPr>
              <w:t>суреттерді</w:t>
            </w:r>
          </w:p>
          <w:p w14:paraId="692A19F8">
            <w:pPr>
              <w:widowControl w:val="0"/>
              <w:autoSpaceDE w:val="0"/>
              <w:autoSpaceDN w:val="0"/>
              <w:spacing w:after="0" w:line="240" w:lineRule="auto"/>
              <w:ind w:right="-65"/>
              <w:rPr>
                <w:rFonts w:ascii="Times New Roman" w:hAnsi="Times New Roman" w:eastAsia="Times New Roman" w:cs="Times New Roman"/>
                <w:lang w:val="kk-KZ"/>
              </w:rPr>
            </w:pPr>
            <w:r>
              <w:rPr>
                <w:rFonts w:ascii="Times New Roman" w:hAnsi="Times New Roman" w:eastAsia="Times New Roman" w:cs="Times New Roman"/>
                <w:lang w:val="kk-KZ"/>
              </w:rPr>
              <w:t xml:space="preserve"> өз бетінше қарастырып,</w:t>
            </w:r>
          </w:p>
          <w:p w14:paraId="65288B3A">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әңгіме құрастыруына мүмкіндік беру.</w:t>
            </w:r>
          </w:p>
          <w:p w14:paraId="453831F2">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(сөйлеуді дамыту -коммуникативтік дағдыларын дамыту</w:t>
            </w:r>
            <w:r>
              <w:rPr>
                <w:rFonts w:ascii="Times New Roman" w:hAnsi="Times New Roman" w:eastAsia="Times New Roman" w:cs="Times New Roman"/>
                <w:iCs/>
                <w:color w:val="000000"/>
                <w:lang w:val="kk-KZ"/>
              </w:rPr>
              <w:t>)</w:t>
            </w:r>
          </w:p>
        </w:tc>
        <w:tc>
          <w:tcPr>
            <w:tcW w:w="2717" w:type="dxa"/>
            <w:gridSpan w:val="2"/>
            <w:tcBorders>
              <w:top w:val="single" w:color="auto" w:sz="4" w:space="0"/>
              <w:left w:val="single" w:color="auto" w:sz="4" w:space="0"/>
              <w:right w:val="single" w:color="000000" w:sz="4" w:space="0"/>
            </w:tcBorders>
          </w:tcPr>
          <w:p w14:paraId="57501DE7">
            <w:pPr>
              <w:widowControl w:val="0"/>
              <w:autoSpaceDE w:val="0"/>
              <w:autoSpaceDN w:val="0"/>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 xml:space="preserve">Саусақ жаттығуы </w:t>
            </w:r>
          </w:p>
          <w:p w14:paraId="5C19BACB">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Бір саусағым тіпті де,</w:t>
            </w:r>
          </w:p>
          <w:p w14:paraId="18F92873">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Ұстай алмас жіпті де.</w:t>
            </w:r>
          </w:p>
          <w:p w14:paraId="3B63CE24">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Екі саусақ бірікті,</w:t>
            </w:r>
          </w:p>
          <w:p w14:paraId="0ECBD201">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Ине қолға ілікті.</w:t>
            </w:r>
          </w:p>
          <w:p w14:paraId="6B74CD61">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Үш саусағым орайды,</w:t>
            </w:r>
          </w:p>
          <w:p w14:paraId="10DAA837">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Жүгіртеді қаламды.</w:t>
            </w:r>
          </w:p>
          <w:p w14:paraId="0C716AB8">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Өнерлі екен он саусақ,</w:t>
            </w:r>
          </w:p>
          <w:p w14:paraId="105A8CDA">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Calibri" w:cs="Times New Roman"/>
                <w:shd w:val="clear" w:color="auto" w:fill="FFFFFF"/>
                <w:lang w:val="kk-KZ"/>
              </w:rPr>
              <w:t>Қала салсақ, жол салсақ</w:t>
            </w:r>
          </w:p>
          <w:p w14:paraId="4421C11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Қысқа өлеңдерді жатқа айту.</w:t>
            </w: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642C63F7">
        <w:tblPrEx>
          <w:tblCellMar>
            <w:top w:w="7" w:type="dxa"/>
            <w:left w:w="108" w:type="dxa"/>
            <w:bottom w:w="0" w:type="dxa"/>
            <w:right w:w="55" w:type="dxa"/>
          </w:tblCellMar>
        </w:tblPrEx>
        <w:trPr>
          <w:trHeight w:val="538" w:hRule="atLeast"/>
        </w:trPr>
        <w:tc>
          <w:tcPr>
            <w:tcW w:w="1555" w:type="dxa"/>
            <w:tcBorders>
              <w:top w:val="single" w:color="000000" w:sz="4" w:space="0"/>
              <w:left w:val="single" w:color="000000" w:sz="4" w:space="0"/>
              <w:bottom w:val="single" w:color="000000" w:sz="4" w:space="0"/>
              <w:right w:val="single" w:color="000000" w:sz="4" w:space="0"/>
            </w:tcBorders>
          </w:tcPr>
          <w:p w14:paraId="542ACA97">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81" w:type="dxa"/>
            <w:tcBorders>
              <w:top w:val="single" w:color="000000" w:sz="4" w:space="0"/>
              <w:left w:val="single" w:color="000000" w:sz="4" w:space="0"/>
              <w:right w:val="single" w:color="auto" w:sz="4" w:space="0"/>
            </w:tcBorders>
          </w:tcPr>
          <w:p w14:paraId="05D9E6B4">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7" w:type="dxa"/>
            <w:gridSpan w:val="3"/>
            <w:tcBorders>
              <w:top w:val="single" w:color="000000" w:sz="4" w:space="0"/>
              <w:left w:val="single" w:color="auto" w:sz="4" w:space="0"/>
              <w:right w:val="single" w:color="auto" w:sz="4" w:space="0"/>
            </w:tcBorders>
          </w:tcPr>
          <w:p w14:paraId="782B913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697" w:type="dxa"/>
            <w:gridSpan w:val="3"/>
            <w:tcBorders>
              <w:top w:val="single" w:color="000000" w:sz="4" w:space="0"/>
              <w:left w:val="single" w:color="auto" w:sz="4" w:space="0"/>
              <w:right w:val="single" w:color="auto" w:sz="4" w:space="0"/>
            </w:tcBorders>
          </w:tcPr>
          <w:p w14:paraId="616F351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3"/>
            <w:tcBorders>
              <w:top w:val="single" w:color="000000" w:sz="4" w:space="0"/>
              <w:left w:val="single" w:color="auto" w:sz="4" w:space="0"/>
              <w:right w:val="single" w:color="auto" w:sz="4" w:space="0"/>
            </w:tcBorders>
          </w:tcPr>
          <w:p w14:paraId="515D7D7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Балабақшадан кейінгі баланың өзін-өзі қалай ұстатйыны жайлы әңгімелесу.</w:t>
            </w:r>
          </w:p>
        </w:tc>
        <w:tc>
          <w:tcPr>
            <w:tcW w:w="2717" w:type="dxa"/>
            <w:gridSpan w:val="2"/>
            <w:tcBorders>
              <w:top w:val="single" w:color="000000" w:sz="4" w:space="0"/>
              <w:left w:val="single" w:color="auto" w:sz="4" w:space="0"/>
              <w:right w:val="single" w:color="000000" w:sz="4" w:space="0"/>
            </w:tcBorders>
          </w:tcPr>
          <w:p w14:paraId="366AB48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289C790D">
        <w:tblPrEx>
          <w:tblCellMar>
            <w:top w:w="7" w:type="dxa"/>
            <w:left w:w="108" w:type="dxa"/>
            <w:bottom w:w="0" w:type="dxa"/>
            <w:right w:w="55" w:type="dxa"/>
          </w:tblCellMar>
        </w:tblPrEx>
        <w:trPr>
          <w:trHeight w:val="1685" w:hRule="atLeast"/>
        </w:trPr>
        <w:tc>
          <w:tcPr>
            <w:tcW w:w="1555" w:type="dxa"/>
            <w:tcBorders>
              <w:top w:val="single" w:color="000000" w:sz="4" w:space="0"/>
              <w:left w:val="single" w:color="000000" w:sz="4" w:space="0"/>
              <w:bottom w:val="single" w:color="000000" w:sz="4" w:space="0"/>
              <w:right w:val="single" w:color="000000" w:sz="4" w:space="0"/>
            </w:tcBorders>
          </w:tcPr>
          <w:p w14:paraId="040B763A">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38DC4F0F">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4D842452">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51307689">
            <w:pPr>
              <w:shd w:val="clear" w:color="auto" w:fill="FFFFFF"/>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lang w:val="kk-KZ"/>
              </w:rPr>
              <w:t xml:space="preserve"> Дидактикалық ойын:</w:t>
            </w:r>
          </w:p>
          <w:p w14:paraId="1C9EBA86">
            <w:pPr>
              <w:shd w:val="clear" w:color="auto" w:fill="FFFFFF"/>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lang w:val="kk-KZ"/>
              </w:rPr>
              <w:t>«Бұл қай кезде болады?»</w:t>
            </w:r>
          </w:p>
          <w:p w14:paraId="5196920B">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 xml:space="preserve"> Тәулікбөліктері(таңертең,күндіз,кеш,түн)олардыңсипаттамалықерекшеліктері мен реттілік-</w:t>
            </w:r>
          </w:p>
          <w:p w14:paraId="72989516">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Calibri" w:cs="Times New Roman"/>
                <w:color w:val="000000"/>
                <w:lang w:val="kk-KZ"/>
              </w:rPr>
              <w:t>тері туралы ұғымдарын кеңейту. Қарым-қатынас барысында балаларды қойылған сұрақтардың сипатынасәйкесжауап</w:t>
            </w:r>
          </w:p>
          <w:p w14:paraId="21BD79EC">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Calibri" w:cs="Times New Roman"/>
                <w:color w:val="000000"/>
                <w:lang w:val="kk-KZ"/>
              </w:rPr>
              <w:t>беруге</w:t>
            </w:r>
            <w:r>
              <w:rPr>
                <w:rFonts w:ascii="Times New Roman" w:hAnsi="Times New Roman" w:eastAsia="Calibri" w:cs="Times New Roman"/>
                <w:lang w:val="kk-KZ"/>
              </w:rPr>
              <w:t>мүмкіндік беру.</w:t>
            </w: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математика негіздері,</w:t>
            </w:r>
          </w:p>
          <w:p w14:paraId="56D47C6E">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қазақ тілі*** - танымдық,</w:t>
            </w:r>
          </w:p>
          <w:p w14:paraId="1006555C">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коммуникативтік,</w:t>
            </w:r>
          </w:p>
          <w:p w14:paraId="53C3283E">
            <w:pPr>
              <w:shd w:val="clear" w:color="auto" w:fill="FFFFFF"/>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b/>
                <w:color w:val="000000"/>
                <w:lang w:val="kk-KZ"/>
              </w:rPr>
              <w:t>дағдыларын дамыту)</w:t>
            </w:r>
          </w:p>
          <w:p w14:paraId="39AF28F4">
            <w:pPr>
              <w:spacing w:after="0" w:line="254" w:lineRule="auto"/>
              <w:rPr>
                <w:rFonts w:ascii="Times New Roman" w:hAnsi="Times New Roman" w:eastAsia="Times New Roman" w:cs="Times New Roman"/>
                <w:b/>
                <w:lang w:val="kk-KZ"/>
              </w:rPr>
            </w:pPr>
          </w:p>
        </w:tc>
        <w:tc>
          <w:tcPr>
            <w:tcW w:w="2847" w:type="dxa"/>
            <w:gridSpan w:val="3"/>
            <w:tcBorders>
              <w:top w:val="single" w:color="000000" w:sz="4" w:space="0"/>
              <w:left w:val="single" w:color="000000" w:sz="4" w:space="0"/>
              <w:bottom w:val="single" w:color="000000" w:sz="4" w:space="0"/>
              <w:right w:val="single" w:color="000000" w:sz="4" w:space="0"/>
            </w:tcBorders>
          </w:tcPr>
          <w:p w14:paraId="776FBB3C">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Суреттер қарау:</w:t>
            </w:r>
          </w:p>
          <w:p w14:paraId="3CB9EA47">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Жемістер мен көкөністерді ажырату</w:t>
            </w:r>
            <w:r>
              <w:rPr>
                <w:rFonts w:ascii="Times New Roman" w:hAnsi="Times New Roman" w:eastAsia="Times New Roman" w:cs="Times New Roman"/>
                <w:lang w:val="kk-KZ"/>
              </w:rPr>
              <w:t>»</w:t>
            </w:r>
          </w:p>
          <w:p w14:paraId="24407564">
            <w:pPr>
              <w:widowControl w:val="0"/>
              <w:autoSpaceDE w:val="0"/>
              <w:autoSpaceDN w:val="0"/>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shd w:val="clear" w:color="auto" w:fill="FFFFFF"/>
                <w:lang w:val="kk-KZ"/>
              </w:rPr>
              <w:t xml:space="preserve">Мақсаты: </w:t>
            </w:r>
            <w:r>
              <w:rPr>
                <w:rFonts w:ascii="Times New Roman" w:hAnsi="Times New Roman" w:eastAsia="Times New Roman" w:cs="Times New Roman"/>
                <w:shd w:val="clear" w:color="auto" w:fill="FFFFFF"/>
                <w:lang w:val="kk-KZ"/>
              </w:rPr>
              <w:t>Өсімдіктердің жіктелуі туралы түсініктерді кеңейту жемістер, көкөністер туралы қалыптастыру.</w:t>
            </w:r>
          </w:p>
          <w:p w14:paraId="6F9D43DB">
            <w:pPr>
              <w:widowControl w:val="0"/>
              <w:autoSpaceDE w:val="0"/>
              <w:autoSpaceDN w:val="0"/>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Суретті өз бетінше қарап,сипаттауға, суреттер бойынша әңгімелер құрастыруға баулу.</w:t>
            </w:r>
          </w:p>
          <w:p w14:paraId="2C21CBF4">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rPr>
              <w:t>Балаларды қойылған сұрақтардың сипатына сәйкес жауап беруге мүмкіндік беру.</w:t>
            </w:r>
          </w:p>
          <w:p w14:paraId="216124FC">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Құрастыруға қолданған құрылыс бөлшектерін ажырату.</w:t>
            </w:r>
          </w:p>
          <w:p w14:paraId="2B8D0D4E">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0F1AA55F">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құрастыру - әлеуметтік- эмоционалды,</w:t>
            </w:r>
          </w:p>
          <w:p w14:paraId="65BCA006">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коммуникативтік шығармашылық, </w:t>
            </w:r>
            <w:r>
              <w:rPr>
                <w:rFonts w:ascii="Times New Roman" w:hAnsi="Times New Roman" w:eastAsia="Times New Roman" w:cs="Times New Roman"/>
                <w:b/>
                <w:color w:val="000000"/>
                <w:lang w:val="kk-KZ"/>
              </w:rPr>
              <w:t>дағдыларын дамыту)</w:t>
            </w:r>
          </w:p>
        </w:tc>
        <w:tc>
          <w:tcPr>
            <w:tcW w:w="2697" w:type="dxa"/>
            <w:gridSpan w:val="3"/>
            <w:tcBorders>
              <w:top w:val="single" w:color="000000" w:sz="4" w:space="0"/>
              <w:left w:val="single" w:color="000000" w:sz="4" w:space="0"/>
              <w:bottom w:val="single" w:color="000000" w:sz="4" w:space="0"/>
              <w:right w:val="single" w:color="auto" w:sz="4" w:space="0"/>
            </w:tcBorders>
          </w:tcPr>
          <w:p w14:paraId="62525440">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Суретті кітапшалардағы жапырақтардың  суретін бояу.  </w:t>
            </w:r>
          </w:p>
          <w:p w14:paraId="416FE781">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Қоңыр,қызғылт сары,реңктермен таныстыру және ол түстерді өз бетінше жасауға ынталандыру.</w:t>
            </w:r>
          </w:p>
          <w:p w14:paraId="5F6A0FEC">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Өсімдіктердің даму кезеңдері жапырақ туралы қалыптастыру.</w:t>
            </w:r>
          </w:p>
          <w:p w14:paraId="52C9F95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салу,қоршаған </w:t>
            </w:r>
          </w:p>
          <w:p w14:paraId="1BE7CBD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iCs/>
                <w:color w:val="000000"/>
                <w:lang w:val="kk-KZ"/>
              </w:rPr>
              <w:t xml:space="preserve">ортамен таныстыру –шығармашылық, </w:t>
            </w:r>
            <w:r>
              <w:rPr>
                <w:rFonts w:ascii="Times New Roman" w:hAnsi="Times New Roman" w:eastAsia="Times New Roman" w:cs="Times New Roman"/>
                <w:b/>
                <w:color w:val="000000"/>
                <w:lang w:val="kk-KZ"/>
              </w:rPr>
              <w:t>әлеуметтік –эмоционалды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000000" w:sz="4" w:space="0"/>
              <w:left w:val="single" w:color="auto" w:sz="4" w:space="0"/>
              <w:bottom w:val="single" w:color="000000" w:sz="4" w:space="0"/>
              <w:right w:val="single" w:color="000000" w:sz="4" w:space="0"/>
            </w:tcBorders>
          </w:tcPr>
          <w:p w14:paraId="3D9A3F6A">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Дидактикалық ойын:</w:t>
            </w:r>
          </w:p>
          <w:p w14:paraId="05621CB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«Қандай пішін шықты?»</w:t>
            </w:r>
          </w:p>
          <w:p w14:paraId="3F1743DF">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Орналастырутәсілдерінқолданаотырып,пластиналардытігінен және кірпіштерді,бөлшектерді көлденеңіненорналастыру.Балалардымәнерлепәнайтуға</w:t>
            </w:r>
          </w:p>
          <w:p w14:paraId="0B4DA98A">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үйрету.</w:t>
            </w:r>
            <w:r>
              <w:rPr>
                <w:rFonts w:ascii="Times New Roman" w:hAnsi="Times New Roman" w:eastAsia="Times New Roman" w:cs="Times New Roman"/>
                <w:b/>
                <w:bCs/>
                <w:color w:val="000000"/>
                <w:lang w:val="kk-KZ"/>
              </w:rPr>
              <w:t xml:space="preserve"> (құрастыру</w:t>
            </w:r>
            <w:r>
              <w:rPr>
                <w:rFonts w:ascii="Times New Roman" w:hAnsi="Times New Roman" w:eastAsia="Times New Roman" w:cs="Times New Roman"/>
                <w:b/>
                <w:color w:val="000000"/>
                <w:lang w:val="kk-KZ"/>
              </w:rPr>
              <w:t>,</w:t>
            </w:r>
          </w:p>
          <w:p w14:paraId="5D244E49">
            <w:pPr>
              <w:spacing w:after="0" w:line="240" w:lineRule="auto"/>
              <w:rPr>
                <w:rFonts w:ascii="Times New Roman" w:hAnsi="Times New Roman" w:eastAsia="Times New Roman" w:cs="Times New Roman"/>
                <w:b/>
                <w:color w:val="000000"/>
                <w:lang w:val="kk-KZ"/>
              </w:rPr>
            </w:pPr>
          </w:p>
          <w:p w14:paraId="2B55EB0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музыка****– </w:t>
            </w:r>
          </w:p>
          <w:p w14:paraId="017846C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шығармашылық</w:t>
            </w:r>
          </w:p>
          <w:p w14:paraId="404FCC7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дағдыларын дамыту</w:t>
            </w:r>
            <w:r>
              <w:rPr>
                <w:rFonts w:ascii="Times New Roman" w:hAnsi="Times New Roman" w:eastAsia="Times New Roman" w:cs="Times New Roman"/>
                <w:b/>
                <w:color w:val="000000"/>
                <w:lang w:val="kk-KZ"/>
              </w:rPr>
              <w:t>)</w:t>
            </w:r>
          </w:p>
          <w:p w14:paraId="6FFFC9CB">
            <w:pPr>
              <w:spacing w:after="0" w:line="240" w:lineRule="auto"/>
              <w:rPr>
                <w:rFonts w:ascii="Times New Roman" w:hAnsi="Times New Roman" w:eastAsia="Times New Roman" w:cs="Times New Roman"/>
                <w:b/>
                <w:color w:val="000000"/>
                <w:lang w:val="kk-KZ"/>
              </w:rPr>
            </w:pPr>
          </w:p>
          <w:p w14:paraId="3810DED8">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6B7E98D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Баяу қимылды ойын:</w:t>
            </w:r>
          </w:p>
          <w:p w14:paraId="635A0A2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«Ұшты-ұшты» </w:t>
            </w:r>
          </w:p>
          <w:p w14:paraId="2FE34336">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Қоршаған ортадағы заттардың атауларын білдіретін сөздерді түсіну және атау дағдыларын қалыптастыру.</w:t>
            </w:r>
          </w:p>
          <w:p w14:paraId="6D00EB6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коммуникативтік дағдыларды дамыту.</w:t>
            </w:r>
            <w:r>
              <w:rPr>
                <w:rFonts w:ascii="Times New Roman" w:hAnsi="Times New Roman" w:eastAsia="Times New Roman" w:cs="Times New Roman"/>
                <w:lang w:val="kk-KZ"/>
              </w:rPr>
              <w:t>)</w:t>
            </w:r>
          </w:p>
          <w:p w14:paraId="4E0BF020">
            <w:pPr>
              <w:spacing w:after="0" w:line="240" w:lineRule="auto"/>
              <w:rPr>
                <w:rFonts w:ascii="Times New Roman" w:hAnsi="Times New Roman" w:eastAsia="Times New Roman" w:cs="Times New Roman"/>
                <w:b/>
                <w:color w:val="000000"/>
                <w:lang w:val="kk-KZ"/>
              </w:rPr>
            </w:pPr>
          </w:p>
          <w:p w14:paraId="47341138">
            <w:pPr>
              <w:spacing w:after="0" w:line="240" w:lineRule="auto"/>
              <w:rPr>
                <w:rFonts w:ascii="Times New Roman" w:hAnsi="Times New Roman" w:eastAsia="Times New Roman" w:cs="Times New Roman"/>
                <w:b/>
                <w:color w:val="000000"/>
                <w:lang w:val="kk-KZ"/>
              </w:rPr>
            </w:pPr>
          </w:p>
        </w:tc>
      </w:tr>
      <w:tr w14:paraId="55803EF2">
        <w:tblPrEx>
          <w:tblCellMar>
            <w:top w:w="7" w:type="dxa"/>
            <w:left w:w="108" w:type="dxa"/>
            <w:bottom w:w="0" w:type="dxa"/>
            <w:right w:w="55" w:type="dxa"/>
          </w:tblCellMar>
        </w:tblPrEx>
        <w:trPr>
          <w:trHeight w:val="336" w:hRule="atLeast"/>
        </w:trPr>
        <w:tc>
          <w:tcPr>
            <w:tcW w:w="1555" w:type="dxa"/>
            <w:tcBorders>
              <w:top w:val="single" w:color="000000" w:sz="4" w:space="0"/>
              <w:left w:val="single" w:color="000000" w:sz="4" w:space="0"/>
              <w:bottom w:val="single" w:color="000000" w:sz="4" w:space="0"/>
              <w:right w:val="single" w:color="000000" w:sz="4" w:space="0"/>
            </w:tcBorders>
          </w:tcPr>
          <w:p w14:paraId="6C573753">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0" w:type="dxa"/>
            <w:gridSpan w:val="12"/>
            <w:tcBorders>
              <w:top w:val="single" w:color="000000" w:sz="4" w:space="0"/>
              <w:left w:val="single" w:color="000000" w:sz="4" w:space="0"/>
              <w:bottom w:val="single" w:color="000000" w:sz="4" w:space="0"/>
              <w:right w:val="single" w:color="000000" w:sz="4" w:space="0"/>
            </w:tcBorders>
          </w:tcPr>
          <w:p w14:paraId="50BA420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Қазан айына арналған танертеңгі жаттығу кешені  (физикалық қасиеттерін дамыту)</w:t>
            </w:r>
            <w:r>
              <w:rPr>
                <w:rFonts w:ascii="Times New Roman" w:hAnsi="Times New Roman" w:eastAsia="Times New Roman" w:cs="Times New Roman"/>
                <w:b/>
                <w:color w:val="000000"/>
                <w:lang w:val="kk-KZ"/>
              </w:rPr>
              <w:t xml:space="preserve"> дене шынықтыру нұсқаушысының жоспары бойынша</w:t>
            </w:r>
          </w:p>
        </w:tc>
      </w:tr>
      <w:tr w14:paraId="502E6C5B">
        <w:tblPrEx>
          <w:tblCellMar>
            <w:top w:w="7" w:type="dxa"/>
            <w:left w:w="108" w:type="dxa"/>
            <w:bottom w:w="0" w:type="dxa"/>
            <w:right w:w="55" w:type="dxa"/>
          </w:tblCellMar>
        </w:tblPrEx>
        <w:trPr>
          <w:trHeight w:val="277" w:hRule="atLeast"/>
        </w:trPr>
        <w:tc>
          <w:tcPr>
            <w:tcW w:w="1555" w:type="dxa"/>
            <w:tcBorders>
              <w:top w:val="single" w:color="000000" w:sz="4" w:space="0"/>
              <w:left w:val="single" w:color="000000" w:sz="4" w:space="0"/>
              <w:bottom w:val="single" w:color="000000" w:sz="4" w:space="0"/>
              <w:right w:val="single" w:color="000000" w:sz="4" w:space="0"/>
            </w:tcBorders>
          </w:tcPr>
          <w:p w14:paraId="23FF8F9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769BAE9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p w14:paraId="28A05AA7">
            <w:pPr>
              <w:spacing w:after="0" w:line="240" w:lineRule="auto"/>
              <w:rPr>
                <w:rFonts w:ascii="Times New Roman" w:hAnsi="Times New Roman" w:eastAsia="Times New Roman" w:cs="Times New Roman"/>
                <w:lang w:val="kk-KZ"/>
              </w:rPr>
            </w:pPr>
          </w:p>
        </w:tc>
      </w:tr>
      <w:tr w14:paraId="7FF0D2FE">
        <w:tblPrEx>
          <w:tblCellMar>
            <w:top w:w="7" w:type="dxa"/>
            <w:left w:w="108" w:type="dxa"/>
            <w:bottom w:w="0" w:type="dxa"/>
            <w:right w:w="55" w:type="dxa"/>
          </w:tblCellMar>
        </w:tblPrEx>
        <w:trPr>
          <w:trHeight w:val="277" w:hRule="atLeast"/>
        </w:trPr>
        <w:tc>
          <w:tcPr>
            <w:tcW w:w="1555" w:type="dxa"/>
            <w:tcBorders>
              <w:top w:val="single" w:color="000000" w:sz="4" w:space="0"/>
              <w:left w:val="single" w:color="000000" w:sz="4" w:space="0"/>
              <w:bottom w:val="single" w:color="000000" w:sz="4" w:space="0"/>
              <w:right w:val="single" w:color="000000" w:sz="4" w:space="0"/>
            </w:tcBorders>
          </w:tcPr>
          <w:p w14:paraId="0955214D">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Ұйымдасты</w:t>
            </w:r>
          </w:p>
          <w:p w14:paraId="535083F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рылған іс-әрекетке дайындық  </w:t>
            </w:r>
          </w:p>
        </w:tc>
        <w:tc>
          <w:tcPr>
            <w:tcW w:w="2981" w:type="dxa"/>
            <w:tcBorders>
              <w:top w:val="single" w:color="000000" w:sz="4" w:space="0"/>
              <w:left w:val="single" w:color="000000" w:sz="4" w:space="0"/>
              <w:right w:val="single" w:color="auto" w:sz="4" w:space="0"/>
            </w:tcBorders>
          </w:tcPr>
          <w:p w14:paraId="526A8D9B">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Дидактикалық ойын:</w:t>
            </w:r>
          </w:p>
          <w:p w14:paraId="351A090E">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Табиғат құбылыстарын ажыратып олардың қасиеттерін ата</w:t>
            </w:r>
            <w:r>
              <w:rPr>
                <w:rFonts w:ascii="Times New Roman" w:hAnsi="Times New Roman" w:eastAsia="Times New Roman" w:cs="Times New Roman"/>
                <w:lang w:val="kk-KZ"/>
              </w:rPr>
              <w:t>»</w:t>
            </w:r>
          </w:p>
          <w:p w14:paraId="246CA19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Табиғат құбылыстары туралы ұғымдарын(жел,жаңбыр,)</w:t>
            </w:r>
          </w:p>
          <w:p w14:paraId="36807032">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кеңейту.Балалардың қоршаған заттар мен табиғат объектілерінің түстері мен реңктері туралы ұғымдарын байыту.Бірнеше бөліктерден заттарды мүсіндеу,оларды орналастыру.Тыңдалған музыкадан алған әсерлері туралы әңгімелеу.</w:t>
            </w:r>
          </w:p>
          <w:p w14:paraId="6A42F4B0">
            <w:pPr>
              <w:shd w:val="clear" w:color="auto" w:fill="FFFFFF"/>
              <w:spacing w:after="0" w:line="254"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таныстыру,сурет салу,</w:t>
            </w:r>
          </w:p>
          <w:p w14:paraId="42B5501C">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color w:val="000000"/>
                <w:lang w:val="kk-KZ"/>
              </w:rPr>
              <w:t>мүсіндеу,музыка**** - әлеуметтік- эмоционалды,</w:t>
            </w:r>
            <w:r>
              <w:rPr>
                <w:rFonts w:ascii="Times New Roman" w:hAnsi="Times New Roman" w:eastAsia="Times New Roman" w:cs="Times New Roman"/>
                <w:b/>
                <w:lang w:val="kk-KZ"/>
              </w:rPr>
              <w:t xml:space="preserve"> коммуникативтік,шығармашылық  </w:t>
            </w:r>
            <w:r>
              <w:rPr>
                <w:rFonts w:ascii="Times New Roman" w:hAnsi="Times New Roman" w:eastAsia="Times New Roman" w:cs="Times New Roman"/>
                <w:b/>
                <w:color w:val="000000"/>
                <w:lang w:val="kk-KZ"/>
              </w:rPr>
              <w:t>дағдыларын дамыту)</w:t>
            </w:r>
          </w:p>
          <w:p w14:paraId="7386FCE0">
            <w:pPr>
              <w:shd w:val="clear" w:color="auto" w:fill="FFFFFF"/>
              <w:spacing w:after="0" w:line="254" w:lineRule="auto"/>
              <w:ind w:right="-108"/>
              <w:rPr>
                <w:rFonts w:ascii="Times New Roman" w:hAnsi="Times New Roman" w:eastAsia="Times New Roman" w:cs="Times New Roman"/>
                <w:b/>
                <w:lang w:val="kk-KZ"/>
              </w:rPr>
            </w:pPr>
          </w:p>
        </w:tc>
        <w:tc>
          <w:tcPr>
            <w:tcW w:w="2837" w:type="dxa"/>
            <w:gridSpan w:val="2"/>
            <w:tcBorders>
              <w:top w:val="single" w:color="000000" w:sz="4" w:space="0"/>
              <w:left w:val="single" w:color="auto" w:sz="4" w:space="0"/>
              <w:right w:val="single" w:color="auto" w:sz="4" w:space="0"/>
            </w:tcBorders>
          </w:tcPr>
          <w:p w14:paraId="64DB18E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Үстел үсті ойыны:</w:t>
            </w:r>
          </w:p>
          <w:p w14:paraId="23F6A827">
            <w:pPr>
              <w:spacing w:after="0" w:line="240" w:lineRule="auto"/>
              <w:rPr>
                <w:rFonts w:ascii="Times New Roman" w:hAnsi="Times New Roman" w:eastAsia="Times New Roman" w:cs="Times New Roman"/>
                <w:b/>
                <w:color w:val="0000FF"/>
                <w:lang w:val="kk-KZ"/>
              </w:rPr>
            </w:pPr>
            <w:r>
              <w:rPr>
                <w:rFonts w:ascii="Times New Roman" w:hAnsi="Times New Roman" w:eastAsia="Times New Roman" w:cs="Times New Roman"/>
                <w:b/>
                <w:lang w:val="kk-KZ"/>
              </w:rPr>
              <w:t xml:space="preserve"> «Кеңістікті бағдарлау»</w:t>
            </w:r>
          </w:p>
          <w:p w14:paraId="2B74E2E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Кеңістік бағыттарын өзіне қатысты анықтау, берілген бағытта қозғалу (алға-артқа, оңғасолға).</w:t>
            </w:r>
          </w:p>
          <w:p w14:paraId="447A68D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Жеке заттарды қайталап </w:t>
            </w:r>
          </w:p>
          <w:p w14:paraId="6CB81F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салу.Аспаптың сүйемел</w:t>
            </w:r>
          </w:p>
          <w:p w14:paraId="5A776D24">
            <w:pPr>
              <w:widowControl w:val="0"/>
              <w:spacing w:after="0" w:line="239" w:lineRule="auto"/>
              <w:ind w:right="-15"/>
              <w:rPr>
                <w:rFonts w:ascii="Times New Roman" w:hAnsi="Times New Roman" w:eastAsia="Times New Roman" w:cs="Times New Roman"/>
                <w:lang w:val="kk-KZ"/>
              </w:rPr>
            </w:pPr>
            <w:r>
              <w:rPr>
                <w:rFonts w:ascii="Times New Roman" w:hAnsi="Times New Roman" w:eastAsia="Times New Roman" w:cs="Times New Roman"/>
                <w:lang w:val="kk-KZ"/>
              </w:rPr>
              <w:t>деуінсіз ән айтуға баулу (тәрбиешінің көмегімен).</w:t>
            </w:r>
          </w:p>
          <w:p w14:paraId="3955896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салу,музыка**** -танымдық, шығарма</w:t>
            </w:r>
          </w:p>
          <w:p w14:paraId="4F463D8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коммуника-</w:t>
            </w:r>
          </w:p>
          <w:p w14:paraId="609B980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тивтік дағдыларды дамыту</w:t>
            </w:r>
            <w:r>
              <w:rPr>
                <w:rFonts w:ascii="Times New Roman" w:hAnsi="Times New Roman" w:eastAsia="Times New Roman" w:cs="Times New Roman"/>
                <w:lang w:val="kk-KZ"/>
              </w:rPr>
              <w:t>)</w:t>
            </w:r>
          </w:p>
          <w:p w14:paraId="34253BCB">
            <w:pPr>
              <w:spacing w:after="0" w:line="240" w:lineRule="auto"/>
              <w:ind w:right="-108"/>
              <w:rPr>
                <w:rFonts w:ascii="Times New Roman" w:hAnsi="Times New Roman" w:eastAsia="Times New Roman" w:cs="Times New Roman"/>
                <w:color w:val="000000"/>
                <w:lang w:val="kk-KZ"/>
              </w:rPr>
            </w:pPr>
          </w:p>
        </w:tc>
        <w:tc>
          <w:tcPr>
            <w:tcW w:w="2684" w:type="dxa"/>
            <w:gridSpan w:val="3"/>
            <w:tcBorders>
              <w:top w:val="single" w:color="000000" w:sz="4" w:space="0"/>
              <w:left w:val="single" w:color="auto" w:sz="4" w:space="0"/>
              <w:right w:val="single" w:color="auto" w:sz="4" w:space="0"/>
            </w:tcBorders>
          </w:tcPr>
          <w:p w14:paraId="41668C8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kern w:val="24"/>
                <w:lang w:val="kk-KZ"/>
              </w:rPr>
              <w:t xml:space="preserve"> </w:t>
            </w:r>
          </w:p>
          <w:p w14:paraId="226AEC5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3DA75E8E">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Times New Roman" w:cs="Times New Roman"/>
                <w:b/>
                <w:bCs/>
                <w:color w:val="333333"/>
                <w:lang w:val="kk-KZ" w:eastAsia="ru-RU"/>
              </w:rPr>
              <w:t>Тақырыбы:</w:t>
            </w:r>
            <w:r>
              <w:rPr>
                <w:rFonts w:ascii="Times New Roman" w:hAnsi="Times New Roman" w:eastAsia="Times New Roman" w:cs="Times New Roman"/>
                <w:color w:val="333333"/>
                <w:lang w:val="kk-KZ" w:eastAsia="ru-RU"/>
              </w:rPr>
              <w:t> Таяқшалар.</w:t>
            </w:r>
          </w:p>
          <w:p w14:paraId="300CE932">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Times New Roman" w:cs="Times New Roman"/>
                <w:b/>
                <w:color w:val="333333"/>
                <w:lang w:val="kk-KZ" w:eastAsia="ru-RU"/>
              </w:rPr>
              <w:t>Ойын:</w:t>
            </w:r>
            <w:r>
              <w:rPr>
                <w:rFonts w:ascii="Times New Roman" w:hAnsi="Times New Roman" w:eastAsia="Calibri" w:cs="Times New Roman"/>
                <w:lang w:val="kk-KZ"/>
              </w:rPr>
              <w:t xml:space="preserve"> «</w:t>
            </w:r>
            <w:r>
              <w:rPr>
                <w:rFonts w:ascii="Times New Roman" w:hAnsi="Times New Roman" w:eastAsia="Times New Roman" w:cs="Times New Roman"/>
                <w:color w:val="333333"/>
                <w:lang w:val="kk-KZ" w:eastAsia="ru-RU"/>
              </w:rPr>
              <w:t> Жұлдызша</w:t>
            </w:r>
            <w:r>
              <w:rPr>
                <w:rFonts w:ascii="Times New Roman" w:hAnsi="Times New Roman" w:eastAsia="Calibri" w:cs="Times New Roman"/>
                <w:lang w:val="kk-KZ"/>
              </w:rPr>
              <w:t>»  (жеке ойын)</w:t>
            </w:r>
          </w:p>
          <w:p w14:paraId="338DEF39">
            <w:pPr>
              <w:shd w:val="clear" w:color="auto" w:fill="FFFFFF"/>
              <w:spacing w:after="0" w:line="240" w:lineRule="auto"/>
              <w:rPr>
                <w:rFonts w:ascii="Times New Roman" w:hAnsi="Times New Roman" w:eastAsia="Calibri" w:cs="Times New Roman"/>
                <w:lang w:val="kk-KZ"/>
              </w:rPr>
            </w:pPr>
            <w:r>
              <w:rPr>
                <w:rFonts w:ascii="Times New Roman" w:hAnsi="Times New Roman" w:eastAsia="Times New Roman" w:cs="Times New Roman"/>
                <w:b/>
                <w:bCs/>
                <w:color w:val="333333"/>
                <w:lang w:val="kk-KZ" w:eastAsia="ru-RU"/>
              </w:rPr>
              <w:t>Мақсаты:</w:t>
            </w:r>
            <w:r>
              <w:rPr>
                <w:rFonts w:ascii="Times New Roman" w:hAnsi="Times New Roman" w:eastAsia="Times New Roman" w:cs="Times New Roman"/>
                <w:color w:val="333333"/>
                <w:lang w:val="kk-KZ" w:eastAsia="ru-RU"/>
              </w:rPr>
              <w:t> </w:t>
            </w:r>
            <w:r>
              <w:rPr>
                <w:rFonts w:ascii="Times New Roman" w:hAnsi="Times New Roman" w:eastAsia="Calibri" w:cs="Times New Roman"/>
                <w:lang w:val="kk-KZ"/>
              </w:rPr>
              <w:t>Таяқшалардың арасынан жауқазын құрай</w:t>
            </w:r>
          </w:p>
          <w:p w14:paraId="4C164533">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Calibri" w:cs="Times New Roman"/>
                <w:lang w:val="kk-KZ"/>
              </w:rPr>
              <w:t>тын бөлшектерді табуды және орналастыру ретін білуді үйрету. Балалардың зейінін дамыту.</w:t>
            </w:r>
          </w:p>
          <w:p w14:paraId="774585C9">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Әңгіме оқып беру: «Жемістер»</w:t>
            </w:r>
          </w:p>
          <w:p w14:paraId="6751BAB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Шығарманы мұқият тыңдау,олардың мазмұнын қайталап айтуда сюжет желісінің реттілігін сақтауға үйрету.</w:t>
            </w:r>
          </w:p>
          <w:p w14:paraId="129AF6E0">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қысу, тарту әдістерін қолданып  торғайды мүсіндеу.Текшеден дөңгелек пішіндерді қиып бүктеу арқылы жемістерді қиюда қолдану.</w:t>
            </w:r>
          </w:p>
          <w:p w14:paraId="6F87C696">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62818A9C">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702" w:type="dxa"/>
            <w:gridSpan w:val="5"/>
            <w:tcBorders>
              <w:top w:val="single" w:color="000000" w:sz="4" w:space="0"/>
              <w:left w:val="single" w:color="auto" w:sz="4" w:space="0"/>
              <w:right w:val="single" w:color="auto" w:sz="4" w:space="0"/>
            </w:tcBorders>
          </w:tcPr>
          <w:p w14:paraId="4B94BCA3">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 xml:space="preserve"> Дидактикалық ойын:</w:t>
            </w:r>
          </w:p>
          <w:p w14:paraId="57C8395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«Әдемі гүлдер»</w:t>
            </w:r>
          </w:p>
          <w:p w14:paraId="705E23C5">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Өсімдіктердің </w:t>
            </w:r>
          </w:p>
          <w:p w14:paraId="5906612F">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жіктелуі туралы түсінік-</w:t>
            </w:r>
          </w:p>
          <w:p w14:paraId="7096B3F4">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терді кеңейту: гүлдер(бөлме,бақша,шабындық).  </w:t>
            </w:r>
          </w:p>
          <w:p w14:paraId="207FE5BE">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 салуда әртүрлі түстерді қолдануға, көп түске назар аударуға деген ұмтылысты  қолдау. Бірнеше бөліктерден заттардымүсіндеу.</w:t>
            </w:r>
          </w:p>
          <w:p w14:paraId="295F89EC">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қауіпсіздік ережелерін сақтау.</w:t>
            </w:r>
          </w:p>
          <w:p w14:paraId="1F084A21">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таныстыру,қазақ тілі***,сурет салу,</w:t>
            </w:r>
          </w:p>
          <w:p w14:paraId="63D9A9F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мүсіндеу-</w:t>
            </w:r>
            <w:r>
              <w:rPr>
                <w:rFonts w:ascii="Times New Roman" w:hAnsi="Times New Roman" w:eastAsia="Times New Roman" w:cs="Times New Roman"/>
                <w:b/>
                <w:color w:val="000000"/>
                <w:lang w:val="kk-KZ"/>
              </w:rPr>
              <w:t>әлеуметтік – эмоционалды,</w:t>
            </w:r>
          </w:p>
          <w:p w14:paraId="247C88D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дағдыларын дамыту</w:t>
            </w:r>
            <w:r>
              <w:rPr>
                <w:rFonts w:ascii="Times New Roman" w:hAnsi="Times New Roman" w:eastAsia="Times New Roman" w:cs="Times New Roman"/>
                <w:b/>
                <w:color w:val="000000"/>
                <w:lang w:val="kk-KZ"/>
              </w:rPr>
              <w:t>)</w:t>
            </w:r>
          </w:p>
          <w:p w14:paraId="346DBF93">
            <w:pPr>
              <w:spacing w:after="0" w:line="240" w:lineRule="auto"/>
              <w:rPr>
                <w:rFonts w:ascii="Times New Roman" w:hAnsi="Times New Roman" w:eastAsia="Times New Roman" w:cs="Times New Roman"/>
                <w:lang w:val="kk-KZ"/>
              </w:rPr>
            </w:pPr>
          </w:p>
        </w:tc>
        <w:tc>
          <w:tcPr>
            <w:tcW w:w="2706" w:type="dxa"/>
            <w:tcBorders>
              <w:top w:val="single" w:color="000000" w:sz="4" w:space="0"/>
              <w:left w:val="single" w:color="auto" w:sz="4" w:space="0"/>
              <w:right w:val="single" w:color="000000" w:sz="4" w:space="0"/>
            </w:tcBorders>
          </w:tcPr>
          <w:p w14:paraId="7F50ECC0">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Сюжеттік рөлдік ойын: «Дүкенші»</w:t>
            </w:r>
          </w:p>
          <w:p w14:paraId="559A38B7">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Реттік сан есімдерді атау.Сурет салуда әртүрлі түстерді қолдануға, көп түске назар аударуға деген ұмтылысты қолдау. Бірнеше бөліктерден заттарды мүсіндеу.</w:t>
            </w:r>
          </w:p>
          <w:p w14:paraId="4FB76A5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Адамдарға еңбектері үшін алғыс айтуға және құрмет көрсете білуге тәрбиелеу.</w:t>
            </w:r>
          </w:p>
          <w:p w14:paraId="09579461">
            <w:pPr>
              <w:spacing w:after="0" w:line="240" w:lineRule="auto"/>
              <w:rPr>
                <w:rFonts w:ascii="Times New Roman" w:hAnsi="Times New Roman" w:eastAsia="Times New Roman" w:cs="Times New Roman"/>
                <w:b/>
                <w:bCs/>
                <w:kern w:val="24"/>
                <w:lang w:val="kk-KZ"/>
              </w:rPr>
            </w:pPr>
          </w:p>
          <w:p w14:paraId="0E8312C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4673D0F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мүсіндеу,</w:t>
            </w:r>
          </w:p>
          <w:p w14:paraId="5EB4DA8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шығармашылық</w:t>
            </w:r>
            <w:r>
              <w:rPr>
                <w:rFonts w:ascii="Times New Roman" w:hAnsi="Times New Roman" w:eastAsia="Times New Roman" w:cs="Times New Roman"/>
                <w:b/>
                <w:color w:val="000000"/>
                <w:lang w:val="kk-KZ"/>
              </w:rPr>
              <w:t xml:space="preserve">  дағдыларын дамыту</w:t>
            </w:r>
            <w:r>
              <w:rPr>
                <w:rFonts w:ascii="Times New Roman" w:hAnsi="Times New Roman" w:eastAsia="Times New Roman" w:cs="Times New Roman"/>
                <w:b/>
                <w:lang w:val="kk-KZ"/>
              </w:rPr>
              <w:t>)</w:t>
            </w:r>
          </w:p>
          <w:p w14:paraId="75DCCBA2">
            <w:pPr>
              <w:spacing w:after="0" w:line="240" w:lineRule="auto"/>
              <w:rPr>
                <w:rFonts w:ascii="Times New Roman" w:hAnsi="Times New Roman" w:eastAsia="Times New Roman" w:cs="Times New Roman"/>
                <w:lang w:val="kk-KZ"/>
              </w:rPr>
            </w:pPr>
          </w:p>
        </w:tc>
      </w:tr>
      <w:tr w14:paraId="22A0797E">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47510422">
            <w:pPr>
              <w:spacing w:after="22"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12F36F6">
            <w:pPr>
              <w:spacing w:after="17"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165ACA88">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81" w:type="dxa"/>
            <w:tcBorders>
              <w:top w:val="single" w:color="000000" w:sz="4" w:space="0"/>
              <w:left w:val="single" w:color="000000" w:sz="4" w:space="0"/>
              <w:bottom w:val="single" w:color="000000" w:sz="4" w:space="0"/>
              <w:right w:val="single" w:color="000000" w:sz="4" w:space="0"/>
            </w:tcBorders>
          </w:tcPr>
          <w:p w14:paraId="67381C39">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Дене шынықтыру </w:t>
            </w:r>
          </w:p>
          <w:p w14:paraId="403C4C22">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«Саптарды кім бар?»</w:t>
            </w:r>
            <w:r>
              <w:rPr>
                <w:rFonts w:ascii="Times New Roman" w:hAnsi="Times New Roman" w:eastAsia="Times New Roman" w:cs="Times New Roman"/>
                <w:lang w:val="kk-KZ"/>
              </w:rPr>
              <w:t>Балаларды тепе-теңдікті сақтай отырып, қолын жоғары көтеріп тақтай бойымен жүруге үйрету; қимылды ойындар арқылы түрлі бағытта жүгіру; 1,5-2 метр арақашықтықтан кегльдерді қағып түсіру іскерліктерін жетілдіру.</w:t>
            </w:r>
          </w:p>
          <w:p w14:paraId="72D5B996">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Ұйқыдағы түлкі!" ойыны.</w:t>
            </w:r>
          </w:p>
          <w:p w14:paraId="66610790">
            <w:pPr>
              <w:spacing w:after="0" w:line="240" w:lineRule="auto"/>
              <w:rPr>
                <w:rFonts w:ascii="Times New Roman" w:hAnsi="Times New Roman" w:eastAsia="Calibri" w:cs="Times New Roman"/>
                <w:b/>
                <w:lang w:val="kk-KZ"/>
              </w:rPr>
            </w:pPr>
            <w:r>
              <w:rPr>
                <w:rFonts w:ascii="Times New Roman" w:hAnsi="Times New Roman" w:eastAsia="Times New Roman" w:cs="Times New Roman"/>
                <w:lang w:val="kk-KZ"/>
              </w:rPr>
              <w:t>"Кеглилерді құлату" ойыны.</w:t>
            </w:r>
          </w:p>
          <w:p w14:paraId="72DD0B40">
            <w:pPr>
              <w:spacing w:after="0" w:line="240" w:lineRule="auto"/>
              <w:jc w:val="both"/>
              <w:rPr>
                <w:rFonts w:ascii="Times New Roman" w:hAnsi="Times New Roman" w:eastAsia="Times New Roman" w:cs="Times New Roman"/>
                <w:lang w:val="kk-KZ"/>
              </w:rPr>
            </w:pPr>
          </w:p>
        </w:tc>
        <w:tc>
          <w:tcPr>
            <w:tcW w:w="2837" w:type="dxa"/>
            <w:gridSpan w:val="2"/>
            <w:tcBorders>
              <w:top w:val="single" w:color="000000" w:sz="4" w:space="0"/>
              <w:left w:val="single" w:color="000000" w:sz="4" w:space="0"/>
              <w:bottom w:val="single" w:color="000000" w:sz="4" w:space="0"/>
              <w:right w:val="single" w:color="000000" w:sz="4" w:space="0"/>
            </w:tcBorders>
          </w:tcPr>
          <w:p w14:paraId="52E3DAC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51AD281B">
            <w:pPr>
              <w:widowControl w:val="0"/>
              <w:autoSpaceDE w:val="0"/>
              <w:autoSpaceDN w:val="0"/>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w:t>
            </w:r>
            <w:r>
              <w:rPr>
                <w:rFonts w:ascii="Times New Roman" w:hAnsi="Times New Roman" w:eastAsia="Times New Roman" w:cs="Times New Roman"/>
                <w:b/>
                <w:lang w:val="kk-KZ"/>
              </w:rPr>
              <w:t>Алға жүрелеп жылжу»</w:t>
            </w:r>
            <w:r>
              <w:rPr>
                <w:rFonts w:ascii="Times New Roman" w:hAnsi="Times New Roman" w:eastAsia="Times New Roman" w:cs="Times New Roman"/>
                <w:lang w:val="kk-KZ"/>
              </w:rPr>
              <w:t xml:space="preserve">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r>
              <w:rPr>
                <w:rFonts w:ascii="Times New Roman" w:hAnsi="Times New Roman" w:eastAsia="Times New Roman" w:cs="Times New Roman"/>
                <w:b/>
                <w:lang w:val="kk-KZ"/>
              </w:rPr>
              <w:t>"Торғай мен мысық"</w:t>
            </w:r>
            <w:r>
              <w:rPr>
                <w:rFonts w:ascii="Times New Roman" w:hAnsi="Times New Roman" w:eastAsia="Times New Roman" w:cs="Times New Roman"/>
                <w:lang w:val="kk-KZ"/>
              </w:rPr>
              <w:t xml:space="preserve"> қимыл ойыны.</w:t>
            </w:r>
          </w:p>
          <w:p w14:paraId="49404E44">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w:t>
            </w:r>
            <w:r>
              <w:rPr>
                <w:rFonts w:ascii="Times New Roman" w:hAnsi="Times New Roman" w:eastAsia="Times New Roman" w:cs="Times New Roman"/>
                <w:lang w:val="kk-KZ"/>
              </w:rPr>
              <w:t xml:space="preserve"> пысықтау ойыны</w:t>
            </w:r>
            <w:r>
              <w:rPr>
                <w:rFonts w:ascii="Times New Roman" w:hAnsi="Times New Roman" w:eastAsia="Calibri" w:cs="Times New Roman"/>
                <w:b/>
                <w:lang w:val="kk-KZ"/>
              </w:rPr>
              <w:t>Музыка. «Тәтті нан»</w:t>
            </w:r>
          </w:p>
          <w:p w14:paraId="1B813AE2">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w:t>
            </w:r>
          </w:p>
          <w:p w14:paraId="1EBB9D9F">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 Жүсіпалиев </w:t>
            </w:r>
            <w:r>
              <w:rPr>
                <w:rFonts w:ascii="Times New Roman" w:hAnsi="Times New Roman" w:eastAsia="Times New Roman" w:cs="Times New Roman"/>
                <w:b/>
                <w:lang w:val="kk-KZ"/>
              </w:rPr>
              <w:t>«Көңілді марш»</w:t>
            </w:r>
            <w:r>
              <w:rPr>
                <w:rFonts w:ascii="Times New Roman" w:hAnsi="Times New Roman" w:eastAsia="Times New Roman" w:cs="Times New Roman"/>
                <w:lang w:val="kk-KZ"/>
              </w:rPr>
              <w:t xml:space="preserve"> әні (ән тыңдау) </w:t>
            </w:r>
            <w:r>
              <w:rPr>
                <w:rFonts w:ascii="Times New Roman" w:hAnsi="Times New Roman" w:eastAsia="Times New Roman" w:cs="Times New Roman"/>
                <w:b/>
                <w:lang w:val="kk-KZ"/>
              </w:rPr>
              <w:t xml:space="preserve">«Көңілді – мұңды» </w:t>
            </w:r>
            <w:r>
              <w:rPr>
                <w:rFonts w:ascii="Times New Roman" w:hAnsi="Times New Roman" w:eastAsia="Times New Roman" w:cs="Times New Roman"/>
                <w:lang w:val="kk-KZ"/>
              </w:rPr>
              <w:t>дидактикалық ойыны,</w:t>
            </w:r>
          </w:p>
          <w:p w14:paraId="32211298">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rPr>
              <w:t>«Bells»</w:t>
            </w:r>
            <w:r>
              <w:rPr>
                <w:rFonts w:ascii="Times New Roman" w:hAnsi="Times New Roman" w:eastAsia="Times New Roman" w:cs="Times New Roman"/>
              </w:rPr>
              <w:t xml:space="preserve"> музыкалық-дидактикалық ойын.</w:t>
            </w:r>
          </w:p>
        </w:tc>
        <w:tc>
          <w:tcPr>
            <w:tcW w:w="2707" w:type="dxa"/>
            <w:gridSpan w:val="4"/>
            <w:tcBorders>
              <w:top w:val="single" w:color="000000" w:sz="4" w:space="0"/>
              <w:left w:val="single" w:color="000000" w:sz="4" w:space="0"/>
              <w:bottom w:val="single" w:color="000000" w:sz="4" w:space="0"/>
              <w:right w:val="single" w:color="000000" w:sz="4" w:space="0"/>
            </w:tcBorders>
          </w:tcPr>
          <w:p w14:paraId="7B347041">
            <w:pPr>
              <w:spacing w:after="0" w:line="240" w:lineRule="auto"/>
              <w:rPr>
                <w:rFonts w:ascii="Times New Roman" w:hAnsi="Times New Roman" w:eastAsia="Times New Roman" w:cs="Times New Roman"/>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42476A00">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Дене шынықтыру</w:t>
            </w:r>
          </w:p>
          <w:p w14:paraId="00C8FBB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«Арақашықтықты сақтау амалдары»</w:t>
            </w:r>
          </w:p>
          <w:p w14:paraId="26D9BC52">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Балаларды</w:t>
            </w:r>
            <w:r>
              <w:rPr>
                <w:rFonts w:ascii="Times New Roman" w:hAnsi="Times New Roman" w:eastAsia="Times New Roman" w:cs="Times New Roman"/>
                <w:lang w:val="kk-KZ"/>
              </w:rPr>
              <w:t xml:space="preserve"> ойлы-қырлы тақтаймен жүру кезінде тепе-теңдікті сақтауға; 1,5-2 метр арақашықтықтан кегльдерді қағып түсіруге үйрету; сапқа құрылымын өзгертіп қайта тұруға; 2-3 метрлік қашықтықта алға ұмтыла қос аяқпен секіру дағдыларын дамыту</w:t>
            </w:r>
            <w:r>
              <w:rPr>
                <w:rFonts w:ascii="Times New Roman" w:hAnsi="Times New Roman" w:eastAsia="Times New Roman" w:cs="Times New Roman"/>
                <w:b/>
                <w:lang w:val="kk-KZ"/>
              </w:rPr>
              <w:t>. "Қос аяқпен секір"</w:t>
            </w:r>
            <w:r>
              <w:rPr>
                <w:rFonts w:ascii="Times New Roman" w:hAnsi="Times New Roman" w:eastAsia="Times New Roman" w:cs="Times New Roman"/>
                <w:lang w:val="kk-KZ"/>
              </w:rPr>
              <w:t xml:space="preserve"> қимыл ойыны.</w:t>
            </w:r>
          </w:p>
          <w:p w14:paraId="4678C85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Кеглилерді құлату ойыны</w:t>
            </w:r>
            <w:r>
              <w:rPr>
                <w:rFonts w:ascii="Times New Roman" w:hAnsi="Times New Roman" w:eastAsia="Calibri" w:cs="Times New Roman"/>
                <w:b/>
                <w:lang w:val="kk-KZ"/>
              </w:rPr>
              <w:t>Музыка</w:t>
            </w:r>
            <w:r>
              <w:rPr>
                <w:rFonts w:ascii="Times New Roman" w:hAnsi="Times New Roman" w:eastAsia="Times New Roman" w:cs="Times New Roman"/>
                <w:b/>
                <w:lang w:val="kk-KZ"/>
              </w:rPr>
              <w:t xml:space="preserve">«Адам еңбегіне жыр» </w:t>
            </w:r>
            <w:r>
              <w:rPr>
                <w:rFonts w:ascii="Times New Roman" w:hAnsi="Times New Roman" w:eastAsia="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жетілдіруді пысықтау. </w:t>
            </w:r>
            <w:r>
              <w:rPr>
                <w:rFonts w:ascii="Times New Roman" w:hAnsi="Times New Roman" w:eastAsia="Times New Roman" w:cs="Times New Roman"/>
                <w:b/>
                <w:lang w:val="kk-KZ"/>
              </w:rPr>
              <w:t>"Әуенді сағат"</w:t>
            </w:r>
            <w:r>
              <w:rPr>
                <w:rFonts w:ascii="Times New Roman" w:hAnsi="Times New Roman" w:eastAsia="Times New Roman" w:cs="Times New Roman"/>
                <w:lang w:val="kk-KZ"/>
              </w:rPr>
              <w:t xml:space="preserve"> музыкалық - дидактикалық ойын, </w:t>
            </w:r>
            <w:r>
              <w:rPr>
                <w:rFonts w:ascii="Times New Roman" w:hAnsi="Times New Roman" w:eastAsia="Times New Roman" w:cs="Times New Roman"/>
                <w:b/>
                <w:lang w:val="kk-KZ"/>
              </w:rPr>
              <w:t>«Сылдырмақ»</w:t>
            </w:r>
            <w:r>
              <w:rPr>
                <w:rFonts w:ascii="Times New Roman" w:hAnsi="Times New Roman" w:eastAsia="Times New Roman" w:cs="Times New Roman"/>
                <w:lang w:val="kk-KZ"/>
              </w:rPr>
              <w:t xml:space="preserve"> музыкалық-дидактикалық ойын</w:t>
            </w:r>
          </w:p>
        </w:tc>
        <w:tc>
          <w:tcPr>
            <w:tcW w:w="2717" w:type="dxa"/>
            <w:gridSpan w:val="2"/>
            <w:tcBorders>
              <w:top w:val="single" w:color="000000" w:sz="4" w:space="0"/>
              <w:left w:val="single" w:color="000000" w:sz="4" w:space="0"/>
              <w:bottom w:val="single" w:color="000000" w:sz="4" w:space="0"/>
              <w:right w:val="single" w:color="000000" w:sz="4" w:space="0"/>
            </w:tcBorders>
          </w:tcPr>
          <w:p w14:paraId="3AC391C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13C52340">
            <w:pPr>
              <w:spacing w:after="0" w:line="240" w:lineRule="auto"/>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Дидактикалық ойын:</w:t>
            </w:r>
          </w:p>
          <w:p w14:paraId="3DC04A01">
            <w:pPr>
              <w:spacing w:after="0" w:line="240" w:lineRule="auto"/>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«Ғажайып қалта»</w:t>
            </w:r>
          </w:p>
          <w:p w14:paraId="6C48E454">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Қоршаған ортадағы заттардың атау дағдыларын қалыптастыру,жай  сөйлемдер құра білуге үйрету.</w:t>
            </w:r>
          </w:p>
          <w:p w14:paraId="7DCD098C">
            <w:pPr>
              <w:spacing w:after="0" w:line="240" w:lineRule="auto"/>
              <w:rPr>
                <w:rFonts w:ascii="Times New Roman" w:hAnsi="Times New Roman" w:eastAsia="Times New Roman" w:cs="Times New Roman"/>
                <w:lang w:val="kk-KZ"/>
              </w:rPr>
            </w:pPr>
          </w:p>
        </w:tc>
      </w:tr>
      <w:tr w14:paraId="4751FAC4">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6A0CFA56">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1DF444B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1543DD8">
        <w:tblPrEx>
          <w:tblCellMar>
            <w:top w:w="7" w:type="dxa"/>
            <w:left w:w="108" w:type="dxa"/>
            <w:bottom w:w="0" w:type="dxa"/>
            <w:right w:w="55" w:type="dxa"/>
          </w:tblCellMar>
        </w:tblPrEx>
        <w:trPr>
          <w:trHeight w:val="407" w:hRule="atLeast"/>
        </w:trPr>
        <w:tc>
          <w:tcPr>
            <w:tcW w:w="1555" w:type="dxa"/>
            <w:tcBorders>
              <w:top w:val="single" w:color="000000" w:sz="4" w:space="0"/>
              <w:left w:val="single" w:color="000000" w:sz="4" w:space="0"/>
              <w:bottom w:val="single" w:color="000000" w:sz="4" w:space="0"/>
              <w:right w:val="single" w:color="000000" w:sz="4" w:space="0"/>
            </w:tcBorders>
          </w:tcPr>
          <w:p w14:paraId="5E25139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202BBF3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11CE161C">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40B5B8B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60FA67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3552D6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4970C6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4F24D62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4C975542">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(қоршаған ортамен таныстыру - әлеуметтік – эмоционалды</w:t>
            </w:r>
            <w:r>
              <w:rPr>
                <w:rFonts w:ascii="Times New Roman" w:hAnsi="Times New Roman" w:eastAsia="Times New Roman" w:cs="Times New Roman"/>
                <w:b/>
                <w:lang w:val="kk-KZ"/>
              </w:rPr>
              <w:t>дағдыларын қалыптастыру</w:t>
            </w:r>
            <w:r>
              <w:rPr>
                <w:rFonts w:ascii="Times New Roman" w:hAnsi="Times New Roman" w:eastAsia="Times New Roman" w:cs="Times New Roman"/>
                <w:b/>
                <w:color w:val="000000"/>
                <w:lang w:val="kk-KZ"/>
              </w:rPr>
              <w:t>)</w:t>
            </w:r>
          </w:p>
          <w:p w14:paraId="26A3DE2A">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Ойын алаңын таза ұстау.</w:t>
            </w:r>
          </w:p>
          <w:p w14:paraId="7F95800D">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7F9F5911">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546FC847">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308F91F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7E9DEE2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«Ұшақтар»</w:t>
            </w:r>
          </w:p>
          <w:p w14:paraId="30452ACC">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spacing w:val="-1"/>
                <w:lang w:val="kk-KZ"/>
              </w:rPr>
              <w:t>Қимылды</w:t>
            </w:r>
          </w:p>
          <w:p w14:paraId="7F04FDDE">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spacing w:val="-1"/>
                <w:lang w:val="kk-KZ"/>
              </w:rPr>
              <w:t>Ойындардажетекші</w:t>
            </w:r>
          </w:p>
          <w:p w14:paraId="6C521A7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рөлді орындауғаүйрету</w:t>
            </w:r>
          </w:p>
          <w:p w14:paraId="268CDA9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6B42A90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shd w:val="clear" w:color="auto" w:fill="FFFFFF"/>
                <w:lang w:val="kk-KZ"/>
              </w:rPr>
              <w:t>А.Ибраһимға бүгінгі күннің ауа райы жайлы айтқызу.</w:t>
            </w:r>
          </w:p>
          <w:p w14:paraId="3E7E7A34">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 xml:space="preserve"> Сұрақтарға толық жауап беруге,</w:t>
            </w:r>
          </w:p>
          <w:p w14:paraId="5D6AE757">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сөздерді байланыстырып айтуға дағдыландыру, сөздік қорын  дамыту.</w:t>
            </w:r>
          </w:p>
          <w:p w14:paraId="12B669C9">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5E383DAC">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ойындаройнату.</w:t>
            </w:r>
          </w:p>
        </w:tc>
        <w:tc>
          <w:tcPr>
            <w:tcW w:w="2837" w:type="dxa"/>
            <w:gridSpan w:val="2"/>
            <w:tcBorders>
              <w:top w:val="single" w:color="000000" w:sz="4" w:space="0"/>
              <w:left w:val="single" w:color="000000" w:sz="4" w:space="0"/>
              <w:bottom w:val="single" w:color="000000" w:sz="4" w:space="0"/>
              <w:right w:val="single" w:color="000000" w:sz="4" w:space="0"/>
            </w:tcBorders>
          </w:tcPr>
          <w:p w14:paraId="2E34C1C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763BF9B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Бұлтты  бақылау.</w:t>
            </w:r>
          </w:p>
          <w:p w14:paraId="5C19FB4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жалғастыру.Аспанды бұлт қаптады,</w:t>
            </w:r>
            <w:r>
              <w:rPr>
                <w:rFonts w:ascii="Times New Roman" w:hAnsi="Times New Roman" w:eastAsia="Times New Roman" w:cs="Times New Roman"/>
                <w:color w:val="000000"/>
                <w:shd w:val="clear" w:color="auto" w:fill="FFFFFF"/>
                <w:lang w:val="kk-KZ"/>
              </w:rPr>
              <w:t>күн салқындады.Суық жаңбыр жиі жауады.</w:t>
            </w:r>
          </w:p>
          <w:p w14:paraId="1ABC5FD6">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(қоршаған ортамен таныстыру - әлеуметтік - эмоционалды,</w:t>
            </w:r>
          </w:p>
          <w:p w14:paraId="7D25FDE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0664915">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Ағаштардың түптерін қопсыту.</w:t>
            </w:r>
          </w:p>
          <w:p w14:paraId="3FA895DA">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30B7A78E">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өсімдіктер,оларға күтім жасау туралы түсінікті дамыту.</w:t>
            </w:r>
          </w:p>
          <w:p w14:paraId="74DC2058">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19A85C7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5109CC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тышқан</w:t>
            </w:r>
            <w:r>
              <w:rPr>
                <w:rFonts w:ascii="Times New Roman" w:hAnsi="Times New Roman" w:eastAsia="Times New Roman" w:cs="Times New Roman"/>
                <w:color w:val="000000"/>
                <w:lang w:val="kk-KZ"/>
              </w:rPr>
              <w:t>»</w:t>
            </w:r>
          </w:p>
          <w:p w14:paraId="17DE8DA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3FF0EBE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дамыту,таза ауада балалардың қимылдарды орындауы үшін жағдайлар жасау. </w:t>
            </w:r>
          </w:p>
          <w:p w14:paraId="1FDC676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763F53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lang w:val="kk-KZ"/>
              </w:rPr>
              <w:t>Райанаға  күзгі киім түрлерін  айтқызу.</w:t>
            </w:r>
          </w:p>
          <w:p w14:paraId="753C745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1ED0F70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7033708A">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0DD347AC">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75F021E4">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c>
          <w:tcPr>
            <w:tcW w:w="2707" w:type="dxa"/>
            <w:gridSpan w:val="4"/>
            <w:tcBorders>
              <w:top w:val="single" w:color="000000" w:sz="4" w:space="0"/>
              <w:left w:val="single" w:color="000000" w:sz="4" w:space="0"/>
              <w:bottom w:val="single" w:color="000000" w:sz="4" w:space="0"/>
              <w:right w:val="single" w:color="000000" w:sz="4" w:space="0"/>
            </w:tcBorders>
          </w:tcPr>
          <w:p w14:paraId="0243D2A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4C6DEAA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бақылау.</w:t>
            </w:r>
          </w:p>
          <w:p w14:paraId="02BC49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66747D9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беру.Түстерін ажыратып айту.</w:t>
            </w:r>
          </w:p>
          <w:p w14:paraId="311029F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BF6242D">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Балаларды ойын алаңын таза ұстауға,</w:t>
            </w:r>
          </w:p>
          <w:p w14:paraId="7E0F2F41">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shd w:val="clear" w:color="auto" w:fill="FFFFFF"/>
                <w:lang w:val="kk-KZ"/>
              </w:rPr>
              <w:t xml:space="preserve">жапырақтарды жинауда тәрбиешіге көмектесуге баулу. </w:t>
            </w:r>
          </w:p>
          <w:p w14:paraId="7B97F757">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 xml:space="preserve"> Балалардың еңбек етуге деген оң көзқарасын  тәрбиелеу</w:t>
            </w:r>
          </w:p>
          <w:p w14:paraId="1E8E4FDE">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62813CB3">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05576E25">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48EDB46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Қимылды ойын:</w:t>
            </w:r>
          </w:p>
          <w:p w14:paraId="592AA9E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құстар</w:t>
            </w:r>
            <w:r>
              <w:rPr>
                <w:rFonts w:ascii="Times New Roman" w:hAnsi="Times New Roman" w:eastAsia="Times New Roman" w:cs="Times New Roman"/>
                <w:color w:val="000000"/>
                <w:lang w:val="kk-KZ"/>
              </w:rPr>
              <w:t>»</w:t>
            </w:r>
          </w:p>
          <w:p w14:paraId="7383D73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1B24C02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0B8C2615">
            <w:pPr>
              <w:shd w:val="clear" w:color="auto" w:fill="FFFFFF"/>
              <w:spacing w:after="0" w:line="240" w:lineRule="auto"/>
              <w:rPr>
                <w:rFonts w:ascii="Times New Roman" w:hAnsi="Times New Roman" w:eastAsia="Times New Roman" w:cs="Times New Roman"/>
                <w:b/>
                <w:color w:val="000000"/>
                <w:shd w:val="clear" w:color="auto" w:fill="FFFFFF"/>
                <w:lang w:val="kk-KZ"/>
              </w:rPr>
            </w:pPr>
            <w:r>
              <w:rPr>
                <w:rFonts w:ascii="Times New Roman" w:hAnsi="Times New Roman" w:eastAsia="Times New Roman" w:cs="Times New Roman"/>
                <w:b/>
                <w:color w:val="000000"/>
                <w:shd w:val="clear" w:color="auto" w:fill="FFFFFF"/>
                <w:lang w:val="kk-KZ"/>
              </w:rPr>
              <w:t>Жеке жұмыс:</w:t>
            </w:r>
          </w:p>
          <w:p w14:paraId="31543D4D">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Асылымға  «Құстар» өлеңін жаттату.</w:t>
            </w:r>
          </w:p>
          <w:p w14:paraId="69DD5F2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шағын өлеңді жатқа айтқызу арқылы тілін дамыту.</w:t>
            </w:r>
          </w:p>
          <w:p w14:paraId="7E28D19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Сұрақтарға толық жауап беруге дағдыландыру,сөздік қорын дамыту.</w:t>
            </w:r>
          </w:p>
          <w:p w14:paraId="484A8731">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3FDA9A3F">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4D61D54C">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402B4E9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71E9E11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6E0569C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6D670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6D1465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72A54CD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29A8296">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Балаларды ойын алаңын таза ұстауға,</w:t>
            </w:r>
          </w:p>
          <w:p w14:paraId="6A402C5C">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 xml:space="preserve">ойыншықтарды жинауда тәрбиешіге көмектесуге баулу. </w:t>
            </w: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65529979">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77CD20C0">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480FEAE5">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394E435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ойын:«Түрлі түсті автокөліктер</w:t>
            </w:r>
            <w:r>
              <w:rPr>
                <w:rFonts w:ascii="Times New Roman" w:hAnsi="Times New Roman" w:eastAsia="Times New Roman" w:cs="Times New Roman"/>
                <w:color w:val="000000"/>
                <w:lang w:val="kk-KZ"/>
              </w:rPr>
              <w:t>»</w:t>
            </w:r>
          </w:p>
          <w:p w14:paraId="02A4138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716F5FC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74C5015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55CB9982">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shd w:val="clear" w:color="auto" w:fill="FFFFFF"/>
                <w:lang w:val="kk-KZ"/>
              </w:rPr>
              <w:t xml:space="preserve">Айшаға </w:t>
            </w:r>
            <w:r>
              <w:rPr>
                <w:rFonts w:ascii="Times New Roman" w:hAnsi="Times New Roman" w:eastAsia="Times New Roman" w:cs="Times New Roman"/>
                <w:color w:val="000000"/>
                <w:lang w:val="kk-KZ"/>
              </w:rPr>
              <w:t>жұмбақ  жасыру.</w:t>
            </w:r>
          </w:p>
          <w:p w14:paraId="30CF0813">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
                <w:bCs/>
                <w:lang w:val="kk-KZ"/>
              </w:rPr>
              <w:t xml:space="preserve">Мақсаты: </w:t>
            </w:r>
            <w:r>
              <w:rPr>
                <w:rFonts w:ascii="Times New Roman" w:hAnsi="Times New Roman" w:eastAsia="Times New Roman" w:cs="Times New Roman"/>
                <w:bCs/>
                <w:lang w:val="kk-KZ"/>
              </w:rPr>
              <w:t xml:space="preserve">Баланың ойлау,есте сақтау </w:t>
            </w:r>
          </w:p>
          <w:p w14:paraId="092B63C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Cs/>
                <w:lang w:val="kk-KZ"/>
              </w:rPr>
              <w:t>қабілеттерін  дамыту</w:t>
            </w:r>
          </w:p>
          <w:p w14:paraId="29B9CF45">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2D6FD530">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56AA04F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ойнату.</w:t>
            </w:r>
          </w:p>
        </w:tc>
        <w:tc>
          <w:tcPr>
            <w:tcW w:w="2717" w:type="dxa"/>
            <w:gridSpan w:val="2"/>
            <w:tcBorders>
              <w:top w:val="single" w:color="000000" w:sz="4" w:space="0"/>
              <w:left w:val="single" w:color="000000" w:sz="4" w:space="0"/>
              <w:bottom w:val="single" w:color="000000" w:sz="4" w:space="0"/>
              <w:right w:val="single" w:color="000000" w:sz="4" w:space="0"/>
            </w:tcBorders>
          </w:tcPr>
          <w:p w14:paraId="2624E33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3601FC3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1315C4F4">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Күзде құстарды қоректендірудің қажеттілігі,олардың тіршілік етуіне қажетті жағдайларды:азық,су,</w:t>
            </w:r>
          </w:p>
          <w:p w14:paraId="1A5642A7">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жылу,жарық,мекендей</w:t>
            </w:r>
          </w:p>
          <w:p w14:paraId="07062B36">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тін орнын анықтау.</w:t>
            </w:r>
          </w:p>
          <w:p w14:paraId="6B68313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6787AAE">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ойын алаңын таза ұстау.</w:t>
            </w:r>
          </w:p>
          <w:p w14:paraId="7F6FDB30">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09DDDCAE">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7BAA0112">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10BF28E0">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5434503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Қимылды ойын:</w:t>
            </w:r>
          </w:p>
          <w:p w14:paraId="0549E25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жылдам?</w:t>
            </w:r>
            <w:r>
              <w:rPr>
                <w:rFonts w:ascii="Times New Roman" w:hAnsi="Times New Roman" w:eastAsia="Times New Roman" w:cs="Times New Roman"/>
                <w:color w:val="000000"/>
                <w:lang w:val="kk-KZ"/>
              </w:rPr>
              <w:t>»</w:t>
            </w:r>
          </w:p>
          <w:p w14:paraId="700A17D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1CB842D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2332607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b/>
                <w:color w:val="000000"/>
                <w:lang w:val="kk-KZ"/>
              </w:rPr>
              <w:t>:</w:t>
            </w:r>
            <w:r>
              <w:rPr>
                <w:rFonts w:ascii="Times New Roman" w:hAnsi="Times New Roman" w:eastAsia="Times New Roman" w:cs="Times New Roman"/>
                <w:color w:val="000000"/>
                <w:lang w:val="kk-KZ"/>
              </w:rPr>
              <w:t xml:space="preserve"> Жантөреге  мақал-мәтел жаттату.</w:t>
            </w:r>
          </w:p>
          <w:p w14:paraId="041BF3D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 </w:t>
            </w:r>
            <w:r>
              <w:rPr>
                <w:rFonts w:ascii="Times New Roman" w:hAnsi="Times New Roman" w:eastAsia="Times New Roman" w:cs="Times New Roman"/>
                <w:color w:val="000000"/>
                <w:shd w:val="clear" w:color="auto" w:fill="FFFFFF"/>
                <w:lang w:val="kk-KZ"/>
              </w:rPr>
              <w:t>айтқызу арқылы тілін дамыту.</w:t>
            </w:r>
          </w:p>
          <w:p w14:paraId="13D0A34D">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570EF93E">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36A85298">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r>
      <w:tr w14:paraId="30781149">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6933A7E9">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276F19AF">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p w14:paraId="759161DF">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4F6F4B1F">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413C5CEE">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0" w:type="dxa"/>
            <w:gridSpan w:val="12"/>
            <w:tcBorders>
              <w:top w:val="single" w:color="000000" w:sz="4" w:space="0"/>
              <w:left w:val="single" w:color="000000" w:sz="4" w:space="0"/>
              <w:bottom w:val="single" w:color="auto" w:sz="4" w:space="0"/>
              <w:right w:val="single" w:color="000000" w:sz="4" w:space="0"/>
            </w:tcBorders>
          </w:tcPr>
          <w:p w14:paraId="6B2673D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0AB484C0">
        <w:tblPrEx>
          <w:tblCellMar>
            <w:top w:w="7" w:type="dxa"/>
            <w:left w:w="108" w:type="dxa"/>
            <w:bottom w:w="0" w:type="dxa"/>
            <w:right w:w="55" w:type="dxa"/>
          </w:tblCellMar>
        </w:tblPrEx>
        <w:trPr>
          <w:trHeight w:val="291" w:hRule="atLeast"/>
        </w:trPr>
        <w:tc>
          <w:tcPr>
            <w:tcW w:w="1555" w:type="dxa"/>
            <w:tcBorders>
              <w:top w:val="single" w:color="000000" w:sz="4" w:space="0"/>
              <w:left w:val="single" w:color="000000" w:sz="4" w:space="0"/>
              <w:bottom w:val="single" w:color="000000" w:sz="4" w:space="0"/>
              <w:right w:val="single" w:color="000000" w:sz="4" w:space="0"/>
            </w:tcBorders>
          </w:tcPr>
          <w:p w14:paraId="6C186835">
            <w:pPr>
              <w:spacing w:after="0" w:line="256" w:lineRule="auto"/>
              <w:ind w:left="3"/>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0" w:type="dxa"/>
            <w:gridSpan w:val="12"/>
            <w:tcBorders>
              <w:top w:val="single" w:color="auto" w:sz="4" w:space="0"/>
              <w:left w:val="single" w:color="000000" w:sz="4" w:space="0"/>
              <w:bottom w:val="single" w:color="000000" w:sz="4" w:space="0"/>
              <w:right w:val="single" w:color="000000" w:sz="4" w:space="0"/>
            </w:tcBorders>
          </w:tcPr>
          <w:p w14:paraId="01051F7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41F26ED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p w14:paraId="07FC8BBB">
            <w:pPr>
              <w:spacing w:after="0" w:line="240" w:lineRule="auto"/>
              <w:rPr>
                <w:rFonts w:ascii="Times New Roman" w:hAnsi="Times New Roman" w:eastAsia="Times New Roman" w:cs="Times New Roman"/>
                <w:lang w:val="kk-KZ"/>
              </w:rPr>
            </w:pPr>
          </w:p>
        </w:tc>
      </w:tr>
      <w:tr w14:paraId="2C9F1697">
        <w:tblPrEx>
          <w:tblCellMar>
            <w:top w:w="7" w:type="dxa"/>
            <w:left w:w="108" w:type="dxa"/>
            <w:bottom w:w="0" w:type="dxa"/>
            <w:right w:w="55" w:type="dxa"/>
          </w:tblCellMar>
        </w:tblPrEx>
        <w:trPr>
          <w:trHeight w:val="840" w:hRule="atLeast"/>
        </w:trPr>
        <w:tc>
          <w:tcPr>
            <w:tcW w:w="1555" w:type="dxa"/>
            <w:tcBorders>
              <w:top w:val="single" w:color="000000" w:sz="4" w:space="0"/>
              <w:left w:val="single" w:color="000000" w:sz="4" w:space="0"/>
              <w:bottom w:val="single" w:color="000000" w:sz="4" w:space="0"/>
              <w:right w:val="single" w:color="000000" w:sz="4" w:space="0"/>
            </w:tcBorders>
          </w:tcPr>
          <w:p w14:paraId="02C1B327">
            <w:pPr>
              <w:spacing w:after="4" w:line="273"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3910" w:type="dxa"/>
            <w:gridSpan w:val="12"/>
            <w:tcBorders>
              <w:top w:val="single" w:color="000000" w:sz="4" w:space="0"/>
              <w:left w:val="single" w:color="000000" w:sz="4" w:space="0"/>
              <w:bottom w:val="single" w:color="000000" w:sz="4" w:space="0"/>
              <w:right w:val="single" w:color="000000" w:sz="4" w:space="0"/>
            </w:tcBorders>
          </w:tcPr>
          <w:p w14:paraId="6129C81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1B32AFA1">
            <w:pPr>
              <w:spacing w:after="0" w:line="240" w:lineRule="auto"/>
              <w:jc w:val="center"/>
              <w:rPr>
                <w:rFonts w:ascii="Times New Roman" w:hAnsi="Times New Roman" w:eastAsia="Times New Roman" w:cs="Times New Roman"/>
                <w:b/>
                <w:lang w:val="kk-KZ"/>
              </w:rPr>
            </w:pPr>
          </w:p>
        </w:tc>
      </w:tr>
      <w:tr w14:paraId="051ABD0D">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30A5578B">
            <w:pPr>
              <w:spacing w:after="0" w:line="256" w:lineRule="auto"/>
              <w:ind w:left="3"/>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0E1A476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D266C3E">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3285BEFD">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79262F3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Өлең жаттау.</w:t>
            </w:r>
          </w:p>
          <w:p w14:paraId="0E7DE83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Қызыл,жасыл,ақ,сары</w:t>
            </w:r>
          </w:p>
          <w:p w14:paraId="77C7CFB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Үлкен биік әдемі</w:t>
            </w:r>
          </w:p>
          <w:p w14:paraId="75B2D7A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Ойыншық тола ішінде </w:t>
            </w:r>
          </w:p>
          <w:p w14:paraId="647F67A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 бақша әлемі.</w:t>
            </w:r>
          </w:p>
          <w:p w14:paraId="5426083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Тұра сала асыға</w:t>
            </w:r>
          </w:p>
          <w:p w14:paraId="7C112ED7">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Мен бақшаға барамын.</w:t>
            </w:r>
          </w:p>
          <w:p w14:paraId="20840CBE">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Халық ауыз әдебиеті шығармаларымен таныстыру.Орналастыру тәсілдерін қолдана отырып,пластиналарды тігінен және кірпіштерді бөлшектерді көлденеңінен орналастыру.Текшеден дөңгелек пішінді тікбұрыштан бұрыштарын бүктеу арқылы сопақша пішіндерді қиып алуға,бұл тәсілді гүлдерді,оюларды қиюда қолдану. Ұжымдық сюжетті композицияны құрастыру дағдыларын қалыптастыру.</w:t>
            </w:r>
          </w:p>
          <w:p w14:paraId="4CE0072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6DC2433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құрастыру,жапсыру  - коммуникативтік,шығармашылық дағдыларын дамыту</w:t>
            </w:r>
            <w:r>
              <w:rPr>
                <w:rFonts w:ascii="Times New Roman" w:hAnsi="Times New Roman" w:eastAsia="Times New Roman" w:cs="Times New Roman"/>
                <w:iCs/>
                <w:color w:val="000000"/>
                <w:lang w:val="kk-KZ"/>
              </w:rPr>
              <w:t>)</w:t>
            </w:r>
          </w:p>
          <w:p w14:paraId="4491809D">
            <w:pPr>
              <w:spacing w:after="0" w:line="240" w:lineRule="auto"/>
              <w:rPr>
                <w:rFonts w:ascii="Times New Roman" w:hAnsi="Times New Roman" w:eastAsia="Times New Roman" w:cs="Times New Roman"/>
                <w:lang w:val="kk-KZ"/>
              </w:rPr>
            </w:pPr>
          </w:p>
        </w:tc>
        <w:tc>
          <w:tcPr>
            <w:tcW w:w="2976" w:type="dxa"/>
            <w:gridSpan w:val="4"/>
            <w:tcBorders>
              <w:top w:val="single" w:color="000000" w:sz="4" w:space="0"/>
              <w:left w:val="single" w:color="000000" w:sz="4" w:space="0"/>
              <w:bottom w:val="single" w:color="000000" w:sz="4" w:space="0"/>
              <w:right w:val="single" w:color="000000" w:sz="4" w:space="0"/>
            </w:tcBorders>
          </w:tcPr>
          <w:p w14:paraId="0508EF86">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Өлең оқып беру:</w:t>
            </w:r>
          </w:p>
          <w:p w14:paraId="4EEEEAB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«Шынықтыр сен денені»</w:t>
            </w:r>
          </w:p>
          <w:p w14:paraId="07F5CB9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Тыңдалған шығарманың мазмұнын қайталап айтуға, қысқа өлеңдерді жатқа айтуға баулу, ермексаздан ұжымдық жұмыс арқылы теңізші бейнесін жасау,</w:t>
            </w:r>
            <w:r>
              <w:rPr>
                <w:rFonts w:ascii="Times New Roman" w:hAnsi="Times New Roman" w:eastAsia="Times New Roman" w:cs="Times New Roman"/>
                <w:color w:val="000000"/>
                <w:lang w:val="kk-KZ"/>
              </w:rPr>
              <w:t>ұжымдық жұмыстарды орындауда міндеттемелерді өзара бөлісу</w:t>
            </w:r>
            <w:r>
              <w:rPr>
                <w:rFonts w:ascii="Times New Roman" w:hAnsi="Times New Roman" w:eastAsia="Times New Roman" w:cs="Times New Roman"/>
                <w:lang w:val="kk-KZ"/>
              </w:rPr>
              <w:t xml:space="preserve">және </w:t>
            </w:r>
            <w:r>
              <w:rPr>
                <w:rFonts w:ascii="Times New Roman" w:hAnsi="Times New Roman" w:eastAsia="Times New Roman" w:cs="Times New Roman"/>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14:paraId="37C4D41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w:t>
            </w:r>
          </w:p>
          <w:p w14:paraId="0C9A16A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мүсіндеу,жапсыру,</w:t>
            </w:r>
          </w:p>
          <w:p w14:paraId="5EDA3A4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01C3FCF5">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w:t>
            </w:r>
          </w:p>
        </w:tc>
        <w:tc>
          <w:tcPr>
            <w:tcW w:w="2688" w:type="dxa"/>
            <w:gridSpan w:val="4"/>
            <w:tcBorders>
              <w:top w:val="single" w:color="000000" w:sz="4" w:space="0"/>
              <w:left w:val="single" w:color="000000" w:sz="4" w:space="0"/>
              <w:bottom w:val="single" w:color="000000" w:sz="4" w:space="0"/>
              <w:right w:val="single" w:color="000000" w:sz="4" w:space="0"/>
            </w:tcBorders>
          </w:tcPr>
          <w:p w14:paraId="4A8702D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51439418">
            <w:pPr>
              <w:spacing w:after="0" w:line="240" w:lineRule="auto"/>
              <w:rPr>
                <w:rFonts w:ascii="Times New Roman" w:hAnsi="Times New Roman" w:eastAsia="Times New Roman" w:cs="Times New Roman"/>
                <w:lang w:val="kk-KZ"/>
              </w:rPr>
            </w:pPr>
          </w:p>
          <w:p w14:paraId="0ECF4578">
            <w:pPr>
              <w:spacing w:after="0" w:line="240" w:lineRule="auto"/>
              <w:rPr>
                <w:rFonts w:ascii="Times New Roman" w:hAnsi="Times New Roman" w:eastAsia="Times New Roman" w:cs="Times New Roman"/>
                <w:lang w:val="kk-KZ"/>
              </w:rPr>
            </w:pPr>
          </w:p>
          <w:p w14:paraId="0CDF1761">
            <w:pPr>
              <w:spacing w:after="0" w:line="240" w:lineRule="auto"/>
              <w:rPr>
                <w:rFonts w:ascii="Times New Roman" w:hAnsi="Times New Roman" w:eastAsia="Times New Roman" w:cs="Times New Roman"/>
                <w:lang w:val="kk-KZ"/>
              </w:rPr>
            </w:pPr>
          </w:p>
          <w:p w14:paraId="48EE0C28">
            <w:pPr>
              <w:spacing w:after="0" w:line="240" w:lineRule="auto"/>
              <w:rPr>
                <w:rFonts w:ascii="Times New Roman" w:hAnsi="Times New Roman" w:eastAsia="Times New Roman" w:cs="Times New Roman"/>
                <w:b/>
                <w:color w:val="000000"/>
                <w:lang w:val="kk-KZ"/>
              </w:rPr>
            </w:pPr>
          </w:p>
        </w:tc>
        <w:tc>
          <w:tcPr>
            <w:tcW w:w="2548" w:type="dxa"/>
            <w:tcBorders>
              <w:top w:val="single" w:color="000000" w:sz="4" w:space="0"/>
              <w:left w:val="single" w:color="000000" w:sz="4" w:space="0"/>
              <w:bottom w:val="single" w:color="000000" w:sz="4" w:space="0"/>
              <w:right w:val="single" w:color="000000" w:sz="4" w:space="0"/>
            </w:tcBorders>
          </w:tcPr>
          <w:p w14:paraId="686703A5">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color w:val="000000"/>
                <w:lang w:val="kk-KZ"/>
              </w:rPr>
              <w:t>Вариативтік компонент: «Театр әлемінде»</w:t>
            </w:r>
            <w:r>
              <w:rPr>
                <w:rFonts w:ascii="Times New Roman" w:hAnsi="Times New Roman" w:eastAsia="Times New Roman" w:cs="Times New Roman"/>
                <w:b/>
                <w:bCs/>
                <w:kern w:val="24"/>
                <w:lang w:val="kk-KZ"/>
              </w:rPr>
              <w:t xml:space="preserve"> Аудио ертегі</w:t>
            </w:r>
          </w:p>
          <w:p w14:paraId="2DF3B5DF">
            <w:pPr>
              <w:widowControl w:val="0"/>
              <w:spacing w:after="0" w:line="240" w:lineRule="auto"/>
              <w:ind w:right="-18"/>
              <w:rPr>
                <w:rFonts w:ascii="Times New Roman" w:hAnsi="Times New Roman" w:eastAsia="Times New Roman" w:cs="Times New Roman"/>
                <w:b/>
                <w:lang w:val="kk-KZ"/>
              </w:rPr>
            </w:pPr>
            <w:r>
              <w:rPr>
                <w:rFonts w:ascii="Times New Roman" w:hAnsi="Times New Roman" w:eastAsia="Times New Roman" w:cs="Times New Roman"/>
                <w:b/>
                <w:lang w:val="kk-KZ"/>
              </w:rPr>
              <w:t>«Арыстан мен тышқан»ертегісі.</w:t>
            </w:r>
          </w:p>
          <w:p w14:paraId="50C09857">
            <w:pPr>
              <w:widowControl w:val="0"/>
              <w:spacing w:after="0" w:line="240" w:lineRule="auto"/>
              <w:ind w:right="-18"/>
              <w:rPr>
                <w:rFonts w:ascii="Times New Roman" w:hAnsi="Times New Roman" w:eastAsia="Times New Roman" w:cs="Times New Roman"/>
                <w:lang w:val="kk-KZ"/>
              </w:rPr>
            </w:pPr>
            <w:r>
              <w:rPr>
                <w:rFonts w:ascii="Times New Roman" w:hAnsi="Times New Roman" w:eastAsia="Times New Roman" w:cs="Times New Roman"/>
                <w:b/>
                <w:shd w:val="clear" w:color="auto" w:fill="FFFFFF"/>
                <w:lang w:val="kk-KZ"/>
              </w:rPr>
              <w:t>Мақсаты:</w:t>
            </w:r>
            <w:r>
              <w:rPr>
                <w:rFonts w:ascii="Times New Roman" w:hAnsi="Times New Roman" w:eastAsia="Times New Roman" w:cs="Times New Roman"/>
                <w:shd w:val="clear" w:color="auto" w:fill="FFFFFF"/>
                <w:lang w:val="kk-KZ"/>
              </w:rPr>
              <w:t>Тыңдалған шығарманы мазмұнын қайталап айтуға таныту.</w:t>
            </w:r>
          </w:p>
          <w:p w14:paraId="0007E47F">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 Қарым-қатынас барысында балаларды қойылған сұрақтардың сипатына сәйкес жауап беруге мүмкіндік беру. </w:t>
            </w:r>
            <w:r>
              <w:rPr>
                <w:rFonts w:ascii="Times New Roman" w:hAnsi="Times New Roman" w:eastAsia="Times New Roman" w:cs="Times New Roman"/>
                <w:color w:val="000000"/>
                <w:lang w:val="kk-KZ"/>
              </w:rPr>
              <w:t xml:space="preserve">Заттаршамасы бойынша әртүрлі болатындығыжайлытүсінікберу. Екі затты қасына қою тәсілдерін қолданып,салыстыру.Өз бетінше ойдан құрастыруға мүмкіндік беру. </w:t>
            </w:r>
          </w:p>
          <w:p w14:paraId="234ABA7E">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(көркем әдебиет,қазақ тілі***, математика </w:t>
            </w:r>
          </w:p>
          <w:p w14:paraId="1CE2D828">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негіздері,құрастыру– </w:t>
            </w:r>
            <w:r>
              <w:rPr>
                <w:rFonts w:ascii="Times New Roman" w:hAnsi="Times New Roman" w:eastAsia="Times New Roman" w:cs="Times New Roman"/>
                <w:b/>
                <w:lang w:val="kk-KZ"/>
              </w:rPr>
              <w:t>коммуникативтік,</w:t>
            </w:r>
          </w:p>
          <w:p w14:paraId="308C6F6A">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lang w:val="kk-KZ"/>
              </w:rPr>
              <w:t>танымдық,</w:t>
            </w:r>
          </w:p>
          <w:p w14:paraId="13C9881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b/>
                <w:bCs/>
                <w:lang w:val="kk-KZ"/>
              </w:rPr>
              <w:t>)</w:t>
            </w:r>
          </w:p>
          <w:p w14:paraId="015BC386">
            <w:pPr>
              <w:spacing w:after="0" w:line="240" w:lineRule="auto"/>
              <w:rPr>
                <w:rFonts w:ascii="Times New Roman" w:hAnsi="Times New Roman" w:eastAsia="Times New Roman" w:cs="Times New Roman"/>
                <w:b/>
                <w:iCs/>
                <w:color w:val="000000"/>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7DE5034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Үстел үсті ойыны:</w:t>
            </w:r>
          </w:p>
          <w:p w14:paraId="6A0E0712">
            <w:pPr>
              <w:spacing w:after="0" w:line="240" w:lineRule="auto"/>
              <w:rPr>
                <w:rFonts w:ascii="Times New Roman" w:hAnsi="Times New Roman" w:eastAsia="Times New Roman" w:cs="Times New Roman"/>
                <w:b/>
                <w:color w:val="0000FF"/>
                <w:lang w:val="kk-KZ"/>
              </w:rPr>
            </w:pPr>
            <w:r>
              <w:rPr>
                <w:rFonts w:ascii="Times New Roman" w:hAnsi="Times New Roman" w:eastAsia="Times New Roman" w:cs="Times New Roman"/>
                <w:b/>
                <w:lang w:val="kk-KZ"/>
              </w:rPr>
              <w:t xml:space="preserve"> «Күзгі киімдер»</w:t>
            </w:r>
          </w:p>
          <w:p w14:paraId="5DAF8F25">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Бақылау күнтізбесінде ауа райын белгілеу (жаңбыр жауды, салқын жел соқты), соған сәйкес киіну,бірнеше бөліктерден заттарды мүсіндеу, оларды орналастыру,</w:t>
            </w:r>
          </w:p>
          <w:p w14:paraId="041B7458">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қағаздан құрастыруға үйрету: қағаздың парағын ортасынан бүктеп, шиыршықтап қар қиыршығын жасау, тікбұрыштан бұрыштарын бүктеу арқылы қар пішінін қиып алып жапсыру,жапсыруда қауіпсіздік ережелерін сақтау, жұмысты ұқыптылықпен орындау.</w:t>
            </w:r>
          </w:p>
          <w:p w14:paraId="3AAD87D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таныстыру,құрастыру,</w:t>
            </w:r>
          </w:p>
          <w:p w14:paraId="77ECD26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iCs/>
                <w:color w:val="000000"/>
                <w:lang w:val="kk-KZ"/>
              </w:rPr>
              <w:t xml:space="preserve"> жапсыру- </w:t>
            </w:r>
            <w:r>
              <w:rPr>
                <w:rFonts w:ascii="Times New Roman" w:hAnsi="Times New Roman" w:eastAsia="Times New Roman" w:cs="Times New Roman"/>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w:t>
            </w:r>
          </w:p>
          <w:p w14:paraId="553B7CF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лық дағдыларын дамыту</w:t>
            </w:r>
            <w:r>
              <w:rPr>
                <w:rFonts w:ascii="Times New Roman" w:hAnsi="Times New Roman" w:eastAsia="Times New Roman" w:cs="Times New Roman"/>
                <w:iCs/>
                <w:color w:val="000000"/>
                <w:lang w:val="kk-KZ"/>
              </w:rPr>
              <w:t>)</w:t>
            </w:r>
          </w:p>
        </w:tc>
      </w:tr>
      <w:tr w14:paraId="799EE610">
        <w:tblPrEx>
          <w:tblCellMar>
            <w:top w:w="7" w:type="dxa"/>
            <w:left w:w="108" w:type="dxa"/>
            <w:bottom w:w="0" w:type="dxa"/>
            <w:right w:w="55" w:type="dxa"/>
          </w:tblCellMar>
        </w:tblPrEx>
        <w:trPr>
          <w:trHeight w:val="458" w:hRule="atLeast"/>
        </w:trPr>
        <w:tc>
          <w:tcPr>
            <w:tcW w:w="1555" w:type="dxa"/>
            <w:tcBorders>
              <w:top w:val="single" w:color="000000" w:sz="4" w:space="0"/>
              <w:left w:val="single" w:color="000000" w:sz="4" w:space="0"/>
              <w:bottom w:val="single" w:color="000000" w:sz="4" w:space="0"/>
              <w:right w:val="single" w:color="000000" w:sz="4" w:space="0"/>
            </w:tcBorders>
          </w:tcPr>
          <w:p w14:paraId="1F6F9EDF">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81" w:type="dxa"/>
            <w:tcBorders>
              <w:top w:val="single" w:color="000000" w:sz="4" w:space="0"/>
              <w:left w:val="single" w:color="000000" w:sz="4" w:space="0"/>
              <w:bottom w:val="single" w:color="000000" w:sz="4" w:space="0"/>
              <w:right w:val="single" w:color="000000" w:sz="4" w:space="0"/>
            </w:tcBorders>
          </w:tcPr>
          <w:p w14:paraId="3D3150C7">
            <w:pPr>
              <w:spacing w:after="0" w:line="240" w:lineRule="auto"/>
              <w:ind w:right="-56"/>
              <w:rPr>
                <w:rFonts w:ascii="Times New Roman" w:hAnsi="Times New Roman" w:eastAsia="Times New Roman" w:cs="Times New Roman"/>
                <w:lang w:val="kk-KZ"/>
              </w:rPr>
            </w:pPr>
            <w:r>
              <w:rPr>
                <w:rFonts w:ascii="Times New Roman" w:hAnsi="Times New Roman" w:eastAsia="Times New Roman" w:cs="Times New Roman"/>
                <w:lang w:val="kk-KZ"/>
              </w:rPr>
              <w:t>Жанеркеге  шығарма жанрларын (тақпақ,ертегі,әңгіме және т,б) ажыратуды меңгерту.</w:t>
            </w:r>
          </w:p>
          <w:p w14:paraId="2F98C419">
            <w:pPr>
              <w:spacing w:after="0" w:line="240" w:lineRule="auto"/>
              <w:ind w:right="-56"/>
              <w:rPr>
                <w:rFonts w:ascii="Times New Roman" w:hAnsi="Times New Roman" w:eastAsia="Times New Roman" w:cs="Times New Roman"/>
                <w:lang w:val="kk-KZ"/>
              </w:rPr>
            </w:pPr>
          </w:p>
        </w:tc>
        <w:tc>
          <w:tcPr>
            <w:tcW w:w="2976" w:type="dxa"/>
            <w:gridSpan w:val="4"/>
            <w:tcBorders>
              <w:top w:val="single" w:color="000000" w:sz="4" w:space="0"/>
              <w:left w:val="single" w:color="000000" w:sz="4" w:space="0"/>
              <w:bottom w:val="single" w:color="000000" w:sz="4" w:space="0"/>
              <w:right w:val="single" w:color="auto" w:sz="4" w:space="0"/>
            </w:tcBorders>
          </w:tcPr>
          <w:p w14:paraId="2EBC748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Ғалияға   қысқа әңгімелерді және ертегілерді мазмұндауды дағдыландыру.  </w:t>
            </w:r>
          </w:p>
        </w:tc>
        <w:tc>
          <w:tcPr>
            <w:tcW w:w="2688" w:type="dxa"/>
            <w:gridSpan w:val="4"/>
            <w:tcBorders>
              <w:top w:val="single" w:color="000000" w:sz="4" w:space="0"/>
              <w:left w:val="single" w:color="auto" w:sz="4" w:space="0"/>
              <w:bottom w:val="single" w:color="000000" w:sz="4" w:space="0"/>
              <w:right w:val="single" w:color="000000" w:sz="4" w:space="0"/>
            </w:tcBorders>
          </w:tcPr>
          <w:p w14:paraId="63E2865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Абдурахманға  заттар мен құбылыстардың белгілерімен  сапасын ажыратуды үйрету.</w:t>
            </w:r>
          </w:p>
        </w:tc>
        <w:tc>
          <w:tcPr>
            <w:tcW w:w="2548" w:type="dxa"/>
            <w:tcBorders>
              <w:top w:val="single" w:color="000000" w:sz="4" w:space="0"/>
              <w:left w:val="single" w:color="000000" w:sz="4" w:space="0"/>
              <w:bottom w:val="single" w:color="000000" w:sz="4" w:space="0"/>
              <w:right w:val="single" w:color="000000" w:sz="4" w:space="0"/>
            </w:tcBorders>
          </w:tcPr>
          <w:p w14:paraId="3172E25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А.Ибраһимге  қағаздың қасиеттерін меңгерту: жыртылады,мыжылады</w:t>
            </w:r>
          </w:p>
          <w:p w14:paraId="38777B82">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323D471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Ұлжанға дайын            </w:t>
            </w:r>
          </w:p>
          <w:p w14:paraId="42B54BC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пішіндерден қарапайым композицияларды құрастыруға үйрету.             </w:t>
            </w:r>
          </w:p>
        </w:tc>
      </w:tr>
      <w:tr w14:paraId="1401CA12">
        <w:tblPrEx>
          <w:tblCellMar>
            <w:top w:w="7" w:type="dxa"/>
            <w:left w:w="108" w:type="dxa"/>
            <w:bottom w:w="0" w:type="dxa"/>
            <w:right w:w="55" w:type="dxa"/>
          </w:tblCellMar>
        </w:tblPrEx>
        <w:trPr>
          <w:trHeight w:val="461" w:hRule="atLeast"/>
        </w:trPr>
        <w:tc>
          <w:tcPr>
            <w:tcW w:w="1555" w:type="dxa"/>
            <w:tcBorders>
              <w:top w:val="single" w:color="000000" w:sz="4" w:space="0"/>
              <w:left w:val="single" w:color="000000" w:sz="4" w:space="0"/>
              <w:bottom w:val="single" w:color="000000" w:sz="4" w:space="0"/>
              <w:right w:val="single" w:color="000000" w:sz="4" w:space="0"/>
            </w:tcBorders>
          </w:tcPr>
          <w:p w14:paraId="66BAC64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1E1815F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DEF19D4">
            <w:pPr>
              <w:spacing w:after="0" w:line="240" w:lineRule="auto"/>
              <w:rPr>
                <w:rFonts w:ascii="Times New Roman" w:hAnsi="Times New Roman" w:eastAsia="Times New Roman" w:cs="Times New Roman"/>
                <w:lang w:val="kk-KZ"/>
              </w:rPr>
            </w:pPr>
          </w:p>
        </w:tc>
      </w:tr>
      <w:tr w14:paraId="691C163D">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7B6BC883">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4436987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617E84E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6853081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 өзгеруін бақылату</w:t>
            </w:r>
          </w:p>
          <w:p w14:paraId="598549A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shd w:val="clear" w:color="auto" w:fill="FFFFFF"/>
                <w:lang w:val="kk-KZ"/>
              </w:rPr>
              <w:t>Табиғат құбылыстары туралы ұғымдарын кеңейтуді жалғастыру.</w:t>
            </w:r>
          </w:p>
          <w:p w14:paraId="5FB6BD2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E991F0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753C30D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19BAB78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240054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47" w:type="dxa"/>
            <w:gridSpan w:val="3"/>
            <w:tcBorders>
              <w:top w:val="single" w:color="000000" w:sz="4" w:space="0"/>
              <w:left w:val="single" w:color="000000" w:sz="4" w:space="0"/>
              <w:bottom w:val="single" w:color="000000" w:sz="4" w:space="0"/>
              <w:right w:val="single" w:color="000000" w:sz="4" w:space="0"/>
            </w:tcBorders>
          </w:tcPr>
          <w:p w14:paraId="2D14A7F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Бұлттарды бақылауды (жалғастыру,салыстыру)</w:t>
            </w:r>
          </w:p>
          <w:p w14:paraId="13E4DA8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7236FF5A">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әлеуметтік-эмоционалды</w:t>
            </w:r>
            <w:r>
              <w:rPr>
                <w:rFonts w:ascii="Times New Roman" w:hAnsi="Times New Roman" w:eastAsia="Times New Roman" w:cs="Times New Roman"/>
                <w:b/>
                <w:lang w:val="kk-KZ"/>
              </w:rPr>
              <w:t xml:space="preserve"> дағды</w:t>
            </w:r>
            <w:r>
              <w:rPr>
                <w:rFonts w:ascii="Times New Roman" w:hAnsi="Times New Roman" w:eastAsia="Times New Roman" w:cs="Times New Roman"/>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350E32C8">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0B78C654">
            <w:pPr>
              <w:spacing w:after="0" w:line="240" w:lineRule="atLeast"/>
              <w:rPr>
                <w:rFonts w:ascii="Times New Roman" w:hAnsi="Times New Roman" w:eastAsia="Times New Roman" w:cs="Times New Roman"/>
                <w:lang w:val="kk-KZ"/>
              </w:rPr>
            </w:pPr>
            <w:r>
              <w:rPr>
                <w:rFonts w:ascii="Times New Roman" w:hAnsi="Times New Roman" w:eastAsia="Times New Roman" w:cs="Times New Roman"/>
                <w:color w:val="000000"/>
                <w:lang w:val="kk-KZ"/>
              </w:rPr>
              <w:t>«Мысық пен құстар»</w:t>
            </w:r>
          </w:p>
          <w:p w14:paraId="0D73E126">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62374A9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10" w:type="dxa"/>
            <w:gridSpan w:val="4"/>
            <w:tcBorders>
              <w:top w:val="single" w:color="000000" w:sz="4" w:space="0"/>
              <w:left w:val="single" w:color="000000" w:sz="4" w:space="0"/>
              <w:bottom w:val="single" w:color="000000" w:sz="4" w:space="0"/>
              <w:right w:val="single" w:color="000000" w:sz="4" w:space="0"/>
            </w:tcBorders>
          </w:tcPr>
          <w:p w14:paraId="5D18FF1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бақылату (жалғастыру, салыстыру)</w:t>
            </w:r>
          </w:p>
          <w:p w14:paraId="44CBD54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EDEDFEF">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lang w:val="kk-KZ"/>
              </w:rPr>
              <w:t xml:space="preserve"> (қоршаған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D5AD64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Қимылды ойын:</w:t>
            </w:r>
          </w:p>
          <w:p w14:paraId="240EB69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«Аңшы мен қояндар»</w:t>
            </w:r>
          </w:p>
          <w:p w14:paraId="0517C05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lang w:val="kk-KZ"/>
              </w:rPr>
              <w:t xml:space="preserve"> Қимылды ойындарға қызығушылықты дамыту. Жылдамдыққа,ептілікке баулу.</w:t>
            </w:r>
          </w:p>
          <w:p w14:paraId="6210928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3664FA6C">
            <w:pPr>
              <w:spacing w:after="0" w:line="240" w:lineRule="auto"/>
              <w:rPr>
                <w:rFonts w:ascii="Times New Roman" w:hAnsi="Times New Roman" w:eastAsia="Times New Roman" w:cs="Times New Roman"/>
                <w:lang w:val="kk-KZ"/>
              </w:rPr>
            </w:pPr>
          </w:p>
        </w:tc>
        <w:tc>
          <w:tcPr>
            <w:tcW w:w="2566" w:type="dxa"/>
            <w:gridSpan w:val="3"/>
            <w:tcBorders>
              <w:top w:val="single" w:color="000000" w:sz="4" w:space="0"/>
              <w:left w:val="single" w:color="000000" w:sz="4" w:space="0"/>
              <w:bottom w:val="single" w:color="000000" w:sz="4" w:space="0"/>
              <w:right w:val="single" w:color="000000" w:sz="4" w:space="0"/>
            </w:tcBorders>
          </w:tcPr>
          <w:p w14:paraId="62EB22C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бақылауды (жалғастыру,салыстыру)</w:t>
            </w:r>
          </w:p>
          <w:p w14:paraId="185E58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Табиғат құбылыстары туралы ұғымдарын кеңейтуді жалғастыру.</w:t>
            </w:r>
          </w:p>
          <w:p w14:paraId="7E27AC2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әлеуметтік-эмоционалды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8932F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Қимылды ойын:</w:t>
            </w:r>
            <w:r>
              <w:rPr>
                <w:rFonts w:ascii="Times New Roman" w:hAnsi="Times New Roman" w:eastAsia="Times New Roman" w:cs="Times New Roman"/>
                <w:color w:val="000000"/>
                <w:lang w:val="kk-KZ"/>
              </w:rPr>
              <w:t>«Ұшақтар»</w:t>
            </w:r>
          </w:p>
          <w:p w14:paraId="62C8938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Қимылды ойындарда жетекші рөлді орындауға үйрету,</w:t>
            </w:r>
          </w:p>
          <w:p w14:paraId="3090094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ойын ережесін сақтауға баулу.Жылдамдыққа,күштілікке үйрету.</w:t>
            </w:r>
          </w:p>
          <w:p w14:paraId="6F805A7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14036BDC">
            <w:pPr>
              <w:spacing w:after="0" w:line="240" w:lineRule="auto"/>
              <w:rPr>
                <w:rFonts w:ascii="Times New Roman" w:hAnsi="Times New Roman" w:eastAsia="Times New Roman" w:cs="Times New Roman"/>
                <w:lang w:val="kk-KZ"/>
              </w:rPr>
            </w:pPr>
          </w:p>
        </w:tc>
        <w:tc>
          <w:tcPr>
            <w:tcW w:w="2706" w:type="dxa"/>
            <w:tcBorders>
              <w:top w:val="single" w:color="000000" w:sz="4" w:space="0"/>
              <w:left w:val="single" w:color="000000" w:sz="4" w:space="0"/>
              <w:bottom w:val="single" w:color="000000" w:sz="4" w:space="0"/>
              <w:right w:val="single" w:color="000000" w:sz="4" w:space="0"/>
            </w:tcBorders>
          </w:tcPr>
          <w:p w14:paraId="016FF94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бақылауды  (жалғастыру ,салыстыру )</w:t>
            </w:r>
          </w:p>
          <w:p w14:paraId="10619A8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223BA6B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522B30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147BB42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«Кім жылдам?»</w:t>
            </w:r>
          </w:p>
          <w:p w14:paraId="0B2508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 </w:t>
            </w:r>
          </w:p>
          <w:p w14:paraId="599CDDB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4E5790C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r>
      <w:tr w14:paraId="77F1AD11">
        <w:tblPrEx>
          <w:tblCellMar>
            <w:top w:w="7" w:type="dxa"/>
            <w:left w:w="108" w:type="dxa"/>
            <w:bottom w:w="0" w:type="dxa"/>
            <w:right w:w="55" w:type="dxa"/>
          </w:tblCellMar>
        </w:tblPrEx>
        <w:trPr>
          <w:trHeight w:val="458" w:hRule="atLeast"/>
        </w:trPr>
        <w:tc>
          <w:tcPr>
            <w:tcW w:w="1555" w:type="dxa"/>
            <w:tcBorders>
              <w:top w:val="single" w:color="000000" w:sz="4" w:space="0"/>
              <w:left w:val="single" w:color="000000" w:sz="4" w:space="0"/>
              <w:bottom w:val="single" w:color="000000" w:sz="4" w:space="0"/>
              <w:right w:val="single" w:color="000000" w:sz="4" w:space="0"/>
            </w:tcBorders>
          </w:tcPr>
          <w:p w14:paraId="1E0A95FC">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143849A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3A350916">
        <w:tblPrEx>
          <w:tblCellMar>
            <w:top w:w="7" w:type="dxa"/>
            <w:left w:w="108" w:type="dxa"/>
            <w:bottom w:w="0" w:type="dxa"/>
            <w:right w:w="55" w:type="dxa"/>
          </w:tblCellMar>
        </w:tblPrEx>
        <w:trPr>
          <w:trHeight w:val="560" w:hRule="atLeast"/>
        </w:trPr>
        <w:tc>
          <w:tcPr>
            <w:tcW w:w="1555" w:type="dxa"/>
            <w:tcBorders>
              <w:top w:val="single" w:color="000000" w:sz="4" w:space="0"/>
              <w:left w:val="single" w:color="000000" w:sz="4" w:space="0"/>
              <w:bottom w:val="single" w:color="000000" w:sz="4" w:space="0"/>
              <w:right w:val="single" w:color="000000" w:sz="4" w:space="0"/>
            </w:tcBorders>
          </w:tcPr>
          <w:p w14:paraId="1AA97DB9">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81" w:type="dxa"/>
            <w:tcBorders>
              <w:top w:val="single" w:color="000000" w:sz="4" w:space="0"/>
              <w:left w:val="single" w:color="000000" w:sz="4" w:space="0"/>
              <w:right w:val="single" w:color="auto" w:sz="4" w:space="0"/>
            </w:tcBorders>
          </w:tcPr>
          <w:p w14:paraId="46CE280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Құрастыратын материалдарды өз бетінше таңдап ойдан  құрастыруға мүмкіндік беру.Ойнап болған соң оларды жинау және орнына қоюға үйрету.</w:t>
            </w:r>
          </w:p>
          <w:p w14:paraId="7197519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(құрастыру – </w:t>
            </w: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03418B0F">
            <w:pPr>
              <w:spacing w:after="0" w:line="240" w:lineRule="auto"/>
              <w:rPr>
                <w:rFonts w:ascii="Times New Roman" w:hAnsi="Times New Roman" w:eastAsia="Times New Roman" w:cs="Times New Roman"/>
                <w:lang w:val="kk-KZ"/>
              </w:rPr>
            </w:pPr>
          </w:p>
        </w:tc>
        <w:tc>
          <w:tcPr>
            <w:tcW w:w="2811" w:type="dxa"/>
            <w:tcBorders>
              <w:top w:val="single" w:color="000000" w:sz="4" w:space="0"/>
              <w:left w:val="single" w:color="auto" w:sz="4" w:space="0"/>
              <w:right w:val="single" w:color="auto" w:sz="4" w:space="0"/>
            </w:tcBorders>
          </w:tcPr>
          <w:p w14:paraId="7008F26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Сурет салу. Жеке заттарды және бірдей заттарды қайталап салу және олардың қасына басқа заттарды бейнелеу арқылы сюжеттік композицияларды салуға баулу.</w:t>
            </w:r>
          </w:p>
          <w:p w14:paraId="51B01E0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(сурет салу – </w:t>
            </w:r>
            <w:r>
              <w:rPr>
                <w:rFonts w:ascii="Times New Roman" w:hAnsi="Times New Roman" w:eastAsia="Times New Roman" w:cs="Times New Roman"/>
                <w:b/>
                <w:color w:val="000000"/>
                <w:lang w:val="kk-KZ"/>
              </w:rPr>
              <w:t xml:space="preserve">шығармашылық </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5EAD2D27">
            <w:pPr>
              <w:spacing w:after="0" w:line="240" w:lineRule="auto"/>
              <w:rPr>
                <w:rFonts w:ascii="Times New Roman" w:hAnsi="Times New Roman" w:eastAsia="Times New Roman" w:cs="Times New Roman"/>
                <w:lang w:val="kk-KZ"/>
              </w:rPr>
            </w:pPr>
          </w:p>
        </w:tc>
        <w:tc>
          <w:tcPr>
            <w:tcW w:w="2733" w:type="dxa"/>
            <w:gridSpan w:val="5"/>
            <w:tcBorders>
              <w:top w:val="single" w:color="000000" w:sz="4" w:space="0"/>
              <w:left w:val="single" w:color="auto" w:sz="4" w:space="0"/>
              <w:right w:val="single" w:color="auto" w:sz="4" w:space="0"/>
            </w:tcBorders>
          </w:tcPr>
          <w:p w14:paraId="32CC110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Бөлме өсімдіктеріне күтім жасау,табиғатқа қамқорлық танытуының маңызы туралы білімдерін қалыптастыру.</w:t>
            </w:r>
          </w:p>
          <w:p w14:paraId="2CFB6FD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(қоршаған ортамен таныстыру –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209B710C">
            <w:pPr>
              <w:spacing w:after="0" w:line="240" w:lineRule="auto"/>
              <w:rPr>
                <w:rFonts w:ascii="Times New Roman" w:hAnsi="Times New Roman" w:eastAsia="Times New Roman" w:cs="Times New Roman"/>
                <w:lang w:val="kk-KZ"/>
              </w:rPr>
            </w:pPr>
          </w:p>
        </w:tc>
        <w:tc>
          <w:tcPr>
            <w:tcW w:w="2668" w:type="dxa"/>
            <w:gridSpan w:val="3"/>
            <w:tcBorders>
              <w:top w:val="single" w:color="000000" w:sz="4" w:space="0"/>
              <w:left w:val="single" w:color="auto" w:sz="4" w:space="0"/>
              <w:right w:val="single" w:color="auto" w:sz="4" w:space="0"/>
            </w:tcBorders>
          </w:tcPr>
          <w:p w14:paraId="2E59F6E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 балалардың кітаптағы иллюстра</w:t>
            </w:r>
          </w:p>
          <w:p w14:paraId="300B94B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цияларды өз бетінше қарастырып,әңгіме құрастыруға мүмкіндік беру.</w:t>
            </w:r>
          </w:p>
          <w:p w14:paraId="2465E9C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(көркем әдебиет – </w:t>
            </w:r>
            <w:r>
              <w:rPr>
                <w:rFonts w:ascii="Times New Roman" w:hAnsi="Times New Roman" w:eastAsia="Times New Roman" w:cs="Times New Roman"/>
                <w:b/>
                <w:color w:val="000000"/>
                <w:lang w:val="kk-KZ"/>
              </w:rPr>
              <w:t>коммуникативтік</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28D0FAFA">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auto" w:sz="4" w:space="0"/>
              <w:right w:val="single" w:color="000000" w:sz="4" w:space="0"/>
            </w:tcBorders>
          </w:tcPr>
          <w:p w14:paraId="3FD4314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color w:val="000000"/>
                <w:lang w:val="kk-KZ"/>
              </w:rPr>
              <w:t>Дайын құрылыспен түрлі ойындар ойнауға ынталандыру,ойыннан кейін ойыншықтарды жинап қоюға үйрету.</w:t>
            </w:r>
          </w:p>
          <w:p w14:paraId="188F0F4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(құрастыру – </w:t>
            </w: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6D0211B0">
            <w:pPr>
              <w:spacing w:after="0" w:line="240" w:lineRule="auto"/>
              <w:rPr>
                <w:rFonts w:ascii="Times New Roman" w:hAnsi="Times New Roman" w:eastAsia="Times New Roman" w:cs="Times New Roman"/>
                <w:lang w:val="kk-KZ"/>
              </w:rPr>
            </w:pPr>
          </w:p>
        </w:tc>
      </w:tr>
      <w:tr w14:paraId="489B832D">
        <w:tblPrEx>
          <w:tblCellMar>
            <w:top w:w="7" w:type="dxa"/>
            <w:left w:w="108" w:type="dxa"/>
            <w:bottom w:w="0" w:type="dxa"/>
            <w:right w:w="55" w:type="dxa"/>
          </w:tblCellMar>
        </w:tblPrEx>
        <w:trPr>
          <w:trHeight w:val="801" w:hRule="atLeast"/>
        </w:trPr>
        <w:tc>
          <w:tcPr>
            <w:tcW w:w="1555" w:type="dxa"/>
            <w:tcBorders>
              <w:top w:val="single" w:color="000000" w:sz="4" w:space="0"/>
              <w:left w:val="single" w:color="000000" w:sz="4" w:space="0"/>
              <w:bottom w:val="single" w:color="000000" w:sz="4" w:space="0"/>
              <w:right w:val="single" w:color="000000" w:sz="4" w:space="0"/>
            </w:tcBorders>
          </w:tcPr>
          <w:p w14:paraId="72E3950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0" w:type="dxa"/>
            <w:gridSpan w:val="12"/>
            <w:tcBorders>
              <w:top w:val="single" w:color="000000" w:sz="4" w:space="0"/>
              <w:left w:val="single" w:color="000000" w:sz="4" w:space="0"/>
              <w:bottom w:val="single" w:color="auto" w:sz="4" w:space="0"/>
              <w:right w:val="single" w:color="000000" w:sz="4" w:space="0"/>
            </w:tcBorders>
          </w:tcPr>
          <w:p w14:paraId="2DC3871A">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65456681">
      <w:pPr>
        <w:spacing w:after="27" w:line="256" w:lineRule="auto"/>
        <w:rPr>
          <w:rFonts w:ascii="Times New Roman" w:hAnsi="Times New Roman" w:cs="Times New Roman"/>
          <w:b/>
          <w:lang w:val="kk-KZ"/>
        </w:rPr>
      </w:pPr>
    </w:p>
    <w:p w14:paraId="621B1E98">
      <w:pPr>
        <w:spacing w:after="27" w:line="256" w:lineRule="auto"/>
        <w:rPr>
          <w:rFonts w:ascii="Times New Roman" w:hAnsi="Times New Roman" w:cs="Times New Roman"/>
          <w:b/>
          <w:lang w:val="kk-KZ"/>
        </w:rPr>
      </w:pPr>
    </w:p>
    <w:p w14:paraId="144E7339">
      <w:pPr>
        <w:spacing w:after="27" w:line="256" w:lineRule="auto"/>
        <w:rPr>
          <w:rFonts w:ascii="Times New Roman" w:hAnsi="Times New Roman" w:cs="Times New Roman"/>
          <w:b/>
          <w:lang w:val="kk-KZ"/>
        </w:rPr>
      </w:pPr>
    </w:p>
    <w:p w14:paraId="661E8F3A">
      <w:pPr>
        <w:spacing w:after="27" w:line="256" w:lineRule="auto"/>
        <w:rPr>
          <w:rFonts w:ascii="Times New Roman" w:hAnsi="Times New Roman" w:cs="Times New Roman"/>
          <w:b/>
          <w:lang w:val="kk-KZ"/>
        </w:rPr>
      </w:pPr>
    </w:p>
    <w:p w14:paraId="5F4CE00B">
      <w:pPr>
        <w:spacing w:after="27" w:line="256" w:lineRule="auto"/>
        <w:rPr>
          <w:rFonts w:ascii="Times New Roman" w:hAnsi="Times New Roman" w:cs="Times New Roman"/>
          <w:b/>
          <w:lang w:val="kk-KZ"/>
        </w:rPr>
      </w:pPr>
    </w:p>
    <w:p w14:paraId="3CF542C2">
      <w:pPr>
        <w:spacing w:after="27" w:line="256" w:lineRule="auto"/>
        <w:rPr>
          <w:rFonts w:ascii="Times New Roman" w:hAnsi="Times New Roman" w:cs="Times New Roman"/>
          <w:b/>
          <w:lang w:val="kk-KZ"/>
        </w:rPr>
      </w:pPr>
    </w:p>
    <w:p w14:paraId="2835032E">
      <w:pPr>
        <w:spacing w:after="27" w:line="256" w:lineRule="auto"/>
        <w:rPr>
          <w:rFonts w:ascii="Times New Roman" w:hAnsi="Times New Roman" w:cs="Times New Roman"/>
          <w:b/>
          <w:lang w:val="kk-KZ"/>
        </w:rPr>
      </w:pPr>
    </w:p>
    <w:p w14:paraId="33A934BA">
      <w:pPr>
        <w:spacing w:after="27" w:line="256" w:lineRule="auto"/>
        <w:rPr>
          <w:rFonts w:ascii="Times New Roman" w:hAnsi="Times New Roman" w:cs="Times New Roman"/>
          <w:b/>
          <w:lang w:val="kk-KZ"/>
        </w:rPr>
      </w:pPr>
    </w:p>
    <w:p w14:paraId="79E423F1">
      <w:pPr>
        <w:spacing w:after="27" w:line="256" w:lineRule="auto"/>
        <w:rPr>
          <w:rFonts w:ascii="Times New Roman" w:hAnsi="Times New Roman" w:cs="Times New Roman"/>
          <w:b/>
          <w:lang w:val="kk-KZ"/>
        </w:rPr>
      </w:pPr>
    </w:p>
    <w:p w14:paraId="7C667CD7">
      <w:pPr>
        <w:spacing w:after="27" w:line="256" w:lineRule="auto"/>
        <w:rPr>
          <w:rFonts w:ascii="Times New Roman" w:hAnsi="Times New Roman" w:cs="Times New Roman"/>
          <w:b/>
          <w:lang w:val="kk-KZ"/>
        </w:rPr>
      </w:pPr>
    </w:p>
    <w:p w14:paraId="78959BCC">
      <w:pPr>
        <w:spacing w:after="27" w:line="256" w:lineRule="auto"/>
        <w:rPr>
          <w:rFonts w:ascii="Times New Roman" w:hAnsi="Times New Roman" w:cs="Times New Roman"/>
          <w:b/>
          <w:lang w:val="kk-KZ"/>
        </w:rPr>
      </w:pPr>
    </w:p>
    <w:p w14:paraId="6EE592AC">
      <w:pPr>
        <w:spacing w:after="27" w:line="256" w:lineRule="auto"/>
        <w:rPr>
          <w:rFonts w:ascii="Times New Roman" w:hAnsi="Times New Roman" w:cs="Times New Roman"/>
          <w:b/>
          <w:lang w:val="kk-KZ"/>
        </w:rPr>
      </w:pPr>
    </w:p>
    <w:p w14:paraId="19A6EFD7">
      <w:pPr>
        <w:spacing w:after="27" w:line="256" w:lineRule="auto"/>
        <w:rPr>
          <w:rFonts w:ascii="Times New Roman" w:hAnsi="Times New Roman" w:cs="Times New Roman"/>
          <w:b/>
          <w:lang w:val="kk-KZ"/>
        </w:rPr>
      </w:pPr>
    </w:p>
    <w:p w14:paraId="4A8DB390">
      <w:pPr>
        <w:spacing w:after="27" w:line="256" w:lineRule="auto"/>
        <w:rPr>
          <w:rFonts w:ascii="Times New Roman" w:hAnsi="Times New Roman" w:cs="Times New Roman"/>
          <w:b/>
          <w:lang w:val="kk-KZ"/>
        </w:rPr>
      </w:pPr>
    </w:p>
    <w:p w14:paraId="54AF98E1">
      <w:pPr>
        <w:spacing w:after="27" w:line="256" w:lineRule="auto"/>
        <w:rPr>
          <w:rFonts w:ascii="Times New Roman" w:hAnsi="Times New Roman" w:cs="Times New Roman"/>
          <w:b/>
          <w:lang w:val="kk-KZ"/>
        </w:rPr>
      </w:pPr>
    </w:p>
    <w:p w14:paraId="05B3CB1D">
      <w:pPr>
        <w:spacing w:after="27" w:line="256" w:lineRule="auto"/>
        <w:rPr>
          <w:rFonts w:ascii="Times New Roman" w:hAnsi="Times New Roman" w:cs="Times New Roman"/>
          <w:b/>
          <w:lang w:val="kk-KZ"/>
        </w:rPr>
      </w:pPr>
    </w:p>
    <w:p w14:paraId="4CA39A25">
      <w:pPr>
        <w:spacing w:after="27" w:line="256" w:lineRule="auto"/>
        <w:rPr>
          <w:rFonts w:ascii="Times New Roman" w:hAnsi="Times New Roman" w:cs="Times New Roman"/>
          <w:b/>
          <w:lang w:val="kk-KZ"/>
        </w:rPr>
      </w:pPr>
    </w:p>
    <w:p w14:paraId="59ACE03C">
      <w:pPr>
        <w:spacing w:after="27" w:line="256" w:lineRule="auto"/>
        <w:rPr>
          <w:rFonts w:ascii="Times New Roman" w:hAnsi="Times New Roman" w:cs="Times New Roman"/>
          <w:b/>
          <w:lang w:val="kk-KZ"/>
        </w:rPr>
      </w:pPr>
    </w:p>
    <w:p w14:paraId="6B99803D">
      <w:pPr>
        <w:spacing w:after="27" w:line="256" w:lineRule="auto"/>
        <w:rPr>
          <w:rFonts w:ascii="Times New Roman" w:hAnsi="Times New Roman" w:cs="Times New Roman"/>
          <w:b/>
          <w:lang w:val="kk-KZ"/>
        </w:rPr>
      </w:pPr>
    </w:p>
    <w:p w14:paraId="526C33D5">
      <w:pPr>
        <w:spacing w:after="27" w:line="256" w:lineRule="auto"/>
        <w:rPr>
          <w:rFonts w:ascii="Times New Roman" w:hAnsi="Times New Roman" w:cs="Times New Roman"/>
          <w:b/>
          <w:lang w:val="kk-KZ"/>
        </w:rPr>
      </w:pPr>
    </w:p>
    <w:p w14:paraId="3E9D76D1">
      <w:pPr>
        <w:spacing w:after="27" w:line="256" w:lineRule="auto"/>
        <w:rPr>
          <w:rFonts w:ascii="Times New Roman" w:hAnsi="Times New Roman" w:cs="Times New Roman"/>
          <w:b/>
          <w:lang w:val="kk-KZ"/>
        </w:rPr>
      </w:pPr>
    </w:p>
    <w:p w14:paraId="56CE2C5E">
      <w:pPr>
        <w:spacing w:after="27" w:line="256" w:lineRule="auto"/>
        <w:rPr>
          <w:rFonts w:ascii="Times New Roman" w:hAnsi="Times New Roman" w:cs="Times New Roman"/>
          <w:b/>
          <w:lang w:val="kk-KZ"/>
        </w:rPr>
      </w:pPr>
    </w:p>
    <w:p w14:paraId="6755F364">
      <w:pPr>
        <w:spacing w:after="27" w:line="256" w:lineRule="auto"/>
        <w:rPr>
          <w:rFonts w:ascii="Times New Roman" w:hAnsi="Times New Roman" w:cs="Times New Roman"/>
          <w:b/>
          <w:lang w:val="kk-KZ"/>
        </w:rPr>
      </w:pPr>
    </w:p>
    <w:p w14:paraId="363A454D">
      <w:pPr>
        <w:spacing w:after="27" w:line="256" w:lineRule="auto"/>
        <w:rPr>
          <w:rFonts w:ascii="Times New Roman" w:hAnsi="Times New Roman" w:cs="Times New Roman"/>
          <w:b/>
          <w:lang w:val="kk-KZ"/>
        </w:rPr>
      </w:pPr>
    </w:p>
    <w:p w14:paraId="7A931887">
      <w:pPr>
        <w:spacing w:after="27" w:line="256" w:lineRule="auto"/>
        <w:rPr>
          <w:rFonts w:ascii="Times New Roman" w:hAnsi="Times New Roman" w:cs="Times New Roman"/>
          <w:b/>
          <w:lang w:val="kk-KZ"/>
        </w:rPr>
      </w:pPr>
    </w:p>
    <w:p w14:paraId="6AB275BF">
      <w:pPr>
        <w:spacing w:after="27" w:line="256" w:lineRule="auto"/>
        <w:rPr>
          <w:rFonts w:ascii="Times New Roman" w:hAnsi="Times New Roman" w:cs="Times New Roman"/>
          <w:b/>
          <w:lang w:val="kk-KZ"/>
        </w:rPr>
      </w:pPr>
    </w:p>
    <w:p w14:paraId="63118F2A">
      <w:pPr>
        <w:spacing w:after="27" w:line="256" w:lineRule="auto"/>
        <w:rPr>
          <w:rFonts w:ascii="Times New Roman" w:hAnsi="Times New Roman" w:cs="Times New Roman"/>
          <w:b/>
          <w:lang w:val="kk-KZ"/>
        </w:rPr>
      </w:pPr>
    </w:p>
    <w:p w14:paraId="02632B23">
      <w:pPr>
        <w:spacing w:after="27" w:line="256" w:lineRule="auto"/>
        <w:rPr>
          <w:rFonts w:ascii="Times New Roman" w:hAnsi="Times New Roman" w:cs="Times New Roman"/>
          <w:b/>
          <w:lang w:val="kk-KZ"/>
        </w:rPr>
      </w:pPr>
    </w:p>
    <w:p w14:paraId="1572BE55">
      <w:pPr>
        <w:spacing w:after="27" w:line="256" w:lineRule="auto"/>
        <w:rPr>
          <w:rFonts w:ascii="Times New Roman" w:hAnsi="Times New Roman" w:cs="Times New Roman"/>
          <w:b/>
          <w:lang w:val="kk-KZ"/>
        </w:rPr>
      </w:pPr>
    </w:p>
    <w:p w14:paraId="4B4D58F8">
      <w:pPr>
        <w:spacing w:after="27" w:line="256" w:lineRule="auto"/>
        <w:rPr>
          <w:rFonts w:ascii="Times New Roman" w:hAnsi="Times New Roman" w:cs="Times New Roman"/>
          <w:b/>
          <w:lang w:val="kk-KZ"/>
        </w:rPr>
      </w:pPr>
    </w:p>
    <w:p w14:paraId="169F5780">
      <w:pPr>
        <w:spacing w:after="27" w:line="256" w:lineRule="auto"/>
        <w:rPr>
          <w:rFonts w:ascii="Times New Roman" w:hAnsi="Times New Roman" w:cs="Times New Roman"/>
          <w:b/>
          <w:lang w:val="kk-KZ"/>
        </w:rPr>
      </w:pPr>
    </w:p>
    <w:p w14:paraId="018B056E">
      <w:pPr>
        <w:tabs>
          <w:tab w:val="left" w:pos="10000"/>
        </w:tabs>
        <w:spacing w:after="27" w:line="256"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357120" cy="751840"/>
            <wp:effectExtent l="0" t="0" r="5080" b="1016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3BE5C487">
      <w:pPr>
        <w:spacing w:after="27" w:line="256" w:lineRule="auto"/>
        <w:rPr>
          <w:rFonts w:ascii="Times New Roman" w:hAnsi="Times New Roman" w:cs="Times New Roman"/>
          <w:b/>
          <w:lang w:val="kk-KZ"/>
        </w:rPr>
      </w:pPr>
    </w:p>
    <w:p w14:paraId="2BD10F6E">
      <w:pPr>
        <w:spacing w:after="27" w:line="256" w:lineRule="auto"/>
        <w:jc w:val="right"/>
        <w:rPr>
          <w:rFonts w:ascii="Times New Roman" w:hAnsi="Times New Roman" w:cs="Times New Roman"/>
          <w:b/>
          <w:lang w:val="kk-KZ"/>
        </w:rPr>
      </w:pPr>
    </w:p>
    <w:p w14:paraId="1CABBBAE">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2E635B5C">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 бөбекжай-бақшасы</w:t>
      </w:r>
    </w:p>
    <w:p w14:paraId="465411D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7FE96A6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5C23F6B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IV-апта</w:t>
      </w:r>
    </w:p>
    <w:tbl>
      <w:tblPr>
        <w:tblStyle w:val="51"/>
        <w:tblpPr w:leftFromText="180" w:rightFromText="180" w:vertAnchor="text" w:tblpX="148" w:tblpY="1"/>
        <w:tblOverlap w:val="never"/>
        <w:tblW w:w="15485" w:type="dxa"/>
        <w:tblInd w:w="0" w:type="dxa"/>
        <w:tblLayout w:type="fixed"/>
        <w:tblCellMar>
          <w:top w:w="7" w:type="dxa"/>
          <w:left w:w="108" w:type="dxa"/>
          <w:bottom w:w="0" w:type="dxa"/>
          <w:right w:w="55" w:type="dxa"/>
        </w:tblCellMar>
      </w:tblPr>
      <w:tblGrid>
        <w:gridCol w:w="1944"/>
        <w:gridCol w:w="2692"/>
        <w:gridCol w:w="268"/>
        <w:gridCol w:w="7"/>
        <w:gridCol w:w="84"/>
        <w:gridCol w:w="2463"/>
        <w:gridCol w:w="15"/>
        <w:gridCol w:w="283"/>
        <w:gridCol w:w="2389"/>
        <w:gridCol w:w="21"/>
        <w:gridCol w:w="265"/>
        <w:gridCol w:w="18"/>
        <w:gridCol w:w="2484"/>
        <w:gridCol w:w="39"/>
        <w:gridCol w:w="7"/>
        <w:gridCol w:w="21"/>
        <w:gridCol w:w="8"/>
        <w:gridCol w:w="67"/>
        <w:gridCol w:w="2410"/>
      </w:tblGrid>
      <w:tr w14:paraId="18AF81DB">
        <w:tblPrEx>
          <w:tblCellMar>
            <w:top w:w="7" w:type="dxa"/>
            <w:left w:w="108" w:type="dxa"/>
            <w:bottom w:w="0" w:type="dxa"/>
            <w:right w:w="55" w:type="dxa"/>
          </w:tblCellMar>
        </w:tblPrEx>
        <w:trPr>
          <w:trHeight w:val="386" w:hRule="atLeast"/>
        </w:trPr>
        <w:tc>
          <w:tcPr>
            <w:tcW w:w="1944" w:type="dxa"/>
            <w:tcBorders>
              <w:top w:val="single" w:color="000000" w:sz="4" w:space="0"/>
              <w:left w:val="single" w:color="000000" w:sz="4" w:space="0"/>
              <w:bottom w:val="single" w:color="000000" w:sz="4" w:space="0"/>
              <w:right w:val="single" w:color="000000" w:sz="4" w:space="0"/>
            </w:tcBorders>
          </w:tcPr>
          <w:p w14:paraId="6F9CE0DE">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5FA31524">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0728AD5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24</w:t>
            </w:r>
            <w:r>
              <w:rPr>
                <w:rFonts w:ascii="Times New Roman" w:hAnsi="Times New Roman" w:eastAsia="Times New Roman" w:cs="Times New Roman"/>
                <w:b/>
                <w:lang w:val="kk-KZ"/>
              </w:rPr>
              <w:t>.10.23</w:t>
            </w:r>
          </w:p>
        </w:tc>
        <w:tc>
          <w:tcPr>
            <w:tcW w:w="2822" w:type="dxa"/>
            <w:gridSpan w:val="4"/>
            <w:tcBorders>
              <w:top w:val="single" w:color="000000" w:sz="4" w:space="0"/>
              <w:left w:val="single" w:color="auto" w:sz="4" w:space="0"/>
              <w:bottom w:val="single" w:color="000000" w:sz="4" w:space="0"/>
              <w:right w:val="single" w:color="auto" w:sz="4" w:space="0"/>
            </w:tcBorders>
          </w:tcPr>
          <w:p w14:paraId="37C4A5C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4A34DEA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25</w:t>
            </w:r>
            <w:r>
              <w:rPr>
                <w:rFonts w:ascii="Times New Roman" w:hAnsi="Times New Roman" w:eastAsia="Times New Roman" w:cs="Times New Roman"/>
                <w:b/>
                <w:lang w:val="kk-KZ"/>
              </w:rPr>
              <w:t>.10.23.</w:t>
            </w:r>
          </w:p>
        </w:tc>
        <w:tc>
          <w:tcPr>
            <w:tcW w:w="2687" w:type="dxa"/>
            <w:gridSpan w:val="3"/>
            <w:tcBorders>
              <w:top w:val="single" w:color="000000" w:sz="4" w:space="0"/>
              <w:left w:val="single" w:color="auto" w:sz="4" w:space="0"/>
              <w:bottom w:val="single" w:color="000000" w:sz="4" w:space="0"/>
              <w:right w:val="single" w:color="auto" w:sz="4" w:space="0"/>
            </w:tcBorders>
          </w:tcPr>
          <w:p w14:paraId="1CB8795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7D54476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26</w:t>
            </w:r>
            <w:r>
              <w:rPr>
                <w:rFonts w:ascii="Times New Roman" w:hAnsi="Times New Roman" w:eastAsia="Times New Roman" w:cs="Times New Roman"/>
                <w:b/>
                <w:lang w:val="kk-KZ"/>
              </w:rPr>
              <w:t>.10.23.</w:t>
            </w:r>
          </w:p>
        </w:tc>
        <w:tc>
          <w:tcPr>
            <w:tcW w:w="2834" w:type="dxa"/>
            <w:gridSpan w:val="6"/>
            <w:tcBorders>
              <w:top w:val="single" w:color="000000" w:sz="4" w:space="0"/>
              <w:left w:val="single" w:color="auto" w:sz="4" w:space="0"/>
              <w:bottom w:val="single" w:color="000000" w:sz="4" w:space="0"/>
              <w:right w:val="single" w:color="auto" w:sz="4" w:space="0"/>
            </w:tcBorders>
          </w:tcPr>
          <w:p w14:paraId="45BAE34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267F8CF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27</w:t>
            </w:r>
            <w:r>
              <w:rPr>
                <w:rFonts w:ascii="Times New Roman" w:hAnsi="Times New Roman" w:eastAsia="Times New Roman" w:cs="Times New Roman"/>
                <w:b/>
                <w:lang w:val="kk-KZ"/>
              </w:rPr>
              <w:t>.10.23.</w:t>
            </w:r>
          </w:p>
        </w:tc>
        <w:tc>
          <w:tcPr>
            <w:tcW w:w="2506" w:type="dxa"/>
            <w:gridSpan w:val="4"/>
            <w:tcBorders>
              <w:top w:val="single" w:color="000000" w:sz="4" w:space="0"/>
              <w:left w:val="single" w:color="auto" w:sz="4" w:space="0"/>
              <w:bottom w:val="single" w:color="000000" w:sz="4" w:space="0"/>
              <w:right w:val="single" w:color="auto" w:sz="4" w:space="0"/>
            </w:tcBorders>
          </w:tcPr>
          <w:p w14:paraId="527548AF">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3477D33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28</w:t>
            </w:r>
            <w:r>
              <w:rPr>
                <w:rFonts w:ascii="Times New Roman" w:hAnsi="Times New Roman" w:eastAsia="Times New Roman" w:cs="Times New Roman"/>
                <w:b/>
                <w:lang w:val="kk-KZ"/>
              </w:rPr>
              <w:t>.10.23.</w:t>
            </w:r>
          </w:p>
        </w:tc>
      </w:tr>
      <w:tr w14:paraId="2A87231B">
        <w:tblPrEx>
          <w:tblCellMar>
            <w:top w:w="7" w:type="dxa"/>
            <w:left w:w="108" w:type="dxa"/>
            <w:bottom w:w="0" w:type="dxa"/>
            <w:right w:w="55" w:type="dxa"/>
          </w:tblCellMar>
        </w:tblPrEx>
        <w:trPr>
          <w:trHeight w:val="940" w:hRule="atLeast"/>
        </w:trPr>
        <w:tc>
          <w:tcPr>
            <w:tcW w:w="1944" w:type="dxa"/>
            <w:tcBorders>
              <w:left w:val="single" w:color="000000" w:sz="4" w:space="0"/>
              <w:bottom w:val="single" w:color="000000" w:sz="4" w:space="0"/>
              <w:right w:val="single" w:color="auto" w:sz="4" w:space="0"/>
            </w:tcBorders>
          </w:tcPr>
          <w:p w14:paraId="6908D9C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1E4CB88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1B803E69">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41BC1DB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p w14:paraId="338F9E66">
            <w:pPr>
              <w:autoSpaceDE w:val="0"/>
              <w:autoSpaceDN w:val="0"/>
              <w:adjustRightInd w:val="0"/>
              <w:spacing w:after="0" w:line="240" w:lineRule="auto"/>
              <w:rPr>
                <w:rFonts w:ascii="Times New Roman" w:hAnsi="Times New Roman" w:eastAsia="Times New Roman" w:cs="Times New Roman"/>
                <w:b/>
                <w:iCs/>
                <w:color w:val="000000"/>
                <w:lang w:val="kk-KZ"/>
              </w:rPr>
            </w:pPr>
          </w:p>
        </w:tc>
        <w:tc>
          <w:tcPr>
            <w:tcW w:w="2822" w:type="dxa"/>
            <w:gridSpan w:val="4"/>
            <w:tcBorders>
              <w:top w:val="single" w:color="auto" w:sz="4" w:space="0"/>
              <w:left w:val="single" w:color="auto" w:sz="4" w:space="0"/>
              <w:right w:val="single" w:color="auto" w:sz="4" w:space="0"/>
            </w:tcBorders>
          </w:tcPr>
          <w:p w14:paraId="54E79A8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Көңілді аңдар</w:t>
            </w:r>
          </w:p>
          <w:p w14:paraId="4EB3924F">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w:t>
            </w:r>
            <w:r>
              <w:rPr>
                <w:rFonts w:ascii="Times New Roman" w:hAnsi="Times New Roman" w:eastAsia="Calibri" w:cs="Times New Roman"/>
                <w:color w:val="000000"/>
                <w:lang w:val="kk-KZ"/>
              </w:rPr>
              <w:t xml:space="preserve">Музыканыңқимылдық сипатына қарай жеңіл, ырғақты жүгіру. </w:t>
            </w:r>
          </w:p>
          <w:p w14:paraId="74C943E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 музыка****-</w:t>
            </w:r>
          </w:p>
          <w:p w14:paraId="33D2B40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 дағдыларын дамыту)</w:t>
            </w:r>
          </w:p>
          <w:p w14:paraId="679533EB">
            <w:pPr>
              <w:autoSpaceDE w:val="0"/>
              <w:autoSpaceDN w:val="0"/>
              <w:adjustRightInd w:val="0"/>
              <w:spacing w:after="0" w:line="240" w:lineRule="auto"/>
              <w:rPr>
                <w:rFonts w:ascii="Times New Roman" w:hAnsi="Times New Roman" w:cs="Times New Roman" w:eastAsiaTheme="minorEastAsia"/>
                <w:lang w:val="kk-KZ"/>
              </w:rPr>
            </w:pPr>
          </w:p>
        </w:tc>
        <w:tc>
          <w:tcPr>
            <w:tcW w:w="2708" w:type="dxa"/>
            <w:gridSpan w:val="4"/>
            <w:tcBorders>
              <w:top w:val="single" w:color="auto" w:sz="4" w:space="0"/>
              <w:left w:val="single" w:color="auto" w:sz="4" w:space="0"/>
              <w:right w:val="single" w:color="auto" w:sz="4" w:space="0"/>
            </w:tcBorders>
          </w:tcPr>
          <w:p w14:paraId="621E861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4C63927B">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Times New Roman" w:cs="Times New Roman"/>
                <w:color w:val="000000"/>
                <w:lang w:val="kk-KZ"/>
              </w:rPr>
              <w:t xml:space="preserve"> Баланың сөздік қорын айналасын</w:t>
            </w:r>
          </w:p>
          <w:p w14:paraId="67D3450C">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дағы өзін қоршаған ортадан тыс заттармен құбылыстардың атауларымен кеңейту.</w:t>
            </w:r>
          </w:p>
          <w:p w14:paraId="00ED10B6">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w:t>
            </w:r>
            <w:r>
              <w:rPr>
                <w:rFonts w:ascii="Times New Roman" w:hAnsi="Times New Roman" w:cs="Times New Roman" w:eastAsiaTheme="minorEastAsia"/>
                <w:color w:val="000000"/>
              </w:rPr>
              <w:t>-</w:t>
            </w:r>
            <w:r>
              <w:rPr>
                <w:rFonts w:ascii="Times New Roman" w:hAnsi="Times New Roman" w:eastAsia="Times New Roman" w:cs="Times New Roman"/>
                <w:b/>
                <w:iCs/>
                <w:color w:val="000000"/>
                <w:lang w:val="kk-KZ"/>
              </w:rPr>
              <w:t xml:space="preserve"> коммуникативтік дағдыларын дамыту</w:t>
            </w:r>
            <w:r>
              <w:rPr>
                <w:rFonts w:ascii="Times New Roman" w:hAnsi="Times New Roman" w:eastAsia="Times New Roman" w:cs="Times New Roman"/>
                <w:iCs/>
                <w:color w:val="000000"/>
                <w:lang w:val="kk-KZ"/>
              </w:rPr>
              <w:t>)</w:t>
            </w:r>
          </w:p>
          <w:p w14:paraId="26D7D98A">
            <w:pPr>
              <w:autoSpaceDE w:val="0"/>
              <w:autoSpaceDN w:val="0"/>
              <w:adjustRightInd w:val="0"/>
              <w:spacing w:after="0" w:line="240" w:lineRule="auto"/>
              <w:rPr>
                <w:rFonts w:ascii="Times New Roman" w:hAnsi="Times New Roman" w:cs="Times New Roman" w:eastAsiaTheme="minorEastAsia"/>
                <w:lang w:val="kk-KZ"/>
              </w:rPr>
            </w:pPr>
          </w:p>
          <w:p w14:paraId="77FCAFAB">
            <w:pPr>
              <w:spacing w:after="0" w:line="240" w:lineRule="auto"/>
              <w:rPr>
                <w:rFonts w:ascii="Times New Roman" w:hAnsi="Times New Roman" w:cs="Times New Roman" w:eastAsiaTheme="minorEastAsia"/>
                <w:lang w:val="kk-KZ"/>
              </w:rPr>
            </w:pPr>
          </w:p>
        </w:tc>
        <w:tc>
          <w:tcPr>
            <w:tcW w:w="2813" w:type="dxa"/>
            <w:gridSpan w:val="5"/>
            <w:tcBorders>
              <w:top w:val="single" w:color="auto" w:sz="4" w:space="0"/>
              <w:left w:val="single" w:color="auto" w:sz="4" w:space="0"/>
              <w:right w:val="single" w:color="auto" w:sz="4" w:space="0"/>
            </w:tcBorders>
          </w:tcPr>
          <w:p w14:paraId="42376FC0">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Құрастыруға қолданатын құрылыс бөлшектерімен құрастыру.</w:t>
            </w:r>
          </w:p>
          <w:p w14:paraId="5F7558C0">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716D8A2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p w14:paraId="6395E085">
            <w:pPr>
              <w:autoSpaceDE w:val="0"/>
              <w:autoSpaceDN w:val="0"/>
              <w:adjustRightInd w:val="0"/>
              <w:spacing w:after="0" w:line="240" w:lineRule="auto"/>
              <w:rPr>
                <w:rFonts w:ascii="Times New Roman" w:hAnsi="Times New Roman" w:cs="Times New Roman" w:eastAsiaTheme="minorEastAsia"/>
                <w:lang w:val="kk-KZ"/>
              </w:rPr>
            </w:pPr>
          </w:p>
        </w:tc>
        <w:tc>
          <w:tcPr>
            <w:tcW w:w="2506" w:type="dxa"/>
            <w:gridSpan w:val="4"/>
            <w:tcBorders>
              <w:top w:val="single" w:color="auto" w:sz="4" w:space="0"/>
              <w:left w:val="single" w:color="auto" w:sz="4" w:space="0"/>
              <w:right w:val="single" w:color="auto" w:sz="4" w:space="0"/>
            </w:tcBorders>
          </w:tcPr>
          <w:p w14:paraId="787209E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40D37A7D">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Сөйлеуде күнделікті көп қолданылатын сын есімдерді, етістіктерді, есімдіктерді қолдану.</w:t>
            </w:r>
          </w:p>
          <w:p w14:paraId="70B645CB">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3FE3F1DC">
            <w:pPr>
              <w:spacing w:after="0" w:line="240" w:lineRule="auto"/>
              <w:rPr>
                <w:rFonts w:ascii="Times New Roman" w:hAnsi="Times New Roman" w:cs="Times New Roman" w:eastAsiaTheme="minorEastAsia"/>
                <w:lang w:val="kk-KZ"/>
              </w:rPr>
            </w:pPr>
          </w:p>
        </w:tc>
      </w:tr>
      <w:tr w14:paraId="2B225644">
        <w:tblPrEx>
          <w:tblCellMar>
            <w:top w:w="7" w:type="dxa"/>
            <w:left w:w="108" w:type="dxa"/>
            <w:bottom w:w="0" w:type="dxa"/>
            <w:right w:w="55" w:type="dxa"/>
          </w:tblCellMar>
        </w:tblPrEx>
        <w:trPr>
          <w:trHeight w:val="538" w:hRule="atLeast"/>
        </w:trPr>
        <w:tc>
          <w:tcPr>
            <w:tcW w:w="1944" w:type="dxa"/>
            <w:tcBorders>
              <w:top w:val="single" w:color="000000" w:sz="4" w:space="0"/>
              <w:left w:val="single" w:color="000000" w:sz="4" w:space="0"/>
              <w:bottom w:val="single" w:color="000000" w:sz="4" w:space="0"/>
              <w:right w:val="single" w:color="000000" w:sz="4" w:space="0"/>
            </w:tcBorders>
          </w:tcPr>
          <w:p w14:paraId="6670813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62CB94F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4"/>
            <w:tcBorders>
              <w:top w:val="single" w:color="000000" w:sz="4" w:space="0"/>
              <w:left w:val="single" w:color="auto" w:sz="4" w:space="0"/>
              <w:right w:val="single" w:color="auto" w:sz="4" w:space="0"/>
            </w:tcBorders>
          </w:tcPr>
          <w:p w14:paraId="3C3E422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7858E310">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Ата-аналарды балабақша ішілік жұмыстарға белсенді болуға,тығыз қарым-қатынасқа шақыру.</w:t>
            </w:r>
          </w:p>
          <w:p w14:paraId="632E9AF4">
            <w:pPr>
              <w:autoSpaceDE w:val="0"/>
              <w:autoSpaceDN w:val="0"/>
              <w:adjustRightInd w:val="0"/>
              <w:spacing w:after="0" w:line="240" w:lineRule="auto"/>
              <w:rPr>
                <w:rFonts w:ascii="Times New Roman" w:hAnsi="Times New Roman" w:cs="Times New Roman" w:eastAsiaTheme="minorEastAsia"/>
                <w:color w:val="000000"/>
                <w:lang w:val="kk-KZ"/>
              </w:rPr>
            </w:pPr>
          </w:p>
        </w:tc>
        <w:tc>
          <w:tcPr>
            <w:tcW w:w="2813" w:type="dxa"/>
            <w:gridSpan w:val="5"/>
            <w:tcBorders>
              <w:top w:val="single" w:color="000000" w:sz="4" w:space="0"/>
              <w:left w:val="single" w:color="auto" w:sz="4" w:space="0"/>
              <w:right w:val="single" w:color="auto" w:sz="4" w:space="0"/>
            </w:tcBorders>
          </w:tcPr>
          <w:p w14:paraId="7A41D837">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4"/>
            <w:tcBorders>
              <w:top w:val="single" w:color="000000" w:sz="4" w:space="0"/>
              <w:left w:val="single" w:color="auto" w:sz="4" w:space="0"/>
              <w:right w:val="single" w:color="000000" w:sz="4" w:space="0"/>
            </w:tcBorders>
          </w:tcPr>
          <w:p w14:paraId="3B48EA0D">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p w14:paraId="3DAA2A9D">
            <w:pPr>
              <w:spacing w:after="0" w:line="240" w:lineRule="auto"/>
              <w:rPr>
                <w:rFonts w:ascii="Times New Roman" w:hAnsi="Times New Roman" w:cs="Times New Roman" w:eastAsiaTheme="minorEastAsia"/>
                <w:lang w:val="kk-KZ"/>
              </w:rPr>
            </w:pPr>
          </w:p>
        </w:tc>
      </w:tr>
      <w:tr w14:paraId="0D7C5AFE">
        <w:tblPrEx>
          <w:tblCellMar>
            <w:top w:w="7" w:type="dxa"/>
            <w:left w:w="108" w:type="dxa"/>
            <w:bottom w:w="0" w:type="dxa"/>
            <w:right w:w="55" w:type="dxa"/>
          </w:tblCellMar>
        </w:tblPrEx>
        <w:trPr>
          <w:trHeight w:val="1685" w:hRule="atLeast"/>
        </w:trPr>
        <w:tc>
          <w:tcPr>
            <w:tcW w:w="1944" w:type="dxa"/>
            <w:tcBorders>
              <w:top w:val="single" w:color="000000" w:sz="4" w:space="0"/>
              <w:left w:val="single" w:color="000000" w:sz="4" w:space="0"/>
              <w:bottom w:val="single" w:color="000000" w:sz="4" w:space="0"/>
              <w:right w:val="single" w:color="000000" w:sz="4" w:space="0"/>
            </w:tcBorders>
          </w:tcPr>
          <w:p w14:paraId="0AFE8291">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19404BE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4697D48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«Ғажайып қалта»</w:t>
            </w:r>
          </w:p>
          <w:p w14:paraId="56049ACD">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 xml:space="preserve">Мақсаты: </w:t>
            </w:r>
            <w:r>
              <w:rPr>
                <w:rFonts w:ascii="Times New Roman" w:hAnsi="Times New Roman" w:eastAsia="Calibri" w:cs="Times New Roman"/>
                <w:color w:val="000000"/>
                <w:lang w:val="kk-KZ"/>
              </w:rPr>
              <w:t>Геометриялықпішіндердікөружәнесипапсезуарқылызерттеу.</w:t>
            </w:r>
            <w:r>
              <w:rPr>
                <w:rFonts w:ascii="Times New Roman" w:hAnsi="Times New Roman" w:eastAsia="Times New Roman" w:cs="Times New Roman"/>
                <w:color w:val="000000"/>
                <w:lang w:val="kk-KZ"/>
              </w:rPr>
              <w:t xml:space="preserve"> Сөйлемдегі сөздерді байланыстыруға, көмекші сөздерді дұрыс қолдануғаүйрету, затесімдердісын  </w:t>
            </w:r>
            <w:r>
              <w:rPr>
                <w:rFonts w:ascii="Times New Roman" w:hAnsi="Times New Roman" w:eastAsia="Times New Roman" w:cs="Times New Roman"/>
                <w:color w:val="000000"/>
                <w:spacing w:val="-1"/>
                <w:lang w:val="kk-KZ"/>
              </w:rPr>
              <w:t>есімдерменбайланыстыруға үйрету.</w:t>
            </w:r>
          </w:p>
          <w:p w14:paraId="25BBE99F">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Балалардымәнерлепәнайтуғаүйрету.Орналастырутәсілдерін қолданаотырып, пластиналардытігіненжәне кірпіштерді, бөлшектердікөлденеңіненорналастыру.</w:t>
            </w:r>
          </w:p>
          <w:p w14:paraId="053144B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құрастыру - танымдық, коммуникативтік,</w:t>
            </w:r>
          </w:p>
          <w:p w14:paraId="35A0C9C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дағдыларды дамыту.</w:t>
            </w:r>
            <w:r>
              <w:rPr>
                <w:rFonts w:ascii="Times New Roman" w:hAnsi="Times New Roman" w:eastAsia="Times New Roman" w:cs="Times New Roman"/>
                <w:lang w:val="kk-KZ"/>
              </w:rPr>
              <w:t>)</w:t>
            </w:r>
          </w:p>
        </w:tc>
        <w:tc>
          <w:tcPr>
            <w:tcW w:w="2822" w:type="dxa"/>
            <w:gridSpan w:val="4"/>
            <w:tcBorders>
              <w:top w:val="single" w:color="000000" w:sz="4" w:space="0"/>
              <w:left w:val="single" w:color="000000" w:sz="4" w:space="0"/>
              <w:bottom w:val="single" w:color="000000" w:sz="4" w:space="0"/>
              <w:right w:val="single" w:color="000000" w:sz="4" w:space="0"/>
            </w:tcBorders>
          </w:tcPr>
          <w:p w14:paraId="6FA3C32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Санамақ айту:</w:t>
            </w:r>
          </w:p>
          <w:p w14:paraId="2926CA3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Бір үйде біз нешеуміз.</w:t>
            </w:r>
          </w:p>
          <w:p w14:paraId="16A91AE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Кел,санайық екеуміз.</w:t>
            </w:r>
          </w:p>
          <w:p w14:paraId="18840BA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Бас бармағым-әкем,</w:t>
            </w:r>
          </w:p>
          <w:p w14:paraId="57A542A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 үйрек-анам,</w:t>
            </w:r>
          </w:p>
          <w:p w14:paraId="2666CCB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Ортан терек-ағам,</w:t>
            </w:r>
          </w:p>
          <w:p w14:paraId="77BAB81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Шылдыр шүмек-апам,</w:t>
            </w:r>
          </w:p>
          <w:p w14:paraId="7C8B837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Кішкене бөбек-мен.</w:t>
            </w:r>
          </w:p>
          <w:p w14:paraId="02C779F4">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Халық ауыз әдебиеті шығармалары</w:t>
            </w:r>
          </w:p>
          <w:p w14:paraId="438185E3">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ментаныстыру. Қайшыныдұрысұстаудыжәнепайдаланабілуді қалыптастыру. Сәндік-қолданбалыөнерге қызығушылықтыдамыту</w:t>
            </w:r>
          </w:p>
          <w:p w14:paraId="6330BCF5">
            <w:pPr>
              <w:widowControl w:val="0"/>
              <w:autoSpaceDE w:val="0"/>
              <w:autoSpaceDN w:val="0"/>
              <w:spacing w:after="0" w:line="240" w:lineRule="auto"/>
              <w:ind w:right="107"/>
              <w:rPr>
                <w:rFonts w:ascii="Times New Roman" w:hAnsi="Times New Roman" w:eastAsia="Times New Roman" w:cs="Times New Roman"/>
                <w:b/>
                <w:lang w:val="kk-KZ"/>
              </w:rPr>
            </w:pPr>
            <w:r>
              <w:rPr>
                <w:rFonts w:ascii="Times New Roman" w:hAnsi="Times New Roman" w:eastAsia="Times New Roman" w:cs="Times New Roman"/>
                <w:b/>
                <w:lang w:val="kk-KZ"/>
              </w:rPr>
              <w:t>(көркем әдебиет,</w:t>
            </w:r>
          </w:p>
          <w:p w14:paraId="0690E0F1">
            <w:pPr>
              <w:widowControl w:val="0"/>
              <w:autoSpaceDE w:val="0"/>
              <w:autoSpaceDN w:val="0"/>
              <w:spacing w:after="0" w:line="240" w:lineRule="auto"/>
              <w:ind w:right="107"/>
              <w:rPr>
                <w:rFonts w:ascii="Times New Roman" w:hAnsi="Times New Roman" w:eastAsia="Times New Roman" w:cs="Times New Roman"/>
                <w:b/>
                <w:lang w:val="kk-KZ"/>
              </w:rPr>
            </w:pPr>
            <w:r>
              <w:rPr>
                <w:rFonts w:ascii="Times New Roman" w:hAnsi="Times New Roman" w:eastAsia="Times New Roman" w:cs="Times New Roman"/>
                <w:b/>
                <w:lang w:val="kk-KZ"/>
              </w:rPr>
              <w:t>жапсыру,сурет салу, – коммуникативтік,  шығармашылық дағдыларды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4332894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59A760B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баулар»</w:t>
            </w:r>
          </w:p>
          <w:p w14:paraId="2813ACA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color w:val="000000"/>
                <w:lang w:val="kk-KZ"/>
              </w:rPr>
              <w:t xml:space="preserve"> Екі заттыүстіне және қасына қою тәсілдерін қолданып, </w:t>
            </w:r>
            <w:r>
              <w:rPr>
                <w:rFonts w:ascii="Times New Roman" w:hAnsi="Times New Roman" w:eastAsia="Times New Roman" w:cs="Times New Roman"/>
                <w:lang w:val="kk-KZ"/>
              </w:rPr>
              <w:t>ұзындығы бойынша екі затты салыстыру.</w:t>
            </w:r>
          </w:p>
          <w:p w14:paraId="4E8D1E0C">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Заттардыбояудасызбаларменжақпалардыбірбағыттажоғарыдантөменге,пішінніңшеткісызығынаншықпайырғақтытүрдебояу. Әндісозып,қимылдарменүйлестіріпайтудықалыптастыру</w:t>
            </w:r>
          </w:p>
          <w:p w14:paraId="44541E5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0EB9B57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5EA1163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шығармашылық дағдыларын дамыту.</w:t>
            </w:r>
            <w:r>
              <w:rPr>
                <w:rFonts w:ascii="Times New Roman" w:hAnsi="Times New Roman" w:eastAsia="Times New Roman" w:cs="Times New Roman"/>
                <w:lang w:val="kk-KZ"/>
              </w:rPr>
              <w:t>)</w:t>
            </w:r>
          </w:p>
          <w:p w14:paraId="75E65377">
            <w:pPr>
              <w:spacing w:after="0" w:line="240" w:lineRule="auto"/>
              <w:rPr>
                <w:rFonts w:ascii="Times New Roman" w:hAnsi="Times New Roman" w:cs="Times New Roman" w:eastAsiaTheme="minorEastAsia"/>
                <w:lang w:val="kk-KZ"/>
              </w:rPr>
            </w:pPr>
          </w:p>
        </w:tc>
        <w:tc>
          <w:tcPr>
            <w:tcW w:w="2813" w:type="dxa"/>
            <w:gridSpan w:val="5"/>
            <w:tcBorders>
              <w:top w:val="single" w:color="000000" w:sz="4" w:space="0"/>
              <w:left w:val="single" w:color="auto" w:sz="4" w:space="0"/>
              <w:bottom w:val="single" w:color="000000" w:sz="4" w:space="0"/>
              <w:right w:val="single" w:color="000000" w:sz="4" w:space="0"/>
            </w:tcBorders>
          </w:tcPr>
          <w:p w14:paraId="6BEF6EFE">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Сурет бойынша әңгіме: «Менің ойыншықтарым»</w:t>
            </w:r>
          </w:p>
          <w:p w14:paraId="24481814">
            <w:pPr>
              <w:widowControl w:val="0"/>
              <w:autoSpaceDE w:val="0"/>
              <w:autoSpaceDN w:val="0"/>
              <w:spacing w:after="0" w:line="240" w:lineRule="auto"/>
              <w:ind w:right="-9"/>
              <w:rPr>
                <w:rFonts w:ascii="Times New Roman" w:hAnsi="Times New Roman" w:eastAsia="Times New Roman" w:cs="Times New Roman"/>
                <w:color w:val="000000"/>
                <w:spacing w:val="-1"/>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Затесімдердісын</w:t>
            </w:r>
            <w:r>
              <w:rPr>
                <w:rFonts w:ascii="Times New Roman" w:hAnsi="Times New Roman" w:eastAsia="Times New Roman" w:cs="Times New Roman"/>
                <w:color w:val="000000"/>
                <w:spacing w:val="-1"/>
                <w:lang w:val="kk-KZ"/>
              </w:rPr>
              <w:t xml:space="preserve"> есімдермен байла-</w:t>
            </w:r>
          </w:p>
          <w:p w14:paraId="51AB7456">
            <w:pPr>
              <w:widowControl w:val="0"/>
              <w:autoSpaceDE w:val="0"/>
              <w:autoSpaceDN w:val="0"/>
              <w:spacing w:after="0" w:line="240" w:lineRule="auto"/>
              <w:ind w:right="-9"/>
              <w:rPr>
                <w:rFonts w:ascii="Times New Roman" w:hAnsi="Times New Roman" w:eastAsia="Calibri" w:cs="Times New Roman"/>
                <w:color w:val="000000"/>
                <w:lang w:val="kk-KZ"/>
              </w:rPr>
            </w:pPr>
            <w:r>
              <w:rPr>
                <w:rFonts w:ascii="Times New Roman" w:hAnsi="Times New Roman" w:eastAsia="Times New Roman" w:cs="Times New Roman"/>
                <w:color w:val="000000"/>
                <w:spacing w:val="-1"/>
                <w:lang w:val="kk-KZ"/>
              </w:rPr>
              <w:t>ныстыруға үйрету.</w:t>
            </w:r>
            <w:r>
              <w:rPr>
                <w:rFonts w:ascii="Times New Roman" w:hAnsi="Times New Roman" w:eastAsia="Calibri" w:cs="Times New Roman"/>
                <w:color w:val="000000"/>
                <w:lang w:val="kk-KZ"/>
              </w:rPr>
              <w:t xml:space="preserve"> Сөздердіжіктеп,тәуелдеп,септепқолданабілугеүйрету.</w:t>
            </w:r>
            <w:r>
              <w:rPr>
                <w:rFonts w:ascii="Times New Roman" w:hAnsi="Times New Roman" w:eastAsia="Times New Roman" w:cs="Times New Roman"/>
                <w:color w:val="000000"/>
                <w:lang w:val="kk-KZ"/>
              </w:rPr>
              <w:t xml:space="preserve"> Композициянықұрастырудадайынпішіндердіңкөмегімензаттардықиюғанемесеөзбетінше ойданқиыпжапсыруғамүмкіндікберу.</w:t>
            </w:r>
          </w:p>
          <w:p w14:paraId="06B880FD">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69EBCE5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5C7105E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w:t>
            </w:r>
          </w:p>
          <w:p w14:paraId="7CADB5B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4C2D883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26A43047">
            <w:pPr>
              <w:spacing w:after="0" w:line="240" w:lineRule="auto"/>
              <w:rPr>
                <w:rFonts w:ascii="Times New Roman" w:hAnsi="Times New Roman" w:eastAsia="Times New Roman" w:cs="Times New Roman"/>
                <w:b/>
                <w:lang w:val="kk-KZ"/>
              </w:rPr>
            </w:pPr>
          </w:p>
        </w:tc>
        <w:tc>
          <w:tcPr>
            <w:tcW w:w="2506" w:type="dxa"/>
            <w:gridSpan w:val="4"/>
            <w:tcBorders>
              <w:top w:val="single" w:color="000000" w:sz="4" w:space="0"/>
              <w:left w:val="single" w:color="000000" w:sz="4" w:space="0"/>
              <w:bottom w:val="single" w:color="000000" w:sz="4" w:space="0"/>
              <w:right w:val="single" w:color="000000" w:sz="4" w:space="0"/>
            </w:tcBorders>
          </w:tcPr>
          <w:p w14:paraId="63DD9324">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«Қазан» </w:t>
            </w:r>
          </w:p>
          <w:p w14:paraId="50BB2766">
            <w:pPr>
              <w:widowControl w:val="0"/>
              <w:spacing w:after="0" w:line="240" w:lineRule="auto"/>
              <w:ind w:right="-18"/>
              <w:rPr>
                <w:rFonts w:ascii="Times New Roman" w:hAnsi="Times New Roman" w:eastAsia="Times New Roman"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Теңдік жәнетеңсіздіктуралыұғымдарды  қалыптас тыру. Зат есімдерді жекеше және көпше түрде, затесімдердісын</w:t>
            </w:r>
            <w:r>
              <w:rPr>
                <w:rFonts w:ascii="Times New Roman" w:hAnsi="Times New Roman" w:eastAsia="Times New Roman" w:cs="Times New Roman"/>
                <w:color w:val="000000"/>
                <w:spacing w:val="-1"/>
                <w:lang w:val="kk-KZ"/>
              </w:rPr>
              <w:t>есімдерменбайланыстыруға үйрету.</w:t>
            </w:r>
          </w:p>
          <w:p w14:paraId="157D4FD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(математика негіздері,сөйлеуді </w:t>
            </w:r>
          </w:p>
          <w:p w14:paraId="4E40B08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дамыту,  –танымдық, коммуникативтік,</w:t>
            </w:r>
          </w:p>
          <w:p w14:paraId="414E661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дағдыларды дамыту</w:t>
            </w:r>
            <w:r>
              <w:rPr>
                <w:rFonts w:ascii="Times New Roman" w:hAnsi="Times New Roman" w:eastAsia="Times New Roman" w:cs="Times New Roman"/>
                <w:lang w:val="kk-KZ"/>
              </w:rPr>
              <w:t>)</w:t>
            </w:r>
          </w:p>
          <w:p w14:paraId="41024F12">
            <w:pPr>
              <w:spacing w:after="0" w:line="240" w:lineRule="auto"/>
              <w:rPr>
                <w:rFonts w:ascii="Times New Roman" w:hAnsi="Times New Roman" w:cs="Times New Roman" w:eastAsiaTheme="minorEastAsia"/>
                <w:b/>
                <w:lang w:val="kk-KZ"/>
              </w:rPr>
            </w:pPr>
          </w:p>
        </w:tc>
      </w:tr>
      <w:tr w14:paraId="0D02E482">
        <w:tblPrEx>
          <w:tblCellMar>
            <w:top w:w="7" w:type="dxa"/>
            <w:left w:w="108" w:type="dxa"/>
            <w:bottom w:w="0" w:type="dxa"/>
            <w:right w:w="55" w:type="dxa"/>
          </w:tblCellMar>
        </w:tblPrEx>
        <w:trPr>
          <w:trHeight w:val="336" w:hRule="atLeast"/>
        </w:trPr>
        <w:tc>
          <w:tcPr>
            <w:tcW w:w="1944" w:type="dxa"/>
            <w:tcBorders>
              <w:top w:val="single" w:color="000000" w:sz="4" w:space="0"/>
              <w:left w:val="single" w:color="000000" w:sz="4" w:space="0"/>
              <w:bottom w:val="single" w:color="000000" w:sz="4" w:space="0"/>
              <w:right w:val="single" w:color="000000" w:sz="4" w:space="0"/>
            </w:tcBorders>
          </w:tcPr>
          <w:p w14:paraId="1005D34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8"/>
            <w:tcBorders>
              <w:top w:val="single" w:color="000000" w:sz="4" w:space="0"/>
              <w:left w:val="single" w:color="000000" w:sz="4" w:space="0"/>
              <w:bottom w:val="single" w:color="000000" w:sz="4" w:space="0"/>
              <w:right w:val="single" w:color="000000" w:sz="4" w:space="0"/>
            </w:tcBorders>
          </w:tcPr>
          <w:p w14:paraId="4AD59947">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Қазан айына арналған танертеңгі жаттығу кешені  (физикалық қасиеттерін дамыту)</w:t>
            </w:r>
          </w:p>
          <w:p w14:paraId="5839DA2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екіге бөлінген секіртпе төменде.</w:t>
            </w:r>
          </w:p>
          <w:p w14:paraId="39AAA35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1-2-секіртпені жоғары көтеріп, аяқтың ұшымен тұру;</w:t>
            </w:r>
          </w:p>
          <w:p w14:paraId="0944033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3-4-бастапқы қалып: аяқтарын сәл ашып тұру, секіртпе төменде.</w:t>
            </w:r>
          </w:p>
          <w:p w14:paraId="3DBB4B2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жаққа бір қадам жасап, секіртпені жоғары көтеру;</w:t>
            </w:r>
          </w:p>
          <w:p w14:paraId="71D2356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2-оңға иілу;</w:t>
            </w:r>
          </w:p>
          <w:p w14:paraId="0DD5762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3-тік түзелу, секіртпені жоғары көтеру;</w:t>
            </w:r>
          </w:p>
          <w:p w14:paraId="39090CD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4-бастапқы қалып.</w:t>
            </w:r>
          </w:p>
          <w:p w14:paraId="4496183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секіртпені екі бүктеп ұстап, төмен түсіріп тұру.</w:t>
            </w:r>
          </w:p>
          <w:p w14:paraId="736CE05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отыру, секіртпені жоғары көтеру;</w:t>
            </w:r>
          </w:p>
          <w:p w14:paraId="7D5DBF4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3-4-бастапқы қалып.</w:t>
            </w:r>
          </w:p>
          <w:p w14:paraId="4D9137C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 иықтың деңгейңнде қою, секіртпе иықта.</w:t>
            </w:r>
          </w:p>
          <w:p w14:paraId="0277247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денені оңға бұру;</w:t>
            </w:r>
          </w:p>
          <w:p w14:paraId="7BFFDE1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2-бастапқы қалып.</w:t>
            </w:r>
          </w:p>
          <w:p w14:paraId="286B595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Бастапқы қалып: аяқты сәл ашып, секіртпені арт жаққа ұстап тұру. Секіртпені алға қарай айналдыра отырып, кішкене үзіліс жасап, екі аяқты ауыстыра отырып, бір орында қос аяқпен секіру.</w:t>
            </w:r>
          </w:p>
        </w:tc>
      </w:tr>
      <w:tr w14:paraId="37313309">
        <w:tblPrEx>
          <w:tblCellMar>
            <w:top w:w="7" w:type="dxa"/>
            <w:left w:w="108" w:type="dxa"/>
            <w:bottom w:w="0" w:type="dxa"/>
            <w:right w:w="55" w:type="dxa"/>
          </w:tblCellMar>
        </w:tblPrEx>
        <w:trPr>
          <w:trHeight w:val="277" w:hRule="atLeast"/>
        </w:trPr>
        <w:tc>
          <w:tcPr>
            <w:tcW w:w="1944" w:type="dxa"/>
            <w:tcBorders>
              <w:top w:val="single" w:color="000000" w:sz="4" w:space="0"/>
              <w:left w:val="single" w:color="000000" w:sz="4" w:space="0"/>
              <w:bottom w:val="single" w:color="000000" w:sz="4" w:space="0"/>
              <w:right w:val="single" w:color="000000" w:sz="4" w:space="0"/>
            </w:tcBorders>
          </w:tcPr>
          <w:p w14:paraId="397AE3A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8"/>
            <w:tcBorders>
              <w:top w:val="single" w:color="000000" w:sz="4" w:space="0"/>
              <w:left w:val="single" w:color="000000" w:sz="4" w:space="0"/>
              <w:bottom w:val="single" w:color="000000" w:sz="4" w:space="0"/>
              <w:right w:val="single" w:color="000000" w:sz="4" w:space="0"/>
            </w:tcBorders>
          </w:tcPr>
          <w:p w14:paraId="2CD3E06D">
            <w:pPr>
              <w:pStyle w:val="13"/>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 жуу, тістерін мұқият тазалау, тамақтанғаннан кейін ауызды шаю, қол орамалды пайдалану. Осы шараларды жүргізудің және жеке гигиена заттарын пайдаланудың қажеттілігін түсіну. Асқа  бата беру.</w:t>
            </w:r>
            <w:r>
              <w:rPr>
                <w:rFonts w:ascii="Times New Roman" w:hAnsi="Times New Roman" w:cs="Times New Roman"/>
                <w:b/>
                <w:sz w:val="24"/>
                <w:szCs w:val="24"/>
                <w:lang w:val="kk-KZ"/>
              </w:rPr>
              <w:t xml:space="preserve"> ( Мәдени-гигиеналық дағдыларды жетілдіру)</w:t>
            </w:r>
          </w:p>
          <w:p w14:paraId="2696E66C">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Бата:</w:t>
            </w:r>
          </w:p>
          <w:p w14:paraId="35D60AE7">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Сұрасаң бата берейін,</w:t>
            </w:r>
          </w:p>
          <w:p w14:paraId="2C5BC2E4">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Үстем болсын мерейің.</w:t>
            </w:r>
          </w:p>
          <w:p w14:paraId="51F7891D">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Ықыласпен қол жайсаң,</w:t>
            </w:r>
          </w:p>
          <w:p w14:paraId="01C9602B">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Ақ тілекті төгейін.</w:t>
            </w:r>
          </w:p>
          <w:p w14:paraId="613E8F32">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Дастарқаның  мол  болсын,</w:t>
            </w:r>
          </w:p>
          <w:p w14:paraId="4A66E269">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Денсаулығың  зор  болсын.</w:t>
            </w:r>
          </w:p>
          <w:p w14:paraId="61DA3C92">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Қайда барсаң алдыңнан,</w:t>
            </w:r>
          </w:p>
          <w:p w14:paraId="7E7EFDED">
            <w:pPr>
              <w:spacing w:after="0" w:line="240" w:lineRule="auto"/>
              <w:rPr>
                <w:rFonts w:ascii="Times New Roman" w:hAnsi="Times New Roman" w:cs="Times New Roman" w:eastAsiaTheme="minorEastAsia"/>
                <w:lang w:val="kk-KZ"/>
              </w:rPr>
            </w:pPr>
            <w:r>
              <w:rPr>
                <w:rStyle w:val="7"/>
                <w:rFonts w:ascii="Times New Roman" w:hAnsi="Times New Roman" w:cs="Times New Roman" w:eastAsiaTheme="minorEastAsia"/>
                <w:b w:val="0"/>
                <w:sz w:val="24"/>
                <w:szCs w:val="24"/>
                <w:lang w:val="kk-KZ"/>
              </w:rPr>
              <w:t>Жарқыраған  жол  болсын. Әмин!</w:t>
            </w:r>
          </w:p>
        </w:tc>
      </w:tr>
      <w:tr w14:paraId="79C75C37">
        <w:tblPrEx>
          <w:tblCellMar>
            <w:top w:w="7" w:type="dxa"/>
            <w:left w:w="108" w:type="dxa"/>
            <w:bottom w:w="0" w:type="dxa"/>
            <w:right w:w="55" w:type="dxa"/>
          </w:tblCellMar>
        </w:tblPrEx>
        <w:trPr>
          <w:trHeight w:val="277" w:hRule="atLeast"/>
        </w:trPr>
        <w:tc>
          <w:tcPr>
            <w:tcW w:w="1944" w:type="dxa"/>
            <w:tcBorders>
              <w:top w:val="single" w:color="000000" w:sz="4" w:space="0"/>
              <w:left w:val="single" w:color="000000" w:sz="4" w:space="0"/>
              <w:bottom w:val="single" w:color="000000" w:sz="4" w:space="0"/>
              <w:right w:val="single" w:color="000000" w:sz="4" w:space="0"/>
            </w:tcBorders>
          </w:tcPr>
          <w:p w14:paraId="3775B05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2" w:type="dxa"/>
            <w:tcBorders>
              <w:top w:val="single" w:color="000000" w:sz="4" w:space="0"/>
              <w:left w:val="single" w:color="000000" w:sz="4" w:space="0"/>
              <w:right w:val="single" w:color="auto" w:sz="4" w:space="0"/>
            </w:tcBorders>
          </w:tcPr>
          <w:p w14:paraId="747BF91C">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Ертегі айтып үйренеміз:</w:t>
            </w:r>
          </w:p>
          <w:p w14:paraId="11A01D93">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«Жыл мезгілдері»</w:t>
            </w:r>
          </w:p>
          <w:p w14:paraId="5C795A55">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және сюжет желісінің реттілігін сақтау. Артикуляциялықжәнедауысаппаратын,сөйлеудетынысалуды,фонематикалықестуді,анықжәнеқалыптықарқынменсөйлей білудідамыту.</w:t>
            </w:r>
          </w:p>
          <w:p w14:paraId="217873BE">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Қоршаған ортаның әсемдігіне қызығушылы</w:t>
            </w:r>
          </w:p>
          <w:p w14:paraId="25E0E7AF">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w:t>
            </w:r>
          </w:p>
          <w:p w14:paraId="467AD77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eastAsia="Times New Roman" w:cs="Times New Roman"/>
                <w:b/>
                <w:lang w:val="kk-KZ"/>
              </w:rPr>
              <w:t xml:space="preserve"> коммуникативтік,</w:t>
            </w:r>
          </w:p>
          <w:p w14:paraId="5601E7D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p>
          <w:p w14:paraId="587CCC0C">
            <w:pPr>
              <w:spacing w:after="0" w:line="240" w:lineRule="auto"/>
              <w:rPr>
                <w:rFonts w:ascii="Times New Roman" w:hAnsi="Times New Roman" w:eastAsia="Times New Roman" w:cs="Times New Roman"/>
                <w:b/>
                <w:lang w:val="kk-KZ"/>
              </w:rPr>
            </w:pP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62326820">
            <w:pPr>
              <w:shd w:val="clear" w:color="auto" w:fill="FFFFFF" w:themeFill="background1"/>
              <w:spacing w:after="0" w:line="254" w:lineRule="auto"/>
              <w:ind w:right="-108"/>
              <w:rPr>
                <w:rFonts w:ascii="Times New Roman" w:hAnsi="Times New Roman" w:cs="Times New Roman" w:eastAsiaTheme="minorEastAsia"/>
                <w:b/>
                <w:color w:val="000000"/>
                <w:lang w:val="kk-KZ"/>
              </w:rPr>
            </w:pPr>
          </w:p>
          <w:p w14:paraId="7026EDED">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5"/>
            <w:tcBorders>
              <w:top w:val="single" w:color="000000" w:sz="4" w:space="0"/>
              <w:left w:val="single" w:color="auto" w:sz="4" w:space="0"/>
              <w:right w:val="single" w:color="auto" w:sz="4" w:space="0"/>
            </w:tcBorders>
          </w:tcPr>
          <w:p w14:paraId="4F70644E">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Суретпен жұмыс:</w:t>
            </w:r>
          </w:p>
          <w:p w14:paraId="187F4A58">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«Менің анам дәрігер» </w:t>
            </w:r>
          </w:p>
          <w:p w14:paraId="555805F5">
            <w:pPr>
              <w:spacing w:after="0" w:line="240" w:lineRule="auto"/>
              <w:ind w:right="-129"/>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Сөздікқордыересектердіңмамандық-тарынбілдіретінзатесімдермен,еңбекәрекетін білдіретінетістіктермен толықтыру.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Times New Roman" w:cs="Times New Roman"/>
                <w:color w:val="000000"/>
                <w:lang w:val="kk-KZ"/>
              </w:rPr>
              <w:t xml:space="preserve"> Кескіштіқолданудыүйрету,оныңкөмегіменжасалғанбұйымдыбезендіругеынталандыру.</w:t>
            </w:r>
          </w:p>
          <w:p w14:paraId="7185368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lang w:val="kk-KZ"/>
              </w:rPr>
              <w:t>(</w:t>
            </w:r>
            <w:r>
              <w:rPr>
                <w:rFonts w:ascii="Times New Roman" w:hAnsi="Times New Roman" w:eastAsia="Times New Roman" w:cs="Times New Roman"/>
                <w:b/>
                <w:bCs/>
                <w:color w:val="000000"/>
                <w:lang w:val="kk-KZ"/>
              </w:rPr>
              <w:t>сөйлеуді дамыту,қазақ тілі***,мүсіндеу -</w:t>
            </w:r>
            <w:r>
              <w:rPr>
                <w:rFonts w:ascii="Times New Roman" w:hAnsi="Times New Roman" w:cs="Times New Roman" w:eastAsiaTheme="minorEastAsia"/>
                <w:b/>
                <w:color w:val="000000"/>
                <w:lang w:val="kk-KZ"/>
              </w:rPr>
              <w:t xml:space="preserve"> коммуникативтік,</w:t>
            </w:r>
          </w:p>
          <w:p w14:paraId="193E5040">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p>
          <w:p w14:paraId="03541C29">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693" w:type="dxa"/>
            <w:gridSpan w:val="3"/>
            <w:tcBorders>
              <w:top w:val="single" w:color="000000" w:sz="4" w:space="0"/>
              <w:left w:val="single" w:color="auto" w:sz="4" w:space="0"/>
              <w:right w:val="single" w:color="auto" w:sz="4" w:space="0"/>
            </w:tcBorders>
          </w:tcPr>
          <w:p w14:paraId="5058C990">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04957707">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«Гүлдерді күтеміз»</w:t>
            </w:r>
          </w:p>
          <w:p w14:paraId="61880D92">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Өсімдіктердің даму кезеңдері (тұқым, көшет, сабақ, жапырақ, гүл, тұқым)туралыбастапқы түсініктердіқалыптастыру. </w:t>
            </w:r>
          </w:p>
          <w:p w14:paraId="61AF3B92">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Өсімдіктердің атаулар-</w:t>
            </w:r>
          </w:p>
          <w:p w14:paraId="0BFB73C3">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ын білдіретін сөздердітүсінужәне атаудағды-</w:t>
            </w:r>
          </w:p>
          <w:p w14:paraId="16637083">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ларын қалыптастыру.</w:t>
            </w:r>
          </w:p>
          <w:p w14:paraId="39909AA4">
            <w:pPr>
              <w:widowControl w:val="0"/>
              <w:autoSpaceDE w:val="0"/>
              <w:autoSpaceDN w:val="0"/>
              <w:spacing w:after="0" w:line="240" w:lineRule="auto"/>
              <w:ind w:right="10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Текшедендөңгелекпішін,тікбұрыштанбұрыштарынбүктеуарқылысопақша пішіндерді қиып алуға, бұл тәсілді жемістерді, көкөністерді қиюда қолдану.</w:t>
            </w:r>
          </w:p>
          <w:p w14:paraId="216797B3">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w:t>
            </w:r>
          </w:p>
          <w:p w14:paraId="4B82D6C8">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36FE6029">
            <w:pPr>
              <w:spacing w:after="0" w:line="240" w:lineRule="auto"/>
              <w:rPr>
                <w:rFonts w:ascii="Times New Roman" w:hAnsi="Times New Roman" w:cs="Times New Roman" w:eastAsiaTheme="minorEastAsia"/>
                <w:b/>
                <w:lang w:val="kk-KZ"/>
              </w:rPr>
            </w:pPr>
          </w:p>
        </w:tc>
        <w:tc>
          <w:tcPr>
            <w:tcW w:w="2834" w:type="dxa"/>
            <w:gridSpan w:val="6"/>
            <w:tcBorders>
              <w:top w:val="single" w:color="000000" w:sz="4" w:space="0"/>
              <w:left w:val="single" w:color="auto" w:sz="4" w:space="0"/>
              <w:right w:val="single" w:color="auto" w:sz="4" w:space="0"/>
            </w:tcBorders>
          </w:tcPr>
          <w:p w14:paraId="570FDD6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Жұмбақ жасыру:</w:t>
            </w:r>
          </w:p>
          <w:p w14:paraId="187D245E">
            <w:pPr>
              <w:spacing w:after="0" w:line="240" w:lineRule="auto"/>
              <w:rPr>
                <w:rFonts w:ascii="Times New Roman" w:hAnsi="Times New Roman" w:cs="Times New Roman" w:eastAsiaTheme="minorEastAsia"/>
                <w:b/>
                <w:color w:val="000000"/>
                <w:lang w:val="kk-KZ"/>
              </w:rPr>
            </w:pPr>
          </w:p>
          <w:p w14:paraId="43F646E6">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 xml:space="preserve">Мақсаты: </w:t>
            </w:r>
            <w:r>
              <w:rPr>
                <w:rFonts w:ascii="Times New Roman" w:hAnsi="Times New Roman" w:eastAsia="Times New Roman" w:cs="Times New Roman"/>
                <w:color w:val="000000"/>
                <w:lang w:val="kk-KZ"/>
              </w:rPr>
              <w:t xml:space="preserve"> Халық ауыз әдебиеті шығармаларыментаныстыру.</w:t>
            </w:r>
            <w:r>
              <w:rPr>
                <w:rFonts w:ascii="Times New Roman" w:hAnsi="Times New Roman" w:eastAsia="Calibri" w:cs="Times New Roman"/>
                <w:color w:val="000000"/>
                <w:lang w:val="kk-KZ"/>
              </w:rPr>
              <w:t xml:space="preserve"> Әртүрліпішіндегітанысзаттарды</w:t>
            </w:r>
          </w:p>
          <w:p w14:paraId="761C88C0">
            <w:pPr>
              <w:widowControl w:val="0"/>
              <w:autoSpaceDE w:val="0"/>
              <w:autoSpaceDN w:val="0"/>
              <w:spacing w:after="0" w:line="240" w:lineRule="auto"/>
              <w:ind w:right="12"/>
              <w:rPr>
                <w:rFonts w:ascii="Times New Roman" w:hAnsi="Times New Roman" w:eastAsia="Calibri" w:cs="Times New Roman"/>
                <w:color w:val="000000"/>
                <w:lang w:val="kk-KZ"/>
              </w:rPr>
            </w:pPr>
            <w:r>
              <w:rPr>
                <w:rFonts w:ascii="Times New Roman" w:hAnsi="Times New Roman" w:eastAsia="Calibri" w:cs="Times New Roman"/>
                <w:color w:val="000000"/>
                <w:lang w:val="kk-KZ"/>
              </w:rPr>
              <w:t>өзінетән ерекшеліктерін ескере отырып, заттардың толық пішіні пайда болғанға дейін мүсіндеу.</w:t>
            </w:r>
          </w:p>
          <w:p w14:paraId="75C07D2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Аспаптың сүйемелдеуінізәнайтуғабаулу</w:t>
            </w:r>
          </w:p>
          <w:p w14:paraId="1D70B39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(тәрбиешінікөмегімен).</w:t>
            </w:r>
          </w:p>
          <w:p w14:paraId="4B7900A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51D8958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6CF88388">
            <w:pPr>
              <w:spacing w:after="0" w:line="240" w:lineRule="auto"/>
              <w:rPr>
                <w:rFonts w:ascii="Times New Roman" w:hAnsi="Times New Roman" w:cs="Times New Roman" w:eastAsiaTheme="minorEastAsia"/>
                <w:b/>
                <w:color w:val="000000"/>
                <w:lang w:val="kk-KZ"/>
              </w:rPr>
            </w:pPr>
          </w:p>
        </w:tc>
        <w:tc>
          <w:tcPr>
            <w:tcW w:w="2485" w:type="dxa"/>
            <w:gridSpan w:val="3"/>
            <w:tcBorders>
              <w:top w:val="single" w:color="000000" w:sz="4" w:space="0"/>
              <w:left w:val="single" w:color="auto" w:sz="4" w:space="0"/>
              <w:right w:val="single" w:color="000000" w:sz="4" w:space="0"/>
            </w:tcBorders>
          </w:tcPr>
          <w:p w14:paraId="2C1B90D3">
            <w:pPr>
              <w:widowControl w:val="0"/>
              <w:spacing w:after="0" w:line="239" w:lineRule="auto"/>
              <w:ind w:right="-16"/>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«Байтақ елім-Қазақстан» бейне жазба көрсету.</w:t>
            </w:r>
          </w:p>
          <w:p w14:paraId="189A5C4D">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Отанымыз–ҚазақстанРеспубликасынадегенсүйіспеншіліктіжәне мақтаныш сезімін ояту. Композициянықұрастырудадайынпішіндердіңкөмегімензаттардықиюғанемесеөзбетінше ойданқиыпжапсыруғамүмкіндікберу. </w:t>
            </w:r>
          </w:p>
          <w:p w14:paraId="52B66794">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color w:val="000000"/>
                <w:lang w:val="kk-KZ"/>
              </w:rPr>
              <w:t>Балалардымәнерлепәнайтуғаүйрету.</w:t>
            </w:r>
          </w:p>
          <w:p w14:paraId="3DE33F1F">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таныстыру,жапсыру</w:t>
            </w:r>
          </w:p>
          <w:p w14:paraId="21FEC081">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музыка****- әлеуметтік- </w:t>
            </w:r>
          </w:p>
          <w:p w14:paraId="372F6556">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эмоционалды,</w:t>
            </w:r>
          </w:p>
          <w:p w14:paraId="4F3C6E8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r>
      <w:tr w14:paraId="5482BCD0">
        <w:tblPrEx>
          <w:tblCellMar>
            <w:top w:w="7" w:type="dxa"/>
            <w:left w:w="108" w:type="dxa"/>
            <w:bottom w:w="0" w:type="dxa"/>
            <w:right w:w="55" w:type="dxa"/>
          </w:tblCellMar>
        </w:tblPrEx>
        <w:trPr>
          <w:trHeight w:val="838" w:hRule="atLeast"/>
        </w:trPr>
        <w:tc>
          <w:tcPr>
            <w:tcW w:w="1944" w:type="dxa"/>
            <w:tcBorders>
              <w:top w:val="single" w:color="000000" w:sz="4" w:space="0"/>
              <w:left w:val="single" w:color="000000" w:sz="4" w:space="0"/>
              <w:bottom w:val="single" w:color="000000" w:sz="4" w:space="0"/>
              <w:right w:val="single" w:color="000000" w:sz="4" w:space="0"/>
            </w:tcBorders>
          </w:tcPr>
          <w:p w14:paraId="7E309A79">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5D2C095B">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3D90BD8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022BF105">
            <w:pPr>
              <w:pStyle w:val="9"/>
              <w:spacing w:before="2" w:after="0" w:line="322" w:lineRule="exact"/>
              <w:rPr>
                <w:rFonts w:ascii="Times New Roman" w:hAnsi="Times New Roman" w:eastAsia="Times New Roman" w:cs="Times New Roman"/>
                <w:color w:val="000000"/>
              </w:rPr>
            </w:pPr>
            <w:r>
              <w:rPr>
                <w:rFonts w:ascii="Times New Roman" w:hAnsi="Times New Roman" w:eastAsia="Times New Roman" w:cs="Times New Roman"/>
                <w:b/>
              </w:rPr>
              <w:t>Дене шынықтыру  «Кедергілерден сүрінбей өтіп көр»</w:t>
            </w:r>
          </w:p>
          <w:p w14:paraId="1E0CFCEF">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rPr>
              <w:t>Балаларды қимылды ойындар арқылы түрлі бағытта жүгіруге; допты екі қолымен бастан асыра кедергі арқылы лақтыруға үйрету (2 м қашықтықтан); балаларда сапта бір-бірлеп жүру, жүруді жүгірумен кезектестіру дағдыларын әрі қарай дамыту; қол мен аяқ қимылын үйлестіру, бой түзулігін дұрыс сақтауға үйрету.</w:t>
            </w:r>
            <w:r>
              <w:rPr>
                <w:rFonts w:ascii="Times New Roman" w:hAnsi="Times New Roman" w:eastAsia="Times New Roman" w:cs="Times New Roman"/>
                <w:b/>
              </w:rPr>
              <w:t xml:space="preserve">«Допты қуалап ұста!", "Қасқыр мен қояндар" </w:t>
            </w:r>
            <w:r>
              <w:rPr>
                <w:rFonts w:ascii="Times New Roman" w:hAnsi="Times New Roman" w:eastAsia="Times New Roman" w:cs="Times New Roman"/>
              </w:rPr>
              <w:t>қимыл ойыны</w:t>
            </w:r>
            <w:r>
              <w:rPr>
                <w:rFonts w:ascii="Times New Roman" w:hAnsi="Times New Roman" w:eastAsia="Times New Roman" w:cs="Times New Roman"/>
                <w:b/>
              </w:rPr>
              <w:t xml:space="preserve">Музыка </w:t>
            </w:r>
          </w:p>
          <w:p w14:paraId="20E6A73B">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b/>
              </w:rPr>
              <w:t>«Көгершіндер әні»</w:t>
            </w:r>
          </w:p>
          <w:p w14:paraId="00F9D6E7">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көгершіндер туралы әуенді қабылдауға қабілетін арттыру; әнді тыңдауда дыбысты есту қабілетін жетілдіру; музыка әуенімен бірге би қимылдарын еркін орындауға жаттықтыру. А.Райымқұлова «Торғай әні» (ән тыңдау). «Көңілді паровоз» дидактикалық ойыны, </w:t>
            </w:r>
            <w:r>
              <w:rPr>
                <w:rFonts w:ascii="Times New Roman" w:hAnsi="Times New Roman" w:eastAsia="Times New Roman" w:cs="Times New Roman"/>
                <w:b/>
                <w:lang w:val="kk-KZ"/>
              </w:rPr>
              <w:t>«Үнінен таны»</w:t>
            </w:r>
            <w:r>
              <w:rPr>
                <w:rFonts w:ascii="Times New Roman" w:hAnsi="Times New Roman" w:eastAsia="Times New Roman" w:cs="Times New Roman"/>
                <w:lang w:val="kk-KZ"/>
              </w:rPr>
              <w:t xml:space="preserve"> музыкалық-дидактикалық ойын</w:t>
            </w:r>
          </w:p>
        </w:tc>
        <w:tc>
          <w:tcPr>
            <w:tcW w:w="2837" w:type="dxa"/>
            <w:gridSpan w:val="5"/>
            <w:tcBorders>
              <w:top w:val="single" w:color="000000" w:sz="4" w:space="0"/>
              <w:left w:val="single" w:color="000000" w:sz="4" w:space="0"/>
              <w:bottom w:val="single" w:color="000000" w:sz="4" w:space="0"/>
              <w:right w:val="single" w:color="000000" w:sz="4" w:space="0"/>
            </w:tcBorders>
          </w:tcPr>
          <w:p w14:paraId="29ECC410">
            <w:pPr>
              <w:pStyle w:val="9"/>
              <w:spacing w:before="2" w:after="0" w:line="322" w:lineRule="exact"/>
              <w:rPr>
                <w:rFonts w:ascii="Times New Roman" w:hAnsi="Times New Roman" w:eastAsia="Times New Roman" w:cs="Times New Roman"/>
                <w:color w:val="000000"/>
              </w:rPr>
            </w:pPr>
            <w:r>
              <w:rPr>
                <w:rFonts w:ascii="Times New Roman" w:hAnsi="Times New Roman" w:eastAsia="Times New Roman" w:cs="Times New Roman"/>
                <w:b/>
              </w:rPr>
              <w:t>Дене шынықтыру  «Кедергілерден секіру»</w:t>
            </w:r>
          </w:p>
          <w:p w14:paraId="4B4B026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сапта бірінің артынан бірі тізені жоғары көтеріп жүруге жаттықтыру; сапта шашырап жүгіру дағдыларына машықтау; сапқа өз еріктерімен тұру қабілетін жетілдіру; гимнастикалық тақтаймен жүріп келе жатып, қолындағы кішкентай допты оң қолдан сол қолға ауыстыру, алдына және артына ұстап, ауыстыру</w:t>
            </w:r>
            <w:r>
              <w:rPr>
                <w:rFonts w:ascii="Times New Roman" w:hAnsi="Times New Roman" w:eastAsia="Times New Roman" w:cs="Times New Roman"/>
                <w:b/>
                <w:lang w:val="kk-KZ"/>
              </w:rPr>
              <w:t>;"Қоян"</w:t>
            </w:r>
            <w:r>
              <w:rPr>
                <w:rFonts w:ascii="Times New Roman" w:hAnsi="Times New Roman" w:eastAsia="Times New Roman" w:cs="Times New Roman"/>
                <w:lang w:val="kk-KZ"/>
              </w:rPr>
              <w:t xml:space="preserve"> қимыл ойыны.</w:t>
            </w:r>
          </w:p>
          <w:p w14:paraId="6477313E">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rPr>
              <w:t>"Ұшты-ұшты"</w:t>
            </w:r>
            <w:r>
              <w:rPr>
                <w:rFonts w:ascii="Times New Roman" w:hAnsi="Times New Roman" w:eastAsia="Times New Roman" w:cs="Times New Roman"/>
              </w:rPr>
              <w:t xml:space="preserve"> пысықтау ойыны.</w:t>
            </w:r>
          </w:p>
        </w:tc>
        <w:tc>
          <w:tcPr>
            <w:tcW w:w="2693" w:type="dxa"/>
            <w:gridSpan w:val="3"/>
            <w:tcBorders>
              <w:top w:val="single" w:color="000000" w:sz="4" w:space="0"/>
              <w:left w:val="single" w:color="000000" w:sz="4" w:space="0"/>
              <w:bottom w:val="single" w:color="000000" w:sz="4" w:space="0"/>
              <w:right w:val="single" w:color="000000" w:sz="4" w:space="0"/>
            </w:tcBorders>
          </w:tcPr>
          <w:p w14:paraId="175AB2E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Дене шынықтыру «Озамын десең зерек бол» </w:t>
            </w:r>
          </w:p>
          <w:p w14:paraId="259CF916">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қатарға бір-бірден сапқа тұруға; </w:t>
            </w:r>
          </w:p>
          <w:p w14:paraId="687C2889">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lang w:val="kk-KZ"/>
              </w:rPr>
              <w:t>1-1,5 минут ішінде баяу қарқынмен үздіксіз жүгіруге үйрету; балаларда жүруді секірумен кезектестіру; допты екі қолымен бастан асыра кедергі арқылы лақтыру дағдыларын әрі қарай дамыту; қол мен аяқ қимылын үйлестіру, бой түзулігін дұрыс сақтауға үйрету. "</w:t>
            </w:r>
            <w:r>
              <w:rPr>
                <w:rFonts w:ascii="Times New Roman" w:hAnsi="Times New Roman" w:eastAsia="Times New Roman" w:cs="Times New Roman"/>
                <w:b/>
                <w:lang w:val="kk-KZ"/>
              </w:rPr>
              <w:t>Тордан допты өткізу" ойыны.</w:t>
            </w:r>
          </w:p>
          <w:p w14:paraId="39D61451">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"Кедергілерден оңай өтеміз"</w:t>
            </w:r>
            <w:r>
              <w:rPr>
                <w:rFonts w:ascii="Times New Roman" w:hAnsi="Times New Roman" w:eastAsia="Times New Roman" w:cs="Times New Roman"/>
                <w:lang w:val="kk-KZ"/>
              </w:rPr>
              <w:t xml:space="preserve"> қимыл </w:t>
            </w:r>
            <w:r>
              <w:rPr>
                <w:rFonts w:ascii="Times New Roman" w:hAnsi="Times New Roman" w:cs="Times New Roman" w:eastAsiaTheme="minorEastAsia"/>
                <w:b/>
                <w:lang w:val="kk-KZ"/>
              </w:rPr>
              <w:t>Музыка</w:t>
            </w:r>
          </w:p>
          <w:p w14:paraId="1B8E94FC">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«Күз әуені»</w:t>
            </w:r>
          </w:p>
          <w:p w14:paraId="09C0EE24">
            <w:pPr>
              <w:widowControl w:val="0"/>
              <w:spacing w:after="0" w:line="239" w:lineRule="auto"/>
              <w:ind w:right="-20"/>
              <w:jc w:val="center"/>
              <w:rPr>
                <w:rFonts w:ascii="Times New Roman" w:hAnsi="Times New Roman" w:eastAsia="Times New Roman" w:cs="Times New Roman"/>
                <w:color w:val="000000"/>
                <w:lang w:val="kk-KZ"/>
              </w:rPr>
            </w:pPr>
            <w:r>
              <w:rPr>
                <w:rFonts w:ascii="Times New Roman" w:hAnsi="Times New Roman" w:eastAsia="Times New Roman" w:cs="Times New Roman"/>
                <w:lang w:val="kk-KZ"/>
              </w:rPr>
              <w:t>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қимылдарын еркін орындауға үйрету; музыкалық аспапта ойнау қабілетін жаттықтыру.«</w:t>
            </w:r>
            <w:r>
              <w:rPr>
                <w:rFonts w:ascii="Times New Roman" w:hAnsi="Times New Roman" w:eastAsia="Times New Roman" w:cs="Times New Roman"/>
                <w:b/>
                <w:lang w:val="kk-KZ"/>
              </w:rPr>
              <w:t>Қос дабыл»</w:t>
            </w:r>
            <w:r>
              <w:rPr>
                <w:rFonts w:ascii="Times New Roman" w:hAnsi="Times New Roman" w:eastAsia="Times New Roman" w:cs="Times New Roman"/>
                <w:lang w:val="kk-KZ"/>
              </w:rPr>
              <w:t xml:space="preserve"> музыкалық-дидактикалық ойын, </w:t>
            </w:r>
            <w:r>
              <w:rPr>
                <w:rFonts w:ascii="Times New Roman" w:hAnsi="Times New Roman" w:eastAsia="Times New Roman" w:cs="Times New Roman"/>
                <w:b/>
                <w:lang w:val="kk-KZ"/>
              </w:rPr>
              <w:t>«Соқыр теке»</w:t>
            </w:r>
            <w:r>
              <w:rPr>
                <w:rFonts w:ascii="Times New Roman" w:hAnsi="Times New Roman" w:eastAsia="Times New Roman" w:cs="Times New Roman"/>
                <w:lang w:val="kk-KZ"/>
              </w:rPr>
              <w:t xml:space="preserve"> дидактикалық ойыны</w:t>
            </w:r>
          </w:p>
          <w:p w14:paraId="1E77962C">
            <w:pPr>
              <w:autoSpaceDE w:val="0"/>
              <w:autoSpaceDN w:val="0"/>
              <w:adjustRightInd w:val="0"/>
              <w:spacing w:after="0" w:line="240" w:lineRule="auto"/>
              <w:rPr>
                <w:rFonts w:ascii="Times New Roman" w:hAnsi="Times New Roman" w:eastAsia="Times New Roman" w:cs="Times New Roman"/>
                <w:b/>
                <w:color w:val="000000"/>
                <w:lang w:val="kk-KZ" w:eastAsia="ru-RU"/>
              </w:rPr>
            </w:pPr>
          </w:p>
          <w:p w14:paraId="46447358">
            <w:pPr>
              <w:autoSpaceDE w:val="0"/>
              <w:autoSpaceDN w:val="0"/>
              <w:adjustRightInd w:val="0"/>
              <w:spacing w:after="0" w:line="240" w:lineRule="auto"/>
              <w:rPr>
                <w:rFonts w:ascii="Times New Roman" w:hAnsi="Times New Roman" w:eastAsia="Times New Roman" w:cs="Times New Roman"/>
                <w:lang w:val="kk-KZ" w:eastAsia="ru-RU"/>
              </w:rPr>
            </w:pPr>
          </w:p>
        </w:tc>
        <w:tc>
          <w:tcPr>
            <w:tcW w:w="2767" w:type="dxa"/>
            <w:gridSpan w:val="3"/>
            <w:tcBorders>
              <w:top w:val="single" w:color="000000" w:sz="4" w:space="0"/>
              <w:left w:val="single" w:color="000000" w:sz="4" w:space="0"/>
              <w:bottom w:val="single" w:color="000000" w:sz="4" w:space="0"/>
              <w:right w:val="single" w:color="000000" w:sz="4" w:space="0"/>
            </w:tcBorders>
          </w:tcPr>
          <w:p w14:paraId="1CA1B4F3">
            <w:pPr>
              <w:widowControl w:val="0"/>
              <w:spacing w:after="0" w:line="239" w:lineRule="auto"/>
              <w:ind w:right="-20"/>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3512110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70A3E6F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«Киіз үй жабдықтар -</w:t>
            </w:r>
          </w:p>
          <w:p w14:paraId="1DE8544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ын ата»</w:t>
            </w:r>
          </w:p>
          <w:p w14:paraId="2878158C">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Тұрмыстық заттардың атауларын білдіретін сөздердітүсінужәне атау дағдыларын қалыптастыру.</w:t>
            </w:r>
          </w:p>
          <w:p w14:paraId="23E833D4">
            <w:pPr>
              <w:widowControl w:val="0"/>
              <w:tabs>
                <w:tab w:val="left" w:pos="0"/>
              </w:tabs>
              <w:spacing w:after="160" w:line="259" w:lineRule="auto"/>
              <w:rPr>
                <w:rFonts w:ascii="Times New Roman" w:hAnsi="Times New Roman" w:cs="Times New Roman" w:eastAsiaTheme="minorEastAsia"/>
                <w:lang w:val="kk-KZ"/>
              </w:rPr>
            </w:pPr>
          </w:p>
        </w:tc>
        <w:tc>
          <w:tcPr>
            <w:tcW w:w="2552" w:type="dxa"/>
            <w:gridSpan w:val="6"/>
            <w:tcBorders>
              <w:top w:val="single" w:color="000000" w:sz="4" w:space="0"/>
              <w:left w:val="single" w:color="000000" w:sz="4" w:space="0"/>
              <w:bottom w:val="single" w:color="000000" w:sz="4" w:space="0"/>
              <w:right w:val="single" w:color="000000" w:sz="4" w:space="0"/>
            </w:tcBorders>
          </w:tcPr>
          <w:p w14:paraId="512AF01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p>
          <w:p w14:paraId="3A3D6738">
            <w:pPr>
              <w:spacing w:after="0" w:line="240" w:lineRule="auto"/>
              <w:rPr>
                <w:rFonts w:ascii="Times New Roman" w:hAnsi="Times New Roman" w:cs="Times New Roman" w:eastAsiaTheme="minorEastAsia"/>
                <w:lang w:val="kk-KZ"/>
              </w:rPr>
            </w:pPr>
          </w:p>
        </w:tc>
      </w:tr>
      <w:tr w14:paraId="4D56DA30">
        <w:tblPrEx>
          <w:tblCellMar>
            <w:top w:w="7" w:type="dxa"/>
            <w:left w:w="108" w:type="dxa"/>
            <w:bottom w:w="0" w:type="dxa"/>
            <w:right w:w="55" w:type="dxa"/>
          </w:tblCellMar>
        </w:tblPrEx>
        <w:trPr>
          <w:trHeight w:val="636" w:hRule="atLeast"/>
        </w:trPr>
        <w:tc>
          <w:tcPr>
            <w:tcW w:w="1944" w:type="dxa"/>
            <w:tcBorders>
              <w:top w:val="single" w:color="000000" w:sz="4" w:space="0"/>
              <w:left w:val="single" w:color="000000" w:sz="4" w:space="0"/>
              <w:bottom w:val="single" w:color="000000" w:sz="4" w:space="0"/>
              <w:right w:val="single" w:color="000000" w:sz="4" w:space="0"/>
            </w:tcBorders>
          </w:tcPr>
          <w:p w14:paraId="2952243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 таңғы  ас</w:t>
            </w:r>
          </w:p>
        </w:tc>
        <w:tc>
          <w:tcPr>
            <w:tcW w:w="13541" w:type="dxa"/>
            <w:gridSpan w:val="18"/>
            <w:tcBorders>
              <w:top w:val="single" w:color="000000" w:sz="4" w:space="0"/>
              <w:left w:val="single" w:color="000000" w:sz="4" w:space="0"/>
              <w:bottom w:val="single" w:color="000000" w:sz="4" w:space="0"/>
              <w:right w:val="single" w:color="000000" w:sz="4" w:space="0"/>
            </w:tcBorders>
          </w:tcPr>
          <w:p w14:paraId="702D08B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color w:val="000000"/>
                <w:sz w:val="24"/>
                <w:szCs w:val="24"/>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Қол, ауыздарын жуу.</w:t>
            </w:r>
          </w:p>
        </w:tc>
      </w:tr>
      <w:tr w14:paraId="41FEE748">
        <w:tblPrEx>
          <w:tblCellMar>
            <w:top w:w="7" w:type="dxa"/>
            <w:left w:w="108" w:type="dxa"/>
            <w:bottom w:w="0" w:type="dxa"/>
            <w:right w:w="55" w:type="dxa"/>
          </w:tblCellMar>
        </w:tblPrEx>
        <w:trPr>
          <w:trHeight w:val="407" w:hRule="atLeast"/>
        </w:trPr>
        <w:tc>
          <w:tcPr>
            <w:tcW w:w="1944" w:type="dxa"/>
            <w:tcBorders>
              <w:top w:val="single" w:color="000000" w:sz="4" w:space="0"/>
              <w:left w:val="single" w:color="000000" w:sz="4" w:space="0"/>
              <w:bottom w:val="single" w:color="000000" w:sz="4" w:space="0"/>
              <w:right w:val="single" w:color="000000" w:sz="4" w:space="0"/>
            </w:tcBorders>
          </w:tcPr>
          <w:p w14:paraId="0D857BB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8"/>
            <w:tcBorders>
              <w:top w:val="single" w:color="000000" w:sz="4" w:space="0"/>
              <w:left w:val="single" w:color="000000" w:sz="4" w:space="0"/>
              <w:bottom w:val="single" w:color="000000" w:sz="4" w:space="0"/>
              <w:right w:val="single" w:color="000000" w:sz="4" w:space="0"/>
            </w:tcBorders>
          </w:tcPr>
          <w:p w14:paraId="6C2864F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094AEA9F">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1BCC69A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5E27BA9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363E1DE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4BA651C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Табиғат құбылыстары туралы ұғымдарын(жел) кеңейту. Жел соғып  жапырақтар түсті. Желдің бағытын анықтауды үйрету.</w:t>
            </w:r>
          </w:p>
          <w:p w14:paraId="643EBC8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w:t>
            </w:r>
          </w:p>
          <w:p w14:paraId="0379B37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0871B881">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707723A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1820DBB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7773929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74FDD3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44A6819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DA0280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2A123FC5">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19E87D5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1C91F7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Асылымға бүгінгі күннің ауа райы жайлы атқызу.</w:t>
            </w:r>
          </w:p>
          <w:p w14:paraId="07B0DDB1">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1ED0BAAA">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байланыстыруға,көмекші сөздерді дұрыс қолдануға үйрету.</w:t>
            </w:r>
          </w:p>
          <w:p w14:paraId="75FA576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4F7643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3B0A677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885BAD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5"/>
            <w:tcBorders>
              <w:top w:val="single" w:color="000000" w:sz="4" w:space="0"/>
              <w:left w:val="single" w:color="000000" w:sz="4" w:space="0"/>
              <w:bottom w:val="single" w:color="000000" w:sz="4" w:space="0"/>
              <w:right w:val="single" w:color="000000" w:sz="4" w:space="0"/>
            </w:tcBorders>
          </w:tcPr>
          <w:p w14:paraId="1224B37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300B0EC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w:t>
            </w:r>
          </w:p>
          <w:p w14:paraId="2A227C3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кеңейту.Бақылау күн тізбесінде ауа райын белгілеу(жаңбыр жауды,жел соқты),</w:t>
            </w:r>
          </w:p>
          <w:p w14:paraId="683B340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303E16B">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081F408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41D9E68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25D0033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14A1A8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41806B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4282C9F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2044EF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787E75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Алдиярға санамақ айтқызу.</w:t>
            </w:r>
          </w:p>
          <w:p w14:paraId="46B4D0E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0D849E4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2629CB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1B19DCB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7808CA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7BF99F6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Бақылау</w:t>
            </w:r>
          </w:p>
          <w:p w14:paraId="06335C2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3034C61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w:t>
            </w:r>
          </w:p>
          <w:p w14:paraId="2A90BE8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594D29B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cs="Times New Roman" w:eastAsiaTheme="minorEastAsia"/>
                <w:b/>
                <w:color w:val="000000"/>
                <w:lang w:val="kk-KZ"/>
              </w:rPr>
              <w:t>әлеуметтік - эмоционалды,</w:t>
            </w:r>
          </w:p>
          <w:p w14:paraId="7706BDFB">
            <w:pPr>
              <w:spacing w:after="0" w:line="240" w:lineRule="atLeast"/>
              <w:rPr>
                <w:rFonts w:ascii="Times New Roman" w:hAnsi="Times New Roman" w:cs="Times New Roman" w:eastAsiaTheme="minorEastAsia"/>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35B3102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27D06A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534C6BD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65621D6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3F796D9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378426F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spacing w:val="-1"/>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020597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65F3CD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Райанаға «Күз» өлеңін айтқызу.</w:t>
            </w:r>
          </w:p>
          <w:p w14:paraId="4A30AFE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05ABD0A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56C41E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1D7E73C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C8F688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806" w:type="dxa"/>
            <w:gridSpan w:val="4"/>
            <w:tcBorders>
              <w:top w:val="single" w:color="000000" w:sz="4" w:space="0"/>
              <w:left w:val="single" w:color="000000" w:sz="4" w:space="0"/>
              <w:bottom w:val="single" w:color="000000" w:sz="4" w:space="0"/>
              <w:right w:val="single" w:color="000000" w:sz="4" w:space="0"/>
            </w:tcBorders>
          </w:tcPr>
          <w:p w14:paraId="1163FC3F">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7F73402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0C554BC1">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25CB206C">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96C500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62A2877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20EE2EC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9448A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076DF2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1354587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3DF5425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2BBBBAE">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Айбибіге санамақ айтқызу.</w:t>
            </w:r>
          </w:p>
          <w:p w14:paraId="07047217">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16EFEF8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793DF9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FFDEB6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5470A909">
            <w:pPr>
              <w:spacing w:after="0" w:line="240" w:lineRule="auto"/>
              <w:rPr>
                <w:rFonts w:ascii="Times New Roman" w:hAnsi="Times New Roman" w:eastAsia="Times New Roman" w:cs="Times New Roman"/>
                <w:color w:val="000000"/>
                <w:lang w:val="kk-KZ"/>
              </w:rPr>
            </w:pPr>
          </w:p>
        </w:tc>
        <w:tc>
          <w:tcPr>
            <w:tcW w:w="2513" w:type="dxa"/>
            <w:gridSpan w:val="5"/>
            <w:tcBorders>
              <w:top w:val="single" w:color="000000" w:sz="4" w:space="0"/>
              <w:left w:val="single" w:color="000000" w:sz="4" w:space="0"/>
              <w:bottom w:val="single" w:color="000000" w:sz="4" w:space="0"/>
              <w:right w:val="single" w:color="000000" w:sz="4" w:space="0"/>
            </w:tcBorders>
          </w:tcPr>
          <w:p w14:paraId="549721C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2F1C54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w:t>
            </w:r>
          </w:p>
          <w:p w14:paraId="76D1EA7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Құстар  туралы  алған білімдер</w:t>
            </w:r>
          </w:p>
          <w:p w14:paraId="501C98D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ін пысықтау,маусымға тән кейбір құстардың туралы айтып түсіндіру.</w:t>
            </w:r>
          </w:p>
          <w:p w14:paraId="27DC194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34794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30245C4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балалардың бастамасын қолдау: құстарды қоректендіру.</w:t>
            </w:r>
          </w:p>
          <w:p w14:paraId="75AE6BF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0677BB3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ойын:«Торғай мен автомобиль»</w:t>
            </w:r>
          </w:p>
          <w:p w14:paraId="23B661A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40C0399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90B501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Ғалияға  «Бұл қай кезде болады?» өлеңін айтқызу.</w:t>
            </w:r>
          </w:p>
          <w:p w14:paraId="1A1896B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265F561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885EAC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F8A6F0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32BEE6EC">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63B4732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8"/>
            <w:tcBorders>
              <w:top w:val="single" w:color="000000" w:sz="4" w:space="0"/>
              <w:left w:val="single" w:color="000000" w:sz="4" w:space="0"/>
              <w:bottom w:val="single" w:color="000000" w:sz="4" w:space="0"/>
              <w:right w:val="single" w:color="000000" w:sz="4" w:space="0"/>
            </w:tcBorders>
          </w:tcPr>
          <w:p w14:paraId="2A76CAF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68E8D88A">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7D68406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8"/>
            <w:tcBorders>
              <w:top w:val="single" w:color="000000" w:sz="4" w:space="0"/>
              <w:left w:val="single" w:color="000000" w:sz="4" w:space="0"/>
              <w:bottom w:val="single" w:color="auto" w:sz="4" w:space="0"/>
              <w:right w:val="single" w:color="000000" w:sz="4" w:space="0"/>
            </w:tcBorders>
          </w:tcPr>
          <w:p w14:paraId="04C5D97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73AED2A">
        <w:tblPrEx>
          <w:tblCellMar>
            <w:top w:w="7" w:type="dxa"/>
            <w:left w:w="108" w:type="dxa"/>
            <w:bottom w:w="0" w:type="dxa"/>
            <w:right w:w="55" w:type="dxa"/>
          </w:tblCellMar>
        </w:tblPrEx>
        <w:trPr>
          <w:trHeight w:val="291" w:hRule="atLeast"/>
        </w:trPr>
        <w:tc>
          <w:tcPr>
            <w:tcW w:w="1944" w:type="dxa"/>
            <w:tcBorders>
              <w:top w:val="single" w:color="000000" w:sz="4" w:space="0"/>
              <w:left w:val="single" w:color="000000" w:sz="4" w:space="0"/>
              <w:bottom w:val="single" w:color="000000" w:sz="4" w:space="0"/>
              <w:right w:val="single" w:color="000000" w:sz="4" w:space="0"/>
            </w:tcBorders>
          </w:tcPr>
          <w:p w14:paraId="318F01B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541" w:type="dxa"/>
            <w:gridSpan w:val="18"/>
            <w:tcBorders>
              <w:top w:val="single" w:color="auto" w:sz="4" w:space="0"/>
              <w:left w:val="single" w:color="000000" w:sz="4" w:space="0"/>
              <w:bottom w:val="single" w:color="000000" w:sz="4" w:space="0"/>
              <w:right w:val="single" w:color="000000" w:sz="4" w:space="0"/>
            </w:tcBorders>
          </w:tcPr>
          <w:p w14:paraId="3C8BDD2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6CB0F6D3">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33659AFB">
        <w:tblPrEx>
          <w:tblCellMar>
            <w:top w:w="7" w:type="dxa"/>
            <w:left w:w="108" w:type="dxa"/>
            <w:bottom w:w="0" w:type="dxa"/>
            <w:right w:w="55" w:type="dxa"/>
          </w:tblCellMar>
        </w:tblPrEx>
        <w:trPr>
          <w:trHeight w:val="840" w:hRule="atLeast"/>
        </w:trPr>
        <w:tc>
          <w:tcPr>
            <w:tcW w:w="1944" w:type="dxa"/>
            <w:tcBorders>
              <w:top w:val="single" w:color="000000" w:sz="4" w:space="0"/>
              <w:left w:val="single" w:color="000000" w:sz="4" w:space="0"/>
              <w:bottom w:val="single" w:color="000000" w:sz="4" w:space="0"/>
              <w:right w:val="single" w:color="000000" w:sz="4" w:space="0"/>
            </w:tcBorders>
          </w:tcPr>
          <w:p w14:paraId="5E41CF48">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02E55558">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541" w:type="dxa"/>
            <w:gridSpan w:val="18"/>
            <w:tcBorders>
              <w:top w:val="single" w:color="000000" w:sz="4" w:space="0"/>
              <w:left w:val="single" w:color="000000" w:sz="4" w:space="0"/>
              <w:bottom w:val="single" w:color="000000" w:sz="4" w:space="0"/>
              <w:right w:val="single" w:color="000000" w:sz="4" w:space="0"/>
            </w:tcBorders>
          </w:tcPr>
          <w:p w14:paraId="36A6A29D">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3FD1763C">
            <w:pPr>
              <w:spacing w:after="0" w:line="240" w:lineRule="auto"/>
              <w:jc w:val="center"/>
              <w:rPr>
                <w:rFonts w:ascii="Times New Roman" w:hAnsi="Times New Roman" w:cs="Times New Roman" w:eastAsiaTheme="minorEastAsia"/>
                <w:b/>
                <w:lang w:val="kk-KZ"/>
              </w:rPr>
            </w:pPr>
          </w:p>
        </w:tc>
      </w:tr>
      <w:tr w14:paraId="203C8D0F">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7E1108F5">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8"/>
            <w:tcBorders>
              <w:top w:val="single" w:color="000000" w:sz="4" w:space="0"/>
              <w:left w:val="single" w:color="000000" w:sz="4" w:space="0"/>
              <w:bottom w:val="single" w:color="000000" w:sz="4" w:space="0"/>
              <w:right w:val="single" w:color="000000" w:sz="4" w:space="0"/>
            </w:tcBorders>
          </w:tcPr>
          <w:p w14:paraId="221DBC61">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C50CFA0">
        <w:tblPrEx>
          <w:tblCellMar>
            <w:top w:w="7" w:type="dxa"/>
            <w:left w:w="108" w:type="dxa"/>
            <w:bottom w:w="0" w:type="dxa"/>
            <w:right w:w="55" w:type="dxa"/>
          </w:tblCellMar>
        </w:tblPrEx>
        <w:trPr>
          <w:trHeight w:val="409" w:hRule="atLeast"/>
        </w:trPr>
        <w:tc>
          <w:tcPr>
            <w:tcW w:w="1944" w:type="dxa"/>
            <w:tcBorders>
              <w:top w:val="single" w:color="000000" w:sz="4" w:space="0"/>
              <w:left w:val="single" w:color="000000" w:sz="4" w:space="0"/>
              <w:bottom w:val="single" w:color="000000" w:sz="4" w:space="0"/>
              <w:right w:val="single" w:color="000000" w:sz="4" w:space="0"/>
            </w:tcBorders>
          </w:tcPr>
          <w:p w14:paraId="439E4398">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51" w:type="dxa"/>
            <w:gridSpan w:val="4"/>
            <w:tcBorders>
              <w:top w:val="single" w:color="000000" w:sz="4" w:space="0"/>
              <w:left w:val="single" w:color="000000" w:sz="4" w:space="0"/>
              <w:bottom w:val="single" w:color="000000" w:sz="4" w:space="0"/>
              <w:right w:val="single" w:color="000000" w:sz="4" w:space="0"/>
            </w:tcBorders>
          </w:tcPr>
          <w:p w14:paraId="0BC3A5CC">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Дидактикалық ойын:</w:t>
            </w:r>
          </w:p>
          <w:p w14:paraId="55A7F243">
            <w:pPr>
              <w:widowControl w:val="0"/>
              <w:autoSpaceDE w:val="0"/>
              <w:autoSpaceDN w:val="0"/>
              <w:spacing w:after="0" w:line="240" w:lineRule="auto"/>
              <w:ind w:right="114"/>
              <w:jc w:val="both"/>
              <w:rPr>
                <w:rFonts w:ascii="Times New Roman" w:hAnsi="Times New Roman" w:eastAsia="Times New Roman" w:cs="Times New Roman"/>
                <w:color w:val="000000"/>
                <w:lang w:val="kk-KZ"/>
              </w:rPr>
            </w:pPr>
            <w:r>
              <w:rPr>
                <w:rFonts w:ascii="Times New Roman" w:hAnsi="Times New Roman" w:eastAsia="Times New Roman" w:cs="Times New Roman"/>
                <w:lang w:val="kk-KZ" w:bidi="en-US"/>
              </w:rPr>
              <w:t>«Бұталар мен ағаштар»</w:t>
            </w:r>
          </w:p>
          <w:p w14:paraId="1DA29A75">
            <w:pPr>
              <w:widowControl w:val="0"/>
              <w:autoSpaceDE w:val="0"/>
              <w:autoSpaceDN w:val="0"/>
              <w:spacing w:after="0" w:line="240" w:lineRule="auto"/>
              <w:ind w:right="-65"/>
              <w:rPr>
                <w:rFonts w:ascii="Times New Roman" w:hAnsi="Times New Roman" w:eastAsia="Times New Roman" w:cs="Times New Roman"/>
                <w:color w:val="000000"/>
                <w:lang w:val="kk-KZ"/>
              </w:rPr>
            </w:pPr>
            <w:r>
              <w:rPr>
                <w:rFonts w:ascii="Times New Roman" w:hAnsi="Times New Roman" w:eastAsia="Times New Roman" w:cs="Times New Roman"/>
                <w:b/>
                <w:lang w:val="kk-KZ" w:bidi="en-US"/>
              </w:rPr>
              <w:t>Мақсаты:</w:t>
            </w:r>
            <w:r>
              <w:rPr>
                <w:rFonts w:ascii="Times New Roman" w:hAnsi="Times New Roman" w:eastAsia="Times New Roman" w:cs="Times New Roman"/>
                <w:color w:val="000000"/>
                <w:lang w:val="kk-KZ"/>
              </w:rPr>
              <w:t xml:space="preserve"> Өсімдіктердің жіктелуі туралы түсініктерді кеңейту: бұталаржәнеағаштар (бақша,орман). Композициянықұрастырудадайынпішіндердіңкөмегімензаттардықиюғанемесеөзбетінше ойданқиыпжапсыруғамүмкіндікберу. Бірнешебөліктердензаттардымүсіндеу,оларды</w:t>
            </w:r>
          </w:p>
          <w:p w14:paraId="5B236376">
            <w:pPr>
              <w:widowControl w:val="0"/>
              <w:autoSpaceDE w:val="0"/>
              <w:autoSpaceDN w:val="0"/>
              <w:spacing w:after="0" w:line="240" w:lineRule="auto"/>
              <w:ind w:right="11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орналастыру, пропорциялардысақтау,бөліктерді біріктіру.</w:t>
            </w:r>
          </w:p>
          <w:p w14:paraId="197DB5C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(қоршаған ортамен таныстыру, жапсыру, мүсіндеу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761" w:type="dxa"/>
            <w:gridSpan w:val="3"/>
            <w:tcBorders>
              <w:top w:val="single" w:color="000000" w:sz="4" w:space="0"/>
              <w:left w:val="single" w:color="000000" w:sz="4" w:space="0"/>
              <w:bottom w:val="single" w:color="000000" w:sz="4" w:space="0"/>
              <w:right w:val="single" w:color="000000" w:sz="4" w:space="0"/>
            </w:tcBorders>
          </w:tcPr>
          <w:p w14:paraId="175F5149">
            <w:pPr>
              <w:spacing w:after="0" w:line="240" w:lineRule="auto"/>
              <w:rPr>
                <w:rFonts w:ascii="Times New Roman" w:hAnsi="Times New Roman" w:eastAsia="Times New Roman" w:cs="Times New Roman"/>
                <w:iCs/>
                <w:color w:val="000000"/>
                <w:lang w:val="kk-KZ"/>
              </w:rPr>
            </w:pPr>
          </w:p>
          <w:p w14:paraId="1A6C2B2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тастың қасиеттерін зерттеу.</w:t>
            </w:r>
          </w:p>
          <w:p w14:paraId="103FBBDE">
            <w:pPr>
              <w:tabs>
                <w:tab w:val="left" w:pos="1388"/>
              </w:tabs>
              <w:spacing w:after="0" w:line="321" w:lineRule="exact"/>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жасау,тастың қасиеттерін тәжрибе арқылы зерттеу (сырты жылтыр,бүдір т.б.).</w:t>
            </w:r>
            <w:r>
              <w:rPr>
                <w:rFonts w:ascii="Times New Roman" w:hAnsi="Times New Roman" w:eastAsia="Calibri" w:cs="Times New Roman"/>
                <w:color w:val="000000"/>
                <w:lang w:val="kk-KZ"/>
              </w:rPr>
              <w:t xml:space="preserve"> Балаларға жиын, оның әртүрлі пішіндегі заттар</w:t>
            </w:r>
          </w:p>
          <w:p w14:paraId="24BE0C14">
            <w:pPr>
              <w:tabs>
                <w:tab w:val="left" w:pos="1388"/>
              </w:tabs>
              <w:spacing w:after="0" w:line="321" w:lineRule="exact"/>
              <w:rPr>
                <w:rFonts w:ascii="Times New Roman" w:hAnsi="Times New Roman" w:eastAsia="Calibri" w:cs="Times New Roman"/>
                <w:color w:val="000000"/>
                <w:spacing w:val="1"/>
                <w:lang w:val="kk-KZ"/>
              </w:rPr>
            </w:pPr>
            <w:r>
              <w:rPr>
                <w:rFonts w:ascii="Times New Roman" w:hAnsi="Times New Roman" w:eastAsia="Calibri" w:cs="Times New Roman"/>
                <w:color w:val="000000"/>
                <w:lang w:val="kk-KZ"/>
              </w:rPr>
              <w:t>дантұратындығытуралытүсінікберу,</w:t>
            </w:r>
          </w:p>
          <w:p w14:paraId="2431830F">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қоңыр, қызғылт сары, ашық жасыл реңктерментаныстыружәнеолтүстердіөзбетіншежасауғаынталандыру(қажетті түсті шығаруүшінбояулардыараластыру). </w:t>
            </w:r>
          </w:p>
          <w:p w14:paraId="14A9A7F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таныстыру,математи</w:t>
            </w:r>
          </w:p>
          <w:p w14:paraId="6900325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ка негіздері,</w:t>
            </w:r>
            <w:r>
              <w:rPr>
                <w:rFonts w:ascii="Times New Roman" w:hAnsi="Times New Roman" w:eastAsia="Times New Roman" w:cs="Times New Roman"/>
                <w:b/>
                <w:bCs/>
                <w:color w:val="000000"/>
                <w:lang w:val="kk-KZ"/>
              </w:rPr>
              <w:t xml:space="preserve">сурет салу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–эмоционалды,танымдық,</w:t>
            </w:r>
          </w:p>
          <w:p w14:paraId="3652FC0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6DE080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Вариативтік компонент: Би </w:t>
            </w:r>
          </w:p>
          <w:p w14:paraId="736B77EB">
            <w:pPr>
              <w:spacing w:after="0" w:line="240" w:lineRule="auto"/>
              <w:rPr>
                <w:rFonts w:ascii="Times New Roman" w:hAnsi="Times New Roman" w:eastAsia="Times New Roman" w:cs="Times New Roman"/>
                <w:lang w:val="kk-KZ"/>
              </w:rPr>
            </w:pPr>
          </w:p>
        </w:tc>
        <w:tc>
          <w:tcPr>
            <w:tcW w:w="2644" w:type="dxa"/>
            <w:gridSpan w:val="7"/>
            <w:tcBorders>
              <w:top w:val="single" w:color="000000" w:sz="4" w:space="0"/>
              <w:left w:val="single" w:color="000000" w:sz="4" w:space="0"/>
              <w:bottom w:val="single" w:color="000000" w:sz="4" w:space="0"/>
              <w:right w:val="single" w:color="000000" w:sz="4" w:space="0"/>
            </w:tcBorders>
          </w:tcPr>
          <w:p w14:paraId="7339895C">
            <w:pPr>
              <w:spacing w:after="0" w:line="240" w:lineRule="auto"/>
              <w:rPr>
                <w:rFonts w:ascii="Times New Roman" w:hAnsi="Times New Roman" w:cs="Times New Roman" w:eastAsiaTheme="minorEastAsia"/>
                <w:b/>
                <w:shd w:val="clear" w:color="auto" w:fill="FFFFFF"/>
                <w:lang w:val="kk-KZ"/>
              </w:rPr>
            </w:pPr>
            <w:r>
              <w:rPr>
                <w:rFonts w:ascii="Times New Roman" w:hAnsi="Times New Roman" w:eastAsia="Times New Roman" w:cs="Times New Roman"/>
                <w:b/>
                <w:color w:val="000000"/>
                <w:lang w:val="kk-KZ"/>
              </w:rPr>
              <w:t xml:space="preserve">Вариативтік компонент «Театр әлемінде» </w:t>
            </w:r>
            <w:r>
              <w:rPr>
                <w:rFonts w:ascii="Times New Roman" w:hAnsi="Times New Roman" w:cs="Times New Roman" w:eastAsiaTheme="minorEastAsia"/>
                <w:b/>
                <w:shd w:val="clear" w:color="auto" w:fill="FFFFFF"/>
                <w:lang w:val="kk-KZ"/>
              </w:rPr>
              <w:t>Ертегі айтып үйренеміз:</w:t>
            </w:r>
          </w:p>
          <w:p w14:paraId="3F36C93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«Үйшік» ертегісі</w:t>
            </w:r>
          </w:p>
          <w:p w14:paraId="0CB67028">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мазмұнынтүсінугежәнеолардыңмазмұнын қайталап айтуда сюжет желісінің реттілігін сақтау.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Calibri" w:cs="Times New Roman"/>
                <w:color w:val="000000"/>
                <w:lang w:val="kk-KZ"/>
              </w:rPr>
              <w:t>Заттардың толық пішіні пайда болғанға дейін мүсіндеу.</w:t>
            </w:r>
            <w:r>
              <w:rPr>
                <w:rFonts w:ascii="Times New Roman" w:hAnsi="Times New Roman" w:eastAsia="Times New Roman" w:cs="Times New Roman"/>
                <w:color w:val="000000"/>
                <w:lang w:val="kk-KZ"/>
              </w:rPr>
              <w:t xml:space="preserve"> Орналастырутәсіл</w:t>
            </w:r>
            <w:r>
              <w:rPr>
                <w:rFonts w:ascii="Times New Roman" w:hAnsi="Times New Roman" w:eastAsia="Calibri" w:cs="Times New Roman"/>
                <w:color w:val="000000"/>
                <w:lang w:val="kk-KZ"/>
              </w:rPr>
              <w:t>д</w:t>
            </w:r>
            <w:r>
              <w:rPr>
                <w:rFonts w:ascii="Times New Roman" w:hAnsi="Times New Roman" w:eastAsia="Times New Roman" w:cs="Times New Roman"/>
                <w:color w:val="000000"/>
                <w:lang w:val="kk-KZ"/>
              </w:rPr>
              <w:t>ерінқолданаотырып,пластиналардытігіненжәне кірпіштерді,бөлшектердікөлденеңіненорналастыру.</w:t>
            </w:r>
          </w:p>
          <w:p w14:paraId="511DEAF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iCs/>
                <w:color w:val="000000"/>
                <w:lang w:val="kk-KZ"/>
              </w:rPr>
              <w:t>(көркем әдебиет,</w:t>
            </w:r>
            <w:r>
              <w:rPr>
                <w:rFonts w:ascii="Times New Roman" w:hAnsi="Times New Roman" w:eastAsia="Times New Roman" w:cs="Times New Roman"/>
                <w:b/>
                <w:bCs/>
                <w:color w:val="000000"/>
                <w:lang w:val="kk-KZ"/>
              </w:rPr>
              <w:t>қазақ тілі***,</w:t>
            </w:r>
          </w:p>
          <w:p w14:paraId="55B6175A">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мүсіндеу,құрастыру</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коммуникативтік,</w:t>
            </w:r>
          </w:p>
          <w:p w14:paraId="554C9A5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E17F1B7">
            <w:pPr>
              <w:spacing w:after="0" w:line="240" w:lineRule="auto"/>
              <w:rPr>
                <w:rFonts w:ascii="Times New Roman" w:hAnsi="Times New Roman" w:eastAsia="Times New Roman" w:cs="Times New Roman"/>
                <w:b/>
                <w:iCs/>
                <w:color w:val="000000"/>
                <w:lang w:val="kk-KZ"/>
              </w:rPr>
            </w:pPr>
          </w:p>
        </w:tc>
        <w:tc>
          <w:tcPr>
            <w:tcW w:w="2410" w:type="dxa"/>
            <w:tcBorders>
              <w:top w:val="single" w:color="000000" w:sz="4" w:space="0"/>
              <w:left w:val="single" w:color="000000" w:sz="4" w:space="0"/>
              <w:bottom w:val="single" w:color="000000" w:sz="4" w:space="0"/>
              <w:right w:val="single" w:color="000000" w:sz="4" w:space="0"/>
            </w:tcBorders>
          </w:tcPr>
          <w:p w14:paraId="064FBF9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Жұмбақ жасыру:</w:t>
            </w:r>
          </w:p>
          <w:p w14:paraId="070C65C5">
            <w:pPr>
              <w:spacing w:after="0" w:line="240" w:lineRule="auto"/>
              <w:rPr>
                <w:rFonts w:ascii="Times New Roman" w:hAnsi="Times New Roman" w:cs="Times New Roman" w:eastAsiaTheme="minorEastAsia"/>
                <w:b/>
                <w:color w:val="000000"/>
                <w:lang w:val="kk-KZ"/>
              </w:rPr>
            </w:pPr>
          </w:p>
          <w:p w14:paraId="23630D7E">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 xml:space="preserve">Мақсаты: </w:t>
            </w:r>
            <w:r>
              <w:rPr>
                <w:rFonts w:ascii="Times New Roman" w:hAnsi="Times New Roman" w:eastAsia="Times New Roman" w:cs="Times New Roman"/>
                <w:color w:val="000000"/>
                <w:lang w:val="kk-KZ"/>
              </w:rPr>
              <w:t xml:space="preserve"> Халық ауыз әдебиеті шығармаларыментаныстыру.</w:t>
            </w:r>
            <w:r>
              <w:rPr>
                <w:rFonts w:ascii="Times New Roman" w:hAnsi="Times New Roman" w:eastAsia="Calibri" w:cs="Times New Roman"/>
                <w:color w:val="000000"/>
                <w:lang w:val="kk-KZ"/>
              </w:rPr>
              <w:t xml:space="preserve"> Әртүрліпішіндегітанысзаттарды</w:t>
            </w:r>
          </w:p>
          <w:p w14:paraId="07628DAD">
            <w:pPr>
              <w:widowControl w:val="0"/>
              <w:autoSpaceDE w:val="0"/>
              <w:autoSpaceDN w:val="0"/>
              <w:spacing w:after="0" w:line="240" w:lineRule="auto"/>
              <w:ind w:right="12"/>
              <w:rPr>
                <w:rFonts w:ascii="Times New Roman" w:hAnsi="Times New Roman" w:eastAsia="Calibri" w:cs="Times New Roman"/>
                <w:color w:val="000000"/>
                <w:lang w:val="kk-KZ"/>
              </w:rPr>
            </w:pPr>
            <w:r>
              <w:rPr>
                <w:rFonts w:ascii="Times New Roman" w:hAnsi="Times New Roman" w:eastAsia="Calibri" w:cs="Times New Roman"/>
                <w:color w:val="000000"/>
                <w:lang w:val="kk-KZ"/>
              </w:rPr>
              <w:t>өзінетән ерекшеліктерін ескере отырып, заттардың толық пішіні пайда болғанға дейін мүсіндеу.</w:t>
            </w:r>
          </w:p>
          <w:p w14:paraId="202362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Аспаптың сүйемелдеуінізәнайтуғабаулу</w:t>
            </w:r>
          </w:p>
          <w:p w14:paraId="4EF750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(тәрбиешінікөмегімен).</w:t>
            </w:r>
          </w:p>
          <w:p w14:paraId="2DB9F4DE">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7446586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27D6DC56">
            <w:pPr>
              <w:spacing w:after="0" w:line="240" w:lineRule="auto"/>
              <w:rPr>
                <w:rFonts w:ascii="Times New Roman" w:hAnsi="Times New Roman" w:eastAsia="Times New Roman" w:cs="Times New Roman"/>
                <w:b/>
                <w:iCs/>
                <w:color w:val="000000"/>
                <w:lang w:val="kk-KZ"/>
              </w:rPr>
            </w:pPr>
          </w:p>
        </w:tc>
      </w:tr>
      <w:tr w14:paraId="574555FB">
        <w:tblPrEx>
          <w:tblCellMar>
            <w:top w:w="7" w:type="dxa"/>
            <w:left w:w="108" w:type="dxa"/>
            <w:bottom w:w="0" w:type="dxa"/>
            <w:right w:w="55" w:type="dxa"/>
          </w:tblCellMar>
        </w:tblPrEx>
        <w:trPr>
          <w:trHeight w:val="458" w:hRule="atLeast"/>
        </w:trPr>
        <w:tc>
          <w:tcPr>
            <w:tcW w:w="1944" w:type="dxa"/>
            <w:tcBorders>
              <w:top w:val="single" w:color="000000" w:sz="4" w:space="0"/>
              <w:left w:val="single" w:color="000000" w:sz="4" w:space="0"/>
              <w:bottom w:val="single" w:color="000000" w:sz="4" w:space="0"/>
              <w:right w:val="single" w:color="000000" w:sz="4" w:space="0"/>
            </w:tcBorders>
          </w:tcPr>
          <w:p w14:paraId="64B4C6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051" w:type="dxa"/>
            <w:gridSpan w:val="4"/>
            <w:tcBorders>
              <w:top w:val="single" w:color="000000" w:sz="4" w:space="0"/>
              <w:left w:val="single" w:color="000000" w:sz="4" w:space="0"/>
              <w:bottom w:val="single" w:color="000000" w:sz="4" w:space="0"/>
              <w:right w:val="single" w:color="000000" w:sz="4" w:space="0"/>
            </w:tcBorders>
          </w:tcPr>
          <w:p w14:paraId="73B9AAB2">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Айбибіге отбасы мүшелері туралы әңгімелеуді үйрету.</w:t>
            </w:r>
          </w:p>
          <w:p w14:paraId="571B79B8">
            <w:pPr>
              <w:spacing w:after="0" w:line="240" w:lineRule="auto"/>
              <w:rPr>
                <w:rFonts w:ascii="Times New Roman" w:hAnsi="Times New Roman" w:cs="Times New Roman" w:eastAsiaTheme="minorEastAsia"/>
                <w:lang w:val="kk-KZ"/>
              </w:rPr>
            </w:pPr>
          </w:p>
        </w:tc>
        <w:tc>
          <w:tcPr>
            <w:tcW w:w="2761" w:type="dxa"/>
            <w:gridSpan w:val="3"/>
            <w:tcBorders>
              <w:top w:val="single" w:color="000000" w:sz="4" w:space="0"/>
              <w:left w:val="single" w:color="000000" w:sz="4" w:space="0"/>
              <w:bottom w:val="single" w:color="000000" w:sz="4" w:space="0"/>
              <w:right w:val="single" w:color="auto" w:sz="4" w:space="0"/>
            </w:tcBorders>
          </w:tcPr>
          <w:p w14:paraId="09F8C56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суреттерді </w:t>
            </w:r>
          </w:p>
          <w:p w14:paraId="671DD23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6E1599ED">
            <w:pPr>
              <w:spacing w:after="0" w:line="240" w:lineRule="auto"/>
              <w:rPr>
                <w:rFonts w:ascii="Times New Roman" w:hAnsi="Times New Roman" w:cs="Times New Roman" w:eastAsiaTheme="minorEastAsia"/>
                <w:lang w:val="kk-KZ"/>
              </w:rPr>
            </w:pPr>
          </w:p>
        </w:tc>
        <w:tc>
          <w:tcPr>
            <w:tcW w:w="2675" w:type="dxa"/>
            <w:gridSpan w:val="3"/>
            <w:tcBorders>
              <w:top w:val="single" w:color="000000" w:sz="4" w:space="0"/>
              <w:left w:val="single" w:color="auto" w:sz="4" w:space="0"/>
              <w:bottom w:val="single" w:color="000000" w:sz="4" w:space="0"/>
              <w:right w:val="single" w:color="000000" w:sz="4" w:space="0"/>
            </w:tcBorders>
          </w:tcPr>
          <w:p w14:paraId="502A155C">
            <w:pPr>
              <w:spacing w:after="0" w:line="240" w:lineRule="auto"/>
              <w:rPr>
                <w:rFonts w:ascii="Times New Roman" w:hAnsi="Times New Roman" w:eastAsia="Calibri" w:cs="Times New Roman"/>
                <w:lang w:val="kk-KZ"/>
              </w:rPr>
            </w:pPr>
            <w:r>
              <w:rPr>
                <w:rFonts w:ascii="Times New Roman" w:hAnsi="Times New Roman" w:cs="Times New Roman" w:eastAsiaTheme="minorEastAsia"/>
                <w:lang w:val="kk-KZ"/>
              </w:rPr>
              <w:t xml:space="preserve"> Асылымға  сөйлеу мәнерінің тәсілдерін (сөйлеу қарқыны, интоноция )  сақтауды үйрету.</w:t>
            </w:r>
          </w:p>
        </w:tc>
        <w:tc>
          <w:tcPr>
            <w:tcW w:w="2644" w:type="dxa"/>
            <w:gridSpan w:val="7"/>
            <w:tcBorders>
              <w:top w:val="single" w:color="000000" w:sz="4" w:space="0"/>
              <w:left w:val="single" w:color="000000" w:sz="4" w:space="0"/>
              <w:bottom w:val="single" w:color="000000" w:sz="4" w:space="0"/>
              <w:right w:val="single" w:color="000000" w:sz="4" w:space="0"/>
            </w:tcBorders>
          </w:tcPr>
          <w:p w14:paraId="7F47FA3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Ибрагимге «көп», «бір», «бір-бірден», «бірде-біреуі  жоқ» түсініктерін  қалыптастыру.</w:t>
            </w:r>
          </w:p>
          <w:p w14:paraId="6D9FF703">
            <w:pPr>
              <w:spacing w:after="0" w:line="240" w:lineRule="auto"/>
              <w:rPr>
                <w:rFonts w:ascii="Times New Roman" w:hAnsi="Times New Roman" w:cs="Times New Roman" w:eastAsiaTheme="minorEastAsia"/>
                <w:lang w:val="kk-KZ"/>
              </w:rPr>
            </w:pPr>
          </w:p>
        </w:tc>
        <w:tc>
          <w:tcPr>
            <w:tcW w:w="2410" w:type="dxa"/>
            <w:tcBorders>
              <w:top w:val="single" w:color="000000" w:sz="4" w:space="0"/>
              <w:left w:val="single" w:color="000000" w:sz="4" w:space="0"/>
              <w:bottom w:val="single" w:color="000000" w:sz="4" w:space="0"/>
              <w:right w:val="single" w:color="000000" w:sz="4" w:space="0"/>
            </w:tcBorders>
          </w:tcPr>
          <w:p w14:paraId="71FDB2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О.Ибраһимге геометриялық пішіндерді меңгерту.</w:t>
            </w:r>
          </w:p>
          <w:p w14:paraId="2D35A385">
            <w:pPr>
              <w:spacing w:after="0" w:line="240" w:lineRule="auto"/>
              <w:rPr>
                <w:rFonts w:ascii="Times New Roman" w:hAnsi="Times New Roman" w:cs="Times New Roman" w:eastAsiaTheme="minorEastAsia"/>
                <w:lang w:val="kk-KZ"/>
              </w:rPr>
            </w:pPr>
          </w:p>
        </w:tc>
      </w:tr>
      <w:tr w14:paraId="6CFE3760">
        <w:tblPrEx>
          <w:tblCellMar>
            <w:top w:w="7" w:type="dxa"/>
            <w:left w:w="108" w:type="dxa"/>
            <w:bottom w:w="0" w:type="dxa"/>
            <w:right w:w="55" w:type="dxa"/>
          </w:tblCellMar>
        </w:tblPrEx>
        <w:trPr>
          <w:trHeight w:val="461" w:hRule="atLeast"/>
        </w:trPr>
        <w:tc>
          <w:tcPr>
            <w:tcW w:w="1944" w:type="dxa"/>
            <w:tcBorders>
              <w:top w:val="single" w:color="000000" w:sz="4" w:space="0"/>
              <w:left w:val="single" w:color="000000" w:sz="4" w:space="0"/>
              <w:bottom w:val="single" w:color="000000" w:sz="4" w:space="0"/>
              <w:right w:val="single" w:color="000000" w:sz="4" w:space="0"/>
            </w:tcBorders>
          </w:tcPr>
          <w:p w14:paraId="094A857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8"/>
            <w:tcBorders>
              <w:top w:val="single" w:color="000000" w:sz="4" w:space="0"/>
              <w:left w:val="single" w:color="000000" w:sz="4" w:space="0"/>
              <w:bottom w:val="single" w:color="000000" w:sz="4" w:space="0"/>
              <w:right w:val="single" w:color="000000" w:sz="4" w:space="0"/>
            </w:tcBorders>
          </w:tcPr>
          <w:p w14:paraId="16C9D6D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79427F62">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7C3A933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4BC1A8F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5C96FCB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35E8C18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қалыптпстыру</w:t>
            </w:r>
            <w:r>
              <w:rPr>
                <w:rFonts w:ascii="Times New Roman" w:hAnsi="Times New Roman" w:eastAsia="Times New Roman" w:cs="Times New Roman"/>
                <w:b/>
                <w:color w:val="000000"/>
                <w:lang w:val="kk-KZ"/>
              </w:rPr>
              <w:t>)</w:t>
            </w:r>
          </w:p>
          <w:p w14:paraId="0326A7A7">
            <w:pPr>
              <w:spacing w:after="0" w:line="240" w:lineRule="auto"/>
              <w:rPr>
                <w:rFonts w:ascii="Times New Roman" w:hAnsi="Times New Roman" w:cs="Times New Roman" w:eastAsiaTheme="minorEastAsia"/>
                <w:color w:val="000000"/>
                <w:shd w:val="clear" w:color="auto" w:fill="FFFFFF"/>
                <w:lang w:val="kk-KZ"/>
              </w:rPr>
            </w:pPr>
          </w:p>
          <w:p w14:paraId="6250155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6A03057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4295952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4DEC890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2DC5DAC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4"/>
            <w:tcBorders>
              <w:top w:val="single" w:color="000000" w:sz="4" w:space="0"/>
              <w:left w:val="single" w:color="000000" w:sz="4" w:space="0"/>
              <w:bottom w:val="single" w:color="000000" w:sz="4" w:space="0"/>
              <w:right w:val="single" w:color="000000" w:sz="4" w:space="0"/>
            </w:tcBorders>
          </w:tcPr>
          <w:p w14:paraId="227250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бақылауды (жалғастыру</w:t>
            </w:r>
            <w:r>
              <w:rPr>
                <w:rFonts w:ascii="Times New Roman" w:hAnsi="Times New Roman" w:eastAsia="Times New Roman" w:cs="Times New Roman"/>
                <w:color w:val="000000"/>
                <w:lang w:val="kk-KZ"/>
              </w:rPr>
              <w:t>,салыстыру)</w:t>
            </w:r>
          </w:p>
          <w:p w14:paraId="16D2405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w:t>
            </w:r>
          </w:p>
          <w:p w14:paraId="194081D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13A407B8">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0BB9D7F6">
            <w:pPr>
              <w:spacing w:after="0" w:line="240" w:lineRule="auto"/>
              <w:rPr>
                <w:rFonts w:ascii="Times New Roman" w:hAnsi="Times New Roman" w:eastAsia="Times New Roman" w:cs="Times New Roman"/>
                <w:lang w:val="kk-KZ"/>
              </w:rPr>
            </w:pPr>
          </w:p>
          <w:p w14:paraId="2A2771E5">
            <w:pPr>
              <w:spacing w:after="0" w:line="240" w:lineRule="auto"/>
              <w:rPr>
                <w:rFonts w:ascii="Times New Roman" w:hAnsi="Times New Roman" w:eastAsia="Times New Roman" w:cs="Times New Roman"/>
                <w:lang w:val="kk-KZ"/>
              </w:rPr>
            </w:pPr>
          </w:p>
          <w:p w14:paraId="642F83D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859621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0C21C39F">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5365D00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F69A8B5">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21DCE1AC">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Тұманды бақылауды (жалғастыру</w:t>
            </w:r>
            <w:r>
              <w:rPr>
                <w:rFonts w:ascii="Times New Roman" w:hAnsi="Times New Roman" w:eastAsia="Times New Roman" w:cs="Times New Roman"/>
                <w:color w:val="000000"/>
                <w:lang w:val="kk-KZ"/>
              </w:rPr>
              <w:t>,салыстыру)</w:t>
            </w:r>
          </w:p>
          <w:p w14:paraId="77EB2DB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Күздегі тұманды бақылату,</w:t>
            </w:r>
          </w:p>
          <w:p w14:paraId="641CC1D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71B947DF">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cs="Times New Roman" w:eastAsiaTheme="minorEastAsia"/>
                <w:b/>
                <w:color w:val="000000"/>
                <w:lang w:val="kk-KZ"/>
              </w:rPr>
              <w:t>әлеуметтік - эмоционалды</w:t>
            </w:r>
          </w:p>
          <w:p w14:paraId="0C5FDF75">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4F5B6B0A">
            <w:pPr>
              <w:spacing w:after="0" w:line="240" w:lineRule="auto"/>
              <w:rPr>
                <w:rFonts w:ascii="Times New Roman" w:hAnsi="Times New Roman" w:cs="Times New Roman" w:eastAsiaTheme="minorEastAsia"/>
                <w:b/>
                <w:color w:val="000000"/>
                <w:lang w:val="kk-KZ"/>
              </w:rPr>
            </w:pPr>
          </w:p>
          <w:p w14:paraId="27E1EC5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32FFAA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6882EE73">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FA7C7C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19943B3">
            <w:pPr>
              <w:spacing w:after="0" w:line="240" w:lineRule="auto"/>
              <w:rPr>
                <w:rFonts w:ascii="Times New Roman" w:hAnsi="Times New Roman" w:cs="Times New Roman" w:eastAsiaTheme="minorEastAsia"/>
                <w:lang w:val="kk-KZ"/>
              </w:rPr>
            </w:pPr>
          </w:p>
        </w:tc>
        <w:tc>
          <w:tcPr>
            <w:tcW w:w="2577" w:type="dxa"/>
            <w:gridSpan w:val="6"/>
            <w:tcBorders>
              <w:top w:val="single" w:color="000000" w:sz="4" w:space="0"/>
              <w:left w:val="single" w:color="000000" w:sz="4" w:space="0"/>
              <w:bottom w:val="single" w:color="000000" w:sz="4" w:space="0"/>
              <w:right w:val="single" w:color="000000" w:sz="4" w:space="0"/>
            </w:tcBorders>
          </w:tcPr>
          <w:p w14:paraId="4A376C2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 (жалғастыру,</w:t>
            </w:r>
            <w:r>
              <w:rPr>
                <w:rFonts w:ascii="Times New Roman" w:hAnsi="Times New Roman" w:eastAsia="Times New Roman" w:cs="Times New Roman"/>
                <w:color w:val="000000"/>
                <w:lang w:val="kk-KZ"/>
              </w:rPr>
              <w:t>бақылау)</w:t>
            </w:r>
          </w:p>
          <w:p w14:paraId="3C1D0B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217659D6">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E208382">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2C4317E3">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1E36A6B6">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4F156EE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77" w:type="dxa"/>
            <w:gridSpan w:val="2"/>
            <w:tcBorders>
              <w:top w:val="single" w:color="000000" w:sz="4" w:space="0"/>
              <w:left w:val="single" w:color="000000" w:sz="4" w:space="0"/>
              <w:bottom w:val="single" w:color="000000" w:sz="4" w:space="0"/>
              <w:right w:val="single" w:color="000000" w:sz="4" w:space="0"/>
            </w:tcBorders>
          </w:tcPr>
          <w:p w14:paraId="32BFDAA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бақылауды (жалғастыру</w:t>
            </w:r>
            <w:r>
              <w:rPr>
                <w:rFonts w:ascii="Times New Roman" w:hAnsi="Times New Roman" w:eastAsia="Times New Roman" w:cs="Times New Roman"/>
                <w:color w:val="000000"/>
                <w:lang w:val="kk-KZ"/>
              </w:rPr>
              <w:t>,бақылау)</w:t>
            </w:r>
          </w:p>
          <w:p w14:paraId="5FBD1B2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 xml:space="preserve"> Бақылау барысында маусымға тән көрністерді: күзде кейбір құстардың болмауы(жыл құстары) туралы ұғымдарын кеңейту.</w:t>
            </w:r>
          </w:p>
          <w:p w14:paraId="36711E58">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F0A048F">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1CE397B5">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58EA443D">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бастамшылдық,дербестік танытуға баулу. Жылдамдық</w:t>
            </w:r>
          </w:p>
          <w:p w14:paraId="2F1E35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қа,шыдамдылыққа,</w:t>
            </w:r>
          </w:p>
          <w:p w14:paraId="2CC6375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25135EF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w:t>
            </w:r>
          </w:p>
          <w:p w14:paraId="33833F1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шынықтыру**)</w:t>
            </w:r>
          </w:p>
        </w:tc>
      </w:tr>
      <w:tr w14:paraId="63B26779">
        <w:tblPrEx>
          <w:tblCellMar>
            <w:top w:w="7" w:type="dxa"/>
            <w:left w:w="108" w:type="dxa"/>
            <w:bottom w:w="0" w:type="dxa"/>
            <w:right w:w="55" w:type="dxa"/>
          </w:tblCellMar>
        </w:tblPrEx>
        <w:trPr>
          <w:trHeight w:val="458" w:hRule="atLeast"/>
        </w:trPr>
        <w:tc>
          <w:tcPr>
            <w:tcW w:w="1944" w:type="dxa"/>
            <w:tcBorders>
              <w:top w:val="single" w:color="000000" w:sz="4" w:space="0"/>
              <w:left w:val="single" w:color="000000" w:sz="4" w:space="0"/>
              <w:bottom w:val="single" w:color="000000" w:sz="4" w:space="0"/>
              <w:right w:val="single" w:color="000000" w:sz="4" w:space="0"/>
            </w:tcBorders>
          </w:tcPr>
          <w:p w14:paraId="52188AF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8"/>
            <w:tcBorders>
              <w:top w:val="single" w:color="000000" w:sz="4" w:space="0"/>
              <w:left w:val="single" w:color="000000" w:sz="4" w:space="0"/>
              <w:bottom w:val="single" w:color="000000" w:sz="4" w:space="0"/>
              <w:right w:val="single" w:color="000000" w:sz="4" w:space="0"/>
            </w:tcBorders>
          </w:tcPr>
          <w:p w14:paraId="32DF084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28271575">
        <w:tblPrEx>
          <w:tblCellMar>
            <w:top w:w="7" w:type="dxa"/>
            <w:left w:w="108" w:type="dxa"/>
            <w:bottom w:w="0" w:type="dxa"/>
            <w:right w:w="55" w:type="dxa"/>
          </w:tblCellMar>
        </w:tblPrEx>
        <w:trPr>
          <w:trHeight w:val="560" w:hRule="atLeast"/>
        </w:trPr>
        <w:tc>
          <w:tcPr>
            <w:tcW w:w="1944" w:type="dxa"/>
            <w:tcBorders>
              <w:top w:val="single" w:color="000000" w:sz="4" w:space="0"/>
              <w:left w:val="single" w:color="000000" w:sz="4" w:space="0"/>
              <w:bottom w:val="single" w:color="000000" w:sz="4" w:space="0"/>
              <w:right w:val="single" w:color="000000" w:sz="4" w:space="0"/>
            </w:tcBorders>
          </w:tcPr>
          <w:p w14:paraId="59A79E1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51E2144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3405A449">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w:t>
            </w:r>
          </w:p>
          <w:p w14:paraId="7B3195E1">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шығармашылық дағдыларын дамыту</w:t>
            </w:r>
            <w:r>
              <w:rPr>
                <w:rFonts w:ascii="Times New Roman" w:hAnsi="Times New Roman" w:eastAsia="Times New Roman" w:cs="Times New Roman"/>
                <w:iCs/>
                <w:color w:val="000000"/>
                <w:lang w:val="kk-KZ"/>
              </w:rPr>
              <w:t>)</w:t>
            </w:r>
          </w:p>
        </w:tc>
        <w:tc>
          <w:tcPr>
            <w:tcW w:w="2852" w:type="dxa"/>
            <w:gridSpan w:val="5"/>
            <w:tcBorders>
              <w:top w:val="single" w:color="000000" w:sz="4" w:space="0"/>
              <w:left w:val="single" w:color="auto" w:sz="4" w:space="0"/>
              <w:right w:val="single" w:color="auto" w:sz="4" w:space="0"/>
            </w:tcBorders>
          </w:tcPr>
          <w:p w14:paraId="161FD88D">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7C68D5E3">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4D6D8948">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379D65D6">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Суретті кітапшаларды бояу.</w:t>
            </w:r>
            <w:r>
              <w:rPr>
                <w:rFonts w:ascii="Times New Roman" w:hAnsi="Times New Roman" w:eastAsia="Times New Roman" w:cs="Times New Roman"/>
                <w:color w:val="000000"/>
                <w:lang w:val="kk-KZ"/>
              </w:rPr>
              <w:t>Балалардың гүлдер, қоршаған заттар мен табиғат объектілерінің түстерімен реңктері туралы ұғымдарын байыту.</w:t>
            </w:r>
          </w:p>
          <w:p w14:paraId="25C9A1F6">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63737580">
            <w:pPr>
              <w:autoSpaceDE w:val="0"/>
              <w:autoSpaceDN w:val="0"/>
              <w:adjustRightInd w:val="0"/>
              <w:spacing w:after="0" w:line="240" w:lineRule="auto"/>
              <w:rPr>
                <w:rFonts w:ascii="Times New Roman" w:hAnsi="Times New Roman" w:cs="Times New Roman" w:eastAsiaTheme="minorEastAsia"/>
                <w:lang w:val="kk-KZ"/>
              </w:rPr>
            </w:pPr>
          </w:p>
          <w:p w14:paraId="01981611">
            <w:pPr>
              <w:autoSpaceDE w:val="0"/>
              <w:autoSpaceDN w:val="0"/>
              <w:adjustRightInd w:val="0"/>
              <w:spacing w:after="0" w:line="240" w:lineRule="auto"/>
              <w:rPr>
                <w:rFonts w:ascii="Times New Roman" w:hAnsi="Times New Roman" w:cs="Times New Roman" w:eastAsiaTheme="minorEastAsia"/>
                <w:lang w:val="kk-KZ"/>
              </w:rPr>
            </w:pPr>
          </w:p>
        </w:tc>
        <w:tc>
          <w:tcPr>
            <w:tcW w:w="2523" w:type="dxa"/>
            <w:gridSpan w:val="2"/>
            <w:tcBorders>
              <w:top w:val="single" w:color="000000" w:sz="4" w:space="0"/>
              <w:left w:val="single" w:color="auto" w:sz="4" w:space="0"/>
              <w:right w:val="single" w:color="auto" w:sz="4" w:space="0"/>
            </w:tcBorders>
          </w:tcPr>
          <w:p w14:paraId="3F4D406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Құрылыс материал -</w:t>
            </w:r>
          </w:p>
          <w:p w14:paraId="4C10CC58">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дарымен ойнау.</w:t>
            </w:r>
            <w:r>
              <w:rPr>
                <w:rFonts w:ascii="Times New Roman" w:hAnsi="Times New Roman" w:cs="Times New Roman" w:eastAsiaTheme="minorEastAsia"/>
                <w:color w:val="000000"/>
                <w:lang w:val="kk-KZ"/>
              </w:rPr>
              <w:t>Орналастыру тәсілдерінқолданаотырып,бөлшектердікөлденеңіненорналастыру.</w:t>
            </w:r>
          </w:p>
          <w:p w14:paraId="7F0C31D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00CAD099">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5"/>
            <w:tcBorders>
              <w:top w:val="single" w:color="000000" w:sz="4" w:space="0"/>
              <w:left w:val="single" w:color="auto" w:sz="4" w:space="0"/>
              <w:right w:val="single" w:color="000000" w:sz="4" w:space="0"/>
            </w:tcBorders>
          </w:tcPr>
          <w:p w14:paraId="2C6BAE0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Боямақтар бояу</w:t>
            </w:r>
          </w:p>
          <w:p w14:paraId="7582CD4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Балаларды суреттерді қылқалам</w:t>
            </w:r>
          </w:p>
          <w:p w14:paraId="38D17AA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мен, қаламмен бояуға үйрету.</w:t>
            </w:r>
          </w:p>
          <w:p w14:paraId="534E994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092C2807">
            <w:pPr>
              <w:autoSpaceDE w:val="0"/>
              <w:autoSpaceDN w:val="0"/>
              <w:adjustRightInd w:val="0"/>
              <w:spacing w:after="0" w:line="240" w:lineRule="auto"/>
              <w:rPr>
                <w:rFonts w:ascii="Times New Roman" w:hAnsi="Times New Roman" w:cs="Times New Roman" w:eastAsiaTheme="minorEastAsia"/>
                <w:lang w:val="kk-KZ"/>
              </w:rPr>
            </w:pPr>
          </w:p>
        </w:tc>
      </w:tr>
      <w:tr w14:paraId="3BEFB5E0">
        <w:tblPrEx>
          <w:tblCellMar>
            <w:top w:w="7" w:type="dxa"/>
            <w:left w:w="108" w:type="dxa"/>
            <w:bottom w:w="0" w:type="dxa"/>
            <w:right w:w="55" w:type="dxa"/>
          </w:tblCellMar>
        </w:tblPrEx>
        <w:trPr>
          <w:trHeight w:val="801" w:hRule="atLeast"/>
        </w:trPr>
        <w:tc>
          <w:tcPr>
            <w:tcW w:w="1944" w:type="dxa"/>
            <w:tcBorders>
              <w:top w:val="single" w:color="000000" w:sz="4" w:space="0"/>
              <w:left w:val="single" w:color="000000" w:sz="4" w:space="0"/>
              <w:bottom w:val="single" w:color="000000" w:sz="4" w:space="0"/>
              <w:right w:val="single" w:color="000000" w:sz="4" w:space="0"/>
            </w:tcBorders>
          </w:tcPr>
          <w:p w14:paraId="7D3544D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8"/>
            <w:tcBorders>
              <w:top w:val="single" w:color="000000" w:sz="4" w:space="0"/>
              <w:left w:val="single" w:color="000000" w:sz="4" w:space="0"/>
              <w:bottom w:val="single" w:color="auto" w:sz="4" w:space="0"/>
              <w:right w:val="single" w:color="000000" w:sz="4" w:space="0"/>
            </w:tcBorders>
          </w:tcPr>
          <w:p w14:paraId="7114D4D3">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34594721">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br w:type="textWrapping" w:clear="all"/>
      </w:r>
    </w:p>
    <w:p w14:paraId="6C2216A8">
      <w:pPr>
        <w:spacing w:after="27" w:line="256" w:lineRule="auto"/>
        <w:rPr>
          <w:rFonts w:ascii="Times New Roman" w:hAnsi="Times New Roman" w:eastAsia="Times New Roman" w:cs="Times New Roman"/>
          <w:color w:val="000000"/>
          <w:lang w:val="kk-KZ" w:eastAsia="ru-RU"/>
        </w:rPr>
      </w:pPr>
    </w:p>
    <w:p w14:paraId="7D2427CD">
      <w:pPr>
        <w:spacing w:after="27" w:line="256" w:lineRule="auto"/>
        <w:rPr>
          <w:rFonts w:ascii="Times New Roman" w:hAnsi="Times New Roman" w:eastAsia="Times New Roman" w:cs="Times New Roman"/>
          <w:color w:val="000000"/>
          <w:lang w:val="kk-KZ" w:eastAsia="ru-RU"/>
        </w:rPr>
      </w:pPr>
    </w:p>
    <w:p w14:paraId="7D4F3342">
      <w:pPr>
        <w:spacing w:after="27" w:line="256" w:lineRule="auto"/>
        <w:rPr>
          <w:rFonts w:ascii="Times New Roman" w:hAnsi="Times New Roman" w:eastAsia="Times New Roman" w:cs="Times New Roman"/>
          <w:color w:val="000000"/>
          <w:lang w:val="kk-KZ" w:eastAsia="ru-RU"/>
        </w:rPr>
      </w:pPr>
    </w:p>
    <w:p w14:paraId="670B4FEE">
      <w:pPr>
        <w:spacing w:after="27" w:line="256" w:lineRule="auto"/>
        <w:rPr>
          <w:rFonts w:ascii="Times New Roman" w:hAnsi="Times New Roman" w:eastAsia="Times New Roman" w:cs="Times New Roman"/>
          <w:color w:val="000000"/>
          <w:lang w:val="kk-KZ" w:eastAsia="ru-RU"/>
        </w:rPr>
      </w:pPr>
    </w:p>
    <w:p w14:paraId="7ADFDB17">
      <w:pPr>
        <w:spacing w:after="27" w:line="256" w:lineRule="auto"/>
        <w:rPr>
          <w:rFonts w:ascii="Times New Roman" w:hAnsi="Times New Roman" w:eastAsia="Times New Roman" w:cs="Times New Roman"/>
          <w:color w:val="000000"/>
          <w:lang w:val="kk-KZ" w:eastAsia="ru-RU"/>
        </w:rPr>
      </w:pPr>
    </w:p>
    <w:p w14:paraId="7764208F">
      <w:pPr>
        <w:spacing w:after="27" w:line="256" w:lineRule="auto"/>
        <w:rPr>
          <w:rFonts w:ascii="Times New Roman" w:hAnsi="Times New Roman" w:eastAsia="Times New Roman" w:cs="Times New Roman"/>
          <w:color w:val="000000"/>
          <w:lang w:val="kk-KZ" w:eastAsia="ru-RU"/>
        </w:rPr>
      </w:pPr>
    </w:p>
    <w:p w14:paraId="736FF1D4">
      <w:pPr>
        <w:spacing w:after="27" w:line="256" w:lineRule="auto"/>
        <w:rPr>
          <w:rFonts w:ascii="Times New Roman" w:hAnsi="Times New Roman" w:eastAsia="Times New Roman" w:cs="Times New Roman"/>
          <w:color w:val="000000"/>
          <w:lang w:val="kk-KZ" w:eastAsia="ru-RU"/>
        </w:rPr>
      </w:pPr>
    </w:p>
    <w:p w14:paraId="4514CCA6">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eastAsia="ru-RU"/>
        </w:rPr>
        <w:drawing>
          <wp:inline distT="0" distB="0" distL="0" distR="0">
            <wp:extent cx="2357120" cy="751840"/>
            <wp:effectExtent l="0" t="0" r="5080" b="1016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1ADA1F23">
      <w:pPr>
        <w:spacing w:after="27" w:line="256" w:lineRule="auto"/>
        <w:rPr>
          <w:rFonts w:ascii="Times New Roman" w:hAnsi="Times New Roman" w:eastAsia="Times New Roman" w:cs="Times New Roman"/>
          <w:color w:val="000000"/>
          <w:lang w:val="kk-KZ" w:eastAsia="ru-RU"/>
        </w:rPr>
      </w:pPr>
    </w:p>
    <w:p w14:paraId="5E8A8F69">
      <w:pPr>
        <w:spacing w:after="27" w:line="256" w:lineRule="auto"/>
        <w:rPr>
          <w:rFonts w:ascii="Times New Roman" w:hAnsi="Times New Roman" w:eastAsia="Times New Roman" w:cs="Times New Roman"/>
          <w:color w:val="000000"/>
          <w:lang w:val="kk-KZ" w:eastAsia="ru-RU"/>
        </w:rPr>
      </w:pPr>
    </w:p>
    <w:p w14:paraId="6EB21D0C">
      <w:pPr>
        <w:spacing w:after="27" w:line="256" w:lineRule="auto"/>
        <w:jc w:val="right"/>
        <w:rPr>
          <w:rFonts w:ascii="Times New Roman" w:hAnsi="Times New Roman" w:cs="Times New Roman"/>
          <w:b/>
          <w:lang w:val="kk-KZ"/>
        </w:rPr>
      </w:pPr>
    </w:p>
    <w:p w14:paraId="0814F90A">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231B53FA">
      <w:pPr>
        <w:spacing w:after="27" w:line="256"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0FC301EC">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3F45D47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00671513">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I-апта</w:t>
      </w:r>
    </w:p>
    <w:tbl>
      <w:tblPr>
        <w:tblStyle w:val="51"/>
        <w:tblW w:w="15451" w:type="dxa"/>
        <w:tblInd w:w="108" w:type="dxa"/>
        <w:tblLayout w:type="fixed"/>
        <w:tblCellMar>
          <w:top w:w="7" w:type="dxa"/>
          <w:left w:w="108" w:type="dxa"/>
          <w:bottom w:w="0" w:type="dxa"/>
          <w:right w:w="55" w:type="dxa"/>
        </w:tblCellMar>
      </w:tblPr>
      <w:tblGrid>
        <w:gridCol w:w="1699"/>
        <w:gridCol w:w="2696"/>
        <w:gridCol w:w="264"/>
        <w:gridCol w:w="7"/>
        <w:gridCol w:w="2550"/>
        <w:gridCol w:w="15"/>
        <w:gridCol w:w="115"/>
        <w:gridCol w:w="15"/>
        <w:gridCol w:w="149"/>
        <w:gridCol w:w="2392"/>
        <w:gridCol w:w="21"/>
        <w:gridCol w:w="129"/>
        <w:gridCol w:w="9"/>
        <w:gridCol w:w="123"/>
        <w:gridCol w:w="2544"/>
        <w:gridCol w:w="7"/>
        <w:gridCol w:w="23"/>
        <w:gridCol w:w="2693"/>
      </w:tblGrid>
      <w:tr w14:paraId="58F1ED1F">
        <w:tblPrEx>
          <w:tblCellMar>
            <w:top w:w="7" w:type="dxa"/>
            <w:left w:w="108" w:type="dxa"/>
            <w:bottom w:w="0" w:type="dxa"/>
            <w:right w:w="55" w:type="dxa"/>
          </w:tblCellMar>
        </w:tblPrEx>
        <w:trPr>
          <w:trHeight w:val="386" w:hRule="atLeast"/>
        </w:trPr>
        <w:tc>
          <w:tcPr>
            <w:tcW w:w="1699" w:type="dxa"/>
            <w:tcBorders>
              <w:top w:val="single" w:color="000000" w:sz="4" w:space="0"/>
              <w:left w:val="single" w:color="000000" w:sz="4" w:space="0"/>
              <w:bottom w:val="single" w:color="000000" w:sz="4" w:space="0"/>
              <w:right w:val="single" w:color="000000" w:sz="4" w:space="0"/>
            </w:tcBorders>
          </w:tcPr>
          <w:p w14:paraId="1C808EC0">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6" w:type="dxa"/>
            <w:tcBorders>
              <w:top w:val="single" w:color="000000" w:sz="4" w:space="0"/>
              <w:left w:val="single" w:color="000000" w:sz="4" w:space="0"/>
              <w:bottom w:val="single" w:color="000000" w:sz="4" w:space="0"/>
              <w:right w:val="single" w:color="000000" w:sz="4" w:space="0"/>
            </w:tcBorders>
            <w:vAlign w:val="bottom"/>
          </w:tcPr>
          <w:p w14:paraId="559A34AB">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14113B7D">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31.10.23.</w:t>
            </w:r>
          </w:p>
        </w:tc>
        <w:tc>
          <w:tcPr>
            <w:tcW w:w="2821" w:type="dxa"/>
            <w:gridSpan w:val="3"/>
            <w:tcBorders>
              <w:top w:val="single" w:color="000000" w:sz="4" w:space="0"/>
              <w:left w:val="single" w:color="000000" w:sz="4" w:space="0"/>
              <w:bottom w:val="single" w:color="000000" w:sz="4" w:space="0"/>
              <w:right w:val="single" w:color="000000" w:sz="4" w:space="0"/>
            </w:tcBorders>
          </w:tcPr>
          <w:p w14:paraId="5C5E346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5250EFBE">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01.11.23.</w:t>
            </w:r>
          </w:p>
        </w:tc>
        <w:tc>
          <w:tcPr>
            <w:tcW w:w="2686" w:type="dxa"/>
            <w:gridSpan w:val="5"/>
            <w:tcBorders>
              <w:top w:val="single" w:color="000000" w:sz="4" w:space="0"/>
              <w:left w:val="single" w:color="000000" w:sz="4" w:space="0"/>
              <w:bottom w:val="single" w:color="000000" w:sz="4" w:space="0"/>
              <w:right w:val="single" w:color="000000" w:sz="4" w:space="0"/>
            </w:tcBorders>
          </w:tcPr>
          <w:p w14:paraId="540DB57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4CE41BD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02.11.23.</w:t>
            </w:r>
          </w:p>
        </w:tc>
        <w:tc>
          <w:tcPr>
            <w:tcW w:w="2833" w:type="dxa"/>
            <w:gridSpan w:val="6"/>
            <w:tcBorders>
              <w:top w:val="single" w:color="000000" w:sz="4" w:space="0"/>
              <w:left w:val="single" w:color="000000" w:sz="4" w:space="0"/>
              <w:bottom w:val="single" w:color="000000" w:sz="4" w:space="0"/>
              <w:right w:val="single" w:color="000000" w:sz="4" w:space="0"/>
            </w:tcBorders>
          </w:tcPr>
          <w:p w14:paraId="227B394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1B9D288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03.11.23.</w:t>
            </w:r>
          </w:p>
        </w:tc>
        <w:tc>
          <w:tcPr>
            <w:tcW w:w="2716" w:type="dxa"/>
            <w:gridSpan w:val="2"/>
            <w:tcBorders>
              <w:top w:val="single" w:color="000000" w:sz="4" w:space="0"/>
              <w:left w:val="single" w:color="000000" w:sz="4" w:space="0"/>
              <w:bottom w:val="single" w:color="000000" w:sz="4" w:space="0"/>
              <w:right w:val="single" w:color="000000" w:sz="4" w:space="0"/>
            </w:tcBorders>
          </w:tcPr>
          <w:p w14:paraId="7EA1ACD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20E3D5C9">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04.11.23.</w:t>
            </w:r>
          </w:p>
        </w:tc>
      </w:tr>
      <w:tr w14:paraId="43C7EBDD">
        <w:tblPrEx>
          <w:tblCellMar>
            <w:top w:w="7" w:type="dxa"/>
            <w:left w:w="108" w:type="dxa"/>
            <w:bottom w:w="0" w:type="dxa"/>
            <w:right w:w="55" w:type="dxa"/>
          </w:tblCellMar>
        </w:tblPrEx>
        <w:trPr>
          <w:trHeight w:val="940" w:hRule="atLeast"/>
        </w:trPr>
        <w:tc>
          <w:tcPr>
            <w:tcW w:w="1699" w:type="dxa"/>
            <w:tcBorders>
              <w:left w:val="single" w:color="000000" w:sz="4" w:space="0"/>
              <w:bottom w:val="single" w:color="000000" w:sz="4" w:space="0"/>
              <w:right w:val="single" w:color="000000" w:sz="4" w:space="0"/>
            </w:tcBorders>
          </w:tcPr>
          <w:p w14:paraId="13186B7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6" w:type="dxa"/>
            <w:tcBorders>
              <w:top w:val="single" w:color="auto" w:sz="4" w:space="0"/>
              <w:left w:val="single" w:color="000000" w:sz="4" w:space="0"/>
              <w:right w:val="single" w:color="auto" w:sz="4" w:space="0"/>
            </w:tcBorders>
          </w:tcPr>
          <w:p w14:paraId="35A5446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473989B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қарап,сипаттауға,бей-</w:t>
            </w:r>
          </w:p>
          <w:p w14:paraId="4E7BD0E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неленген суреттері бойынша әңгімелер құрастыруға баулу.</w:t>
            </w:r>
          </w:p>
          <w:p w14:paraId="35E6AFA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21" w:type="dxa"/>
            <w:gridSpan w:val="3"/>
            <w:tcBorders>
              <w:top w:val="single" w:color="auto" w:sz="4" w:space="0"/>
              <w:left w:val="single" w:color="auto" w:sz="4" w:space="0"/>
              <w:right w:val="single" w:color="auto" w:sz="4" w:space="0"/>
            </w:tcBorders>
          </w:tcPr>
          <w:p w14:paraId="088B1B1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2609511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Күз мезгілінде қандай құбылыстар болатынын балалардан сұрау.</w:t>
            </w:r>
          </w:p>
          <w:p w14:paraId="10B7E939">
            <w:pPr>
              <w:spacing w:after="0" w:line="240" w:lineRule="auto"/>
              <w:ind w:right="-69"/>
              <w:rPr>
                <w:rFonts w:ascii="Times New Roman" w:hAnsi="Times New Roman" w:eastAsia="Calibri" w:cs="Times New Roman"/>
                <w:bCs/>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bCs/>
                <w:color w:val="000000"/>
                <w:lang w:val="kk-KZ"/>
              </w:rPr>
              <w:t xml:space="preserve"> Сөйлемдегі сөздерді байланыстыруға, көмекші сөздерді дұрыс қолдануға үйрету</w:t>
            </w:r>
          </w:p>
          <w:p w14:paraId="184F728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07" w:type="dxa"/>
            <w:gridSpan w:val="6"/>
            <w:tcBorders>
              <w:top w:val="single" w:color="auto" w:sz="4" w:space="0"/>
              <w:left w:val="single" w:color="auto" w:sz="4" w:space="0"/>
              <w:right w:val="single" w:color="auto" w:sz="4" w:space="0"/>
            </w:tcBorders>
          </w:tcPr>
          <w:p w14:paraId="286C743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Табиғат бұрышына саяхат.</w:t>
            </w:r>
          </w:p>
          <w:p w14:paraId="3C4D7E0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Қоршаған</w:t>
            </w:r>
          </w:p>
          <w:p w14:paraId="0925942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ортадағы заттар мен өсімдіктердің атау дағдыларын қалыптастыру.</w:t>
            </w:r>
          </w:p>
          <w:p w14:paraId="5C2B390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(қазақ тілі ***-коммуникативтік дағдыларын дамыту</w:t>
            </w:r>
            <w:r>
              <w:rPr>
                <w:rFonts w:ascii="Times New Roman" w:hAnsi="Times New Roman" w:eastAsia="Times New Roman" w:cs="Times New Roman"/>
                <w:iCs/>
                <w:color w:val="000000"/>
                <w:lang w:val="kk-KZ"/>
              </w:rPr>
              <w:t>)</w:t>
            </w:r>
          </w:p>
        </w:tc>
        <w:tc>
          <w:tcPr>
            <w:tcW w:w="2812" w:type="dxa"/>
            <w:gridSpan w:val="5"/>
            <w:tcBorders>
              <w:top w:val="single" w:color="auto" w:sz="4" w:space="0"/>
              <w:left w:val="single" w:color="auto" w:sz="4" w:space="0"/>
              <w:right w:val="single" w:color="auto" w:sz="4" w:space="0"/>
            </w:tcBorders>
          </w:tcPr>
          <w:p w14:paraId="4220550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4025E92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әңгіме айтуға үйрету,</w:t>
            </w:r>
          </w:p>
          <w:p w14:paraId="0DDFC67D">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lang w:val="kk-KZ"/>
              </w:rPr>
              <w:t xml:space="preserve">ертегілердің қызықты үзінділерін қайталап айтуға баулу. </w:t>
            </w:r>
          </w:p>
          <w:p w14:paraId="0231E9B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16" w:type="dxa"/>
            <w:gridSpan w:val="2"/>
            <w:tcBorders>
              <w:top w:val="single" w:color="auto" w:sz="4" w:space="0"/>
              <w:left w:val="single" w:color="auto" w:sz="4" w:space="0"/>
              <w:right w:val="single" w:color="000000" w:sz="4" w:space="0"/>
            </w:tcBorders>
          </w:tcPr>
          <w:p w14:paraId="373A087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Ертегі кітаптар қарау.</w:t>
            </w:r>
          </w:p>
          <w:p w14:paraId="72F14B8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Балалардың кітаптағы иллюстрацияларды өз бетінше қарастырып,әңгіме құрастыруға мүмкіндік беру.</w:t>
            </w:r>
          </w:p>
          <w:p w14:paraId="5E440E4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63442588">
        <w:tblPrEx>
          <w:tblCellMar>
            <w:top w:w="7" w:type="dxa"/>
            <w:left w:w="108" w:type="dxa"/>
            <w:bottom w:w="0" w:type="dxa"/>
            <w:right w:w="55" w:type="dxa"/>
          </w:tblCellMar>
        </w:tblPrEx>
        <w:trPr>
          <w:trHeight w:val="538" w:hRule="atLeast"/>
        </w:trPr>
        <w:tc>
          <w:tcPr>
            <w:tcW w:w="1699" w:type="dxa"/>
            <w:tcBorders>
              <w:top w:val="single" w:color="000000" w:sz="4" w:space="0"/>
              <w:left w:val="single" w:color="000000" w:sz="4" w:space="0"/>
              <w:bottom w:val="single" w:color="000000" w:sz="4" w:space="0"/>
              <w:right w:val="single" w:color="000000" w:sz="4" w:space="0"/>
            </w:tcBorders>
          </w:tcPr>
          <w:p w14:paraId="4BD4196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6" w:type="dxa"/>
            <w:tcBorders>
              <w:top w:val="single" w:color="000000" w:sz="4" w:space="0"/>
              <w:left w:val="single" w:color="000000" w:sz="4" w:space="0"/>
              <w:right w:val="single" w:color="auto" w:sz="4" w:space="0"/>
            </w:tcBorders>
          </w:tcPr>
          <w:p w14:paraId="01399A4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1" w:type="dxa"/>
            <w:gridSpan w:val="3"/>
            <w:tcBorders>
              <w:top w:val="single" w:color="000000" w:sz="4" w:space="0"/>
              <w:left w:val="single" w:color="auto" w:sz="4" w:space="0"/>
              <w:right w:val="single" w:color="auto" w:sz="4" w:space="0"/>
            </w:tcBorders>
          </w:tcPr>
          <w:p w14:paraId="4C2D846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7" w:type="dxa"/>
            <w:gridSpan w:val="6"/>
            <w:tcBorders>
              <w:top w:val="single" w:color="000000" w:sz="4" w:space="0"/>
              <w:left w:val="single" w:color="auto" w:sz="4" w:space="0"/>
              <w:right w:val="single" w:color="auto" w:sz="4" w:space="0"/>
            </w:tcBorders>
          </w:tcPr>
          <w:p w14:paraId="67B0160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2" w:type="dxa"/>
            <w:gridSpan w:val="5"/>
            <w:tcBorders>
              <w:top w:val="single" w:color="000000" w:sz="4" w:space="0"/>
              <w:left w:val="single" w:color="auto" w:sz="4" w:space="0"/>
              <w:right w:val="single" w:color="auto" w:sz="4" w:space="0"/>
            </w:tcBorders>
          </w:tcPr>
          <w:p w14:paraId="0063B5B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Балабақшадан кейінгі баланың өзін-өзі қалай ұстайтыны жайлы әңгімелесу.</w:t>
            </w:r>
          </w:p>
        </w:tc>
        <w:tc>
          <w:tcPr>
            <w:tcW w:w="2716" w:type="dxa"/>
            <w:gridSpan w:val="2"/>
            <w:tcBorders>
              <w:top w:val="single" w:color="000000" w:sz="4" w:space="0"/>
              <w:left w:val="single" w:color="auto" w:sz="4" w:space="0"/>
              <w:right w:val="single" w:color="000000" w:sz="4" w:space="0"/>
            </w:tcBorders>
          </w:tcPr>
          <w:p w14:paraId="7FDD37B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w:t>
            </w:r>
          </w:p>
          <w:p w14:paraId="12F4FAF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шықтарға деген қызығу-</w:t>
            </w:r>
          </w:p>
          <w:p w14:paraId="7069377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шылығы жайлы сұрау.</w:t>
            </w:r>
          </w:p>
        </w:tc>
      </w:tr>
      <w:tr w14:paraId="446533D0">
        <w:tblPrEx>
          <w:tblCellMar>
            <w:top w:w="7" w:type="dxa"/>
            <w:left w:w="108" w:type="dxa"/>
            <w:bottom w:w="0" w:type="dxa"/>
            <w:right w:w="55" w:type="dxa"/>
          </w:tblCellMar>
        </w:tblPrEx>
        <w:trPr>
          <w:trHeight w:val="1685" w:hRule="atLeast"/>
        </w:trPr>
        <w:tc>
          <w:tcPr>
            <w:tcW w:w="1699" w:type="dxa"/>
            <w:tcBorders>
              <w:top w:val="single" w:color="000000" w:sz="4" w:space="0"/>
              <w:left w:val="single" w:color="000000" w:sz="4" w:space="0"/>
              <w:bottom w:val="single" w:color="000000" w:sz="4" w:space="0"/>
              <w:right w:val="single" w:color="000000" w:sz="4" w:space="0"/>
            </w:tcBorders>
          </w:tcPr>
          <w:p w14:paraId="3677A2D4">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6" w:type="dxa"/>
            <w:tcBorders>
              <w:top w:val="single" w:color="000000" w:sz="4" w:space="0"/>
              <w:left w:val="single" w:color="000000" w:sz="4" w:space="0"/>
              <w:bottom w:val="single" w:color="000000" w:sz="4" w:space="0"/>
              <w:right w:val="single" w:color="000000" w:sz="4" w:space="0"/>
            </w:tcBorders>
          </w:tcPr>
          <w:p w14:paraId="2EB8D577">
            <w:pPr>
              <w:tabs>
                <w:tab w:val="left" w:pos="1388"/>
              </w:tabs>
              <w:spacing w:before="1"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ойыны: «Тәулік бөліктері»</w:t>
            </w:r>
          </w:p>
          <w:p w14:paraId="7F7ED0A4">
            <w:pPr>
              <w:tabs>
                <w:tab w:val="left" w:pos="1388"/>
              </w:tabs>
              <w:spacing w:before="1" w:after="0" w:line="322" w:lineRule="exact"/>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Тәулікбөліктері(таңертең,күндіз,кеш,түн)олардың сипаттамалықерекшеліктері туралы ұғымдарынкеңейту. Сурет салуда әртүрлі түстерді қолдануға,көп түске назар аударуға үйрету,жұмбақтар шешу.</w:t>
            </w:r>
          </w:p>
          <w:p w14:paraId="0259D683">
            <w:pPr>
              <w:spacing w:after="0" w:line="254"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 көркем әдебиет-танымдық, шығармашылық, коммуникативтік дағдыларды дамыту</w:t>
            </w:r>
            <w:r>
              <w:rPr>
                <w:rFonts w:ascii="Times New Roman" w:hAnsi="Times New Roman" w:eastAsia="Times New Roman" w:cs="Times New Roman"/>
                <w:lang w:val="kk-KZ"/>
              </w:rPr>
              <w:t>)</w:t>
            </w:r>
          </w:p>
        </w:tc>
        <w:tc>
          <w:tcPr>
            <w:tcW w:w="2821" w:type="dxa"/>
            <w:gridSpan w:val="3"/>
            <w:tcBorders>
              <w:top w:val="single" w:color="000000" w:sz="4" w:space="0"/>
              <w:left w:val="single" w:color="000000" w:sz="4" w:space="0"/>
              <w:bottom w:val="single" w:color="000000" w:sz="4" w:space="0"/>
              <w:right w:val="single" w:color="000000" w:sz="4" w:space="0"/>
            </w:tcBorders>
          </w:tcPr>
          <w:p w14:paraId="54D766C2">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Үстел үсті ойыны: «Мынау қандай пішін?»</w:t>
            </w:r>
          </w:p>
          <w:p w14:paraId="10F5575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Балаларды геометриялық фигураларды(дөңгелек,үшбұрыш,</w:t>
            </w:r>
          </w:p>
          <w:p w14:paraId="7E6A90C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төртбұрыш) танып,атай білуге үйрету.</w:t>
            </w:r>
          </w:p>
          <w:p w14:paraId="661D83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Жеке заттарды қайталап салу және олардың қасына басқа заттарды бейнелеу арқылы сюжеттік композицияларды салуға баулу.</w:t>
            </w:r>
          </w:p>
          <w:p w14:paraId="1D481D0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сурет салу -танымдық, шығармашылық, коммуникативтік дағдыларды дамыту</w:t>
            </w:r>
            <w:r>
              <w:rPr>
                <w:rFonts w:ascii="Times New Roman" w:hAnsi="Times New Roman" w:eastAsia="Times New Roman" w:cs="Times New Roman"/>
                <w:lang w:val="kk-KZ"/>
              </w:rPr>
              <w:t>)</w:t>
            </w:r>
          </w:p>
        </w:tc>
        <w:tc>
          <w:tcPr>
            <w:tcW w:w="2707" w:type="dxa"/>
            <w:gridSpan w:val="6"/>
            <w:tcBorders>
              <w:top w:val="single" w:color="000000" w:sz="4" w:space="0"/>
              <w:left w:val="single" w:color="000000" w:sz="4" w:space="0"/>
              <w:bottom w:val="single" w:color="000000" w:sz="4" w:space="0"/>
              <w:right w:val="single" w:color="auto" w:sz="4" w:space="0"/>
            </w:tcBorders>
          </w:tcPr>
          <w:p w14:paraId="44D33CFD">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Дидактикалық ойын:</w:t>
            </w:r>
          </w:p>
          <w:p w14:paraId="2E460C79">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«Жеміс пе көкөніс пе?» </w:t>
            </w:r>
          </w:p>
          <w:p w14:paraId="4B4DF3E3">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bCs/>
                <w:color w:val="000000"/>
                <w:lang w:val="kk-KZ"/>
              </w:rPr>
              <w:t>Дауысты,</w:t>
            </w:r>
          </w:p>
          <w:p w14:paraId="4B42AF52">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Cs/>
                <w:color w:val="000000"/>
                <w:lang w:val="kk-KZ"/>
              </w:rPr>
              <w:t>дауыссыз дыбыстарды дұрыс айту дағдыларын бекіту,ызың және үнді (р,л)(алмұрт,алма)</w:t>
            </w:r>
            <w:r>
              <w:rPr>
                <w:rFonts w:ascii="Times New Roman" w:hAnsi="Times New Roman" w:eastAsia="Calibri" w:cs="Times New Roman"/>
                <w:color w:val="000000"/>
                <w:lang w:val="kk-KZ"/>
              </w:rPr>
              <w:t xml:space="preserve"> дыбыстарды анық айтуға жаттықтыру.Екі қатарда орналасқан заттар тобын салыстыруды үйрету,теңдік және теңсіздік туралы ұғымдарды қалыптастыру. Текшеден дөңгелек пішін, тік</w:t>
            </w:r>
          </w:p>
          <w:p w14:paraId="2528D2DB">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color w:val="000000"/>
                <w:lang w:val="kk-KZ"/>
              </w:rPr>
              <w:t>бұрыштан бұрыштарын бүктеу арқылы сопақша пішіндерді қиып алу.</w:t>
            </w:r>
          </w:p>
          <w:p w14:paraId="45D3CD2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0D1E169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048B43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 коммуникативтік,танымдық,</w:t>
            </w:r>
          </w:p>
          <w:p w14:paraId="2A78143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c>
          <w:tcPr>
            <w:tcW w:w="2812" w:type="dxa"/>
            <w:gridSpan w:val="5"/>
            <w:tcBorders>
              <w:top w:val="single" w:color="000000" w:sz="4" w:space="0"/>
              <w:left w:val="single" w:color="auto" w:sz="4" w:space="0"/>
              <w:bottom w:val="single" w:color="000000" w:sz="4" w:space="0"/>
              <w:right w:val="single" w:color="000000" w:sz="4" w:space="0"/>
            </w:tcBorders>
          </w:tcPr>
          <w:p w14:paraId="0A571CDA">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Дидактикалық ойын: «Бағдаршам»</w:t>
            </w:r>
          </w:p>
          <w:p w14:paraId="0D32FD9E">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bCs/>
                <w:color w:val="000000"/>
                <w:lang w:val="kk-KZ"/>
              </w:rPr>
              <w:t>3-ке дейін реттік санау дағдыларын дамыту, реттік сан есімдерді атау,сандарды реті бойынша атау «нешінші?» сұрағына жауап беру.Суретті өз бетінше қарап,сипаттауға,әңгімелеп құрастыруға баулу.</w:t>
            </w:r>
          </w:p>
          <w:p w14:paraId="2BE88F68">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Cs/>
                <w:color w:val="000000"/>
                <w:lang w:val="kk-KZ"/>
              </w:rPr>
              <w:t>Қоршаған ортадағы заттардың атау дағдыларын қалыптастыру.</w:t>
            </w:r>
          </w:p>
          <w:p w14:paraId="43B2493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дамыту,қазақ тілі*** - танымдық, коммуникативтік дағдыларды дамыту.</w:t>
            </w:r>
            <w:r>
              <w:rPr>
                <w:rFonts w:ascii="Times New Roman" w:hAnsi="Times New Roman" w:eastAsia="Times New Roman" w:cs="Times New Roman"/>
                <w:lang w:val="kk-KZ"/>
              </w:rPr>
              <w:t>)</w:t>
            </w:r>
          </w:p>
          <w:p w14:paraId="354112E5">
            <w:pPr>
              <w:spacing w:after="0" w:line="240" w:lineRule="auto"/>
              <w:rPr>
                <w:rFonts w:ascii="Times New Roman" w:hAnsi="Times New Roman" w:eastAsia="Calibri" w:cs="Times New Roman"/>
                <w:lang w:val="kk-KZ"/>
              </w:rPr>
            </w:pPr>
          </w:p>
        </w:tc>
        <w:tc>
          <w:tcPr>
            <w:tcW w:w="2716" w:type="dxa"/>
            <w:gridSpan w:val="2"/>
            <w:tcBorders>
              <w:top w:val="single" w:color="000000" w:sz="4" w:space="0"/>
              <w:left w:val="single" w:color="000000" w:sz="4" w:space="0"/>
              <w:bottom w:val="single" w:color="000000" w:sz="4" w:space="0"/>
              <w:right w:val="single" w:color="000000" w:sz="4" w:space="0"/>
            </w:tcBorders>
          </w:tcPr>
          <w:p w14:paraId="27101088">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Дидактикалық ойын:</w:t>
            </w:r>
          </w:p>
          <w:p w14:paraId="1AACEBB9">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«Не өзгерді?» </w:t>
            </w:r>
          </w:p>
          <w:p w14:paraId="684BEE04">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Тең ұғымын екі тәсілмен саны бойын</w:t>
            </w:r>
          </w:p>
          <w:p w14:paraId="23AF572C">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ша кем топқа бір затты қосу немесе артық топтан алып тастау арқылы қалыптастыру, «қанша болды?», «қаншасы қалды?» сұрақ</w:t>
            </w:r>
          </w:p>
          <w:p w14:paraId="1C6907AD">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тарына жауап беруге үйрету.Сөйлемдегі сөздерді байланыстыруғаүйрету.</w:t>
            </w:r>
          </w:p>
          <w:p w14:paraId="619BC0A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 танымдық, коммуникативтік дағдыларды дамыту.</w:t>
            </w:r>
            <w:r>
              <w:rPr>
                <w:rFonts w:ascii="Times New Roman" w:hAnsi="Times New Roman" w:eastAsia="Times New Roman" w:cs="Times New Roman"/>
                <w:lang w:val="kk-KZ"/>
              </w:rPr>
              <w:t>)</w:t>
            </w:r>
          </w:p>
          <w:p w14:paraId="4AAE4595">
            <w:pPr>
              <w:spacing w:after="0" w:line="240" w:lineRule="auto"/>
              <w:rPr>
                <w:rFonts w:ascii="Times New Roman" w:hAnsi="Times New Roman" w:cs="Times New Roman" w:eastAsiaTheme="minorEastAsia"/>
                <w:b/>
                <w:lang w:val="kk-KZ"/>
              </w:rPr>
            </w:pPr>
          </w:p>
        </w:tc>
      </w:tr>
      <w:tr w14:paraId="55F08427">
        <w:tblPrEx>
          <w:tblCellMar>
            <w:top w:w="7" w:type="dxa"/>
            <w:left w:w="108" w:type="dxa"/>
            <w:bottom w:w="0" w:type="dxa"/>
            <w:right w:w="55" w:type="dxa"/>
          </w:tblCellMar>
        </w:tblPrEx>
        <w:trPr>
          <w:trHeight w:val="336" w:hRule="atLeast"/>
        </w:trPr>
        <w:tc>
          <w:tcPr>
            <w:tcW w:w="1699" w:type="dxa"/>
            <w:tcBorders>
              <w:top w:val="single" w:color="000000" w:sz="4" w:space="0"/>
              <w:left w:val="single" w:color="000000" w:sz="4" w:space="0"/>
              <w:bottom w:val="single" w:color="000000" w:sz="4" w:space="0"/>
              <w:right w:val="single" w:color="000000" w:sz="4" w:space="0"/>
            </w:tcBorders>
          </w:tcPr>
          <w:p w14:paraId="5DB203C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752" w:type="dxa"/>
            <w:gridSpan w:val="17"/>
            <w:tcBorders>
              <w:top w:val="single" w:color="000000" w:sz="4" w:space="0"/>
              <w:left w:val="single" w:color="000000" w:sz="4" w:space="0"/>
              <w:bottom w:val="single" w:color="000000" w:sz="4" w:space="0"/>
              <w:right w:val="single" w:color="000000" w:sz="4" w:space="0"/>
            </w:tcBorders>
          </w:tcPr>
          <w:p w14:paraId="4FD8462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Қараша айына арналған танертеңгі жаттығу кешені  </w:t>
            </w:r>
            <w:r>
              <w:rPr>
                <w:rFonts w:ascii="Times New Roman" w:hAnsi="Times New Roman" w:eastAsia="Times New Roman" w:cs="Times New Roman"/>
                <w:b/>
                <w:color w:val="000000"/>
                <w:lang w:val="kk-KZ"/>
              </w:rPr>
              <w:t>(физикалық қасиеттерін дамыту)</w:t>
            </w:r>
          </w:p>
          <w:p w14:paraId="504B412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екіге бөлінген секірмежіп төменде.</w:t>
            </w:r>
          </w:p>
          <w:p w14:paraId="2C239F4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секірмежіпті жоғары көтеру, аяқтың ұшымен тұру.</w:t>
            </w:r>
          </w:p>
          <w:p w14:paraId="592061A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 аяқ арасын сәл ашып тұру, секірмежіп төменде.</w:t>
            </w:r>
          </w:p>
          <w:p w14:paraId="4972E23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оң жаққа бір қадам жасап, секірмежіпті жоғары көтеру.</w:t>
            </w:r>
          </w:p>
          <w:p w14:paraId="1A40C76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оңға иілу.</w:t>
            </w:r>
          </w:p>
          <w:p w14:paraId="772C44B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тік тұру, секірмежіпті жоғары көтеру.</w:t>
            </w:r>
          </w:p>
          <w:p w14:paraId="6312FF6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w:t>
            </w:r>
          </w:p>
          <w:p w14:paraId="740C524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секірмежіпті екі бүктеп ұстап, төмен түсіріп тұру.</w:t>
            </w:r>
          </w:p>
          <w:p w14:paraId="76E0F49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отыру, секіртпені жоғары көтеру.</w:t>
            </w:r>
          </w:p>
          <w:p w14:paraId="431A15F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w:t>
            </w:r>
          </w:p>
          <w:p w14:paraId="4C9E8CF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алшақ қою, секірмежіп иықта.</w:t>
            </w:r>
          </w:p>
          <w:p w14:paraId="6838812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денені оңға бұру.</w:t>
            </w:r>
          </w:p>
          <w:p w14:paraId="2257196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w:t>
            </w:r>
          </w:p>
          <w:p w14:paraId="0783412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w:t>
            </w:r>
          </w:p>
        </w:tc>
      </w:tr>
      <w:tr w14:paraId="7AC1C2C8">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5E655FA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752" w:type="dxa"/>
            <w:gridSpan w:val="17"/>
            <w:tcBorders>
              <w:top w:val="single" w:color="000000" w:sz="4" w:space="0"/>
              <w:left w:val="single" w:color="000000" w:sz="4" w:space="0"/>
              <w:bottom w:val="single" w:color="000000" w:sz="4" w:space="0"/>
              <w:right w:val="single" w:color="000000" w:sz="4" w:space="0"/>
            </w:tcBorders>
          </w:tcPr>
          <w:p w14:paraId="6F9E9C4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8466861">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16FBE76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6" w:type="dxa"/>
            <w:tcBorders>
              <w:top w:val="single" w:color="000000" w:sz="4" w:space="0"/>
              <w:left w:val="single" w:color="000000" w:sz="4" w:space="0"/>
              <w:right w:val="single" w:color="auto" w:sz="4" w:space="0"/>
            </w:tcBorders>
          </w:tcPr>
          <w:p w14:paraId="5226F19D">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4C340865">
            <w:pPr>
              <w:widowControl w:val="0"/>
              <w:autoSpaceDE w:val="0"/>
              <w:autoSpaceDN w:val="0"/>
              <w:spacing w:after="0" w:line="240" w:lineRule="auto"/>
              <w:ind w:right="113"/>
              <w:rPr>
                <w:rFonts w:ascii="Times New Roman" w:hAnsi="Times New Roman" w:eastAsia="Calibri" w:cs="Times New Roman"/>
                <w:shd w:val="clear" w:color="auto" w:fill="FFFFFF"/>
                <w:lang w:val="kk-KZ"/>
              </w:rPr>
            </w:pPr>
            <w:r>
              <w:rPr>
                <w:rFonts w:ascii="Times New Roman" w:hAnsi="Times New Roman" w:eastAsia="Calibri" w:cs="Times New Roman"/>
                <w:b/>
                <w:shd w:val="clear" w:color="auto" w:fill="FFFFFF"/>
                <w:lang w:val="kk-KZ"/>
              </w:rPr>
              <w:t>«Жануарларды қалай күтеміз?»</w:t>
            </w:r>
            <w:r>
              <w:rPr>
                <w:rFonts w:ascii="Times New Roman" w:hAnsi="Times New Roman" w:eastAsia="Calibri" w:cs="Times New Roman"/>
                <w:b/>
                <w:lang w:val="kk-KZ"/>
              </w:rPr>
              <w:br w:type="textWrapping"/>
            </w:r>
            <w:r>
              <w:rPr>
                <w:rFonts w:ascii="Times New Roman" w:hAnsi="Times New Roman" w:eastAsia="Calibri" w:cs="Times New Roman"/>
                <w:b/>
                <w:shd w:val="clear" w:color="auto" w:fill="FFFFFF"/>
                <w:lang w:val="kk-KZ"/>
              </w:rPr>
              <w:t>Мақсаты:</w:t>
            </w:r>
            <w:r>
              <w:rPr>
                <w:rFonts w:ascii="Times New Roman" w:hAnsi="Times New Roman" w:eastAsia="Calibri" w:cs="Times New Roman"/>
                <w:shd w:val="clear" w:color="auto" w:fill="FFFFFF"/>
                <w:lang w:val="kk-KZ"/>
              </w:rPr>
              <w:t>Төрт түлік және оның төлдері,</w:t>
            </w:r>
          </w:p>
          <w:p w14:paraId="2BE5FF47">
            <w:pPr>
              <w:widowControl w:val="0"/>
              <w:autoSpaceDE w:val="0"/>
              <w:autoSpaceDN w:val="0"/>
              <w:spacing w:after="0" w:line="240" w:lineRule="auto"/>
              <w:ind w:right="113"/>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оларға күтім жасаудағы ересектердің еңбегі туралы ұғымдарын кеңейту.Үлгі бойынша жай сөйлемдер құра білуге үйрету.</w:t>
            </w:r>
          </w:p>
          <w:p w14:paraId="738E3671">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Балаларды мәнерлеп ән айтуға үйрету.</w:t>
            </w:r>
          </w:p>
          <w:p w14:paraId="41B50873">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таныстыру,қазақ </w:t>
            </w:r>
          </w:p>
          <w:p w14:paraId="08EBA4E5">
            <w:pPr>
              <w:spacing w:after="0" w:line="240"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тілі ***</w:t>
            </w:r>
            <w:r>
              <w:rPr>
                <w:rFonts w:ascii="Times New Roman" w:hAnsi="Times New Roman" w:cs="Times New Roman" w:eastAsiaTheme="minorEastAsia"/>
                <w:b/>
                <w:color w:val="000000"/>
                <w:lang w:val="kk-KZ"/>
              </w:rPr>
              <w:t xml:space="preserve"> ,музыка****- әлеуметтік-                       эмоционалды,</w:t>
            </w:r>
            <w:r>
              <w:rPr>
                <w:rFonts w:ascii="Times New Roman" w:hAnsi="Times New Roman" w:eastAsia="Times New Roman" w:cs="Times New Roman"/>
                <w:b/>
                <w:lang w:val="kk-KZ"/>
              </w:rPr>
              <w:t xml:space="preserve"> 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14BC5F66">
            <w:pPr>
              <w:spacing w:after="0" w:line="240" w:lineRule="auto"/>
              <w:rPr>
                <w:rFonts w:ascii="Times New Roman" w:hAnsi="Times New Roman" w:cs="Times New Roman" w:eastAsiaTheme="minorEastAsia"/>
                <w:b/>
                <w:lang w:val="kk-KZ"/>
              </w:rPr>
            </w:pPr>
          </w:p>
        </w:tc>
        <w:tc>
          <w:tcPr>
            <w:tcW w:w="2836" w:type="dxa"/>
            <w:gridSpan w:val="4"/>
            <w:tcBorders>
              <w:top w:val="single" w:color="000000" w:sz="4" w:space="0"/>
              <w:left w:val="single" w:color="auto" w:sz="4" w:space="0"/>
              <w:right w:val="single" w:color="auto" w:sz="4" w:space="0"/>
            </w:tcBorders>
          </w:tcPr>
          <w:p w14:paraId="3AEAFBCB">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1E6E8E35">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shd w:val="clear" w:color="auto" w:fill="FFFFFF"/>
                <w:lang w:val="kk-KZ"/>
              </w:rPr>
              <w:t>«Жабайы жануарлар әлемі»</w:t>
            </w:r>
            <w:r>
              <w:rPr>
                <w:rFonts w:ascii="Times New Roman" w:hAnsi="Times New Roman" w:eastAsia="Calibri" w:cs="Times New Roman"/>
                <w:b/>
                <w:lang w:val="kk-KZ"/>
              </w:rPr>
              <w:br w:type="textWrapping"/>
            </w:r>
            <w:r>
              <w:rPr>
                <w:rFonts w:ascii="Times New Roman" w:hAnsi="Times New Roman" w:eastAsia="Calibri" w:cs="Times New Roman"/>
                <w:b/>
                <w:shd w:val="clear" w:color="auto" w:fill="FFFFFF"/>
                <w:lang w:val="kk-KZ"/>
              </w:rPr>
              <w:t>Мақсаты:</w:t>
            </w:r>
            <w:r>
              <w:rPr>
                <w:rFonts w:ascii="Times New Roman" w:hAnsi="Times New Roman" w:cs="Times New Roman" w:eastAsiaTheme="minorEastAsia"/>
                <w:spacing w:val="-1"/>
                <w:lang w:val="kk-KZ"/>
              </w:rPr>
              <w:t>Жабайыаңдар</w:t>
            </w:r>
            <w:r>
              <w:rPr>
                <w:rFonts w:ascii="Times New Roman" w:hAnsi="Times New Roman" w:cs="Times New Roman" w:eastAsiaTheme="minorEastAsia"/>
                <w:lang w:val="kk-KZ"/>
              </w:rPr>
              <w:t>,қозғалуы,тіршілікетуортасы,азығы,қысқабейімделуітуралыұғымдарынбайыту.</w:t>
            </w:r>
            <w:r>
              <w:rPr>
                <w:rFonts w:ascii="Times New Roman" w:hAnsi="Times New Roman" w:cs="Times New Roman" w:eastAsiaTheme="minorEastAsia"/>
                <w:color w:val="000000"/>
                <w:lang w:val="kk-KZ"/>
              </w:rPr>
              <w:t xml:space="preserve"> Қазақ тіліне тән қ,ү (қасқыр, түлкі) дыбыстарын  </w:t>
            </w:r>
          </w:p>
          <w:p w14:paraId="4441DE4C">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color w:val="000000"/>
                <w:lang w:val="kk-KZ"/>
              </w:rPr>
              <w:t>сөз ішінде анық айтуға баулу.</w:t>
            </w:r>
            <w:r>
              <w:rPr>
                <w:rFonts w:ascii="Times New Roman" w:hAnsi="Times New Roman" w:cs="Times New Roman" w:eastAsiaTheme="minorEastAsia"/>
                <w:lang w:val="kk-KZ"/>
              </w:rPr>
              <w:t xml:space="preserve"> Ертегілерді мұқият тыңдау,олардың мазмұнын қайталап айтуда сюжет желісінің реттілігін сақтауға үйрету.</w:t>
            </w:r>
            <w:r>
              <w:rPr>
                <w:rFonts w:ascii="Times New Roman" w:hAnsi="Times New Roman" w:eastAsia="Calibri" w:cs="Times New Roman"/>
                <w:lang w:val="kk-KZ"/>
              </w:rPr>
              <w:t xml:space="preserve"> Әнді созып, қимылдармен үйлестіріп айтуды қалыптастыру.</w:t>
            </w:r>
          </w:p>
          <w:p w14:paraId="7403CF8C">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555BFE1C">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***,көркем әдебиет</w:t>
            </w:r>
            <w:r>
              <w:rPr>
                <w:rFonts w:ascii="Times New Roman" w:hAnsi="Times New Roman" w:cs="Times New Roman" w:eastAsiaTheme="minorEastAsia"/>
                <w:b/>
                <w:color w:val="000000"/>
                <w:lang w:val="kk-KZ"/>
              </w:rPr>
              <w:t xml:space="preserve"> - әлеуметтік- эмоционал-</w:t>
            </w:r>
          </w:p>
          <w:p w14:paraId="4553A12A">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1E335695">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821" w:type="dxa"/>
            <w:gridSpan w:val="6"/>
            <w:tcBorders>
              <w:top w:val="single" w:color="000000" w:sz="4" w:space="0"/>
              <w:left w:val="single" w:color="auto" w:sz="4" w:space="0"/>
              <w:right w:val="single" w:color="auto" w:sz="4" w:space="0"/>
            </w:tcBorders>
          </w:tcPr>
          <w:p w14:paraId="21FB609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5EE8271E">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«Құстар немен қоректенеді?»</w:t>
            </w:r>
          </w:p>
          <w:p w14:paraId="0782A89B">
            <w:pPr>
              <w:spacing w:after="0" w:line="240" w:lineRule="auto"/>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құстарды қоректендірудің қажеттілігі туралы ұғындыру.Сурет салуда әртүрлі түстерді қолдануға,көп түске назар аударуға деген ұмтылысты қолдау.</w:t>
            </w:r>
            <w:r>
              <w:rPr>
                <w:rFonts w:ascii="Times New Roman" w:hAnsi="Times New Roman" w:eastAsia="Calibri" w:cs="Times New Roman"/>
                <w:lang w:val="kk-KZ"/>
              </w:rPr>
              <w:t xml:space="preserve"> Әуенді таза және сөздерді анық айту.</w:t>
            </w:r>
          </w:p>
          <w:p w14:paraId="3C1BDC79">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таныстыру,сурет салу,</w:t>
            </w:r>
          </w:p>
          <w:p w14:paraId="684A287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 -</w:t>
            </w:r>
            <w:r>
              <w:rPr>
                <w:rFonts w:ascii="Times New Roman" w:hAnsi="Times New Roman" w:cs="Times New Roman" w:eastAsiaTheme="minorEastAsia"/>
                <w:b/>
                <w:color w:val="000000"/>
                <w:lang w:val="kk-KZ"/>
              </w:rPr>
              <w:t>әлеуметтік –эмоционалды,шығармашылық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74E339AA">
            <w:pPr>
              <w:spacing w:after="0" w:line="240" w:lineRule="auto"/>
              <w:rPr>
                <w:rFonts w:ascii="Times New Roman" w:hAnsi="Times New Roman" w:eastAsia="Times New Roman" w:cs="Times New Roman"/>
                <w:b/>
                <w:bCs/>
                <w:color w:val="000000"/>
                <w:lang w:val="kk-KZ"/>
              </w:rPr>
            </w:pPr>
          </w:p>
          <w:p w14:paraId="3F7A9479">
            <w:pPr>
              <w:spacing w:after="0" w:line="240" w:lineRule="auto"/>
              <w:rPr>
                <w:rFonts w:ascii="Times New Roman" w:hAnsi="Times New Roman" w:cs="Times New Roman" w:eastAsiaTheme="minorEastAsia"/>
                <w:b/>
                <w:lang w:val="kk-KZ"/>
              </w:rPr>
            </w:pPr>
          </w:p>
        </w:tc>
        <w:tc>
          <w:tcPr>
            <w:tcW w:w="2706" w:type="dxa"/>
            <w:gridSpan w:val="5"/>
            <w:tcBorders>
              <w:top w:val="single" w:color="000000" w:sz="4" w:space="0"/>
              <w:left w:val="single" w:color="auto" w:sz="4" w:space="0"/>
              <w:right w:val="single" w:color="auto" w:sz="4" w:space="0"/>
            </w:tcBorders>
          </w:tcPr>
          <w:p w14:paraId="6969986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Өлең жаттау:</w:t>
            </w:r>
          </w:p>
          <w:p w14:paraId="2CC2FD9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 xml:space="preserve">«Мал төлін қалай сүйеді?»  </w:t>
            </w:r>
          </w:p>
          <w:p w14:paraId="4A7C33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Әдеби шығармаларды мұқият тыңдап,кейіпкерлерге жанашырлық танытуға баулу. Текшеден дөңгелек пішін, тікбұрыштан бұрыштарын  бүктеу арқылы сопақша пішінді қиып алуға үйрету.</w:t>
            </w:r>
            <w:r>
              <w:rPr>
                <w:rFonts w:ascii="Times New Roman" w:hAnsi="Times New Roman" w:eastAsia="Times New Roman" w:cs="Times New Roman"/>
                <w:b/>
                <w:iCs/>
                <w:color w:val="000000"/>
                <w:lang w:val="kk-KZ"/>
              </w:rPr>
              <w:t xml:space="preserve"> (көркем әдебиет, жапсыру,</w:t>
            </w:r>
          </w:p>
          <w:p w14:paraId="0454773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құрастыру-коммуникативтік,</w:t>
            </w:r>
          </w:p>
          <w:p w14:paraId="272D9A62">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93" w:type="dxa"/>
            <w:tcBorders>
              <w:top w:val="single" w:color="000000" w:sz="4" w:space="0"/>
              <w:left w:val="single" w:color="auto" w:sz="4" w:space="0"/>
              <w:right w:val="single" w:color="000000" w:sz="4" w:space="0"/>
            </w:tcBorders>
          </w:tcPr>
          <w:p w14:paraId="1B5A0DC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016790B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«Қалай дыбыстайды?»</w:t>
            </w:r>
          </w:p>
          <w:p w14:paraId="1047F4B9">
            <w:pPr>
              <w:widowControl w:val="0"/>
              <w:spacing w:after="0" w:line="239" w:lineRule="auto"/>
              <w:ind w:right="-20"/>
              <w:jc w:val="both"/>
              <w:rPr>
                <w:rFonts w:ascii="Times New Roman" w:hAnsi="Times New Roman" w:eastAsia="+mn-ea" w:cs="Times New Roman"/>
                <w:bCs/>
                <w:kern w:val="24"/>
                <w:lang w:val="kk-KZ"/>
              </w:rPr>
            </w:pPr>
            <w:r>
              <w:rPr>
                <w:rFonts w:ascii="Times New Roman" w:hAnsi="Times New Roman" w:eastAsia="+mn-ea" w:cs="Times New Roman"/>
                <w:b/>
                <w:bCs/>
                <w:kern w:val="24"/>
                <w:lang w:val="kk-KZ"/>
              </w:rPr>
              <w:t xml:space="preserve">Мақсаты: </w:t>
            </w:r>
            <w:r>
              <w:rPr>
                <w:rFonts w:ascii="Times New Roman" w:hAnsi="Times New Roman" w:eastAsia="+mn-ea" w:cs="Times New Roman"/>
                <w:bCs/>
                <w:kern w:val="24"/>
                <w:lang w:val="kk-KZ"/>
              </w:rPr>
              <w:t>Төрт түлік және оның төлдерінің мінезіндегі ерекшеліктері туралы ұғымын қалыптастыру,ұжымдық әңгімеге қатысуға,әңгімелесушінің сөзін бөлмей,кезекпен сөйлеу,</w:t>
            </w:r>
          </w:p>
          <w:p w14:paraId="54B70856">
            <w:pPr>
              <w:widowControl w:val="0"/>
              <w:spacing w:after="0" w:line="239" w:lineRule="auto"/>
              <w:ind w:right="-20"/>
              <w:jc w:val="both"/>
              <w:rPr>
                <w:rFonts w:ascii="Times New Roman" w:hAnsi="Times New Roman" w:eastAsia="+mn-ea" w:cs="Times New Roman"/>
                <w:bCs/>
                <w:kern w:val="24"/>
                <w:lang w:val="kk-KZ"/>
              </w:rPr>
            </w:pPr>
            <w:r>
              <w:rPr>
                <w:rFonts w:ascii="Times New Roman" w:hAnsi="Times New Roman" w:eastAsia="+mn-ea" w:cs="Times New Roman"/>
                <w:bCs/>
                <w:kern w:val="24"/>
                <w:lang w:val="kk-KZ"/>
              </w:rPr>
              <w:t>сурет салуда әртүрлі түстерді қолдануға дағдыландыру.</w:t>
            </w:r>
            <w:r>
              <w:rPr>
                <w:rFonts w:ascii="Times New Roman" w:hAnsi="Times New Roman" w:eastAsia="Calibri" w:cs="Times New Roman"/>
                <w:color w:val="000000"/>
                <w:lang w:val="kk-KZ"/>
              </w:rPr>
              <w:t xml:space="preserve"> Музыканың сипатын сезінуге үйрету</w:t>
            </w:r>
          </w:p>
          <w:p w14:paraId="1DCF26F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(қоршаған ортамен таныстыру,</w:t>
            </w:r>
            <w:r>
              <w:rPr>
                <w:rFonts w:ascii="Times New Roman" w:hAnsi="Times New Roman" w:eastAsia="Times New Roman" w:cs="Times New Roman"/>
                <w:b/>
                <w:color w:val="000000"/>
                <w:lang w:val="kk-KZ"/>
              </w:rPr>
              <w:t xml:space="preserve"> қазақ </w:t>
            </w:r>
          </w:p>
          <w:p w14:paraId="09F05F1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color w:val="000000"/>
                <w:lang w:val="kk-KZ"/>
              </w:rPr>
              <w:t>тілі ***</w:t>
            </w:r>
            <w:r>
              <w:rPr>
                <w:rFonts w:ascii="Times New Roman" w:hAnsi="Times New Roman" w:eastAsia="Times New Roman" w:cs="Times New Roman"/>
                <w:b/>
                <w:bCs/>
                <w:color w:val="000000"/>
                <w:lang w:val="kk-KZ"/>
              </w:rPr>
              <w:t>, сурет салу,</w:t>
            </w:r>
          </w:p>
          <w:p w14:paraId="47443DBB">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0F74EDA4">
            <w:pPr>
              <w:spacing w:after="0" w:line="240" w:lineRule="auto"/>
              <w:rPr>
                <w:rFonts w:ascii="Times New Roman" w:hAnsi="Times New Roman" w:cs="Times New Roman" w:eastAsiaTheme="minorEastAsia"/>
                <w:lang w:val="kk-KZ"/>
              </w:rPr>
            </w:pPr>
          </w:p>
        </w:tc>
      </w:tr>
      <w:tr w14:paraId="2805EF65">
        <w:tblPrEx>
          <w:tblCellMar>
            <w:top w:w="7" w:type="dxa"/>
            <w:left w:w="108" w:type="dxa"/>
            <w:bottom w:w="0" w:type="dxa"/>
            <w:right w:w="55" w:type="dxa"/>
          </w:tblCellMar>
        </w:tblPrEx>
        <w:trPr>
          <w:trHeight w:val="838" w:hRule="atLeast"/>
        </w:trPr>
        <w:tc>
          <w:tcPr>
            <w:tcW w:w="1699" w:type="dxa"/>
            <w:tcBorders>
              <w:top w:val="single" w:color="000000" w:sz="4" w:space="0"/>
              <w:left w:val="single" w:color="000000" w:sz="4" w:space="0"/>
              <w:bottom w:val="single" w:color="000000" w:sz="4" w:space="0"/>
              <w:right w:val="single" w:color="000000" w:sz="4" w:space="0"/>
            </w:tcBorders>
          </w:tcPr>
          <w:p w14:paraId="2A827C3D">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2491E7E">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578C9E9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6" w:type="dxa"/>
            <w:tcBorders>
              <w:top w:val="single" w:color="000000" w:sz="4" w:space="0"/>
              <w:left w:val="single" w:color="000000" w:sz="4" w:space="0"/>
              <w:bottom w:val="single" w:color="000000" w:sz="4" w:space="0"/>
              <w:right w:val="single" w:color="000000" w:sz="4" w:space="0"/>
            </w:tcBorders>
          </w:tcPr>
          <w:p w14:paraId="299EE37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w:t>
            </w:r>
          </w:p>
          <w:p w14:paraId="0CAAB4F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«Сан түрлі секіре аламыз»</w:t>
            </w:r>
          </w:p>
          <w:p w14:paraId="38758BD5">
            <w:pPr>
              <w:autoSpaceDE w:val="0"/>
              <w:autoSpaceDN w:val="0"/>
              <w:adjustRightInd w:val="0"/>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rPr>
              <w:t>Балаларды шапшаң және баяу қарқынмен жүгіру; гимнастикалық қабырға бойынша аралықтан аралыққа өрмелеуге үйрету; балаларда қатарға бір-бірден сапқа тұру дағдыларын дамыту; бой түзулігін дұрыс сақтау "</w:t>
            </w:r>
            <w:r>
              <w:rPr>
                <w:rFonts w:ascii="Times New Roman" w:hAnsi="Times New Roman" w:eastAsia="Times New Roman" w:cs="Times New Roman"/>
                <w:b/>
                <w:lang w:val="kk-KZ"/>
              </w:rPr>
              <w:t>Өрт сөндірушілер","Ирелеңдеген соқпақ жол"</w:t>
            </w:r>
            <w:r>
              <w:rPr>
                <w:rFonts w:ascii="Times New Roman" w:hAnsi="Times New Roman" w:eastAsia="Times New Roman" w:cs="Times New Roman"/>
                <w:lang w:val="kk-KZ"/>
              </w:rPr>
              <w:t xml:space="preserve"> қимыл ойыны.</w:t>
            </w:r>
          </w:p>
          <w:p w14:paraId="614663BB">
            <w:pPr>
              <w:autoSpaceDE w:val="0"/>
              <w:autoSpaceDN w:val="0"/>
              <w:adjustRightInd w:val="0"/>
              <w:spacing w:after="0" w:line="240" w:lineRule="auto"/>
              <w:rPr>
                <w:rFonts w:ascii="Times New Roman" w:hAnsi="Times New Roman" w:eastAsia="Times New Roman" w:cs="Times New Roman"/>
                <w:color w:val="000000"/>
                <w:lang w:val="kk-KZ" w:eastAsia="ru-RU"/>
              </w:rPr>
            </w:pPr>
          </w:p>
        </w:tc>
        <w:tc>
          <w:tcPr>
            <w:tcW w:w="2836" w:type="dxa"/>
            <w:gridSpan w:val="4"/>
            <w:tcBorders>
              <w:top w:val="single" w:color="000000" w:sz="4" w:space="0"/>
              <w:left w:val="single" w:color="000000" w:sz="4" w:space="0"/>
              <w:bottom w:val="single" w:color="000000" w:sz="4" w:space="0"/>
              <w:right w:val="single" w:color="000000" w:sz="4" w:space="0"/>
            </w:tcBorders>
          </w:tcPr>
          <w:p w14:paraId="45415FF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228E9252">
            <w:pPr>
              <w:tabs>
                <w:tab w:val="left" w:pos="1305"/>
              </w:tabs>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«Пингвинше қос аяқтап секіру»</w:t>
            </w:r>
          </w:p>
          <w:p w14:paraId="282BA53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 сапта бірінің артынан бірі аяқтың ұшымен және өкшемен жүруге жаттықтыру; сапқа өз еріктерімен тұру қабілетін жетілдіру; құрсауға денесін тигізбей, бір жанымен кіру; құм салынған қапшаны басына қойып, кубиктерден аттап өту және құм салынған қапшаны екі аяқтың арасына қысып, пингвин сияқты қос аяқтап секіру дағдысына үйрету. </w:t>
            </w:r>
            <w:r>
              <w:rPr>
                <w:rFonts w:ascii="Times New Roman" w:hAnsi="Times New Roman" w:eastAsia="Times New Roman" w:cs="Times New Roman"/>
              </w:rPr>
              <w:t>"Пойыз" қимыл ойыны. "Машина" пысықтау ойыны</w:t>
            </w:r>
            <w:r>
              <w:rPr>
                <w:rFonts w:ascii="Times New Roman" w:hAnsi="Times New Roman" w:cs="Times New Roman" w:eastAsiaTheme="minorEastAsia"/>
                <w:b/>
                <w:lang w:val="kk-KZ"/>
              </w:rPr>
              <w:t xml:space="preserve"> Музыка</w:t>
            </w:r>
          </w:p>
          <w:p w14:paraId="7D6F795B">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«Жомарт күз»</w:t>
            </w:r>
            <w:r>
              <w:rPr>
                <w:rFonts w:ascii="Times New Roman" w:hAnsi="Times New Roman" w:eastAsia="Times New Roman" w:cs="Times New Roman"/>
                <w:lang w:val="kk-KZ"/>
              </w:rPr>
              <w:t xml:space="preserve">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қимылдарын еркін орындауға үйрету; музыкалық аспапта ойнау қабілетін жаттықтыруды пысықтау. Ө. Байділдаев </w:t>
            </w:r>
            <w:r>
              <w:rPr>
                <w:rFonts w:ascii="Times New Roman" w:hAnsi="Times New Roman" w:eastAsia="Times New Roman" w:cs="Times New Roman"/>
                <w:b/>
                <w:lang w:val="kk-KZ"/>
              </w:rPr>
              <w:t>«Мысығым»</w:t>
            </w:r>
            <w:r>
              <w:rPr>
                <w:rFonts w:ascii="Times New Roman" w:hAnsi="Times New Roman" w:eastAsia="Times New Roman" w:cs="Times New Roman"/>
                <w:lang w:val="kk-KZ"/>
              </w:rPr>
              <w:t xml:space="preserve"> әні (ән айту) </w:t>
            </w:r>
            <w:r>
              <w:rPr>
                <w:rFonts w:ascii="Times New Roman" w:hAnsi="Times New Roman" w:eastAsia="Times New Roman" w:cs="Times New Roman"/>
                <w:b/>
                <w:lang w:val="kk-KZ"/>
              </w:rPr>
              <w:t>«Бұл қай кезде болады?»</w:t>
            </w:r>
            <w:r>
              <w:rPr>
                <w:rFonts w:ascii="Times New Roman" w:hAnsi="Times New Roman" w:eastAsia="Times New Roman" w:cs="Times New Roman"/>
                <w:lang w:val="kk-KZ"/>
              </w:rPr>
              <w:t xml:space="preserve"> музыкалық-дидактикалық ойыны.</w:t>
            </w:r>
          </w:p>
          <w:p w14:paraId="5642C8A2">
            <w:pPr>
              <w:tabs>
                <w:tab w:val="left" w:pos="1305"/>
              </w:tabs>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«Музыка бояулары»</w:t>
            </w:r>
            <w:r>
              <w:rPr>
                <w:rFonts w:ascii="Times New Roman" w:hAnsi="Times New Roman" w:eastAsia="Times New Roman" w:cs="Times New Roman"/>
                <w:lang w:val="kk-KZ"/>
              </w:rPr>
              <w:t xml:space="preserve"> музыкалық-дидактикалық ойыны. .</w:t>
            </w:r>
          </w:p>
        </w:tc>
        <w:tc>
          <w:tcPr>
            <w:tcW w:w="2830" w:type="dxa"/>
            <w:gridSpan w:val="7"/>
            <w:tcBorders>
              <w:top w:val="single" w:color="000000" w:sz="4" w:space="0"/>
              <w:left w:val="single" w:color="000000" w:sz="4" w:space="0"/>
              <w:bottom w:val="single" w:color="000000" w:sz="4" w:space="0"/>
              <w:right w:val="single" w:color="000000" w:sz="4" w:space="0"/>
            </w:tcBorders>
          </w:tcPr>
          <w:p w14:paraId="53F7BA3B">
            <w:pPr>
              <w:widowControl w:val="0"/>
              <w:spacing w:after="0" w:line="239" w:lineRule="auto"/>
              <w:ind w:right="-20"/>
              <w:rPr>
                <w:rFonts w:ascii="Times New Roman" w:hAnsi="Times New Roman" w:cs="Times New Roman" w:eastAsiaTheme="minorEastAsia"/>
                <w:lang w:val="kk-KZ"/>
              </w:rPr>
            </w:pPr>
          </w:p>
        </w:tc>
        <w:tc>
          <w:tcPr>
            <w:tcW w:w="2697" w:type="dxa"/>
            <w:gridSpan w:val="4"/>
            <w:tcBorders>
              <w:top w:val="single" w:color="000000" w:sz="4" w:space="0"/>
              <w:left w:val="single" w:color="000000" w:sz="4" w:space="0"/>
              <w:bottom w:val="single" w:color="000000" w:sz="4" w:space="0"/>
              <w:right w:val="single" w:color="000000" w:sz="4" w:space="0"/>
            </w:tcBorders>
          </w:tcPr>
          <w:p w14:paraId="706B958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36C3735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«Ойын шартын ұстанайық» </w:t>
            </w:r>
          </w:p>
          <w:p w14:paraId="0CCAEEE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қолдарын көтергендегі биіктіктен жоғары ілінген нәрсеге орнынан секіру арқылы затты жанап өтуге үйрету; балаларда 1-1,5 минут ішінде баяу қарқынмен үздіксіз жүгіру; гимнастикалық қабырға бойынша аралықтан аралыққа өрмелеу дағдыларын қалыптастыру.</w:t>
            </w:r>
          </w:p>
          <w:p w14:paraId="58AA826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  «Күз желі»</w:t>
            </w:r>
          </w:p>
          <w:p w14:paraId="1173991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 Г.Абдрахманова «Күз» әні (ән айту</w:t>
            </w:r>
          </w:p>
          <w:p w14:paraId="32F06F1D">
            <w:pPr>
              <w:widowControl w:val="0"/>
              <w:spacing w:after="0" w:line="239" w:lineRule="auto"/>
              <w:ind w:right="-20"/>
              <w:rPr>
                <w:rFonts w:ascii="Times New Roman" w:hAnsi="Times New Roman" w:cs="Times New Roman" w:eastAsiaTheme="minorEastAsia"/>
                <w:b/>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Жемістер мен көкөністер"</w:t>
            </w:r>
            <w:r>
              <w:rPr>
                <w:rFonts w:ascii="Times New Roman" w:hAnsi="Times New Roman" w:eastAsia="Times New Roman" w:cs="Times New Roman"/>
                <w:lang w:val="kk-KZ"/>
              </w:rPr>
              <w:t xml:space="preserve"> дидактикалық ойын.</w:t>
            </w:r>
          </w:p>
        </w:tc>
        <w:tc>
          <w:tcPr>
            <w:tcW w:w="2693" w:type="dxa"/>
            <w:tcBorders>
              <w:top w:val="single" w:color="000000" w:sz="4" w:space="0"/>
              <w:left w:val="single" w:color="000000" w:sz="4" w:space="0"/>
              <w:bottom w:val="single" w:color="000000" w:sz="4" w:space="0"/>
              <w:right w:val="single" w:color="000000" w:sz="4" w:space="0"/>
            </w:tcBorders>
          </w:tcPr>
          <w:p w14:paraId="14A101F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139A2128">
            <w:pPr>
              <w:spacing w:after="0" w:line="240" w:lineRule="auto"/>
              <w:rPr>
                <w:rFonts w:ascii="Times New Roman" w:hAnsi="Times New Roman" w:cs="Times New Roman" w:eastAsiaTheme="minorEastAsia"/>
                <w:lang w:val="kk-KZ"/>
              </w:rPr>
            </w:pPr>
            <w:r>
              <w:rPr>
                <w:rFonts w:ascii="Times New Roman" w:hAnsi="Times New Roman" w:eastAsia="Calibri" w:cs="Times New Roman"/>
                <w:b/>
                <w:color w:val="000000"/>
                <w:lang w:val="kk-KZ"/>
              </w:rPr>
              <w:t xml:space="preserve">  Сурет қарау: «Әжемнің ауласы»</w:t>
            </w:r>
          </w:p>
          <w:p w14:paraId="77F94A63">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Артикуляциялық және дауыс аппаратын анық  сөйлей білуді дамыту. Қазақ тіліне тән ү, ұ  дыбыстарын жеке, сөз ішінде анық айтуға баулу.</w:t>
            </w:r>
          </w:p>
          <w:p w14:paraId="543DB450">
            <w:pPr>
              <w:spacing w:after="0" w:line="240" w:lineRule="auto"/>
              <w:rPr>
                <w:rFonts w:ascii="Times New Roman" w:hAnsi="Times New Roman" w:cs="Times New Roman" w:eastAsiaTheme="minorEastAsia"/>
                <w:lang w:val="kk-KZ"/>
              </w:rPr>
            </w:pPr>
          </w:p>
        </w:tc>
      </w:tr>
      <w:tr w14:paraId="3408A9A2">
        <w:tblPrEx>
          <w:tblCellMar>
            <w:top w:w="7" w:type="dxa"/>
            <w:left w:w="108" w:type="dxa"/>
            <w:bottom w:w="0" w:type="dxa"/>
            <w:right w:w="55" w:type="dxa"/>
          </w:tblCellMar>
        </w:tblPrEx>
        <w:trPr>
          <w:trHeight w:val="407" w:hRule="atLeast"/>
        </w:trPr>
        <w:tc>
          <w:tcPr>
            <w:tcW w:w="1699" w:type="dxa"/>
            <w:tcBorders>
              <w:top w:val="single" w:color="000000" w:sz="4" w:space="0"/>
              <w:left w:val="single" w:color="000000" w:sz="4" w:space="0"/>
              <w:bottom w:val="single" w:color="000000" w:sz="4" w:space="0"/>
              <w:right w:val="single" w:color="000000" w:sz="4" w:space="0"/>
            </w:tcBorders>
          </w:tcPr>
          <w:p w14:paraId="05BE89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2" w:type="dxa"/>
            <w:gridSpan w:val="17"/>
            <w:tcBorders>
              <w:top w:val="single" w:color="000000" w:sz="4" w:space="0"/>
              <w:left w:val="single" w:color="000000" w:sz="4" w:space="0"/>
              <w:bottom w:val="single" w:color="000000" w:sz="4" w:space="0"/>
              <w:right w:val="single" w:color="000000" w:sz="4" w:space="0"/>
            </w:tcBorders>
          </w:tcPr>
          <w:p w14:paraId="34528AD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705ECCD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A38740E">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6042959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6" w:type="dxa"/>
            <w:tcBorders>
              <w:top w:val="single" w:color="000000" w:sz="4" w:space="0"/>
              <w:left w:val="single" w:color="000000" w:sz="4" w:space="0"/>
              <w:bottom w:val="single" w:color="000000" w:sz="4" w:space="0"/>
              <w:right w:val="single" w:color="000000" w:sz="4" w:space="0"/>
            </w:tcBorders>
          </w:tcPr>
          <w:p w14:paraId="52A8ED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44330C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Желді бақылау</w:t>
            </w:r>
          </w:p>
          <w:p w14:paraId="411DABB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 xml:space="preserve">Мақсаты: </w:t>
            </w:r>
            <w:r>
              <w:rPr>
                <w:rFonts w:ascii="Times New Roman" w:hAnsi="Times New Roman" w:cs="Times New Roman" w:eastAsiaTheme="minorEastAsia"/>
                <w:color w:val="000000"/>
                <w:shd w:val="clear" w:color="auto" w:fill="FFFFFF"/>
                <w:lang w:val="kk-KZ"/>
              </w:rPr>
              <w:t>Табиғат құбылыстары туралы ұғымдарын(жел) кеңейту.Желдің бағытын анықтауды үйрету.</w:t>
            </w:r>
          </w:p>
          <w:p w14:paraId="0FB8AA7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602FF31C">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415B43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Балаларды ойын алаңын таза ұстауға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25B0F5CA">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(еңбекке баулу)</w:t>
            </w:r>
          </w:p>
          <w:p w14:paraId="079F841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ойын:«Автобус»</w:t>
            </w:r>
          </w:p>
          <w:p w14:paraId="1EC79662">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0D0899B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0A0C0E3">
            <w:pPr>
              <w:spacing w:after="0" w:line="240" w:lineRule="auto"/>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Алдиярға күз мезгілінің ерекшеліктерін айтқызу.</w:t>
            </w:r>
          </w:p>
          <w:p w14:paraId="224D6D2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w:t>
            </w:r>
            <w:r>
              <w:rPr>
                <w:rFonts w:ascii="Times New Roman" w:hAnsi="Times New Roman" w:cs="Times New Roman" w:eastAsiaTheme="minorEastAsia"/>
                <w:color w:val="000000"/>
                <w:lang w:val="kk-KZ"/>
              </w:rPr>
              <w:t>күз мезгілінің ерекшелік</w:t>
            </w:r>
          </w:p>
          <w:p w14:paraId="3F0BFFE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терін </w:t>
            </w:r>
            <w:r>
              <w:rPr>
                <w:rFonts w:ascii="Times New Roman" w:hAnsi="Times New Roman" w:eastAsia="Times New Roman" w:cs="Times New Roman"/>
                <w:color w:val="000000"/>
                <w:lang w:val="kk-KZ"/>
              </w:rPr>
              <w:t>айтқыза отырып,</w:t>
            </w:r>
          </w:p>
          <w:p w14:paraId="75CA54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7B171E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F6985F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11161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6" w:type="dxa"/>
            <w:gridSpan w:val="6"/>
            <w:tcBorders>
              <w:top w:val="single" w:color="000000" w:sz="4" w:space="0"/>
              <w:left w:val="single" w:color="000000" w:sz="4" w:space="0"/>
              <w:bottom w:val="single" w:color="000000" w:sz="4" w:space="0"/>
              <w:right w:val="single" w:color="000000" w:sz="4" w:space="0"/>
            </w:tcBorders>
          </w:tcPr>
          <w:p w14:paraId="0B90BCC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33962A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w:t>
            </w:r>
          </w:p>
          <w:p w14:paraId="79B4251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Құстарды қоректендірудің қажеттілігі,олардың тіршілік етуіне қажетті жағдайларды:</w:t>
            </w:r>
          </w:p>
          <w:p w14:paraId="0C301C5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азық,су,жылу,жарық,мекендейтін орнын анықтау.</w:t>
            </w:r>
          </w:p>
          <w:p w14:paraId="5687AFE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w:t>
            </w:r>
          </w:p>
          <w:p w14:paraId="78301F5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CA6C3DA">
            <w:pPr>
              <w:spacing w:after="0" w:line="240" w:lineRule="atLeast"/>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Тәрбиешімен бірге құстарға жем шашу. </w:t>
            </w:r>
          </w:p>
          <w:p w14:paraId="5C89C4F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Берілген тапсырмаға жауапкершілікпен қарауды қалыптастыру.</w:t>
            </w:r>
          </w:p>
          <w:p w14:paraId="3C35412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1CBD43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BB679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«Допты қағып ал</w:t>
            </w:r>
            <w:r>
              <w:rPr>
                <w:rFonts w:ascii="Times New Roman" w:hAnsi="Times New Roman" w:eastAsia="Times New Roman" w:cs="Times New Roman"/>
                <w:color w:val="000000"/>
                <w:lang w:val="kk-KZ"/>
              </w:rPr>
              <w:t>»</w:t>
            </w:r>
          </w:p>
          <w:p w14:paraId="2B12589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дамыту.Балалардың доптармен ойындарын қолдау.</w:t>
            </w:r>
          </w:p>
          <w:p w14:paraId="1E4AC55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CAA5C4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Рахманға</w:t>
            </w:r>
            <w:r>
              <w:rPr>
                <w:rFonts w:ascii="Times New Roman" w:hAnsi="Times New Roman" w:eastAsia="Times New Roman" w:cs="Times New Roman"/>
                <w:color w:val="000000"/>
                <w:lang w:val="kk-KZ"/>
              </w:rPr>
              <w:t>күзгі киім түрлерін  айтқызу.</w:t>
            </w:r>
          </w:p>
          <w:p w14:paraId="453BF0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күзгі киім түрлерін  айтқыза отырып,</w:t>
            </w:r>
          </w:p>
          <w:p w14:paraId="5B5E9E7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24FDE67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AEE855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4CF81E4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0" w:type="dxa"/>
            <w:gridSpan w:val="5"/>
            <w:tcBorders>
              <w:top w:val="single" w:color="000000" w:sz="4" w:space="0"/>
              <w:left w:val="single" w:color="000000" w:sz="4" w:space="0"/>
              <w:bottom w:val="single" w:color="000000" w:sz="4" w:space="0"/>
              <w:right w:val="single" w:color="000000" w:sz="4" w:space="0"/>
            </w:tcBorders>
          </w:tcPr>
          <w:p w14:paraId="7EF8D4A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136C3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Жаңбырды бақылау</w:t>
            </w:r>
          </w:p>
          <w:p w14:paraId="774ED8A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Табиғат құбылыстары туралы ұғымдарын одан әрі кеңейту.Бақылау күн тізбесінде ауа райын белгілеу(жаңбыр жауды,жел соқты),соған сәйкес киіну. </w:t>
            </w: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80689E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Ойыншықтарды жинауда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23E4A0B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D95277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C339D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2B658F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«Қу түлкі</w:t>
            </w:r>
            <w:r>
              <w:rPr>
                <w:rFonts w:ascii="Times New Roman" w:hAnsi="Times New Roman" w:eastAsia="Times New Roman" w:cs="Times New Roman"/>
                <w:color w:val="000000"/>
                <w:lang w:val="kk-KZ"/>
              </w:rPr>
              <w:t>»</w:t>
            </w:r>
          </w:p>
          <w:p w14:paraId="2B4074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644D2DE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5688488">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lang w:val="kk-KZ"/>
              </w:rPr>
              <w:t xml:space="preserve"> Ғ.Ибраһимнен бүгінгі ауа-райын сұрау.</w:t>
            </w:r>
          </w:p>
          <w:p w14:paraId="0CC66ED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Сұрақтарға толық жауап беруге дағдыландыру,сөздік қорын дамыту.</w:t>
            </w:r>
          </w:p>
          <w:p w14:paraId="4B2287B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D94D2E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8E774C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7" w:type="dxa"/>
            <w:gridSpan w:val="2"/>
            <w:tcBorders>
              <w:top w:val="single" w:color="000000" w:sz="4" w:space="0"/>
              <w:left w:val="single" w:color="000000" w:sz="4" w:space="0"/>
              <w:bottom w:val="single" w:color="000000" w:sz="4" w:space="0"/>
              <w:right w:val="single" w:color="000000" w:sz="4" w:space="0"/>
            </w:tcBorders>
          </w:tcPr>
          <w:p w14:paraId="1B0CA5E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1D73CF7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261D0E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кеңейтуді жалғастыру.Қарапайым себеп-салдарлық байланыстарды бақылау және анықтау (жел соғып,</w:t>
            </w:r>
          </w:p>
          <w:p w14:paraId="682FA1C0">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жапырақтар түсті).</w:t>
            </w:r>
          </w:p>
          <w:p w14:paraId="3EDED52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EC468A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27AEEE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1B42AC6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2FCBE1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30BF719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3174048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11841CF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92B7028">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shd w:val="clear" w:color="auto" w:fill="FFFFFF"/>
                <w:lang w:val="kk-KZ"/>
              </w:rPr>
              <w:t xml:space="preserve"> Бақдаулеттен «Бұл қай кезде болады?» өлеңін айтқызу.</w:t>
            </w:r>
          </w:p>
          <w:p w14:paraId="7236D53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 xml:space="preserve">шағын өлеңді жатқа айтқызу арқылы </w:t>
            </w:r>
          </w:p>
          <w:p w14:paraId="563F303A">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сөздік қорын дамыту.</w:t>
            </w:r>
          </w:p>
          <w:p w14:paraId="446DF7C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ECD3C9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6ED3232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23" w:type="dxa"/>
            <w:gridSpan w:val="3"/>
            <w:tcBorders>
              <w:top w:val="single" w:color="000000" w:sz="4" w:space="0"/>
              <w:left w:val="single" w:color="000000" w:sz="4" w:space="0"/>
              <w:bottom w:val="single" w:color="000000" w:sz="4" w:space="0"/>
              <w:right w:val="single" w:color="000000" w:sz="4" w:space="0"/>
            </w:tcBorders>
          </w:tcPr>
          <w:p w14:paraId="598B94C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04AD978">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Тастарды  бақылау.</w:t>
            </w:r>
          </w:p>
          <w:p w14:paraId="09FC1413">
            <w:pPr>
              <w:spacing w:after="0" w:line="240" w:lineRule="atLeast"/>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Тастардың  өлі табиғат мүшесі екендігін түсіндіру.Тастардың қасиеттерімен таныстыру</w:t>
            </w:r>
          </w:p>
          <w:p w14:paraId="40DA7993">
            <w:pPr>
              <w:spacing w:after="0" w:line="240" w:lineRule="atLeast"/>
              <w:rPr>
                <w:rFonts w:ascii="Times New Roman" w:hAnsi="Times New Roman" w:eastAsia="Calibri" w:cs="Times New Roman"/>
                <w:lang w:val="kk-KZ"/>
              </w:rPr>
            </w:pPr>
            <w:r>
              <w:rPr>
                <w:rFonts w:ascii="Times New Roman" w:hAnsi="Times New Roman" w:eastAsia="Calibri" w:cs="Times New Roman"/>
                <w:lang w:val="kk-KZ"/>
              </w:rPr>
              <w:t>(қатты,сырты бұдыр,жыл</w:t>
            </w:r>
          </w:p>
          <w:p w14:paraId="54B61832">
            <w:pPr>
              <w:spacing w:after="0" w:line="240" w:lineRule="atLeast"/>
              <w:rPr>
                <w:rFonts w:ascii="Times New Roman" w:hAnsi="Times New Roman" w:eastAsia="Calibri" w:cs="Times New Roman"/>
                <w:lang w:val="kk-KZ"/>
              </w:rPr>
            </w:pPr>
            <w:r>
              <w:rPr>
                <w:rFonts w:ascii="Times New Roman" w:hAnsi="Times New Roman" w:eastAsia="Calibri" w:cs="Times New Roman"/>
                <w:lang w:val="kk-KZ"/>
              </w:rPr>
              <w:t>тыр, суда ерімейді т.б.)</w:t>
            </w:r>
          </w:p>
          <w:p w14:paraId="06EEC1A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6D1468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55D9DC1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2CC098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42616DF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B381B2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4E0A604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0E1614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00BBD67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B283BF9">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Адияға жұмбақ  жасыру.</w:t>
            </w:r>
          </w:p>
          <w:p w14:paraId="2CF9A014">
            <w:pPr>
              <w:spacing w:after="0" w:line="240" w:lineRule="auto"/>
              <w:rPr>
                <w:rFonts w:ascii="Times New Roman" w:hAnsi="Times New Roman" w:eastAsia="Calibri" w:cs="Times New Roman"/>
                <w:bCs/>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bCs/>
                <w:lang w:val="kk-KZ"/>
              </w:rPr>
              <w:t xml:space="preserve">Баланың ойлау,есте сақтау </w:t>
            </w:r>
          </w:p>
          <w:p w14:paraId="4D9C39F0">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Cs/>
                <w:lang w:val="kk-KZ"/>
              </w:rPr>
              <w:t>қабілеттерін  дамыту</w:t>
            </w:r>
          </w:p>
          <w:p w14:paraId="7CE8FFC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1B3191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390DDC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299C4B60">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3E8799F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2-таңғы ас</w:t>
            </w:r>
          </w:p>
        </w:tc>
        <w:tc>
          <w:tcPr>
            <w:tcW w:w="13752" w:type="dxa"/>
            <w:gridSpan w:val="17"/>
            <w:tcBorders>
              <w:top w:val="single" w:color="000000" w:sz="4" w:space="0"/>
              <w:left w:val="single" w:color="000000" w:sz="4" w:space="0"/>
              <w:bottom w:val="single" w:color="000000" w:sz="4" w:space="0"/>
              <w:right w:val="single" w:color="000000" w:sz="4" w:space="0"/>
            </w:tcBorders>
          </w:tcPr>
          <w:p w14:paraId="686183E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4C0B3C6">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5643E29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2" w:type="dxa"/>
            <w:gridSpan w:val="17"/>
            <w:tcBorders>
              <w:top w:val="single" w:color="000000" w:sz="4" w:space="0"/>
              <w:left w:val="single" w:color="000000" w:sz="4" w:space="0"/>
              <w:bottom w:val="single" w:color="000000" w:sz="4" w:space="0"/>
              <w:right w:val="single" w:color="000000" w:sz="4" w:space="0"/>
            </w:tcBorders>
          </w:tcPr>
          <w:p w14:paraId="3A513EE3">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7C5BDA09">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5F05502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752" w:type="dxa"/>
            <w:gridSpan w:val="17"/>
            <w:tcBorders>
              <w:top w:val="single" w:color="000000" w:sz="4" w:space="0"/>
              <w:left w:val="single" w:color="000000" w:sz="4" w:space="0"/>
              <w:bottom w:val="single" w:color="auto" w:sz="4" w:space="0"/>
              <w:right w:val="single" w:color="000000" w:sz="4" w:space="0"/>
            </w:tcBorders>
          </w:tcPr>
          <w:p w14:paraId="4EA84BD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17506D29">
        <w:tblPrEx>
          <w:tblCellMar>
            <w:top w:w="7" w:type="dxa"/>
            <w:left w:w="108" w:type="dxa"/>
            <w:bottom w:w="0" w:type="dxa"/>
            <w:right w:w="55" w:type="dxa"/>
          </w:tblCellMar>
        </w:tblPrEx>
        <w:trPr>
          <w:trHeight w:val="291" w:hRule="atLeast"/>
        </w:trPr>
        <w:tc>
          <w:tcPr>
            <w:tcW w:w="1699" w:type="dxa"/>
            <w:tcBorders>
              <w:top w:val="single" w:color="000000" w:sz="4" w:space="0"/>
              <w:left w:val="single" w:color="000000" w:sz="4" w:space="0"/>
              <w:bottom w:val="single" w:color="000000" w:sz="4" w:space="0"/>
              <w:right w:val="single" w:color="000000" w:sz="4" w:space="0"/>
            </w:tcBorders>
          </w:tcPr>
          <w:p w14:paraId="09C9DB5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752" w:type="dxa"/>
            <w:gridSpan w:val="17"/>
            <w:tcBorders>
              <w:top w:val="single" w:color="auto" w:sz="4" w:space="0"/>
              <w:left w:val="single" w:color="000000" w:sz="4" w:space="0"/>
              <w:bottom w:val="single" w:color="000000" w:sz="4" w:space="0"/>
              <w:right w:val="single" w:color="000000" w:sz="4" w:space="0"/>
            </w:tcBorders>
          </w:tcPr>
          <w:p w14:paraId="1DB6CB7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5FB6609B">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67A29D00">
        <w:tblPrEx>
          <w:tblCellMar>
            <w:top w:w="7" w:type="dxa"/>
            <w:left w:w="108" w:type="dxa"/>
            <w:bottom w:w="0" w:type="dxa"/>
            <w:right w:w="55" w:type="dxa"/>
          </w:tblCellMar>
        </w:tblPrEx>
        <w:trPr>
          <w:trHeight w:val="840" w:hRule="atLeast"/>
        </w:trPr>
        <w:tc>
          <w:tcPr>
            <w:tcW w:w="1699" w:type="dxa"/>
            <w:tcBorders>
              <w:top w:val="single" w:color="000000" w:sz="4" w:space="0"/>
              <w:left w:val="single" w:color="000000" w:sz="4" w:space="0"/>
              <w:bottom w:val="single" w:color="000000" w:sz="4" w:space="0"/>
              <w:right w:val="single" w:color="000000" w:sz="4" w:space="0"/>
            </w:tcBorders>
          </w:tcPr>
          <w:p w14:paraId="3CE77113">
            <w:pPr>
              <w:spacing w:after="4" w:line="273" w:lineRule="auto"/>
              <w:ind w:right="229"/>
              <w:jc w:val="both"/>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w:t>
            </w:r>
          </w:p>
          <w:p w14:paraId="6D49B640">
            <w:pPr>
              <w:spacing w:after="4" w:line="273" w:lineRule="auto"/>
              <w:ind w:right="733"/>
              <w:jc w:val="both"/>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ояту, сауық тыру шаралары</w:t>
            </w:r>
          </w:p>
        </w:tc>
        <w:tc>
          <w:tcPr>
            <w:tcW w:w="13752" w:type="dxa"/>
            <w:gridSpan w:val="17"/>
            <w:tcBorders>
              <w:top w:val="single" w:color="000000" w:sz="4" w:space="0"/>
              <w:left w:val="single" w:color="000000" w:sz="4" w:space="0"/>
              <w:bottom w:val="single" w:color="000000" w:sz="4" w:space="0"/>
              <w:right w:val="single" w:color="000000" w:sz="4" w:space="0"/>
            </w:tcBorders>
          </w:tcPr>
          <w:p w14:paraId="6410F8ED">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572411E2">
            <w:pPr>
              <w:spacing w:after="0" w:line="240" w:lineRule="auto"/>
              <w:jc w:val="center"/>
              <w:rPr>
                <w:rFonts w:ascii="Times New Roman" w:hAnsi="Times New Roman" w:cs="Times New Roman" w:eastAsiaTheme="minorEastAsia"/>
                <w:b/>
                <w:lang w:val="kk-KZ"/>
              </w:rPr>
            </w:pPr>
          </w:p>
        </w:tc>
      </w:tr>
      <w:tr w14:paraId="5573FA10">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177F04E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752" w:type="dxa"/>
            <w:gridSpan w:val="17"/>
            <w:tcBorders>
              <w:top w:val="single" w:color="000000" w:sz="4" w:space="0"/>
              <w:left w:val="single" w:color="000000" w:sz="4" w:space="0"/>
              <w:bottom w:val="single" w:color="000000" w:sz="4" w:space="0"/>
              <w:right w:val="single" w:color="000000" w:sz="4" w:space="0"/>
            </w:tcBorders>
          </w:tcPr>
          <w:p w14:paraId="434BFD3F">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E549629">
        <w:tblPrEx>
          <w:tblCellMar>
            <w:top w:w="7" w:type="dxa"/>
            <w:left w:w="108" w:type="dxa"/>
            <w:bottom w:w="0" w:type="dxa"/>
            <w:right w:w="55" w:type="dxa"/>
          </w:tblCellMar>
        </w:tblPrEx>
        <w:trPr>
          <w:trHeight w:val="409" w:hRule="atLeast"/>
        </w:trPr>
        <w:tc>
          <w:tcPr>
            <w:tcW w:w="1699" w:type="dxa"/>
            <w:tcBorders>
              <w:top w:val="single" w:color="000000" w:sz="4" w:space="0"/>
              <w:left w:val="single" w:color="000000" w:sz="4" w:space="0"/>
              <w:bottom w:val="single" w:color="000000" w:sz="4" w:space="0"/>
              <w:right w:val="single" w:color="000000" w:sz="4" w:space="0"/>
            </w:tcBorders>
          </w:tcPr>
          <w:p w14:paraId="2EC08DAF">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4C52F15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«Үш аю» ертегісі</w:t>
            </w:r>
          </w:p>
          <w:p w14:paraId="130B326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Әдеби шығармаларды мұқият тыңдау,олардың мазмұнын қайталап айтуға үйрету.</w:t>
            </w:r>
          </w:p>
          <w:p w14:paraId="356A261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Бірнеше бөліктерден зат</w:t>
            </w:r>
          </w:p>
          <w:p w14:paraId="53CB550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тарды мүсіндеу,оларды орналастыру,бөліктерді біріктіруге, қайшыныдұрысұстаудыжәнепайдаланабілуді қалытастыру,құрылыс материалдарын өз бетінше ойдан құрастыруға мүмкіндік беру.</w:t>
            </w:r>
          </w:p>
          <w:p w14:paraId="39FFE53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w:t>
            </w:r>
          </w:p>
          <w:p w14:paraId="27787FE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жапсыру,</w:t>
            </w:r>
          </w:p>
          <w:p w14:paraId="5407C3E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1D34ACC2">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45CB9DF6">
            <w:pPr>
              <w:spacing w:after="0" w:line="240" w:lineRule="auto"/>
              <w:rPr>
                <w:rFonts w:ascii="Times New Roman" w:hAnsi="Times New Roman" w:cs="Times New Roman" w:eastAsiaTheme="minorEastAsia"/>
                <w:lang w:val="kk-KZ"/>
              </w:rPr>
            </w:pPr>
          </w:p>
        </w:tc>
        <w:tc>
          <w:tcPr>
            <w:tcW w:w="2844" w:type="dxa"/>
            <w:gridSpan w:val="5"/>
            <w:tcBorders>
              <w:top w:val="single" w:color="000000" w:sz="4" w:space="0"/>
              <w:left w:val="single" w:color="000000" w:sz="4" w:space="0"/>
              <w:bottom w:val="single" w:color="000000" w:sz="4" w:space="0"/>
              <w:right w:val="single" w:color="000000" w:sz="4" w:space="0"/>
            </w:tcBorders>
          </w:tcPr>
          <w:p w14:paraId="54F8BAC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471B917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44A4BFB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Түрлі-түсті бөлшектер.</w:t>
            </w:r>
          </w:p>
          <w:p w14:paraId="3206391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Ойын:</w:t>
            </w:r>
            <w:r>
              <w:rPr>
                <w:rFonts w:ascii="Times New Roman" w:hAnsi="Times New Roman" w:eastAsia="Times New Roman" w:cs="Times New Roman"/>
                <w:color w:val="000000"/>
                <w:lang w:val="kk-KZ"/>
              </w:rPr>
              <w:t>«Адам құрастыру» (жеке  ойын)</w:t>
            </w:r>
          </w:p>
          <w:p w14:paraId="78B8A2BF">
            <w:pPr>
              <w:shd w:val="clear" w:color="auto" w:fill="FFFFFF"/>
              <w:spacing w:after="0" w:line="240" w:lineRule="auto"/>
              <w:rPr>
                <w:rFonts w:ascii="Times New Roman" w:hAnsi="Times New Roman" w:eastAsia="Times New Roman" w:cs="Times New Roman"/>
                <w:color w:val="333333"/>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Түрлі-түсті бөлшектерден адам бейнесін құрастыру.</w:t>
            </w:r>
          </w:p>
          <w:p w14:paraId="5C3DB748">
            <w:pPr>
              <w:widowControl w:val="0"/>
              <w:autoSpaceDE w:val="0"/>
              <w:autoSpaceDN w:val="0"/>
              <w:spacing w:after="0" w:line="240" w:lineRule="auto"/>
              <w:rPr>
                <w:rFonts w:ascii="Times New Roman" w:hAnsi="Times New Roman" w:eastAsia="Calibri" w:cs="Times New Roman"/>
                <w:b/>
                <w:shd w:val="clear" w:color="auto" w:fill="FFFFFF"/>
                <w:lang w:val="kk-KZ"/>
              </w:rPr>
            </w:pPr>
          </w:p>
          <w:p w14:paraId="605BC482">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Calibri" w:cs="Times New Roman"/>
                <w:b/>
                <w:shd w:val="clear" w:color="auto" w:fill="FFFFFF"/>
                <w:lang w:val="kk-KZ"/>
              </w:rPr>
              <w:t>«Жабайы жануарларға қоршау жасау»</w:t>
            </w:r>
          </w:p>
          <w:p w14:paraId="459DFB97">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lang w:val="kk-KZ"/>
              </w:rPr>
              <w:t xml:space="preserve"> Балалардың көлемді пішіндер мен қарапайым композицияларды мүсіндеуге қызығушылығын арттыру. Қайшыны дұрыс ұстауды және пайдалана білуді қалыптастыру.</w:t>
            </w:r>
            <w:r>
              <w:rPr>
                <w:rFonts w:ascii="Times New Roman" w:hAnsi="Times New Roman" w:cs="Times New Roman" w:eastAsiaTheme="minorEastAsia"/>
                <w:color w:val="000000"/>
                <w:lang w:val="kk-KZ"/>
              </w:rPr>
              <w:t>Құрылыс материалдарынан,</w:t>
            </w:r>
          </w:p>
          <w:p w14:paraId="4FBB89FB">
            <w:pPr>
              <w:widowControl w:val="0"/>
              <w:spacing w:after="0" w:line="239" w:lineRule="auto"/>
              <w:ind w:right="-15"/>
              <w:jc w:val="both"/>
              <w:rPr>
                <w:rFonts w:ascii="Times New Roman" w:hAnsi="Times New Roman" w:eastAsia="Calibri" w:cs="Times New Roman"/>
                <w:color w:val="000000"/>
                <w:lang w:val="kk-KZ"/>
              </w:rPr>
            </w:pPr>
            <w:r>
              <w:rPr>
                <w:rFonts w:ascii="Times New Roman" w:hAnsi="Times New Roman" w:eastAsia="Calibri" w:cs="Times New Roman"/>
                <w:color w:val="000000"/>
                <w:lang w:val="kk-KZ"/>
              </w:rPr>
              <w:t>орналастыру тәсілдерін қолдана отырып, пластиналарды тігінен орналас</w:t>
            </w:r>
          </w:p>
          <w:p w14:paraId="12F98800">
            <w:pPr>
              <w:widowControl w:val="0"/>
              <w:spacing w:after="0" w:line="239" w:lineRule="auto"/>
              <w:ind w:right="-20"/>
              <w:rPr>
                <w:rFonts w:ascii="Times New Roman" w:hAnsi="Times New Roman" w:cs="Times New Roman" w:eastAsiaTheme="minorEastAsia"/>
                <w:lang w:val="kk-KZ"/>
              </w:rPr>
            </w:pPr>
            <w:r>
              <w:rPr>
                <w:rFonts w:ascii="Times New Roman" w:hAnsi="Times New Roman" w:eastAsia="Calibri" w:cs="Times New Roman"/>
                <w:color w:val="000000"/>
                <w:lang w:val="kk-KZ"/>
              </w:rPr>
              <w:t>тыруға үйрету.</w:t>
            </w:r>
            <w:r>
              <w:rPr>
                <w:rFonts w:ascii="Times New Roman" w:hAnsi="Times New Roman" w:eastAsia="Calibri" w:cs="Times New Roman"/>
                <w:lang w:val="kk-KZ"/>
              </w:rPr>
              <w:t>Әнді созып, қимылдармен үйлестіріп айтуды қалыптастыру</w:t>
            </w:r>
          </w:p>
          <w:p w14:paraId="17CD9E94">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(мүсіндеу, жапсыру, құрастыру,музыка****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74" w:type="dxa"/>
            <w:gridSpan w:val="5"/>
            <w:tcBorders>
              <w:top w:val="single" w:color="000000" w:sz="4" w:space="0"/>
              <w:left w:val="single" w:color="000000" w:sz="4" w:space="0"/>
              <w:bottom w:val="single" w:color="000000" w:sz="4" w:space="0"/>
              <w:right w:val="single" w:color="000000" w:sz="4" w:space="0"/>
            </w:tcBorders>
          </w:tcPr>
          <w:p w14:paraId="0CF266CD">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Әңгіме оқып беру: «Құстың ұясы»</w:t>
            </w:r>
            <w:r>
              <w:rPr>
                <w:rFonts w:ascii="Times New Roman" w:hAnsi="Times New Roman" w:eastAsia="Times New Roman" w:cs="Times New Roman"/>
                <w:b/>
                <w:color w:val="000000"/>
                <w:lang w:val="kk-KZ"/>
              </w:rPr>
              <w:t xml:space="preserve"> Мақсаты:</w:t>
            </w:r>
            <w:r>
              <w:rPr>
                <w:rFonts w:ascii="Times New Roman" w:hAnsi="Times New Roman" w:eastAsia="Calibri" w:cs="Times New Roman"/>
                <w:lang w:val="kk-KZ"/>
              </w:rPr>
              <w:t xml:space="preserve"> Әдеби шығармаларды мұқият тыңдау, кейіпкерлерге жанашырлық таныту.</w:t>
            </w:r>
            <w:r>
              <w:rPr>
                <w:rFonts w:ascii="Times New Roman" w:hAnsi="Times New Roman" w:eastAsia="Calibri" w:cs="Times New Roman"/>
                <w:color w:val="000000"/>
                <w:lang w:val="kk-KZ"/>
              </w:rPr>
              <w:t xml:space="preserve">Мүсіндеуде қысу,тарту, басу әдістерін қолданыпқұстың толық пішіні </w:t>
            </w:r>
          </w:p>
          <w:p w14:paraId="04B290A1">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пайда болғанға дейін мүсіндеу. Кірпіштерді, бөлшектерді көлденеңінен орналастыру.</w:t>
            </w:r>
          </w:p>
          <w:p w14:paraId="0E3F4D5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7EC24AE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мүсіндеу,құрастыру-коммуникативтік,</w:t>
            </w:r>
          </w:p>
          <w:p w14:paraId="1AAF87E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544" w:type="dxa"/>
            <w:tcBorders>
              <w:top w:val="single" w:color="000000" w:sz="4" w:space="0"/>
              <w:left w:val="single" w:color="000000" w:sz="4" w:space="0"/>
              <w:bottom w:val="single" w:color="000000" w:sz="4" w:space="0"/>
              <w:right w:val="single" w:color="000000" w:sz="4" w:space="0"/>
            </w:tcBorders>
          </w:tcPr>
          <w:p w14:paraId="48AC0FA2">
            <w:pPr>
              <w:spacing w:after="0" w:line="240" w:lineRule="auto"/>
              <w:rPr>
                <w:rFonts w:ascii="Times New Roman" w:hAnsi="Times New Roman" w:cs="Times New Roman" w:eastAsiaTheme="minorEastAsia"/>
                <w:lang w:val="kk-KZ"/>
              </w:rPr>
            </w:pPr>
            <w:r>
              <w:rPr>
                <w:rFonts w:ascii="Times New Roman" w:hAnsi="Times New Roman" w:eastAsia="+mn-ea" w:cs="Times New Roman"/>
                <w:b/>
                <w:bCs/>
                <w:kern w:val="24"/>
                <w:lang w:val="kk-KZ"/>
              </w:rPr>
              <w:t>Дидактикалық ойын:</w:t>
            </w:r>
          </w:p>
          <w:p w14:paraId="77889A4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«Қайсысы қайда тіршілік етеді?»</w:t>
            </w:r>
          </w:p>
          <w:p w14:paraId="64345DDC">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жануарлармен құстардың тіршілік етуіне қажетті жағдайларды:азық,су,</w:t>
            </w:r>
          </w:p>
          <w:p w14:paraId="5D10DA68">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Cs/>
                <w:kern w:val="24"/>
                <w:lang w:val="kk-KZ"/>
              </w:rPr>
              <w:t>жылу,мекендейтін орнын анықтау,</w:t>
            </w:r>
          </w:p>
          <w:p w14:paraId="67B6CD84">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Cs/>
                <w:kern w:val="24"/>
                <w:lang w:val="kk-KZ"/>
              </w:rPr>
              <w:t xml:space="preserve">жеке заттарды және олардың қасына басқа заттарды бейнелеу арқылы сюжеттік композицияларды салу. </w:t>
            </w:r>
          </w:p>
          <w:p w14:paraId="3C8715D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Заттардың(жануар,</w:t>
            </w:r>
          </w:p>
          <w:p w14:paraId="3B53911D">
            <w:pPr>
              <w:widowControl w:val="0"/>
              <w:spacing w:after="0" w:line="239" w:lineRule="auto"/>
              <w:ind w:right="-15"/>
              <w:rPr>
                <w:rFonts w:ascii="Times New Roman" w:hAnsi="Times New Roman" w:cs="Times New Roman" w:eastAsiaTheme="minorEastAsia"/>
                <w:lang w:val="kk-KZ"/>
              </w:rPr>
            </w:pPr>
            <w:r>
              <w:rPr>
                <w:rFonts w:ascii="Times New Roman" w:hAnsi="Times New Roman" w:eastAsia="Times New Roman" w:cs="Times New Roman"/>
                <w:color w:val="000000"/>
                <w:lang w:val="kk-KZ"/>
              </w:rPr>
              <w:t>құстар) толық мүсіні пайда болғанға дейін мүсіндеу.</w:t>
            </w:r>
            <w:r>
              <w:rPr>
                <w:rFonts w:ascii="Times New Roman" w:hAnsi="Times New Roman" w:cs="Times New Roman" w:eastAsiaTheme="minorEastAsia"/>
                <w:lang w:val="kk-KZ"/>
              </w:rPr>
              <w:t>Аспаптың  сүйемелдеуінсіз ән айтуға баулу (тәрбиешінің көмегімен).</w:t>
            </w:r>
          </w:p>
          <w:p w14:paraId="6B3D701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(қоршаған ортаментаныстыру,сурет салу,музыка***-</w:t>
            </w:r>
            <w:r>
              <w:rPr>
                <w:rFonts w:ascii="Times New Roman" w:hAnsi="Times New Roman" w:cs="Times New Roman" w:eastAsiaTheme="minorEastAsia"/>
                <w:b/>
                <w:color w:val="000000"/>
                <w:lang w:val="kk-KZ"/>
              </w:rPr>
              <w:t>әлеуметтік – эмоционалды,</w:t>
            </w:r>
          </w:p>
          <w:p w14:paraId="2DEA376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723" w:type="dxa"/>
            <w:gridSpan w:val="3"/>
            <w:tcBorders>
              <w:top w:val="single" w:color="000000" w:sz="4" w:space="0"/>
              <w:left w:val="single" w:color="000000" w:sz="4" w:space="0"/>
              <w:bottom w:val="single" w:color="000000" w:sz="4" w:space="0"/>
              <w:right w:val="single" w:color="000000" w:sz="4" w:space="0"/>
            </w:tcBorders>
          </w:tcPr>
          <w:p w14:paraId="4914C99A">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Жұмбақ шешу:</w:t>
            </w:r>
          </w:p>
          <w:p w14:paraId="6CFBE5F4">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Аласа ғана бойы бар,</w:t>
            </w:r>
          </w:p>
          <w:p w14:paraId="7B0EB8A4">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Айналдырып киген тоны бар.    (Қой)</w:t>
            </w:r>
          </w:p>
          <w:p w14:paraId="749EFF2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Халық ауыз әдебиеті шығармаларымен таныстыру, жұмбақ шешу.Мүсіндеуде қысу,</w:t>
            </w:r>
          </w:p>
          <w:p w14:paraId="110B0BF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тарту,басу әдістерін қолдану,үй жануарының толық пішіні пайда болғанға дейін мүсіндеу.</w:t>
            </w:r>
          </w:p>
          <w:p w14:paraId="65C168D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 Құрастыруға қолданған құрылыс бөлшектерін ажырату және атауға үйрету.</w:t>
            </w:r>
          </w:p>
          <w:p w14:paraId="1C2601B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w:t>
            </w:r>
          </w:p>
          <w:p w14:paraId="35EAC82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жапсыру,</w:t>
            </w:r>
          </w:p>
          <w:p w14:paraId="3419B70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7F4A048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67BCB7C3">
            <w:pPr>
              <w:spacing w:after="0" w:line="240" w:lineRule="auto"/>
              <w:rPr>
                <w:rFonts w:ascii="Times New Roman" w:hAnsi="Times New Roman" w:cs="Times New Roman" w:eastAsiaTheme="minorEastAsia"/>
                <w:b/>
                <w:lang w:val="kk-KZ"/>
              </w:rPr>
            </w:pPr>
          </w:p>
        </w:tc>
      </w:tr>
      <w:tr w14:paraId="49507F9A">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6647C1E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027B501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тілдегі барлық дыбыстарды анық айтуға үйрету.</w:t>
            </w:r>
          </w:p>
        </w:tc>
        <w:tc>
          <w:tcPr>
            <w:tcW w:w="2844" w:type="dxa"/>
            <w:gridSpan w:val="5"/>
            <w:tcBorders>
              <w:top w:val="single" w:color="000000" w:sz="4" w:space="0"/>
              <w:left w:val="single" w:color="000000" w:sz="4" w:space="0"/>
              <w:bottom w:val="single" w:color="000000" w:sz="4" w:space="0"/>
              <w:right w:val="single" w:color="auto" w:sz="4" w:space="0"/>
            </w:tcBorders>
          </w:tcPr>
          <w:p w14:paraId="64156CD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сөйлеу мәнерінің тәсілдерін (сөйлеу қарқыны, интоноция)  қалыптастыру.</w:t>
            </w:r>
          </w:p>
        </w:tc>
        <w:tc>
          <w:tcPr>
            <w:tcW w:w="2674" w:type="dxa"/>
            <w:gridSpan w:val="5"/>
            <w:tcBorders>
              <w:top w:val="single" w:color="000000" w:sz="4" w:space="0"/>
              <w:left w:val="single" w:color="auto" w:sz="4" w:space="0"/>
              <w:bottom w:val="single" w:color="000000" w:sz="4" w:space="0"/>
              <w:right w:val="single" w:color="000000" w:sz="4" w:space="0"/>
            </w:tcBorders>
          </w:tcPr>
          <w:p w14:paraId="61F6B2F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Жантөреге  кеңістік пен уақытты бағдарлай білуді үйрету.</w:t>
            </w:r>
          </w:p>
        </w:tc>
        <w:tc>
          <w:tcPr>
            <w:tcW w:w="2544" w:type="dxa"/>
            <w:tcBorders>
              <w:top w:val="single" w:color="000000" w:sz="4" w:space="0"/>
              <w:left w:val="single" w:color="000000" w:sz="4" w:space="0"/>
              <w:bottom w:val="single" w:color="000000" w:sz="4" w:space="0"/>
              <w:right w:val="single" w:color="000000" w:sz="4" w:space="0"/>
            </w:tcBorders>
          </w:tcPr>
          <w:p w14:paraId="0E42FA2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Мұханбетәлигепішіндерді бояудың бастапқы дағдыларын  меңгерту.</w:t>
            </w:r>
          </w:p>
          <w:p w14:paraId="0EF076B1">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186E4A7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«көп», «бір», «бір-бірден», «бірде-біреуі  жоқ» түсініктерін  қалыптастыру.</w:t>
            </w:r>
          </w:p>
        </w:tc>
      </w:tr>
      <w:tr w14:paraId="726C6C18">
        <w:tblPrEx>
          <w:tblCellMar>
            <w:top w:w="7" w:type="dxa"/>
            <w:left w:w="108" w:type="dxa"/>
            <w:bottom w:w="0" w:type="dxa"/>
            <w:right w:w="55" w:type="dxa"/>
          </w:tblCellMar>
        </w:tblPrEx>
        <w:trPr>
          <w:trHeight w:val="461" w:hRule="atLeast"/>
        </w:trPr>
        <w:tc>
          <w:tcPr>
            <w:tcW w:w="1699" w:type="dxa"/>
            <w:tcBorders>
              <w:top w:val="single" w:color="000000" w:sz="4" w:space="0"/>
              <w:left w:val="single" w:color="000000" w:sz="4" w:space="0"/>
              <w:bottom w:val="single" w:color="000000" w:sz="4" w:space="0"/>
              <w:right w:val="single" w:color="000000" w:sz="4" w:space="0"/>
            </w:tcBorders>
          </w:tcPr>
          <w:p w14:paraId="30BE393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2" w:type="dxa"/>
            <w:gridSpan w:val="17"/>
            <w:tcBorders>
              <w:top w:val="single" w:color="000000" w:sz="4" w:space="0"/>
              <w:left w:val="single" w:color="000000" w:sz="4" w:space="0"/>
              <w:bottom w:val="single" w:color="000000" w:sz="4" w:space="0"/>
              <w:right w:val="single" w:color="000000" w:sz="4" w:space="0"/>
            </w:tcBorders>
          </w:tcPr>
          <w:p w14:paraId="35B9C8B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1CA6A7EA">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1E11228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22FADCE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Желді бақылауды бақылауды (жалғастыру</w:t>
            </w:r>
            <w:r>
              <w:rPr>
                <w:rFonts w:ascii="Times New Roman" w:hAnsi="Times New Roman" w:eastAsia="Times New Roman" w:cs="Times New Roman"/>
                <w:color w:val="000000"/>
                <w:lang w:val="kk-KZ"/>
              </w:rPr>
              <w:t>,салыстыру)</w:t>
            </w:r>
          </w:p>
          <w:p w14:paraId="5FB3888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Табиғат құбылыстары туралы ұғымдарын кеңейтуді жалғастыру.Желдің </w:t>
            </w:r>
          </w:p>
          <w:p w14:paraId="6E4842C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бағытын анықтау.</w:t>
            </w:r>
          </w:p>
          <w:p w14:paraId="3D989B87">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659435E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«Тышқан мен мысық»</w:t>
            </w:r>
          </w:p>
          <w:p w14:paraId="7A42FB6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7958F65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203BD89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(Дене шынықтыру**)</w:t>
            </w:r>
          </w:p>
        </w:tc>
        <w:tc>
          <w:tcPr>
            <w:tcW w:w="2844" w:type="dxa"/>
            <w:gridSpan w:val="5"/>
            <w:tcBorders>
              <w:top w:val="single" w:color="000000" w:sz="4" w:space="0"/>
              <w:left w:val="single" w:color="000000" w:sz="4" w:space="0"/>
              <w:bottom w:val="single" w:color="000000" w:sz="4" w:space="0"/>
              <w:right w:val="single" w:color="000000" w:sz="4" w:space="0"/>
            </w:tcBorders>
          </w:tcPr>
          <w:p w14:paraId="199B605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  (жалғастыру,салыстыр )</w:t>
            </w:r>
          </w:p>
          <w:p w14:paraId="2A33A48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156D561A">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8DB218A">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15548426">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«Ұшақтар»</w:t>
            </w:r>
          </w:p>
          <w:p w14:paraId="237974B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216FCC4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4" w:type="dxa"/>
            <w:gridSpan w:val="5"/>
            <w:tcBorders>
              <w:top w:val="single" w:color="000000" w:sz="4" w:space="0"/>
              <w:left w:val="single" w:color="000000" w:sz="4" w:space="0"/>
              <w:bottom w:val="single" w:color="000000" w:sz="4" w:space="0"/>
              <w:right w:val="single" w:color="000000" w:sz="4" w:space="0"/>
            </w:tcBorders>
          </w:tcPr>
          <w:p w14:paraId="6AB9EF2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кейінгі ауа-райын бақылауды жалғастыру,салыстыру)</w:t>
            </w:r>
          </w:p>
          <w:p w14:paraId="39336C0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жаңбыр туралы түсініктерін кеңейту</w:t>
            </w:r>
          </w:p>
          <w:p w14:paraId="6BA4F7F1">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2513BA9">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lang w:val="kk-KZ"/>
              </w:rPr>
              <w:t>Қимылды ойын:</w:t>
            </w:r>
          </w:p>
          <w:p w14:paraId="6A47993F">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«Күн мен жаңбыр»</w:t>
            </w:r>
          </w:p>
          <w:p w14:paraId="5A88D1B8">
            <w:pPr>
              <w:spacing w:after="0" w:line="240" w:lineRule="auto"/>
              <w:rPr>
                <w:rFonts w:ascii="Times New Roman" w:hAnsi="Times New Roman" w:cs="Times New Roman" w:eastAsiaTheme="minorEastAsia"/>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 Жылдамдыққа,ептілікке баулу.</w:t>
            </w:r>
          </w:p>
          <w:p w14:paraId="6803110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4" w:type="dxa"/>
            <w:gridSpan w:val="3"/>
            <w:tcBorders>
              <w:top w:val="single" w:color="000000" w:sz="4" w:space="0"/>
              <w:left w:val="single" w:color="000000" w:sz="4" w:space="0"/>
              <w:bottom w:val="single" w:color="000000" w:sz="4" w:space="0"/>
              <w:right w:val="single" w:color="000000" w:sz="4" w:space="0"/>
            </w:tcBorders>
          </w:tcPr>
          <w:p w14:paraId="5CC37FF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644B3684">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кеңейтуді </w:t>
            </w:r>
          </w:p>
          <w:p w14:paraId="1705BE9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жалғастыру.</w:t>
            </w:r>
          </w:p>
          <w:p w14:paraId="33476394">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895FA73">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«Соқыр теке»</w:t>
            </w:r>
          </w:p>
          <w:p w14:paraId="3CB4A4BE">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491BAAAB">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00519CA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7008D5D2">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Тастарды  бақылауды  (жалғастыру , салыстыру)</w:t>
            </w:r>
          </w:p>
          <w:p w14:paraId="563E61D9">
            <w:pPr>
              <w:spacing w:after="0" w:line="240" w:lineRule="atLeast"/>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Тастардың  өлі табиғат мүшесі екендігін түсіндіру.Тастардың қасиеттерімен таныстыруды жалғастыру.</w:t>
            </w:r>
          </w:p>
          <w:p w14:paraId="6FB85D73">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4E2747B6">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1756D127">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32934229">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бастамашылдық,дербестік танытуға баулу.Жылдамдыққа,шыдамдылыққа,ептілікке баулу.</w:t>
            </w:r>
          </w:p>
          <w:p w14:paraId="3702773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r>
      <w:tr w14:paraId="70FDB56E">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6C3F657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2" w:type="dxa"/>
            <w:gridSpan w:val="17"/>
            <w:tcBorders>
              <w:top w:val="single" w:color="000000" w:sz="4" w:space="0"/>
              <w:left w:val="single" w:color="000000" w:sz="4" w:space="0"/>
              <w:bottom w:val="single" w:color="000000" w:sz="4" w:space="0"/>
              <w:right w:val="single" w:color="000000" w:sz="4" w:space="0"/>
            </w:tcBorders>
          </w:tcPr>
          <w:p w14:paraId="0CF76B6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0A7B8DF6">
        <w:tblPrEx>
          <w:tblCellMar>
            <w:top w:w="7" w:type="dxa"/>
            <w:left w:w="108" w:type="dxa"/>
            <w:bottom w:w="0" w:type="dxa"/>
            <w:right w:w="55" w:type="dxa"/>
          </w:tblCellMar>
        </w:tblPrEx>
        <w:trPr>
          <w:trHeight w:val="560" w:hRule="atLeast"/>
        </w:trPr>
        <w:tc>
          <w:tcPr>
            <w:tcW w:w="1699" w:type="dxa"/>
            <w:tcBorders>
              <w:top w:val="single" w:color="000000" w:sz="4" w:space="0"/>
              <w:left w:val="single" w:color="000000" w:sz="4" w:space="0"/>
              <w:bottom w:val="single" w:color="000000" w:sz="4" w:space="0"/>
              <w:right w:val="single" w:color="000000" w:sz="4" w:space="0"/>
            </w:tcBorders>
          </w:tcPr>
          <w:p w14:paraId="6344C4B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779703F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w:t>
            </w:r>
          </w:p>
          <w:p w14:paraId="07E0725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14:paraId="41C441A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 шығармашылық дағдыларын дамыту)</w:t>
            </w:r>
          </w:p>
        </w:tc>
        <w:tc>
          <w:tcPr>
            <w:tcW w:w="2687" w:type="dxa"/>
            <w:gridSpan w:val="4"/>
            <w:tcBorders>
              <w:top w:val="single" w:color="000000" w:sz="4" w:space="0"/>
              <w:left w:val="single" w:color="auto" w:sz="4" w:space="0"/>
              <w:right w:val="single" w:color="auto" w:sz="4" w:space="0"/>
            </w:tcBorders>
          </w:tcPr>
          <w:p w14:paraId="0AB9107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Дәптермен жұмыс: </w:t>
            </w:r>
          </w:p>
          <w:p w14:paraId="2B7B3937">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color w:val="000000"/>
                <w:lang w:val="kk-KZ"/>
              </w:rPr>
              <w:t>«Шатырда қанша қарға отыр?»</w:t>
            </w:r>
          </w:p>
          <w:p w14:paraId="46CEE486">
            <w:pPr>
              <w:widowControl w:val="0"/>
              <w:spacing w:after="0" w:line="239" w:lineRule="auto"/>
              <w:ind w:right="-15"/>
              <w:jc w:val="both"/>
              <w:rPr>
                <w:rFonts w:ascii="Times New Roman" w:hAnsi="Times New Roman" w:eastAsia="OEGHA+TimesNewRomanPSMT" w:cs="Times New Roman"/>
                <w:color w:val="000000"/>
                <w:lang w:val="kk-KZ"/>
              </w:rPr>
            </w:pPr>
            <w:r>
              <w:rPr>
                <w:rFonts w:ascii="Times New Roman" w:hAnsi="Times New Roman" w:eastAsia="Calibri" w:cs="Times New Roman"/>
                <w:b/>
                <w:color w:val="000000"/>
                <w:lang w:val="kk-KZ"/>
              </w:rPr>
              <w:t>Мақсаты:</w:t>
            </w:r>
            <w:r>
              <w:rPr>
                <w:rFonts w:ascii="Times New Roman" w:hAnsi="Times New Roman" w:eastAsia="OEGHA+TimesNewRomanPSMT" w:cs="Times New Roman"/>
                <w:color w:val="000000"/>
                <w:lang w:val="kk-KZ"/>
              </w:rPr>
              <w:t xml:space="preserve">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6EB6042F">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 танымдық  дағдыларын дамыту)</w:t>
            </w:r>
          </w:p>
        </w:tc>
        <w:tc>
          <w:tcPr>
            <w:tcW w:w="2715" w:type="dxa"/>
            <w:gridSpan w:val="6"/>
            <w:tcBorders>
              <w:top w:val="single" w:color="000000" w:sz="4" w:space="0"/>
              <w:left w:val="single" w:color="auto" w:sz="4" w:space="0"/>
              <w:right w:val="single" w:color="auto" w:sz="4" w:space="0"/>
            </w:tcBorders>
          </w:tcPr>
          <w:p w14:paraId="1209E86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Құрастыратынматериалдарды</w:t>
            </w:r>
            <w:r>
              <w:rPr>
                <w:rFonts w:ascii="Times New Roman" w:hAnsi="Times New Roman" w:cs="Times New Roman" w:eastAsiaTheme="minorEastAsia"/>
                <w:lang w:val="kk-KZ"/>
              </w:rPr>
              <w:t>өзбетіншетаңдапойдан құрастыруға мүмкіндікберу.</w:t>
            </w:r>
          </w:p>
          <w:p w14:paraId="2E6E60D2">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 шығармашылық  дағдыларын дамыту)</w:t>
            </w:r>
          </w:p>
          <w:p w14:paraId="50A4A7C0">
            <w:pPr>
              <w:spacing w:after="0" w:line="240" w:lineRule="auto"/>
              <w:rPr>
                <w:rFonts w:ascii="Times New Roman" w:hAnsi="Times New Roman" w:cs="Times New Roman" w:eastAsiaTheme="minorEastAsia"/>
                <w:lang w:val="kk-KZ"/>
              </w:rPr>
            </w:pPr>
          </w:p>
        </w:tc>
        <w:tc>
          <w:tcPr>
            <w:tcW w:w="2667" w:type="dxa"/>
            <w:gridSpan w:val="2"/>
            <w:tcBorders>
              <w:top w:val="single" w:color="000000" w:sz="4" w:space="0"/>
              <w:left w:val="single" w:color="auto" w:sz="4" w:space="0"/>
              <w:right w:val="single" w:color="auto" w:sz="4" w:space="0"/>
            </w:tcBorders>
          </w:tcPr>
          <w:p w14:paraId="0C600BE5">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Кітап бұрышында ертегі кітаптар қарау</w:t>
            </w:r>
            <w:r>
              <w:rPr>
                <w:rFonts w:ascii="Times New Roman" w:hAnsi="Times New Roman" w:eastAsia="Calibri" w:cs="Times New Roman"/>
                <w:lang w:val="kk-KZ"/>
              </w:rPr>
              <w:t>, балалардың кітаптағы иллюстрацияларды  өз бетінше қарастырып, әңгіме құрастыруға мүмкіндік беру.</w:t>
            </w:r>
          </w:p>
          <w:p w14:paraId="76AF7D91">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 - коммуникативтік  дағдыларын дамыту)</w:t>
            </w:r>
          </w:p>
          <w:p w14:paraId="64F74A16">
            <w:pPr>
              <w:spacing w:after="0" w:line="240" w:lineRule="auto"/>
              <w:rPr>
                <w:rFonts w:ascii="Times New Roman" w:hAnsi="Times New Roman" w:cs="Times New Roman" w:eastAsiaTheme="minorEastAsia"/>
                <w:lang w:val="kk-KZ"/>
              </w:rPr>
            </w:pPr>
          </w:p>
          <w:p w14:paraId="2D7D53C9">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auto" w:sz="4" w:space="0"/>
              <w:right w:val="single" w:color="000000" w:sz="4" w:space="0"/>
            </w:tcBorders>
          </w:tcPr>
          <w:p w14:paraId="39653C3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lang w:val="kk-KZ"/>
              </w:rPr>
              <w:t>Суретті кітапшаларды бояу</w:t>
            </w:r>
            <w:r>
              <w:rPr>
                <w:rFonts w:ascii="Times New Roman" w:hAnsi="Times New Roman" w:eastAsia="Times New Roman" w:cs="Times New Roman"/>
                <w:lang w:val="kk-KZ"/>
              </w:rPr>
              <w:t>,</w:t>
            </w:r>
            <w:r>
              <w:rPr>
                <w:rFonts w:ascii="Times New Roman" w:hAnsi="Times New Roman" w:eastAsia="Calibri" w:cs="Times New Roman"/>
                <w:color w:val="000000"/>
                <w:lang w:val="kk-KZ"/>
              </w:rPr>
              <w:t>сурет бояуда әртүрлі түстерді қолдануға, көп түске назар аударуға деген ұмтылысты қолдау.</w:t>
            </w:r>
          </w:p>
          <w:p w14:paraId="1CF4CD0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 шығармашылық дағдыларын дамыту)</w:t>
            </w:r>
          </w:p>
        </w:tc>
      </w:tr>
      <w:tr w14:paraId="1EDECB24">
        <w:tblPrEx>
          <w:tblCellMar>
            <w:top w:w="7" w:type="dxa"/>
            <w:left w:w="108" w:type="dxa"/>
            <w:bottom w:w="0" w:type="dxa"/>
            <w:right w:w="55" w:type="dxa"/>
          </w:tblCellMar>
        </w:tblPrEx>
        <w:trPr>
          <w:trHeight w:val="801" w:hRule="atLeast"/>
        </w:trPr>
        <w:tc>
          <w:tcPr>
            <w:tcW w:w="1699" w:type="dxa"/>
            <w:tcBorders>
              <w:top w:val="single" w:color="000000" w:sz="4" w:space="0"/>
              <w:left w:val="single" w:color="000000" w:sz="4" w:space="0"/>
              <w:bottom w:val="single" w:color="000000" w:sz="4" w:space="0"/>
              <w:right w:val="single" w:color="000000" w:sz="4" w:space="0"/>
            </w:tcBorders>
          </w:tcPr>
          <w:p w14:paraId="0621E99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752" w:type="dxa"/>
            <w:gridSpan w:val="17"/>
            <w:tcBorders>
              <w:top w:val="single" w:color="000000" w:sz="4" w:space="0"/>
              <w:left w:val="single" w:color="000000" w:sz="4" w:space="0"/>
              <w:bottom w:val="single" w:color="auto" w:sz="4" w:space="0"/>
              <w:right w:val="single" w:color="000000" w:sz="4" w:space="0"/>
            </w:tcBorders>
          </w:tcPr>
          <w:p w14:paraId="1AEBB50D">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46E42DC7">
      <w:pPr>
        <w:spacing w:after="27" w:line="256" w:lineRule="auto"/>
        <w:rPr>
          <w:rFonts w:ascii="Times New Roman" w:hAnsi="Times New Roman" w:eastAsia="Times New Roman" w:cs="Times New Roman"/>
          <w:color w:val="000000"/>
          <w:lang w:val="kk-KZ" w:eastAsia="ru-RU"/>
        </w:rPr>
      </w:pPr>
    </w:p>
    <w:p w14:paraId="278BB710">
      <w:pPr>
        <w:spacing w:after="0" w:line="240" w:lineRule="auto"/>
        <w:rPr>
          <w:rFonts w:ascii="Times New Roman" w:hAnsi="Times New Roman" w:cs="Times New Roman"/>
          <w:b/>
          <w:lang w:val="kk-KZ"/>
        </w:rPr>
      </w:pPr>
    </w:p>
    <w:p w14:paraId="2966DDF5">
      <w:pPr>
        <w:spacing w:after="0" w:line="240" w:lineRule="auto"/>
        <w:rPr>
          <w:rFonts w:ascii="Times New Roman" w:hAnsi="Times New Roman" w:cs="Times New Roman"/>
          <w:b/>
          <w:lang w:val="kk-KZ"/>
        </w:rPr>
      </w:pPr>
    </w:p>
    <w:p w14:paraId="0314658D">
      <w:pPr>
        <w:spacing w:after="0" w:line="240" w:lineRule="auto"/>
        <w:rPr>
          <w:rFonts w:ascii="Times New Roman" w:hAnsi="Times New Roman" w:cs="Times New Roman"/>
          <w:b/>
          <w:lang w:val="kk-KZ"/>
        </w:rPr>
      </w:pPr>
    </w:p>
    <w:p w14:paraId="6CFF5C57">
      <w:pPr>
        <w:spacing w:after="0" w:line="240" w:lineRule="auto"/>
        <w:rPr>
          <w:rFonts w:ascii="Times New Roman" w:hAnsi="Times New Roman" w:cs="Times New Roman"/>
          <w:b/>
          <w:lang w:val="kk-KZ"/>
        </w:rPr>
      </w:pPr>
    </w:p>
    <w:p w14:paraId="0019CE18">
      <w:pPr>
        <w:spacing w:after="0" w:line="240" w:lineRule="auto"/>
        <w:rPr>
          <w:rFonts w:ascii="Times New Roman" w:hAnsi="Times New Roman" w:cs="Times New Roman"/>
          <w:b/>
          <w:lang w:val="kk-KZ"/>
        </w:rPr>
      </w:pPr>
    </w:p>
    <w:p w14:paraId="3BDF7B47">
      <w:pPr>
        <w:spacing w:after="0" w:line="240" w:lineRule="auto"/>
        <w:rPr>
          <w:rFonts w:ascii="Times New Roman" w:hAnsi="Times New Roman" w:cs="Times New Roman"/>
          <w:b/>
          <w:lang w:val="kk-KZ"/>
        </w:rPr>
      </w:pPr>
    </w:p>
    <w:p w14:paraId="681406CF">
      <w:pPr>
        <w:spacing w:after="0" w:line="240" w:lineRule="auto"/>
        <w:rPr>
          <w:rFonts w:ascii="Times New Roman" w:hAnsi="Times New Roman" w:cs="Times New Roman"/>
          <w:b/>
          <w:lang w:val="kk-KZ"/>
        </w:rPr>
      </w:pPr>
    </w:p>
    <w:p w14:paraId="0153A75D">
      <w:pPr>
        <w:spacing w:after="0" w:line="240" w:lineRule="auto"/>
        <w:rPr>
          <w:rFonts w:ascii="Times New Roman" w:hAnsi="Times New Roman" w:cs="Times New Roman"/>
          <w:b/>
          <w:lang w:val="kk-KZ"/>
        </w:rPr>
      </w:pPr>
    </w:p>
    <w:p w14:paraId="48C276FF">
      <w:pPr>
        <w:spacing w:after="0" w:line="240" w:lineRule="auto"/>
        <w:rPr>
          <w:rFonts w:ascii="Times New Roman" w:hAnsi="Times New Roman" w:cs="Times New Roman"/>
          <w:b/>
          <w:lang w:val="kk-KZ"/>
        </w:rPr>
      </w:pPr>
    </w:p>
    <w:p w14:paraId="60672220">
      <w:pPr>
        <w:spacing w:after="0" w:line="240" w:lineRule="auto"/>
        <w:rPr>
          <w:rFonts w:ascii="Times New Roman" w:hAnsi="Times New Roman" w:cs="Times New Roman"/>
          <w:b/>
          <w:lang w:val="kk-KZ"/>
        </w:rPr>
      </w:pPr>
    </w:p>
    <w:p w14:paraId="1B974C4F">
      <w:pPr>
        <w:tabs>
          <w:tab w:val="left" w:pos="11136"/>
        </w:tabs>
        <w:spacing w:after="0" w:line="240"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762250" cy="751840"/>
            <wp:effectExtent l="0" t="0" r="0" b="1016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
                    <pic:cNvPicPr>
                      <a:picLocks noChangeAspect="1" noChangeArrowheads="1"/>
                    </pic:cNvPicPr>
                  </pic:nvPicPr>
                  <pic:blipFill>
                    <a:blip r:embed="rId9" cstate="print"/>
                    <a:srcRect/>
                    <a:stretch>
                      <a:fillRect/>
                    </a:stretch>
                  </pic:blipFill>
                  <pic:spPr>
                    <a:xfrm>
                      <a:off x="0" y="0"/>
                      <a:ext cx="2762250" cy="751840"/>
                    </a:xfrm>
                    <a:prstGeom prst="rect">
                      <a:avLst/>
                    </a:prstGeom>
                    <a:noFill/>
                    <a:ln w="9525">
                      <a:noFill/>
                      <a:miter lim="800000"/>
                      <a:headEnd/>
                      <a:tailEnd/>
                    </a:ln>
                  </pic:spPr>
                </pic:pic>
              </a:graphicData>
            </a:graphic>
          </wp:inline>
        </w:drawing>
      </w:r>
    </w:p>
    <w:p w14:paraId="287EF8ED">
      <w:pPr>
        <w:spacing w:after="0" w:line="240" w:lineRule="auto"/>
        <w:rPr>
          <w:rFonts w:ascii="Times New Roman" w:hAnsi="Times New Roman" w:cs="Times New Roman"/>
          <w:b/>
          <w:lang w:val="kk-KZ"/>
        </w:rPr>
      </w:pPr>
    </w:p>
    <w:p w14:paraId="4AFA98AD">
      <w:pPr>
        <w:spacing w:after="0" w:line="240" w:lineRule="auto"/>
        <w:rPr>
          <w:rFonts w:ascii="Times New Roman" w:hAnsi="Times New Roman" w:cs="Times New Roman"/>
          <w:b/>
          <w:lang w:val="kk-KZ"/>
        </w:rPr>
      </w:pPr>
    </w:p>
    <w:p w14:paraId="3696ABF5">
      <w:pPr>
        <w:spacing w:after="0" w:line="240" w:lineRule="auto"/>
        <w:rPr>
          <w:rFonts w:ascii="Times New Roman" w:hAnsi="Times New Roman" w:cs="Times New Roman"/>
          <w:b/>
          <w:lang w:val="kk-KZ"/>
        </w:rPr>
      </w:pPr>
    </w:p>
    <w:p w14:paraId="3DAB08BF">
      <w:pPr>
        <w:spacing w:after="27" w:line="256" w:lineRule="auto"/>
        <w:jc w:val="right"/>
        <w:rPr>
          <w:rFonts w:ascii="Times New Roman" w:hAnsi="Times New Roman" w:cs="Times New Roman"/>
          <w:b/>
          <w:lang w:val="kk-KZ"/>
        </w:rPr>
      </w:pPr>
    </w:p>
    <w:p w14:paraId="629356B4">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28B5CFA1">
      <w:pPr>
        <w:spacing w:after="27" w:line="256"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7F7BEC14">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50C9E796">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0ABB8B1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II-апта</w:t>
      </w:r>
    </w:p>
    <w:tbl>
      <w:tblPr>
        <w:tblStyle w:val="51"/>
        <w:tblW w:w="15593" w:type="dxa"/>
        <w:tblInd w:w="108" w:type="dxa"/>
        <w:tblLayout w:type="fixed"/>
        <w:tblCellMar>
          <w:top w:w="7" w:type="dxa"/>
          <w:left w:w="108" w:type="dxa"/>
          <w:bottom w:w="0" w:type="dxa"/>
          <w:right w:w="55" w:type="dxa"/>
        </w:tblCellMar>
      </w:tblPr>
      <w:tblGrid>
        <w:gridCol w:w="1700"/>
        <w:gridCol w:w="2693"/>
        <w:gridCol w:w="141"/>
        <w:gridCol w:w="125"/>
        <w:gridCol w:w="2420"/>
        <w:gridCol w:w="136"/>
        <w:gridCol w:w="145"/>
        <w:gridCol w:w="151"/>
        <w:gridCol w:w="2391"/>
        <w:gridCol w:w="21"/>
        <w:gridCol w:w="129"/>
        <w:gridCol w:w="9"/>
        <w:gridCol w:w="125"/>
        <w:gridCol w:w="18"/>
        <w:gridCol w:w="2525"/>
        <w:gridCol w:w="7"/>
        <w:gridCol w:w="21"/>
        <w:gridCol w:w="2836"/>
      </w:tblGrid>
      <w:tr w14:paraId="20947D0E">
        <w:tblPrEx>
          <w:tblCellMar>
            <w:top w:w="7" w:type="dxa"/>
            <w:left w:w="108" w:type="dxa"/>
            <w:bottom w:w="0" w:type="dxa"/>
            <w:right w:w="55" w:type="dxa"/>
          </w:tblCellMar>
        </w:tblPrEx>
        <w:trPr>
          <w:trHeight w:val="386" w:hRule="atLeast"/>
        </w:trPr>
        <w:tc>
          <w:tcPr>
            <w:tcW w:w="1700" w:type="dxa"/>
            <w:tcBorders>
              <w:top w:val="single" w:color="000000" w:sz="4" w:space="0"/>
              <w:left w:val="single" w:color="000000" w:sz="4" w:space="0"/>
              <w:bottom w:val="single" w:color="000000" w:sz="4" w:space="0"/>
              <w:right w:val="single" w:color="000000" w:sz="4" w:space="0"/>
            </w:tcBorders>
          </w:tcPr>
          <w:p w14:paraId="67F2A362">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3" w:type="dxa"/>
            <w:tcBorders>
              <w:top w:val="single" w:color="000000" w:sz="4" w:space="0"/>
              <w:left w:val="single" w:color="000000" w:sz="4" w:space="0"/>
              <w:bottom w:val="single" w:color="000000" w:sz="4" w:space="0"/>
              <w:right w:val="single" w:color="000000" w:sz="4" w:space="0"/>
            </w:tcBorders>
            <w:vAlign w:val="bottom"/>
          </w:tcPr>
          <w:p w14:paraId="762F43A0">
            <w:pPr>
              <w:spacing w:after="48" w:line="256" w:lineRule="auto"/>
              <w:ind w:right="52"/>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306782EA">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07</w:t>
            </w:r>
            <w:r>
              <w:rPr>
                <w:rFonts w:ascii="Times New Roman" w:hAnsi="Times New Roman" w:eastAsia="Times New Roman" w:cs="Times New Roman"/>
                <w:b/>
                <w:lang w:val="kk-KZ"/>
              </w:rPr>
              <w:t>.1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22" w:type="dxa"/>
            <w:gridSpan w:val="4"/>
            <w:tcBorders>
              <w:top w:val="single" w:color="000000" w:sz="4" w:space="0"/>
              <w:left w:val="single" w:color="000000" w:sz="4" w:space="0"/>
              <w:bottom w:val="single" w:color="000000" w:sz="4" w:space="0"/>
              <w:right w:val="single" w:color="000000" w:sz="4" w:space="0"/>
            </w:tcBorders>
          </w:tcPr>
          <w:p w14:paraId="548B647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12BDA65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w:t>
            </w:r>
            <w:r>
              <w:rPr>
                <w:rFonts w:ascii="Times New Roman" w:hAnsi="Times New Roman" w:eastAsia="Times New Roman" w:cs="Times New Roman"/>
                <w:b/>
                <w:lang w:val="en-US"/>
              </w:rPr>
              <w:t>8</w:t>
            </w:r>
            <w:r>
              <w:rPr>
                <w:rFonts w:ascii="Times New Roman" w:hAnsi="Times New Roman" w:eastAsia="Times New Roman" w:cs="Times New Roman"/>
                <w:b/>
                <w:lang w:val="kk-KZ"/>
              </w:rPr>
              <w:t>.11.23.</w:t>
            </w:r>
          </w:p>
        </w:tc>
        <w:tc>
          <w:tcPr>
            <w:tcW w:w="2687" w:type="dxa"/>
            <w:gridSpan w:val="3"/>
            <w:tcBorders>
              <w:top w:val="single" w:color="000000" w:sz="4" w:space="0"/>
              <w:left w:val="single" w:color="000000" w:sz="4" w:space="0"/>
              <w:bottom w:val="single" w:color="000000" w:sz="4" w:space="0"/>
              <w:right w:val="single" w:color="000000" w:sz="4" w:space="0"/>
            </w:tcBorders>
          </w:tcPr>
          <w:p w14:paraId="3D8BE12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7272839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.11.23.</w:t>
            </w:r>
          </w:p>
        </w:tc>
        <w:tc>
          <w:tcPr>
            <w:tcW w:w="2834" w:type="dxa"/>
            <w:gridSpan w:val="7"/>
            <w:tcBorders>
              <w:top w:val="single" w:color="000000" w:sz="4" w:space="0"/>
              <w:left w:val="single" w:color="000000" w:sz="4" w:space="0"/>
              <w:bottom w:val="single" w:color="000000" w:sz="4" w:space="0"/>
              <w:right w:val="single" w:color="000000" w:sz="4" w:space="0"/>
            </w:tcBorders>
          </w:tcPr>
          <w:p w14:paraId="4F19930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577E2AA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10</w:t>
            </w:r>
            <w:r>
              <w:rPr>
                <w:rFonts w:ascii="Times New Roman" w:hAnsi="Times New Roman" w:eastAsia="Times New Roman" w:cs="Times New Roman"/>
                <w:b/>
                <w:lang w:val="kk-KZ"/>
              </w:rPr>
              <w:t>.11.23.</w:t>
            </w:r>
          </w:p>
        </w:tc>
        <w:tc>
          <w:tcPr>
            <w:tcW w:w="2857" w:type="dxa"/>
            <w:gridSpan w:val="2"/>
            <w:tcBorders>
              <w:top w:val="single" w:color="000000" w:sz="4" w:space="0"/>
              <w:left w:val="single" w:color="000000" w:sz="4" w:space="0"/>
              <w:bottom w:val="single" w:color="000000" w:sz="4" w:space="0"/>
              <w:right w:val="single" w:color="000000" w:sz="4" w:space="0"/>
            </w:tcBorders>
          </w:tcPr>
          <w:p w14:paraId="5528594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23ECC173">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11</w:t>
            </w:r>
            <w:r>
              <w:rPr>
                <w:rFonts w:ascii="Times New Roman" w:hAnsi="Times New Roman" w:eastAsia="Times New Roman" w:cs="Times New Roman"/>
                <w:b/>
                <w:lang w:val="kk-KZ"/>
              </w:rPr>
              <w:t>.11.23.</w:t>
            </w:r>
          </w:p>
        </w:tc>
      </w:tr>
      <w:tr w14:paraId="61285251">
        <w:tblPrEx>
          <w:tblCellMar>
            <w:top w:w="7" w:type="dxa"/>
            <w:left w:w="108" w:type="dxa"/>
            <w:bottom w:w="0" w:type="dxa"/>
            <w:right w:w="55" w:type="dxa"/>
          </w:tblCellMar>
        </w:tblPrEx>
        <w:trPr>
          <w:trHeight w:val="940" w:hRule="atLeast"/>
        </w:trPr>
        <w:tc>
          <w:tcPr>
            <w:tcW w:w="1700" w:type="dxa"/>
            <w:tcBorders>
              <w:left w:val="single" w:color="000000" w:sz="4" w:space="0"/>
              <w:bottom w:val="single" w:color="000000" w:sz="4" w:space="0"/>
              <w:right w:val="single" w:color="000000" w:sz="4" w:space="0"/>
            </w:tcBorders>
          </w:tcPr>
          <w:p w14:paraId="11D9AD4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3" w:type="dxa"/>
            <w:tcBorders>
              <w:top w:val="single" w:color="auto" w:sz="4" w:space="0"/>
              <w:left w:val="single" w:color="000000" w:sz="4" w:space="0"/>
              <w:right w:val="single" w:color="auto" w:sz="4" w:space="0"/>
            </w:tcBorders>
          </w:tcPr>
          <w:p w14:paraId="1F18ABC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571276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Балалардың кітаптағы иллюстрацияларды өз бетінше қарастырып,әңгіме құрастыруға мүмкіндік беру.</w:t>
            </w:r>
          </w:p>
          <w:p w14:paraId="2DC656E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822" w:type="dxa"/>
            <w:gridSpan w:val="4"/>
            <w:tcBorders>
              <w:top w:val="single" w:color="auto" w:sz="4" w:space="0"/>
              <w:left w:val="single" w:color="auto" w:sz="4" w:space="0"/>
              <w:right w:val="single" w:color="auto" w:sz="4" w:space="0"/>
            </w:tcBorders>
          </w:tcPr>
          <w:p w14:paraId="1AFB1C4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20718AD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«Сөз ойла»</w:t>
            </w:r>
          </w:p>
          <w:p w14:paraId="2C38691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Белгілі бір дыбыстан басталатын сөздерді есту арқылы ажырата білуге және атауға үйрету.</w:t>
            </w:r>
          </w:p>
          <w:p w14:paraId="58EB3026">
            <w:pPr>
              <w:spacing w:after="0" w:line="240" w:lineRule="auto"/>
              <w:rPr>
                <w:rFonts w:ascii="Times New Roman" w:hAnsi="Times New Roman" w:cs="Times New Roman" w:eastAsiaTheme="minorEastAsia"/>
              </w:rPr>
            </w:pPr>
            <w:r>
              <w:rPr>
                <w:rFonts w:ascii="Times New Roman" w:hAnsi="Times New Roman" w:eastAsia="Times New Roman" w:cs="Times New Roman"/>
                <w:b/>
                <w:iCs/>
                <w:color w:val="000000"/>
                <w:lang w:val="kk-KZ"/>
              </w:rPr>
              <w:t xml:space="preserve"> (сөйлеуді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3C43F05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625254E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Баланың бүгінгі көңіл күйі, баладан  бақшаға келгенше не көргенін, сұрау, баланың жеке пікірін білдіруге баулу. </w:t>
            </w: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Баланың сөздік қорын айналасындағы өзін қоршаған ортадан тыс заттар мен құбылыстардың атауларымен кеңейту.</w:t>
            </w:r>
          </w:p>
          <w:p w14:paraId="093A5BF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13" w:type="dxa"/>
            <w:gridSpan w:val="6"/>
            <w:tcBorders>
              <w:top w:val="single" w:color="auto" w:sz="4" w:space="0"/>
              <w:left w:val="single" w:color="auto" w:sz="4" w:space="0"/>
              <w:right w:val="single" w:color="auto" w:sz="4" w:space="0"/>
            </w:tcBorders>
          </w:tcPr>
          <w:p w14:paraId="7531170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65B096F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w:t>
            </w:r>
          </w:p>
          <w:p w14:paraId="6CA48241">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дағы өзін қоршаған орта</w:t>
            </w:r>
          </w:p>
          <w:p w14:paraId="2243DD0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дан тыс заттар атауларымен кеңейту.</w:t>
            </w:r>
          </w:p>
          <w:p w14:paraId="23B6EABD">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57" w:type="dxa"/>
            <w:gridSpan w:val="2"/>
            <w:tcBorders>
              <w:top w:val="single" w:color="auto" w:sz="4" w:space="0"/>
              <w:left w:val="single" w:color="auto" w:sz="4" w:space="0"/>
              <w:right w:val="single" w:color="000000" w:sz="4" w:space="0"/>
            </w:tcBorders>
          </w:tcPr>
          <w:p w14:paraId="27DAD08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p>
          <w:p w14:paraId="0E01A384">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Музыканың сипатын сезінуге,әңгіме айтуға  үйрету.</w:t>
            </w:r>
          </w:p>
          <w:p w14:paraId="2131292F">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(музыка****,сөйлеуді дамыту-шығармашылық, коммуникативтік дағдыларын дамыту</w:t>
            </w:r>
            <w:r>
              <w:rPr>
                <w:rFonts w:ascii="Times New Roman" w:hAnsi="Times New Roman" w:eastAsia="Times New Roman" w:cs="Times New Roman"/>
                <w:iCs/>
                <w:color w:val="000000"/>
                <w:lang w:val="kk-KZ"/>
              </w:rPr>
              <w:t>)</w:t>
            </w:r>
          </w:p>
        </w:tc>
      </w:tr>
      <w:tr w14:paraId="0FC65A34">
        <w:tblPrEx>
          <w:tblCellMar>
            <w:top w:w="7" w:type="dxa"/>
            <w:left w:w="108" w:type="dxa"/>
            <w:bottom w:w="0" w:type="dxa"/>
            <w:right w:w="55" w:type="dxa"/>
          </w:tblCellMar>
        </w:tblPrEx>
        <w:trPr>
          <w:trHeight w:val="538" w:hRule="atLeast"/>
        </w:trPr>
        <w:tc>
          <w:tcPr>
            <w:tcW w:w="1700" w:type="dxa"/>
            <w:tcBorders>
              <w:top w:val="single" w:color="000000" w:sz="4" w:space="0"/>
              <w:left w:val="single" w:color="000000" w:sz="4" w:space="0"/>
              <w:bottom w:val="single" w:color="000000" w:sz="4" w:space="0"/>
              <w:right w:val="single" w:color="000000" w:sz="4" w:space="0"/>
            </w:tcBorders>
          </w:tcPr>
          <w:p w14:paraId="5845229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3" w:type="dxa"/>
            <w:tcBorders>
              <w:top w:val="single" w:color="000000" w:sz="4" w:space="0"/>
              <w:left w:val="single" w:color="000000" w:sz="4" w:space="0"/>
              <w:right w:val="single" w:color="auto" w:sz="4" w:space="0"/>
            </w:tcBorders>
          </w:tcPr>
          <w:p w14:paraId="40C50C9C">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2" w:type="dxa"/>
            <w:gridSpan w:val="4"/>
            <w:tcBorders>
              <w:top w:val="single" w:color="000000" w:sz="4" w:space="0"/>
              <w:left w:val="single" w:color="auto" w:sz="4" w:space="0"/>
              <w:right w:val="single" w:color="auto" w:sz="4" w:space="0"/>
            </w:tcBorders>
          </w:tcPr>
          <w:p w14:paraId="3C08268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8" w:type="dxa"/>
            <w:gridSpan w:val="4"/>
            <w:tcBorders>
              <w:top w:val="single" w:color="000000" w:sz="4" w:space="0"/>
              <w:left w:val="single" w:color="auto" w:sz="4" w:space="0"/>
              <w:right w:val="single" w:color="auto" w:sz="4" w:space="0"/>
            </w:tcBorders>
          </w:tcPr>
          <w:p w14:paraId="2152EB3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3" w:type="dxa"/>
            <w:gridSpan w:val="6"/>
            <w:tcBorders>
              <w:top w:val="single" w:color="000000" w:sz="4" w:space="0"/>
              <w:left w:val="single" w:color="auto" w:sz="4" w:space="0"/>
              <w:right w:val="single" w:color="auto" w:sz="4" w:space="0"/>
            </w:tcBorders>
          </w:tcPr>
          <w:p w14:paraId="1582103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857" w:type="dxa"/>
            <w:gridSpan w:val="2"/>
            <w:tcBorders>
              <w:top w:val="single" w:color="000000" w:sz="4" w:space="0"/>
              <w:left w:val="single" w:color="auto" w:sz="4" w:space="0"/>
              <w:right w:val="single" w:color="000000" w:sz="4" w:space="0"/>
            </w:tcBorders>
          </w:tcPr>
          <w:p w14:paraId="39F71DC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0AE6023D">
        <w:tblPrEx>
          <w:tblCellMar>
            <w:top w:w="7" w:type="dxa"/>
            <w:left w:w="108" w:type="dxa"/>
            <w:bottom w:w="0" w:type="dxa"/>
            <w:right w:w="55" w:type="dxa"/>
          </w:tblCellMar>
        </w:tblPrEx>
        <w:trPr>
          <w:trHeight w:val="1685" w:hRule="atLeast"/>
        </w:trPr>
        <w:tc>
          <w:tcPr>
            <w:tcW w:w="1700" w:type="dxa"/>
            <w:tcBorders>
              <w:top w:val="single" w:color="000000" w:sz="4" w:space="0"/>
              <w:left w:val="single" w:color="000000" w:sz="4" w:space="0"/>
              <w:bottom w:val="single" w:color="000000" w:sz="4" w:space="0"/>
              <w:right w:val="single" w:color="000000" w:sz="4" w:space="0"/>
            </w:tcBorders>
          </w:tcPr>
          <w:p w14:paraId="198991D9">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color="000000" w:sz="4" w:space="0"/>
              <w:left w:val="single" w:color="000000" w:sz="4" w:space="0"/>
              <w:bottom w:val="single" w:color="000000" w:sz="4" w:space="0"/>
              <w:right w:val="single" w:color="000000" w:sz="4" w:space="0"/>
            </w:tcBorders>
          </w:tcPr>
          <w:p w14:paraId="13022663">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Үстел үсті ойыны:</w:t>
            </w:r>
          </w:p>
          <w:p w14:paraId="54EF4C1A">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 «Ғажайып қалта»</w:t>
            </w:r>
          </w:p>
          <w:p w14:paraId="7BFDDB02">
            <w:pPr>
              <w:spacing w:after="0" w:line="254"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Геометриялық пішіндерді көру және сипап сезу арқылы зерттеу.Сурет салуда әртүрлі түстерді қолдану.</w:t>
            </w:r>
            <w:r>
              <w:rPr>
                <w:rFonts w:ascii="Times New Roman" w:hAnsi="Times New Roman" w:cs="Times New Roman" w:eastAsiaTheme="minorEastAsia"/>
                <w:lang w:val="kk-KZ"/>
              </w:rPr>
              <w:t xml:space="preserve"> Артикуляциялық  аппаратты жетілдіру.</w:t>
            </w:r>
            <w:r>
              <w:rPr>
                <w:rFonts w:ascii="Times New Roman" w:hAnsi="Times New Roman" w:cs="Times New Roman" w:eastAsiaTheme="minorEastAsia"/>
                <w:color w:val="000000"/>
                <w:lang w:val="kk-KZ"/>
              </w:rPr>
              <w:t xml:space="preserve"> Тыңдалған музыкадан алған әсерлері туралы әңгімелеу.</w:t>
            </w:r>
          </w:p>
          <w:p w14:paraId="3D2AAC41">
            <w:pPr>
              <w:spacing w:after="0" w:line="254"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Pr>
                <w:rFonts w:ascii="Times New Roman" w:hAnsi="Times New Roman" w:eastAsia="Times New Roman" w:cs="Times New Roman"/>
                <w:lang w:val="kk-KZ"/>
              </w:rPr>
              <w:t>)</w:t>
            </w:r>
          </w:p>
        </w:tc>
        <w:tc>
          <w:tcPr>
            <w:tcW w:w="2822" w:type="dxa"/>
            <w:gridSpan w:val="4"/>
            <w:tcBorders>
              <w:top w:val="single" w:color="000000" w:sz="4" w:space="0"/>
              <w:left w:val="single" w:color="000000" w:sz="4" w:space="0"/>
              <w:bottom w:val="single" w:color="000000" w:sz="4" w:space="0"/>
              <w:right w:val="single" w:color="000000" w:sz="4" w:space="0"/>
            </w:tcBorders>
          </w:tcPr>
          <w:p w14:paraId="1CDFCE4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4BCFC20D">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«Кім жылдам?»</w:t>
            </w:r>
          </w:p>
          <w:p w14:paraId="5E1721AB">
            <w:pPr>
              <w:spacing w:after="0" w:line="240" w:lineRule="auto"/>
              <w:jc w:val="both"/>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белгілі бір дыбыстан басталатын сөздерді есту арқылы ажырата білуге және атауға үйрету. 3 көлемінде тура санауға жаттықтыру.</w:t>
            </w:r>
          </w:p>
          <w:p w14:paraId="7482E1A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 математика негіздері – коммуникативтік, танымдық дағдыларды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318CD1C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408E65B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«Бір сөзбен ата» </w:t>
            </w:r>
          </w:p>
          <w:p w14:paraId="7A8B4DB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Баланың сөздік қорын айналасындағы өзін қоршаған ортадан тыс заттармен  кеңейту.Қоршаған ортадағы заттардың атау </w:t>
            </w:r>
          </w:p>
          <w:p w14:paraId="64E61D13">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lang w:val="kk-KZ"/>
              </w:rPr>
              <w:t>дағдыларын қалыптастыру.</w:t>
            </w:r>
          </w:p>
          <w:p w14:paraId="32D48D8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3618B18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 коммуникативтік</w:t>
            </w:r>
          </w:p>
          <w:p w14:paraId="61D8D6F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дағдыларын дамыту.</w:t>
            </w:r>
            <w:r>
              <w:rPr>
                <w:rFonts w:ascii="Times New Roman" w:hAnsi="Times New Roman" w:eastAsia="Times New Roman" w:cs="Times New Roman"/>
                <w:lang w:val="kk-KZ"/>
              </w:rPr>
              <w:t>)</w:t>
            </w:r>
          </w:p>
          <w:p w14:paraId="3E6A0567">
            <w:pPr>
              <w:spacing w:after="0" w:line="240" w:lineRule="auto"/>
              <w:rPr>
                <w:rFonts w:ascii="Times New Roman" w:hAnsi="Times New Roman" w:cs="Times New Roman" w:eastAsiaTheme="minorEastAsia"/>
                <w:b/>
                <w:lang w:val="kk-KZ"/>
              </w:rPr>
            </w:pPr>
          </w:p>
        </w:tc>
        <w:tc>
          <w:tcPr>
            <w:tcW w:w="2813" w:type="dxa"/>
            <w:gridSpan w:val="6"/>
            <w:tcBorders>
              <w:top w:val="single" w:color="000000" w:sz="4" w:space="0"/>
              <w:left w:val="single" w:color="auto" w:sz="4" w:space="0"/>
              <w:bottom w:val="single" w:color="000000" w:sz="4" w:space="0"/>
              <w:right w:val="single" w:color="000000" w:sz="4" w:space="0"/>
            </w:tcBorders>
          </w:tcPr>
          <w:p w14:paraId="11B180F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Үстел үсті ойыны: «Түрлі-түсті қарындаштар»</w:t>
            </w:r>
          </w:p>
          <w:p w14:paraId="673F7BFD">
            <w:pPr>
              <w:spacing w:after="0" w:line="240" w:lineRule="auto"/>
              <w:rPr>
                <w:rFonts w:ascii="Times New Roman" w:hAnsi="Times New Roman" w:cs="Times New Roman" w:eastAsiaTheme="minorEastAsia"/>
                <w:bCs/>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сөйлеуде сын есімдерді қолданып,</w:t>
            </w:r>
          </w:p>
          <w:p w14:paraId="55495D4A">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bCs/>
                <w:color w:val="000000"/>
                <w:lang w:val="kk-KZ"/>
              </w:rPr>
              <w:t>салыстыру нәтижелерін атау (ұзындау-қысқалау),</w:t>
            </w:r>
            <w:r>
              <w:rPr>
                <w:rFonts w:ascii="Times New Roman" w:hAnsi="Times New Roman" w:cs="Times New Roman" w:eastAsiaTheme="minorEastAsia"/>
                <w:lang w:val="kk-KZ"/>
              </w:rPr>
              <w:t>Қазақ тіліне тән ұ  дыбыстарын жеке, сөз ішінде анық айтуға баулу. Өз бетінше ойдан құрастыруға мүмкіндік беру.</w:t>
            </w:r>
          </w:p>
          <w:p w14:paraId="5EA4B07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қазақ тілі***, құрастыру- танымдық, коммуникативтік, шығармашылық  дағдыларды дамыту.</w:t>
            </w:r>
            <w:r>
              <w:rPr>
                <w:rFonts w:ascii="Times New Roman" w:hAnsi="Times New Roman" w:eastAsia="Times New Roman" w:cs="Times New Roman"/>
                <w:lang w:val="kk-KZ"/>
              </w:rPr>
              <w:t>)</w:t>
            </w:r>
          </w:p>
          <w:p w14:paraId="2048DBEB">
            <w:pPr>
              <w:spacing w:after="0" w:line="240" w:lineRule="auto"/>
              <w:rPr>
                <w:rFonts w:ascii="Times New Roman" w:hAnsi="Times New Roman" w:cs="Times New Roman" w:eastAsiaTheme="minorEastAsia"/>
                <w:lang w:val="kk-KZ"/>
              </w:rPr>
            </w:pPr>
          </w:p>
        </w:tc>
        <w:tc>
          <w:tcPr>
            <w:tcW w:w="2857" w:type="dxa"/>
            <w:gridSpan w:val="2"/>
            <w:tcBorders>
              <w:top w:val="single" w:color="000000" w:sz="4" w:space="0"/>
              <w:left w:val="single" w:color="000000" w:sz="4" w:space="0"/>
              <w:bottom w:val="single" w:color="000000" w:sz="4" w:space="0"/>
              <w:right w:val="single" w:color="000000" w:sz="4" w:space="0"/>
            </w:tcBorders>
          </w:tcPr>
          <w:p w14:paraId="3B19B4B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Кітаптар қарау.</w:t>
            </w:r>
          </w:p>
          <w:p w14:paraId="0A69783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Times New Roman" w:cs="Times New Roman"/>
                <w:lang w:val="kk-KZ"/>
              </w:rPr>
              <w:t xml:space="preserve"> Қыстап қалатын  құстар туралы ақпарат беру, суреттерін көрсету. Атауларын атап өз ойларын айтуды үйрету,</w:t>
            </w:r>
            <w:r>
              <w:rPr>
                <w:rFonts w:ascii="Times New Roman" w:hAnsi="Times New Roman" w:cs="Times New Roman" w:eastAsiaTheme="minorEastAsia"/>
                <w:color w:val="000000"/>
                <w:lang w:val="kk-KZ"/>
              </w:rPr>
              <w:t xml:space="preserve"> қыста -құстарды қоректендірудің қажеттігітуралы айту.</w:t>
            </w:r>
            <w:r>
              <w:rPr>
                <w:rFonts w:ascii="Times New Roman" w:hAnsi="Times New Roman" w:cs="Times New Roman" w:eastAsiaTheme="minorEastAsia"/>
                <w:lang w:val="kk-KZ"/>
              </w:rPr>
              <w:t>Ұжымдық әңгімеге қатысуға, әңгімелесушінің сөзін бөлмей, кезекпен сөйлеу,</w:t>
            </w:r>
            <w:r>
              <w:rPr>
                <w:rFonts w:ascii="Times New Roman" w:hAnsi="Times New Roman" w:cs="Times New Roman" w:eastAsiaTheme="minorEastAsia"/>
                <w:bCs/>
                <w:color w:val="000000"/>
                <w:lang w:val="kk-KZ"/>
              </w:rPr>
              <w:t xml:space="preserve"> зат есімдерді жекеше және көпше түрде атау.</w:t>
            </w:r>
          </w:p>
          <w:p w14:paraId="03C944A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lang w:val="kk-KZ"/>
              </w:rPr>
              <w:t xml:space="preserve">(қоршаған ортамен таныстыру,қазақ тілі***, сөйлеуді дамыту-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lang w:val="kk-KZ"/>
              </w:rPr>
              <w:t xml:space="preserve"> коммуникатив</w:t>
            </w:r>
            <w:r>
              <w:rPr>
                <w:rFonts w:ascii="Times New Roman" w:hAnsi="Times New Roman" w:cs="Times New Roman" w:eastAsiaTheme="minorEastAsia"/>
                <w:b/>
                <w:color w:val="000000"/>
                <w:lang w:val="kk-KZ"/>
              </w:rPr>
              <w:t>т</w:t>
            </w:r>
            <w:r>
              <w:rPr>
                <w:rFonts w:ascii="Times New Roman" w:hAnsi="Times New Roman" w:eastAsia="Times New Roman" w:cs="Times New Roman"/>
                <w:b/>
                <w:lang w:val="kk-KZ"/>
              </w:rPr>
              <w:t>ік дағдыларды дамыту</w:t>
            </w:r>
            <w:r>
              <w:rPr>
                <w:rFonts w:ascii="Times New Roman" w:hAnsi="Times New Roman" w:eastAsia="Times New Roman" w:cs="Times New Roman"/>
                <w:b/>
                <w:bCs/>
                <w:lang w:val="kk-KZ"/>
              </w:rPr>
              <w:t>)</w:t>
            </w:r>
          </w:p>
        </w:tc>
      </w:tr>
      <w:tr w14:paraId="0C08CF38">
        <w:tblPrEx>
          <w:tblCellMar>
            <w:top w:w="7" w:type="dxa"/>
            <w:left w:w="108" w:type="dxa"/>
            <w:bottom w:w="0" w:type="dxa"/>
            <w:right w:w="55" w:type="dxa"/>
          </w:tblCellMar>
        </w:tblPrEx>
        <w:trPr>
          <w:trHeight w:val="336" w:hRule="atLeast"/>
        </w:trPr>
        <w:tc>
          <w:tcPr>
            <w:tcW w:w="1700" w:type="dxa"/>
            <w:tcBorders>
              <w:top w:val="single" w:color="000000" w:sz="4" w:space="0"/>
              <w:left w:val="single" w:color="000000" w:sz="4" w:space="0"/>
              <w:bottom w:val="single" w:color="000000" w:sz="4" w:space="0"/>
              <w:right w:val="single" w:color="000000" w:sz="4" w:space="0"/>
            </w:tcBorders>
          </w:tcPr>
          <w:p w14:paraId="65D6C6A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893" w:type="dxa"/>
            <w:gridSpan w:val="17"/>
            <w:tcBorders>
              <w:top w:val="single" w:color="000000" w:sz="4" w:space="0"/>
              <w:left w:val="single" w:color="000000" w:sz="4" w:space="0"/>
              <w:bottom w:val="single" w:color="000000" w:sz="4" w:space="0"/>
              <w:right w:val="single" w:color="000000" w:sz="4" w:space="0"/>
            </w:tcBorders>
          </w:tcPr>
          <w:p w14:paraId="1CB9A07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Қараша айына арналған танертеңгі жаттығу кешені  (физикалық қасиеттерін дамыту)</w:t>
            </w:r>
          </w:p>
          <w:p w14:paraId="65F871FB">
            <w:pPr>
              <w:widowControl w:val="0"/>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446839C2">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доп оң қолдарында</w:t>
            </w:r>
          </w:p>
          <w:p w14:paraId="6E8A3CA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балалар қолдарын жандарына созады, жоғары көтереді, допты сол қолдарына салады.</w:t>
            </w:r>
          </w:p>
          <w:p w14:paraId="46BE990A">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қолдарын төмен түсіріп, бастапқы қалыпқа келу (жаттығу сол қолымен орындалады), 5-6 рет қайталанады.</w:t>
            </w:r>
          </w:p>
          <w:p w14:paraId="7829079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доп оң қолдарында.</w:t>
            </w:r>
          </w:p>
          <w:p w14:paraId="739DCF30">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оң аяқты көтеріп, бүгілген оң аяқтың астынан допты сол қолға салады.</w:t>
            </w:r>
          </w:p>
          <w:p w14:paraId="71E34C51">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(дәл осы жаттығу сол жаққа 5 рет қайталанады).</w:t>
            </w:r>
          </w:p>
          <w:p w14:paraId="6DAD8D9C">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дене тік, доп оң қолдарында</w:t>
            </w:r>
          </w:p>
          <w:p w14:paraId="3BE8888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отыру, қолдарын алдына созып, допты сол қолдарына салу.</w:t>
            </w:r>
          </w:p>
          <w:p w14:paraId="3A7CE86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қалыпқа келу (дәл осы жаттығу сол жаққа 5 рет қайталанады).</w:t>
            </w:r>
          </w:p>
          <w:p w14:paraId="07A7D2E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тізені бүгіп, өкшемен отыру, доп оң қолдарында.</w:t>
            </w:r>
          </w:p>
          <w:p w14:paraId="08E73C7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 допты өзінен оң жаққа түзу домалату.</w:t>
            </w:r>
          </w:p>
          <w:p w14:paraId="64DA9C44">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допты алу, тіктелу, допты сол қолға салу (дәл осы жаттығу сол жаққа 5 рет қайталанады).</w:t>
            </w:r>
          </w:p>
          <w:p w14:paraId="578C477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жерге отыру, аяқты бірге түзу қою, доп аяқ жақта, қолдарымен артқа қарай жер тіреу.</w:t>
            </w:r>
          </w:p>
          <w:p w14:paraId="3A6F145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аяқты түзу жоғары көтеру, допты домалату және ұстап алу,</w:t>
            </w:r>
          </w:p>
          <w:p w14:paraId="5602A802">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жаттығу орташа қарқынмен орындалады (жаттығу 5 рет қайталанады).</w:t>
            </w:r>
          </w:p>
          <w:p w14:paraId="205A32E3">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дене тік, допты екі қолмен төменде ұстау; допты лақтыру және ұстап алу (жаттығу 5 рет қайталанады).</w:t>
            </w:r>
          </w:p>
          <w:p w14:paraId="59A3E3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rPr>
              <w:t>7. Бастапқы қалып: дене тік, доп оң қолдарында. Оң және сол аяқтарымен айнала оңға, солға педагогтің 1-8 дейін санау және секіру.</w:t>
            </w:r>
            <w:r>
              <w:rPr>
                <w:rFonts w:ascii="Times New Roman" w:hAnsi="Times New Roman" w:eastAsia="Times New Roman" w:cs="Times New Roman"/>
                <w:b/>
                <w:sz w:val="24"/>
                <w:szCs w:val="24"/>
              </w:rPr>
              <w:t xml:space="preserve"> (дене шынықтыру, дербес әрекет, мәдени-гигиеналық дағдылар)</w:t>
            </w:r>
          </w:p>
        </w:tc>
      </w:tr>
      <w:tr w14:paraId="48B7FC7F">
        <w:tblPrEx>
          <w:tblCellMar>
            <w:top w:w="7" w:type="dxa"/>
            <w:left w:w="108" w:type="dxa"/>
            <w:bottom w:w="0" w:type="dxa"/>
            <w:right w:w="55" w:type="dxa"/>
          </w:tblCellMar>
        </w:tblPrEx>
        <w:trPr>
          <w:trHeight w:val="277" w:hRule="atLeast"/>
        </w:trPr>
        <w:tc>
          <w:tcPr>
            <w:tcW w:w="1700" w:type="dxa"/>
            <w:tcBorders>
              <w:top w:val="single" w:color="000000" w:sz="4" w:space="0"/>
              <w:left w:val="single" w:color="000000" w:sz="4" w:space="0"/>
              <w:bottom w:val="single" w:color="000000" w:sz="4" w:space="0"/>
              <w:right w:val="single" w:color="000000" w:sz="4" w:space="0"/>
            </w:tcBorders>
          </w:tcPr>
          <w:p w14:paraId="31E1711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16CA5A3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14F72DD">
        <w:tblPrEx>
          <w:tblCellMar>
            <w:top w:w="7" w:type="dxa"/>
            <w:left w:w="108" w:type="dxa"/>
            <w:bottom w:w="0" w:type="dxa"/>
            <w:right w:w="55" w:type="dxa"/>
          </w:tblCellMar>
        </w:tblPrEx>
        <w:trPr>
          <w:trHeight w:val="409" w:hRule="atLeast"/>
        </w:trPr>
        <w:tc>
          <w:tcPr>
            <w:tcW w:w="1700" w:type="dxa"/>
            <w:tcBorders>
              <w:top w:val="single" w:color="000000" w:sz="4" w:space="0"/>
              <w:left w:val="single" w:color="000000" w:sz="4" w:space="0"/>
              <w:bottom w:val="single" w:color="000000" w:sz="4" w:space="0"/>
              <w:right w:val="single" w:color="000000" w:sz="4" w:space="0"/>
            </w:tcBorders>
          </w:tcPr>
          <w:p w14:paraId="12A35B7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3" w:type="dxa"/>
            <w:tcBorders>
              <w:top w:val="single" w:color="000000" w:sz="4" w:space="0"/>
              <w:left w:val="single" w:color="000000" w:sz="4" w:space="0"/>
              <w:right w:val="single" w:color="auto" w:sz="4" w:space="0"/>
            </w:tcBorders>
          </w:tcPr>
          <w:p w14:paraId="055F76A2">
            <w:pPr>
              <w:spacing w:after="0" w:line="240" w:lineRule="auto"/>
              <w:jc w:val="both"/>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Сурет қарау.</w:t>
            </w:r>
          </w:p>
          <w:p w14:paraId="480308C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(Жабайы аңдар бейнеленген суреттерді қарау) </w:t>
            </w:r>
          </w:p>
          <w:p w14:paraId="14A1410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shd w:val="clear" w:color="auto" w:fill="FFFFFF"/>
                <w:lang w:val="kk-KZ"/>
              </w:rPr>
              <w:t>Мақсаты:</w:t>
            </w:r>
            <w:r>
              <w:rPr>
                <w:rFonts w:ascii="Times New Roman" w:hAnsi="Times New Roman" w:eastAsia="Times New Roman" w:cs="Times New Roman"/>
                <w:lang w:val="kk-KZ"/>
              </w:rPr>
              <w:t>Жабайы аңдардың  тіршілік ету ортасы туралы ұғымдарын байыту.</w:t>
            </w:r>
            <w:r>
              <w:rPr>
                <w:rFonts w:ascii="Times New Roman" w:hAnsi="Times New Roman" w:cs="Times New Roman" w:eastAsiaTheme="minorEastAsia"/>
                <w:color w:val="000000"/>
                <w:lang w:val="kk-KZ"/>
              </w:rPr>
              <w:t xml:space="preserve"> Мүсіндеуде қысу, тарту, басу әдістерін қолданып жануардың  толық пішіні пайда болғанға дейін мүсіндеу.</w:t>
            </w:r>
            <w:r>
              <w:rPr>
                <w:rFonts w:ascii="Times New Roman" w:hAnsi="Times New Roman" w:cs="Times New Roman" w:eastAsiaTheme="minorEastAsia"/>
                <w:lang w:val="kk-KZ"/>
              </w:rPr>
              <w:t>Артикуляциялық және дауыс аппаратын анық  сөйлей білуді дамыту</w:t>
            </w:r>
          </w:p>
          <w:p w14:paraId="687EC948">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таныстыру,мүсіндеу,</w:t>
            </w:r>
          </w:p>
          <w:p w14:paraId="033A324B">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қазақ тілі***</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шығармашылық,коммуникативтік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5141260A">
            <w:pPr>
              <w:spacing w:after="0" w:line="240" w:lineRule="auto"/>
              <w:rPr>
                <w:rFonts w:ascii="Times New Roman" w:hAnsi="Times New Roman" w:cs="Times New Roman" w:eastAsiaTheme="minorEastAsia"/>
                <w:b/>
                <w:lang w:val="kk-KZ"/>
              </w:rPr>
            </w:pPr>
          </w:p>
        </w:tc>
        <w:tc>
          <w:tcPr>
            <w:tcW w:w="2686" w:type="dxa"/>
            <w:gridSpan w:val="3"/>
            <w:tcBorders>
              <w:top w:val="single" w:color="000000" w:sz="4" w:space="0"/>
              <w:left w:val="single" w:color="auto" w:sz="4" w:space="0"/>
              <w:right w:val="single" w:color="auto" w:sz="4" w:space="0"/>
            </w:tcBorders>
          </w:tcPr>
          <w:p w14:paraId="6F94376F">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3122B47D">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w:t>
            </w:r>
            <w:r>
              <w:rPr>
                <w:rFonts w:ascii="Times New Roman" w:hAnsi="Times New Roman" w:eastAsia="Times New Roman" w:cs="Times New Roman"/>
                <w:b/>
                <w:lang w:val="kk-KZ"/>
              </w:rPr>
              <w:t>Үй жануарлары</w:t>
            </w:r>
            <w:r>
              <w:rPr>
                <w:rFonts w:ascii="Times New Roman" w:hAnsi="Times New Roman" w:cs="Times New Roman" w:eastAsiaTheme="minorEastAsia"/>
                <w:b/>
                <w:shd w:val="clear" w:color="auto" w:fill="FFFFFF"/>
                <w:lang w:val="kk-KZ"/>
              </w:rPr>
              <w:t>»</w:t>
            </w:r>
          </w:p>
          <w:p w14:paraId="384F4E03">
            <w:pPr>
              <w:widowControl w:val="0"/>
              <w:autoSpaceDE w:val="0"/>
              <w:autoSpaceDN w:val="0"/>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lang w:val="kk-KZ"/>
              </w:rPr>
              <w:t>Төрттүлікжәнеоныңтөлдері(мінезіндегіерекшеліктер,қозғалысы</w:t>
            </w:r>
          </w:p>
          <w:p w14:paraId="29341AE1">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қоректенуі), оларға күтім жасаудағы ересектердің еңбегітуралыұғымдарын кеңейту.</w:t>
            </w:r>
          </w:p>
          <w:p w14:paraId="6CE60013">
            <w:pPr>
              <w:spacing w:after="0" w:line="240" w:lineRule="auto"/>
              <w:rPr>
                <w:rFonts w:ascii="Times New Roman" w:hAnsi="Times New Roman" w:eastAsia="Times New Roman" w:cs="Times New Roman"/>
                <w:b/>
                <w:bCs/>
                <w:lang w:val="kk-KZ"/>
              </w:rPr>
            </w:pPr>
            <w:r>
              <w:rPr>
                <w:rFonts w:ascii="Times New Roman" w:hAnsi="Times New Roman" w:cs="Times New Roman" w:eastAsiaTheme="minorEastAsia"/>
                <w:lang w:val="kk-KZ"/>
              </w:rPr>
              <w:t>Үлгі бойынша жай  сөйлемдер құра білуге үйрету.Жеке заттарды  қайталап салуға баулу.</w:t>
            </w:r>
            <w:r>
              <w:rPr>
                <w:rFonts w:ascii="Times New Roman" w:hAnsi="Times New Roman" w:cs="Times New Roman" w:eastAsiaTheme="minorEastAsia"/>
                <w:color w:val="000000"/>
                <w:lang w:val="kk-KZ"/>
              </w:rPr>
              <w:t xml:space="preserve"> Түзу сызық бойымен ұзын жолақтарды қиюды үйрету.</w:t>
            </w:r>
          </w:p>
          <w:p w14:paraId="4CBC35A8">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37F5BEA5">
            <w:pPr>
              <w:spacing w:after="0" w:line="240"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тілі ***,сурет салу,</w:t>
            </w:r>
          </w:p>
          <w:p w14:paraId="756C26EA">
            <w:pPr>
              <w:spacing w:after="0" w:line="240"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жапсыру</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w:t>
            </w:r>
          </w:p>
          <w:p w14:paraId="1C27F5E4">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973" w:type="dxa"/>
            <w:gridSpan w:val="6"/>
            <w:tcBorders>
              <w:top w:val="single" w:color="000000" w:sz="4" w:space="0"/>
              <w:left w:val="single" w:color="auto" w:sz="4" w:space="0"/>
              <w:right w:val="single" w:color="auto" w:sz="4" w:space="0"/>
            </w:tcBorders>
          </w:tcPr>
          <w:p w14:paraId="22B32EF6">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Әңгіме оқып беру</w:t>
            </w:r>
          </w:p>
          <w:p w14:paraId="59EC13D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«Кішкентай бағбан»</w:t>
            </w:r>
            <w:r>
              <w:rPr>
                <w:rFonts w:ascii="Times New Roman" w:hAnsi="Times New Roman" w:cs="Times New Roman" w:eastAsiaTheme="minorEastAsia"/>
                <w:b/>
                <w:shd w:val="clear" w:color="auto" w:fill="FFFFFF"/>
                <w:lang w:val="kk-KZ"/>
              </w:rPr>
              <w:t>Мақсаты:</w:t>
            </w:r>
            <w:r>
              <w:rPr>
                <w:rFonts w:ascii="Times New Roman" w:hAnsi="Times New Roman" w:eastAsia="Times New Roman" w:cs="Times New Roman"/>
                <w:lang w:val="kk-KZ"/>
              </w:rPr>
              <w:t>Мазмұнынтүсінугежәнеолардыңмазмұнын қайталап айтуда сюжет желісінің реттілігін сақтауға</w:t>
            </w:r>
            <w:r>
              <w:rPr>
                <w:rFonts w:ascii="Times New Roman" w:hAnsi="Times New Roman" w:cs="Times New Roman" w:eastAsiaTheme="minorEastAsia"/>
                <w:lang w:val="kk-KZ"/>
              </w:rPr>
              <w:t>үйрету. Ертегідегі ағаштарды б</w:t>
            </w:r>
            <w:r>
              <w:rPr>
                <w:rFonts w:ascii="Times New Roman" w:hAnsi="Times New Roman" w:eastAsia="Times New Roman" w:cs="Times New Roman"/>
                <w:lang w:val="kk-KZ"/>
              </w:rPr>
              <w:t>иіктігі бойынша салыстыру.</w:t>
            </w:r>
            <w:r>
              <w:rPr>
                <w:rFonts w:ascii="Times New Roman" w:hAnsi="Times New Roman" w:cs="Times New Roman" w:eastAsiaTheme="minorEastAsia"/>
                <w:color w:val="000000"/>
                <w:lang w:val="kk-KZ"/>
              </w:rPr>
              <w:t xml:space="preserve"> Бірдей заттарды қайталап салу және олардың қасына басқа заттарды бейнелеу арқылы сюжеттік композицияларды салу</w:t>
            </w:r>
            <w:r>
              <w:rPr>
                <w:rFonts w:ascii="Times New Roman" w:hAnsi="Times New Roman" w:cs="Times New Roman" w:eastAsiaTheme="minorEastAsia"/>
                <w:lang w:val="kk-KZ"/>
              </w:rPr>
              <w:t>.</w:t>
            </w:r>
            <w:r>
              <w:rPr>
                <w:rFonts w:ascii="Times New Roman" w:hAnsi="Times New Roman" w:cs="Times New Roman" w:eastAsiaTheme="minorEastAsia"/>
                <w:color w:val="000000"/>
                <w:lang w:val="kk-KZ"/>
              </w:rPr>
              <w:t>Музыканыңсипатын сезінуге үйрету, таныс шығармаларды білу.</w:t>
            </w:r>
          </w:p>
          <w:p w14:paraId="1377C24C">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6AB422B3">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математика негіздері,</w:t>
            </w:r>
          </w:p>
          <w:p w14:paraId="59427A0A">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сурет салу,музыка**** – </w:t>
            </w:r>
            <w:r>
              <w:rPr>
                <w:rFonts w:ascii="Times New Roman" w:hAnsi="Times New Roman" w:eastAsia="Times New Roman" w:cs="Times New Roman"/>
                <w:b/>
                <w:lang w:val="kk-KZ"/>
              </w:rPr>
              <w:t>коммуникативтік, танымдық,</w:t>
            </w:r>
            <w:r>
              <w:rPr>
                <w:rFonts w:ascii="Times New Roman" w:hAnsi="Times New Roman" w:cs="Times New Roman" w:eastAsiaTheme="minorEastAsia"/>
                <w:b/>
                <w:color w:val="000000"/>
                <w:lang w:val="kk-KZ"/>
              </w:rPr>
              <w:t xml:space="preserve"> шығармашылық</w:t>
            </w:r>
          </w:p>
          <w:p w14:paraId="09EA5C7F">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2B702104">
            <w:pPr>
              <w:spacing w:after="0" w:line="240" w:lineRule="auto"/>
              <w:rPr>
                <w:rFonts w:ascii="Times New Roman" w:hAnsi="Times New Roman" w:cs="Times New Roman" w:eastAsiaTheme="minorEastAsia"/>
                <w:b/>
                <w:lang w:val="kk-KZ"/>
              </w:rPr>
            </w:pPr>
          </w:p>
        </w:tc>
        <w:tc>
          <w:tcPr>
            <w:tcW w:w="2705" w:type="dxa"/>
            <w:gridSpan w:val="6"/>
            <w:tcBorders>
              <w:top w:val="single" w:color="000000" w:sz="4" w:space="0"/>
              <w:left w:val="single" w:color="auto" w:sz="4" w:space="0"/>
              <w:right w:val="single" w:color="auto" w:sz="4" w:space="0"/>
            </w:tcBorders>
          </w:tcPr>
          <w:p w14:paraId="2744C6A2">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2B617D0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«Бұлар нелер? Бір сөзбен ата!»</w:t>
            </w:r>
          </w:p>
          <w:p w14:paraId="41EAB485">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Жабайы аңдар, олардың сыртқы түрі, қозғалуы, тіршілік ету ортасы, азығы, қысқа бейімделуі туралы ұғымдарын байыту.Сурет салуда әртүрлі түстерді қолдануға,көп түске назар аударуға деген ұмтылысты қолдау.</w:t>
            </w:r>
          </w:p>
          <w:p w14:paraId="7E6F081C">
            <w:pPr>
              <w:spacing w:after="0" w:line="240" w:lineRule="auto"/>
              <w:ind w:right="-108"/>
              <w:rPr>
                <w:rFonts w:ascii="Times New Roman" w:hAnsi="Times New Roman" w:cs="Times New Roman" w:eastAsiaTheme="minorEastAsia"/>
                <w:lang w:val="kk-KZ"/>
              </w:rPr>
            </w:pPr>
            <w:r>
              <w:rPr>
                <w:rFonts w:ascii="Times New Roman" w:hAnsi="Times New Roman" w:cs="Times New Roman" w:eastAsiaTheme="minorEastAsia"/>
                <w:color w:val="000000"/>
                <w:lang w:val="kk-KZ"/>
              </w:rPr>
              <w:t>Жануарлардың  толық пішіні пайда болғанға дейін мүсіндеу.</w:t>
            </w:r>
          </w:p>
          <w:p w14:paraId="5C7E96F2">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(қоршаған ортамен таныстыру,сурет салу,мүсіндеу-</w:t>
            </w:r>
            <w:r>
              <w:rPr>
                <w:rFonts w:ascii="Times New Roman" w:hAnsi="Times New Roman" w:cs="Times New Roman" w:eastAsiaTheme="minorEastAsia"/>
                <w:b/>
                <w:color w:val="000000"/>
                <w:lang w:val="kk-KZ"/>
              </w:rPr>
              <w:t>әлеуметтік – эмоционалды,</w:t>
            </w:r>
          </w:p>
          <w:p w14:paraId="5867588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027BF637">
            <w:pPr>
              <w:spacing w:after="0" w:line="240" w:lineRule="auto"/>
              <w:rPr>
                <w:rFonts w:ascii="Times New Roman" w:hAnsi="Times New Roman" w:cs="Times New Roman" w:eastAsiaTheme="minorEastAsia"/>
                <w:lang w:val="kk-KZ"/>
              </w:rPr>
            </w:pPr>
          </w:p>
        </w:tc>
        <w:tc>
          <w:tcPr>
            <w:tcW w:w="2836" w:type="dxa"/>
            <w:tcBorders>
              <w:top w:val="single" w:color="000000" w:sz="4" w:space="0"/>
              <w:left w:val="single" w:color="auto" w:sz="4" w:space="0"/>
              <w:right w:val="single" w:color="000000" w:sz="4" w:space="0"/>
            </w:tcBorders>
          </w:tcPr>
          <w:p w14:paraId="5EBFA45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Логикалық есептер.</w:t>
            </w:r>
          </w:p>
          <w:p w14:paraId="2EAC61F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1</w:t>
            </w:r>
            <w:r>
              <w:rPr>
                <w:rFonts w:ascii="Times New Roman" w:hAnsi="Times New Roman" w:cs="Times New Roman" w:eastAsiaTheme="minorEastAsia"/>
                <w:lang w:val="kk-KZ"/>
              </w:rPr>
              <w:t>.Жүзіп жүр үш аққу,</w:t>
            </w:r>
          </w:p>
          <w:p w14:paraId="68249BD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Ұшып жүр бір аққу.</w:t>
            </w:r>
          </w:p>
          <w:p w14:paraId="1015556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Қосқанда екеуін,</w:t>
            </w:r>
          </w:p>
          <w:p w14:paraId="6C03703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Болады қанша аққу?</w:t>
            </w:r>
          </w:p>
          <w:p w14:paraId="62D4DC7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2.</w:t>
            </w:r>
            <w:r>
              <w:rPr>
                <w:rFonts w:ascii="Times New Roman" w:hAnsi="Times New Roman" w:cs="Times New Roman" w:eastAsiaTheme="minorEastAsia"/>
                <w:lang w:val="kk-KZ"/>
              </w:rPr>
              <w:t>Алма ағашта үш алма,</w:t>
            </w:r>
          </w:p>
          <w:p w14:paraId="50EC4B3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Қандай тәтті жесе алма.</w:t>
            </w:r>
          </w:p>
          <w:p w14:paraId="52FC6CC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Үшеуін де жеп қойсам,</w:t>
            </w:r>
          </w:p>
          <w:p w14:paraId="36B6A4F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Қалады онда неше алма?</w:t>
            </w:r>
          </w:p>
          <w:p w14:paraId="6B3734C0">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«қанша болды?»,«қаншасы қалды?» сұрақтарына жауап беруге үйрету.Сурет салуда әртүрлі түстерді қолдануға, көп түске назар аударуға деген ұмтылысты қолдау.</w:t>
            </w:r>
          </w:p>
          <w:p w14:paraId="14A1BF0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7F8C00A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-танымдық,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56244113">
            <w:pPr>
              <w:spacing w:after="0" w:line="240" w:lineRule="auto"/>
              <w:rPr>
                <w:rFonts w:ascii="Times New Roman" w:hAnsi="Times New Roman" w:cs="Times New Roman" w:eastAsiaTheme="minorEastAsia"/>
                <w:lang w:val="kk-KZ"/>
              </w:rPr>
            </w:pPr>
          </w:p>
        </w:tc>
      </w:tr>
      <w:tr w14:paraId="10F542E1">
        <w:tblPrEx>
          <w:tblCellMar>
            <w:top w:w="7" w:type="dxa"/>
            <w:left w:w="108" w:type="dxa"/>
            <w:bottom w:w="0" w:type="dxa"/>
            <w:right w:w="55" w:type="dxa"/>
          </w:tblCellMar>
        </w:tblPrEx>
        <w:trPr>
          <w:trHeight w:val="838" w:hRule="atLeast"/>
        </w:trPr>
        <w:tc>
          <w:tcPr>
            <w:tcW w:w="1700" w:type="dxa"/>
            <w:tcBorders>
              <w:top w:val="single" w:color="000000" w:sz="4" w:space="0"/>
              <w:left w:val="single" w:color="000000" w:sz="4" w:space="0"/>
              <w:bottom w:val="single" w:color="000000" w:sz="4" w:space="0"/>
              <w:right w:val="single" w:color="000000" w:sz="4" w:space="0"/>
            </w:tcBorders>
          </w:tcPr>
          <w:p w14:paraId="67D31A16">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7253CBEF">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0F08FD5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3" w:type="dxa"/>
            <w:tcBorders>
              <w:top w:val="single" w:color="000000" w:sz="4" w:space="0"/>
              <w:left w:val="single" w:color="000000" w:sz="4" w:space="0"/>
              <w:bottom w:val="single" w:color="000000" w:sz="4" w:space="0"/>
              <w:right w:val="single" w:color="000000" w:sz="4" w:space="0"/>
            </w:tcBorders>
          </w:tcPr>
          <w:p w14:paraId="3EEAB6C2">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Дене шынықтыру.      «Аңдар жүрістеріне еліктейік»</w:t>
            </w:r>
            <w:r>
              <w:rPr>
                <w:rFonts w:ascii="Times New Roman" w:hAnsi="Times New Roman" w:eastAsia="Times New Roman" w:cs="Times New Roman"/>
                <w:lang w:val="kk-KZ"/>
              </w:rPr>
              <w:t xml:space="preserve"> Балаларды педагогтің түрлі нұсқаулары бойынша жүгіруге үйрету; 4-5 сызық арқылы орнынан ұзындыққа секіруге (сызықтардың арақашықтығы 40–50 см) үйрету; балаларда қолдарын көтергендегі биіктіктен жоғары ілінген нәрсеге орнынан секіру арқылы затты жанап өту дағдыларын жетілдіру. "Ұстап ал" қимыл ойыны</w:t>
            </w:r>
            <w:r>
              <w:rPr>
                <w:rFonts w:ascii="Times New Roman" w:hAnsi="Times New Roman" w:cs="Times New Roman" w:eastAsiaTheme="minorEastAsia"/>
                <w:b/>
                <w:lang w:val="kk-KZ"/>
              </w:rPr>
              <w:t>Музыка</w:t>
            </w:r>
          </w:p>
          <w:p w14:paraId="4A72928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«Ойыншықтар»</w:t>
            </w:r>
          </w:p>
          <w:p w14:paraId="179798AC">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Балалардың ойыншықтар туралы әнге ықыласын ояту; музыка әуенімен бірге би қимылдарын үйлесімді орындауға үйрету; музыка жетекшісімен ілесе ән айту қабілетін жетілдіру; тыныс алу жаттығуларын орындау кезінде дұрыс тыныс ала білуге жаттықтыру И. Сапарбаев «Ойыншықтар» әні (ән айту) «До – ре – ми» музыкалық-дидактикалық ойын, «Көлеңке» дидактикалық ойыны</w:t>
            </w:r>
          </w:p>
        </w:tc>
        <w:tc>
          <w:tcPr>
            <w:tcW w:w="2686" w:type="dxa"/>
            <w:gridSpan w:val="3"/>
            <w:tcBorders>
              <w:top w:val="single" w:color="000000" w:sz="4" w:space="0"/>
              <w:left w:val="single" w:color="000000" w:sz="4" w:space="0"/>
              <w:bottom w:val="single" w:color="000000" w:sz="4" w:space="0"/>
              <w:right w:val="single" w:color="000000" w:sz="4" w:space="0"/>
            </w:tcBorders>
          </w:tcPr>
          <w:p w14:paraId="6E25232A">
            <w:pPr>
              <w:spacing w:after="0" w:line="259"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rPr>
              <w:t>Дене шынықтыру</w:t>
            </w:r>
          </w:p>
          <w:p w14:paraId="1886DE0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«Бір жанымен шапшаң қадаммен жүру»</w:t>
            </w:r>
            <w:r>
              <w:rPr>
                <w:rFonts w:ascii="Times New Roman" w:hAnsi="Times New Roman" w:eastAsia="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еркін шашырап жүру мен жүгіруге үйрету; шеңберде жүріп келе жатып, сапқа екі-екіден тұру қабілетін жетілдіру; "Кім тез жүгіреді?" қимыл ойыны.</w:t>
            </w:r>
          </w:p>
          <w:p w14:paraId="062DA24F">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rPr>
              <w:t>"Сұр көжек" пысықтау ойыны.</w:t>
            </w:r>
          </w:p>
        </w:tc>
        <w:tc>
          <w:tcPr>
            <w:tcW w:w="2982" w:type="dxa"/>
            <w:gridSpan w:val="7"/>
            <w:tcBorders>
              <w:top w:val="single" w:color="000000" w:sz="4" w:space="0"/>
              <w:left w:val="single" w:color="000000" w:sz="4" w:space="0"/>
              <w:bottom w:val="single" w:color="000000" w:sz="4" w:space="0"/>
              <w:right w:val="single" w:color="000000" w:sz="4" w:space="0"/>
            </w:tcBorders>
          </w:tcPr>
          <w:p w14:paraId="7C904868">
            <w:pPr>
              <w:spacing w:after="0" w:line="240" w:lineRule="auto"/>
              <w:rPr>
                <w:rFonts w:ascii="Times New Roman" w:hAnsi="Times New Roman" w:cs="Times New Roman" w:eastAsiaTheme="minorEastAsia"/>
                <w:b/>
                <w:lang w:val="kk-KZ"/>
              </w:rPr>
            </w:pPr>
          </w:p>
          <w:p w14:paraId="21090E13">
            <w:pPr>
              <w:spacing w:after="0" w:line="240" w:lineRule="auto"/>
              <w:rPr>
                <w:rFonts w:ascii="Times New Roman" w:hAnsi="Times New Roman" w:cs="Times New Roman" w:eastAsiaTheme="minorEastAsia"/>
                <w:b/>
                <w:lang w:val="kk-KZ"/>
              </w:rPr>
            </w:pPr>
          </w:p>
          <w:p w14:paraId="478DB57B">
            <w:pPr>
              <w:spacing w:after="0" w:line="240" w:lineRule="auto"/>
              <w:rPr>
                <w:rFonts w:ascii="Times New Roman" w:hAnsi="Times New Roman" w:cs="Times New Roman" w:eastAsiaTheme="minorEastAsia"/>
                <w:b/>
                <w:lang w:val="kk-KZ"/>
              </w:rPr>
            </w:pPr>
          </w:p>
          <w:p w14:paraId="52B8B29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Дене шынықтыру </w:t>
            </w:r>
          </w:p>
          <w:p w14:paraId="0FA1E9F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«Ойын жүргізуші»</w:t>
            </w:r>
          </w:p>
          <w:p w14:paraId="6FCD911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бір орында оңға, солға бұрылып секіру; допты жоғары лақтыру және екі қолымен қағып алуға (қатарынан 3–4 рет) үйрету; балаларда түрлі нұсқаулары бойынша жүгіруге; 4-5 сызық арқылы орнынан ұзындыққа секіру дағдыларын дамыту; ептілікті, қозғалыстарды үйлестіру. "Ұстап ал" қимыл ойыны.</w:t>
            </w:r>
          </w:p>
          <w:p w14:paraId="064436B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28B3FFA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«Кірпі»</w:t>
            </w:r>
          </w:p>
          <w:p w14:paraId="39821E3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w:t>
            </w:r>
          </w:p>
          <w:p w14:paraId="3BD0DD03">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lang w:val="kk-KZ"/>
              </w:rPr>
              <w:t xml:space="preserve"> Қ. Шілдебаев «Кірпі» әні (ән айту) «Музыкалық моншақтар» музыкалық-дидактикалық ойын, «Музыкалық сағат»</w:t>
            </w:r>
          </w:p>
        </w:tc>
        <w:tc>
          <w:tcPr>
            <w:tcW w:w="2668" w:type="dxa"/>
            <w:gridSpan w:val="3"/>
            <w:tcBorders>
              <w:top w:val="single" w:color="000000" w:sz="4" w:space="0"/>
              <w:left w:val="single" w:color="000000" w:sz="4" w:space="0"/>
              <w:bottom w:val="single" w:color="000000" w:sz="4" w:space="0"/>
              <w:right w:val="single" w:color="000000" w:sz="4" w:space="0"/>
            </w:tcBorders>
          </w:tcPr>
          <w:p w14:paraId="657F5B98">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7261D7A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 «Менің отбасым» </w:t>
            </w:r>
            <w:r>
              <w:rPr>
                <w:rFonts w:ascii="Times New Roman" w:hAnsi="Times New Roman" w:cs="Times New Roman" w:eastAsiaTheme="minorEastAsia"/>
                <w:lang w:val="kk-KZ"/>
              </w:rPr>
              <w:t>сурет бойынша әңгіме.</w:t>
            </w:r>
          </w:p>
          <w:p w14:paraId="6766EC7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color w:val="000000"/>
                <w:shd w:val="clear" w:color="auto" w:fill="FFFFFF"/>
                <w:lang w:val="kk-KZ"/>
              </w:rPr>
              <w:t xml:space="preserve"> Мақсаты:</w:t>
            </w:r>
            <w:r>
              <w:rPr>
                <w:rFonts w:ascii="Times New Roman" w:hAnsi="Times New Roman" w:cs="Times New Roman" w:eastAsiaTheme="minorEastAsia"/>
                <w:lang w:val="kk-KZ"/>
              </w:rPr>
              <w:t>Ұжымдық әңгімеге қатысуға, әңгімелесушінің сөзін бөлмей, кезекпен сөйлеу.</w:t>
            </w:r>
          </w:p>
          <w:p w14:paraId="61DEC981">
            <w:pPr>
              <w:spacing w:after="0" w:line="240" w:lineRule="auto"/>
              <w:rPr>
                <w:rFonts w:ascii="Times New Roman" w:hAnsi="Times New Roman" w:cs="Times New Roman" w:eastAsiaTheme="minorEastAsia"/>
                <w:b/>
                <w:lang w:val="kk-KZ"/>
              </w:rPr>
            </w:pPr>
          </w:p>
          <w:p w14:paraId="004BCEF7">
            <w:pPr>
              <w:spacing w:after="160" w:line="259" w:lineRule="auto"/>
              <w:rPr>
                <w:rFonts w:ascii="Times New Roman" w:hAnsi="Times New Roman" w:eastAsia="Times New Roman" w:cs="Times New Roman"/>
                <w:b/>
                <w:lang w:val="kk-KZ"/>
              </w:rPr>
            </w:pPr>
          </w:p>
        </w:tc>
        <w:tc>
          <w:tcPr>
            <w:tcW w:w="2864" w:type="dxa"/>
            <w:gridSpan w:val="3"/>
            <w:tcBorders>
              <w:top w:val="single" w:color="000000" w:sz="4" w:space="0"/>
              <w:left w:val="single" w:color="000000" w:sz="4" w:space="0"/>
              <w:bottom w:val="single" w:color="000000" w:sz="4" w:space="0"/>
              <w:right w:val="single" w:color="000000" w:sz="4" w:space="0"/>
            </w:tcBorders>
          </w:tcPr>
          <w:p w14:paraId="245AB68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дидактикалық ойыны</w:t>
            </w:r>
          </w:p>
        </w:tc>
      </w:tr>
      <w:tr w14:paraId="51688EE1">
        <w:tblPrEx>
          <w:tblCellMar>
            <w:top w:w="7" w:type="dxa"/>
            <w:left w:w="108" w:type="dxa"/>
            <w:bottom w:w="0" w:type="dxa"/>
            <w:right w:w="55" w:type="dxa"/>
          </w:tblCellMar>
        </w:tblPrEx>
        <w:trPr>
          <w:trHeight w:val="491" w:hRule="atLeast"/>
        </w:trPr>
        <w:tc>
          <w:tcPr>
            <w:tcW w:w="1700" w:type="dxa"/>
            <w:tcBorders>
              <w:top w:val="single" w:color="000000" w:sz="4" w:space="0"/>
              <w:left w:val="single" w:color="000000" w:sz="4" w:space="0"/>
              <w:bottom w:val="single" w:color="000000" w:sz="4" w:space="0"/>
              <w:right w:val="single" w:color="000000" w:sz="4" w:space="0"/>
            </w:tcBorders>
          </w:tcPr>
          <w:p w14:paraId="4E5D13D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7289472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906FB71">
        <w:tblPrEx>
          <w:tblCellMar>
            <w:top w:w="7" w:type="dxa"/>
            <w:left w:w="108" w:type="dxa"/>
            <w:bottom w:w="0" w:type="dxa"/>
            <w:right w:w="55" w:type="dxa"/>
          </w:tblCellMar>
        </w:tblPrEx>
        <w:trPr>
          <w:trHeight w:val="407" w:hRule="atLeast"/>
        </w:trPr>
        <w:tc>
          <w:tcPr>
            <w:tcW w:w="1700" w:type="dxa"/>
            <w:tcBorders>
              <w:top w:val="single" w:color="000000" w:sz="4" w:space="0"/>
              <w:left w:val="single" w:color="000000" w:sz="4" w:space="0"/>
              <w:bottom w:val="single" w:color="000000" w:sz="4" w:space="0"/>
              <w:right w:val="single" w:color="000000" w:sz="4" w:space="0"/>
            </w:tcBorders>
          </w:tcPr>
          <w:p w14:paraId="68F73A0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3" w:type="dxa"/>
            <w:gridSpan w:val="17"/>
            <w:tcBorders>
              <w:top w:val="single" w:color="000000" w:sz="4" w:space="0"/>
              <w:left w:val="single" w:color="000000" w:sz="4" w:space="0"/>
              <w:bottom w:val="single" w:color="000000" w:sz="4" w:space="0"/>
              <w:right w:val="single" w:color="000000" w:sz="4" w:space="0"/>
            </w:tcBorders>
          </w:tcPr>
          <w:p w14:paraId="7ECBD79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007F985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23A09336">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64C9A2F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3" w:type="dxa"/>
            <w:tcBorders>
              <w:top w:val="single" w:color="000000" w:sz="4" w:space="0"/>
              <w:left w:val="single" w:color="000000" w:sz="4" w:space="0"/>
              <w:bottom w:val="single" w:color="000000" w:sz="4" w:space="0"/>
              <w:right w:val="single" w:color="000000" w:sz="4" w:space="0"/>
            </w:tcBorders>
          </w:tcPr>
          <w:p w14:paraId="32D1EA1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CFE749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688FBC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78C04FB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3D783E8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0C99ACEB">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2A2DF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5350920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6859FC3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C70A22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5C70289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FEB14D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«Паравоз»</w:t>
            </w:r>
          </w:p>
          <w:p w14:paraId="4B33FDBA">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48F215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E9BBE1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Даянаға бүгінгі күннің ауа райы жайлы айтқызу.</w:t>
            </w:r>
          </w:p>
          <w:p w14:paraId="00C628B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w:t>
            </w:r>
          </w:p>
          <w:p w14:paraId="0243288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Сөздерді  байланыстырып айтуға дағдыландыру, сөздік қорын дамыту.</w:t>
            </w:r>
          </w:p>
          <w:p w14:paraId="660BAB7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EDFDFB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3C29233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7" w:type="dxa"/>
            <w:gridSpan w:val="5"/>
            <w:tcBorders>
              <w:top w:val="single" w:color="000000" w:sz="4" w:space="0"/>
              <w:left w:val="single" w:color="000000" w:sz="4" w:space="0"/>
              <w:bottom w:val="single" w:color="000000" w:sz="4" w:space="0"/>
              <w:right w:val="single" w:color="000000" w:sz="4" w:space="0"/>
            </w:tcBorders>
          </w:tcPr>
          <w:p w14:paraId="32DB511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8E705A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58B291B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бақылату,тұманның қайдан пайда болатынын түсіндіру.</w:t>
            </w:r>
          </w:p>
          <w:p w14:paraId="0BD60EF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3D859205">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2585E9C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өсімдіктероларға күтім жасау туралы түсінікті дамыту.</w:t>
            </w:r>
          </w:p>
          <w:p w14:paraId="04205FC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DC860B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70186F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43CFC6A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B9632D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Ұлжанға күзгі киім түрлерін  айтқызу.</w:t>
            </w:r>
          </w:p>
          <w:p w14:paraId="7761096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565AF3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4010055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8569CA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701" w:type="dxa"/>
            <w:gridSpan w:val="5"/>
            <w:tcBorders>
              <w:top w:val="single" w:color="000000" w:sz="4" w:space="0"/>
              <w:left w:val="single" w:color="000000" w:sz="4" w:space="0"/>
              <w:bottom w:val="single" w:color="000000" w:sz="4" w:space="0"/>
              <w:right w:val="single" w:color="000000" w:sz="4" w:space="0"/>
            </w:tcBorders>
          </w:tcPr>
          <w:p w14:paraId="2278AE6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2219AA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28ABD98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4E1A35C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546EB0D6">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10D2E43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2BBE14E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5B071C9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7021760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7914252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03E72C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E2F6A1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2CF10A7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460180B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4B2110E">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Жанеркеге «Күз» өлеңін жаттату.</w:t>
            </w:r>
          </w:p>
          <w:p w14:paraId="623E02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680B966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6697327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9A6389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FA5EDA2">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201349E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50C7ED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Cs/>
                <w:lang w:val="kk-KZ"/>
              </w:rPr>
              <w:t xml:space="preserve">Ұшып жүрген құстарды </w:t>
            </w:r>
            <w:r>
              <w:rPr>
                <w:rFonts w:ascii="Times New Roman" w:hAnsi="Times New Roman" w:cs="Times New Roman" w:eastAsiaTheme="minorEastAsia"/>
                <w:lang w:val="kk-KZ"/>
              </w:rPr>
              <w:t>бақылау .</w:t>
            </w:r>
          </w:p>
          <w:p w14:paraId="79205B4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Құстар  туралы  алған білімдерін  пысықтау,маусымға тән кейбір құстардың туралы айтып түсіндіру.</w:t>
            </w:r>
          </w:p>
          <w:p w14:paraId="561EDDE2">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94DB7D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3500AC9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тәрбиелеуберілген тапсырмаға жауапкершілікпен</w:t>
            </w:r>
          </w:p>
          <w:p w14:paraId="6F8ADBF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46D1E5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A95110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«Допты қағып ал</w:t>
            </w:r>
            <w:r>
              <w:rPr>
                <w:rFonts w:ascii="Times New Roman" w:hAnsi="Times New Roman" w:eastAsia="Times New Roman" w:cs="Times New Roman"/>
                <w:color w:val="000000"/>
                <w:lang w:val="kk-KZ"/>
              </w:rPr>
              <w:t>»</w:t>
            </w:r>
          </w:p>
          <w:p w14:paraId="64A4C64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дамыту.Балалардың доптармен ойындарын қолдау.</w:t>
            </w:r>
          </w:p>
          <w:p w14:paraId="6321BD1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0BF01A8">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Абдурахманға</w:t>
            </w:r>
            <w:r>
              <w:rPr>
                <w:rFonts w:ascii="Times New Roman" w:hAnsi="Times New Roman" w:eastAsia="Times New Roman" w:cs="Times New Roman"/>
                <w:color w:val="000000"/>
                <w:lang w:val="kk-KZ"/>
              </w:rPr>
              <w:t xml:space="preserve"> жұмбақ  жасыру.</w:t>
            </w:r>
          </w:p>
          <w:p w14:paraId="37D15C37">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2442D03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248EF47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E1D9FC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B399B1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864" w:type="dxa"/>
            <w:gridSpan w:val="3"/>
            <w:tcBorders>
              <w:top w:val="single" w:color="000000" w:sz="4" w:space="0"/>
              <w:left w:val="single" w:color="000000" w:sz="4" w:space="0"/>
              <w:bottom w:val="single" w:color="000000" w:sz="4" w:space="0"/>
              <w:right w:val="single" w:color="000000" w:sz="4" w:space="0"/>
            </w:tcBorders>
          </w:tcPr>
          <w:p w14:paraId="014DE33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EEBCEC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7DB246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0FF3AE50">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4BDA00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Табиғат құбылыстары туралы ұғымдарын  кеңейтуді жалғастыру.</w:t>
            </w:r>
          </w:p>
          <w:p w14:paraId="5179DFC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620A1F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3EC4CF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2E7CFA0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67931D7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418C181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F174E5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6018E2A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«Аю жүрген орманда</w:t>
            </w:r>
            <w:r>
              <w:rPr>
                <w:rFonts w:ascii="Times New Roman" w:hAnsi="Times New Roman" w:eastAsia="Times New Roman" w:cs="Times New Roman"/>
                <w:color w:val="000000"/>
                <w:lang w:val="kk-KZ"/>
              </w:rPr>
              <w:t>»</w:t>
            </w:r>
          </w:p>
          <w:p w14:paraId="7A12B01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0CBCA7C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B59F86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Асылымға мақал-мәтел жаттату.</w:t>
            </w:r>
          </w:p>
          <w:p w14:paraId="250459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7D8D8F2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2136AD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306039A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21406BA6">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482CA6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3" w:type="dxa"/>
            <w:gridSpan w:val="17"/>
            <w:tcBorders>
              <w:top w:val="single" w:color="000000" w:sz="4" w:space="0"/>
              <w:left w:val="single" w:color="000000" w:sz="4" w:space="0"/>
              <w:bottom w:val="single" w:color="000000" w:sz="4" w:space="0"/>
              <w:right w:val="single" w:color="000000" w:sz="4" w:space="0"/>
            </w:tcBorders>
          </w:tcPr>
          <w:p w14:paraId="6237E92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738FE2CB">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13766DF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893" w:type="dxa"/>
            <w:gridSpan w:val="17"/>
            <w:tcBorders>
              <w:top w:val="single" w:color="000000" w:sz="4" w:space="0"/>
              <w:left w:val="single" w:color="000000" w:sz="4" w:space="0"/>
              <w:bottom w:val="single" w:color="auto" w:sz="4" w:space="0"/>
              <w:right w:val="single" w:color="000000" w:sz="4" w:space="0"/>
            </w:tcBorders>
          </w:tcPr>
          <w:p w14:paraId="0DD7B2F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0D794621">
        <w:tblPrEx>
          <w:tblCellMar>
            <w:top w:w="7" w:type="dxa"/>
            <w:left w:w="108" w:type="dxa"/>
            <w:bottom w:w="0" w:type="dxa"/>
            <w:right w:w="55" w:type="dxa"/>
          </w:tblCellMar>
        </w:tblPrEx>
        <w:trPr>
          <w:trHeight w:val="291" w:hRule="atLeast"/>
        </w:trPr>
        <w:tc>
          <w:tcPr>
            <w:tcW w:w="1700" w:type="dxa"/>
            <w:tcBorders>
              <w:top w:val="single" w:color="000000" w:sz="4" w:space="0"/>
              <w:left w:val="single" w:color="000000" w:sz="4" w:space="0"/>
              <w:bottom w:val="single" w:color="000000" w:sz="4" w:space="0"/>
              <w:right w:val="single" w:color="000000" w:sz="4" w:space="0"/>
            </w:tcBorders>
          </w:tcPr>
          <w:p w14:paraId="4CC317C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893" w:type="dxa"/>
            <w:gridSpan w:val="17"/>
            <w:tcBorders>
              <w:top w:val="single" w:color="auto" w:sz="4" w:space="0"/>
              <w:left w:val="single" w:color="000000" w:sz="4" w:space="0"/>
              <w:bottom w:val="single" w:color="000000" w:sz="4" w:space="0"/>
              <w:right w:val="single" w:color="000000" w:sz="4" w:space="0"/>
            </w:tcBorders>
          </w:tcPr>
          <w:p w14:paraId="2A012C7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6B5A844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72D4C53D">
        <w:tblPrEx>
          <w:tblCellMar>
            <w:top w:w="7" w:type="dxa"/>
            <w:left w:w="108" w:type="dxa"/>
            <w:bottom w:w="0" w:type="dxa"/>
            <w:right w:w="55" w:type="dxa"/>
          </w:tblCellMar>
        </w:tblPrEx>
        <w:trPr>
          <w:trHeight w:val="558" w:hRule="atLeast"/>
        </w:trPr>
        <w:tc>
          <w:tcPr>
            <w:tcW w:w="1700" w:type="dxa"/>
            <w:tcBorders>
              <w:top w:val="single" w:color="000000" w:sz="4" w:space="0"/>
              <w:left w:val="single" w:color="000000" w:sz="4" w:space="0"/>
              <w:bottom w:val="single" w:color="000000" w:sz="4" w:space="0"/>
              <w:right w:val="single" w:color="000000" w:sz="4" w:space="0"/>
            </w:tcBorders>
          </w:tcPr>
          <w:p w14:paraId="448483B9">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2ACF2330">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ояту,сауықтыру шаралары  </w:t>
            </w:r>
          </w:p>
        </w:tc>
        <w:tc>
          <w:tcPr>
            <w:tcW w:w="13893" w:type="dxa"/>
            <w:gridSpan w:val="17"/>
            <w:tcBorders>
              <w:top w:val="single" w:color="000000" w:sz="4" w:space="0"/>
              <w:left w:val="single" w:color="000000" w:sz="4" w:space="0"/>
              <w:bottom w:val="single" w:color="000000" w:sz="4" w:space="0"/>
              <w:right w:val="single" w:color="000000" w:sz="4" w:space="0"/>
            </w:tcBorders>
          </w:tcPr>
          <w:p w14:paraId="6E909CE5">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9AFCB2B">
            <w:pPr>
              <w:spacing w:after="0" w:line="240" w:lineRule="auto"/>
              <w:jc w:val="center"/>
              <w:rPr>
                <w:rFonts w:ascii="Times New Roman" w:hAnsi="Times New Roman" w:cs="Times New Roman" w:eastAsiaTheme="minorEastAsia"/>
                <w:b/>
                <w:lang w:val="kk-KZ"/>
              </w:rPr>
            </w:pPr>
          </w:p>
        </w:tc>
      </w:tr>
      <w:tr w14:paraId="5F891C43">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391196E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49BE2AF2">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2727837">
        <w:tblPrEx>
          <w:tblCellMar>
            <w:top w:w="7" w:type="dxa"/>
            <w:left w:w="108" w:type="dxa"/>
            <w:bottom w:w="0" w:type="dxa"/>
            <w:right w:w="55" w:type="dxa"/>
          </w:tblCellMar>
        </w:tblPrEx>
        <w:trPr>
          <w:trHeight w:val="129" w:hRule="atLeast"/>
        </w:trPr>
        <w:tc>
          <w:tcPr>
            <w:tcW w:w="1700" w:type="dxa"/>
            <w:tcBorders>
              <w:top w:val="single" w:color="000000" w:sz="4" w:space="0"/>
              <w:left w:val="single" w:color="000000" w:sz="4" w:space="0"/>
              <w:bottom w:val="single" w:color="000000" w:sz="4" w:space="0"/>
              <w:right w:val="single" w:color="000000" w:sz="4" w:space="0"/>
            </w:tcBorders>
          </w:tcPr>
          <w:p w14:paraId="4BD7DD5A">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color="000000" w:sz="4" w:space="0"/>
              <w:left w:val="single" w:color="000000" w:sz="4" w:space="0"/>
              <w:bottom w:val="single" w:color="000000" w:sz="4" w:space="0"/>
              <w:right w:val="single" w:color="000000" w:sz="4" w:space="0"/>
            </w:tcBorders>
          </w:tcPr>
          <w:p w14:paraId="32993A6A">
            <w:pPr>
              <w:spacing w:after="0" w:line="240" w:lineRule="auto"/>
              <w:rPr>
                <w:rFonts w:ascii="Times New Roman" w:hAnsi="Times New Roman" w:cs="Times New Roman" w:eastAsiaTheme="minorEastAsia"/>
                <w:color w:val="000000"/>
                <w:lang w:val="kk-KZ"/>
              </w:rPr>
            </w:pPr>
          </w:p>
          <w:p w14:paraId="40E8CD43">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жаттау:</w:t>
            </w:r>
          </w:p>
          <w:p w14:paraId="1181835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Құлыншағым – құндызым,</w:t>
            </w:r>
          </w:p>
          <w:p w14:paraId="78CE096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Құлдырайды шабады.</w:t>
            </w:r>
          </w:p>
          <w:p w14:paraId="344BB52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Жылтылдаған жұлдызым,</w:t>
            </w:r>
          </w:p>
          <w:p w14:paraId="59A91CBE">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lang w:val="kk-KZ"/>
              </w:rPr>
              <w:t>Құстай қанат қағады.</w:t>
            </w:r>
          </w:p>
          <w:p w14:paraId="2BD1ADD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Мақсаты:</w:t>
            </w:r>
            <w:r>
              <w:rPr>
                <w:rFonts w:ascii="Times New Roman" w:hAnsi="Times New Roman" w:eastAsia="Times New Roman" w:cs="Times New Roman"/>
                <w:color w:val="000000"/>
                <w:lang w:val="kk-KZ"/>
              </w:rPr>
              <w:t>Өлеңді тыңдап,</w:t>
            </w:r>
          </w:p>
          <w:p w14:paraId="1D463D8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мазмұнын түсіну.</w:t>
            </w:r>
            <w:r>
              <w:rPr>
                <w:rFonts w:ascii="Times New Roman" w:hAnsi="Times New Roman" w:cs="Times New Roman" w:eastAsiaTheme="minorEastAsia"/>
                <w:color w:val="000000"/>
                <w:lang w:val="kk-KZ"/>
              </w:rPr>
              <w:t>Құрастырылған құрылыс бөлшектерінің кеңістікте орналасуын айқындау. Мүсіндеуде қысу,тарту,басу әдістерін қолданып,. жануардың толық пішіні пайда болғанға дейін мүсіндеу.</w:t>
            </w:r>
            <w:r>
              <w:rPr>
                <w:rFonts w:ascii="Times New Roman" w:hAnsi="Times New Roman" w:eastAsia="Calibri" w:cs="Times New Roman"/>
                <w:lang w:val="kk-KZ"/>
              </w:rPr>
              <w:t xml:space="preserve"> Балаларды мәнерлеп ән айтуға үйрету.</w:t>
            </w:r>
          </w:p>
          <w:p w14:paraId="510FF7C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(көркем әдебиет,</w:t>
            </w:r>
          </w:p>
          <w:p w14:paraId="66CF021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жапсыру,құрастыру-коммуникативтік,</w:t>
            </w:r>
          </w:p>
          <w:p w14:paraId="673A027C">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52E8AF33">
            <w:pPr>
              <w:spacing w:after="0" w:line="240" w:lineRule="auto"/>
              <w:rPr>
                <w:rFonts w:ascii="Times New Roman" w:hAnsi="Times New Roman" w:cs="Times New Roman" w:eastAsiaTheme="minorEastAsia"/>
                <w:lang w:val="kk-KZ"/>
              </w:rPr>
            </w:pPr>
          </w:p>
        </w:tc>
        <w:tc>
          <w:tcPr>
            <w:tcW w:w="3118" w:type="dxa"/>
            <w:gridSpan w:val="6"/>
            <w:tcBorders>
              <w:top w:val="single" w:color="000000" w:sz="4" w:space="0"/>
              <w:left w:val="single" w:color="000000" w:sz="4" w:space="0"/>
              <w:bottom w:val="single" w:color="000000" w:sz="4" w:space="0"/>
              <w:right w:val="single" w:color="000000" w:sz="4" w:space="0"/>
            </w:tcBorders>
          </w:tcPr>
          <w:p w14:paraId="6C346A49">
            <w:pPr>
              <w:spacing w:after="0" w:line="240" w:lineRule="auto"/>
              <w:rPr>
                <w:rFonts w:ascii="Times New Roman" w:hAnsi="Times New Roman" w:eastAsia="Times New Roman" w:cs="Times New Roman"/>
                <w:color w:val="000000"/>
                <w:lang w:val="kk-KZ"/>
              </w:rPr>
            </w:pPr>
          </w:p>
          <w:p w14:paraId="56619EEC">
            <w:pPr>
              <w:spacing w:after="0" w:line="240" w:lineRule="auto"/>
              <w:rPr>
                <w:rFonts w:ascii="Times New Roman" w:hAnsi="Times New Roman" w:cs="Times New Roman" w:eastAsiaTheme="minorEastAsia"/>
                <w:b/>
                <w:bCs/>
                <w:lang w:val="kk-KZ"/>
              </w:rPr>
            </w:pPr>
            <w:r>
              <w:rPr>
                <w:rFonts w:ascii="Times New Roman" w:hAnsi="Times New Roman" w:eastAsia="Times New Roman" w:cs="Times New Roman"/>
                <w:b/>
                <w:bCs/>
                <w:lang w:val="kk-KZ"/>
              </w:rPr>
              <w:t xml:space="preserve"> (көркем әдебиет,құрастыру,мүсіндеу,музыка****  - коммуникативтік,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r>
              <w:rPr>
                <w:rFonts w:ascii="Times New Roman" w:hAnsi="Times New Roman" w:cs="Times New Roman" w:eastAsiaTheme="minorEastAsia"/>
                <w:b/>
                <w:bCs/>
                <w:lang w:val="kk-KZ"/>
              </w:rPr>
              <w:t xml:space="preserve"> Жұмбақ шешу:</w:t>
            </w:r>
          </w:p>
          <w:p w14:paraId="665EF8E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1.Бұтақта ілініп тұрамын,</w:t>
            </w:r>
          </w:p>
          <w:p w14:paraId="3C97DA1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Піскенде себетке құладым.</w:t>
            </w:r>
            <w:r>
              <w:rPr>
                <w:rFonts w:ascii="Times New Roman" w:hAnsi="Times New Roman" w:cs="Times New Roman" w:eastAsiaTheme="minorEastAsia"/>
                <w:color w:val="000000"/>
                <w:lang w:val="kk-KZ"/>
              </w:rPr>
              <w:t xml:space="preserve">       (жеміс)</w:t>
            </w:r>
          </w:p>
          <w:p w14:paraId="37A2CD5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2.Көктемде ақ гүлге оранады,</w:t>
            </w:r>
          </w:p>
          <w:p w14:paraId="297B12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Күзде доп боп оралады.   </w:t>
            </w:r>
          </w:p>
          <w:p w14:paraId="6842D6F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(алма)</w:t>
            </w:r>
          </w:p>
          <w:p w14:paraId="42C832A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Халық ауыз әдебиеті шығармаларымен таныстыру, жұмбақтар шешу.Қайшыны дұрыс ұстауды және пайдалана білуді қалыптастыру.Аспаптың сүйемелдеуінсіз ән айтуға баулу (тәрбиешінің көмегімен)</w:t>
            </w:r>
          </w:p>
          <w:p w14:paraId="50CB0F8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36687A8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жапсыру,музыка****-коммуникативтік,</w:t>
            </w:r>
          </w:p>
          <w:p w14:paraId="525004D2">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iCs/>
                <w:color w:val="000000"/>
                <w:lang w:val="kk-KZ"/>
              </w:rPr>
              <w:t>шығармашылық дағдыларын дамыту</w:t>
            </w:r>
          </w:p>
        </w:tc>
        <w:tc>
          <w:tcPr>
            <w:tcW w:w="2693" w:type="dxa"/>
            <w:gridSpan w:val="6"/>
            <w:tcBorders>
              <w:top w:val="single" w:color="000000" w:sz="4" w:space="0"/>
              <w:left w:val="single" w:color="000000" w:sz="4" w:space="0"/>
              <w:bottom w:val="single" w:color="000000" w:sz="4" w:space="0"/>
              <w:right w:val="single" w:color="000000" w:sz="4" w:space="0"/>
            </w:tcBorders>
          </w:tcPr>
          <w:p w14:paraId="77EB3892">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Вариативтік компонент:</w:t>
            </w:r>
          </w:p>
          <w:p w14:paraId="71290DC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«Би»</w:t>
            </w:r>
          </w:p>
        </w:tc>
        <w:tc>
          <w:tcPr>
            <w:tcW w:w="2525" w:type="dxa"/>
            <w:tcBorders>
              <w:top w:val="single" w:color="000000" w:sz="4" w:space="0"/>
              <w:left w:val="single" w:color="000000" w:sz="4" w:space="0"/>
              <w:bottom w:val="single" w:color="000000" w:sz="4" w:space="0"/>
              <w:right w:val="single" w:color="000000" w:sz="4" w:space="0"/>
            </w:tcBorders>
          </w:tcPr>
          <w:p w14:paraId="74CB94C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2F4308F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Шалқан»</w:t>
            </w:r>
            <w:r>
              <w:rPr>
                <w:rFonts w:ascii="Times New Roman" w:hAnsi="Times New Roman" w:eastAsia="Times New Roman" w:cs="Times New Roman"/>
                <w:lang w:val="kk-KZ"/>
              </w:rPr>
              <w:t xml:space="preserve"> ертегісі</w:t>
            </w:r>
          </w:p>
          <w:p w14:paraId="35E0E2AA">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Ертегіні мұқият тыңдау,шығарма мазмұны бойынша сұрақтарға жауап беру.</w:t>
            </w:r>
          </w:p>
          <w:p w14:paraId="3DB009E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Текшеден дөңгелек пішін қиюды үйрету. Өз бетінше ойдан құрастыруға мүмкіндік беру.</w:t>
            </w:r>
            <w:r>
              <w:rPr>
                <w:rFonts w:ascii="Times New Roman" w:hAnsi="Times New Roman" w:eastAsia="Times New Roman" w:cs="Times New Roman"/>
                <w:b/>
                <w:color w:val="000000"/>
                <w:lang w:val="kk-KZ"/>
              </w:rPr>
              <w:t xml:space="preserve"> Ойын:</w:t>
            </w:r>
            <w:r>
              <w:rPr>
                <w:rFonts w:ascii="Times New Roman" w:hAnsi="Times New Roman" w:eastAsia="Times New Roman" w:cs="Times New Roman"/>
                <w:color w:val="000000"/>
                <w:lang w:val="kk-KZ"/>
              </w:rPr>
              <w:t>«Жасырынған жемістер» (топтық  ойын)</w:t>
            </w:r>
          </w:p>
          <w:p w14:paraId="4837EBE1">
            <w:pPr>
              <w:shd w:val="clear" w:color="auto" w:fill="FFFFFF"/>
              <w:spacing w:after="0" w:line="240" w:lineRule="auto"/>
              <w:rPr>
                <w:rFonts w:ascii="Times New Roman" w:hAnsi="Times New Roman" w:eastAsia="Times New Roman" w:cs="Times New Roman"/>
                <w:color w:val="333333"/>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Балаларға дұрыс тамақтану, дәрумендер туралы түсініктерін кеңейту.</w:t>
            </w:r>
          </w:p>
          <w:p w14:paraId="2D88F76B">
            <w:pPr>
              <w:widowControl w:val="0"/>
              <w:autoSpaceDE w:val="0"/>
              <w:autoSpaceDN w:val="0"/>
              <w:spacing w:after="0" w:line="240" w:lineRule="auto"/>
              <w:rPr>
                <w:rFonts w:ascii="Times New Roman" w:hAnsi="Times New Roman" w:cs="Times New Roman" w:eastAsiaTheme="minorEastAsia"/>
                <w:color w:val="000000"/>
                <w:lang w:val="kk-KZ"/>
              </w:rPr>
            </w:pPr>
          </w:p>
          <w:p w14:paraId="49149076">
            <w:pPr>
              <w:spacing w:after="0" w:line="240" w:lineRule="auto"/>
              <w:rPr>
                <w:rFonts w:ascii="Times New Roman" w:hAnsi="Times New Roman" w:eastAsia="Times New Roman" w:cs="Times New Roman"/>
                <w:b/>
                <w:iCs/>
                <w:color w:val="000000"/>
                <w:lang w:val="kk-KZ"/>
              </w:rPr>
            </w:pPr>
          </w:p>
        </w:tc>
        <w:tc>
          <w:tcPr>
            <w:tcW w:w="2864" w:type="dxa"/>
            <w:gridSpan w:val="3"/>
            <w:tcBorders>
              <w:top w:val="single" w:color="000000" w:sz="4" w:space="0"/>
              <w:left w:val="single" w:color="000000" w:sz="4" w:space="0"/>
              <w:bottom w:val="single" w:color="000000" w:sz="4" w:space="0"/>
              <w:right w:val="single" w:color="000000" w:sz="4" w:space="0"/>
            </w:tcBorders>
          </w:tcPr>
          <w:p w14:paraId="13987B3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5804ECF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«Ормандағы аю»</w:t>
            </w:r>
          </w:p>
          <w:p w14:paraId="5A8E899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 жүрген орманда,</w:t>
            </w:r>
          </w:p>
          <w:p w14:paraId="338B4CA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Жидек тере мен барғам.</w:t>
            </w:r>
          </w:p>
          <w:p w14:paraId="7C1621D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 отыр гүжілдеп,</w:t>
            </w:r>
          </w:p>
          <w:p w14:paraId="23C320A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Жарамайды мұның деп.</w:t>
            </w:r>
          </w:p>
          <w:p w14:paraId="6F4A9CA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cs="Times New Roman" w:eastAsiaTheme="minorEastAsia"/>
                <w:lang w:val="kk-KZ"/>
              </w:rPr>
              <w:t>Қайталап айтуда сюжет желісінің реттілігін сақтауға, кейіпкерлердің мінезін беру.</w:t>
            </w:r>
            <w:r>
              <w:rPr>
                <w:rFonts w:ascii="Times New Roman" w:hAnsi="Times New Roman" w:eastAsia="Times New Roman" w:cs="Times New Roman"/>
                <w:color w:val="000000"/>
                <w:lang w:val="kk-KZ"/>
              </w:rPr>
              <w:t>Мүсіндеуде қысу, тарту,басу әдістерін қолдану,аюдың  толық пішіні пайда болғанға дейін мүсіндеу.</w:t>
            </w:r>
          </w:p>
          <w:p w14:paraId="344A5B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үйрету.Құрастыруға қолданған құрылыс бөлшектерін ажырату және атауға үйрету.</w:t>
            </w:r>
          </w:p>
          <w:p w14:paraId="61A8ECA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6654D13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мүсіндеу, жапсыру,</w:t>
            </w:r>
          </w:p>
          <w:p w14:paraId="19F48ED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68ED453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p>
        </w:tc>
      </w:tr>
      <w:tr w14:paraId="3A4B7357">
        <w:tblPrEx>
          <w:tblCellMar>
            <w:top w:w="7" w:type="dxa"/>
            <w:left w:w="108" w:type="dxa"/>
            <w:bottom w:w="0" w:type="dxa"/>
            <w:right w:w="55" w:type="dxa"/>
          </w:tblCellMar>
        </w:tblPrEx>
        <w:trPr>
          <w:trHeight w:val="458" w:hRule="atLeast"/>
        </w:trPr>
        <w:tc>
          <w:tcPr>
            <w:tcW w:w="1700" w:type="dxa"/>
            <w:tcBorders>
              <w:top w:val="single" w:color="000000" w:sz="4" w:space="0"/>
              <w:left w:val="single" w:color="000000" w:sz="4" w:space="0"/>
              <w:bottom w:val="single" w:color="000000" w:sz="4" w:space="0"/>
              <w:right w:val="single" w:color="000000" w:sz="4" w:space="0"/>
            </w:tcBorders>
          </w:tcPr>
          <w:p w14:paraId="0F0A3DF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693" w:type="dxa"/>
            <w:tcBorders>
              <w:top w:val="single" w:color="000000" w:sz="4" w:space="0"/>
              <w:left w:val="single" w:color="000000" w:sz="4" w:space="0"/>
              <w:bottom w:val="single" w:color="000000" w:sz="4" w:space="0"/>
              <w:right w:val="single" w:color="000000" w:sz="4" w:space="0"/>
            </w:tcBorders>
          </w:tcPr>
          <w:p w14:paraId="5AC1983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ұзындығы,ені,</w:t>
            </w:r>
          </w:p>
          <w:p w14:paraId="3B89E0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биіктігі,жуандығы бойынша бірдей екі әртүрлі заттарды салыстыруды үйрету.</w:t>
            </w:r>
          </w:p>
        </w:tc>
        <w:tc>
          <w:tcPr>
            <w:tcW w:w="3118" w:type="dxa"/>
            <w:gridSpan w:val="6"/>
            <w:tcBorders>
              <w:top w:val="single" w:color="000000" w:sz="4" w:space="0"/>
              <w:left w:val="single" w:color="000000" w:sz="4" w:space="0"/>
              <w:bottom w:val="single" w:color="000000" w:sz="4" w:space="0"/>
              <w:right w:val="single" w:color="auto" w:sz="4" w:space="0"/>
            </w:tcBorders>
          </w:tcPr>
          <w:p w14:paraId="7051B15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Ғалияға сөйлеуде зат есімдер мен көмекші сөздерді қолдануды дағдыландыру. </w:t>
            </w:r>
          </w:p>
        </w:tc>
        <w:tc>
          <w:tcPr>
            <w:tcW w:w="2693" w:type="dxa"/>
            <w:gridSpan w:val="6"/>
            <w:tcBorders>
              <w:top w:val="single" w:color="000000" w:sz="4" w:space="0"/>
              <w:left w:val="single" w:color="auto" w:sz="4" w:space="0"/>
              <w:bottom w:val="single" w:color="000000" w:sz="4" w:space="0"/>
              <w:right w:val="single" w:color="000000" w:sz="4" w:space="0"/>
            </w:tcBorders>
          </w:tcPr>
          <w:p w14:paraId="23D7C43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Жанеркеге салыстыру нәтижесін сөзбен жеткізуге үйрету.</w:t>
            </w:r>
          </w:p>
        </w:tc>
        <w:tc>
          <w:tcPr>
            <w:tcW w:w="2525" w:type="dxa"/>
            <w:tcBorders>
              <w:top w:val="single" w:color="000000" w:sz="4" w:space="0"/>
              <w:left w:val="single" w:color="000000" w:sz="4" w:space="0"/>
              <w:bottom w:val="single" w:color="000000" w:sz="4" w:space="0"/>
              <w:right w:val="single" w:color="000000" w:sz="4" w:space="0"/>
            </w:tcBorders>
          </w:tcPr>
          <w:p w14:paraId="50562D3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Ұлжанға  қысқа әңгімелерді және ертегілерді мазмұндауды үйрету.  </w:t>
            </w:r>
          </w:p>
        </w:tc>
        <w:tc>
          <w:tcPr>
            <w:tcW w:w="2864" w:type="dxa"/>
            <w:gridSpan w:val="3"/>
            <w:tcBorders>
              <w:top w:val="single" w:color="000000" w:sz="4" w:space="0"/>
              <w:left w:val="single" w:color="000000" w:sz="4" w:space="0"/>
              <w:bottom w:val="single" w:color="000000" w:sz="4" w:space="0"/>
              <w:right w:val="single" w:color="000000" w:sz="4" w:space="0"/>
            </w:tcBorders>
          </w:tcPr>
          <w:p w14:paraId="3AE19F8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геометриялық пішіндерді айырып ажыратуға баулу.</w:t>
            </w:r>
          </w:p>
        </w:tc>
      </w:tr>
      <w:tr w14:paraId="3FECD4BD">
        <w:tblPrEx>
          <w:tblCellMar>
            <w:top w:w="7" w:type="dxa"/>
            <w:left w:w="108" w:type="dxa"/>
            <w:bottom w:w="0" w:type="dxa"/>
            <w:right w:w="55" w:type="dxa"/>
          </w:tblCellMar>
        </w:tblPrEx>
        <w:trPr>
          <w:trHeight w:val="461" w:hRule="atLeast"/>
        </w:trPr>
        <w:tc>
          <w:tcPr>
            <w:tcW w:w="1700" w:type="dxa"/>
            <w:tcBorders>
              <w:top w:val="single" w:color="000000" w:sz="4" w:space="0"/>
              <w:left w:val="single" w:color="000000" w:sz="4" w:space="0"/>
              <w:bottom w:val="single" w:color="000000" w:sz="4" w:space="0"/>
              <w:right w:val="single" w:color="000000" w:sz="4" w:space="0"/>
            </w:tcBorders>
          </w:tcPr>
          <w:p w14:paraId="1DF9991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3" w:type="dxa"/>
            <w:gridSpan w:val="17"/>
            <w:tcBorders>
              <w:top w:val="single" w:color="000000" w:sz="4" w:space="0"/>
              <w:left w:val="single" w:color="000000" w:sz="4" w:space="0"/>
              <w:bottom w:val="single" w:color="000000" w:sz="4" w:space="0"/>
              <w:right w:val="single" w:color="000000" w:sz="4" w:space="0"/>
            </w:tcBorders>
          </w:tcPr>
          <w:p w14:paraId="4741F04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7C00F8E">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0E4ED08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34" w:type="dxa"/>
            <w:gridSpan w:val="2"/>
            <w:tcBorders>
              <w:top w:val="single" w:color="000000" w:sz="4" w:space="0"/>
              <w:left w:val="single" w:color="000000" w:sz="4" w:space="0"/>
              <w:bottom w:val="single" w:color="000000" w:sz="4" w:space="0"/>
              <w:right w:val="single" w:color="000000" w:sz="4" w:space="0"/>
            </w:tcBorders>
          </w:tcPr>
          <w:p w14:paraId="3FB6B16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 (жалғастыру,салыстыру)</w:t>
            </w:r>
          </w:p>
          <w:p w14:paraId="664AA0F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1C9E0D2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ның өзгеруін бақылату</w:t>
            </w:r>
          </w:p>
          <w:p w14:paraId="61EA66A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C9D39C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3565D25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«Кім епті?»</w:t>
            </w:r>
          </w:p>
          <w:p w14:paraId="29BE3E5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73A8F5F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69037D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977" w:type="dxa"/>
            <w:gridSpan w:val="5"/>
            <w:tcBorders>
              <w:top w:val="single" w:color="000000" w:sz="4" w:space="0"/>
              <w:left w:val="single" w:color="000000" w:sz="4" w:space="0"/>
              <w:bottom w:val="single" w:color="000000" w:sz="4" w:space="0"/>
              <w:right w:val="single" w:color="000000" w:sz="4" w:space="0"/>
            </w:tcBorders>
          </w:tcPr>
          <w:p w14:paraId="78C5A08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Тұманды бақылау </w:t>
            </w:r>
            <w:r>
              <w:rPr>
                <w:rFonts w:ascii="Times New Roman" w:hAnsi="Times New Roman" w:eastAsia="Times New Roman" w:cs="Times New Roman"/>
                <w:color w:val="000000"/>
                <w:lang w:val="kk-KZ"/>
              </w:rPr>
              <w:t>(жалғастыру,салыстыру)</w:t>
            </w:r>
          </w:p>
          <w:p w14:paraId="72454DE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 тұманның қайдан пайда болатынын түсіндіру.</w:t>
            </w:r>
          </w:p>
          <w:p w14:paraId="4C70600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7B13A43">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2C06A351">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«Қу түлкі»</w:t>
            </w:r>
          </w:p>
          <w:p w14:paraId="3562336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184F827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5" w:type="dxa"/>
            <w:gridSpan w:val="5"/>
            <w:tcBorders>
              <w:top w:val="single" w:color="000000" w:sz="4" w:space="0"/>
              <w:left w:val="single" w:color="000000" w:sz="4" w:space="0"/>
              <w:bottom w:val="single" w:color="000000" w:sz="4" w:space="0"/>
              <w:right w:val="single" w:color="000000" w:sz="4" w:space="0"/>
            </w:tcBorders>
          </w:tcPr>
          <w:p w14:paraId="095A6B9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 (жалғастыру,салыстыру, бақылау)</w:t>
            </w:r>
          </w:p>
          <w:p w14:paraId="3BF8027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1AFD28B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6964333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65C681D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62B3384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«Аюлар мен аралар»</w:t>
            </w:r>
          </w:p>
          <w:p w14:paraId="1F9B0C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дамыту.Жылдамдыққа,ептілікке баулу.</w:t>
            </w:r>
          </w:p>
          <w:p w14:paraId="5BAE49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1" w:type="dxa"/>
            <w:gridSpan w:val="4"/>
            <w:tcBorders>
              <w:top w:val="single" w:color="000000" w:sz="4" w:space="0"/>
              <w:left w:val="single" w:color="000000" w:sz="4" w:space="0"/>
              <w:bottom w:val="single" w:color="000000" w:sz="4" w:space="0"/>
              <w:right w:val="single" w:color="000000" w:sz="4" w:space="0"/>
            </w:tcBorders>
          </w:tcPr>
          <w:p w14:paraId="1ED72B83">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Cs/>
                <w:lang w:val="kk-KZ"/>
              </w:rPr>
              <w:t xml:space="preserve">Ұшып жүрген құстарды </w:t>
            </w:r>
            <w:r>
              <w:rPr>
                <w:rFonts w:ascii="Times New Roman" w:hAnsi="Times New Roman" w:cs="Times New Roman" w:eastAsiaTheme="minorEastAsia"/>
                <w:lang w:val="kk-KZ"/>
              </w:rPr>
              <w:t xml:space="preserve">бақылау </w:t>
            </w:r>
            <w:r>
              <w:rPr>
                <w:rFonts w:ascii="Times New Roman" w:hAnsi="Times New Roman" w:eastAsia="Times New Roman" w:cs="Times New Roman"/>
                <w:color w:val="000000"/>
                <w:lang w:val="kk-KZ"/>
              </w:rPr>
              <w:t>(жалғастыру,салыстыру)</w:t>
            </w:r>
          </w:p>
          <w:p w14:paraId="0A32489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Құстар  туралы  алған білімдерін  пысықтау,маусымға тән кейбір құстардың туралы айтып түсіндіру</w:t>
            </w:r>
          </w:p>
          <w:p w14:paraId="3BF6F54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C8C20E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«Автобус»</w:t>
            </w:r>
          </w:p>
          <w:p w14:paraId="51C1EEF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6937F23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1E29F01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836" w:type="dxa"/>
            <w:tcBorders>
              <w:top w:val="single" w:color="000000" w:sz="4" w:space="0"/>
              <w:left w:val="single" w:color="000000" w:sz="4" w:space="0"/>
              <w:bottom w:val="single" w:color="000000" w:sz="4" w:space="0"/>
              <w:right w:val="single" w:color="000000" w:sz="4" w:space="0"/>
            </w:tcBorders>
          </w:tcPr>
          <w:p w14:paraId="695EDEA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2B3C76E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(жалғастыру,бақылау)</w:t>
            </w:r>
          </w:p>
          <w:p w14:paraId="0A627C6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326057A7">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5BDC69D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636265E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52911F7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«Мені қуып жет»</w:t>
            </w:r>
          </w:p>
          <w:p w14:paraId="51CC649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баулу.Жылдамдыққа,шыдамдылыққа,ептілікке баулу.  </w:t>
            </w:r>
          </w:p>
          <w:p w14:paraId="3050A5D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w:t>
            </w:r>
          </w:p>
        </w:tc>
      </w:tr>
      <w:tr w14:paraId="5965E6BE">
        <w:tblPrEx>
          <w:tblCellMar>
            <w:top w:w="7" w:type="dxa"/>
            <w:left w:w="108" w:type="dxa"/>
            <w:bottom w:w="0" w:type="dxa"/>
            <w:right w:w="55" w:type="dxa"/>
          </w:tblCellMar>
        </w:tblPrEx>
        <w:trPr>
          <w:trHeight w:val="458" w:hRule="atLeast"/>
        </w:trPr>
        <w:tc>
          <w:tcPr>
            <w:tcW w:w="1700" w:type="dxa"/>
            <w:tcBorders>
              <w:top w:val="single" w:color="000000" w:sz="4" w:space="0"/>
              <w:left w:val="single" w:color="000000" w:sz="4" w:space="0"/>
              <w:bottom w:val="single" w:color="000000" w:sz="4" w:space="0"/>
              <w:right w:val="single" w:color="000000" w:sz="4" w:space="0"/>
            </w:tcBorders>
          </w:tcPr>
          <w:p w14:paraId="3446FE6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3" w:type="dxa"/>
            <w:gridSpan w:val="17"/>
            <w:tcBorders>
              <w:top w:val="single" w:color="000000" w:sz="4" w:space="0"/>
              <w:left w:val="single" w:color="000000" w:sz="4" w:space="0"/>
              <w:bottom w:val="single" w:color="000000" w:sz="4" w:space="0"/>
              <w:right w:val="single" w:color="000000" w:sz="4" w:space="0"/>
            </w:tcBorders>
          </w:tcPr>
          <w:p w14:paraId="259F10B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6E4353A5">
        <w:tblPrEx>
          <w:tblCellMar>
            <w:top w:w="7" w:type="dxa"/>
            <w:left w:w="108" w:type="dxa"/>
            <w:bottom w:w="0" w:type="dxa"/>
            <w:right w:w="55" w:type="dxa"/>
          </w:tblCellMar>
        </w:tblPrEx>
        <w:trPr>
          <w:trHeight w:val="560" w:hRule="atLeast"/>
        </w:trPr>
        <w:tc>
          <w:tcPr>
            <w:tcW w:w="1700" w:type="dxa"/>
            <w:tcBorders>
              <w:top w:val="single" w:color="000000" w:sz="4" w:space="0"/>
              <w:left w:val="single" w:color="000000" w:sz="4" w:space="0"/>
              <w:bottom w:val="single" w:color="000000" w:sz="4" w:space="0"/>
              <w:right w:val="single" w:color="000000" w:sz="4" w:space="0"/>
            </w:tcBorders>
          </w:tcPr>
          <w:p w14:paraId="471F60F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59" w:type="dxa"/>
            <w:gridSpan w:val="3"/>
            <w:tcBorders>
              <w:top w:val="single" w:color="000000" w:sz="4" w:space="0"/>
              <w:left w:val="single" w:color="000000" w:sz="4" w:space="0"/>
              <w:right w:val="single" w:color="auto" w:sz="4" w:space="0"/>
            </w:tcBorders>
          </w:tcPr>
          <w:p w14:paraId="5BB99FE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Дайын құрылыспен түрлі ойындар ойнауға ынталандыру,ойыннан кейін ойыншықтарды жинап қоюға үйрету.</w:t>
            </w:r>
          </w:p>
          <w:p w14:paraId="0B189FC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color w:val="000000"/>
                <w:lang w:val="kk-KZ"/>
              </w:rPr>
              <w:t>(құрастыру- шығармашылық дағдыларын дамыту</w:t>
            </w:r>
            <w:r>
              <w:rPr>
                <w:rFonts w:ascii="Times New Roman" w:hAnsi="Times New Roman" w:cs="Times New Roman" w:eastAsiaTheme="minorEastAsia"/>
                <w:b/>
                <w:color w:val="000000"/>
              </w:rPr>
              <w:t>)</w:t>
            </w:r>
          </w:p>
        </w:tc>
        <w:tc>
          <w:tcPr>
            <w:tcW w:w="2852" w:type="dxa"/>
            <w:gridSpan w:val="4"/>
            <w:tcBorders>
              <w:top w:val="single" w:color="000000" w:sz="4" w:space="0"/>
              <w:left w:val="single" w:color="auto" w:sz="4" w:space="0"/>
              <w:right w:val="single" w:color="auto" w:sz="4" w:space="0"/>
            </w:tcBorders>
          </w:tcPr>
          <w:p w14:paraId="4BE1495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w:t>
            </w:r>
          </w:p>
          <w:p w14:paraId="7663BAA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әңгіме құрастыруға мүмкіндік беру.</w:t>
            </w:r>
            <w:r>
              <w:rPr>
                <w:rFonts w:ascii="Times New Roman" w:hAnsi="Times New Roman" w:cs="Times New Roman" w:eastAsiaTheme="minorEastAsia"/>
                <w:b/>
                <w:color w:val="000000"/>
                <w:lang w:val="kk-KZ"/>
              </w:rPr>
              <w:t>(көркем әдебиет- коммуникативтік дағдыларын дамыту)</w:t>
            </w:r>
          </w:p>
        </w:tc>
        <w:tc>
          <w:tcPr>
            <w:tcW w:w="2693" w:type="dxa"/>
            <w:gridSpan w:val="6"/>
            <w:tcBorders>
              <w:top w:val="single" w:color="000000" w:sz="4" w:space="0"/>
              <w:left w:val="single" w:color="auto" w:sz="4" w:space="0"/>
              <w:right w:val="single" w:color="auto" w:sz="4" w:space="0"/>
            </w:tcBorders>
          </w:tcPr>
          <w:p w14:paraId="1093F61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339563C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әртүрлі түстерді қолдануға, көп түске назар аударуға деген ұмтылысты қолдау</w:t>
            </w:r>
          </w:p>
          <w:p w14:paraId="79E4861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b/>
                <w:color w:val="000000"/>
                <w:lang w:val="kk-KZ"/>
              </w:rPr>
              <w:t>шығармашылық дағдыларын дамыту)</w:t>
            </w:r>
          </w:p>
        </w:tc>
        <w:tc>
          <w:tcPr>
            <w:tcW w:w="2525" w:type="dxa"/>
            <w:tcBorders>
              <w:top w:val="single" w:color="000000" w:sz="4" w:space="0"/>
              <w:left w:val="single" w:color="auto" w:sz="4" w:space="0"/>
              <w:right w:val="single" w:color="auto" w:sz="4" w:space="0"/>
            </w:tcBorders>
          </w:tcPr>
          <w:p w14:paraId="79A1372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танытудың маңызы туралы білімдерін қалыптастыру.</w:t>
            </w:r>
          </w:p>
          <w:p w14:paraId="42D2B25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(қоршаған ортамен таныстыру- әлеуметтік-эмоционалды дағдыларын дамыту)</w:t>
            </w:r>
          </w:p>
        </w:tc>
        <w:tc>
          <w:tcPr>
            <w:tcW w:w="2864" w:type="dxa"/>
            <w:gridSpan w:val="3"/>
            <w:tcBorders>
              <w:top w:val="single" w:color="000000" w:sz="4" w:space="0"/>
              <w:left w:val="single" w:color="auto" w:sz="4" w:space="0"/>
              <w:right w:val="single" w:color="000000" w:sz="4" w:space="0"/>
            </w:tcBorders>
          </w:tcPr>
          <w:p w14:paraId="5723D60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«Лего» конструкторларданөзбетіншетаңдапойдан құрастыруға мүмкіндікберу.Ойнап болған соң оларды жинау және орнына қоюға үйрету.</w:t>
            </w:r>
          </w:p>
          <w:p w14:paraId="0792CC8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 xml:space="preserve"> (құрастыру- шығармашылық дағдыларын дамыту)</w:t>
            </w:r>
          </w:p>
        </w:tc>
      </w:tr>
      <w:tr w14:paraId="4DAE2875">
        <w:tblPrEx>
          <w:tblCellMar>
            <w:top w:w="7" w:type="dxa"/>
            <w:left w:w="108" w:type="dxa"/>
            <w:bottom w:w="0" w:type="dxa"/>
            <w:right w:w="55" w:type="dxa"/>
          </w:tblCellMar>
        </w:tblPrEx>
        <w:trPr>
          <w:trHeight w:val="801" w:hRule="atLeast"/>
        </w:trPr>
        <w:tc>
          <w:tcPr>
            <w:tcW w:w="1700" w:type="dxa"/>
            <w:tcBorders>
              <w:top w:val="single" w:color="000000" w:sz="4" w:space="0"/>
              <w:left w:val="single" w:color="000000" w:sz="4" w:space="0"/>
              <w:bottom w:val="single" w:color="000000" w:sz="4" w:space="0"/>
              <w:right w:val="single" w:color="000000" w:sz="4" w:space="0"/>
            </w:tcBorders>
          </w:tcPr>
          <w:p w14:paraId="3E257A0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893" w:type="dxa"/>
            <w:gridSpan w:val="17"/>
            <w:tcBorders>
              <w:top w:val="single" w:color="000000" w:sz="4" w:space="0"/>
              <w:left w:val="single" w:color="000000" w:sz="4" w:space="0"/>
              <w:bottom w:val="single" w:color="auto" w:sz="4" w:space="0"/>
              <w:right w:val="single" w:color="000000" w:sz="4" w:space="0"/>
            </w:tcBorders>
          </w:tcPr>
          <w:p w14:paraId="4081378D">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147D55DC">
      <w:pPr>
        <w:spacing w:after="27" w:line="256" w:lineRule="auto"/>
        <w:rPr>
          <w:rFonts w:ascii="Times New Roman" w:hAnsi="Times New Roman" w:eastAsia="Times New Roman" w:cs="Times New Roman"/>
          <w:color w:val="000000"/>
          <w:lang w:val="kk-KZ" w:eastAsia="ru-RU"/>
        </w:rPr>
      </w:pPr>
    </w:p>
    <w:p w14:paraId="3F52CE84">
      <w:pPr>
        <w:spacing w:after="27" w:line="256" w:lineRule="auto"/>
        <w:rPr>
          <w:rFonts w:ascii="Times New Roman" w:hAnsi="Times New Roman" w:eastAsia="Times New Roman" w:cs="Times New Roman"/>
          <w:color w:val="000000"/>
          <w:lang w:val="kk-KZ" w:eastAsia="ru-RU"/>
        </w:rPr>
      </w:pPr>
    </w:p>
    <w:p w14:paraId="3A63A204">
      <w:pPr>
        <w:spacing w:after="27" w:line="256" w:lineRule="auto"/>
        <w:rPr>
          <w:rFonts w:ascii="Times New Roman" w:hAnsi="Times New Roman" w:eastAsia="Times New Roman" w:cs="Times New Roman"/>
          <w:color w:val="000000"/>
          <w:lang w:val="kk-KZ" w:eastAsia="ru-RU"/>
        </w:rPr>
      </w:pPr>
    </w:p>
    <w:p w14:paraId="59885BE9">
      <w:pPr>
        <w:spacing w:after="27" w:line="256" w:lineRule="auto"/>
        <w:rPr>
          <w:rFonts w:ascii="Times New Roman" w:hAnsi="Times New Roman" w:eastAsia="Times New Roman" w:cs="Times New Roman"/>
          <w:color w:val="000000"/>
          <w:lang w:val="kk-KZ" w:eastAsia="ru-RU"/>
        </w:rPr>
      </w:pPr>
    </w:p>
    <w:p w14:paraId="1E21B586">
      <w:pPr>
        <w:spacing w:after="27" w:line="256" w:lineRule="auto"/>
        <w:rPr>
          <w:rFonts w:ascii="Times New Roman" w:hAnsi="Times New Roman" w:eastAsia="Times New Roman" w:cs="Times New Roman"/>
          <w:color w:val="000000"/>
          <w:lang w:val="kk-KZ" w:eastAsia="ru-RU"/>
        </w:rPr>
      </w:pPr>
    </w:p>
    <w:p w14:paraId="088E2B11">
      <w:pPr>
        <w:spacing w:after="27" w:line="256" w:lineRule="auto"/>
        <w:rPr>
          <w:rFonts w:ascii="Times New Roman" w:hAnsi="Times New Roman" w:eastAsia="Times New Roman" w:cs="Times New Roman"/>
          <w:color w:val="000000"/>
          <w:lang w:val="kk-KZ" w:eastAsia="ru-RU"/>
        </w:rPr>
      </w:pPr>
    </w:p>
    <w:p w14:paraId="72ABDE28">
      <w:pPr>
        <w:spacing w:after="27" w:line="256" w:lineRule="auto"/>
        <w:rPr>
          <w:rFonts w:ascii="Times New Roman" w:hAnsi="Times New Roman" w:eastAsia="Times New Roman" w:cs="Times New Roman"/>
          <w:color w:val="000000"/>
          <w:lang w:val="kk-KZ" w:eastAsia="ru-RU"/>
        </w:rPr>
      </w:pPr>
    </w:p>
    <w:p w14:paraId="36D4B467">
      <w:pPr>
        <w:spacing w:after="27" w:line="256" w:lineRule="auto"/>
        <w:rPr>
          <w:rFonts w:ascii="Times New Roman" w:hAnsi="Times New Roman" w:eastAsia="Times New Roman" w:cs="Times New Roman"/>
          <w:color w:val="000000"/>
          <w:lang w:val="kk-KZ" w:eastAsia="ru-RU"/>
        </w:rPr>
      </w:pPr>
    </w:p>
    <w:p w14:paraId="161E3192">
      <w:pPr>
        <w:spacing w:after="27" w:line="256" w:lineRule="auto"/>
        <w:rPr>
          <w:rFonts w:ascii="Times New Roman" w:hAnsi="Times New Roman" w:eastAsia="Times New Roman" w:cs="Times New Roman"/>
          <w:color w:val="000000"/>
          <w:lang w:val="kk-KZ" w:eastAsia="ru-RU"/>
        </w:rPr>
      </w:pPr>
    </w:p>
    <w:p w14:paraId="72458E94">
      <w:pPr>
        <w:spacing w:after="27" w:line="256" w:lineRule="auto"/>
        <w:rPr>
          <w:rFonts w:ascii="Times New Roman" w:hAnsi="Times New Roman" w:eastAsia="Times New Roman" w:cs="Times New Roman"/>
          <w:color w:val="000000"/>
          <w:lang w:val="kk-KZ" w:eastAsia="ru-RU"/>
        </w:rPr>
      </w:pPr>
    </w:p>
    <w:p w14:paraId="0345C527">
      <w:pPr>
        <w:spacing w:after="27" w:line="256" w:lineRule="auto"/>
        <w:rPr>
          <w:rFonts w:ascii="Times New Roman" w:hAnsi="Times New Roman" w:cs="Times New Roman"/>
          <w:b/>
          <w:lang w:val="kk-KZ"/>
        </w:rPr>
      </w:pPr>
    </w:p>
    <w:p w14:paraId="323D9229">
      <w:pPr>
        <w:spacing w:after="27" w:line="256" w:lineRule="auto"/>
        <w:rPr>
          <w:rFonts w:ascii="Times New Roman" w:hAnsi="Times New Roman" w:cs="Times New Roman"/>
          <w:b/>
          <w:lang w:val="kk-KZ"/>
        </w:rPr>
      </w:pPr>
    </w:p>
    <w:p w14:paraId="0C7FF75D">
      <w:pPr>
        <w:spacing w:after="27" w:line="256" w:lineRule="auto"/>
        <w:rPr>
          <w:rFonts w:ascii="Times New Roman" w:hAnsi="Times New Roman" w:cs="Times New Roman"/>
          <w:b/>
          <w:lang w:val="kk-KZ"/>
        </w:rPr>
      </w:pPr>
    </w:p>
    <w:p w14:paraId="67F12F7A">
      <w:pPr>
        <w:spacing w:after="27" w:line="256" w:lineRule="auto"/>
        <w:rPr>
          <w:rFonts w:ascii="Times New Roman" w:hAnsi="Times New Roman" w:cs="Times New Roman"/>
          <w:b/>
          <w:lang w:val="kk-KZ"/>
        </w:rPr>
      </w:pPr>
    </w:p>
    <w:p w14:paraId="0D59FD97">
      <w:pPr>
        <w:spacing w:after="27" w:line="256" w:lineRule="auto"/>
        <w:rPr>
          <w:rFonts w:ascii="Times New Roman" w:hAnsi="Times New Roman" w:cs="Times New Roman"/>
          <w:b/>
          <w:lang w:val="kk-KZ"/>
        </w:rPr>
      </w:pPr>
    </w:p>
    <w:p w14:paraId="716179CD">
      <w:pPr>
        <w:spacing w:after="27" w:line="256" w:lineRule="auto"/>
        <w:rPr>
          <w:rFonts w:ascii="Times New Roman" w:hAnsi="Times New Roman" w:cs="Times New Roman"/>
          <w:b/>
          <w:lang w:val="kk-KZ"/>
        </w:rPr>
      </w:pPr>
    </w:p>
    <w:p w14:paraId="48F066EE">
      <w:pPr>
        <w:spacing w:after="27" w:line="256" w:lineRule="auto"/>
        <w:rPr>
          <w:rFonts w:ascii="Times New Roman" w:hAnsi="Times New Roman" w:cs="Times New Roman"/>
          <w:b/>
          <w:lang w:val="kk-KZ"/>
        </w:rPr>
      </w:pPr>
    </w:p>
    <w:p w14:paraId="5C8110A9">
      <w:pPr>
        <w:spacing w:after="27" w:line="256" w:lineRule="auto"/>
        <w:rPr>
          <w:rFonts w:ascii="Times New Roman" w:hAnsi="Times New Roman" w:cs="Times New Roman"/>
          <w:b/>
          <w:lang w:val="kk-KZ"/>
        </w:rPr>
      </w:pPr>
    </w:p>
    <w:p w14:paraId="2F7BDDD5">
      <w:pPr>
        <w:spacing w:after="27" w:line="256" w:lineRule="auto"/>
        <w:rPr>
          <w:rFonts w:ascii="Times New Roman" w:hAnsi="Times New Roman" w:cs="Times New Roman"/>
          <w:b/>
          <w:lang w:val="kk-KZ"/>
        </w:rPr>
      </w:pPr>
    </w:p>
    <w:p w14:paraId="75993249">
      <w:pPr>
        <w:spacing w:after="27" w:line="256" w:lineRule="auto"/>
        <w:rPr>
          <w:rFonts w:ascii="Times New Roman" w:hAnsi="Times New Roman" w:cs="Times New Roman"/>
          <w:b/>
          <w:lang w:val="kk-KZ"/>
        </w:rPr>
      </w:pPr>
    </w:p>
    <w:p w14:paraId="2744AE42">
      <w:pPr>
        <w:spacing w:after="27" w:line="256" w:lineRule="auto"/>
        <w:rPr>
          <w:rFonts w:ascii="Times New Roman" w:hAnsi="Times New Roman" w:cs="Times New Roman"/>
          <w:b/>
          <w:lang w:val="kk-KZ"/>
        </w:rPr>
      </w:pPr>
    </w:p>
    <w:p w14:paraId="7184790C">
      <w:pPr>
        <w:spacing w:after="27" w:line="256" w:lineRule="auto"/>
        <w:rPr>
          <w:rFonts w:ascii="Times New Roman" w:hAnsi="Times New Roman" w:cs="Times New Roman"/>
          <w:b/>
          <w:lang w:val="kk-KZ"/>
        </w:rPr>
      </w:pPr>
    </w:p>
    <w:p w14:paraId="5598BC82">
      <w:pPr>
        <w:spacing w:after="27" w:line="256" w:lineRule="auto"/>
        <w:rPr>
          <w:rFonts w:ascii="Times New Roman" w:hAnsi="Times New Roman" w:cs="Times New Roman"/>
          <w:b/>
          <w:lang w:val="kk-KZ"/>
        </w:rPr>
      </w:pPr>
    </w:p>
    <w:p w14:paraId="55CDE4F6">
      <w:pPr>
        <w:spacing w:after="27" w:line="256" w:lineRule="auto"/>
        <w:rPr>
          <w:rFonts w:ascii="Times New Roman" w:hAnsi="Times New Roman" w:cs="Times New Roman"/>
          <w:b/>
          <w:lang w:val="kk-KZ"/>
        </w:rPr>
      </w:pPr>
    </w:p>
    <w:p w14:paraId="46ABFDEE">
      <w:pPr>
        <w:spacing w:after="27" w:line="256" w:lineRule="auto"/>
        <w:rPr>
          <w:rFonts w:ascii="Times New Roman" w:hAnsi="Times New Roman" w:cs="Times New Roman"/>
          <w:b/>
          <w:lang w:val="kk-KZ"/>
        </w:rPr>
      </w:pPr>
    </w:p>
    <w:p w14:paraId="29903E2E">
      <w:pPr>
        <w:spacing w:after="27" w:line="256" w:lineRule="auto"/>
        <w:rPr>
          <w:rFonts w:ascii="Times New Roman" w:hAnsi="Times New Roman" w:cs="Times New Roman"/>
          <w:b/>
          <w:lang w:val="kk-KZ"/>
        </w:rPr>
      </w:pPr>
    </w:p>
    <w:p w14:paraId="5BC3A183">
      <w:pPr>
        <w:spacing w:after="27" w:line="256" w:lineRule="auto"/>
        <w:rPr>
          <w:rFonts w:ascii="Times New Roman" w:hAnsi="Times New Roman" w:cs="Times New Roman"/>
          <w:b/>
          <w:lang w:val="kk-KZ"/>
        </w:rPr>
      </w:pPr>
    </w:p>
    <w:p w14:paraId="61A13CE7">
      <w:pPr>
        <w:spacing w:after="27" w:line="256" w:lineRule="auto"/>
        <w:rPr>
          <w:rFonts w:ascii="Times New Roman" w:hAnsi="Times New Roman" w:cs="Times New Roman"/>
          <w:b/>
          <w:lang w:val="kk-KZ"/>
        </w:rPr>
      </w:pPr>
    </w:p>
    <w:p w14:paraId="3A67902E">
      <w:pPr>
        <w:spacing w:after="27" w:line="256" w:lineRule="auto"/>
        <w:rPr>
          <w:rFonts w:ascii="Times New Roman" w:hAnsi="Times New Roman" w:cs="Times New Roman"/>
          <w:b/>
          <w:lang w:val="kk-KZ"/>
        </w:rPr>
      </w:pPr>
    </w:p>
    <w:p w14:paraId="33B918F8">
      <w:pPr>
        <w:tabs>
          <w:tab w:val="left" w:pos="11440"/>
        </w:tabs>
        <w:spacing w:after="27" w:line="256"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357120" cy="751840"/>
            <wp:effectExtent l="0" t="0" r="5080" b="1016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3F07EED1">
      <w:pPr>
        <w:spacing w:after="27" w:line="256" w:lineRule="auto"/>
        <w:rPr>
          <w:rFonts w:ascii="Times New Roman" w:hAnsi="Times New Roman" w:cs="Times New Roman"/>
          <w:b/>
          <w:lang w:val="kk-KZ"/>
        </w:rPr>
      </w:pPr>
    </w:p>
    <w:p w14:paraId="177D333E">
      <w:pPr>
        <w:spacing w:after="27" w:line="256" w:lineRule="auto"/>
        <w:jc w:val="right"/>
        <w:rPr>
          <w:rFonts w:ascii="Times New Roman" w:hAnsi="Times New Roman" w:cs="Times New Roman"/>
          <w:b/>
          <w:lang w:val="kk-KZ"/>
        </w:rPr>
      </w:pPr>
    </w:p>
    <w:p w14:paraId="61CDD757">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0B981C72">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48F4375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«Жұлдыз» ересек тобы</w:t>
      </w:r>
    </w:p>
    <w:p w14:paraId="3FF1A28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3D60CFD2">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III-апта</w:t>
      </w:r>
    </w:p>
    <w:tbl>
      <w:tblPr>
        <w:tblStyle w:val="51"/>
        <w:tblW w:w="15451" w:type="dxa"/>
        <w:tblInd w:w="108" w:type="dxa"/>
        <w:tblLayout w:type="fixed"/>
        <w:tblCellMar>
          <w:top w:w="7" w:type="dxa"/>
          <w:left w:w="108" w:type="dxa"/>
          <w:bottom w:w="0" w:type="dxa"/>
          <w:right w:w="55" w:type="dxa"/>
        </w:tblCellMar>
      </w:tblPr>
      <w:tblGrid>
        <w:gridCol w:w="1559"/>
        <w:gridCol w:w="2833"/>
        <w:gridCol w:w="144"/>
        <w:gridCol w:w="131"/>
        <w:gridCol w:w="2547"/>
        <w:gridCol w:w="16"/>
        <w:gridCol w:w="118"/>
        <w:gridCol w:w="11"/>
        <w:gridCol w:w="153"/>
        <w:gridCol w:w="2389"/>
        <w:gridCol w:w="21"/>
        <w:gridCol w:w="129"/>
        <w:gridCol w:w="9"/>
        <w:gridCol w:w="127"/>
        <w:gridCol w:w="18"/>
        <w:gridCol w:w="2523"/>
        <w:gridCol w:w="7"/>
        <w:gridCol w:w="22"/>
        <w:gridCol w:w="2694"/>
      </w:tblGrid>
      <w:tr w14:paraId="7C02EA25">
        <w:tblPrEx>
          <w:tblCellMar>
            <w:top w:w="7" w:type="dxa"/>
            <w:left w:w="108" w:type="dxa"/>
            <w:bottom w:w="0" w:type="dxa"/>
            <w:right w:w="55" w:type="dxa"/>
          </w:tblCellMar>
        </w:tblPrEx>
        <w:trPr>
          <w:trHeight w:val="386" w:hRule="atLeast"/>
        </w:trPr>
        <w:tc>
          <w:tcPr>
            <w:tcW w:w="1559" w:type="dxa"/>
            <w:tcBorders>
              <w:top w:val="single" w:color="000000" w:sz="4" w:space="0"/>
              <w:left w:val="single" w:color="000000" w:sz="4" w:space="0"/>
              <w:bottom w:val="single" w:color="000000" w:sz="4" w:space="0"/>
              <w:right w:val="single" w:color="000000" w:sz="4" w:space="0"/>
            </w:tcBorders>
          </w:tcPr>
          <w:p w14:paraId="2A300D4E">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833" w:type="dxa"/>
            <w:tcBorders>
              <w:top w:val="single" w:color="000000" w:sz="4" w:space="0"/>
              <w:left w:val="single" w:color="000000" w:sz="4" w:space="0"/>
              <w:bottom w:val="single" w:color="000000" w:sz="4" w:space="0"/>
              <w:right w:val="single" w:color="000000" w:sz="4" w:space="0"/>
            </w:tcBorders>
            <w:vAlign w:val="bottom"/>
          </w:tcPr>
          <w:p w14:paraId="20D0DED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2EFFDE91">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14.1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22" w:type="dxa"/>
            <w:gridSpan w:val="3"/>
            <w:tcBorders>
              <w:top w:val="single" w:color="000000" w:sz="4" w:space="0"/>
              <w:left w:val="single" w:color="000000" w:sz="4" w:space="0"/>
              <w:bottom w:val="single" w:color="000000" w:sz="4" w:space="0"/>
              <w:right w:val="single" w:color="000000" w:sz="4" w:space="0"/>
            </w:tcBorders>
          </w:tcPr>
          <w:p w14:paraId="2EE8116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57644C2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15.11.23.</w:t>
            </w:r>
          </w:p>
        </w:tc>
        <w:tc>
          <w:tcPr>
            <w:tcW w:w="2687" w:type="dxa"/>
            <w:gridSpan w:val="5"/>
            <w:tcBorders>
              <w:top w:val="single" w:color="000000" w:sz="4" w:space="0"/>
              <w:left w:val="single" w:color="000000" w:sz="4" w:space="0"/>
              <w:bottom w:val="single" w:color="000000" w:sz="4" w:space="0"/>
              <w:right w:val="single" w:color="000000" w:sz="4" w:space="0"/>
            </w:tcBorders>
          </w:tcPr>
          <w:p w14:paraId="222D5AA5">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55A144E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16.11.23.</w:t>
            </w:r>
          </w:p>
        </w:tc>
        <w:tc>
          <w:tcPr>
            <w:tcW w:w="2834" w:type="dxa"/>
            <w:gridSpan w:val="7"/>
            <w:tcBorders>
              <w:top w:val="single" w:color="000000" w:sz="4" w:space="0"/>
              <w:left w:val="single" w:color="000000" w:sz="4" w:space="0"/>
              <w:bottom w:val="single" w:color="000000" w:sz="4" w:space="0"/>
              <w:right w:val="single" w:color="000000" w:sz="4" w:space="0"/>
            </w:tcBorders>
          </w:tcPr>
          <w:p w14:paraId="39E22E7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6E27FC0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1</w:t>
            </w:r>
            <w:r>
              <w:rPr>
                <w:rFonts w:ascii="Times New Roman" w:hAnsi="Times New Roman" w:eastAsia="Times New Roman" w:cs="Times New Roman"/>
                <w:b/>
                <w:lang w:val="kk-KZ"/>
              </w:rPr>
              <w:t>7.11.23.</w:t>
            </w:r>
          </w:p>
        </w:tc>
        <w:tc>
          <w:tcPr>
            <w:tcW w:w="2716" w:type="dxa"/>
            <w:gridSpan w:val="2"/>
            <w:tcBorders>
              <w:top w:val="single" w:color="000000" w:sz="4" w:space="0"/>
              <w:left w:val="single" w:color="000000" w:sz="4" w:space="0"/>
              <w:bottom w:val="single" w:color="000000" w:sz="4" w:space="0"/>
              <w:right w:val="single" w:color="000000" w:sz="4" w:space="0"/>
            </w:tcBorders>
          </w:tcPr>
          <w:p w14:paraId="3BBA9D50">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046F3A1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1</w:t>
            </w:r>
            <w:r>
              <w:rPr>
                <w:rFonts w:ascii="Times New Roman" w:hAnsi="Times New Roman" w:eastAsia="Times New Roman" w:cs="Times New Roman"/>
                <w:b/>
                <w:lang w:val="kk-KZ"/>
              </w:rPr>
              <w:t>8.11.23.</w:t>
            </w:r>
          </w:p>
        </w:tc>
      </w:tr>
      <w:tr w14:paraId="2AF4C83E">
        <w:tblPrEx>
          <w:tblCellMar>
            <w:top w:w="7" w:type="dxa"/>
            <w:left w:w="108" w:type="dxa"/>
            <w:bottom w:w="0" w:type="dxa"/>
            <w:right w:w="55" w:type="dxa"/>
          </w:tblCellMar>
        </w:tblPrEx>
        <w:trPr>
          <w:trHeight w:val="940" w:hRule="atLeast"/>
        </w:trPr>
        <w:tc>
          <w:tcPr>
            <w:tcW w:w="1559" w:type="dxa"/>
            <w:tcBorders>
              <w:left w:val="single" w:color="000000" w:sz="4" w:space="0"/>
              <w:bottom w:val="single" w:color="000000" w:sz="4" w:space="0"/>
              <w:right w:val="single" w:color="000000" w:sz="4" w:space="0"/>
            </w:tcBorders>
          </w:tcPr>
          <w:p w14:paraId="2DA3C88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833" w:type="dxa"/>
            <w:tcBorders>
              <w:top w:val="single" w:color="auto" w:sz="4" w:space="0"/>
              <w:left w:val="single" w:color="000000" w:sz="4" w:space="0"/>
              <w:right w:val="single" w:color="auto" w:sz="4" w:space="0"/>
            </w:tcBorders>
          </w:tcPr>
          <w:p w14:paraId="1E40DB0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жайдары көңіл күймен   қарсы алу. Баланың балабақша</w:t>
            </w:r>
          </w:p>
          <w:p w14:paraId="4CF418CA">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ға деген қызығушылы-</w:t>
            </w:r>
          </w:p>
          <w:p w14:paraId="6AA39747">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ғын арттыру. Баладан қандай көңіл күймен келгенін стикер арқылы көрсетіп, сәлемдесуді пысықтау, баланы жеке пікірін білдіруге тарту.</w:t>
            </w:r>
          </w:p>
          <w:p w14:paraId="4981A6DA">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lang w:val="kk-KZ"/>
              </w:rPr>
              <w:t>Мақсаты:</w:t>
            </w:r>
            <w:r>
              <w:rPr>
                <w:rFonts w:ascii="Times New Roman" w:hAnsi="Times New Roman" w:eastAsia="Calibri" w:cs="Times New Roman"/>
                <w:bCs/>
                <w:color w:val="000000"/>
                <w:lang w:val="kk-KZ"/>
              </w:rPr>
              <w:t xml:space="preserve"> Сөйлемдегі сөздерді байланыстыруға, көмекші сөздерді дұрыс қолдануға үйрету.</w:t>
            </w:r>
          </w:p>
          <w:p w14:paraId="17697490">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 -коммуникативтік дағдыларын дамыту</w:t>
            </w:r>
            <w:r>
              <w:rPr>
                <w:rFonts w:ascii="Times New Roman" w:hAnsi="Times New Roman" w:eastAsia="Times New Roman" w:cs="Times New Roman"/>
                <w:iCs/>
                <w:color w:val="000000"/>
                <w:lang w:val="kk-KZ"/>
              </w:rPr>
              <w:t>)</w:t>
            </w:r>
          </w:p>
        </w:tc>
        <w:tc>
          <w:tcPr>
            <w:tcW w:w="2822" w:type="dxa"/>
            <w:gridSpan w:val="3"/>
            <w:tcBorders>
              <w:top w:val="single" w:color="auto" w:sz="4" w:space="0"/>
              <w:left w:val="single" w:color="auto" w:sz="4" w:space="0"/>
              <w:right w:val="single" w:color="auto" w:sz="4" w:space="0"/>
            </w:tcBorders>
          </w:tcPr>
          <w:p w14:paraId="3EABA1C5">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  </w:t>
            </w:r>
          </w:p>
          <w:p w14:paraId="0B2F6679">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 xml:space="preserve"> Музыканың сипатын сезінуге,әңгіме айтуға  үйрету.</w:t>
            </w:r>
          </w:p>
          <w:p w14:paraId="7E8A0AD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 сөйлеуді дамыту-шығармашылық, коммуникативтік дағдыларын дамыту</w:t>
            </w:r>
            <w:r>
              <w:rPr>
                <w:rFonts w:ascii="Times New Roman" w:hAnsi="Times New Roman" w:eastAsia="Times New Roman" w:cs="Times New Roman"/>
                <w:iCs/>
                <w:color w:val="000000"/>
                <w:lang w:val="kk-KZ"/>
              </w:rPr>
              <w:t>)</w:t>
            </w:r>
          </w:p>
        </w:tc>
        <w:tc>
          <w:tcPr>
            <w:tcW w:w="2708" w:type="dxa"/>
            <w:gridSpan w:val="6"/>
            <w:tcBorders>
              <w:top w:val="single" w:color="auto" w:sz="4" w:space="0"/>
              <w:left w:val="single" w:color="auto" w:sz="4" w:space="0"/>
              <w:right w:val="single" w:color="auto" w:sz="4" w:space="0"/>
            </w:tcBorders>
          </w:tcPr>
          <w:p w14:paraId="67AAB4EC">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587A4095">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айналасындағы өзін қоршаған ортадан тыс заттар атауларымен кеңейту.</w:t>
            </w:r>
          </w:p>
          <w:p w14:paraId="3780279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467D5541">
            <w:pPr>
              <w:spacing w:after="0" w:line="240" w:lineRule="auto"/>
              <w:rPr>
                <w:rFonts w:ascii="Times New Roman" w:hAnsi="Times New Roman" w:cs="Times New Roman" w:eastAsiaTheme="minorEastAsia"/>
                <w:lang w:val="kk-KZ"/>
              </w:rPr>
            </w:pPr>
          </w:p>
        </w:tc>
        <w:tc>
          <w:tcPr>
            <w:tcW w:w="2813" w:type="dxa"/>
            <w:gridSpan w:val="6"/>
            <w:tcBorders>
              <w:top w:val="single" w:color="auto" w:sz="4" w:space="0"/>
              <w:left w:val="single" w:color="auto" w:sz="4" w:space="0"/>
              <w:right w:val="single" w:color="auto" w:sz="4" w:space="0"/>
            </w:tcBorders>
          </w:tcPr>
          <w:p w14:paraId="4F1B5A06">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«Кім жылдам?» ойынын ойнау.Тәрбиеші сөз айтады,балалар сөйлемге айналдырады.Мыс: «Алма»-алма жедім немесе алма ол жеміс.</w:t>
            </w:r>
          </w:p>
          <w:p w14:paraId="740D038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белгілі бір дыбыстан басталатын сөздерді есту арқылы ажырата білуге және атауға үйрету.</w:t>
            </w:r>
          </w:p>
          <w:p w14:paraId="41791FB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16" w:type="dxa"/>
            <w:gridSpan w:val="2"/>
            <w:tcBorders>
              <w:top w:val="single" w:color="auto" w:sz="4" w:space="0"/>
              <w:left w:val="single" w:color="auto" w:sz="4" w:space="0"/>
              <w:right w:val="single" w:color="000000" w:sz="4" w:space="0"/>
            </w:tcBorders>
          </w:tcPr>
          <w:p w14:paraId="3CD0C81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2114B119">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Сурет бояуда әртүрлі түстерді қолдануға, көп түске назар аударуға деген ұмтылысты қолдау.</w:t>
            </w:r>
          </w:p>
          <w:p w14:paraId="3E6D4213">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1963C951">
            <w:pPr>
              <w:autoSpaceDE w:val="0"/>
              <w:autoSpaceDN w:val="0"/>
              <w:adjustRightInd w:val="0"/>
              <w:spacing w:after="0" w:line="240" w:lineRule="auto"/>
              <w:rPr>
                <w:rFonts w:ascii="Times New Roman" w:hAnsi="Times New Roman" w:eastAsia="Times New Roman" w:cs="Times New Roman"/>
                <w:b/>
                <w:iCs/>
                <w:color w:val="000000"/>
                <w:lang w:val="kk-KZ"/>
              </w:rPr>
            </w:pPr>
          </w:p>
        </w:tc>
      </w:tr>
      <w:tr w14:paraId="6700A199">
        <w:tblPrEx>
          <w:tblCellMar>
            <w:top w:w="7" w:type="dxa"/>
            <w:left w:w="108" w:type="dxa"/>
            <w:bottom w:w="0" w:type="dxa"/>
            <w:right w:w="55" w:type="dxa"/>
          </w:tblCellMar>
        </w:tblPrEx>
        <w:trPr>
          <w:trHeight w:val="538" w:hRule="atLeast"/>
        </w:trPr>
        <w:tc>
          <w:tcPr>
            <w:tcW w:w="1559" w:type="dxa"/>
            <w:tcBorders>
              <w:top w:val="single" w:color="000000" w:sz="4" w:space="0"/>
              <w:left w:val="single" w:color="000000" w:sz="4" w:space="0"/>
              <w:bottom w:val="single" w:color="000000" w:sz="4" w:space="0"/>
              <w:right w:val="single" w:color="000000" w:sz="4" w:space="0"/>
            </w:tcBorders>
          </w:tcPr>
          <w:p w14:paraId="0F87D6D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833" w:type="dxa"/>
            <w:tcBorders>
              <w:top w:val="single" w:color="000000" w:sz="4" w:space="0"/>
              <w:left w:val="single" w:color="000000" w:sz="4" w:space="0"/>
              <w:right w:val="single" w:color="auto" w:sz="4" w:space="0"/>
            </w:tcBorders>
          </w:tcPr>
          <w:p w14:paraId="3928E9F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2" w:type="dxa"/>
            <w:gridSpan w:val="3"/>
            <w:tcBorders>
              <w:top w:val="single" w:color="000000" w:sz="4" w:space="0"/>
              <w:left w:val="single" w:color="auto" w:sz="4" w:space="0"/>
              <w:right w:val="single" w:color="auto" w:sz="4" w:space="0"/>
            </w:tcBorders>
          </w:tcPr>
          <w:p w14:paraId="43C9DCF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8" w:type="dxa"/>
            <w:gridSpan w:val="6"/>
            <w:tcBorders>
              <w:top w:val="single" w:color="000000" w:sz="4" w:space="0"/>
              <w:left w:val="single" w:color="auto" w:sz="4" w:space="0"/>
              <w:right w:val="single" w:color="auto" w:sz="4" w:space="0"/>
            </w:tcBorders>
          </w:tcPr>
          <w:p w14:paraId="436B197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3" w:type="dxa"/>
            <w:gridSpan w:val="6"/>
            <w:tcBorders>
              <w:top w:val="single" w:color="000000" w:sz="4" w:space="0"/>
              <w:left w:val="single" w:color="auto" w:sz="4" w:space="0"/>
              <w:right w:val="single" w:color="auto" w:sz="4" w:space="0"/>
            </w:tcBorders>
          </w:tcPr>
          <w:p w14:paraId="46C5F2B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716" w:type="dxa"/>
            <w:gridSpan w:val="2"/>
            <w:tcBorders>
              <w:top w:val="single" w:color="000000" w:sz="4" w:space="0"/>
              <w:left w:val="single" w:color="auto" w:sz="4" w:space="0"/>
              <w:right w:val="single" w:color="000000" w:sz="4" w:space="0"/>
            </w:tcBorders>
          </w:tcPr>
          <w:p w14:paraId="13EBF06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05466AF3">
        <w:tblPrEx>
          <w:tblCellMar>
            <w:top w:w="7" w:type="dxa"/>
            <w:left w:w="108" w:type="dxa"/>
            <w:bottom w:w="0" w:type="dxa"/>
            <w:right w:w="55" w:type="dxa"/>
          </w:tblCellMar>
        </w:tblPrEx>
        <w:trPr>
          <w:trHeight w:val="1685" w:hRule="atLeast"/>
        </w:trPr>
        <w:tc>
          <w:tcPr>
            <w:tcW w:w="1559" w:type="dxa"/>
            <w:tcBorders>
              <w:top w:val="single" w:color="000000" w:sz="4" w:space="0"/>
              <w:left w:val="single" w:color="000000" w:sz="4" w:space="0"/>
              <w:bottom w:val="single" w:color="000000" w:sz="4" w:space="0"/>
              <w:right w:val="single" w:color="000000" w:sz="4" w:space="0"/>
            </w:tcBorders>
          </w:tcPr>
          <w:p w14:paraId="4654A565">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559D9496">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4B441065">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833" w:type="dxa"/>
            <w:tcBorders>
              <w:top w:val="single" w:color="000000" w:sz="4" w:space="0"/>
              <w:left w:val="single" w:color="000000" w:sz="4" w:space="0"/>
              <w:bottom w:val="single" w:color="000000" w:sz="4" w:space="0"/>
              <w:right w:val="single" w:color="000000" w:sz="4" w:space="0"/>
            </w:tcBorders>
          </w:tcPr>
          <w:p w14:paraId="119022DB">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Дидактикалық ойын:</w:t>
            </w:r>
          </w:p>
          <w:p w14:paraId="6EC5FCCA">
            <w:pPr>
              <w:spacing w:after="0" w:line="254"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«Ұшады,жүреді,жүзеді»</w:t>
            </w:r>
          </w:p>
          <w:p w14:paraId="329C7D0D">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сөйлеуде сын есімдерді қолданып, салыстыру нәтижелерін атау (жоғары-төмен).</w:t>
            </w:r>
          </w:p>
          <w:p w14:paraId="4F2EA6DD">
            <w:pPr>
              <w:spacing w:after="0" w:line="254" w:lineRule="auto"/>
              <w:rPr>
                <w:rFonts w:ascii="Times New Roman" w:hAnsi="Times New Roman" w:cs="Times New Roman" w:eastAsiaTheme="minorEastAsia"/>
                <w:bCs/>
                <w:color w:val="000000"/>
                <w:lang w:val="kk-KZ"/>
              </w:rPr>
            </w:pPr>
            <w:r>
              <w:rPr>
                <w:rFonts w:ascii="Times New Roman" w:hAnsi="Times New Roman" w:cs="Times New Roman" w:eastAsiaTheme="minorEastAsia"/>
                <w:color w:val="000000"/>
                <w:lang w:val="kk-KZ"/>
              </w:rPr>
              <w:t>Сурет салуда әртүрлі түстерді қолдану.</w:t>
            </w:r>
          </w:p>
          <w:p w14:paraId="420E5072">
            <w:pPr>
              <w:spacing w:after="0" w:line="254" w:lineRule="auto"/>
              <w:rPr>
                <w:rFonts w:ascii="Times New Roman" w:hAnsi="Times New Roman" w:cs="Times New Roman" w:eastAsiaTheme="minorEastAsia"/>
                <w:bCs/>
                <w:color w:val="000000"/>
                <w:lang w:val="kk-KZ"/>
              </w:rPr>
            </w:pPr>
            <w:r>
              <w:rPr>
                <w:rFonts w:ascii="Times New Roman" w:hAnsi="Times New Roman" w:cs="Times New Roman" w:eastAsiaTheme="minorEastAsia"/>
                <w:bCs/>
                <w:color w:val="000000"/>
                <w:lang w:val="kk-KZ"/>
              </w:rPr>
              <w:t xml:space="preserve">Балаларды әңгіме айтуға, суретті өз бетінше қарап, </w:t>
            </w:r>
          </w:p>
          <w:p w14:paraId="4F79A549">
            <w:pPr>
              <w:spacing w:after="0" w:line="254" w:lineRule="auto"/>
              <w:rPr>
                <w:rFonts w:ascii="Times New Roman" w:hAnsi="Times New Roman" w:eastAsia="Times New Roman" w:cs="Times New Roman"/>
                <w:b/>
                <w:lang w:val="kk-KZ"/>
              </w:rPr>
            </w:pPr>
            <w:r>
              <w:rPr>
                <w:rFonts w:ascii="Times New Roman" w:hAnsi="Times New Roman" w:cs="Times New Roman" w:eastAsiaTheme="minorEastAsia"/>
                <w:bCs/>
                <w:color w:val="000000"/>
                <w:lang w:val="kk-KZ"/>
              </w:rPr>
              <w:t>сипаттауға баулу.</w:t>
            </w:r>
            <w:r>
              <w:rPr>
                <w:rFonts w:ascii="Times New Roman" w:hAnsi="Times New Roman" w:cs="Times New Roman" w:eastAsiaTheme="minorEastAsia"/>
                <w:color w:val="000000"/>
                <w:lang w:val="kk-KZ"/>
              </w:rPr>
              <w:t>Музыканың сипатын сезінуге үйрету.</w:t>
            </w:r>
            <w:r>
              <w:rPr>
                <w:rFonts w:ascii="Times New Roman" w:hAnsi="Times New Roman" w:eastAsia="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Pr>
                <w:rFonts w:ascii="Times New Roman" w:hAnsi="Times New Roman" w:eastAsia="Times New Roman" w:cs="Times New Roman"/>
                <w:lang w:val="kk-KZ"/>
              </w:rPr>
              <w:t>)</w:t>
            </w:r>
          </w:p>
        </w:tc>
        <w:tc>
          <w:tcPr>
            <w:tcW w:w="2822" w:type="dxa"/>
            <w:gridSpan w:val="3"/>
            <w:tcBorders>
              <w:top w:val="single" w:color="000000" w:sz="4" w:space="0"/>
              <w:left w:val="single" w:color="000000" w:sz="4" w:space="0"/>
              <w:bottom w:val="single" w:color="000000" w:sz="4" w:space="0"/>
              <w:right w:val="single" w:color="000000" w:sz="4" w:space="0"/>
            </w:tcBorders>
          </w:tcPr>
          <w:p w14:paraId="24DA2EA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 үсті  ойын:</w:t>
            </w:r>
          </w:p>
          <w:p w14:paraId="54A05262">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«Ертегі кейіпкерлерін ата»</w:t>
            </w:r>
          </w:p>
          <w:p w14:paraId="737020D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bCs/>
                <w:color w:val="000000"/>
                <w:lang w:val="kk-KZ"/>
              </w:rPr>
              <w:t>Ертегілердің қызықтыүзінділерін қайталап айтуға.</w:t>
            </w:r>
            <w:r>
              <w:rPr>
                <w:rFonts w:ascii="Times New Roman" w:hAnsi="Times New Roman" w:cs="Times New Roman" w:eastAsiaTheme="minorEastAsia"/>
                <w:color w:val="000000"/>
                <w:lang w:val="kk-KZ"/>
              </w:rPr>
              <w:t xml:space="preserve">Жеке заттарды салу және олардың қасына басқа заттарды бейнелеу арқылы сюжеттік композицияларды </w:t>
            </w:r>
          </w:p>
          <w:p w14:paraId="726F243F">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color w:val="000000"/>
                <w:lang w:val="kk-KZ"/>
              </w:rPr>
              <w:t>салу.</w:t>
            </w:r>
            <w:r>
              <w:rPr>
                <w:rFonts w:ascii="Times New Roman" w:hAnsi="Times New Roman" w:eastAsia="OEGHA+TimesNewRomanPSMT" w:cs="Times New Roman"/>
                <w:color w:val="000000"/>
                <w:lang w:val="kk-KZ"/>
              </w:rPr>
              <w:t xml:space="preserve"> Заттарды  (ертегі кейіпкерлерін) оң қолмен солдан оңға қарай орналастыру.</w:t>
            </w:r>
          </w:p>
          <w:p w14:paraId="4C04981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(сөйлеуді дамыту,сурет салу,математика </w:t>
            </w:r>
          </w:p>
          <w:p w14:paraId="6EF7366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негіздері – коммуникативтік, шығармашыық,танымдық дағдыларды дамыту</w:t>
            </w:r>
            <w:r>
              <w:rPr>
                <w:rFonts w:ascii="Times New Roman" w:hAnsi="Times New Roman" w:eastAsia="Times New Roman" w:cs="Times New Roman"/>
                <w:lang w:val="kk-KZ"/>
              </w:rPr>
              <w:t>)</w:t>
            </w:r>
          </w:p>
        </w:tc>
        <w:tc>
          <w:tcPr>
            <w:tcW w:w="2708" w:type="dxa"/>
            <w:gridSpan w:val="6"/>
            <w:tcBorders>
              <w:top w:val="single" w:color="000000" w:sz="4" w:space="0"/>
              <w:left w:val="single" w:color="000000" w:sz="4" w:space="0"/>
              <w:bottom w:val="single" w:color="000000" w:sz="4" w:space="0"/>
              <w:right w:val="single" w:color="auto" w:sz="4" w:space="0"/>
            </w:tcBorders>
          </w:tcPr>
          <w:p w14:paraId="69CDD15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4ACD257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«Кім,қайда?» </w:t>
            </w:r>
          </w:p>
          <w:p w14:paraId="40C8D91C">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 xml:space="preserve"> Кеңістік бағыттарын өзіне қатысты анықтау(оң,сол).</w:t>
            </w:r>
          </w:p>
          <w:p w14:paraId="3D4A786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Қарым-қатынас барысында балаларды қойылған сұрақтардың сипатына сәйкес хабарлы сөйлеммен жауап беруге </w:t>
            </w:r>
          </w:p>
          <w:p w14:paraId="18AFEF77">
            <w:pPr>
              <w:spacing w:after="0" w:line="240" w:lineRule="auto"/>
              <w:rPr>
                <w:rFonts w:ascii="Times New Roman" w:hAnsi="Times New Roman" w:cs="Times New Roman" w:eastAsiaTheme="minorEastAsia"/>
                <w:bCs/>
                <w:color w:val="000000"/>
                <w:lang w:val="kk-KZ"/>
              </w:rPr>
            </w:pPr>
            <w:r>
              <w:rPr>
                <w:rFonts w:ascii="Times New Roman" w:hAnsi="Times New Roman" w:cs="Times New Roman" w:eastAsiaTheme="minorEastAsia"/>
                <w:lang w:val="kk-KZ"/>
              </w:rPr>
              <w:t>баулу.</w:t>
            </w:r>
          </w:p>
          <w:p w14:paraId="1A46480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қазақ тілі***- танымдық, коммуникативтік дағдыларды дамыту.</w:t>
            </w:r>
            <w:r>
              <w:rPr>
                <w:rFonts w:ascii="Times New Roman" w:hAnsi="Times New Roman" w:eastAsia="Times New Roman" w:cs="Times New Roman"/>
                <w:lang w:val="kk-KZ"/>
              </w:rPr>
              <w:t>)</w:t>
            </w:r>
          </w:p>
          <w:p w14:paraId="6EFF0B04">
            <w:pPr>
              <w:spacing w:after="0" w:line="240" w:lineRule="auto"/>
              <w:rPr>
                <w:rFonts w:ascii="Times New Roman" w:hAnsi="Times New Roman" w:cs="Times New Roman" w:eastAsiaTheme="minorEastAsia"/>
                <w:b/>
                <w:lang w:val="kk-KZ"/>
              </w:rPr>
            </w:pPr>
          </w:p>
        </w:tc>
        <w:tc>
          <w:tcPr>
            <w:tcW w:w="2813" w:type="dxa"/>
            <w:gridSpan w:val="6"/>
            <w:tcBorders>
              <w:top w:val="single" w:color="000000" w:sz="4" w:space="0"/>
              <w:left w:val="single" w:color="auto" w:sz="4" w:space="0"/>
              <w:bottom w:val="single" w:color="000000" w:sz="4" w:space="0"/>
              <w:right w:val="single" w:color="000000" w:sz="4" w:space="0"/>
            </w:tcBorders>
          </w:tcPr>
          <w:p w14:paraId="52EAEED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Санамақтар</w:t>
            </w:r>
          </w:p>
          <w:p w14:paraId="26CCAF9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Қане біздер санайық</w:t>
            </w:r>
          </w:p>
          <w:p w14:paraId="7B18981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Қолымызға алайық</w:t>
            </w:r>
          </w:p>
          <w:p w14:paraId="073619C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Бір, екі, үш</w:t>
            </w:r>
          </w:p>
          <w:p w14:paraId="4996259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Таңдайықшы түс</w:t>
            </w:r>
          </w:p>
          <w:p w14:paraId="504DF41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 xml:space="preserve"> 3-ке дейін реттік санау дағдыларын дамыту.</w:t>
            </w:r>
            <w:r>
              <w:rPr>
                <w:rFonts w:ascii="Times New Roman" w:hAnsi="Times New Roman" w:cs="Times New Roman" w:eastAsiaTheme="minorEastAsia"/>
                <w:color w:val="000000"/>
                <w:lang w:val="kk-KZ"/>
              </w:rPr>
              <w:t>Сурет бояуда әртүрлі түстерді қолдану.</w:t>
            </w:r>
          </w:p>
          <w:p w14:paraId="26E981C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Орналастыру тәсілдерін </w:t>
            </w:r>
          </w:p>
          <w:p w14:paraId="4A565DC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қолдана отырып, пластиналарды тігінен және кірпіштерді, бөлшектерді көлденеңінен орналастыру.</w:t>
            </w:r>
            <w:r>
              <w:rPr>
                <w:rFonts w:ascii="Times New Roman" w:hAnsi="Times New Roman" w:cs="Times New Roman" w:eastAsiaTheme="minorEastAsia"/>
                <w:lang w:val="kk-KZ"/>
              </w:rPr>
              <w:t>Әнді созып, қимылдармен үйлестіріп айтуды қалыптастыру</w:t>
            </w:r>
          </w:p>
          <w:p w14:paraId="3FEF48D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44C986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құрастыру,</w:t>
            </w:r>
          </w:p>
          <w:p w14:paraId="43C0DB1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музыка**** - танымдық, шығармашылық  дағдыларды </w:t>
            </w:r>
          </w:p>
          <w:p w14:paraId="0FB882E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дамыту.</w:t>
            </w:r>
            <w:r>
              <w:rPr>
                <w:rFonts w:ascii="Times New Roman" w:hAnsi="Times New Roman" w:eastAsia="Times New Roman" w:cs="Times New Roman"/>
                <w:lang w:val="kk-KZ"/>
              </w:rPr>
              <w:t>)</w:t>
            </w:r>
          </w:p>
          <w:p w14:paraId="19CB4E0F">
            <w:pPr>
              <w:spacing w:after="0" w:line="240" w:lineRule="auto"/>
              <w:rPr>
                <w:rFonts w:ascii="Times New Roman" w:hAnsi="Times New Roman" w:cs="Times New Roman" w:eastAsiaTheme="minorEastAsia"/>
                <w:b/>
                <w:color w:val="000000"/>
                <w:lang w:val="kk-KZ"/>
              </w:rPr>
            </w:pPr>
          </w:p>
        </w:tc>
        <w:tc>
          <w:tcPr>
            <w:tcW w:w="2716" w:type="dxa"/>
            <w:gridSpan w:val="2"/>
            <w:tcBorders>
              <w:top w:val="single" w:color="000000" w:sz="4" w:space="0"/>
              <w:left w:val="single" w:color="000000" w:sz="4" w:space="0"/>
              <w:bottom w:val="single" w:color="000000" w:sz="4" w:space="0"/>
              <w:right w:val="single" w:color="000000" w:sz="4" w:space="0"/>
            </w:tcBorders>
          </w:tcPr>
          <w:p w14:paraId="23BA10A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24843D8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«Ұшты-ұшты» </w:t>
            </w:r>
          </w:p>
          <w:p w14:paraId="066A33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аталған заттардың қолданылу аясы туралы балалармен талқылау.</w:t>
            </w:r>
            <w:r>
              <w:rPr>
                <w:rFonts w:ascii="Times New Roman" w:hAnsi="Times New Roman" w:eastAsia="Calibri" w:cs="Times New Roman"/>
                <w:color w:val="000000"/>
                <w:lang w:val="kk-KZ"/>
              </w:rPr>
              <w:t xml:space="preserve"> Музыканың сипатын сезінуге үйрету.</w:t>
            </w:r>
          </w:p>
          <w:p w14:paraId="1222D29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0478E98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 коммуникативтік,</w:t>
            </w:r>
          </w:p>
          <w:p w14:paraId="07EA9A1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5C29F2BB">
            <w:pPr>
              <w:spacing w:after="0" w:line="240" w:lineRule="auto"/>
              <w:rPr>
                <w:rFonts w:ascii="Times New Roman" w:hAnsi="Times New Roman" w:cs="Times New Roman" w:eastAsiaTheme="minorEastAsia"/>
                <w:b/>
                <w:color w:val="000000"/>
                <w:lang w:val="kk-KZ"/>
              </w:rPr>
            </w:pPr>
          </w:p>
          <w:p w14:paraId="4A25E3CB">
            <w:pPr>
              <w:spacing w:after="0" w:line="240" w:lineRule="auto"/>
              <w:rPr>
                <w:rFonts w:ascii="Times New Roman" w:hAnsi="Times New Roman" w:cs="Times New Roman" w:eastAsiaTheme="minorEastAsia"/>
                <w:b/>
                <w:color w:val="000000"/>
                <w:lang w:val="kk-KZ"/>
              </w:rPr>
            </w:pPr>
          </w:p>
        </w:tc>
      </w:tr>
      <w:tr w14:paraId="46CF075F">
        <w:tblPrEx>
          <w:tblCellMar>
            <w:top w:w="7" w:type="dxa"/>
            <w:left w:w="108" w:type="dxa"/>
            <w:bottom w:w="0" w:type="dxa"/>
            <w:right w:w="55" w:type="dxa"/>
          </w:tblCellMar>
        </w:tblPrEx>
        <w:trPr>
          <w:trHeight w:val="336" w:hRule="atLeast"/>
        </w:trPr>
        <w:tc>
          <w:tcPr>
            <w:tcW w:w="1559" w:type="dxa"/>
            <w:tcBorders>
              <w:top w:val="single" w:color="000000" w:sz="4" w:space="0"/>
              <w:left w:val="single" w:color="000000" w:sz="4" w:space="0"/>
              <w:bottom w:val="single" w:color="000000" w:sz="4" w:space="0"/>
              <w:right w:val="single" w:color="000000" w:sz="4" w:space="0"/>
            </w:tcBorders>
          </w:tcPr>
          <w:p w14:paraId="695F3A2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892" w:type="dxa"/>
            <w:gridSpan w:val="18"/>
            <w:tcBorders>
              <w:top w:val="single" w:color="000000" w:sz="4" w:space="0"/>
              <w:left w:val="single" w:color="000000" w:sz="4" w:space="0"/>
              <w:bottom w:val="single" w:color="000000" w:sz="4" w:space="0"/>
              <w:right w:val="single" w:color="000000" w:sz="4" w:space="0"/>
            </w:tcBorders>
          </w:tcPr>
          <w:p w14:paraId="2D40B080">
            <w:pPr>
              <w:spacing w:after="0" w:line="256"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Қараша айына арналған танертеңгі жаттығу кешені  </w:t>
            </w:r>
            <w:r>
              <w:rPr>
                <w:rFonts w:ascii="Times New Roman" w:hAnsi="Times New Roman" w:eastAsia="Times New Roman" w:cs="Times New Roman"/>
                <w:b/>
                <w:lang w:val="kk-KZ"/>
              </w:rPr>
              <w:t>(физикалық қасиеттерін дамыту)</w:t>
            </w:r>
          </w:p>
          <w:p w14:paraId="04AB1D8C">
            <w:pPr>
              <w:widowControl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w:t>
            </w:r>
          </w:p>
          <w:p w14:paraId="36CE4EB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аяқ арасы алшақ, дене тік, қол төменде.</w:t>
            </w:r>
          </w:p>
          <w:p w14:paraId="0F4DFB3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Қолды алға көтеру.</w:t>
            </w:r>
          </w:p>
          <w:p w14:paraId="151BDC4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Саусақарын бүгу, қолдарын айналдыра қимылдау.</w:t>
            </w:r>
          </w:p>
          <w:p w14:paraId="6E12FCB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қалыпқа келу.</w:t>
            </w:r>
          </w:p>
          <w:p w14:paraId="2E2D4B9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қол белде.</w:t>
            </w:r>
          </w:p>
          <w:p w14:paraId="046365E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Кезекпен екі жаққа бұрылғанда екі қолды екі жаққа жіберу.</w:t>
            </w:r>
          </w:p>
          <w:p w14:paraId="0CF90EA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Оңға, солға иілу.</w:t>
            </w:r>
          </w:p>
          <w:p w14:paraId="5C070D8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Қолдың ұшын аяқтың ұшына жеткізу.</w:t>
            </w:r>
          </w:p>
          <w:p w14:paraId="6D3B9C0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қалыпқа келу.</w:t>
            </w:r>
          </w:p>
          <w:p w14:paraId="39ADE91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Аяқтың ұшына көтерілу.</w:t>
            </w:r>
          </w:p>
          <w:p w14:paraId="4EFBE2E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Екі аяқтың өкшесін кезек-кезек тоқылдату.</w:t>
            </w:r>
          </w:p>
          <w:p w14:paraId="6970EE7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Содан кейін ұшымен топылдату.</w:t>
            </w:r>
          </w:p>
          <w:p w14:paraId="0BC9B8C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3.3. Бастапқы қалыпқа келу.</w:t>
            </w:r>
          </w:p>
          <w:p w14:paraId="46BBDCF1">
            <w:pPr>
              <w:spacing w:after="0" w:line="256" w:lineRule="auto"/>
              <w:rPr>
                <w:rFonts w:ascii="Times New Roman" w:hAnsi="Times New Roman" w:eastAsia="Times New Roman" w:cs="Times New Roman"/>
                <w:b/>
                <w:lang w:val="kk-KZ"/>
              </w:rPr>
            </w:pPr>
            <w:r>
              <w:rPr>
                <w:rFonts w:ascii="Times New Roman" w:hAnsi="Times New Roman" w:eastAsia="Times New Roman" w:cs="Times New Roman"/>
                <w:b/>
                <w:sz w:val="24"/>
                <w:szCs w:val="24"/>
              </w:rPr>
              <w:t>(дене шынықтыру, дербес әрекет)</w:t>
            </w:r>
          </w:p>
        </w:tc>
      </w:tr>
      <w:tr w14:paraId="3E9F26C9">
        <w:tblPrEx>
          <w:tblCellMar>
            <w:top w:w="7" w:type="dxa"/>
            <w:left w:w="108" w:type="dxa"/>
            <w:bottom w:w="0" w:type="dxa"/>
            <w:right w:w="55" w:type="dxa"/>
          </w:tblCellMar>
        </w:tblPrEx>
        <w:trPr>
          <w:trHeight w:val="277" w:hRule="atLeast"/>
        </w:trPr>
        <w:tc>
          <w:tcPr>
            <w:tcW w:w="1559" w:type="dxa"/>
            <w:tcBorders>
              <w:top w:val="single" w:color="000000" w:sz="4" w:space="0"/>
              <w:left w:val="single" w:color="000000" w:sz="4" w:space="0"/>
              <w:bottom w:val="single" w:color="000000" w:sz="4" w:space="0"/>
              <w:right w:val="single" w:color="000000" w:sz="4" w:space="0"/>
            </w:tcBorders>
          </w:tcPr>
          <w:p w14:paraId="1CC6F4D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5149BA3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B5629DB">
        <w:tblPrEx>
          <w:tblCellMar>
            <w:top w:w="7" w:type="dxa"/>
            <w:left w:w="108" w:type="dxa"/>
            <w:bottom w:w="0" w:type="dxa"/>
            <w:right w:w="55" w:type="dxa"/>
          </w:tblCellMar>
        </w:tblPrEx>
        <w:trPr>
          <w:trHeight w:val="277" w:hRule="atLeast"/>
        </w:trPr>
        <w:tc>
          <w:tcPr>
            <w:tcW w:w="1559" w:type="dxa"/>
            <w:tcBorders>
              <w:top w:val="single" w:color="000000" w:sz="4" w:space="0"/>
              <w:left w:val="single" w:color="000000" w:sz="4" w:space="0"/>
              <w:bottom w:val="single" w:color="000000" w:sz="4" w:space="0"/>
              <w:right w:val="single" w:color="000000" w:sz="4" w:space="0"/>
            </w:tcBorders>
          </w:tcPr>
          <w:p w14:paraId="5958076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Ұйымдасты-рылған</w:t>
            </w:r>
          </w:p>
          <w:p w14:paraId="06F42DC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іс-әрекетке дайындық  </w:t>
            </w:r>
          </w:p>
        </w:tc>
        <w:tc>
          <w:tcPr>
            <w:tcW w:w="2833" w:type="dxa"/>
            <w:tcBorders>
              <w:top w:val="single" w:color="000000" w:sz="4" w:space="0"/>
              <w:left w:val="single" w:color="000000" w:sz="4" w:space="0"/>
              <w:right w:val="single" w:color="auto" w:sz="4" w:space="0"/>
            </w:tcBorders>
          </w:tcPr>
          <w:p w14:paraId="5659D861">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4CE5D30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Құстарға қалай көмектесеміз?</w:t>
            </w:r>
            <w:r>
              <w:rPr>
                <w:rFonts w:ascii="Times New Roman" w:hAnsi="Times New Roman" w:eastAsia="Times New Roman" w:cs="Times New Roman"/>
                <w:lang w:val="kk-KZ"/>
              </w:rPr>
              <w:t>»</w:t>
            </w:r>
          </w:p>
          <w:p w14:paraId="4DF38309">
            <w:pPr>
              <w:widowControl w:val="0"/>
              <w:autoSpaceDE w:val="0"/>
              <w:autoSpaceDN w:val="0"/>
              <w:spacing w:after="0" w:line="240" w:lineRule="auto"/>
              <w:rPr>
                <w:rFonts w:ascii="Times New Roman" w:hAnsi="Times New Roman" w:cs="Times New Roman" w:eastAsiaTheme="minorEastAsia"/>
                <w:shd w:val="clear" w:color="auto" w:fill="FFFFFF"/>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құстарды қоректендірудің қажеттілігі,олардың тіршілік етуіне қажетті жағдайларды:азық,су, жылу, жарық, мекендейтін орнын анықтау.</w:t>
            </w:r>
            <w:r>
              <w:rPr>
                <w:rFonts w:ascii="Times New Roman" w:hAnsi="Times New Roman" w:cs="Times New Roman" w:eastAsiaTheme="minorEastAsia"/>
                <w:color w:val="000000"/>
                <w:lang w:val="kk-KZ"/>
              </w:rPr>
              <w:t>Мүсіндеуде қысу, тарту әдістерін қолданып  сауысқанды мүсіндеу,</w:t>
            </w:r>
            <w:r>
              <w:rPr>
                <w:rFonts w:ascii="Times New Roman" w:hAnsi="Times New Roman" w:cs="Times New Roman" w:eastAsiaTheme="minorEastAsia"/>
                <w:lang w:val="kk-KZ"/>
              </w:rPr>
              <w:t xml:space="preserve"> ұжымдық әңгімеге қатысуға,әңгімелесушінің сөзін бөлмей,кезекпен сөйлеу.</w:t>
            </w:r>
          </w:p>
          <w:p w14:paraId="70392DEC">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таныстыру,мүсіндеу,</w:t>
            </w:r>
          </w:p>
          <w:p w14:paraId="5DBABEFC">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қазақ тілі***</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шығармашылық,коммуникативтік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3D8CC371">
            <w:pPr>
              <w:spacing w:after="0" w:line="240" w:lineRule="auto"/>
              <w:rPr>
                <w:rFonts w:ascii="Times New Roman" w:hAnsi="Times New Roman" w:cs="Times New Roman" w:eastAsiaTheme="minorEastAsia"/>
                <w:b/>
                <w:lang w:val="kk-KZ"/>
              </w:rPr>
            </w:pPr>
          </w:p>
        </w:tc>
        <w:tc>
          <w:tcPr>
            <w:tcW w:w="2838" w:type="dxa"/>
            <w:gridSpan w:val="4"/>
            <w:tcBorders>
              <w:top w:val="single" w:color="000000" w:sz="4" w:space="0"/>
              <w:left w:val="single" w:color="auto" w:sz="4" w:space="0"/>
              <w:right w:val="single" w:color="auto" w:sz="4" w:space="0"/>
            </w:tcBorders>
          </w:tcPr>
          <w:p w14:paraId="6E24EB2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4ABF4EB7">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w:t>
            </w:r>
            <w:r>
              <w:rPr>
                <w:rFonts w:ascii="Times New Roman" w:hAnsi="Times New Roman" w:eastAsia="Times New Roman" w:cs="Times New Roman"/>
                <w:b/>
                <w:lang w:val="kk-KZ"/>
              </w:rPr>
              <w:t>Адасқан төлдер</w:t>
            </w:r>
            <w:r>
              <w:rPr>
                <w:rFonts w:ascii="Times New Roman" w:hAnsi="Times New Roman" w:cs="Times New Roman" w:eastAsiaTheme="minorEastAsia"/>
                <w:b/>
                <w:shd w:val="clear" w:color="auto" w:fill="FFFFFF"/>
                <w:lang w:val="kk-KZ"/>
              </w:rPr>
              <w:t>»</w:t>
            </w:r>
          </w:p>
          <w:p w14:paraId="314A9F1C">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Төрттүлікжәнеоныңтөлдері,оларға күтім жасаудағы ересектердің еңбегітуралыұғымдарын кеңейту.</w:t>
            </w:r>
            <w:r>
              <w:rPr>
                <w:rFonts w:ascii="Times New Roman" w:hAnsi="Times New Roman" w:cs="Times New Roman" w:eastAsiaTheme="minorEastAsia"/>
                <w:lang w:val="kk-KZ"/>
              </w:rPr>
              <w:t xml:space="preserve"> Қазақ тіліне тән </w:t>
            </w:r>
          </w:p>
          <w:p w14:paraId="012615C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lang w:val="kk-KZ"/>
              </w:rPr>
              <w:t>ү, ұ  дыбыстарын жеке, сөз ішінде анық айтуға баулу.</w:t>
            </w:r>
          </w:p>
          <w:p w14:paraId="39C1375B">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таныстыру,қазақ</w:t>
            </w:r>
          </w:p>
          <w:p w14:paraId="41D3B3DD">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02A2DA6F">
            <w:pPr>
              <w:widowControl w:val="0"/>
              <w:spacing w:after="0" w:line="239" w:lineRule="auto"/>
              <w:ind w:right="-16"/>
              <w:rPr>
                <w:rFonts w:ascii="Times New Roman" w:hAnsi="Times New Roman" w:cs="Times New Roman" w:eastAsiaTheme="minorEastAsia"/>
                <w:color w:val="000000"/>
                <w:lang w:val="kk-KZ"/>
              </w:rPr>
            </w:pPr>
          </w:p>
        </w:tc>
        <w:tc>
          <w:tcPr>
            <w:tcW w:w="2821" w:type="dxa"/>
            <w:gridSpan w:val="6"/>
            <w:tcBorders>
              <w:top w:val="single" w:color="000000" w:sz="4" w:space="0"/>
              <w:left w:val="single" w:color="auto" w:sz="4" w:space="0"/>
              <w:right w:val="single" w:color="auto" w:sz="4" w:space="0"/>
            </w:tcBorders>
          </w:tcPr>
          <w:p w14:paraId="020D4B9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Ертегі оқып беру:</w:t>
            </w:r>
          </w:p>
          <w:p w14:paraId="7B58CA9C">
            <w:pPr>
              <w:widowControl w:val="0"/>
              <w:spacing w:after="0" w:line="240" w:lineRule="auto"/>
              <w:ind w:right="-18"/>
              <w:rPr>
                <w:rFonts w:ascii="Times New Roman" w:hAnsi="Times New Roman" w:eastAsia="Times New Roman" w:cs="Times New Roman"/>
                <w:lang w:val="kk-KZ"/>
              </w:rPr>
            </w:pPr>
            <w:r>
              <w:rPr>
                <w:rFonts w:ascii="Times New Roman" w:hAnsi="Times New Roman" w:eastAsia="Times New Roman" w:cs="Times New Roman"/>
                <w:b/>
                <w:lang w:val="kk-KZ"/>
              </w:rPr>
              <w:t>«Жыл басына  таласқан хайуанаттар»</w:t>
            </w:r>
          </w:p>
          <w:p w14:paraId="575B1360">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lang w:val="kk-KZ"/>
              </w:rPr>
              <w:t>Мазмұнын түсінуге және олардың мазмұнын қайталап айтуда сюжет желісінің реттілігін сақтауға.</w:t>
            </w:r>
            <w:r>
              <w:rPr>
                <w:rFonts w:ascii="Times New Roman" w:hAnsi="Times New Roman" w:cs="Times New Roman" w:eastAsiaTheme="minorEastAsia"/>
                <w:color w:val="000000"/>
                <w:lang w:val="kk-KZ"/>
              </w:rPr>
              <w:t>Бірдей заттарды қайталап салу және олардың қасына басқа заттарды бейнелеу арқылы сюжеттік композицияларды салу</w:t>
            </w:r>
            <w:r>
              <w:rPr>
                <w:rFonts w:ascii="Times New Roman" w:hAnsi="Times New Roman" w:cs="Times New Roman" w:eastAsiaTheme="minorEastAsia"/>
                <w:lang w:val="kk-KZ"/>
              </w:rPr>
              <w:t>.</w:t>
            </w:r>
            <w:r>
              <w:rPr>
                <w:rFonts w:ascii="Times New Roman" w:hAnsi="Times New Roman" w:cs="Times New Roman" w:eastAsiaTheme="minorEastAsia"/>
                <w:color w:val="000000"/>
                <w:lang w:val="kk-KZ"/>
              </w:rPr>
              <w:t xml:space="preserve"> Өз бетінше құрастыруға мүмкіндік беру.</w:t>
            </w:r>
          </w:p>
          <w:p w14:paraId="28ABC8F1">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50EBCA1F">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сурет салу, құрастыру – </w:t>
            </w:r>
            <w:r>
              <w:rPr>
                <w:rFonts w:ascii="Times New Roman" w:hAnsi="Times New Roman" w:eastAsia="Times New Roman" w:cs="Times New Roman"/>
                <w:b/>
                <w:lang w:val="kk-KZ"/>
              </w:rPr>
              <w:t>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5CE34A29">
            <w:pPr>
              <w:spacing w:after="0" w:line="240" w:lineRule="auto"/>
              <w:rPr>
                <w:rFonts w:ascii="Times New Roman" w:hAnsi="Times New Roman" w:eastAsia="+mn-ea" w:cs="Times New Roman"/>
                <w:b/>
                <w:bCs/>
                <w:kern w:val="24"/>
                <w:lang w:val="kk-KZ"/>
              </w:rPr>
            </w:pPr>
          </w:p>
          <w:p w14:paraId="7CD5DC2C">
            <w:pPr>
              <w:spacing w:after="0" w:line="240" w:lineRule="auto"/>
              <w:rPr>
                <w:rFonts w:ascii="Times New Roman" w:hAnsi="Times New Roman" w:eastAsia="Times New Roman" w:cs="Times New Roman"/>
                <w:b/>
                <w:bCs/>
                <w:color w:val="000000"/>
                <w:lang w:val="kk-KZ"/>
              </w:rPr>
            </w:pPr>
          </w:p>
          <w:p w14:paraId="5A655231">
            <w:pPr>
              <w:spacing w:after="0" w:line="240" w:lineRule="auto"/>
              <w:rPr>
                <w:rFonts w:ascii="Times New Roman" w:hAnsi="Times New Roman" w:cs="Times New Roman" w:eastAsiaTheme="minorEastAsia"/>
                <w:b/>
                <w:lang w:val="kk-KZ"/>
              </w:rPr>
            </w:pPr>
          </w:p>
        </w:tc>
        <w:tc>
          <w:tcPr>
            <w:tcW w:w="2706" w:type="dxa"/>
            <w:gridSpan w:val="6"/>
            <w:tcBorders>
              <w:top w:val="single" w:color="000000" w:sz="4" w:space="0"/>
              <w:left w:val="single" w:color="auto" w:sz="4" w:space="0"/>
              <w:right w:val="single" w:color="auto" w:sz="4" w:space="0"/>
            </w:tcBorders>
          </w:tcPr>
          <w:p w14:paraId="62238A44">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11608DE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«Не артық?»</w:t>
            </w:r>
          </w:p>
          <w:p w14:paraId="6E05A34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 xml:space="preserve">берілген суреттен </w:t>
            </w:r>
            <w:r>
              <w:rPr>
                <w:rFonts w:ascii="Times New Roman" w:hAnsi="Times New Roman" w:cs="Times New Roman" w:eastAsiaTheme="minorEastAsia"/>
                <w:color w:val="000000"/>
                <w:lang w:val="kk-KZ"/>
              </w:rPr>
              <w:t>маусымға тән көріністерді: күзде –  қоңыздардың болмайтынын айту.</w:t>
            </w:r>
            <w:r>
              <w:rPr>
                <w:rFonts w:ascii="Times New Roman" w:hAnsi="Times New Roman" w:cs="Times New Roman" w:eastAsiaTheme="minorEastAsia"/>
                <w:lang w:val="kk-KZ"/>
              </w:rPr>
              <w:t xml:space="preserve"> Әдеби шығармаларды мұқият тыңдау кейіпкерлерге жанашырлық таныту.</w:t>
            </w:r>
          </w:p>
          <w:p w14:paraId="7360C717">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 xml:space="preserve">Үлгі бойынша жай сөйлемдер құра білуге үйрету.Қайшыны </w:t>
            </w:r>
          </w:p>
          <w:p w14:paraId="75C7AF1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дұрыс ұстауды және пайдалана білуді қалып</w:t>
            </w:r>
          </w:p>
          <w:p w14:paraId="229D806E">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тастыру.Бірнеше бөліктерден заттарды мүсіндеу.</w:t>
            </w:r>
          </w:p>
          <w:p w14:paraId="627DB9F4">
            <w:pPr>
              <w:widowControl w:val="0"/>
              <w:autoSpaceDE w:val="0"/>
              <w:autoSpaceDN w:val="0"/>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таныстыру,көркем әдебиет,жапсыру,</w:t>
            </w:r>
          </w:p>
          <w:p w14:paraId="2078B3F3">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мүсіндеу-</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lang w:val="kk-KZ"/>
              </w:rPr>
              <w:t>коммуникативтік,</w:t>
            </w:r>
          </w:p>
          <w:p w14:paraId="38C6553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0C07423F">
            <w:pPr>
              <w:spacing w:after="0" w:line="240" w:lineRule="auto"/>
              <w:rPr>
                <w:rFonts w:ascii="Times New Roman" w:hAnsi="Times New Roman" w:cs="Times New Roman" w:eastAsiaTheme="minorEastAsia"/>
                <w:lang w:val="kk-KZ"/>
              </w:rPr>
            </w:pPr>
          </w:p>
        </w:tc>
        <w:tc>
          <w:tcPr>
            <w:tcW w:w="2694" w:type="dxa"/>
            <w:tcBorders>
              <w:top w:val="single" w:color="000000" w:sz="4" w:space="0"/>
              <w:left w:val="single" w:color="auto" w:sz="4" w:space="0"/>
              <w:right w:val="single" w:color="000000" w:sz="4" w:space="0"/>
            </w:tcBorders>
          </w:tcPr>
          <w:p w14:paraId="72ED3397">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Дидактикалық ойын:</w:t>
            </w:r>
          </w:p>
          <w:p w14:paraId="4DC8E0BE">
            <w:pPr>
              <w:widowControl w:val="0"/>
              <w:spacing w:after="0" w:line="240" w:lineRule="auto"/>
              <w:ind w:right="-18"/>
              <w:jc w:val="both"/>
              <w:rPr>
                <w:rFonts w:ascii="Times New Roman" w:hAnsi="Times New Roman" w:cs="Times New Roman" w:eastAsiaTheme="minorEastAsia"/>
                <w:b/>
                <w:lang w:val="kk-KZ"/>
              </w:rPr>
            </w:pPr>
            <w:r>
              <w:rPr>
                <w:rFonts w:ascii="Times New Roman" w:hAnsi="Times New Roman" w:cs="Times New Roman" w:eastAsiaTheme="minorEastAsia"/>
                <w:b/>
                <w:lang w:val="kk-KZ"/>
              </w:rPr>
              <w:t>«Ойыншықты тап»</w:t>
            </w:r>
          </w:p>
          <w:p w14:paraId="5EF0D799">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Кеңістікті бағдарлау мақсатында</w:t>
            </w:r>
            <w:r>
              <w:rPr>
                <w:rFonts w:ascii="Times New Roman" w:hAnsi="Times New Roman" w:eastAsia="OEGHA+TimesNewRomanPSMT" w:cs="Times New Roman"/>
                <w:color w:val="000000"/>
                <w:lang w:val="kk-KZ"/>
              </w:rPr>
              <w:t xml:space="preserve"> берілген бағытта қозғалу (алға-артқа, оңға-солға).</w:t>
            </w:r>
            <w:r>
              <w:rPr>
                <w:rFonts w:ascii="Times New Roman" w:hAnsi="Times New Roman" w:cs="Times New Roman" w:eastAsiaTheme="minorEastAsia"/>
                <w:lang w:val="kk-KZ"/>
              </w:rPr>
              <w:t>Қоршаған ортадағы заттардың атау дағдыларын қалыптас-</w:t>
            </w:r>
          </w:p>
          <w:p w14:paraId="7E42039F">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lang w:val="kk-KZ"/>
              </w:rPr>
              <w:t>тыру.</w:t>
            </w:r>
            <w:r>
              <w:rPr>
                <w:rFonts w:ascii="Times New Roman" w:hAnsi="Times New Roman" w:eastAsia="Calibri" w:cs="Times New Roman"/>
                <w:color w:val="000000"/>
                <w:lang w:val="kk-KZ"/>
              </w:rPr>
              <w:t xml:space="preserve"> Қайшыны дұрыс ұстауды және пайдалана білуді қалыптастыру. Заттардың (жануарлар, құстар) толық пішіні пайда болғанға дейін мүсіндеу.</w:t>
            </w:r>
          </w:p>
          <w:p w14:paraId="4662251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340ED45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тілі***,жапсыру,</w:t>
            </w:r>
          </w:p>
          <w:p w14:paraId="4CD44AE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мүсіндеу - танымдық, коммуникативтік,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7E444A16">
            <w:pPr>
              <w:spacing w:after="0" w:line="240" w:lineRule="auto"/>
              <w:rPr>
                <w:rFonts w:ascii="Times New Roman" w:hAnsi="Times New Roman" w:cs="Times New Roman" w:eastAsiaTheme="minorEastAsia"/>
                <w:lang w:val="kk-KZ"/>
              </w:rPr>
            </w:pPr>
          </w:p>
        </w:tc>
      </w:tr>
      <w:tr w14:paraId="20375A24">
        <w:tblPrEx>
          <w:tblCellMar>
            <w:top w:w="7" w:type="dxa"/>
            <w:left w:w="108" w:type="dxa"/>
            <w:bottom w:w="0" w:type="dxa"/>
            <w:right w:w="55" w:type="dxa"/>
          </w:tblCellMar>
        </w:tblPrEx>
        <w:trPr>
          <w:trHeight w:val="838" w:hRule="atLeast"/>
        </w:trPr>
        <w:tc>
          <w:tcPr>
            <w:tcW w:w="1559" w:type="dxa"/>
            <w:tcBorders>
              <w:top w:val="single" w:color="000000" w:sz="4" w:space="0"/>
              <w:left w:val="single" w:color="000000" w:sz="4" w:space="0"/>
              <w:bottom w:val="single" w:color="000000" w:sz="4" w:space="0"/>
              <w:right w:val="single" w:color="000000" w:sz="4" w:space="0"/>
            </w:tcBorders>
          </w:tcPr>
          <w:p w14:paraId="7AE9AD37">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137BBCFE">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23200D5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833" w:type="dxa"/>
            <w:tcBorders>
              <w:top w:val="single" w:color="000000" w:sz="4" w:space="0"/>
              <w:left w:val="single" w:color="000000" w:sz="4" w:space="0"/>
              <w:bottom w:val="single" w:color="000000" w:sz="4" w:space="0"/>
              <w:right w:val="single" w:color="000000" w:sz="4" w:space="0"/>
            </w:tcBorders>
          </w:tcPr>
          <w:p w14:paraId="4C3443EA">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w:t>
            </w:r>
            <w:r>
              <w:rPr>
                <w:rFonts w:ascii="Times New Roman" w:hAnsi="Times New Roman" w:eastAsia="Times New Roman" w:cs="Times New Roman"/>
                <w:b/>
                <w:lang w:val="kk-KZ"/>
              </w:rPr>
              <w:t>«Қимылдарды қалай танимыз?»</w:t>
            </w:r>
          </w:p>
          <w:p w14:paraId="7B23D494">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20-25 см биіктікке секіру; гимнастикалық қабырға бойынша оңға, солға ауысу арқылы өрмелеуге үйрету; аяқтың ұшымен, тізені жоғары көтеріп жүгіру, кіші және үлкен қадаммен жүгіру дағдыларын дамыту.</w:t>
            </w:r>
          </w:p>
          <w:p w14:paraId="0B69B82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Өрт сөндірушілер","Ұядағы құстар</w:t>
            </w:r>
            <w:r>
              <w:rPr>
                <w:rFonts w:ascii="Times New Roman" w:hAnsi="Times New Roman" w:eastAsia="Times New Roman" w:cs="Times New Roman"/>
                <w:lang w:val="kk-KZ"/>
              </w:rPr>
              <w:t xml:space="preserve">" қимыл </w:t>
            </w:r>
          </w:p>
          <w:p w14:paraId="0F250BA0">
            <w:pPr>
              <w:spacing w:after="0" w:line="240" w:lineRule="auto"/>
              <w:rPr>
                <w:rFonts w:ascii="Times New Roman" w:hAnsi="Times New Roman" w:cs="Times New Roman" w:eastAsiaTheme="minorEastAsia"/>
                <w:lang w:val="kk-KZ"/>
              </w:rPr>
            </w:pPr>
          </w:p>
        </w:tc>
        <w:tc>
          <w:tcPr>
            <w:tcW w:w="2838" w:type="dxa"/>
            <w:gridSpan w:val="4"/>
            <w:tcBorders>
              <w:top w:val="single" w:color="000000" w:sz="4" w:space="0"/>
              <w:left w:val="single" w:color="000000" w:sz="4" w:space="0"/>
              <w:bottom w:val="single" w:color="000000" w:sz="4" w:space="0"/>
              <w:right w:val="single" w:color="000000" w:sz="4" w:space="0"/>
            </w:tcBorders>
          </w:tcPr>
          <w:p w14:paraId="7953A60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1ED291A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«Арқан астынан еңбектеу»</w:t>
            </w:r>
          </w:p>
          <w:p w14:paraId="43295923">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еркін шашырап жүру мен жүгіруге жаттықтыру; Балалар музыка әуенімен сапта бірінің артынан бірі жүреді, педагогтің белгі беруі бойынша "Маша мен аю" ертегісіндегі кейіпкерлердің қимылдарын қайталайды, бастарын төмен түсірмей, аяқтары шалыныспай, аяқ, қол қимылын сәйкестендіріп, еркін жүгіру қимылдары көрсетіледі.</w:t>
            </w:r>
          </w:p>
          <w:p w14:paraId="5E25EDC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"Кім тез жүгіреді?" </w:t>
            </w:r>
            <w:r>
              <w:rPr>
                <w:rFonts w:ascii="Times New Roman" w:hAnsi="Times New Roman" w:eastAsia="Times New Roman" w:cs="Times New Roman"/>
                <w:lang w:val="kk-KZ"/>
              </w:rPr>
              <w:t>қимыл ойыны.</w:t>
            </w:r>
          </w:p>
          <w:p w14:paraId="1159446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"Сарбаздар"</w:t>
            </w:r>
            <w:r>
              <w:rPr>
                <w:rFonts w:ascii="Times New Roman" w:hAnsi="Times New Roman" w:eastAsia="Times New Roman" w:cs="Times New Roman"/>
                <w:lang w:val="kk-KZ"/>
              </w:rPr>
              <w:t xml:space="preserve"> пысықтау ойыны. ойындары</w:t>
            </w:r>
            <w:r>
              <w:rPr>
                <w:rFonts w:ascii="Times New Roman" w:hAnsi="Times New Roman" w:cs="Times New Roman" w:eastAsiaTheme="minorEastAsia"/>
                <w:b/>
                <w:lang w:val="kk-KZ"/>
              </w:rPr>
              <w:t xml:space="preserve">Музыка </w:t>
            </w:r>
          </w:p>
          <w:p w14:paraId="69F15186">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w:t>
            </w:r>
            <w:r>
              <w:rPr>
                <w:rFonts w:ascii="Times New Roman" w:hAnsi="Times New Roman" w:eastAsia="Times New Roman" w:cs="Times New Roman"/>
                <w:b/>
                <w:lang w:val="kk-KZ"/>
              </w:rPr>
              <w:t>Аңдардан нені үйренеміз?»</w:t>
            </w:r>
          </w:p>
          <w:p w14:paraId="6B08F411">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 xml:space="preserve"> 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жаттықтыруды пысықтау. «Ақсақ құлан» қазақ халық әуені (ән тыңдау) "Әнді орналастыру" музыкалық-дидактикалық ойындар</w:t>
            </w:r>
          </w:p>
        </w:tc>
        <w:tc>
          <w:tcPr>
            <w:tcW w:w="2830" w:type="dxa"/>
            <w:gridSpan w:val="7"/>
            <w:tcBorders>
              <w:top w:val="single" w:color="000000" w:sz="4" w:space="0"/>
              <w:left w:val="single" w:color="000000" w:sz="4" w:space="0"/>
              <w:bottom w:val="single" w:color="000000" w:sz="4" w:space="0"/>
              <w:right w:val="single" w:color="000000" w:sz="4" w:space="0"/>
            </w:tcBorders>
          </w:tcPr>
          <w:p w14:paraId="1DDD0A55">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w:t>
            </w:r>
          </w:p>
          <w:p w14:paraId="4FE91AB8">
            <w:pPr>
              <w:spacing w:after="0" w:line="240" w:lineRule="auto"/>
              <w:rPr>
                <w:rFonts w:ascii="Times New Roman" w:hAnsi="Times New Roman" w:cs="Times New Roman" w:eastAsiaTheme="minorEastAsia"/>
                <w:lang w:val="kk-KZ"/>
              </w:rPr>
            </w:pPr>
          </w:p>
          <w:p w14:paraId="42CDA92C">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63A2B2DD">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8B2F04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«Иілгіш боламыз»</w:t>
            </w:r>
          </w:p>
          <w:p w14:paraId="2BAC406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жетекшімен ауыса отырып жүгіруге; құрсаудан еңбектеп өтуге үйрету; балаларда бір орында оңға, солға бұрылып секіру іскерліктерін жетілдіру. "Кім тез қимылдайды", "Кім жылдам?" қимыл ойындары.Балалар музыка әуенімен бір-бірлеп сапқа тұрады. Шеңбер бойымен жүреді, біртіндеп жүгіреді. Педагог жетекшіні ауыстырып отырады. Балалар жетекшімен ауыса отырып жүгіреді</w:t>
            </w:r>
            <w:r>
              <w:rPr>
                <w:rFonts w:ascii="Times New Roman" w:hAnsi="Times New Roman" w:cs="Times New Roman" w:eastAsiaTheme="minorEastAsia"/>
                <w:b/>
                <w:lang w:val="kk-KZ"/>
              </w:rPr>
              <w:t xml:space="preserve"> </w:t>
            </w:r>
          </w:p>
          <w:p w14:paraId="1F6F23AC">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Музыка</w:t>
            </w:r>
          </w:p>
          <w:p w14:paraId="20C1024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«Қорқақ қоян»</w:t>
            </w:r>
          </w:p>
          <w:p w14:paraId="07681C77">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К.Черни «Қояндар»  (ән тыңдау)</w:t>
            </w:r>
          </w:p>
          <w:p w14:paraId="034E751A">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325FD8EF">
            <w:pPr>
              <w:autoSpaceDE w:val="0"/>
              <w:autoSpaceDN w:val="0"/>
              <w:adjustRightInd w:val="0"/>
              <w:spacing w:after="0" w:line="240" w:lineRule="auto"/>
              <w:rPr>
                <w:rFonts w:ascii="Times New Roman" w:hAnsi="Times New Roman" w:cs="Times New Roman" w:eastAsiaTheme="minorEastAsia"/>
                <w:b/>
                <w:lang w:val="kk-KZ"/>
              </w:rPr>
            </w:pPr>
          </w:p>
          <w:p w14:paraId="7B61A32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543E56E5">
            <w:pPr>
              <w:shd w:val="clear" w:color="auto" w:fill="FFFFFF" w:themeFill="background1"/>
              <w:spacing w:after="0" w:line="254" w:lineRule="auto"/>
              <w:ind w:right="-108"/>
              <w:jc w:val="center"/>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«Әмина әжейге қонаққа барамыз»</w:t>
            </w:r>
          </w:p>
          <w:p w14:paraId="4DAFEDB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Қарым-қатынас барысында балаларды қойылған сұрақтардың сипатына сәйкес хабарлы сөйлеммен жауап беру.</w:t>
            </w:r>
          </w:p>
        </w:tc>
      </w:tr>
      <w:tr w14:paraId="2E59BCE8">
        <w:tblPrEx>
          <w:tblCellMar>
            <w:top w:w="7" w:type="dxa"/>
            <w:left w:w="108" w:type="dxa"/>
            <w:bottom w:w="0" w:type="dxa"/>
            <w:right w:w="55" w:type="dxa"/>
          </w:tblCellMar>
        </w:tblPrEx>
        <w:trPr>
          <w:trHeight w:val="545" w:hRule="atLeast"/>
        </w:trPr>
        <w:tc>
          <w:tcPr>
            <w:tcW w:w="1559" w:type="dxa"/>
            <w:tcBorders>
              <w:top w:val="single" w:color="000000" w:sz="4" w:space="0"/>
              <w:left w:val="single" w:color="000000" w:sz="4" w:space="0"/>
              <w:bottom w:val="single" w:color="000000" w:sz="4" w:space="0"/>
              <w:right w:val="single" w:color="000000" w:sz="4" w:space="0"/>
            </w:tcBorders>
          </w:tcPr>
          <w:p w14:paraId="00D1CE3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6928AF1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A499704">
        <w:tblPrEx>
          <w:tblCellMar>
            <w:top w:w="7" w:type="dxa"/>
            <w:left w:w="108" w:type="dxa"/>
            <w:bottom w:w="0" w:type="dxa"/>
            <w:right w:w="55" w:type="dxa"/>
          </w:tblCellMar>
        </w:tblPrEx>
        <w:trPr>
          <w:trHeight w:val="407" w:hRule="atLeast"/>
        </w:trPr>
        <w:tc>
          <w:tcPr>
            <w:tcW w:w="1559" w:type="dxa"/>
            <w:tcBorders>
              <w:top w:val="single" w:color="000000" w:sz="4" w:space="0"/>
              <w:left w:val="single" w:color="000000" w:sz="4" w:space="0"/>
              <w:bottom w:val="single" w:color="000000" w:sz="4" w:space="0"/>
              <w:right w:val="single" w:color="000000" w:sz="4" w:space="0"/>
            </w:tcBorders>
          </w:tcPr>
          <w:p w14:paraId="528AC9B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2" w:type="dxa"/>
            <w:gridSpan w:val="18"/>
            <w:tcBorders>
              <w:top w:val="single" w:color="000000" w:sz="4" w:space="0"/>
              <w:left w:val="single" w:color="000000" w:sz="4" w:space="0"/>
              <w:bottom w:val="single" w:color="000000" w:sz="4" w:space="0"/>
              <w:right w:val="single" w:color="000000" w:sz="4" w:space="0"/>
            </w:tcBorders>
          </w:tcPr>
          <w:p w14:paraId="02E6238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w:t>
            </w:r>
          </w:p>
          <w:p w14:paraId="6C1B264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5677D6E8">
            <w:pPr>
              <w:spacing w:after="0" w:line="240" w:lineRule="auto"/>
              <w:rPr>
                <w:rFonts w:ascii="Times New Roman" w:hAnsi="Times New Roman" w:eastAsia="Times New Roman" w:cs="Times New Roman"/>
                <w:lang w:val="kk-KZ"/>
              </w:rPr>
            </w:pPr>
          </w:p>
        </w:tc>
      </w:tr>
      <w:tr w14:paraId="7C254DB8">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66F93A3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33" w:type="dxa"/>
            <w:tcBorders>
              <w:top w:val="single" w:color="000000" w:sz="4" w:space="0"/>
              <w:left w:val="single" w:color="000000" w:sz="4" w:space="0"/>
              <w:bottom w:val="single" w:color="000000" w:sz="4" w:space="0"/>
              <w:right w:val="single" w:color="000000" w:sz="4" w:space="0"/>
            </w:tcBorders>
          </w:tcPr>
          <w:p w14:paraId="7773992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638BA8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5617200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w:t>
            </w:r>
          </w:p>
          <w:p w14:paraId="5C646C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дарын  кеңейту.Салқын жел соқты,жапырақтар жерге түсті,күннің суықтығынан жердегі су мұзға айналды.</w:t>
            </w:r>
          </w:p>
          <w:p w14:paraId="67118C8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4FA43DBA">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6E099E9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6211281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1CA678A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F6728F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7ADDC52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2C3E6ABE">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3FC2A6D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846E07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1BA8A36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5E3FD5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159E1D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 Ерманғабүгінгі күннің ауа райы жайлы айтқызу.</w:t>
            </w:r>
          </w:p>
          <w:p w14:paraId="2F7288B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w:t>
            </w:r>
          </w:p>
          <w:p w14:paraId="327AE1A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сөздерді байланыстырып айтуға дағдыландыру,сөздік қорын </w:t>
            </w:r>
          </w:p>
          <w:p w14:paraId="32EF1C0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3F04807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715B54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558594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7" w:type="dxa"/>
            <w:gridSpan w:val="6"/>
            <w:tcBorders>
              <w:top w:val="single" w:color="000000" w:sz="4" w:space="0"/>
              <w:left w:val="single" w:color="000000" w:sz="4" w:space="0"/>
              <w:bottom w:val="single" w:color="000000" w:sz="4" w:space="0"/>
              <w:right w:val="single" w:color="000000" w:sz="4" w:space="0"/>
            </w:tcBorders>
          </w:tcPr>
          <w:p w14:paraId="707926B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572CE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2147C02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45E123AC">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5907C55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Табиғат құбылыстары туралы ұғымдарын  кеңейтуді жалғастыру.</w:t>
            </w:r>
          </w:p>
          <w:p w14:paraId="5C26A97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45D7592A">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5266F38">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6095D31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өсімдіктер,оларға күтім жасау туралы түсінікті дамыту.</w:t>
            </w:r>
          </w:p>
          <w:p w14:paraId="7A88595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B226AC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18D4C3F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69148A0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5D6029C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670DFF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Адияға  күзгі киім түрлерін  айтқызу.</w:t>
            </w:r>
          </w:p>
          <w:p w14:paraId="236A91B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0F16A25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AC01E0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7B6E38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9586A8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1" w:type="dxa"/>
            <w:gridSpan w:val="5"/>
            <w:tcBorders>
              <w:top w:val="single" w:color="000000" w:sz="4" w:space="0"/>
              <w:left w:val="single" w:color="000000" w:sz="4" w:space="0"/>
              <w:bottom w:val="single" w:color="000000" w:sz="4" w:space="0"/>
              <w:right w:val="single" w:color="000000" w:sz="4" w:space="0"/>
            </w:tcBorders>
          </w:tcPr>
          <w:p w14:paraId="402B782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FA5B8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w:t>
            </w:r>
          </w:p>
          <w:p w14:paraId="7741645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0EF8BC92">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1180E1E2">
            <w:pPr>
              <w:spacing w:after="0" w:line="240" w:lineRule="atLeast"/>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сауыт жасау.</w:t>
            </w:r>
          </w:p>
          <w:p w14:paraId="4945D0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Құстарға қамқорлықпен қарауға,</w:t>
            </w:r>
          </w:p>
          <w:p w14:paraId="2249A61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аяушылық сезімдерін оятуға тәрбиелеу.</w:t>
            </w:r>
          </w:p>
          <w:p w14:paraId="5F0226A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F36FA2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7A8A2D2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3CFD0D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w:t>
            </w:r>
          </w:p>
          <w:p w14:paraId="39B2CD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уға ынталандыру және қимылды ойындарға қатысуға тарту.</w:t>
            </w:r>
          </w:p>
          <w:p w14:paraId="301BB28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B115D70">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Рахманға «Құстар» өлеңін жаттату.</w:t>
            </w:r>
          </w:p>
          <w:p w14:paraId="52C9AC4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06636A9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3600EA6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BE9EA0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6B551C7E">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7E00620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0F60C0F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w:t>
            </w:r>
          </w:p>
          <w:p w14:paraId="6D1B161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52DF2B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бақылау. Олардың түрлерімен таныстыру.</w:t>
            </w:r>
          </w:p>
          <w:p w14:paraId="7028063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жол қозғалысы ережелерін саналы түрде сақтауға үйрету.</w:t>
            </w:r>
          </w:p>
          <w:p w14:paraId="1AC0EDB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FD268A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29CFA9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3F6287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204424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88E36D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16142B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2178439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0FEC9B7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4DC8C3E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2B40C1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ED9535F">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 Б.Ибрагимге</w:t>
            </w:r>
            <w:r>
              <w:rPr>
                <w:rFonts w:ascii="Times New Roman" w:hAnsi="Times New Roman" w:eastAsia="Times New Roman" w:cs="Times New Roman"/>
                <w:color w:val="000000"/>
                <w:lang w:val="kk-KZ"/>
              </w:rPr>
              <w:t>жұмбақ  жасыру.</w:t>
            </w:r>
          </w:p>
          <w:p w14:paraId="77396F18">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52532D2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5B7E973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30DB28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956BDD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4ECF2AD2">
            <w:pPr>
              <w:spacing w:after="0" w:line="240" w:lineRule="auto"/>
              <w:rPr>
                <w:rFonts w:ascii="Times New Roman" w:hAnsi="Times New Roman" w:eastAsia="Times New Roman" w:cs="Times New Roman"/>
                <w:color w:val="000000"/>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4EDD352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02B0FD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1E9A63B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3D8F521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171E05F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4DED59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7BD05F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1DF51B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6BF59A3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D062B8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69A7904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6D79C2B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1745B35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EB3E73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Ғ.Ибраһимге  мақал-мәтел жаттату.</w:t>
            </w:r>
          </w:p>
          <w:p w14:paraId="72E4D26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5C3B836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AC07D4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8B1B0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09B44816">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59DA4D0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2" w:type="dxa"/>
            <w:gridSpan w:val="18"/>
            <w:tcBorders>
              <w:top w:val="single" w:color="000000" w:sz="4" w:space="0"/>
              <w:left w:val="single" w:color="000000" w:sz="4" w:space="0"/>
              <w:bottom w:val="single" w:color="000000" w:sz="4" w:space="0"/>
              <w:right w:val="single" w:color="000000" w:sz="4" w:space="0"/>
            </w:tcBorders>
          </w:tcPr>
          <w:p w14:paraId="6ABAD3D6">
            <w:pPr>
              <w:spacing w:after="0" w:line="256"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r>
              <w:rPr>
                <w:rFonts w:ascii="Times New Roman" w:hAnsi="Times New Roman" w:eastAsia="Times New Roman" w:cs="Times New Roman"/>
                <w:lang w:val="kk-KZ"/>
              </w:rPr>
              <w:t xml:space="preserve">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tc>
      </w:tr>
      <w:tr w14:paraId="2162AE6B">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2EE0A21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892" w:type="dxa"/>
            <w:gridSpan w:val="18"/>
            <w:tcBorders>
              <w:top w:val="single" w:color="000000" w:sz="4" w:space="0"/>
              <w:left w:val="single" w:color="000000" w:sz="4" w:space="0"/>
              <w:bottom w:val="single" w:color="auto" w:sz="4" w:space="0"/>
              <w:right w:val="single" w:color="000000" w:sz="4" w:space="0"/>
            </w:tcBorders>
          </w:tcPr>
          <w:p w14:paraId="4E7FE5B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A690029">
        <w:tblPrEx>
          <w:tblCellMar>
            <w:top w:w="7" w:type="dxa"/>
            <w:left w:w="108" w:type="dxa"/>
            <w:bottom w:w="0" w:type="dxa"/>
            <w:right w:w="55" w:type="dxa"/>
          </w:tblCellMar>
        </w:tblPrEx>
        <w:trPr>
          <w:trHeight w:val="291" w:hRule="atLeast"/>
        </w:trPr>
        <w:tc>
          <w:tcPr>
            <w:tcW w:w="1559" w:type="dxa"/>
            <w:tcBorders>
              <w:top w:val="single" w:color="000000" w:sz="4" w:space="0"/>
              <w:left w:val="single" w:color="000000" w:sz="4" w:space="0"/>
              <w:bottom w:val="single" w:color="000000" w:sz="4" w:space="0"/>
              <w:right w:val="single" w:color="000000" w:sz="4" w:space="0"/>
            </w:tcBorders>
          </w:tcPr>
          <w:p w14:paraId="1783568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892" w:type="dxa"/>
            <w:gridSpan w:val="18"/>
            <w:tcBorders>
              <w:top w:val="single" w:color="auto" w:sz="4" w:space="0"/>
              <w:left w:val="single" w:color="000000" w:sz="4" w:space="0"/>
              <w:bottom w:val="single" w:color="000000" w:sz="4" w:space="0"/>
              <w:right w:val="single" w:color="000000" w:sz="4" w:space="0"/>
            </w:tcBorders>
          </w:tcPr>
          <w:p w14:paraId="143EECA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0A946FA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p>
        </w:tc>
      </w:tr>
      <w:tr w14:paraId="56419F55">
        <w:tblPrEx>
          <w:tblCellMar>
            <w:top w:w="7" w:type="dxa"/>
            <w:left w:w="108" w:type="dxa"/>
            <w:bottom w:w="0" w:type="dxa"/>
            <w:right w:w="55" w:type="dxa"/>
          </w:tblCellMar>
        </w:tblPrEx>
        <w:trPr>
          <w:trHeight w:val="840" w:hRule="atLeast"/>
        </w:trPr>
        <w:tc>
          <w:tcPr>
            <w:tcW w:w="1559" w:type="dxa"/>
            <w:tcBorders>
              <w:top w:val="single" w:color="000000" w:sz="4" w:space="0"/>
              <w:left w:val="single" w:color="000000" w:sz="4" w:space="0"/>
              <w:bottom w:val="single" w:color="000000" w:sz="4" w:space="0"/>
              <w:right w:val="single" w:color="000000" w:sz="4" w:space="0"/>
            </w:tcBorders>
          </w:tcPr>
          <w:p w14:paraId="7683C0AB">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ұйқыданояту,сауықтыру шаралары  </w:t>
            </w:r>
          </w:p>
        </w:tc>
        <w:tc>
          <w:tcPr>
            <w:tcW w:w="13892" w:type="dxa"/>
            <w:gridSpan w:val="18"/>
            <w:tcBorders>
              <w:top w:val="single" w:color="000000" w:sz="4" w:space="0"/>
              <w:left w:val="single" w:color="000000" w:sz="4" w:space="0"/>
              <w:bottom w:val="single" w:color="000000" w:sz="4" w:space="0"/>
              <w:right w:val="single" w:color="000000" w:sz="4" w:space="0"/>
            </w:tcBorders>
          </w:tcPr>
          <w:p w14:paraId="7A4649BC">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7196A656">
            <w:pPr>
              <w:spacing w:after="0" w:line="240" w:lineRule="auto"/>
              <w:jc w:val="center"/>
              <w:rPr>
                <w:rFonts w:ascii="Times New Roman" w:hAnsi="Times New Roman" w:cs="Times New Roman" w:eastAsiaTheme="minorEastAsia"/>
                <w:b/>
                <w:lang w:val="kk-KZ"/>
              </w:rPr>
            </w:pPr>
          </w:p>
        </w:tc>
      </w:tr>
      <w:tr w14:paraId="4B558893">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555A7DF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5F540CBA">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C2C7693">
        <w:tblPrEx>
          <w:tblCellMar>
            <w:top w:w="7" w:type="dxa"/>
            <w:left w:w="108" w:type="dxa"/>
            <w:bottom w:w="0" w:type="dxa"/>
            <w:right w:w="55" w:type="dxa"/>
          </w:tblCellMar>
        </w:tblPrEx>
        <w:trPr>
          <w:trHeight w:val="409" w:hRule="atLeast"/>
        </w:trPr>
        <w:tc>
          <w:tcPr>
            <w:tcW w:w="1559" w:type="dxa"/>
            <w:tcBorders>
              <w:top w:val="single" w:color="000000" w:sz="4" w:space="0"/>
              <w:left w:val="single" w:color="000000" w:sz="4" w:space="0"/>
              <w:bottom w:val="single" w:color="000000" w:sz="4" w:space="0"/>
              <w:right w:val="single" w:color="000000" w:sz="4" w:space="0"/>
            </w:tcBorders>
          </w:tcPr>
          <w:p w14:paraId="1B4C221D">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08" w:type="dxa"/>
            <w:gridSpan w:val="3"/>
            <w:tcBorders>
              <w:top w:val="single" w:color="000000" w:sz="4" w:space="0"/>
              <w:left w:val="single" w:color="000000" w:sz="4" w:space="0"/>
              <w:bottom w:val="single" w:color="000000" w:sz="4" w:space="0"/>
              <w:right w:val="single" w:color="000000" w:sz="4" w:space="0"/>
            </w:tcBorders>
          </w:tcPr>
          <w:p w14:paraId="30EE87F4">
            <w:pPr>
              <w:spacing w:after="160" w:line="259" w:lineRule="auto"/>
              <w:rPr>
                <w:rFonts w:ascii="Times New Roman" w:hAnsi="Times New Roman" w:eastAsia="Calibri" w:cs="Times New Roman"/>
                <w:lang w:val="kk-KZ"/>
              </w:rPr>
            </w:pPr>
            <w:r>
              <w:rPr>
                <w:rFonts w:ascii="Times New Roman" w:hAnsi="Times New Roman" w:eastAsia="Times New Roman" w:cs="Times New Roman"/>
                <w:b/>
                <w:lang w:val="kk-KZ"/>
              </w:rPr>
              <w:t>Өлең жаттау:</w:t>
            </w:r>
            <w:r>
              <w:rPr>
                <w:rFonts w:ascii="Times New Roman" w:hAnsi="Times New Roman" w:eastAsia="Times New Roman" w:cs="Times New Roman"/>
                <w:lang w:val="kk-KZ"/>
              </w:rPr>
              <w:t>Шыр-шыр еткен торғайды,Қорғамасаң болмайды.Кіп-кішкентай торғайлар,Ағаштарды қорғайды.</w:t>
            </w:r>
          </w:p>
          <w:p w14:paraId="6CE37D42">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шығармаларымен таныстыру,өз бетінше          ойдан құрастыруға мүмкіндік беру, текшеден дөңгелек пішін қиюды үйрету.</w:t>
            </w:r>
          </w:p>
          <w:p w14:paraId="50FE1BCC">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(торғайды жапсыру)</w:t>
            </w:r>
          </w:p>
          <w:p w14:paraId="6638038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құрастыру</w:t>
            </w:r>
            <w:r>
              <w:rPr>
                <w:rFonts w:ascii="Times New Roman" w:hAnsi="Times New Roman" w:cs="Times New Roman" w:eastAsiaTheme="minorEastAsia"/>
                <w:lang w:val="kk-KZ"/>
              </w:rPr>
              <w:t xml:space="preserve">, </w:t>
            </w:r>
            <w:r>
              <w:rPr>
                <w:rFonts w:ascii="Times New Roman" w:hAnsi="Times New Roman" w:eastAsia="Times New Roman" w:cs="Times New Roman"/>
                <w:b/>
                <w:iCs/>
                <w:color w:val="000000"/>
                <w:lang w:val="kk-KZ"/>
              </w:rPr>
              <w:t>жапсыру -коммуникативтік,</w:t>
            </w:r>
          </w:p>
          <w:p w14:paraId="0E8718B3">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744A9433">
            <w:pPr>
              <w:spacing w:after="0" w:line="240" w:lineRule="auto"/>
              <w:rPr>
                <w:rFonts w:ascii="Times New Roman" w:hAnsi="Times New Roman" w:cs="Times New Roman" w:eastAsiaTheme="minorEastAsia"/>
                <w:lang w:val="kk-KZ"/>
              </w:rPr>
            </w:pPr>
          </w:p>
        </w:tc>
        <w:tc>
          <w:tcPr>
            <w:tcW w:w="2845" w:type="dxa"/>
            <w:gridSpan w:val="5"/>
            <w:tcBorders>
              <w:top w:val="single" w:color="000000" w:sz="4" w:space="0"/>
              <w:left w:val="single" w:color="000000" w:sz="4" w:space="0"/>
              <w:bottom w:val="single" w:color="000000" w:sz="4" w:space="0"/>
              <w:right w:val="single" w:color="000000" w:sz="4" w:space="0"/>
            </w:tcBorders>
          </w:tcPr>
          <w:p w14:paraId="4E8009D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67F7778A">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Ертегілер елінде</w:t>
            </w:r>
          </w:p>
          <w:p w14:paraId="26CF2FD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«Жеті лақ» </w:t>
            </w:r>
            <w:r>
              <w:rPr>
                <w:rFonts w:ascii="Times New Roman" w:hAnsi="Times New Roman" w:eastAsia="Times New Roman" w:cs="Times New Roman"/>
                <w:lang w:val="kk-KZ"/>
              </w:rPr>
              <w:t>ертегісі</w:t>
            </w:r>
          </w:p>
          <w:p w14:paraId="5711F08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Ертегіні мұқият тыңдау,</w:t>
            </w:r>
            <w:r>
              <w:rPr>
                <w:rFonts w:ascii="Times New Roman" w:hAnsi="Times New Roman" w:cs="Times New Roman" w:eastAsiaTheme="minorEastAsia"/>
                <w:lang w:val="kk-KZ"/>
              </w:rPr>
              <w:t xml:space="preserve"> олардың мазмұнын қайталап айтуда сюжет желісінің реттілігін сақтау.</w:t>
            </w:r>
            <w:r>
              <w:rPr>
                <w:rFonts w:ascii="Times New Roman" w:hAnsi="Times New Roman" w:cs="Times New Roman" w:eastAsiaTheme="minorEastAsia"/>
                <w:color w:val="000000"/>
                <w:lang w:val="kk-KZ"/>
              </w:rPr>
              <w:t xml:space="preserve"> Дайын құрылыспен түрлі ойындарды ойнауға ынталандыру.Балалардың көлемді пішіндер мен қарапайым композицияларды мүсіндеуге қызығушылығын арттыру.Қайшыныдұрыс ұстауды және пайдалана білуді қалыптастыру.</w:t>
            </w:r>
          </w:p>
          <w:p w14:paraId="39913D47">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(көркем әдебиет,</w:t>
            </w:r>
          </w:p>
          <w:p w14:paraId="4A537688">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bCs/>
                <w:lang w:val="kk-KZ"/>
              </w:rPr>
              <w:t xml:space="preserve">құрастыру, 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93" w:type="dxa"/>
            <w:gridSpan w:val="6"/>
            <w:tcBorders>
              <w:top w:val="single" w:color="000000" w:sz="4" w:space="0"/>
              <w:left w:val="single" w:color="000000" w:sz="4" w:space="0"/>
              <w:bottom w:val="single" w:color="000000" w:sz="4" w:space="0"/>
              <w:right w:val="single" w:color="000000" w:sz="4" w:space="0"/>
            </w:tcBorders>
          </w:tcPr>
          <w:p w14:paraId="77D6259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Сюжеттік – рөлдік ойын</w:t>
            </w:r>
          </w:p>
          <w:p w14:paraId="45D4F7B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«Ауылға саяхат» </w:t>
            </w:r>
          </w:p>
          <w:p w14:paraId="4942224B">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Үй жануарлардың қысқа бейімделуі туралы ұғымдарын байыту.</w:t>
            </w:r>
            <w:r>
              <w:rPr>
                <w:rFonts w:ascii="Times New Roman" w:hAnsi="Times New Roman" w:cs="Times New Roman" w:eastAsiaTheme="minorEastAsia"/>
                <w:color w:val="000000"/>
                <w:lang w:val="kk-KZ"/>
              </w:rPr>
              <w:t xml:space="preserve"> Мүсіндеуде қысу, тарту, басу әдістерін қолдану, жануардың толық пішіні пайда болғанға дейін мүсіндеу.</w:t>
            </w:r>
          </w:p>
          <w:p w14:paraId="07881FE3">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Түзу сызық бойымен алдымен қысқа,кейін ұзын жолақтарды қиюды үйрету.</w:t>
            </w:r>
            <w:r>
              <w:rPr>
                <w:rFonts w:ascii="Times New Roman" w:hAnsi="Times New Roman" w:cs="Times New Roman" w:eastAsiaTheme="minorEastAsia"/>
                <w:lang w:val="kk-KZ"/>
              </w:rPr>
              <w:t>Әуенді таза және сөздерді анық айту.</w:t>
            </w:r>
          </w:p>
          <w:p w14:paraId="70C17CC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eastAsia="Times New Roman" w:cs="Times New Roman"/>
                <w:b/>
                <w:iCs/>
                <w:color w:val="000000"/>
                <w:lang w:val="kk-KZ"/>
              </w:rPr>
              <w:t xml:space="preserve">мүсіндеу,жапсыру,музыка**** - </w:t>
            </w:r>
            <w:r>
              <w:rPr>
                <w:rFonts w:ascii="Times New Roman" w:hAnsi="Times New Roman" w:cs="Times New Roman" w:eastAsiaTheme="minorEastAsia"/>
                <w:b/>
                <w:color w:val="000000"/>
                <w:lang w:val="kk-KZ"/>
              </w:rPr>
              <w:t>әлеуметтік–эмоционалды,</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523" w:type="dxa"/>
            <w:tcBorders>
              <w:top w:val="single" w:color="000000" w:sz="4" w:space="0"/>
              <w:left w:val="single" w:color="000000" w:sz="4" w:space="0"/>
              <w:bottom w:val="single" w:color="000000" w:sz="4" w:space="0"/>
              <w:right w:val="single" w:color="000000" w:sz="4" w:space="0"/>
            </w:tcBorders>
          </w:tcPr>
          <w:p w14:paraId="0C1A933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lang w:val="kk-KZ"/>
              </w:rPr>
              <w:t>Эксперимент барысында құмның қасиеттерін зерттеу.</w:t>
            </w:r>
          </w:p>
          <w:p w14:paraId="2A84A27C">
            <w:pPr>
              <w:widowControl w:val="0"/>
              <w:spacing w:after="0" w:line="239" w:lineRule="auto"/>
              <w:ind w:right="-20"/>
              <w:jc w:val="both"/>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жасау,құмның қасиеттерін анықтау.</w:t>
            </w:r>
            <w:r>
              <w:rPr>
                <w:rFonts w:ascii="Times New Roman" w:hAnsi="Times New Roman" w:eastAsia="Calibri" w:cs="Times New Roman"/>
                <w:lang w:val="kk-KZ"/>
              </w:rPr>
              <w:t xml:space="preserve"> Ұжымдық әңгімеге қатысуға, әңгімелесушінің сөзін бөлмей, кезекпен сөйлеу.</w:t>
            </w:r>
          </w:p>
          <w:p w14:paraId="0716672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color w:val="000000"/>
                <w:lang w:val="kk-KZ"/>
              </w:rPr>
              <w:t>(қоршаған ортамен таныстыру,қазақ тілі***</w:t>
            </w:r>
            <w:r>
              <w:rPr>
                <w:rFonts w:ascii="Times New Roman" w:hAnsi="Times New Roman" w:eastAsia="Times New Roman" w:cs="Times New Roman"/>
                <w:b/>
                <w:iCs/>
                <w:color w:val="000000"/>
                <w:lang w:val="kk-KZ"/>
              </w:rPr>
              <w:t>-</w:t>
            </w:r>
            <w:r>
              <w:rPr>
                <w:rFonts w:ascii="Times New Roman" w:hAnsi="Times New Roman" w:cs="Times New Roman" w:eastAsiaTheme="minorEastAsia"/>
                <w:b/>
                <w:color w:val="000000"/>
                <w:lang w:val="kk-KZ"/>
              </w:rPr>
              <w:t xml:space="preserve"> әлеуметтік -эмоционалды,коммуникативтік</w:t>
            </w: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tc>
        <w:tc>
          <w:tcPr>
            <w:tcW w:w="2723" w:type="dxa"/>
            <w:gridSpan w:val="3"/>
            <w:tcBorders>
              <w:top w:val="single" w:color="000000" w:sz="4" w:space="0"/>
              <w:left w:val="single" w:color="000000" w:sz="4" w:space="0"/>
              <w:bottom w:val="single" w:color="000000" w:sz="4" w:space="0"/>
              <w:right w:val="single" w:color="000000" w:sz="4" w:space="0"/>
            </w:tcBorders>
          </w:tcPr>
          <w:p w14:paraId="63633078">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 оқып беру:</w:t>
            </w:r>
          </w:p>
          <w:p w14:paraId="1B82C96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«Төлдер айтысы» </w:t>
            </w:r>
            <w:r>
              <w:rPr>
                <w:rFonts w:ascii="Times New Roman" w:hAnsi="Times New Roman" w:eastAsia="Times New Roman" w:cs="Times New Roman"/>
                <w:lang w:val="kk-KZ"/>
              </w:rPr>
              <w:t>ертегісі</w:t>
            </w:r>
          </w:p>
          <w:p w14:paraId="2BE76EC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Төрт түлік және оның төлдері (адамдарға пайдасы), туралы ұғымдарын кеңейту.</w:t>
            </w:r>
            <w:r>
              <w:rPr>
                <w:rFonts w:ascii="Times New Roman" w:hAnsi="Times New Roman" w:cs="Times New Roman" w:eastAsiaTheme="minorEastAsia"/>
                <w:lang w:val="kk-KZ"/>
              </w:rPr>
              <w:t xml:space="preserve"> Шығарма мазмұны бойынша сұрақтарға жауап беру. </w:t>
            </w:r>
            <w:r>
              <w:rPr>
                <w:rFonts w:ascii="Times New Roman" w:hAnsi="Times New Roman" w:eastAsia="Times New Roman" w:cs="Times New Roman"/>
                <w:color w:val="000000"/>
                <w:lang w:val="kk-KZ"/>
              </w:rPr>
              <w:t xml:space="preserve"> Құрастыруға қолданған құрылыс бөлшектерін ажырату және атауға үйрету.</w:t>
            </w:r>
          </w:p>
          <w:p w14:paraId="533DC3B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(қоршаған ортамен таныстыру,көркем әдебиет, құрастыру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коммуникативтік, шығармашылық дағдыларын дамыту</w:t>
            </w:r>
            <w:r>
              <w:rPr>
                <w:rFonts w:ascii="Times New Roman" w:hAnsi="Times New Roman" w:eastAsia="Times New Roman" w:cs="Times New Roman"/>
                <w:iCs/>
                <w:color w:val="000000"/>
                <w:lang w:val="kk-KZ"/>
              </w:rPr>
              <w:t>)</w:t>
            </w:r>
          </w:p>
          <w:p w14:paraId="1ED74387">
            <w:pPr>
              <w:spacing w:after="0" w:line="240" w:lineRule="auto"/>
              <w:rPr>
                <w:rFonts w:ascii="Times New Roman" w:hAnsi="Times New Roman" w:cs="Times New Roman" w:eastAsiaTheme="minorEastAsia"/>
                <w:b/>
                <w:lang w:val="kk-KZ"/>
              </w:rPr>
            </w:pPr>
          </w:p>
        </w:tc>
      </w:tr>
      <w:tr w14:paraId="52F6C912">
        <w:tblPrEx>
          <w:tblCellMar>
            <w:top w:w="7" w:type="dxa"/>
            <w:left w:w="108" w:type="dxa"/>
            <w:bottom w:w="0" w:type="dxa"/>
            <w:right w:w="55" w:type="dxa"/>
          </w:tblCellMar>
        </w:tblPrEx>
        <w:trPr>
          <w:trHeight w:val="458" w:hRule="atLeast"/>
        </w:trPr>
        <w:tc>
          <w:tcPr>
            <w:tcW w:w="1559" w:type="dxa"/>
            <w:tcBorders>
              <w:top w:val="single" w:color="000000" w:sz="4" w:space="0"/>
              <w:left w:val="single" w:color="000000" w:sz="4" w:space="0"/>
              <w:bottom w:val="single" w:color="000000" w:sz="4" w:space="0"/>
              <w:right w:val="single" w:color="000000" w:sz="4" w:space="0"/>
            </w:tcBorders>
          </w:tcPr>
          <w:p w14:paraId="0A1526D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108" w:type="dxa"/>
            <w:gridSpan w:val="3"/>
            <w:tcBorders>
              <w:top w:val="single" w:color="000000" w:sz="4" w:space="0"/>
              <w:left w:val="single" w:color="000000" w:sz="4" w:space="0"/>
              <w:bottom w:val="single" w:color="000000" w:sz="4" w:space="0"/>
              <w:right w:val="single" w:color="000000" w:sz="4" w:space="0"/>
            </w:tcBorders>
          </w:tcPr>
          <w:p w14:paraId="0C85421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суреттер бойынша таныс шығармаларды атауға,олар бойынша сұрақтарға жауап беруге баулу.</w:t>
            </w:r>
          </w:p>
        </w:tc>
        <w:tc>
          <w:tcPr>
            <w:tcW w:w="2845" w:type="dxa"/>
            <w:gridSpan w:val="5"/>
            <w:tcBorders>
              <w:top w:val="single" w:color="000000" w:sz="4" w:space="0"/>
              <w:left w:val="single" w:color="000000" w:sz="4" w:space="0"/>
              <w:bottom w:val="single" w:color="000000" w:sz="4" w:space="0"/>
              <w:right w:val="single" w:color="auto" w:sz="4" w:space="0"/>
            </w:tcBorders>
          </w:tcPr>
          <w:p w14:paraId="6FD2244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өлеңдерді  саналы  эмоционалды  түрде жатқа айтқызу.</w:t>
            </w:r>
          </w:p>
          <w:p w14:paraId="1796DD06">
            <w:pPr>
              <w:spacing w:after="0" w:line="240" w:lineRule="auto"/>
              <w:rPr>
                <w:rFonts w:ascii="Times New Roman" w:hAnsi="Times New Roman" w:cs="Times New Roman" w:eastAsiaTheme="minorEastAsia"/>
                <w:lang w:val="kk-KZ"/>
              </w:rPr>
            </w:pPr>
          </w:p>
        </w:tc>
        <w:tc>
          <w:tcPr>
            <w:tcW w:w="2693" w:type="dxa"/>
            <w:gridSpan w:val="6"/>
            <w:tcBorders>
              <w:top w:val="single" w:color="000000" w:sz="4" w:space="0"/>
              <w:left w:val="single" w:color="auto" w:sz="4" w:space="0"/>
              <w:bottom w:val="single" w:color="000000" w:sz="4" w:space="0"/>
              <w:right w:val="single" w:color="000000" w:sz="4" w:space="0"/>
            </w:tcBorders>
          </w:tcPr>
          <w:p w14:paraId="6CF4294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сөйлеу барысында қажетті сөздермен  сөз тіркестерін қолдануды дағдыландыру.</w:t>
            </w:r>
          </w:p>
        </w:tc>
        <w:tc>
          <w:tcPr>
            <w:tcW w:w="2523" w:type="dxa"/>
            <w:tcBorders>
              <w:top w:val="single" w:color="000000" w:sz="4" w:space="0"/>
              <w:left w:val="single" w:color="000000" w:sz="4" w:space="0"/>
              <w:bottom w:val="single" w:color="000000" w:sz="4" w:space="0"/>
              <w:right w:val="single" w:color="000000" w:sz="4" w:space="0"/>
            </w:tcBorders>
          </w:tcPr>
          <w:p w14:paraId="2B28A46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Даянаға заттарды,</w:t>
            </w:r>
          </w:p>
          <w:p w14:paraId="557EFAA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суреттерді қарастыруда  сұрақтарға жауап беруге үйрету.</w:t>
            </w:r>
          </w:p>
        </w:tc>
        <w:tc>
          <w:tcPr>
            <w:tcW w:w="2723" w:type="dxa"/>
            <w:gridSpan w:val="3"/>
            <w:tcBorders>
              <w:top w:val="single" w:color="000000" w:sz="4" w:space="0"/>
              <w:left w:val="single" w:color="000000" w:sz="4" w:space="0"/>
              <w:bottom w:val="single" w:color="000000" w:sz="4" w:space="0"/>
              <w:right w:val="single" w:color="000000" w:sz="4" w:space="0"/>
            </w:tcBorders>
          </w:tcPr>
          <w:p w14:paraId="340B3F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екі затты ұзындығы,ені бойынша салыстыруға үйрету.</w:t>
            </w:r>
          </w:p>
        </w:tc>
      </w:tr>
      <w:tr w14:paraId="3CB4C995">
        <w:tblPrEx>
          <w:tblCellMar>
            <w:top w:w="7" w:type="dxa"/>
            <w:left w:w="108" w:type="dxa"/>
            <w:bottom w:w="0" w:type="dxa"/>
            <w:right w:w="55" w:type="dxa"/>
          </w:tblCellMar>
        </w:tblPrEx>
        <w:trPr>
          <w:trHeight w:val="461" w:hRule="atLeast"/>
        </w:trPr>
        <w:tc>
          <w:tcPr>
            <w:tcW w:w="1559" w:type="dxa"/>
            <w:tcBorders>
              <w:top w:val="single" w:color="000000" w:sz="4" w:space="0"/>
              <w:left w:val="single" w:color="000000" w:sz="4" w:space="0"/>
              <w:bottom w:val="single" w:color="000000" w:sz="4" w:space="0"/>
              <w:right w:val="single" w:color="000000" w:sz="4" w:space="0"/>
            </w:tcBorders>
          </w:tcPr>
          <w:p w14:paraId="1CEAF6A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2" w:type="dxa"/>
            <w:gridSpan w:val="18"/>
            <w:tcBorders>
              <w:top w:val="single" w:color="000000" w:sz="4" w:space="0"/>
              <w:left w:val="single" w:color="000000" w:sz="4" w:space="0"/>
              <w:bottom w:val="single" w:color="000000" w:sz="4" w:space="0"/>
              <w:right w:val="single" w:color="000000" w:sz="4" w:space="0"/>
            </w:tcBorders>
          </w:tcPr>
          <w:p w14:paraId="3CC0F46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5C68CC4F">
            <w:pPr>
              <w:spacing w:after="0" w:line="240" w:lineRule="auto"/>
              <w:rPr>
                <w:rFonts w:ascii="Times New Roman" w:hAnsi="Times New Roman" w:cs="Times New Roman" w:eastAsiaTheme="minorEastAsia"/>
                <w:lang w:val="kk-KZ"/>
              </w:rPr>
            </w:pPr>
          </w:p>
        </w:tc>
      </w:tr>
      <w:tr w14:paraId="7EB91170">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4F4421E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7" w:type="dxa"/>
            <w:gridSpan w:val="2"/>
            <w:tcBorders>
              <w:top w:val="single" w:color="000000" w:sz="4" w:space="0"/>
              <w:left w:val="single" w:color="000000" w:sz="4" w:space="0"/>
              <w:bottom w:val="single" w:color="000000" w:sz="4" w:space="0"/>
              <w:right w:val="single" w:color="000000" w:sz="4" w:space="0"/>
            </w:tcBorders>
          </w:tcPr>
          <w:p w14:paraId="7BBC833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16FD8D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1B0A9DE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4E914A3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16FE6F1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«Кім бірінші?»</w:t>
            </w:r>
          </w:p>
          <w:p w14:paraId="4594DD6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56FE679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7C2035D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8" w:type="dxa"/>
            <w:gridSpan w:val="2"/>
            <w:tcBorders>
              <w:top w:val="single" w:color="000000" w:sz="4" w:space="0"/>
              <w:left w:val="single" w:color="000000" w:sz="4" w:space="0"/>
              <w:bottom w:val="single" w:color="000000" w:sz="4" w:space="0"/>
              <w:right w:val="single" w:color="000000" w:sz="4" w:space="0"/>
            </w:tcBorders>
          </w:tcPr>
          <w:p w14:paraId="3B4EF33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78BAB1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бақылауды</w:t>
            </w:r>
          </w:p>
          <w:p w14:paraId="5AAF1AB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15EC0AA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2308FD53">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4E57985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8A88E15">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2D5E0734">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4F251A2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525AC4D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973" w:type="dxa"/>
            <w:gridSpan w:val="9"/>
            <w:tcBorders>
              <w:top w:val="single" w:color="000000" w:sz="4" w:space="0"/>
              <w:left w:val="single" w:color="000000" w:sz="4" w:space="0"/>
              <w:bottom w:val="single" w:color="000000" w:sz="4" w:space="0"/>
              <w:right w:val="single" w:color="000000" w:sz="4" w:space="0"/>
            </w:tcBorders>
          </w:tcPr>
          <w:p w14:paraId="1994E66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C32A8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бақылауды .</w:t>
            </w:r>
          </w:p>
          <w:p w14:paraId="10BBB81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(жалғастырусалыстыру)</w:t>
            </w:r>
          </w:p>
          <w:p w14:paraId="0F9A505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 xml:space="preserve">Мақсаты: </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2CCEC48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345F889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7A0B1D7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6DBE032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w:t>
            </w:r>
          </w:p>
          <w:p w14:paraId="7AD8F8E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ептілікке баулу.</w:t>
            </w:r>
          </w:p>
          <w:p w14:paraId="48D710B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0" w:type="dxa"/>
            <w:gridSpan w:val="4"/>
            <w:tcBorders>
              <w:top w:val="single" w:color="000000" w:sz="4" w:space="0"/>
              <w:left w:val="single" w:color="000000" w:sz="4" w:space="0"/>
              <w:bottom w:val="single" w:color="000000" w:sz="4" w:space="0"/>
              <w:right w:val="single" w:color="000000" w:sz="4" w:space="0"/>
            </w:tcBorders>
          </w:tcPr>
          <w:p w14:paraId="4F19F21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204F16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бақылауды  (жалғастыру,салыстыру, бақылау)</w:t>
            </w:r>
          </w:p>
          <w:p w14:paraId="04556A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2C88DFF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бақылау</w:t>
            </w:r>
          </w:p>
          <w:p w14:paraId="2906504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2FAB3B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133EEFC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6EAA6D8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086E7EEA">
            <w:pPr>
              <w:spacing w:after="0" w:line="240" w:lineRule="auto"/>
              <w:rPr>
                <w:rFonts w:ascii="Times New Roman" w:hAnsi="Times New Roman" w:cs="Times New Roman" w:eastAsiaTheme="minorEastAsia"/>
                <w:lang w:val="kk-KZ"/>
              </w:rPr>
            </w:pPr>
          </w:p>
          <w:p w14:paraId="594935C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694" w:type="dxa"/>
            <w:tcBorders>
              <w:top w:val="single" w:color="000000" w:sz="4" w:space="0"/>
              <w:left w:val="single" w:color="000000" w:sz="4" w:space="0"/>
              <w:bottom w:val="single" w:color="000000" w:sz="4" w:space="0"/>
              <w:right w:val="single" w:color="000000" w:sz="4" w:space="0"/>
            </w:tcBorders>
          </w:tcPr>
          <w:p w14:paraId="66F1489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DC07C3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Жаңбырды  бақылауды (жалғастыру,</w:t>
            </w:r>
            <w:r>
              <w:rPr>
                <w:rFonts w:ascii="Times New Roman" w:hAnsi="Times New Roman" w:eastAsia="Times New Roman" w:cs="Times New Roman"/>
                <w:color w:val="000000"/>
                <w:lang w:val="kk-KZ"/>
              </w:rPr>
              <w:t>салыстыру, )</w:t>
            </w:r>
          </w:p>
          <w:p w14:paraId="6E81C62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5FA137E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22E282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6B92FEC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«Қоңыздар»</w:t>
            </w:r>
          </w:p>
          <w:p w14:paraId="6387CBF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бастамашылдық,дербестік танытуға баулу. </w:t>
            </w:r>
          </w:p>
          <w:p w14:paraId="0E4301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1BBECB1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p w14:paraId="64085F78">
            <w:pPr>
              <w:spacing w:after="0" w:line="240" w:lineRule="auto"/>
              <w:rPr>
                <w:rFonts w:ascii="Times New Roman" w:hAnsi="Times New Roman" w:cs="Times New Roman" w:eastAsiaTheme="minorEastAsia"/>
                <w:lang w:val="kk-KZ"/>
              </w:rPr>
            </w:pPr>
          </w:p>
        </w:tc>
      </w:tr>
      <w:tr w14:paraId="0486BD9C">
        <w:tblPrEx>
          <w:tblCellMar>
            <w:top w:w="7" w:type="dxa"/>
            <w:left w:w="108" w:type="dxa"/>
            <w:bottom w:w="0" w:type="dxa"/>
            <w:right w:w="55" w:type="dxa"/>
          </w:tblCellMar>
        </w:tblPrEx>
        <w:trPr>
          <w:trHeight w:val="458" w:hRule="atLeast"/>
        </w:trPr>
        <w:tc>
          <w:tcPr>
            <w:tcW w:w="1559" w:type="dxa"/>
            <w:tcBorders>
              <w:top w:val="single" w:color="000000" w:sz="4" w:space="0"/>
              <w:left w:val="single" w:color="000000" w:sz="4" w:space="0"/>
              <w:bottom w:val="single" w:color="000000" w:sz="4" w:space="0"/>
              <w:right w:val="single" w:color="000000" w:sz="4" w:space="0"/>
            </w:tcBorders>
          </w:tcPr>
          <w:p w14:paraId="0DFC2A9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2" w:type="dxa"/>
            <w:gridSpan w:val="18"/>
            <w:tcBorders>
              <w:top w:val="single" w:color="000000" w:sz="4" w:space="0"/>
              <w:left w:val="single" w:color="000000" w:sz="4" w:space="0"/>
              <w:bottom w:val="single" w:color="000000" w:sz="4" w:space="0"/>
              <w:right w:val="single" w:color="000000" w:sz="4" w:space="0"/>
            </w:tcBorders>
          </w:tcPr>
          <w:p w14:paraId="1AF4BC4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5F7B3B54">
        <w:tblPrEx>
          <w:tblCellMar>
            <w:top w:w="7" w:type="dxa"/>
            <w:left w:w="108" w:type="dxa"/>
            <w:bottom w:w="0" w:type="dxa"/>
            <w:right w:w="55" w:type="dxa"/>
          </w:tblCellMar>
        </w:tblPrEx>
        <w:trPr>
          <w:trHeight w:val="560" w:hRule="atLeast"/>
        </w:trPr>
        <w:tc>
          <w:tcPr>
            <w:tcW w:w="1559" w:type="dxa"/>
            <w:tcBorders>
              <w:top w:val="single" w:color="000000" w:sz="4" w:space="0"/>
              <w:left w:val="single" w:color="000000" w:sz="4" w:space="0"/>
              <w:bottom w:val="single" w:color="000000" w:sz="4" w:space="0"/>
              <w:right w:val="single" w:color="000000" w:sz="4" w:space="0"/>
            </w:tcBorders>
          </w:tcPr>
          <w:p w14:paraId="7F194E6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77" w:type="dxa"/>
            <w:gridSpan w:val="2"/>
            <w:tcBorders>
              <w:top w:val="single" w:color="000000" w:sz="4" w:space="0"/>
              <w:left w:val="single" w:color="000000" w:sz="4" w:space="0"/>
              <w:right w:val="single" w:color="auto" w:sz="4" w:space="0"/>
            </w:tcBorders>
          </w:tcPr>
          <w:p w14:paraId="5640394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5D27A0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қарап,бейнеленген суреттері бойынша әңгімелер құрастыруға баулу.</w:t>
            </w:r>
          </w:p>
          <w:p w14:paraId="703EF43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12" w:type="dxa"/>
            <w:gridSpan w:val="4"/>
            <w:tcBorders>
              <w:top w:val="single" w:color="000000" w:sz="4" w:space="0"/>
              <w:left w:val="single" w:color="auto" w:sz="4" w:space="0"/>
              <w:right w:val="single" w:color="auto" w:sz="4" w:space="0"/>
            </w:tcBorders>
          </w:tcPr>
          <w:p w14:paraId="7249709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16EC134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әртүрлі түстерді қолдануға, көп түске назар аударуға деген ұмтылысты қолдау.</w:t>
            </w:r>
          </w:p>
          <w:p w14:paraId="5A6E48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b/>
                <w:color w:val="000000"/>
                <w:lang w:val="kk-KZ"/>
              </w:rPr>
              <w:t>шығармашылық дағдыларын дамыту)</w:t>
            </w:r>
          </w:p>
        </w:tc>
        <w:tc>
          <w:tcPr>
            <w:tcW w:w="2712" w:type="dxa"/>
            <w:gridSpan w:val="6"/>
            <w:tcBorders>
              <w:top w:val="single" w:color="000000" w:sz="4" w:space="0"/>
              <w:left w:val="single" w:color="auto" w:sz="4" w:space="0"/>
              <w:right w:val="single" w:color="auto" w:sz="4" w:space="0"/>
            </w:tcBorders>
          </w:tcPr>
          <w:p w14:paraId="0414FA5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«Лего» конструкторлардан </w:t>
            </w:r>
            <w:r>
              <w:rPr>
                <w:rFonts w:ascii="Times New Roman" w:hAnsi="Times New Roman" w:cs="Times New Roman" w:eastAsiaTheme="minorEastAsia"/>
                <w:lang w:val="kk-KZ"/>
              </w:rPr>
              <w:t>өзбетіншетаңдапойдан құрастыруға мүмкіндікберу.Ойнап болған соң оларды жинау және орнына қоюға үйрету.</w:t>
            </w:r>
          </w:p>
          <w:p w14:paraId="6466DA3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(құрастыру-</w:t>
            </w:r>
            <w:r>
              <w:rPr>
                <w:rFonts w:ascii="Times New Roman" w:hAnsi="Times New Roman" w:cs="Times New Roman" w:eastAsiaTheme="minorEastAsia"/>
                <w:b/>
                <w:color w:val="000000"/>
                <w:lang w:val="kk-KZ"/>
              </w:rPr>
              <w:t>шығармашылық дағдыларын дамыту)</w:t>
            </w:r>
          </w:p>
        </w:tc>
        <w:tc>
          <w:tcPr>
            <w:tcW w:w="2668" w:type="dxa"/>
            <w:gridSpan w:val="3"/>
            <w:tcBorders>
              <w:top w:val="single" w:color="000000" w:sz="4" w:space="0"/>
              <w:left w:val="single" w:color="auto" w:sz="4" w:space="0"/>
              <w:right w:val="single" w:color="auto" w:sz="4" w:space="0"/>
            </w:tcBorders>
          </w:tcPr>
          <w:p w14:paraId="4C87157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 әңгіме құрастыруға мүмкіндік беру.</w:t>
            </w:r>
          </w:p>
          <w:p w14:paraId="113597EB">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 - коммуникативтік  дағдыларын дамыту)</w:t>
            </w:r>
          </w:p>
          <w:p w14:paraId="00C248A9">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auto" w:sz="4" w:space="0"/>
              <w:right w:val="single" w:color="000000" w:sz="4" w:space="0"/>
            </w:tcBorders>
          </w:tcPr>
          <w:p w14:paraId="1E1E16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07E824D8">
            <w:pPr>
              <w:widowControl w:val="0"/>
              <w:spacing w:after="0" w:line="239" w:lineRule="auto"/>
              <w:ind w:right="-15"/>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дағдыларын дамыту)</w:t>
            </w:r>
          </w:p>
          <w:p w14:paraId="03B510B5">
            <w:pPr>
              <w:spacing w:after="0" w:line="240" w:lineRule="auto"/>
              <w:rPr>
                <w:rFonts w:ascii="Times New Roman" w:hAnsi="Times New Roman" w:cs="Times New Roman" w:eastAsiaTheme="minorEastAsia"/>
                <w:lang w:val="kk-KZ"/>
              </w:rPr>
            </w:pPr>
          </w:p>
        </w:tc>
      </w:tr>
      <w:tr w14:paraId="3201F593">
        <w:tblPrEx>
          <w:tblCellMar>
            <w:top w:w="7" w:type="dxa"/>
            <w:left w:w="108" w:type="dxa"/>
            <w:bottom w:w="0" w:type="dxa"/>
            <w:right w:w="55" w:type="dxa"/>
          </w:tblCellMar>
        </w:tblPrEx>
        <w:trPr>
          <w:trHeight w:val="801" w:hRule="atLeast"/>
        </w:trPr>
        <w:tc>
          <w:tcPr>
            <w:tcW w:w="1559" w:type="dxa"/>
            <w:tcBorders>
              <w:top w:val="single" w:color="000000" w:sz="4" w:space="0"/>
              <w:left w:val="single" w:color="000000" w:sz="4" w:space="0"/>
              <w:bottom w:val="single" w:color="000000" w:sz="4" w:space="0"/>
              <w:right w:val="single" w:color="000000" w:sz="4" w:space="0"/>
            </w:tcBorders>
          </w:tcPr>
          <w:p w14:paraId="400BEFC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892" w:type="dxa"/>
            <w:gridSpan w:val="18"/>
            <w:tcBorders>
              <w:top w:val="single" w:color="000000" w:sz="4" w:space="0"/>
              <w:left w:val="single" w:color="000000" w:sz="4" w:space="0"/>
              <w:bottom w:val="single" w:color="auto" w:sz="4" w:space="0"/>
              <w:right w:val="single" w:color="000000" w:sz="4" w:space="0"/>
            </w:tcBorders>
          </w:tcPr>
          <w:p w14:paraId="2C7F3D36">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7DA1B6D1">
      <w:pPr>
        <w:spacing w:after="27" w:line="256" w:lineRule="auto"/>
        <w:rPr>
          <w:rFonts w:ascii="Times New Roman" w:hAnsi="Times New Roman" w:eastAsia="Times New Roman" w:cs="Times New Roman"/>
          <w:color w:val="000000"/>
          <w:lang w:val="kk-KZ" w:eastAsia="ru-RU"/>
        </w:rPr>
      </w:pPr>
    </w:p>
    <w:p w14:paraId="08DB1BFE">
      <w:pPr>
        <w:spacing w:after="0" w:line="240" w:lineRule="auto"/>
        <w:rPr>
          <w:rFonts w:ascii="Times New Roman" w:hAnsi="Times New Roman" w:cs="Times New Roman"/>
          <w:b/>
          <w:lang w:val="kk-KZ"/>
        </w:rPr>
      </w:pPr>
    </w:p>
    <w:p w14:paraId="774C8BF5">
      <w:pPr>
        <w:spacing w:after="0" w:line="240" w:lineRule="auto"/>
        <w:rPr>
          <w:rFonts w:ascii="Times New Roman" w:hAnsi="Times New Roman" w:cs="Times New Roman"/>
          <w:b/>
          <w:lang w:val="kk-KZ"/>
        </w:rPr>
      </w:pPr>
    </w:p>
    <w:p w14:paraId="00237080">
      <w:pPr>
        <w:spacing w:after="0" w:line="240" w:lineRule="auto"/>
        <w:rPr>
          <w:rFonts w:ascii="Times New Roman" w:hAnsi="Times New Roman" w:cs="Times New Roman"/>
          <w:b/>
          <w:lang w:val="kk-KZ"/>
        </w:rPr>
      </w:pPr>
    </w:p>
    <w:p w14:paraId="6E58376E">
      <w:pPr>
        <w:spacing w:after="0" w:line="240" w:lineRule="auto"/>
        <w:rPr>
          <w:rFonts w:ascii="Times New Roman" w:hAnsi="Times New Roman" w:cs="Times New Roman"/>
          <w:b/>
          <w:lang w:val="kk-KZ"/>
        </w:rPr>
      </w:pPr>
    </w:p>
    <w:p w14:paraId="5DAF23A4">
      <w:pPr>
        <w:spacing w:after="0" w:line="240" w:lineRule="auto"/>
        <w:rPr>
          <w:rFonts w:ascii="Times New Roman" w:hAnsi="Times New Roman" w:cs="Times New Roman"/>
          <w:b/>
          <w:lang w:val="kk-KZ"/>
        </w:rPr>
      </w:pPr>
    </w:p>
    <w:p w14:paraId="2996140F">
      <w:pPr>
        <w:spacing w:after="0" w:line="240" w:lineRule="auto"/>
        <w:rPr>
          <w:rFonts w:ascii="Times New Roman" w:hAnsi="Times New Roman" w:cs="Times New Roman"/>
          <w:b/>
          <w:lang w:val="kk-KZ"/>
        </w:rPr>
      </w:pPr>
    </w:p>
    <w:p w14:paraId="4980E217">
      <w:pPr>
        <w:spacing w:after="0" w:line="240" w:lineRule="auto"/>
        <w:rPr>
          <w:rFonts w:ascii="Times New Roman" w:hAnsi="Times New Roman" w:cs="Times New Roman"/>
          <w:b/>
          <w:lang w:val="kk-KZ"/>
        </w:rPr>
      </w:pPr>
    </w:p>
    <w:p w14:paraId="1E7AAE3C">
      <w:pPr>
        <w:spacing w:after="0" w:line="240" w:lineRule="auto"/>
        <w:rPr>
          <w:rFonts w:ascii="Times New Roman" w:hAnsi="Times New Roman" w:cs="Times New Roman"/>
          <w:b/>
          <w:lang w:val="kk-KZ"/>
        </w:rPr>
      </w:pPr>
    </w:p>
    <w:p w14:paraId="24447726">
      <w:pPr>
        <w:spacing w:after="0" w:line="240" w:lineRule="auto"/>
        <w:rPr>
          <w:rFonts w:ascii="Times New Roman" w:hAnsi="Times New Roman" w:cs="Times New Roman"/>
          <w:b/>
          <w:lang w:val="kk-KZ"/>
        </w:rPr>
      </w:pPr>
    </w:p>
    <w:p w14:paraId="1DF61F68">
      <w:pPr>
        <w:spacing w:after="0" w:line="240" w:lineRule="auto"/>
        <w:rPr>
          <w:rFonts w:ascii="Times New Roman" w:hAnsi="Times New Roman" w:cs="Times New Roman"/>
          <w:b/>
          <w:lang w:val="kk-KZ"/>
        </w:rPr>
      </w:pPr>
    </w:p>
    <w:p w14:paraId="3AD97983">
      <w:pPr>
        <w:spacing w:after="0" w:line="240" w:lineRule="auto"/>
        <w:rPr>
          <w:rFonts w:ascii="Times New Roman" w:hAnsi="Times New Roman" w:cs="Times New Roman"/>
          <w:b/>
          <w:lang w:val="kk-KZ"/>
        </w:rPr>
      </w:pPr>
    </w:p>
    <w:p w14:paraId="1424FB64">
      <w:pPr>
        <w:spacing w:after="0" w:line="240" w:lineRule="auto"/>
        <w:rPr>
          <w:rFonts w:ascii="Times New Roman" w:hAnsi="Times New Roman" w:cs="Times New Roman"/>
          <w:b/>
          <w:lang w:val="kk-KZ"/>
        </w:rPr>
      </w:pPr>
    </w:p>
    <w:p w14:paraId="743730EA">
      <w:pPr>
        <w:spacing w:after="0" w:line="240" w:lineRule="auto"/>
        <w:rPr>
          <w:rFonts w:ascii="Times New Roman" w:hAnsi="Times New Roman" w:cs="Times New Roman"/>
          <w:b/>
          <w:lang w:val="kk-KZ"/>
        </w:rPr>
      </w:pPr>
    </w:p>
    <w:p w14:paraId="054E9CA5">
      <w:pPr>
        <w:spacing w:after="0" w:line="240" w:lineRule="auto"/>
        <w:rPr>
          <w:rFonts w:ascii="Times New Roman" w:hAnsi="Times New Roman" w:cs="Times New Roman"/>
          <w:b/>
          <w:lang w:val="kk-KZ"/>
        </w:rPr>
      </w:pPr>
    </w:p>
    <w:p w14:paraId="582DBA9E">
      <w:pPr>
        <w:spacing w:after="0" w:line="240" w:lineRule="auto"/>
        <w:rPr>
          <w:rFonts w:ascii="Times New Roman" w:hAnsi="Times New Roman" w:cs="Times New Roman"/>
          <w:b/>
          <w:lang w:val="kk-KZ"/>
        </w:rPr>
      </w:pPr>
    </w:p>
    <w:p w14:paraId="409320E8">
      <w:pPr>
        <w:spacing w:after="0" w:line="240" w:lineRule="auto"/>
        <w:rPr>
          <w:rFonts w:ascii="Times New Roman" w:hAnsi="Times New Roman" w:cs="Times New Roman"/>
          <w:b/>
          <w:lang w:val="kk-KZ"/>
        </w:rPr>
      </w:pPr>
    </w:p>
    <w:p w14:paraId="7C80A498">
      <w:pPr>
        <w:spacing w:after="0" w:line="240" w:lineRule="auto"/>
        <w:rPr>
          <w:rFonts w:ascii="Times New Roman" w:hAnsi="Times New Roman" w:cs="Times New Roman"/>
          <w:b/>
          <w:lang w:val="kk-KZ"/>
        </w:rPr>
      </w:pPr>
    </w:p>
    <w:p w14:paraId="4D9F2F12">
      <w:pPr>
        <w:spacing w:after="0" w:line="240" w:lineRule="auto"/>
        <w:rPr>
          <w:rFonts w:ascii="Times New Roman" w:hAnsi="Times New Roman" w:cs="Times New Roman"/>
          <w:b/>
          <w:lang w:val="kk-KZ"/>
        </w:rPr>
      </w:pPr>
    </w:p>
    <w:p w14:paraId="1708C970">
      <w:pPr>
        <w:spacing w:after="0" w:line="240" w:lineRule="auto"/>
        <w:rPr>
          <w:rFonts w:ascii="Times New Roman" w:hAnsi="Times New Roman" w:cs="Times New Roman"/>
          <w:b/>
          <w:lang w:val="kk-KZ"/>
        </w:rPr>
      </w:pPr>
    </w:p>
    <w:p w14:paraId="17901012">
      <w:pPr>
        <w:spacing w:after="0" w:line="240" w:lineRule="auto"/>
        <w:rPr>
          <w:rFonts w:ascii="Times New Roman" w:hAnsi="Times New Roman" w:cs="Times New Roman"/>
          <w:b/>
          <w:lang w:val="kk-KZ"/>
        </w:rPr>
      </w:pPr>
    </w:p>
    <w:p w14:paraId="2D7EAC74">
      <w:pPr>
        <w:spacing w:after="0" w:line="240" w:lineRule="auto"/>
        <w:rPr>
          <w:rFonts w:ascii="Times New Roman" w:hAnsi="Times New Roman" w:cs="Times New Roman"/>
          <w:b/>
          <w:lang w:val="kk-KZ"/>
        </w:rPr>
      </w:pPr>
    </w:p>
    <w:p w14:paraId="371E3007">
      <w:pPr>
        <w:spacing w:after="0" w:line="240" w:lineRule="auto"/>
        <w:rPr>
          <w:rFonts w:ascii="Times New Roman" w:hAnsi="Times New Roman" w:cs="Times New Roman"/>
          <w:b/>
          <w:lang w:val="kk-KZ"/>
        </w:rPr>
      </w:pPr>
    </w:p>
    <w:p w14:paraId="693AB005">
      <w:pPr>
        <w:spacing w:after="0" w:line="240" w:lineRule="auto"/>
        <w:rPr>
          <w:rFonts w:ascii="Times New Roman" w:hAnsi="Times New Roman" w:cs="Times New Roman"/>
          <w:b/>
          <w:lang w:val="kk-KZ"/>
        </w:rPr>
      </w:pPr>
    </w:p>
    <w:p w14:paraId="2E260508">
      <w:pPr>
        <w:spacing w:after="0" w:line="240" w:lineRule="auto"/>
        <w:rPr>
          <w:rFonts w:ascii="Times New Roman" w:hAnsi="Times New Roman" w:cs="Times New Roman"/>
          <w:b/>
          <w:lang w:val="kk-KZ"/>
        </w:rPr>
      </w:pPr>
    </w:p>
    <w:p w14:paraId="4ED553FC">
      <w:pPr>
        <w:spacing w:after="0" w:line="240" w:lineRule="auto"/>
        <w:rPr>
          <w:rFonts w:ascii="Times New Roman" w:hAnsi="Times New Roman" w:cs="Times New Roman"/>
          <w:b/>
          <w:lang w:val="kk-KZ"/>
        </w:rPr>
      </w:pPr>
    </w:p>
    <w:p w14:paraId="3CE95245">
      <w:pPr>
        <w:spacing w:after="0" w:line="240" w:lineRule="auto"/>
        <w:rPr>
          <w:rFonts w:ascii="Times New Roman" w:hAnsi="Times New Roman" w:cs="Times New Roman"/>
          <w:b/>
          <w:lang w:val="kk-KZ"/>
        </w:rPr>
      </w:pPr>
    </w:p>
    <w:p w14:paraId="6609C720">
      <w:pPr>
        <w:spacing w:after="0" w:line="240" w:lineRule="auto"/>
        <w:rPr>
          <w:rFonts w:ascii="Times New Roman" w:hAnsi="Times New Roman" w:cs="Times New Roman"/>
          <w:b/>
          <w:lang w:val="kk-KZ"/>
        </w:rPr>
      </w:pPr>
    </w:p>
    <w:p w14:paraId="366BCF50">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75F88993">
      <w:pPr>
        <w:spacing w:after="0" w:line="240" w:lineRule="auto"/>
        <w:jc w:val="center"/>
        <w:rPr>
          <w:rFonts w:ascii="Times New Roman" w:hAnsi="Times New Roman" w:cs="Times New Roman"/>
          <w:b/>
          <w:lang w:val="kk-KZ"/>
        </w:rPr>
      </w:pPr>
    </w:p>
    <w:p w14:paraId="0F8076E9">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4AA767B5">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6D96737C">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3CA9599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0414D8EA">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IV-апта</w:t>
      </w:r>
    </w:p>
    <w:tbl>
      <w:tblPr>
        <w:tblStyle w:val="51"/>
        <w:tblW w:w="15451" w:type="dxa"/>
        <w:tblInd w:w="108" w:type="dxa"/>
        <w:tblLayout w:type="fixed"/>
        <w:tblCellMar>
          <w:top w:w="7" w:type="dxa"/>
          <w:left w:w="108" w:type="dxa"/>
          <w:bottom w:w="0" w:type="dxa"/>
          <w:right w:w="55" w:type="dxa"/>
        </w:tblCellMar>
      </w:tblPr>
      <w:tblGrid>
        <w:gridCol w:w="1413"/>
        <w:gridCol w:w="2974"/>
        <w:gridCol w:w="6"/>
        <w:gridCol w:w="254"/>
        <w:gridCol w:w="2422"/>
        <w:gridCol w:w="11"/>
        <w:gridCol w:w="6"/>
        <w:gridCol w:w="142"/>
        <w:gridCol w:w="2809"/>
        <w:gridCol w:w="25"/>
        <w:gridCol w:w="2669"/>
        <w:gridCol w:w="9"/>
        <w:gridCol w:w="18"/>
        <w:gridCol w:w="2693"/>
      </w:tblGrid>
      <w:tr w14:paraId="20E899AB">
        <w:tblPrEx>
          <w:tblCellMar>
            <w:top w:w="7" w:type="dxa"/>
            <w:left w:w="108" w:type="dxa"/>
            <w:bottom w:w="0" w:type="dxa"/>
            <w:right w:w="55" w:type="dxa"/>
          </w:tblCellMar>
        </w:tblPrEx>
        <w:trPr>
          <w:trHeight w:val="386" w:hRule="atLeast"/>
        </w:trPr>
        <w:tc>
          <w:tcPr>
            <w:tcW w:w="1413" w:type="dxa"/>
            <w:tcBorders>
              <w:top w:val="single" w:color="000000" w:sz="4" w:space="0"/>
              <w:left w:val="single" w:color="000000" w:sz="4" w:space="0"/>
              <w:bottom w:val="single" w:color="000000" w:sz="4" w:space="0"/>
              <w:right w:val="single" w:color="000000" w:sz="4" w:space="0"/>
            </w:tcBorders>
          </w:tcPr>
          <w:p w14:paraId="719D13DC">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74" w:type="dxa"/>
            <w:tcBorders>
              <w:top w:val="single" w:color="000000" w:sz="4" w:space="0"/>
              <w:left w:val="single" w:color="000000" w:sz="4" w:space="0"/>
              <w:bottom w:val="single" w:color="000000" w:sz="4" w:space="0"/>
              <w:right w:val="single" w:color="000000" w:sz="4" w:space="0"/>
            </w:tcBorders>
            <w:vAlign w:val="bottom"/>
          </w:tcPr>
          <w:p w14:paraId="274C3D7D">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080DE058">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21.1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41" w:type="dxa"/>
            <w:gridSpan w:val="6"/>
            <w:tcBorders>
              <w:top w:val="single" w:color="000000" w:sz="4" w:space="0"/>
              <w:left w:val="single" w:color="000000" w:sz="4" w:space="0"/>
              <w:bottom w:val="single" w:color="000000" w:sz="4" w:space="0"/>
              <w:right w:val="single" w:color="000000" w:sz="4" w:space="0"/>
            </w:tcBorders>
          </w:tcPr>
          <w:p w14:paraId="4240332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4A3C70C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22.11.23.</w:t>
            </w:r>
          </w:p>
        </w:tc>
        <w:tc>
          <w:tcPr>
            <w:tcW w:w="2834" w:type="dxa"/>
            <w:gridSpan w:val="2"/>
            <w:tcBorders>
              <w:top w:val="single" w:color="000000" w:sz="4" w:space="0"/>
              <w:left w:val="single" w:color="000000" w:sz="4" w:space="0"/>
              <w:bottom w:val="single" w:color="000000" w:sz="4" w:space="0"/>
              <w:right w:val="single" w:color="000000" w:sz="4" w:space="0"/>
            </w:tcBorders>
          </w:tcPr>
          <w:p w14:paraId="34B6A1D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0224945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23.11.23.</w:t>
            </w:r>
          </w:p>
        </w:tc>
        <w:tc>
          <w:tcPr>
            <w:tcW w:w="2669" w:type="dxa"/>
            <w:tcBorders>
              <w:top w:val="single" w:color="000000" w:sz="4" w:space="0"/>
              <w:left w:val="single" w:color="000000" w:sz="4" w:space="0"/>
              <w:bottom w:val="single" w:color="000000" w:sz="4" w:space="0"/>
              <w:right w:val="single" w:color="000000" w:sz="4" w:space="0"/>
            </w:tcBorders>
          </w:tcPr>
          <w:p w14:paraId="64C5B3E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08D2730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24.11.23.</w:t>
            </w:r>
          </w:p>
        </w:tc>
        <w:tc>
          <w:tcPr>
            <w:tcW w:w="2720" w:type="dxa"/>
            <w:gridSpan w:val="3"/>
            <w:tcBorders>
              <w:top w:val="single" w:color="000000" w:sz="4" w:space="0"/>
              <w:left w:val="single" w:color="000000" w:sz="4" w:space="0"/>
              <w:bottom w:val="single" w:color="000000" w:sz="4" w:space="0"/>
              <w:right w:val="single" w:color="000000" w:sz="4" w:space="0"/>
            </w:tcBorders>
          </w:tcPr>
          <w:p w14:paraId="4CFC6405">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74C942AD">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25.11.23.</w:t>
            </w:r>
          </w:p>
        </w:tc>
      </w:tr>
      <w:tr w14:paraId="65FCA958">
        <w:tblPrEx>
          <w:tblCellMar>
            <w:top w:w="7" w:type="dxa"/>
            <w:left w:w="108" w:type="dxa"/>
            <w:bottom w:w="0" w:type="dxa"/>
            <w:right w:w="55" w:type="dxa"/>
          </w:tblCellMar>
        </w:tblPrEx>
        <w:trPr>
          <w:trHeight w:val="940" w:hRule="atLeast"/>
        </w:trPr>
        <w:tc>
          <w:tcPr>
            <w:tcW w:w="1413" w:type="dxa"/>
            <w:tcBorders>
              <w:left w:val="single" w:color="000000" w:sz="4" w:space="0"/>
              <w:bottom w:val="single" w:color="000000" w:sz="4" w:space="0"/>
              <w:right w:val="single" w:color="000000" w:sz="4" w:space="0"/>
            </w:tcBorders>
          </w:tcPr>
          <w:p w14:paraId="12C1FCD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74" w:type="dxa"/>
            <w:tcBorders>
              <w:top w:val="single" w:color="auto" w:sz="4" w:space="0"/>
              <w:left w:val="single" w:color="000000" w:sz="4" w:space="0"/>
              <w:right w:val="single" w:color="auto" w:sz="4" w:space="0"/>
            </w:tcBorders>
          </w:tcPr>
          <w:p w14:paraId="1E441E5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4C51FA3E">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«Мұнара құрастыру»</w:t>
            </w:r>
          </w:p>
          <w:p w14:paraId="1E1E7A53">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color w:val="000000"/>
                <w:lang w:val="kk-KZ"/>
              </w:rPr>
              <w:t xml:space="preserve"> Құрылыс материалдарынан өз бетінше</w:t>
            </w:r>
          </w:p>
          <w:p w14:paraId="1FEF78C4">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ойдан құрастыруға мүмкін</w:t>
            </w:r>
          </w:p>
          <w:p w14:paraId="4E330F4B">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дік беру, құрастырылған құрылыс бөлшектерінің кеңістікте орналасуын айқындау.</w:t>
            </w:r>
            <w:r>
              <w:rPr>
                <w:rFonts w:ascii="Times New Roman" w:hAnsi="Times New Roman" w:cs="Times New Roman" w:eastAsiaTheme="minorEastAsia"/>
                <w:lang w:val="kk-KZ"/>
              </w:rPr>
              <w:t xml:space="preserve">Құрастырылған заттың қолданылу аясы туралы балалармен талқылау. </w:t>
            </w:r>
          </w:p>
          <w:p w14:paraId="64224C82">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сөйлеуді дамыту -шығармашылық, коммуникативтік  дағдыларын дамыту</w:t>
            </w:r>
            <w:r>
              <w:rPr>
                <w:rFonts w:ascii="Times New Roman" w:hAnsi="Times New Roman" w:eastAsia="Times New Roman" w:cs="Times New Roman"/>
                <w:iCs/>
                <w:color w:val="000000"/>
                <w:lang w:val="kk-KZ"/>
              </w:rPr>
              <w:t>)</w:t>
            </w:r>
          </w:p>
        </w:tc>
        <w:tc>
          <w:tcPr>
            <w:tcW w:w="2841" w:type="dxa"/>
            <w:gridSpan w:val="6"/>
            <w:tcBorders>
              <w:top w:val="single" w:color="auto" w:sz="4" w:space="0"/>
              <w:left w:val="single" w:color="auto" w:sz="4" w:space="0"/>
              <w:right w:val="single" w:color="auto" w:sz="4" w:space="0"/>
            </w:tcBorders>
          </w:tcPr>
          <w:p w14:paraId="7B4727A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7B06289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Сурет бояуда әртүрлі түстерді қолдануға, көп түске назар аударуға деген ұмтылысты қолдау.</w:t>
            </w:r>
          </w:p>
          <w:p w14:paraId="56D6A4C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tc>
        <w:tc>
          <w:tcPr>
            <w:tcW w:w="2834" w:type="dxa"/>
            <w:gridSpan w:val="2"/>
            <w:tcBorders>
              <w:top w:val="single" w:color="auto" w:sz="4" w:space="0"/>
              <w:left w:val="single" w:color="auto" w:sz="4" w:space="0"/>
              <w:right w:val="single" w:color="auto" w:sz="4" w:space="0"/>
            </w:tcBorders>
          </w:tcPr>
          <w:p w14:paraId="31ADF00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 Ойын бұрышына саяхат:</w:t>
            </w:r>
          </w:p>
          <w:p w14:paraId="4D3038E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«Жабайы аңдар»</w:t>
            </w:r>
          </w:p>
          <w:p w14:paraId="5B3589A7">
            <w:pPr>
              <w:widowControl w:val="0"/>
              <w:spacing w:after="0" w:line="239" w:lineRule="auto"/>
              <w:ind w:right="-16"/>
              <w:rPr>
                <w:rFonts w:ascii="Times New Roman" w:hAnsi="Times New Roman" w:eastAsia="Calibri"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color w:val="000000"/>
                <w:lang w:val="kk-KZ"/>
              </w:rPr>
              <w:t xml:space="preserve"> Жабайы аңдар, олардың сыртқы түрі, қозғалуы, тіршілік ету ортасы, азығы, қысқа бейімделуі туралы ұғымдарын байыту.</w:t>
            </w:r>
          </w:p>
          <w:p w14:paraId="47B23EE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5B365E18">
            <w:pPr>
              <w:spacing w:after="0" w:line="240" w:lineRule="auto"/>
              <w:rPr>
                <w:rFonts w:ascii="Times New Roman" w:hAnsi="Times New Roman" w:cs="Times New Roman" w:eastAsiaTheme="minorEastAsia"/>
                <w:lang w:val="kk-KZ"/>
              </w:rPr>
            </w:pPr>
          </w:p>
        </w:tc>
        <w:tc>
          <w:tcPr>
            <w:tcW w:w="2669" w:type="dxa"/>
            <w:tcBorders>
              <w:top w:val="single" w:color="auto" w:sz="4" w:space="0"/>
              <w:left w:val="single" w:color="auto" w:sz="4" w:space="0"/>
              <w:right w:val="single" w:color="auto" w:sz="4" w:space="0"/>
            </w:tcBorders>
          </w:tcPr>
          <w:p w14:paraId="4299FE0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3F5D411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 бейнеленген суреттері бойынша әңгімелер құрастыруға баулу.</w:t>
            </w:r>
          </w:p>
          <w:p w14:paraId="1807BA20">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20" w:type="dxa"/>
            <w:gridSpan w:val="3"/>
            <w:tcBorders>
              <w:top w:val="single" w:color="auto" w:sz="4" w:space="0"/>
              <w:left w:val="single" w:color="auto" w:sz="4" w:space="0"/>
              <w:right w:val="single" w:color="000000" w:sz="4" w:space="0"/>
            </w:tcBorders>
          </w:tcPr>
          <w:p w14:paraId="7FCF7DD1">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Суретті кітапшаларды бояу</w:t>
            </w:r>
            <w:r>
              <w:rPr>
                <w:rFonts w:ascii="Times New Roman" w:hAnsi="Times New Roman" w:eastAsia="Times New Roman" w:cs="Times New Roman"/>
                <w:lang w:val="kk-KZ"/>
              </w:rPr>
              <w:t>,</w:t>
            </w:r>
          </w:p>
          <w:p w14:paraId="704A718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Сурет бояуда әртүрлі түстерді қолдануға, көп түске назар аударуға деген ұмтылысты қолдау.</w:t>
            </w:r>
          </w:p>
          <w:p w14:paraId="2142DF2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 шығармашылық дағдыларын дамыту)</w:t>
            </w:r>
          </w:p>
        </w:tc>
      </w:tr>
      <w:tr w14:paraId="5E7FC34B">
        <w:tblPrEx>
          <w:tblCellMar>
            <w:top w:w="7" w:type="dxa"/>
            <w:left w:w="108" w:type="dxa"/>
            <w:bottom w:w="0" w:type="dxa"/>
            <w:right w:w="55" w:type="dxa"/>
          </w:tblCellMar>
        </w:tblPrEx>
        <w:trPr>
          <w:trHeight w:val="538" w:hRule="atLeast"/>
        </w:trPr>
        <w:tc>
          <w:tcPr>
            <w:tcW w:w="1413" w:type="dxa"/>
            <w:tcBorders>
              <w:top w:val="single" w:color="000000" w:sz="4" w:space="0"/>
              <w:left w:val="single" w:color="000000" w:sz="4" w:space="0"/>
              <w:bottom w:val="single" w:color="000000" w:sz="4" w:space="0"/>
              <w:right w:val="single" w:color="000000" w:sz="4" w:space="0"/>
            </w:tcBorders>
          </w:tcPr>
          <w:p w14:paraId="0A71716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74" w:type="dxa"/>
            <w:tcBorders>
              <w:top w:val="single" w:color="000000" w:sz="4" w:space="0"/>
              <w:left w:val="single" w:color="000000" w:sz="4" w:space="0"/>
              <w:right w:val="single" w:color="auto" w:sz="4" w:space="0"/>
            </w:tcBorders>
          </w:tcPr>
          <w:p w14:paraId="3700574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1" w:type="dxa"/>
            <w:gridSpan w:val="6"/>
            <w:tcBorders>
              <w:top w:val="single" w:color="000000" w:sz="4" w:space="0"/>
              <w:left w:val="single" w:color="auto" w:sz="4" w:space="0"/>
              <w:right w:val="single" w:color="auto" w:sz="4" w:space="0"/>
            </w:tcBorders>
          </w:tcPr>
          <w:p w14:paraId="4FF24DF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834" w:type="dxa"/>
            <w:gridSpan w:val="2"/>
            <w:tcBorders>
              <w:top w:val="single" w:color="000000" w:sz="4" w:space="0"/>
              <w:left w:val="single" w:color="auto" w:sz="4" w:space="0"/>
              <w:right w:val="single" w:color="auto" w:sz="4" w:space="0"/>
            </w:tcBorders>
          </w:tcPr>
          <w:p w14:paraId="126CB41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9" w:type="dxa"/>
            <w:tcBorders>
              <w:top w:val="single" w:color="000000" w:sz="4" w:space="0"/>
              <w:left w:val="single" w:color="auto" w:sz="4" w:space="0"/>
              <w:right w:val="single" w:color="auto" w:sz="4" w:space="0"/>
            </w:tcBorders>
          </w:tcPr>
          <w:p w14:paraId="6CAA854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20" w:type="dxa"/>
            <w:gridSpan w:val="3"/>
            <w:tcBorders>
              <w:top w:val="single" w:color="000000" w:sz="4" w:space="0"/>
              <w:left w:val="single" w:color="auto" w:sz="4" w:space="0"/>
              <w:right w:val="single" w:color="000000" w:sz="4" w:space="0"/>
            </w:tcBorders>
          </w:tcPr>
          <w:p w14:paraId="6E1A9E4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2B4E9E04">
        <w:tblPrEx>
          <w:tblCellMar>
            <w:top w:w="7" w:type="dxa"/>
            <w:left w:w="108" w:type="dxa"/>
            <w:bottom w:w="0" w:type="dxa"/>
            <w:right w:w="55" w:type="dxa"/>
          </w:tblCellMar>
        </w:tblPrEx>
        <w:trPr>
          <w:trHeight w:val="398" w:hRule="atLeast"/>
        </w:trPr>
        <w:tc>
          <w:tcPr>
            <w:tcW w:w="1413" w:type="dxa"/>
            <w:tcBorders>
              <w:top w:val="single" w:color="000000" w:sz="4" w:space="0"/>
              <w:left w:val="single" w:color="000000" w:sz="4" w:space="0"/>
              <w:bottom w:val="single" w:color="000000" w:sz="4" w:space="0"/>
              <w:right w:val="single" w:color="000000" w:sz="4" w:space="0"/>
            </w:tcBorders>
          </w:tcPr>
          <w:p w14:paraId="35494BC2">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334AE642">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7942D527">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74" w:type="dxa"/>
            <w:tcBorders>
              <w:top w:val="single" w:color="000000" w:sz="4" w:space="0"/>
              <w:left w:val="single" w:color="000000" w:sz="4" w:space="0"/>
              <w:bottom w:val="single" w:color="000000" w:sz="4" w:space="0"/>
              <w:right w:val="single" w:color="000000" w:sz="4" w:space="0"/>
            </w:tcBorders>
          </w:tcPr>
          <w:p w14:paraId="4589EAA5">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Санамақ ойыны:</w:t>
            </w:r>
          </w:p>
          <w:p w14:paraId="3049AF46">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Бір дегенім-бесік,</w:t>
            </w:r>
          </w:p>
          <w:p w14:paraId="243D8C72">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Шықтым содан өсіп.</w:t>
            </w:r>
          </w:p>
          <w:p w14:paraId="2F9C6AC4">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Екі дегенім-елім,</w:t>
            </w:r>
          </w:p>
          <w:p w14:paraId="35183B8C">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Орман,тауым,көгім.</w:t>
            </w:r>
          </w:p>
          <w:p w14:paraId="31205CA2">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Үш дегенім үміт,</w:t>
            </w:r>
          </w:p>
          <w:p w14:paraId="47826799">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Үміт артар жігіт...</w:t>
            </w:r>
          </w:p>
          <w:p w14:paraId="5689A5F1">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Халық ауыз </w:t>
            </w:r>
          </w:p>
          <w:p w14:paraId="01540EBE">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әдебиеті шығармаларымен таныстыру, реттік сан есімдерді атау.</w:t>
            </w:r>
          </w:p>
          <w:p w14:paraId="76A9D535">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көркем әдебиет,</w:t>
            </w:r>
          </w:p>
          <w:p w14:paraId="4EAB973C">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 xml:space="preserve">математика негіздері </w:t>
            </w:r>
            <w:r>
              <w:rPr>
                <w:rFonts w:ascii="Times New Roman" w:hAnsi="Times New Roman" w:cs="Times New Roman" w:eastAsiaTheme="minorEastAsia"/>
                <w:b/>
                <w:color w:val="000000"/>
                <w:lang w:val="kk-KZ"/>
              </w:rPr>
              <w:t xml:space="preserve">- </w:t>
            </w:r>
            <w:r>
              <w:rPr>
                <w:rFonts w:ascii="Times New Roman" w:hAnsi="Times New Roman" w:eastAsia="Times New Roman" w:cs="Times New Roman"/>
                <w:b/>
                <w:lang w:val="kk-KZ"/>
              </w:rPr>
              <w:t>коммуникативтік,</w:t>
            </w:r>
          </w:p>
          <w:p w14:paraId="7904C563">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lang w:val="kk-KZ"/>
              </w:rPr>
              <w:t xml:space="preserve">танымдық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3F5F84E2">
            <w:pPr>
              <w:spacing w:after="0" w:line="254" w:lineRule="auto"/>
              <w:rPr>
                <w:rFonts w:ascii="Times New Roman" w:hAnsi="Times New Roman" w:eastAsia="Times New Roman" w:cs="Times New Roman"/>
                <w:b/>
                <w:lang w:val="kk-KZ"/>
              </w:rPr>
            </w:pPr>
          </w:p>
        </w:tc>
        <w:tc>
          <w:tcPr>
            <w:tcW w:w="2841" w:type="dxa"/>
            <w:gridSpan w:val="6"/>
            <w:tcBorders>
              <w:top w:val="single" w:color="000000" w:sz="4" w:space="0"/>
              <w:left w:val="single" w:color="000000" w:sz="4" w:space="0"/>
              <w:bottom w:val="single" w:color="000000" w:sz="4" w:space="0"/>
              <w:right w:val="single" w:color="000000" w:sz="4" w:space="0"/>
            </w:tcBorders>
          </w:tcPr>
          <w:p w14:paraId="33644B8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2F8FF6A9">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«Өз ұяшығын тап»</w:t>
            </w:r>
          </w:p>
          <w:p w14:paraId="5760631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 </w:t>
            </w:r>
          </w:p>
          <w:p w14:paraId="081EF75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дене кубты танып,атай білуге үйрету.</w:t>
            </w:r>
          </w:p>
          <w:p w14:paraId="746D76E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Құрастыруға қолданған құрылыс бөлшектерін ажырату (текше, пластина, кірпіш,) жәнеатау,өз бетінше ойдан құрастыруға мүмкіндік беру.</w:t>
            </w:r>
          </w:p>
          <w:p w14:paraId="6CC0C59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(математика негіздері, құрастыру - танымдық, шығармашылық дағдыларды дамыту</w:t>
            </w:r>
            <w:r>
              <w:rPr>
                <w:rFonts w:ascii="Times New Roman" w:hAnsi="Times New Roman" w:eastAsia="Times New Roman" w:cs="Times New Roman"/>
                <w:lang w:val="kk-KZ"/>
              </w:rPr>
              <w:t>)</w:t>
            </w:r>
          </w:p>
          <w:p w14:paraId="426ECA55">
            <w:pPr>
              <w:spacing w:after="0" w:line="240" w:lineRule="auto"/>
              <w:rPr>
                <w:rFonts w:ascii="Times New Roman" w:hAnsi="Times New Roman" w:eastAsia="Times New Roman" w:cs="Times New Roman"/>
                <w:b/>
                <w:lang w:val="kk-KZ"/>
              </w:rPr>
            </w:pPr>
          </w:p>
        </w:tc>
        <w:tc>
          <w:tcPr>
            <w:tcW w:w="2834" w:type="dxa"/>
            <w:gridSpan w:val="2"/>
            <w:tcBorders>
              <w:top w:val="single" w:color="000000" w:sz="4" w:space="0"/>
              <w:left w:val="single" w:color="000000" w:sz="4" w:space="0"/>
              <w:bottom w:val="single" w:color="000000" w:sz="4" w:space="0"/>
              <w:right w:val="single" w:color="auto" w:sz="4" w:space="0"/>
            </w:tcBorders>
          </w:tcPr>
          <w:p w14:paraId="183EF76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768DC18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«Бауда ма,бақта ма?» </w:t>
            </w:r>
          </w:p>
          <w:p w14:paraId="41CAA32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Дауысты, дауыссыз дыбыстарды дұрыс айту дағдыларын бекіту,ызың және үнді (р,л) (қияр,алма)</w:t>
            </w:r>
            <w:r>
              <w:rPr>
                <w:rFonts w:ascii="Times New Roman" w:hAnsi="Times New Roman" w:cs="Times New Roman" w:eastAsiaTheme="minorEastAsia"/>
                <w:color w:val="000000"/>
                <w:lang w:val="kk-KZ"/>
              </w:rPr>
              <w:t xml:space="preserve"> дыбыс</w:t>
            </w:r>
          </w:p>
          <w:p w14:paraId="3745506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тарды анық айтуға жаттықтыру. Сурет салуда </w:t>
            </w:r>
          </w:p>
          <w:p w14:paraId="134AEB5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әртүрлі түстерді қолдануға, көп түске назар аударуға деген ұмтылысты қолдау.</w:t>
            </w:r>
          </w:p>
          <w:p w14:paraId="1FA48A0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Әуенді таза және сөздерді анық айту.</w:t>
            </w:r>
            <w:r>
              <w:rPr>
                <w:rFonts w:ascii="Times New Roman" w:hAnsi="Times New Roman" w:cs="Times New Roman" w:eastAsiaTheme="minorEastAsia"/>
                <w:color w:val="000000"/>
                <w:lang w:val="kk-KZ"/>
              </w:rPr>
              <w:t xml:space="preserve"> «Лего» конструкторлардан қоршау құрастыру.</w:t>
            </w:r>
          </w:p>
          <w:p w14:paraId="2FCEC44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1DAF752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салу,музыка****, құрастыру-коммуникативтік, шығармашылық  дағдыларын дамыту.</w:t>
            </w:r>
            <w:r>
              <w:rPr>
                <w:rFonts w:ascii="Times New Roman" w:hAnsi="Times New Roman" w:eastAsia="Times New Roman" w:cs="Times New Roman"/>
                <w:lang w:val="kk-KZ"/>
              </w:rPr>
              <w:t>)</w:t>
            </w:r>
          </w:p>
        </w:tc>
        <w:tc>
          <w:tcPr>
            <w:tcW w:w="2669" w:type="dxa"/>
            <w:tcBorders>
              <w:top w:val="single" w:color="000000" w:sz="4" w:space="0"/>
              <w:left w:val="single" w:color="auto" w:sz="4" w:space="0"/>
              <w:bottom w:val="single" w:color="000000" w:sz="4" w:space="0"/>
              <w:right w:val="single" w:color="000000" w:sz="4" w:space="0"/>
            </w:tcBorders>
          </w:tcPr>
          <w:p w14:paraId="725177B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Санамақ ойыны:</w:t>
            </w:r>
          </w:p>
          <w:p w14:paraId="41E0491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Екі ағам Асқар,Мүсілім,</w:t>
            </w:r>
          </w:p>
          <w:p w14:paraId="05E126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 әпкем мен үш інім,</w:t>
            </w:r>
          </w:p>
          <w:p w14:paraId="2463F2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Әжемді қоршап аламыз,</w:t>
            </w:r>
          </w:p>
          <w:p w14:paraId="6595DC6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 үйде қанша баламыз?</w:t>
            </w:r>
          </w:p>
          <w:p w14:paraId="7CCEC82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Халық ауыз әдебиеті шығармалары</w:t>
            </w:r>
          </w:p>
          <w:p w14:paraId="62AD5CE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мен таныстыру, «қанша </w:t>
            </w:r>
          </w:p>
          <w:p w14:paraId="43B02FC7">
            <w:pPr>
              <w:spacing w:after="0" w:line="240" w:lineRule="auto"/>
              <w:rPr>
                <w:rFonts w:ascii="Times New Roman" w:hAnsi="Times New Roman" w:cs="Times New Roman" w:eastAsiaTheme="minorEastAsia"/>
                <w:lang w:val="kk-KZ"/>
              </w:rPr>
            </w:pPr>
          </w:p>
          <w:p w14:paraId="08D4B7B1">
            <w:pPr>
              <w:spacing w:after="0" w:line="240" w:lineRule="auto"/>
              <w:rPr>
                <w:rFonts w:ascii="Times New Roman" w:hAnsi="Times New Roman" w:eastAsia="+mn-ea" w:cs="Times New Roman"/>
                <w:bCs/>
                <w:kern w:val="24"/>
                <w:lang w:val="kk-KZ"/>
              </w:rPr>
            </w:pPr>
            <w:r>
              <w:rPr>
                <w:rFonts w:ascii="Times New Roman" w:hAnsi="Times New Roman" w:cs="Times New Roman" w:eastAsiaTheme="minorEastAsia"/>
                <w:lang w:val="kk-KZ"/>
              </w:rPr>
              <w:t>болды?» сұрағына жауап беруге үйрету.</w:t>
            </w:r>
          </w:p>
          <w:p w14:paraId="470DA2D2">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(көркем әдебиет,</w:t>
            </w:r>
          </w:p>
          <w:p w14:paraId="24441D87">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 xml:space="preserve">математика негіздері - </w:t>
            </w:r>
            <w:r>
              <w:rPr>
                <w:rFonts w:ascii="Times New Roman" w:hAnsi="Times New Roman" w:eastAsia="Times New Roman" w:cs="Times New Roman"/>
                <w:b/>
                <w:lang w:val="kk-KZ"/>
              </w:rPr>
              <w:t>коммуникативтік,</w:t>
            </w:r>
          </w:p>
          <w:p w14:paraId="569D295C">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танымдық</w:t>
            </w:r>
            <w:r>
              <w:rPr>
                <w:rFonts w:ascii="Times New Roman" w:hAnsi="Times New Roman" w:cs="Times New Roman" w:eastAsiaTheme="minorEastAsia"/>
                <w:b/>
                <w:lang w:val="kk-KZ"/>
              </w:rPr>
              <w:t xml:space="preserve"> дағдыларын дамыту</w:t>
            </w:r>
            <w:r>
              <w:rPr>
                <w:rFonts w:ascii="Times New Roman" w:hAnsi="Times New Roman" w:eastAsia="Times New Roman" w:cs="Times New Roman"/>
                <w:b/>
                <w:color w:val="000000"/>
                <w:lang w:val="kk-KZ"/>
              </w:rPr>
              <w:t>)</w:t>
            </w:r>
          </w:p>
          <w:p w14:paraId="2405C383">
            <w:pPr>
              <w:spacing w:after="0" w:line="240" w:lineRule="auto"/>
              <w:rPr>
                <w:rFonts w:ascii="Times New Roman" w:hAnsi="Times New Roman" w:cs="Times New Roman" w:eastAsiaTheme="minorEastAsia"/>
                <w:lang w:val="kk-KZ"/>
              </w:rPr>
            </w:pPr>
          </w:p>
        </w:tc>
        <w:tc>
          <w:tcPr>
            <w:tcW w:w="2720" w:type="dxa"/>
            <w:gridSpan w:val="3"/>
            <w:tcBorders>
              <w:top w:val="single" w:color="000000" w:sz="4" w:space="0"/>
              <w:left w:val="single" w:color="000000" w:sz="4" w:space="0"/>
              <w:bottom w:val="single" w:color="000000" w:sz="4" w:space="0"/>
              <w:right w:val="single" w:color="000000" w:sz="4" w:space="0"/>
            </w:tcBorders>
          </w:tcPr>
          <w:p w14:paraId="3F78B1F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6FFFDD0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«Көршіңді ата» </w:t>
            </w:r>
          </w:p>
          <w:p w14:paraId="0557E794">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Кеңістік бағыттарын өзіне қатысты анықтау(оң,сол),</w:t>
            </w:r>
          </w:p>
          <w:p w14:paraId="112F8397">
            <w:pPr>
              <w:widowControl w:val="0"/>
              <w:spacing w:after="0" w:line="239" w:lineRule="auto"/>
              <w:ind w:right="-15"/>
              <w:rPr>
                <w:rFonts w:ascii="Times New Roman" w:hAnsi="Times New Roman" w:cs="Times New Roman" w:eastAsiaTheme="minorEastAsia"/>
                <w:lang w:val="kk-KZ"/>
              </w:rPr>
            </w:pPr>
            <w:r>
              <w:rPr>
                <w:rFonts w:ascii="Times New Roman" w:hAnsi="Times New Roman" w:cs="Times New Roman" w:eastAsiaTheme="minorEastAsia"/>
                <w:lang w:val="kk-KZ"/>
              </w:rPr>
              <w:t>қарым-қатынас барысында балаларды қойылған сұрақтардың сипатына сәйкес хабарлы сөйлеммен жауап беру. Би қимылдарын, ойын музыкалық әрекеттерін орындауға қызығушылықтарын арттыру.</w:t>
            </w:r>
          </w:p>
          <w:p w14:paraId="7D8F9E7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қазақ тілі***,</w:t>
            </w:r>
          </w:p>
          <w:p w14:paraId="030D6C4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коммуникативтік,шығармашылық дағдыларды дамыту.</w:t>
            </w:r>
            <w:r>
              <w:rPr>
                <w:rFonts w:ascii="Times New Roman" w:hAnsi="Times New Roman" w:eastAsia="Times New Roman" w:cs="Times New Roman"/>
                <w:lang w:val="kk-KZ"/>
              </w:rPr>
              <w:t>)</w:t>
            </w:r>
          </w:p>
          <w:p w14:paraId="1E7F147B">
            <w:pPr>
              <w:spacing w:after="0" w:line="240" w:lineRule="auto"/>
              <w:rPr>
                <w:rFonts w:ascii="Times New Roman" w:hAnsi="Times New Roman" w:cs="Times New Roman" w:eastAsiaTheme="minorEastAsia"/>
                <w:b/>
                <w:color w:val="000000"/>
                <w:lang w:val="kk-KZ"/>
              </w:rPr>
            </w:pPr>
          </w:p>
          <w:p w14:paraId="75B6742A">
            <w:pPr>
              <w:spacing w:after="0" w:line="240" w:lineRule="auto"/>
              <w:rPr>
                <w:rFonts w:ascii="Times New Roman" w:hAnsi="Times New Roman" w:cs="Times New Roman" w:eastAsiaTheme="minorEastAsia"/>
                <w:b/>
                <w:color w:val="000000"/>
                <w:lang w:val="kk-KZ"/>
              </w:rPr>
            </w:pPr>
          </w:p>
        </w:tc>
      </w:tr>
      <w:tr w14:paraId="1B0E156F">
        <w:tblPrEx>
          <w:tblCellMar>
            <w:top w:w="7" w:type="dxa"/>
            <w:left w:w="108" w:type="dxa"/>
            <w:bottom w:w="0" w:type="dxa"/>
            <w:right w:w="55" w:type="dxa"/>
          </w:tblCellMar>
        </w:tblPrEx>
        <w:trPr>
          <w:trHeight w:val="336" w:hRule="atLeast"/>
        </w:trPr>
        <w:tc>
          <w:tcPr>
            <w:tcW w:w="1413" w:type="dxa"/>
            <w:tcBorders>
              <w:top w:val="single" w:color="000000" w:sz="4" w:space="0"/>
              <w:left w:val="single" w:color="000000" w:sz="4" w:space="0"/>
              <w:bottom w:val="single" w:color="000000" w:sz="4" w:space="0"/>
              <w:right w:val="single" w:color="000000" w:sz="4" w:space="0"/>
            </w:tcBorders>
          </w:tcPr>
          <w:p w14:paraId="2A87501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4038" w:type="dxa"/>
            <w:gridSpan w:val="13"/>
            <w:tcBorders>
              <w:top w:val="single" w:color="000000" w:sz="4" w:space="0"/>
              <w:left w:val="single" w:color="000000" w:sz="4" w:space="0"/>
              <w:bottom w:val="single" w:color="000000" w:sz="4" w:space="0"/>
              <w:right w:val="single" w:color="000000" w:sz="4" w:space="0"/>
            </w:tcBorders>
          </w:tcPr>
          <w:p w14:paraId="7973C5B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Қараша айына арналған танертеңгі жаттығу кешені  (физикалық қасиеттерін дамыту)</w:t>
            </w:r>
          </w:p>
          <w:p w14:paraId="5D91D8A6">
            <w:pPr>
              <w:widowControl w:val="0"/>
              <w:spacing w:after="0" w:line="240" w:lineRule="auto"/>
              <w:rPr>
                <w:rFonts w:ascii="Times New Roman" w:hAnsi="Times New Roman" w:eastAsia="Times New Roman" w:cs="Times New Roman"/>
                <w:b/>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b/>
                <w:color w:val="404040" w:themeColor="text1" w:themeTint="BF"/>
                <w:sz w:val="24"/>
                <w:szCs w:val="24"/>
                <w:lang w:val="kk-KZ"/>
                <w14:textFill>
                  <w14:solidFill>
                    <w14:schemeClr w14:val="tx1">
                      <w14:lumMod w14:val="75000"/>
                      <w14:lumOff w14:val="25000"/>
                    </w14:schemeClr>
                  </w14:solidFill>
                </w14:textFill>
              </w:rPr>
              <w:t>Жалпы дамыту жаттығулары</w:t>
            </w:r>
          </w:p>
          <w:p w14:paraId="12A3EFB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аяқ арасы алшақ, дене тік, қол төменде.</w:t>
            </w:r>
          </w:p>
          <w:p w14:paraId="7D9FBDD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Қолды алға көтеру.</w:t>
            </w:r>
          </w:p>
          <w:p w14:paraId="00E65A4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Саусақтарын бүгу, қолдарын айналдыра қимылдау.</w:t>
            </w:r>
          </w:p>
          <w:p w14:paraId="7AB7EE3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қалыпқа келу.</w:t>
            </w:r>
          </w:p>
          <w:p w14:paraId="1274535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қол белде.</w:t>
            </w:r>
          </w:p>
          <w:p w14:paraId="530BAAB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Кезекпен екі жаққа бұрылғанда екі қолды екі жаққа жіберу.</w:t>
            </w:r>
          </w:p>
          <w:p w14:paraId="4CCED3A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Оңға және солға иілу.</w:t>
            </w:r>
          </w:p>
          <w:p w14:paraId="33A15D6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Қолдың ұшын аяқтың ұшына жеткізу.</w:t>
            </w:r>
          </w:p>
          <w:p w14:paraId="03131B6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қалыпқа келу.</w:t>
            </w:r>
          </w:p>
          <w:p w14:paraId="13553E2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Аяқтың ұшына көтерілу.</w:t>
            </w:r>
          </w:p>
          <w:p w14:paraId="49B76AD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Екі аяқтың өкшесін кезек-кезек топылдату.</w:t>
            </w:r>
          </w:p>
          <w:p w14:paraId="69646ED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Аяқтың ұшымен топылдату.</w:t>
            </w:r>
          </w:p>
          <w:p w14:paraId="6A6A6850">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sz w:val="24"/>
                <w:szCs w:val="24"/>
                <w:lang w:val="kk-KZ"/>
              </w:rPr>
              <w:t>3.3. Бастапқы қалыпқа келу.</w:t>
            </w:r>
          </w:p>
        </w:tc>
      </w:tr>
      <w:tr w14:paraId="1B1CB5A4">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4241274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72408ED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DA2121D">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1F7E0E5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74" w:type="dxa"/>
            <w:tcBorders>
              <w:top w:val="single" w:color="000000" w:sz="4" w:space="0"/>
              <w:left w:val="single" w:color="000000" w:sz="4" w:space="0"/>
              <w:right w:val="single" w:color="auto" w:sz="4" w:space="0"/>
            </w:tcBorders>
          </w:tcPr>
          <w:p w14:paraId="42A06AD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57BF1125">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Сиқырлы түтікшелер</w:t>
            </w:r>
            <w:r>
              <w:rPr>
                <w:rFonts w:ascii="Times New Roman" w:hAnsi="Times New Roman" w:eastAsia="Times New Roman" w:cs="Times New Roman"/>
                <w:lang w:val="kk-KZ"/>
              </w:rPr>
              <w:t>»</w:t>
            </w:r>
          </w:p>
          <w:p w14:paraId="674FD093">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Маусымға тән көріністерді: күзде – көбелектердің, қоңыздардың  болмауы туралы ұғымдарын бекіту.Сурет бойынша жай сөйлемдер құра білуге үйрету. Сурет салуда әртүрлі түстерді қолдануға, көп түске назар аударуға деген ұмтылысты қолдау.</w:t>
            </w:r>
            <w:r>
              <w:rPr>
                <w:rFonts w:ascii="Times New Roman" w:hAnsi="Times New Roman" w:cs="Times New Roman" w:eastAsiaTheme="minorEastAsia"/>
                <w:lang w:val="kk-KZ"/>
              </w:rPr>
              <w:t xml:space="preserve"> Әнді созып, қимылдармен үйлестіріп айтуды қалыптастыру.</w:t>
            </w:r>
          </w:p>
          <w:p w14:paraId="5E645D86">
            <w:pPr>
              <w:widowControl w:val="0"/>
              <w:autoSpaceDE w:val="0"/>
              <w:autoSpaceDN w:val="0"/>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таныстыру,қазақтілі ***,сурет салу,</w:t>
            </w:r>
          </w:p>
          <w:p w14:paraId="4378EEB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музыка****</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коммуникативтік,шығармашылық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0B97BF6E">
            <w:pPr>
              <w:shd w:val="clear" w:color="auto" w:fill="FFFFFF" w:themeFill="background1"/>
              <w:spacing w:after="0" w:line="254" w:lineRule="auto"/>
              <w:ind w:right="-108"/>
              <w:rPr>
                <w:rFonts w:ascii="Times New Roman" w:hAnsi="Times New Roman" w:cs="Times New Roman" w:eastAsiaTheme="minorEastAsia"/>
                <w:b/>
                <w:lang w:val="kk-KZ"/>
              </w:rPr>
            </w:pPr>
          </w:p>
        </w:tc>
        <w:tc>
          <w:tcPr>
            <w:tcW w:w="2682" w:type="dxa"/>
            <w:gridSpan w:val="3"/>
            <w:tcBorders>
              <w:top w:val="single" w:color="000000" w:sz="4" w:space="0"/>
              <w:left w:val="single" w:color="auto" w:sz="4" w:space="0"/>
              <w:right w:val="single" w:color="auto" w:sz="4" w:space="0"/>
            </w:tcBorders>
          </w:tcPr>
          <w:p w14:paraId="12067399">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Үстел үсті ойыны:</w:t>
            </w:r>
          </w:p>
          <w:p w14:paraId="269AB63B">
            <w:pPr>
              <w:spacing w:after="0" w:line="240" w:lineRule="auto"/>
              <w:jc w:val="both"/>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Құстар</w:t>
            </w:r>
            <w:r>
              <w:rPr>
                <w:rFonts w:ascii="Times New Roman" w:hAnsi="Times New Roman" w:eastAsia="Times New Roman" w:cs="Times New Roman"/>
                <w:lang w:val="kk-KZ"/>
              </w:rPr>
              <w:t>»</w:t>
            </w:r>
          </w:p>
          <w:p w14:paraId="44390B4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Суреттегі құстарды топтастыру,</w:t>
            </w:r>
            <w:r>
              <w:rPr>
                <w:rFonts w:ascii="Times New Roman" w:hAnsi="Times New Roman" w:cs="Times New Roman" w:eastAsiaTheme="minorEastAsia"/>
                <w:color w:val="000000"/>
                <w:lang w:val="kk-KZ"/>
              </w:rPr>
              <w:t xml:space="preserve"> қыстап қалатын  құстарды қоректендірудің қажеттігі туралы түсіндіру.Зат есімдерді жекеше және көпше түрде атау.Ұ</w:t>
            </w:r>
            <w:r>
              <w:rPr>
                <w:rFonts w:ascii="Times New Roman" w:hAnsi="Times New Roman" w:cs="Times New Roman" w:eastAsiaTheme="minorEastAsia"/>
                <w:lang w:val="kk-KZ"/>
              </w:rPr>
              <w:t>жымдық әңгімеге қатысу.</w:t>
            </w:r>
            <w:r>
              <w:rPr>
                <w:rFonts w:ascii="Times New Roman" w:hAnsi="Times New Roman" w:cs="Times New Roman" w:eastAsiaTheme="minorEastAsia"/>
                <w:color w:val="000000"/>
                <w:lang w:val="kk-KZ"/>
              </w:rPr>
              <w:t>Мүсіндеуде қысу, тарту әдістерін қолданып  торғайды мүсіндеу.</w:t>
            </w:r>
          </w:p>
          <w:p w14:paraId="6BBB9A3A">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5005BFC2">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мүсіндеу -</w:t>
            </w:r>
            <w:r>
              <w:rPr>
                <w:rFonts w:ascii="Times New Roman" w:hAnsi="Times New Roman" w:cs="Times New Roman" w:eastAsiaTheme="minorEastAsia"/>
                <w:b/>
                <w:color w:val="000000"/>
                <w:lang w:val="kk-KZ"/>
              </w:rPr>
              <w:t xml:space="preserve"> әлеуметтік- эмоционалды,</w:t>
            </w:r>
            <w:r>
              <w:rPr>
                <w:rFonts w:ascii="Times New Roman" w:hAnsi="Times New Roman" w:eastAsia="Times New Roman" w:cs="Times New Roman"/>
                <w:b/>
                <w:lang w:val="kk-KZ"/>
              </w:rPr>
              <w:t xml:space="preserve"> 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968" w:type="dxa"/>
            <w:gridSpan w:val="4"/>
            <w:tcBorders>
              <w:top w:val="single" w:color="000000" w:sz="4" w:space="0"/>
              <w:left w:val="single" w:color="auto" w:sz="4" w:space="0"/>
              <w:right w:val="single" w:color="auto" w:sz="4" w:space="0"/>
            </w:tcBorders>
          </w:tcPr>
          <w:p w14:paraId="53C028D3">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r>
              <w:rPr>
                <w:rFonts w:ascii="Times New Roman" w:hAnsi="Times New Roman" w:eastAsia="Times New Roman" w:cs="Times New Roman"/>
                <w:b/>
                <w:lang w:val="kk-KZ"/>
              </w:rPr>
              <w:t>«Үйшік»</w:t>
            </w: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lang w:val="kk-KZ"/>
              </w:rPr>
              <w:t>Мазмұнын түсінуге және олардың мазмұнын қайталап айтуда сюжет желісінің реттілігін сақтауға.Е</w:t>
            </w:r>
            <w:r>
              <w:rPr>
                <w:rFonts w:ascii="Times New Roman" w:hAnsi="Times New Roman" w:eastAsia="Times New Roman" w:cs="Times New Roman"/>
                <w:lang w:val="kk-KZ"/>
              </w:rPr>
              <w:t>ртегі кейіпкерлерін</w:t>
            </w:r>
            <w:r>
              <w:rPr>
                <w:rFonts w:ascii="Times New Roman" w:hAnsi="Times New Roman" w:cs="Times New Roman" w:eastAsiaTheme="minorEastAsia"/>
                <w:color w:val="000000"/>
                <w:lang w:val="kk-KZ"/>
              </w:rPr>
              <w:t xml:space="preserve"> оң қолмен солдан оңға қарай орналастыру.</w:t>
            </w:r>
            <w:r>
              <w:rPr>
                <w:rFonts w:ascii="Times New Roman" w:hAnsi="Times New Roman" w:cs="Times New Roman" w:eastAsiaTheme="minorEastAsia"/>
                <w:lang w:val="kk-KZ"/>
              </w:rPr>
              <w:t>Үлгі бойынша жай  сөйлемдер құра білуге үйрету.</w:t>
            </w:r>
            <w:r>
              <w:rPr>
                <w:rFonts w:ascii="Times New Roman" w:hAnsi="Times New Roman" w:cs="Times New Roman" w:eastAsiaTheme="minorEastAsia"/>
                <w:color w:val="000000"/>
                <w:lang w:val="kk-KZ"/>
              </w:rPr>
              <w:t xml:space="preserve"> Қайшыны дұрыс ұстауды және пайдалана білуді қалыптастыру.</w:t>
            </w:r>
          </w:p>
          <w:p w14:paraId="53BAD300">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545BEFF7">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математика негіздері,</w:t>
            </w:r>
          </w:p>
          <w:p w14:paraId="27C62341">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қазақ тілі***, жапсыру – </w:t>
            </w:r>
            <w:r>
              <w:rPr>
                <w:rFonts w:ascii="Times New Roman" w:hAnsi="Times New Roman" w:eastAsia="Times New Roman" w:cs="Times New Roman"/>
                <w:b/>
                <w:lang w:val="kk-KZ"/>
              </w:rPr>
              <w:t>коммуникативтік,</w:t>
            </w:r>
          </w:p>
          <w:p w14:paraId="685CF880">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танымдық,</w:t>
            </w:r>
            <w:r>
              <w:rPr>
                <w:rFonts w:ascii="Times New Roman" w:hAnsi="Times New Roman" w:cs="Times New Roman" w:eastAsiaTheme="minorEastAsia"/>
                <w:b/>
                <w:color w:val="000000"/>
                <w:lang w:val="kk-KZ"/>
              </w:rPr>
              <w:t xml:space="preserve"> 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4F368892">
            <w:pPr>
              <w:spacing w:after="0" w:line="240" w:lineRule="auto"/>
              <w:rPr>
                <w:rFonts w:ascii="Times New Roman" w:hAnsi="Times New Roman" w:eastAsia="+mn-ea" w:cs="Times New Roman"/>
                <w:b/>
                <w:bCs/>
                <w:kern w:val="24"/>
                <w:lang w:val="kk-KZ"/>
              </w:rPr>
            </w:pPr>
          </w:p>
          <w:p w14:paraId="0A11C4E3">
            <w:pPr>
              <w:spacing w:after="0" w:line="240" w:lineRule="auto"/>
              <w:rPr>
                <w:rFonts w:ascii="Times New Roman" w:hAnsi="Times New Roman" w:eastAsia="Times New Roman" w:cs="Times New Roman"/>
                <w:b/>
                <w:bCs/>
                <w:color w:val="000000"/>
                <w:lang w:val="kk-KZ"/>
              </w:rPr>
            </w:pPr>
          </w:p>
          <w:p w14:paraId="7859B6F3">
            <w:pPr>
              <w:spacing w:after="0" w:line="240" w:lineRule="auto"/>
              <w:rPr>
                <w:rFonts w:ascii="Times New Roman" w:hAnsi="Times New Roman" w:cs="Times New Roman" w:eastAsiaTheme="minorEastAsia"/>
                <w:b/>
                <w:lang w:val="kk-KZ"/>
              </w:rPr>
            </w:pPr>
          </w:p>
        </w:tc>
        <w:tc>
          <w:tcPr>
            <w:tcW w:w="2703" w:type="dxa"/>
            <w:gridSpan w:val="3"/>
            <w:tcBorders>
              <w:top w:val="single" w:color="000000" w:sz="4" w:space="0"/>
              <w:left w:val="single" w:color="auto" w:sz="4" w:space="0"/>
              <w:right w:val="single" w:color="auto" w:sz="4" w:space="0"/>
            </w:tcBorders>
          </w:tcPr>
          <w:p w14:paraId="18B51DB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5CD522F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«Қайсысы қайда тіршілік етеді?»</w:t>
            </w:r>
          </w:p>
          <w:p w14:paraId="72A12CE2">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жануарлармен</w:t>
            </w:r>
            <w:r>
              <w:rPr>
                <w:rFonts w:ascii="Times New Roman" w:hAnsi="Times New Roman" w:cs="Times New Roman" w:eastAsiaTheme="minorEastAsia"/>
                <w:color w:val="000000"/>
                <w:lang w:val="kk-KZ"/>
              </w:rPr>
              <w:t>құстардың тіршілік етуіне қажетті жағдайларды: азық, су, жылу, жарық, мекендей</w:t>
            </w:r>
          </w:p>
          <w:p w14:paraId="02E05DFA">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тін орнын анықтау.</w:t>
            </w:r>
          </w:p>
          <w:p w14:paraId="462E380A">
            <w:pPr>
              <w:widowControl w:val="0"/>
              <w:spacing w:after="0" w:line="239" w:lineRule="auto"/>
              <w:ind w:right="-16"/>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Сурет салуда әртүрлі </w:t>
            </w:r>
          </w:p>
          <w:p w14:paraId="2C8354D6">
            <w:pPr>
              <w:widowControl w:val="0"/>
              <w:spacing w:after="0" w:line="239" w:lineRule="auto"/>
              <w:ind w:right="-16"/>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түстерді қолдануға,көп түске назар аударуға деген ұмтылысты қолдау,құстар мен жануарлардың  толық пішіні пайда болғанға дейін мүсіндеу.Аспаптың</w:t>
            </w:r>
            <w:r>
              <w:rPr>
                <w:rFonts w:ascii="Times New Roman" w:hAnsi="Times New Roman" w:cs="Times New Roman" w:eastAsiaTheme="minorEastAsia"/>
                <w:lang w:val="kk-KZ"/>
              </w:rPr>
              <w:t>сүйемелдеуінсіз ән айтуға баулу (тәрбиешінің көмегімен).</w:t>
            </w:r>
          </w:p>
          <w:p w14:paraId="78B5832E">
            <w:pPr>
              <w:spacing w:after="0" w:line="240" w:lineRule="auto"/>
              <w:ind w:right="-66"/>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таныстыру,сурет салу,</w:t>
            </w:r>
          </w:p>
          <w:p w14:paraId="7015A8D7">
            <w:pPr>
              <w:spacing w:after="0" w:line="240" w:lineRule="auto"/>
              <w:ind w:right="-66"/>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мүсіндеу,музыка****-</w:t>
            </w:r>
            <w:r>
              <w:rPr>
                <w:rFonts w:ascii="Times New Roman" w:hAnsi="Times New Roman" w:cs="Times New Roman" w:eastAsiaTheme="minorEastAsia"/>
                <w:b/>
                <w:color w:val="000000"/>
                <w:lang w:val="kk-KZ"/>
              </w:rPr>
              <w:t>әлеуметтік – эмоционалды,</w:t>
            </w:r>
          </w:p>
          <w:p w14:paraId="2B270DD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5A051269">
            <w:pPr>
              <w:spacing w:after="0" w:line="240" w:lineRule="auto"/>
              <w:rPr>
                <w:rFonts w:ascii="Times New Roman" w:hAnsi="Times New Roman" w:cs="Times New Roman" w:eastAsiaTheme="minorEastAsia"/>
                <w:lang w:val="kk-KZ"/>
              </w:rPr>
            </w:pPr>
          </w:p>
        </w:tc>
        <w:tc>
          <w:tcPr>
            <w:tcW w:w="2711" w:type="dxa"/>
            <w:gridSpan w:val="2"/>
            <w:tcBorders>
              <w:top w:val="single" w:color="000000" w:sz="4" w:space="0"/>
              <w:left w:val="single" w:color="auto" w:sz="4" w:space="0"/>
              <w:right w:val="single" w:color="000000" w:sz="4" w:space="0"/>
            </w:tcBorders>
          </w:tcPr>
          <w:p w14:paraId="16F5954C">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 xml:space="preserve">Сюжеттік -рөлдік ойын: </w:t>
            </w:r>
            <w:r>
              <w:rPr>
                <w:rFonts w:ascii="Times New Roman" w:hAnsi="Times New Roman" w:cs="Times New Roman" w:eastAsiaTheme="minorEastAsia"/>
                <w:b/>
                <w:lang w:val="kk-KZ"/>
              </w:rPr>
              <w:t>«Дәрігер»</w:t>
            </w:r>
          </w:p>
          <w:p w14:paraId="3122711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r>
              <w:rPr>
                <w:rFonts w:ascii="Times New Roman" w:hAnsi="Times New Roman" w:eastAsia="Calibri" w:cs="Times New Roman"/>
                <w:color w:val="000000"/>
                <w:lang w:val="kk-KZ"/>
              </w:rPr>
              <w:t xml:space="preserve"> Қайшыны дұрыс ұстауды және пайдалана білуді қалыптастыру.</w:t>
            </w:r>
          </w:p>
          <w:p w14:paraId="4D512C9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50F805C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коммуникативтік,</w:t>
            </w:r>
          </w:p>
          <w:p w14:paraId="73E51E9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2AB1EF42">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lang w:val="kk-KZ"/>
              </w:rPr>
              <w:t>)</w:t>
            </w:r>
          </w:p>
          <w:p w14:paraId="2758523F">
            <w:pPr>
              <w:spacing w:after="0" w:line="240" w:lineRule="auto"/>
              <w:rPr>
                <w:rFonts w:ascii="Times New Roman" w:hAnsi="Times New Roman" w:cs="Times New Roman" w:eastAsiaTheme="minorEastAsia"/>
                <w:lang w:val="kk-KZ"/>
              </w:rPr>
            </w:pPr>
          </w:p>
        </w:tc>
      </w:tr>
      <w:tr w14:paraId="32AB4287">
        <w:tblPrEx>
          <w:tblCellMar>
            <w:top w:w="7" w:type="dxa"/>
            <w:left w:w="108" w:type="dxa"/>
            <w:bottom w:w="0" w:type="dxa"/>
            <w:right w:w="55" w:type="dxa"/>
          </w:tblCellMar>
        </w:tblPrEx>
        <w:trPr>
          <w:trHeight w:val="838" w:hRule="atLeast"/>
        </w:trPr>
        <w:tc>
          <w:tcPr>
            <w:tcW w:w="1413" w:type="dxa"/>
            <w:tcBorders>
              <w:top w:val="single" w:color="000000" w:sz="4" w:space="0"/>
              <w:left w:val="single" w:color="000000" w:sz="4" w:space="0"/>
              <w:bottom w:val="single" w:color="000000" w:sz="4" w:space="0"/>
              <w:right w:val="single" w:color="000000" w:sz="4" w:space="0"/>
            </w:tcBorders>
          </w:tcPr>
          <w:p w14:paraId="26BF204B">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2CE54EF">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2E2A279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74" w:type="dxa"/>
            <w:tcBorders>
              <w:top w:val="single" w:color="000000" w:sz="4" w:space="0"/>
              <w:left w:val="single" w:color="000000" w:sz="4" w:space="0"/>
              <w:bottom w:val="single" w:color="000000" w:sz="4" w:space="0"/>
              <w:right w:val="single" w:color="000000" w:sz="4" w:space="0"/>
            </w:tcBorders>
          </w:tcPr>
          <w:p w14:paraId="432DED8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D92125D">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w:t>
            </w:r>
            <w:r>
              <w:rPr>
                <w:rFonts w:ascii="Times New Roman" w:hAnsi="Times New Roman" w:eastAsia="Times New Roman" w:cs="Times New Roman"/>
                <w:b/>
                <w:lang w:val="kk-KZ"/>
              </w:rPr>
              <w:t>Тепе-теңдікті сақтайық»</w:t>
            </w:r>
          </w:p>
          <w:p w14:paraId="656391E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қатарға екеуден тұруға; допты алысқа дәлдеп лақтыру(3,5–6,5 м кем емес); сызықтар арасымен (15 см арақашықтық) тепе-теңдікті сақтап жүруге үйрету; допты аяқтарымен бір-біріне домалату дағдыларын жетілідіру. "Кедергілерден оңай өтеміз" қимыл ойыны.</w:t>
            </w:r>
          </w:p>
          <w:p w14:paraId="367D2D77">
            <w:pPr>
              <w:spacing w:after="0" w:line="240" w:lineRule="auto"/>
              <w:rPr>
                <w:rFonts w:ascii="Times New Roman" w:hAnsi="Times New Roman" w:cs="Times New Roman" w:eastAsiaTheme="minorEastAsia"/>
                <w:lang w:val="kk-KZ"/>
              </w:rPr>
            </w:pPr>
          </w:p>
        </w:tc>
        <w:tc>
          <w:tcPr>
            <w:tcW w:w="2682" w:type="dxa"/>
            <w:gridSpan w:val="3"/>
            <w:tcBorders>
              <w:top w:val="single" w:color="000000" w:sz="4" w:space="0"/>
              <w:left w:val="single" w:color="000000" w:sz="4" w:space="0"/>
              <w:bottom w:val="single" w:color="000000" w:sz="4" w:space="0"/>
              <w:right w:val="single" w:color="000000" w:sz="4" w:space="0"/>
            </w:tcBorders>
          </w:tcPr>
          <w:p w14:paraId="60BAF27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49E6F38">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«Еңкіс тақтайдың үстімен жүру»</w:t>
            </w:r>
            <w:r>
              <w:rPr>
                <w:rFonts w:ascii="Times New Roman" w:hAnsi="Times New Roman" w:eastAsia="Times New Roman" w:cs="Times New Roman"/>
                <w:lang w:val="kk-KZ"/>
              </w:rPr>
              <w:t xml:space="preserve"> Балаларды сапта бірінің артынан бірі арақашықтықты сақтап, бағытты өзгертіп жүгіруге дағдыландыру; сапқа өз еріктерімен тұру қабілетін жетілдіру; Балалар педагогпен бірге аюдың жүрісін сала отырып, музыка әуенімен сапта бірінің артынан бірі жүреді, педагогтің белгі беруі бойынша аяқтың ұшымен және өкшемен жүреді, жәй қалыпқа түсіп, тез ойналған музыка әуенімен жүгіреді, бастарын төмен түсірмей, аяқтары шалыныспай, аяқ, қол қимылын сәйкестендіріп, еркін жүгіру қимылдары көрсетіледі. "Аю қалай жүгіреді?" қимыл ойыны.</w:t>
            </w:r>
          </w:p>
          <w:p w14:paraId="6105C36F">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"Сарбаздар" пысықтау ойыны.</w:t>
            </w:r>
            <w:r>
              <w:rPr>
                <w:rFonts w:ascii="Times New Roman" w:hAnsi="Times New Roman" w:cs="Times New Roman" w:eastAsiaTheme="minorEastAsia"/>
                <w:b/>
                <w:lang w:val="kk-KZ"/>
              </w:rPr>
              <w:t xml:space="preserve"> Музыка</w:t>
            </w:r>
          </w:p>
          <w:p w14:paraId="5CB11F2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«Қоңырау сыңғыры»</w:t>
            </w:r>
          </w:p>
          <w:p w14:paraId="0833FDD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Балалардың нәзік те сырлы классикалық музыкаға деген ықыласы мен қызығушылығын арттыру; ән айту кезінде әнді эмоционалды қабылдай білуге үйрету; музыка жетекшісімен ілесіп ән айту қабілетін жетілдіру; музыка мен қимылдағы ырғақты сезіне білу қабілетін дамыту. В. Моцарт «Қоңыраулар сыңғыры» шығармасы (музыка тыңдау) «Музыкадағы үш кит» дидактикалық ойыны, «Өз аспабыңды тап» музыкалық-дидактикалық ойын</w:t>
            </w:r>
          </w:p>
        </w:tc>
        <w:tc>
          <w:tcPr>
            <w:tcW w:w="2993" w:type="dxa"/>
            <w:gridSpan w:val="5"/>
            <w:tcBorders>
              <w:top w:val="single" w:color="000000" w:sz="4" w:space="0"/>
              <w:left w:val="single" w:color="000000" w:sz="4" w:space="0"/>
              <w:bottom w:val="single" w:color="000000" w:sz="4" w:space="0"/>
              <w:right w:val="single" w:color="000000" w:sz="4" w:space="0"/>
            </w:tcBorders>
          </w:tcPr>
          <w:p w14:paraId="77B3DC3E">
            <w:pPr>
              <w:spacing w:after="0" w:line="240" w:lineRule="auto"/>
              <w:rPr>
                <w:rFonts w:ascii="Times New Roman" w:hAnsi="Times New Roman" w:cs="Times New Roman" w:eastAsiaTheme="minorEastAsia"/>
                <w:lang w:val="kk-KZ"/>
              </w:rPr>
            </w:pPr>
          </w:p>
        </w:tc>
        <w:tc>
          <w:tcPr>
            <w:tcW w:w="2669" w:type="dxa"/>
            <w:tcBorders>
              <w:top w:val="single" w:color="000000" w:sz="4" w:space="0"/>
              <w:left w:val="single" w:color="000000" w:sz="4" w:space="0"/>
              <w:bottom w:val="single" w:color="000000" w:sz="4" w:space="0"/>
              <w:right w:val="single" w:color="000000" w:sz="4" w:space="0"/>
            </w:tcBorders>
          </w:tcPr>
          <w:p w14:paraId="2664CD9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w:t>
            </w:r>
          </w:p>
          <w:p w14:paraId="5AFEF22C">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 xml:space="preserve">     Дене шынықтыру</w:t>
            </w:r>
            <w:r>
              <w:rPr>
                <w:rFonts w:ascii="Times New Roman" w:hAnsi="Times New Roman" w:eastAsia="Times New Roman" w:cs="Times New Roman"/>
                <w:b/>
                <w:lang w:val="kk-KZ"/>
              </w:rPr>
              <w:t>«Досқа нені үйретемін»</w:t>
            </w:r>
          </w:p>
          <w:p w14:paraId="44CF782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аяқтың ұшымен тұру; қолын беліне қойып, бір аяқпен тұруға; көлбеу тақтаймен (ені 2 см, биіктігі 30-35 см) жоғары және төмен жүруге үйрету; қатарға екеуден тұру дағдыларын дамыту. "Баскетбол" қимыл ойыны.</w:t>
            </w:r>
          </w:p>
          <w:p w14:paraId="65F52E5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287C710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 әні»</w:t>
            </w:r>
          </w:p>
          <w:p w14:paraId="185330CF">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 </w:t>
            </w:r>
            <w:r>
              <w:rPr>
                <w:rFonts w:ascii="Times New Roman" w:hAnsi="Times New Roman" w:eastAsia="Times New Roman" w:cs="Times New Roman"/>
              </w:rPr>
              <w:t xml:space="preserve">Қысқы би» </w:t>
            </w:r>
          </w:p>
          <w:p w14:paraId="73501FEB">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В. Моцарт «Қоңыраулар үні» шығармасын қоңырауларда ойнау</w:t>
            </w:r>
          </w:p>
          <w:p w14:paraId="63DAE66B">
            <w:pPr>
              <w:spacing w:after="0" w:line="240" w:lineRule="auto"/>
              <w:rPr>
                <w:rFonts w:ascii="Times New Roman" w:hAnsi="Times New Roman" w:cs="Times New Roman" w:eastAsiaTheme="minorEastAsia"/>
                <w:b/>
                <w:lang w:val="kk-KZ"/>
              </w:rPr>
            </w:pPr>
          </w:p>
        </w:tc>
        <w:tc>
          <w:tcPr>
            <w:tcW w:w="2720" w:type="dxa"/>
            <w:gridSpan w:val="3"/>
            <w:tcBorders>
              <w:top w:val="single" w:color="000000" w:sz="4" w:space="0"/>
              <w:left w:val="single" w:color="000000" w:sz="4" w:space="0"/>
              <w:bottom w:val="single" w:color="000000" w:sz="4" w:space="0"/>
              <w:right w:val="single" w:color="000000" w:sz="4" w:space="0"/>
            </w:tcBorders>
          </w:tcPr>
          <w:p w14:paraId="3222595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261C2096">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26B4F965">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 xml:space="preserve">Жылдың қай мезгілі </w:t>
            </w:r>
          </w:p>
          <w:p w14:paraId="70363EF4">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b/>
                <w:lang w:val="kk-KZ"/>
              </w:rPr>
              <w:t>екенін тап</w:t>
            </w:r>
            <w:r>
              <w:rPr>
                <w:rFonts w:ascii="Times New Roman" w:hAnsi="Times New Roman" w:eastAsia="Times New Roman" w:cs="Times New Roman"/>
                <w:lang w:val="kk-KZ"/>
              </w:rPr>
              <w:t>»</w:t>
            </w:r>
          </w:p>
          <w:p w14:paraId="1CC4F41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p>
        </w:tc>
      </w:tr>
      <w:tr w14:paraId="4172EF47">
        <w:tblPrEx>
          <w:tblCellMar>
            <w:top w:w="7" w:type="dxa"/>
            <w:left w:w="108" w:type="dxa"/>
            <w:bottom w:w="0" w:type="dxa"/>
            <w:right w:w="55" w:type="dxa"/>
          </w:tblCellMar>
        </w:tblPrEx>
        <w:trPr>
          <w:trHeight w:val="501" w:hRule="atLeast"/>
        </w:trPr>
        <w:tc>
          <w:tcPr>
            <w:tcW w:w="1413" w:type="dxa"/>
            <w:tcBorders>
              <w:top w:val="single" w:color="000000" w:sz="4" w:space="0"/>
              <w:left w:val="single" w:color="000000" w:sz="4" w:space="0"/>
              <w:bottom w:val="single" w:color="000000" w:sz="4" w:space="0"/>
              <w:right w:val="single" w:color="000000" w:sz="4" w:space="0"/>
            </w:tcBorders>
          </w:tcPr>
          <w:p w14:paraId="70950B0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55EB70B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8CCE052">
        <w:tblPrEx>
          <w:tblCellMar>
            <w:top w:w="7" w:type="dxa"/>
            <w:left w:w="108" w:type="dxa"/>
            <w:bottom w:w="0" w:type="dxa"/>
            <w:right w:w="55" w:type="dxa"/>
          </w:tblCellMar>
        </w:tblPrEx>
        <w:trPr>
          <w:trHeight w:val="407" w:hRule="atLeast"/>
        </w:trPr>
        <w:tc>
          <w:tcPr>
            <w:tcW w:w="1413" w:type="dxa"/>
            <w:tcBorders>
              <w:top w:val="single" w:color="000000" w:sz="4" w:space="0"/>
              <w:left w:val="single" w:color="000000" w:sz="4" w:space="0"/>
              <w:bottom w:val="single" w:color="000000" w:sz="4" w:space="0"/>
              <w:right w:val="single" w:color="000000" w:sz="4" w:space="0"/>
            </w:tcBorders>
          </w:tcPr>
          <w:p w14:paraId="5113FBF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8" w:type="dxa"/>
            <w:gridSpan w:val="13"/>
            <w:tcBorders>
              <w:top w:val="single" w:color="000000" w:sz="4" w:space="0"/>
              <w:left w:val="single" w:color="000000" w:sz="4" w:space="0"/>
              <w:bottom w:val="single" w:color="000000" w:sz="4" w:space="0"/>
              <w:right w:val="single" w:color="000000" w:sz="4" w:space="0"/>
            </w:tcBorders>
          </w:tcPr>
          <w:p w14:paraId="7A0AEC2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w:t>
            </w:r>
          </w:p>
          <w:p w14:paraId="62AD457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1721F98">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4B830B5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4" w:type="dxa"/>
            <w:tcBorders>
              <w:top w:val="single" w:color="000000" w:sz="4" w:space="0"/>
              <w:left w:val="single" w:color="000000" w:sz="4" w:space="0"/>
              <w:bottom w:val="single" w:color="000000" w:sz="4" w:space="0"/>
              <w:right w:val="single" w:color="000000" w:sz="4" w:space="0"/>
            </w:tcBorders>
          </w:tcPr>
          <w:p w14:paraId="7AD7002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10C3AA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519C36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4372C72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770684D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4385BB2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дағдыларын қалыптастыру</w:t>
            </w:r>
            <w:r>
              <w:rPr>
                <w:rFonts w:ascii="Times New Roman" w:hAnsi="Times New Roman" w:eastAsia="Times New Roman" w:cs="Times New Roman"/>
                <w:b/>
                <w:color w:val="000000"/>
                <w:lang w:val="kk-KZ"/>
              </w:rPr>
              <w:t>)</w:t>
            </w:r>
          </w:p>
          <w:p w14:paraId="0F2C043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000C0B7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14889F7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1E322E7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7DC823F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2B34AC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40BCDF97">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7E4C9E6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4383A3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Адияға бүгінгі күннің ауа райы жайлы айтқызу.</w:t>
            </w:r>
          </w:p>
          <w:p w14:paraId="251A0AF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380A617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29106D6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07B7B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693" w:type="dxa"/>
            <w:gridSpan w:val="4"/>
            <w:tcBorders>
              <w:top w:val="single" w:color="000000" w:sz="4" w:space="0"/>
              <w:left w:val="single" w:color="000000" w:sz="4" w:space="0"/>
              <w:bottom w:val="single" w:color="000000" w:sz="4" w:space="0"/>
              <w:right w:val="single" w:color="000000" w:sz="4" w:space="0"/>
            </w:tcBorders>
          </w:tcPr>
          <w:p w14:paraId="757488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D42DC4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3853D80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1E11500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 эмоционалды </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35B36436">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213E848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D39EB1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14B8AFA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D03926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895648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678ADBC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231685F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E8B7BE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күзгі киім түрлерін  айтқызу.</w:t>
            </w:r>
          </w:p>
          <w:p w14:paraId="4B5555D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2A99ABA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26A4A0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2A2027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08E5912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86BD27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982" w:type="dxa"/>
            <w:gridSpan w:val="4"/>
            <w:tcBorders>
              <w:top w:val="single" w:color="000000" w:sz="4" w:space="0"/>
              <w:left w:val="single" w:color="000000" w:sz="4" w:space="0"/>
              <w:bottom w:val="single" w:color="000000" w:sz="4" w:space="0"/>
              <w:right w:val="single" w:color="000000" w:sz="4" w:space="0"/>
            </w:tcBorders>
          </w:tcPr>
          <w:p w14:paraId="2DB6ADE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E06162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2714D10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1B1FFD1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748EF87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 Мезгілге байланысты жапырақ түстерінің өзгеруін түсіндіру.</w:t>
            </w:r>
          </w:p>
          <w:p w14:paraId="765A3EA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0A32DBA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79856E7A">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1272C19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Балалардың еңбек етуге деген оң көзқарасын  тәрбиелеу   берілген тапсырмаға жауапкершілікпен</w:t>
            </w:r>
          </w:p>
          <w:p w14:paraId="68FD1F0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C41F82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51C257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112BE30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2DBE9B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9DF43EB">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Жанеркеге</w:t>
            </w:r>
            <w:r>
              <w:rPr>
                <w:rFonts w:ascii="Times New Roman" w:hAnsi="Times New Roman" w:eastAsia="Times New Roman" w:cs="Times New Roman"/>
                <w:color w:val="000000"/>
                <w:lang w:val="kk-KZ"/>
              </w:rPr>
              <w:t xml:space="preserve"> «Құстар» өлеңін жаттату.</w:t>
            </w:r>
          </w:p>
          <w:p w14:paraId="4BC6D99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3AD950E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C28015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43A1011">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9" w:type="dxa"/>
            <w:tcBorders>
              <w:top w:val="single" w:color="000000" w:sz="4" w:space="0"/>
              <w:left w:val="single" w:color="000000" w:sz="4" w:space="0"/>
              <w:bottom w:val="single" w:color="000000" w:sz="4" w:space="0"/>
              <w:right w:val="single" w:color="000000" w:sz="4" w:space="0"/>
            </w:tcBorders>
          </w:tcPr>
          <w:p w14:paraId="27FD411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285AC19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09ACAFD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13E839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77E5315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74A9F2A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C25CB0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83A656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744692D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A058F9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EBEA88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CD84AF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5AF8E98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566715C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658BA8A">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Ұлжанға жұмбақ  жасыру.</w:t>
            </w:r>
          </w:p>
          <w:p w14:paraId="02643AAA">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0140905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3983CB6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D95AE4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608FC8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20" w:type="dxa"/>
            <w:gridSpan w:val="3"/>
            <w:tcBorders>
              <w:top w:val="single" w:color="000000" w:sz="4" w:space="0"/>
              <w:left w:val="single" w:color="000000" w:sz="4" w:space="0"/>
              <w:bottom w:val="single" w:color="000000" w:sz="4" w:space="0"/>
              <w:right w:val="single" w:color="000000" w:sz="4" w:space="0"/>
            </w:tcBorders>
          </w:tcPr>
          <w:p w14:paraId="34C432F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B57D3A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3FC7D42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Қыста құстарды қоректендірудің қажеттілігі,олардың тіршілік етуіне қажетті жағдайларды:азық,су,</w:t>
            </w:r>
          </w:p>
          <w:p w14:paraId="4B06713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жылу,жарық,мекендейтін орнын анықтау.</w:t>
            </w:r>
          </w:p>
          <w:p w14:paraId="6506D8C6">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4B1F10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48CA9AE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көмектесуге баулу.</w:t>
            </w:r>
          </w:p>
          <w:p w14:paraId="106AABB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32C277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53A246C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0C3041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834184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049E67F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4B90C0F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397B6A9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86A88F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Райанаға мақал-мәтел жаттату.</w:t>
            </w:r>
          </w:p>
          <w:p w14:paraId="4E342F4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36CE7D7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EC7638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C8BD0D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169D10AA">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59F985D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8" w:type="dxa"/>
            <w:gridSpan w:val="13"/>
            <w:tcBorders>
              <w:top w:val="single" w:color="000000" w:sz="4" w:space="0"/>
              <w:left w:val="single" w:color="000000" w:sz="4" w:space="0"/>
              <w:bottom w:val="single" w:color="000000" w:sz="4" w:space="0"/>
              <w:right w:val="single" w:color="000000" w:sz="4" w:space="0"/>
            </w:tcBorders>
          </w:tcPr>
          <w:p w14:paraId="34E7CFA2">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p w14:paraId="7187227C">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39F67AC5">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2210F61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4038" w:type="dxa"/>
            <w:gridSpan w:val="13"/>
            <w:tcBorders>
              <w:top w:val="single" w:color="000000" w:sz="4" w:space="0"/>
              <w:left w:val="single" w:color="000000" w:sz="4" w:space="0"/>
              <w:bottom w:val="single" w:color="auto" w:sz="4" w:space="0"/>
              <w:right w:val="single" w:color="000000" w:sz="4" w:space="0"/>
            </w:tcBorders>
          </w:tcPr>
          <w:p w14:paraId="2587345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46C2BE89">
        <w:tblPrEx>
          <w:tblCellMar>
            <w:top w:w="7" w:type="dxa"/>
            <w:left w:w="108" w:type="dxa"/>
            <w:bottom w:w="0" w:type="dxa"/>
            <w:right w:w="55" w:type="dxa"/>
          </w:tblCellMar>
        </w:tblPrEx>
        <w:trPr>
          <w:trHeight w:val="291" w:hRule="atLeast"/>
        </w:trPr>
        <w:tc>
          <w:tcPr>
            <w:tcW w:w="1413" w:type="dxa"/>
            <w:tcBorders>
              <w:top w:val="single" w:color="000000" w:sz="4" w:space="0"/>
              <w:left w:val="single" w:color="000000" w:sz="4" w:space="0"/>
              <w:bottom w:val="single" w:color="000000" w:sz="4" w:space="0"/>
              <w:right w:val="single" w:color="000000" w:sz="4" w:space="0"/>
            </w:tcBorders>
          </w:tcPr>
          <w:p w14:paraId="494C6921">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4038" w:type="dxa"/>
            <w:gridSpan w:val="13"/>
            <w:tcBorders>
              <w:top w:val="single" w:color="auto" w:sz="4" w:space="0"/>
              <w:left w:val="single" w:color="000000" w:sz="4" w:space="0"/>
              <w:bottom w:val="single" w:color="000000" w:sz="4" w:space="0"/>
              <w:right w:val="single" w:color="000000" w:sz="4" w:space="0"/>
            </w:tcBorders>
          </w:tcPr>
          <w:p w14:paraId="2EE4AEC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 ірі және ұсақ моториканы дамыту)</w:t>
            </w:r>
          </w:p>
          <w:p w14:paraId="7864274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7A232AAA">
        <w:tblPrEx>
          <w:tblCellMar>
            <w:top w:w="7" w:type="dxa"/>
            <w:left w:w="108" w:type="dxa"/>
            <w:bottom w:w="0" w:type="dxa"/>
            <w:right w:w="55" w:type="dxa"/>
          </w:tblCellMar>
        </w:tblPrEx>
        <w:trPr>
          <w:trHeight w:val="840" w:hRule="atLeast"/>
        </w:trPr>
        <w:tc>
          <w:tcPr>
            <w:tcW w:w="1413" w:type="dxa"/>
            <w:tcBorders>
              <w:top w:val="single" w:color="000000" w:sz="4" w:space="0"/>
              <w:left w:val="single" w:color="000000" w:sz="4" w:space="0"/>
              <w:bottom w:val="single" w:color="000000" w:sz="4" w:space="0"/>
              <w:right w:val="single" w:color="000000" w:sz="4" w:space="0"/>
            </w:tcBorders>
          </w:tcPr>
          <w:p w14:paraId="2B39F092">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4038" w:type="dxa"/>
            <w:gridSpan w:val="13"/>
            <w:tcBorders>
              <w:top w:val="single" w:color="000000" w:sz="4" w:space="0"/>
              <w:left w:val="single" w:color="000000" w:sz="4" w:space="0"/>
              <w:bottom w:val="single" w:color="000000" w:sz="4" w:space="0"/>
              <w:right w:val="single" w:color="000000" w:sz="4" w:space="0"/>
            </w:tcBorders>
          </w:tcPr>
          <w:p w14:paraId="66047668">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788A4B8E">
            <w:pPr>
              <w:spacing w:after="0" w:line="240" w:lineRule="auto"/>
              <w:jc w:val="center"/>
              <w:rPr>
                <w:rFonts w:ascii="Times New Roman" w:hAnsi="Times New Roman" w:cs="Times New Roman" w:eastAsiaTheme="minorEastAsia"/>
                <w:b/>
                <w:lang w:val="kk-KZ"/>
              </w:rPr>
            </w:pPr>
          </w:p>
        </w:tc>
      </w:tr>
      <w:tr w14:paraId="6D80E169">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0434B85D">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267EDF37">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F76B176">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2F07E5A1">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4" w:type="dxa"/>
            <w:tcBorders>
              <w:top w:val="single" w:color="000000" w:sz="4" w:space="0"/>
              <w:left w:val="single" w:color="000000" w:sz="4" w:space="0"/>
              <w:bottom w:val="single" w:color="000000" w:sz="4" w:space="0"/>
              <w:right w:val="single" w:color="000000" w:sz="4" w:space="0"/>
            </w:tcBorders>
          </w:tcPr>
          <w:p w14:paraId="4691F90C">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iCs/>
                <w:color w:val="000000"/>
                <w:lang w:val="kk-KZ"/>
              </w:rPr>
              <w:t xml:space="preserve"> </w:t>
            </w:r>
            <w:r>
              <w:rPr>
                <w:rFonts w:ascii="Times New Roman" w:hAnsi="Times New Roman" w:eastAsia="Times New Roman" w:cs="Times New Roman"/>
                <w:b/>
                <w:lang w:val="kk-KZ"/>
              </w:rPr>
              <w:t>Жұмбақ жасыру:</w:t>
            </w:r>
          </w:p>
          <w:p w14:paraId="1591F75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Тал басында ағаш үй,</w:t>
            </w:r>
          </w:p>
          <w:p w14:paraId="5285F97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Терезесіз тамаша үй.</w:t>
            </w:r>
          </w:p>
          <w:p w14:paraId="114A200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Соны мекен етеді,</w:t>
            </w:r>
          </w:p>
          <w:p w14:paraId="4D18083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Қыста алысқа кетеді.</w:t>
            </w:r>
          </w:p>
          <w:p w14:paraId="44A2F55A">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(Қараторғай)</w:t>
            </w:r>
          </w:p>
          <w:p w14:paraId="3C8F8C6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w:t>
            </w:r>
          </w:p>
          <w:p w14:paraId="7CCF778C">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 таныстыру, жұмбақ шешу. Текшеден дөңгелек пішінді қиып алып,қараторғайдың бейнесін жапсыру.</w:t>
            </w:r>
            <w:r>
              <w:rPr>
                <w:rFonts w:ascii="Times New Roman" w:hAnsi="Times New Roman" w:eastAsia="Calibri" w:cs="Times New Roman"/>
                <w:lang w:val="kk-KZ"/>
              </w:rPr>
              <w:t xml:space="preserve"> Әуенді таза және сөздерді анық айтуға баулу.</w:t>
            </w:r>
          </w:p>
          <w:p w14:paraId="0CDAE16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 жапсыру,</w:t>
            </w:r>
          </w:p>
          <w:p w14:paraId="3535808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–коммуникативтік,шығармашылық дағдыларын дамыту</w:t>
            </w:r>
            <w:r>
              <w:rPr>
                <w:rFonts w:ascii="Times New Roman" w:hAnsi="Times New Roman" w:eastAsia="Times New Roman" w:cs="Times New Roman"/>
                <w:iCs/>
                <w:color w:val="000000"/>
                <w:lang w:val="kk-KZ"/>
              </w:rPr>
              <w:t>)</w:t>
            </w:r>
          </w:p>
          <w:p w14:paraId="0186E6BE">
            <w:pPr>
              <w:spacing w:after="0" w:line="240" w:lineRule="auto"/>
              <w:rPr>
                <w:rFonts w:ascii="Times New Roman" w:hAnsi="Times New Roman" w:cs="Times New Roman" w:eastAsiaTheme="minorEastAsia"/>
                <w:lang w:val="kk-KZ"/>
              </w:rPr>
            </w:pPr>
          </w:p>
        </w:tc>
        <w:tc>
          <w:tcPr>
            <w:tcW w:w="2699" w:type="dxa"/>
            <w:gridSpan w:val="5"/>
            <w:tcBorders>
              <w:top w:val="single" w:color="000000" w:sz="4" w:space="0"/>
              <w:left w:val="single" w:color="000000" w:sz="4" w:space="0"/>
              <w:bottom w:val="single" w:color="000000" w:sz="4" w:space="0"/>
              <w:right w:val="single" w:color="000000" w:sz="4" w:space="0"/>
            </w:tcBorders>
          </w:tcPr>
          <w:p w14:paraId="620EC995">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bCs/>
                <w:lang w:val="kk-KZ"/>
              </w:rPr>
              <w:t>Мақал-мәтел:</w:t>
            </w:r>
          </w:p>
          <w:p w14:paraId="56279C1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1</w:t>
            </w:r>
            <w:r>
              <w:rPr>
                <w:rFonts w:ascii="Times New Roman" w:hAnsi="Times New Roman" w:cs="Times New Roman" w:eastAsiaTheme="minorEastAsia"/>
                <w:lang w:val="kk-KZ"/>
              </w:rPr>
              <w:t>.Құс патшасы-бүркіт,</w:t>
            </w:r>
          </w:p>
          <w:p w14:paraId="2F7462D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Аң патшасы-арыстан.</w:t>
            </w:r>
          </w:p>
          <w:p w14:paraId="796A15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2</w:t>
            </w:r>
            <w:r>
              <w:rPr>
                <w:rFonts w:ascii="Times New Roman" w:hAnsi="Times New Roman" w:cs="Times New Roman" w:eastAsiaTheme="minorEastAsia"/>
                <w:lang w:val="kk-KZ"/>
              </w:rPr>
              <w:t>.Қарға қаңқылдаса,</w:t>
            </w:r>
          </w:p>
          <w:p w14:paraId="0511F7D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Қысты шақырады.</w:t>
            </w:r>
          </w:p>
          <w:p w14:paraId="213C92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Қаз қаңқылдаса,</w:t>
            </w:r>
          </w:p>
          <w:p w14:paraId="265FC82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Жазды шақырады.</w:t>
            </w:r>
          </w:p>
          <w:p w14:paraId="0B42760C">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Балалардың дербес шығармашылық жұмыстарын орындату</w:t>
            </w:r>
          </w:p>
          <w:p w14:paraId="78372749">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мақал-мәтел айту.Қазақ тіліне тән ү,ұ (бүркіт-құс) дыбыстарын жеке, сөз ішінде анық айтуға баулу.</w:t>
            </w:r>
          </w:p>
          <w:p w14:paraId="1419E521">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Қайшыны дұрыс ұстауды және пайдалана білуді қалыптастыру,құрастыруға қолдан-</w:t>
            </w:r>
          </w:p>
          <w:p w14:paraId="7EEEC42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ған құрылыс бөлшек</w:t>
            </w:r>
          </w:p>
          <w:p w14:paraId="0D50FC8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терін ажырату(текше, пластина, кірпіш, блок) және атауға</w:t>
            </w:r>
          </w:p>
          <w:p w14:paraId="78051F44">
            <w:pPr>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color w:val="000000"/>
                <w:lang w:val="kk-KZ"/>
              </w:rPr>
              <w:t xml:space="preserve"> үйрету.</w:t>
            </w:r>
          </w:p>
          <w:p w14:paraId="1BC1E78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2143B62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қазақ тілі***,</w:t>
            </w:r>
          </w:p>
          <w:p w14:paraId="6FFCE86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w:t>
            </w:r>
          </w:p>
          <w:p w14:paraId="7DB7244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10621F5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p>
        </w:tc>
        <w:tc>
          <w:tcPr>
            <w:tcW w:w="2976" w:type="dxa"/>
            <w:gridSpan w:val="3"/>
            <w:tcBorders>
              <w:top w:val="single" w:color="000000" w:sz="4" w:space="0"/>
              <w:left w:val="single" w:color="000000" w:sz="4" w:space="0"/>
              <w:bottom w:val="single" w:color="000000" w:sz="4" w:space="0"/>
              <w:right w:val="single" w:color="000000" w:sz="4" w:space="0"/>
            </w:tcBorders>
          </w:tcPr>
          <w:p w14:paraId="4CAE3A9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364C088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саздың қасиеттерін зерттеу.</w:t>
            </w:r>
          </w:p>
          <w:p w14:paraId="0CAA9030">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жасау,саздың қасиеттерін анықтау.</w:t>
            </w:r>
            <w:r>
              <w:rPr>
                <w:rFonts w:ascii="Times New Roman" w:hAnsi="Times New Roman" w:eastAsia="Calibri" w:cs="Times New Roman"/>
                <w:color w:val="000000"/>
                <w:lang w:val="kk-KZ"/>
              </w:rPr>
              <w:t xml:space="preserve"> Балалардың көлемді пішіндер мен қарапайым композицияларды мүсіндеуге қызығушылығын арттыру.</w:t>
            </w:r>
          </w:p>
          <w:p w14:paraId="4FF283D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таныстыру,мүсіндеу</w:t>
            </w:r>
            <w:r>
              <w:rPr>
                <w:rFonts w:ascii="Times New Roman" w:hAnsi="Times New Roman" w:eastAsia="Times New Roman" w:cs="Times New Roman"/>
                <w:b/>
                <w:iCs/>
                <w:color w:val="000000"/>
                <w:lang w:val="kk-KZ"/>
              </w:rPr>
              <w:t>-</w:t>
            </w:r>
            <w:r>
              <w:rPr>
                <w:rFonts w:ascii="Times New Roman" w:hAnsi="Times New Roman" w:cs="Times New Roman" w:eastAsiaTheme="minorEastAsia"/>
                <w:b/>
                <w:color w:val="000000"/>
                <w:lang w:val="kk-KZ"/>
              </w:rPr>
              <w:t xml:space="preserve"> әлеуметтік –эмоционалды,</w:t>
            </w:r>
          </w:p>
          <w:p w14:paraId="03B8253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w:t>
            </w:r>
          </w:p>
          <w:p w14:paraId="78445B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9" w:type="dxa"/>
            <w:tcBorders>
              <w:top w:val="single" w:color="000000" w:sz="4" w:space="0"/>
              <w:left w:val="single" w:color="000000" w:sz="4" w:space="0"/>
              <w:bottom w:val="single" w:color="000000" w:sz="4" w:space="0"/>
              <w:right w:val="single" w:color="000000" w:sz="4" w:space="0"/>
            </w:tcBorders>
          </w:tcPr>
          <w:p w14:paraId="5DBCF64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252CBF9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«Театр әлемінде»</w:t>
            </w:r>
          </w:p>
          <w:p w14:paraId="46F7286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«Құмырсқаның қанағаты»</w:t>
            </w:r>
          </w:p>
          <w:p w14:paraId="7FE44906">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Әдеби шығармаларды мұқият тыңдау,шығарма мазмұны бойынша сұрақтарға жауап беру.  Түзу сызық бойымен алдымен қысқа, кейін ұзын жолақтарды қиюды үйрету.Бірнеше бөліктерден құмырсқаны мүсіндеу</w:t>
            </w:r>
          </w:p>
          <w:p w14:paraId="78C1D400">
            <w:pPr>
              <w:widowControl w:val="0"/>
              <w:autoSpaceDE w:val="0"/>
              <w:autoSpaceDN w:val="0"/>
              <w:spacing w:after="0" w:line="240" w:lineRule="auto"/>
              <w:rPr>
                <w:rFonts w:ascii="Times New Roman" w:hAnsi="Times New Roman" w:eastAsia="Times New Roman" w:cs="Times New Roman"/>
                <w:b/>
                <w:lang w:val="kk-KZ"/>
              </w:rPr>
            </w:pPr>
          </w:p>
          <w:p w14:paraId="52E2D5EE">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26C0C86C">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b/>
                <w:bCs/>
                <w:lang w:val="kk-KZ"/>
              </w:rPr>
              <w:t xml:space="preserve">жапсыру,музыка**** - </w:t>
            </w:r>
            <w:r>
              <w:rPr>
                <w:rFonts w:ascii="Times New Roman" w:hAnsi="Times New Roman" w:eastAsia="Times New Roman" w:cs="Times New Roman"/>
                <w:b/>
                <w:iCs/>
                <w:color w:val="000000"/>
                <w:lang w:val="kk-KZ"/>
              </w:rPr>
              <w:t>коммуникативтік, шығармашылық дағдыларын дамыту</w:t>
            </w:r>
            <w:r>
              <w:rPr>
                <w:rFonts w:ascii="Times New Roman" w:hAnsi="Times New Roman" w:eastAsia="Times New Roman" w:cs="Times New Roman"/>
                <w:b/>
                <w:bCs/>
                <w:lang w:val="kk-KZ"/>
              </w:rPr>
              <w:t>)</w:t>
            </w:r>
          </w:p>
          <w:p w14:paraId="050BDDAA">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w:t>
            </w:r>
          </w:p>
        </w:tc>
        <w:tc>
          <w:tcPr>
            <w:tcW w:w="2720" w:type="dxa"/>
            <w:gridSpan w:val="3"/>
            <w:tcBorders>
              <w:top w:val="single" w:color="000000" w:sz="4" w:space="0"/>
              <w:left w:val="single" w:color="000000" w:sz="4" w:space="0"/>
              <w:bottom w:val="single" w:color="000000" w:sz="4" w:space="0"/>
              <w:right w:val="single" w:color="000000" w:sz="4" w:space="0"/>
            </w:tcBorders>
          </w:tcPr>
          <w:p w14:paraId="3EF6DC24">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Дидактикалық ойын:</w:t>
            </w:r>
          </w:p>
          <w:p w14:paraId="31A4D222">
            <w:pPr>
              <w:widowControl w:val="0"/>
              <w:spacing w:after="0" w:line="240" w:lineRule="auto"/>
              <w:ind w:right="-18"/>
              <w:jc w:val="both"/>
              <w:rPr>
                <w:rFonts w:ascii="Times New Roman" w:hAnsi="Times New Roman" w:cs="Times New Roman" w:eastAsiaTheme="minorEastAsia"/>
                <w:b/>
                <w:lang w:val="kk-KZ"/>
              </w:rPr>
            </w:pPr>
            <w:r>
              <w:rPr>
                <w:rFonts w:ascii="Times New Roman" w:hAnsi="Times New Roman" w:cs="Times New Roman" w:eastAsiaTheme="minorEastAsia"/>
                <w:b/>
                <w:lang w:val="kk-KZ"/>
              </w:rPr>
              <w:t>«Қоянға көмектесеміз»</w:t>
            </w:r>
          </w:p>
          <w:p w14:paraId="32DB009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жұмбақ шешу.</w:t>
            </w:r>
            <w:r>
              <w:rPr>
                <w:rFonts w:ascii="Times New Roman" w:hAnsi="Times New Roman" w:eastAsia="Times New Roman" w:cs="Times New Roman"/>
                <w:color w:val="000000"/>
                <w:lang w:val="kk-KZ"/>
              </w:rPr>
              <w:t>Жабайы аңдардың азығы,қысқа бейімделуі туралы ұғымдарын байыту. Құрасыруға қолданған құрылыс бөлшектерін ажырату және атауға үйрету.</w:t>
            </w:r>
          </w:p>
          <w:p w14:paraId="656F00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қысу,тарту,</w:t>
            </w:r>
          </w:p>
          <w:p w14:paraId="734A6B9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басу әдістерін қолдану,</w:t>
            </w:r>
          </w:p>
          <w:p w14:paraId="0A313A8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қоянның толық пішіні пайда болғанға дейін мүсіндеу.</w:t>
            </w:r>
          </w:p>
          <w:p w14:paraId="7466A07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w:t>
            </w:r>
          </w:p>
          <w:p w14:paraId="7546509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46E2EDA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w:t>
            </w:r>
          </w:p>
          <w:p w14:paraId="1237935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құрастыру, мүсіндеу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шығармашылық дағдыларын дамыту</w:t>
            </w:r>
            <w:r>
              <w:rPr>
                <w:rFonts w:ascii="Times New Roman" w:hAnsi="Times New Roman" w:eastAsia="Times New Roman" w:cs="Times New Roman"/>
                <w:iCs/>
                <w:color w:val="000000"/>
                <w:lang w:val="kk-KZ"/>
              </w:rPr>
              <w:t>)</w:t>
            </w:r>
          </w:p>
          <w:p w14:paraId="448B1EF9">
            <w:pPr>
              <w:spacing w:after="0" w:line="240" w:lineRule="auto"/>
              <w:rPr>
                <w:rFonts w:ascii="Times New Roman" w:hAnsi="Times New Roman" w:cs="Times New Roman" w:eastAsiaTheme="minorEastAsia"/>
                <w:b/>
                <w:lang w:val="kk-KZ"/>
              </w:rPr>
            </w:pPr>
          </w:p>
        </w:tc>
      </w:tr>
      <w:tr w14:paraId="183328F6">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15EDF98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74" w:type="dxa"/>
            <w:tcBorders>
              <w:top w:val="single" w:color="000000" w:sz="4" w:space="0"/>
              <w:left w:val="single" w:color="000000" w:sz="4" w:space="0"/>
              <w:bottom w:val="single" w:color="000000" w:sz="4" w:space="0"/>
              <w:right w:val="single" w:color="000000" w:sz="4" w:space="0"/>
            </w:tcBorders>
          </w:tcPr>
          <w:p w14:paraId="68F2722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суреттер бойынша таныс шығармаларды атауға,олар бойынша сұрақтарға жауап беруге дағдыландыру.</w:t>
            </w:r>
          </w:p>
        </w:tc>
        <w:tc>
          <w:tcPr>
            <w:tcW w:w="2699" w:type="dxa"/>
            <w:gridSpan w:val="5"/>
            <w:tcBorders>
              <w:top w:val="single" w:color="000000" w:sz="4" w:space="0"/>
              <w:left w:val="single" w:color="000000" w:sz="4" w:space="0"/>
              <w:bottom w:val="single" w:color="000000" w:sz="4" w:space="0"/>
              <w:right w:val="single" w:color="auto" w:sz="4" w:space="0"/>
            </w:tcBorders>
          </w:tcPr>
          <w:p w14:paraId="585E311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кеңістік пен уақытты бағдарлай білуді меңгерту.</w:t>
            </w:r>
          </w:p>
        </w:tc>
        <w:tc>
          <w:tcPr>
            <w:tcW w:w="2976" w:type="dxa"/>
            <w:gridSpan w:val="3"/>
            <w:tcBorders>
              <w:top w:val="single" w:color="000000" w:sz="4" w:space="0"/>
              <w:left w:val="single" w:color="auto" w:sz="4" w:space="0"/>
              <w:bottom w:val="single" w:color="000000" w:sz="4" w:space="0"/>
              <w:right w:val="single" w:color="000000" w:sz="4" w:space="0"/>
            </w:tcBorders>
          </w:tcPr>
          <w:p w14:paraId="662008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құрылыс материалдарын түсі және көлемі бойынша ажыратуға баулу.</w:t>
            </w:r>
          </w:p>
        </w:tc>
        <w:tc>
          <w:tcPr>
            <w:tcW w:w="2669" w:type="dxa"/>
            <w:tcBorders>
              <w:top w:val="single" w:color="000000" w:sz="4" w:space="0"/>
              <w:left w:val="single" w:color="000000" w:sz="4" w:space="0"/>
              <w:bottom w:val="single" w:color="000000" w:sz="4" w:space="0"/>
              <w:right w:val="single" w:color="000000" w:sz="4" w:space="0"/>
            </w:tcBorders>
          </w:tcPr>
          <w:p w14:paraId="47DD55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түрлі құрастыру тәсілдерін қолдана отырып қағаз парағын түрлендіруді үйрету.</w:t>
            </w:r>
          </w:p>
        </w:tc>
        <w:tc>
          <w:tcPr>
            <w:tcW w:w="2720" w:type="dxa"/>
            <w:gridSpan w:val="3"/>
            <w:tcBorders>
              <w:top w:val="single" w:color="000000" w:sz="4" w:space="0"/>
              <w:left w:val="single" w:color="000000" w:sz="4" w:space="0"/>
              <w:bottom w:val="single" w:color="000000" w:sz="4" w:space="0"/>
              <w:right w:val="single" w:color="000000" w:sz="4" w:space="0"/>
            </w:tcBorders>
          </w:tcPr>
          <w:p w14:paraId="4A30D41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ертегі кейіпкерлеріне жанашырлық танытуға баулу.</w:t>
            </w:r>
          </w:p>
          <w:p w14:paraId="3666F0AC">
            <w:pPr>
              <w:spacing w:after="0" w:line="240" w:lineRule="auto"/>
              <w:rPr>
                <w:rFonts w:ascii="Times New Roman" w:hAnsi="Times New Roman" w:cs="Times New Roman" w:eastAsiaTheme="minorEastAsia"/>
                <w:lang w:val="kk-KZ"/>
              </w:rPr>
            </w:pPr>
          </w:p>
          <w:p w14:paraId="44C06DB3">
            <w:pPr>
              <w:spacing w:after="0" w:line="240" w:lineRule="auto"/>
              <w:rPr>
                <w:rFonts w:ascii="Times New Roman" w:hAnsi="Times New Roman" w:cs="Times New Roman" w:eastAsiaTheme="minorEastAsia"/>
                <w:lang w:val="kk-KZ"/>
              </w:rPr>
            </w:pPr>
          </w:p>
        </w:tc>
      </w:tr>
      <w:tr w14:paraId="14B54BF8">
        <w:tblPrEx>
          <w:tblCellMar>
            <w:top w:w="7" w:type="dxa"/>
            <w:left w:w="108" w:type="dxa"/>
            <w:bottom w:w="0" w:type="dxa"/>
            <w:right w:w="55" w:type="dxa"/>
          </w:tblCellMar>
        </w:tblPrEx>
        <w:trPr>
          <w:trHeight w:val="461" w:hRule="atLeast"/>
        </w:trPr>
        <w:tc>
          <w:tcPr>
            <w:tcW w:w="1413" w:type="dxa"/>
            <w:tcBorders>
              <w:top w:val="single" w:color="000000" w:sz="4" w:space="0"/>
              <w:left w:val="single" w:color="000000" w:sz="4" w:space="0"/>
              <w:bottom w:val="single" w:color="000000" w:sz="4" w:space="0"/>
              <w:right w:val="single" w:color="000000" w:sz="4" w:space="0"/>
            </w:tcBorders>
          </w:tcPr>
          <w:p w14:paraId="0567974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8" w:type="dxa"/>
            <w:gridSpan w:val="13"/>
            <w:tcBorders>
              <w:top w:val="single" w:color="000000" w:sz="4" w:space="0"/>
              <w:left w:val="single" w:color="000000" w:sz="4" w:space="0"/>
              <w:bottom w:val="single" w:color="000000" w:sz="4" w:space="0"/>
              <w:right w:val="single" w:color="000000" w:sz="4" w:space="0"/>
            </w:tcBorders>
          </w:tcPr>
          <w:p w14:paraId="101F267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5242C357">
            <w:pPr>
              <w:spacing w:after="0" w:line="240" w:lineRule="auto"/>
              <w:rPr>
                <w:rFonts w:ascii="Times New Roman" w:hAnsi="Times New Roman" w:cs="Times New Roman" w:eastAsiaTheme="minorEastAsia"/>
                <w:lang w:val="kk-KZ"/>
              </w:rPr>
            </w:pPr>
          </w:p>
        </w:tc>
      </w:tr>
      <w:tr w14:paraId="191C93BD">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79E943A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0" w:type="dxa"/>
            <w:gridSpan w:val="2"/>
            <w:tcBorders>
              <w:top w:val="single" w:color="000000" w:sz="4" w:space="0"/>
              <w:left w:val="single" w:color="000000" w:sz="4" w:space="0"/>
              <w:bottom w:val="single" w:color="000000" w:sz="4" w:space="0"/>
              <w:right w:val="single" w:color="000000" w:sz="4" w:space="0"/>
            </w:tcBorders>
          </w:tcPr>
          <w:p w14:paraId="5863E39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03F744B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65FA2CB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D79609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дамыту</w:t>
            </w:r>
            <w:r>
              <w:rPr>
                <w:rFonts w:ascii="Times New Roman" w:hAnsi="Times New Roman" w:eastAsia="Times New Roman" w:cs="Times New Roman"/>
                <w:b/>
                <w:color w:val="000000"/>
                <w:lang w:val="kk-KZ"/>
              </w:rPr>
              <w:t>)</w:t>
            </w:r>
          </w:p>
          <w:p w14:paraId="3F49538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77879F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100668B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Таныс ойындарды ұйымдастыруда бастамшылдық,дербестік танытуға баулу.Жылдамдыққа,шыдамдылыққа,ептілікке баулу.</w:t>
            </w:r>
          </w:p>
          <w:p w14:paraId="6A2EB26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5" w:type="dxa"/>
            <w:gridSpan w:val="5"/>
            <w:tcBorders>
              <w:top w:val="single" w:color="000000" w:sz="4" w:space="0"/>
              <w:left w:val="single" w:color="000000" w:sz="4" w:space="0"/>
              <w:bottom w:val="single" w:color="000000" w:sz="4" w:space="0"/>
              <w:right w:val="single" w:color="000000" w:sz="4" w:space="0"/>
            </w:tcBorders>
          </w:tcPr>
          <w:p w14:paraId="6099F5C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Жаңбырды  бақылауды  (жалғастыру,</w:t>
            </w:r>
            <w:r>
              <w:rPr>
                <w:rFonts w:ascii="Times New Roman" w:hAnsi="Times New Roman" w:eastAsia="Times New Roman" w:cs="Times New Roman"/>
                <w:color w:val="000000"/>
                <w:lang w:val="kk-KZ"/>
              </w:rPr>
              <w:t>салыстыру)</w:t>
            </w:r>
          </w:p>
          <w:p w14:paraId="7D53831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17D1CED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351FCA90">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3B3747DF">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67D281F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27B7C45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4" w:type="dxa"/>
            <w:gridSpan w:val="2"/>
            <w:tcBorders>
              <w:top w:val="single" w:color="000000" w:sz="4" w:space="0"/>
              <w:left w:val="single" w:color="000000" w:sz="4" w:space="0"/>
              <w:bottom w:val="single" w:color="000000" w:sz="4" w:space="0"/>
              <w:right w:val="single" w:color="000000" w:sz="4" w:space="0"/>
            </w:tcBorders>
          </w:tcPr>
          <w:p w14:paraId="6948F3A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бақылатуды</w:t>
            </w:r>
          </w:p>
          <w:p w14:paraId="0017CA6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 салыстыру)</w:t>
            </w:r>
          </w:p>
          <w:p w14:paraId="6165450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0C517FF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1EF36A0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78C806F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3AAE372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3269592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w:t>
            </w:r>
          </w:p>
          <w:p w14:paraId="3BF982F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дамыту.Жылдам-</w:t>
            </w:r>
          </w:p>
          <w:p w14:paraId="7C9BEAE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дыққа,ептілікке баулу.</w:t>
            </w:r>
          </w:p>
          <w:p w14:paraId="40742EA6">
            <w:pPr>
              <w:spacing w:after="0" w:line="240" w:lineRule="auto"/>
              <w:rPr>
                <w:rFonts w:ascii="Times New Roman" w:hAnsi="Times New Roman" w:eastAsia="Times New Roman" w:cs="Times New Roman"/>
                <w:b/>
                <w:color w:val="000000"/>
                <w:lang w:val="kk-KZ"/>
              </w:rPr>
            </w:pPr>
          </w:p>
          <w:p w14:paraId="0EE5CF7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190268F2">
            <w:pPr>
              <w:spacing w:after="0" w:line="240" w:lineRule="auto"/>
              <w:rPr>
                <w:rFonts w:ascii="Times New Roman" w:hAnsi="Times New Roman" w:cs="Times New Roman" w:eastAsiaTheme="minorEastAsia"/>
                <w:lang w:val="kk-KZ"/>
              </w:rPr>
            </w:pPr>
          </w:p>
        </w:tc>
        <w:tc>
          <w:tcPr>
            <w:tcW w:w="2696" w:type="dxa"/>
            <w:gridSpan w:val="3"/>
            <w:tcBorders>
              <w:top w:val="single" w:color="000000" w:sz="4" w:space="0"/>
              <w:left w:val="single" w:color="000000" w:sz="4" w:space="0"/>
              <w:bottom w:val="single" w:color="000000" w:sz="4" w:space="0"/>
              <w:right w:val="single" w:color="000000" w:sz="4" w:space="0"/>
            </w:tcBorders>
          </w:tcPr>
          <w:p w14:paraId="5F9E7B9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 (жалғастыру,салыстыру)</w:t>
            </w:r>
          </w:p>
          <w:p w14:paraId="41707C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5AE9587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2ECC55C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57A2953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Қимылды ойындарда жетекші рөлді орындауға үйрету,ойын </w:t>
            </w:r>
          </w:p>
          <w:p w14:paraId="31A7283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ережесін сақтауға баулу.</w:t>
            </w:r>
          </w:p>
          <w:p w14:paraId="16299CE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Жылдамдыққа,күштілікке үйрету.</w:t>
            </w:r>
          </w:p>
          <w:p w14:paraId="2F3BAF1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69F698E7">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2FF5AA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w:t>
            </w:r>
          </w:p>
          <w:p w14:paraId="5351CC0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(жалғастыру,салыстыру)</w:t>
            </w:r>
          </w:p>
          <w:p w14:paraId="2C0C061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Қыстап қалатын құстар туралы айтып түсіндіру. Құстарға қамқорлық жасай білуге тәрбиелеу.</w:t>
            </w:r>
          </w:p>
          <w:p w14:paraId="6F66FFA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5F9BC9B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5D0F962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«Қоңыздар»</w:t>
            </w:r>
          </w:p>
          <w:p w14:paraId="6A8A206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300E94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6BCCA69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 **)</w:t>
            </w:r>
          </w:p>
        </w:tc>
      </w:tr>
      <w:tr w14:paraId="3BC945A8">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45B6BB0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8" w:type="dxa"/>
            <w:gridSpan w:val="13"/>
            <w:tcBorders>
              <w:top w:val="single" w:color="000000" w:sz="4" w:space="0"/>
              <w:left w:val="single" w:color="000000" w:sz="4" w:space="0"/>
              <w:bottom w:val="single" w:color="000000" w:sz="4" w:space="0"/>
              <w:right w:val="single" w:color="000000" w:sz="4" w:space="0"/>
            </w:tcBorders>
          </w:tcPr>
          <w:p w14:paraId="262B407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5C456191">
        <w:tblPrEx>
          <w:tblCellMar>
            <w:top w:w="7" w:type="dxa"/>
            <w:left w:w="108" w:type="dxa"/>
            <w:bottom w:w="0" w:type="dxa"/>
            <w:right w:w="55" w:type="dxa"/>
          </w:tblCellMar>
        </w:tblPrEx>
        <w:trPr>
          <w:trHeight w:val="560" w:hRule="atLeast"/>
        </w:trPr>
        <w:tc>
          <w:tcPr>
            <w:tcW w:w="1413" w:type="dxa"/>
            <w:tcBorders>
              <w:top w:val="single" w:color="000000" w:sz="4" w:space="0"/>
              <w:left w:val="single" w:color="000000" w:sz="4" w:space="0"/>
              <w:bottom w:val="single" w:color="000000" w:sz="4" w:space="0"/>
              <w:right w:val="single" w:color="000000" w:sz="4" w:space="0"/>
            </w:tcBorders>
          </w:tcPr>
          <w:p w14:paraId="687F33F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234" w:type="dxa"/>
            <w:gridSpan w:val="3"/>
            <w:tcBorders>
              <w:top w:val="single" w:color="000000" w:sz="4" w:space="0"/>
              <w:left w:val="single" w:color="000000" w:sz="4" w:space="0"/>
              <w:right w:val="single" w:color="auto" w:sz="4" w:space="0"/>
            </w:tcBorders>
          </w:tcPr>
          <w:p w14:paraId="28B1FC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 xml:space="preserve">«Лего» конструкторлардан </w:t>
            </w:r>
            <w:r>
              <w:rPr>
                <w:rFonts w:ascii="Times New Roman" w:hAnsi="Times New Roman" w:cs="Times New Roman" w:eastAsiaTheme="minorEastAsia"/>
                <w:lang w:val="kk-KZ"/>
              </w:rPr>
              <w:t>материалдардыөзбетіншетаңдапойдан құрастыруға мүмкіндікберу.Ойнап болған соң оларды жинау және орнына қоюға үйрету.</w:t>
            </w:r>
          </w:p>
          <w:p w14:paraId="0C287EE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 –шығармашылық дағдыларын дамыту</w:t>
            </w:r>
            <w:r>
              <w:rPr>
                <w:rFonts w:ascii="Times New Roman" w:hAnsi="Times New Roman" w:eastAsia="Times New Roman" w:cs="Times New Roman"/>
                <w:iCs/>
                <w:color w:val="000000"/>
                <w:lang w:val="kk-KZ"/>
              </w:rPr>
              <w:t>)</w:t>
            </w:r>
          </w:p>
        </w:tc>
        <w:tc>
          <w:tcPr>
            <w:tcW w:w="2581" w:type="dxa"/>
            <w:gridSpan w:val="4"/>
            <w:tcBorders>
              <w:top w:val="single" w:color="000000" w:sz="4" w:space="0"/>
              <w:left w:val="single" w:color="auto" w:sz="4" w:space="0"/>
              <w:right w:val="single" w:color="auto" w:sz="4" w:space="0"/>
            </w:tcBorders>
          </w:tcPr>
          <w:p w14:paraId="19A6C91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Сурет салу.</w:t>
            </w:r>
            <w:r>
              <w:rPr>
                <w:rFonts w:ascii="Times New Roman" w:hAnsi="Times New Roman" w:cs="Times New Roman" w:eastAsiaTheme="minorEastAsia"/>
                <w:color w:val="000000"/>
                <w:lang w:val="kk-KZ"/>
              </w:rPr>
              <w:t>Сурет салуда әртүрлі түстерді қолдануға, көп түске назар аударуға деген ұмтылысты қолдау.</w:t>
            </w:r>
          </w:p>
          <w:p w14:paraId="5769A4D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 –шығармашылық дағдыларын дамыту</w:t>
            </w:r>
            <w:r>
              <w:rPr>
                <w:rFonts w:ascii="Times New Roman" w:hAnsi="Times New Roman" w:eastAsia="Times New Roman" w:cs="Times New Roman"/>
                <w:iCs/>
                <w:color w:val="000000"/>
                <w:lang w:val="kk-KZ"/>
              </w:rPr>
              <w:t>)</w:t>
            </w:r>
          </w:p>
        </w:tc>
        <w:tc>
          <w:tcPr>
            <w:tcW w:w="2834" w:type="dxa"/>
            <w:gridSpan w:val="2"/>
            <w:tcBorders>
              <w:top w:val="single" w:color="000000" w:sz="4" w:space="0"/>
              <w:left w:val="single" w:color="auto" w:sz="4" w:space="0"/>
              <w:right w:val="single" w:color="auto" w:sz="4" w:space="0"/>
            </w:tcBorders>
          </w:tcPr>
          <w:p w14:paraId="1CBB9B2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7301450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9" w:type="dxa"/>
            <w:tcBorders>
              <w:top w:val="single" w:color="000000" w:sz="4" w:space="0"/>
              <w:left w:val="single" w:color="auto" w:sz="4" w:space="0"/>
              <w:right w:val="single" w:color="auto" w:sz="4" w:space="0"/>
            </w:tcBorders>
          </w:tcPr>
          <w:p w14:paraId="4562A63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қарастырып,әңгіме құрастыруға мүмкіндік беру.</w:t>
            </w:r>
          </w:p>
          <w:p w14:paraId="6A01374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720" w:type="dxa"/>
            <w:gridSpan w:val="3"/>
            <w:tcBorders>
              <w:top w:val="single" w:color="000000" w:sz="4" w:space="0"/>
              <w:left w:val="single" w:color="auto" w:sz="4" w:space="0"/>
              <w:right w:val="single" w:color="000000" w:sz="4" w:space="0"/>
            </w:tcBorders>
          </w:tcPr>
          <w:p w14:paraId="1B6B38E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516CA26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2EB8805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49B3234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r>
      <w:tr w14:paraId="0B5BA031">
        <w:tblPrEx>
          <w:tblCellMar>
            <w:top w:w="7" w:type="dxa"/>
            <w:left w:w="108" w:type="dxa"/>
            <w:bottom w:w="0" w:type="dxa"/>
            <w:right w:w="55" w:type="dxa"/>
          </w:tblCellMar>
        </w:tblPrEx>
        <w:trPr>
          <w:trHeight w:val="801" w:hRule="atLeast"/>
        </w:trPr>
        <w:tc>
          <w:tcPr>
            <w:tcW w:w="1413" w:type="dxa"/>
            <w:tcBorders>
              <w:top w:val="single" w:color="000000" w:sz="4" w:space="0"/>
              <w:left w:val="single" w:color="000000" w:sz="4" w:space="0"/>
              <w:bottom w:val="single" w:color="000000" w:sz="4" w:space="0"/>
              <w:right w:val="single" w:color="000000" w:sz="4" w:space="0"/>
            </w:tcBorders>
          </w:tcPr>
          <w:p w14:paraId="69061BA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4038" w:type="dxa"/>
            <w:gridSpan w:val="13"/>
            <w:tcBorders>
              <w:top w:val="single" w:color="000000" w:sz="4" w:space="0"/>
              <w:left w:val="single" w:color="000000" w:sz="4" w:space="0"/>
              <w:bottom w:val="single" w:color="auto" w:sz="4" w:space="0"/>
              <w:right w:val="single" w:color="000000" w:sz="4" w:space="0"/>
            </w:tcBorders>
          </w:tcPr>
          <w:p w14:paraId="394CC8AC">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290A63B3">
      <w:pPr>
        <w:spacing w:after="27" w:line="256" w:lineRule="auto"/>
        <w:rPr>
          <w:rFonts w:ascii="Times New Roman" w:hAnsi="Times New Roman" w:eastAsia="Times New Roman" w:cs="Times New Roman"/>
          <w:color w:val="000000"/>
          <w:lang w:val="kk-KZ" w:eastAsia="ru-RU"/>
        </w:rPr>
      </w:pPr>
    </w:p>
    <w:p w14:paraId="4F5002C7">
      <w:pPr>
        <w:spacing w:after="0" w:line="240" w:lineRule="auto"/>
        <w:rPr>
          <w:rFonts w:ascii="Times New Roman" w:hAnsi="Times New Roman" w:cs="Times New Roman"/>
          <w:b/>
          <w:lang w:val="kk-KZ"/>
        </w:rPr>
      </w:pPr>
    </w:p>
    <w:p w14:paraId="24870DE9">
      <w:pPr>
        <w:spacing w:after="0" w:line="240" w:lineRule="auto"/>
        <w:rPr>
          <w:rFonts w:ascii="Times New Roman" w:hAnsi="Times New Roman" w:cs="Times New Roman"/>
          <w:b/>
          <w:lang w:val="kk-KZ"/>
        </w:rPr>
      </w:pPr>
    </w:p>
    <w:p w14:paraId="53E2962E">
      <w:pPr>
        <w:spacing w:after="0" w:line="240" w:lineRule="auto"/>
        <w:rPr>
          <w:rFonts w:ascii="Times New Roman" w:hAnsi="Times New Roman" w:cs="Times New Roman"/>
          <w:b/>
          <w:lang w:val="kk-KZ"/>
        </w:rPr>
      </w:pPr>
    </w:p>
    <w:p w14:paraId="71198503">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3C92B413">
      <w:pPr>
        <w:spacing w:after="27" w:line="256" w:lineRule="auto"/>
        <w:jc w:val="center"/>
        <w:rPr>
          <w:rFonts w:ascii="Times New Roman" w:hAnsi="Times New Roman" w:eastAsia="Times New Roman" w:cs="Times New Roman"/>
          <w:color w:val="000000"/>
          <w:lang w:val="kk-KZ" w:eastAsia="ru-RU"/>
        </w:rPr>
      </w:pPr>
      <w:r>
        <w:rPr>
          <w:rFonts w:ascii="Times New Roman" w:hAnsi="Times New Roman" w:cs="Times New Roman"/>
          <w:b/>
          <w:lang w:val="kk-KZ"/>
        </w:rPr>
        <w:t>Тәрбиелеу - білім беру процесінің циклограммасы</w:t>
      </w:r>
    </w:p>
    <w:p w14:paraId="152EBB32">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 xml:space="preserve">  «Нұрәлем » бөбекжай-бақшасы</w:t>
      </w:r>
    </w:p>
    <w:p w14:paraId="333E3F44">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175CEAC7">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6914D327">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V-апта</w:t>
      </w:r>
    </w:p>
    <w:tbl>
      <w:tblPr>
        <w:tblStyle w:val="51"/>
        <w:tblW w:w="15323" w:type="dxa"/>
        <w:tblInd w:w="108" w:type="dxa"/>
        <w:tblLayout w:type="fixed"/>
        <w:tblCellMar>
          <w:top w:w="7" w:type="dxa"/>
          <w:left w:w="108" w:type="dxa"/>
          <w:bottom w:w="0" w:type="dxa"/>
          <w:right w:w="55" w:type="dxa"/>
        </w:tblCellMar>
      </w:tblPr>
      <w:tblGrid>
        <w:gridCol w:w="1413"/>
        <w:gridCol w:w="2981"/>
        <w:gridCol w:w="2811"/>
        <w:gridCol w:w="26"/>
        <w:gridCol w:w="10"/>
        <w:gridCol w:w="129"/>
        <w:gridCol w:w="2545"/>
        <w:gridCol w:w="23"/>
        <w:gridCol w:w="113"/>
        <w:gridCol w:w="7"/>
        <w:gridCol w:w="2548"/>
        <w:gridCol w:w="11"/>
        <w:gridCol w:w="2706"/>
      </w:tblGrid>
      <w:tr w14:paraId="5CA69E95">
        <w:tblPrEx>
          <w:tblCellMar>
            <w:top w:w="7" w:type="dxa"/>
            <w:left w:w="108" w:type="dxa"/>
            <w:bottom w:w="0" w:type="dxa"/>
            <w:right w:w="55" w:type="dxa"/>
          </w:tblCellMar>
        </w:tblPrEx>
        <w:trPr>
          <w:trHeight w:val="386" w:hRule="atLeast"/>
        </w:trPr>
        <w:tc>
          <w:tcPr>
            <w:tcW w:w="1413" w:type="dxa"/>
            <w:tcBorders>
              <w:top w:val="single" w:color="000000" w:sz="4" w:space="0"/>
              <w:left w:val="single" w:color="000000" w:sz="4" w:space="0"/>
              <w:bottom w:val="single" w:color="000000" w:sz="4" w:space="0"/>
              <w:right w:val="single" w:color="000000" w:sz="4" w:space="0"/>
            </w:tcBorders>
          </w:tcPr>
          <w:p w14:paraId="1B5B0AF9">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81" w:type="dxa"/>
            <w:tcBorders>
              <w:top w:val="single" w:color="000000" w:sz="4" w:space="0"/>
              <w:left w:val="single" w:color="000000" w:sz="4" w:space="0"/>
              <w:bottom w:val="single" w:color="000000" w:sz="4" w:space="0"/>
              <w:right w:val="single" w:color="000000" w:sz="4" w:space="0"/>
            </w:tcBorders>
            <w:vAlign w:val="bottom"/>
          </w:tcPr>
          <w:p w14:paraId="70AFDFBE">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26435317">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28.1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47" w:type="dxa"/>
            <w:gridSpan w:val="3"/>
            <w:tcBorders>
              <w:top w:val="single" w:color="000000" w:sz="4" w:space="0"/>
              <w:left w:val="single" w:color="000000" w:sz="4" w:space="0"/>
              <w:bottom w:val="single" w:color="000000" w:sz="4" w:space="0"/>
              <w:right w:val="single" w:color="000000" w:sz="4" w:space="0"/>
            </w:tcBorders>
          </w:tcPr>
          <w:p w14:paraId="16F2460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628BDB6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29.11.23.</w:t>
            </w:r>
          </w:p>
        </w:tc>
        <w:tc>
          <w:tcPr>
            <w:tcW w:w="2697" w:type="dxa"/>
            <w:gridSpan w:val="3"/>
            <w:tcBorders>
              <w:top w:val="single" w:color="000000" w:sz="4" w:space="0"/>
              <w:left w:val="single" w:color="000000" w:sz="4" w:space="0"/>
              <w:bottom w:val="single" w:color="000000" w:sz="4" w:space="0"/>
              <w:right w:val="single" w:color="000000" w:sz="4" w:space="0"/>
            </w:tcBorders>
          </w:tcPr>
          <w:p w14:paraId="265B229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1443699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30.11.23.</w:t>
            </w:r>
          </w:p>
        </w:tc>
        <w:tc>
          <w:tcPr>
            <w:tcW w:w="2668" w:type="dxa"/>
            <w:gridSpan w:val="3"/>
            <w:tcBorders>
              <w:top w:val="single" w:color="000000" w:sz="4" w:space="0"/>
              <w:left w:val="single" w:color="000000" w:sz="4" w:space="0"/>
              <w:bottom w:val="single" w:color="000000" w:sz="4" w:space="0"/>
              <w:right w:val="single" w:color="000000" w:sz="4" w:space="0"/>
            </w:tcBorders>
          </w:tcPr>
          <w:p w14:paraId="378B5C7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620CE39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01.12.23.</w:t>
            </w:r>
          </w:p>
        </w:tc>
        <w:tc>
          <w:tcPr>
            <w:tcW w:w="2717" w:type="dxa"/>
            <w:gridSpan w:val="2"/>
            <w:tcBorders>
              <w:top w:val="single" w:color="000000" w:sz="4" w:space="0"/>
              <w:left w:val="single" w:color="000000" w:sz="4" w:space="0"/>
              <w:bottom w:val="single" w:color="000000" w:sz="4" w:space="0"/>
              <w:right w:val="single" w:color="000000" w:sz="4" w:space="0"/>
            </w:tcBorders>
          </w:tcPr>
          <w:p w14:paraId="6B544A48">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65F4F3C1">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02.12.23.</w:t>
            </w:r>
          </w:p>
        </w:tc>
      </w:tr>
      <w:tr w14:paraId="3FD4822B">
        <w:tblPrEx>
          <w:tblCellMar>
            <w:top w:w="7" w:type="dxa"/>
            <w:left w:w="108" w:type="dxa"/>
            <w:bottom w:w="0" w:type="dxa"/>
            <w:right w:w="55" w:type="dxa"/>
          </w:tblCellMar>
        </w:tblPrEx>
        <w:trPr>
          <w:trHeight w:val="940" w:hRule="atLeast"/>
        </w:trPr>
        <w:tc>
          <w:tcPr>
            <w:tcW w:w="1413" w:type="dxa"/>
            <w:tcBorders>
              <w:left w:val="single" w:color="000000" w:sz="4" w:space="0"/>
              <w:bottom w:val="single" w:color="000000" w:sz="4" w:space="0"/>
              <w:right w:val="single" w:color="000000" w:sz="4" w:space="0"/>
            </w:tcBorders>
          </w:tcPr>
          <w:p w14:paraId="5A450F4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Балалары қабылдау</w:t>
            </w:r>
          </w:p>
        </w:tc>
        <w:tc>
          <w:tcPr>
            <w:tcW w:w="2981" w:type="dxa"/>
            <w:tcBorders>
              <w:top w:val="single" w:color="auto" w:sz="4" w:space="0"/>
              <w:left w:val="single" w:color="000000" w:sz="4" w:space="0"/>
              <w:right w:val="single" w:color="auto" w:sz="4" w:space="0"/>
            </w:tcBorders>
          </w:tcPr>
          <w:p w14:paraId="5742DC70">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46227E8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w:t>
            </w:r>
          </w:p>
          <w:p w14:paraId="382711E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дағы өзін қоршаған ортадан тыс заттар атауларымен кеңейту.</w:t>
            </w:r>
          </w:p>
          <w:p w14:paraId="7727C940">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47" w:type="dxa"/>
            <w:gridSpan w:val="3"/>
            <w:tcBorders>
              <w:top w:val="single" w:color="auto" w:sz="4" w:space="0"/>
              <w:left w:val="single" w:color="auto" w:sz="4" w:space="0"/>
              <w:right w:val="single" w:color="auto" w:sz="4" w:space="0"/>
            </w:tcBorders>
          </w:tcPr>
          <w:p w14:paraId="0CD39360">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0F571F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0379D34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419BAD52">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97" w:type="dxa"/>
            <w:gridSpan w:val="3"/>
            <w:tcBorders>
              <w:top w:val="single" w:color="auto" w:sz="4" w:space="0"/>
              <w:left w:val="single" w:color="auto" w:sz="4" w:space="0"/>
              <w:right w:val="single" w:color="auto" w:sz="4" w:space="0"/>
            </w:tcBorders>
          </w:tcPr>
          <w:p w14:paraId="6298A83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408A4FD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Баланың бүгінгі көңіл күйі, оны не қызықтыратыны туралы сұрау, баланың жеке пікірін білдіруге баулу. Далада қандай ауа райы болып тұрғанын сұрау. </w:t>
            </w:r>
            <w:r>
              <w:rPr>
                <w:rFonts w:ascii="Times New Roman" w:hAnsi="Times New Roman" w:eastAsia="Times New Roman" w:cs="Times New Roman"/>
                <w:b/>
                <w:lang w:val="kk-KZ"/>
              </w:rPr>
              <w:t>Мақсаты:</w:t>
            </w:r>
            <w:r>
              <w:rPr>
                <w:rFonts w:ascii="Times New Roman" w:hAnsi="Times New Roman" w:eastAsia="Calibri" w:cs="Times New Roman"/>
                <w:lang w:val="kk-KZ"/>
              </w:rPr>
              <w:t xml:space="preserve"> Баланың сөздік қорын айналасындағы өзін қоршаған ортадан тыс заттар мен құбылыстардың атауларымен кеңейту.</w:t>
            </w:r>
          </w:p>
          <w:p w14:paraId="43D3AC9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auto" w:sz="4" w:space="0"/>
              <w:left w:val="single" w:color="auto" w:sz="4" w:space="0"/>
              <w:right w:val="single" w:color="auto" w:sz="4" w:space="0"/>
            </w:tcBorders>
          </w:tcPr>
          <w:p w14:paraId="4C213C5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1E987DB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52F6379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7C5DB56D">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444DF78D">
            <w:pPr>
              <w:autoSpaceDE w:val="0"/>
              <w:autoSpaceDN w:val="0"/>
              <w:adjustRightInd w:val="0"/>
              <w:spacing w:after="0" w:line="240" w:lineRule="auto"/>
              <w:rPr>
                <w:rFonts w:ascii="Times New Roman" w:hAnsi="Times New Roman" w:cs="Times New Roman" w:eastAsiaTheme="minorEastAsia"/>
                <w:color w:val="000000"/>
                <w:lang w:val="kk-KZ"/>
              </w:rPr>
            </w:pPr>
          </w:p>
        </w:tc>
        <w:tc>
          <w:tcPr>
            <w:tcW w:w="2717" w:type="dxa"/>
            <w:gridSpan w:val="2"/>
            <w:tcBorders>
              <w:top w:val="single" w:color="auto" w:sz="4" w:space="0"/>
              <w:left w:val="single" w:color="auto" w:sz="4" w:space="0"/>
              <w:right w:val="single" w:color="000000" w:sz="4" w:space="0"/>
            </w:tcBorders>
          </w:tcPr>
          <w:p w14:paraId="18A1422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w:t>
            </w:r>
          </w:p>
          <w:p w14:paraId="0A6F7D20">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Балалардың кітаптағы иллюстрацияларды өз бетінше қарастырып, әңгіме құрастыруына мүмкіндік беру.</w:t>
            </w:r>
          </w:p>
          <w:p w14:paraId="706DFC6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-коммуникативтік дағдыларын дамыту</w:t>
            </w:r>
            <w:r>
              <w:rPr>
                <w:rFonts w:ascii="Times New Roman" w:hAnsi="Times New Roman" w:eastAsia="Times New Roman" w:cs="Times New Roman"/>
                <w:iCs/>
                <w:color w:val="000000"/>
                <w:lang w:val="kk-KZ"/>
              </w:rPr>
              <w:t>)</w:t>
            </w:r>
          </w:p>
        </w:tc>
      </w:tr>
      <w:tr w14:paraId="733D1C54">
        <w:tblPrEx>
          <w:tblCellMar>
            <w:top w:w="7" w:type="dxa"/>
            <w:left w:w="108" w:type="dxa"/>
            <w:bottom w:w="0" w:type="dxa"/>
            <w:right w:w="55" w:type="dxa"/>
          </w:tblCellMar>
        </w:tblPrEx>
        <w:trPr>
          <w:trHeight w:val="538" w:hRule="atLeast"/>
        </w:trPr>
        <w:tc>
          <w:tcPr>
            <w:tcW w:w="1413" w:type="dxa"/>
            <w:tcBorders>
              <w:top w:val="single" w:color="000000" w:sz="4" w:space="0"/>
              <w:left w:val="single" w:color="000000" w:sz="4" w:space="0"/>
              <w:bottom w:val="single" w:color="000000" w:sz="4" w:space="0"/>
              <w:right w:val="single" w:color="000000" w:sz="4" w:space="0"/>
            </w:tcBorders>
          </w:tcPr>
          <w:p w14:paraId="0C3C8BB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81" w:type="dxa"/>
            <w:tcBorders>
              <w:top w:val="single" w:color="000000" w:sz="4" w:space="0"/>
              <w:left w:val="single" w:color="000000" w:sz="4" w:space="0"/>
              <w:right w:val="single" w:color="auto" w:sz="4" w:space="0"/>
            </w:tcBorders>
          </w:tcPr>
          <w:p w14:paraId="2A00C07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7" w:type="dxa"/>
            <w:gridSpan w:val="3"/>
            <w:tcBorders>
              <w:top w:val="single" w:color="000000" w:sz="4" w:space="0"/>
              <w:left w:val="single" w:color="auto" w:sz="4" w:space="0"/>
              <w:right w:val="single" w:color="auto" w:sz="4" w:space="0"/>
            </w:tcBorders>
          </w:tcPr>
          <w:p w14:paraId="76366F31">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697" w:type="dxa"/>
            <w:gridSpan w:val="3"/>
            <w:tcBorders>
              <w:top w:val="single" w:color="000000" w:sz="4" w:space="0"/>
              <w:left w:val="single" w:color="auto" w:sz="4" w:space="0"/>
              <w:right w:val="single" w:color="auto" w:sz="4" w:space="0"/>
            </w:tcBorders>
          </w:tcPr>
          <w:p w14:paraId="5469D2B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3"/>
            <w:tcBorders>
              <w:top w:val="single" w:color="000000" w:sz="4" w:space="0"/>
              <w:left w:val="single" w:color="auto" w:sz="4" w:space="0"/>
              <w:right w:val="single" w:color="auto" w:sz="4" w:space="0"/>
            </w:tcBorders>
          </w:tcPr>
          <w:p w14:paraId="2DE7EEA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717" w:type="dxa"/>
            <w:gridSpan w:val="2"/>
            <w:tcBorders>
              <w:top w:val="single" w:color="000000" w:sz="4" w:space="0"/>
              <w:left w:val="single" w:color="auto" w:sz="4" w:space="0"/>
              <w:right w:val="single" w:color="000000" w:sz="4" w:space="0"/>
            </w:tcBorders>
          </w:tcPr>
          <w:p w14:paraId="5DBBFC4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6C39DEEE">
        <w:tblPrEx>
          <w:tblCellMar>
            <w:top w:w="7" w:type="dxa"/>
            <w:left w:w="108" w:type="dxa"/>
            <w:bottom w:w="0" w:type="dxa"/>
            <w:right w:w="55" w:type="dxa"/>
          </w:tblCellMar>
        </w:tblPrEx>
        <w:trPr>
          <w:trHeight w:val="1685" w:hRule="atLeast"/>
        </w:trPr>
        <w:tc>
          <w:tcPr>
            <w:tcW w:w="1413" w:type="dxa"/>
            <w:tcBorders>
              <w:top w:val="single" w:color="000000" w:sz="4" w:space="0"/>
              <w:left w:val="single" w:color="000000" w:sz="4" w:space="0"/>
              <w:bottom w:val="single" w:color="000000" w:sz="4" w:space="0"/>
              <w:right w:val="single" w:color="000000" w:sz="4" w:space="0"/>
            </w:tcBorders>
          </w:tcPr>
          <w:p w14:paraId="4F546131">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қимылды ойындар, үстел үсті ойындары,</w:t>
            </w:r>
          </w:p>
          <w:p w14:paraId="3742974D">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11EC3E0E">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Апта күндерін атау.</w:t>
            </w:r>
          </w:p>
          <w:p w14:paraId="70ACEB37">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Қазақ тіліне тән ү,ұ(д</w:t>
            </w:r>
            <w:r>
              <w:rPr>
                <w:rFonts w:ascii="Times New Roman" w:hAnsi="Times New Roman" w:cs="Times New Roman" w:eastAsiaTheme="minorEastAsia"/>
                <w:b/>
                <w:lang w:val="kk-KZ"/>
              </w:rPr>
              <w:t>ү</w:t>
            </w:r>
            <w:r>
              <w:rPr>
                <w:rFonts w:ascii="Times New Roman" w:hAnsi="Times New Roman" w:cs="Times New Roman" w:eastAsiaTheme="minorEastAsia"/>
                <w:lang w:val="kk-KZ"/>
              </w:rPr>
              <w:t>йсенбі,ж</w:t>
            </w:r>
            <w:r>
              <w:rPr>
                <w:rFonts w:ascii="Times New Roman" w:hAnsi="Times New Roman" w:cs="Times New Roman" w:eastAsiaTheme="minorEastAsia"/>
                <w:b/>
                <w:lang w:val="kk-KZ"/>
              </w:rPr>
              <w:t>ұ</w:t>
            </w:r>
            <w:r>
              <w:rPr>
                <w:rFonts w:ascii="Times New Roman" w:hAnsi="Times New Roman" w:cs="Times New Roman" w:eastAsiaTheme="minorEastAsia"/>
                <w:lang w:val="kk-KZ"/>
              </w:rPr>
              <w:t>ма) дыбыс</w:t>
            </w:r>
          </w:p>
          <w:p w14:paraId="59013B12">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тарын жеке, сөз ішінде анық атауға баулу,реттік сан есімдерді атау.</w:t>
            </w:r>
          </w:p>
          <w:p w14:paraId="1CB5CF7D">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қазақ тілі***,</w:t>
            </w:r>
          </w:p>
          <w:p w14:paraId="22527215">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 xml:space="preserve">математика негіздері </w:t>
            </w:r>
            <w:r>
              <w:rPr>
                <w:rFonts w:ascii="Times New Roman" w:hAnsi="Times New Roman" w:cs="Times New Roman" w:eastAsiaTheme="minorEastAsia"/>
                <w:b/>
                <w:color w:val="000000"/>
                <w:lang w:val="kk-KZ"/>
              </w:rPr>
              <w:t xml:space="preserve">- </w:t>
            </w:r>
            <w:r>
              <w:rPr>
                <w:rFonts w:ascii="Times New Roman" w:hAnsi="Times New Roman" w:eastAsia="Times New Roman" w:cs="Times New Roman"/>
                <w:b/>
                <w:lang w:val="kk-KZ"/>
              </w:rPr>
              <w:t>коммуникативтік,</w:t>
            </w:r>
          </w:p>
          <w:p w14:paraId="54197D32">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lang w:val="kk-KZ"/>
              </w:rPr>
              <w:t xml:space="preserve">танымдық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22A7867A">
            <w:pPr>
              <w:spacing w:after="0" w:line="254" w:lineRule="auto"/>
              <w:rPr>
                <w:rFonts w:ascii="Times New Roman" w:hAnsi="Times New Roman" w:eastAsia="Times New Roman" w:cs="Times New Roman"/>
                <w:b/>
                <w:lang w:val="kk-KZ"/>
              </w:rPr>
            </w:pPr>
          </w:p>
        </w:tc>
        <w:tc>
          <w:tcPr>
            <w:tcW w:w="2847" w:type="dxa"/>
            <w:gridSpan w:val="3"/>
            <w:tcBorders>
              <w:top w:val="single" w:color="000000" w:sz="4" w:space="0"/>
              <w:left w:val="single" w:color="000000" w:sz="4" w:space="0"/>
              <w:bottom w:val="single" w:color="000000" w:sz="4" w:space="0"/>
              <w:right w:val="single" w:color="000000" w:sz="4" w:space="0"/>
            </w:tcBorders>
          </w:tcPr>
          <w:p w14:paraId="4C0B771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Суреттер қарау:</w:t>
            </w:r>
          </w:p>
          <w:p w14:paraId="0DA6AC92">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Құстардың қысқы тіршілігі</w:t>
            </w:r>
            <w:r>
              <w:rPr>
                <w:rFonts w:ascii="Times New Roman" w:hAnsi="Times New Roman" w:eastAsia="Times New Roman" w:cs="Times New Roman"/>
                <w:lang w:val="kk-KZ"/>
              </w:rPr>
              <w:t>»</w:t>
            </w:r>
          </w:p>
          <w:p w14:paraId="49685959">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 xml:space="preserve">Мақсаты: </w:t>
            </w:r>
            <w:r>
              <w:rPr>
                <w:rFonts w:ascii="Times New Roman" w:hAnsi="Times New Roman" w:cs="Times New Roman" w:eastAsiaTheme="minorEastAsia"/>
                <w:shd w:val="clear" w:color="auto" w:fill="FFFFFF"/>
                <w:lang w:val="kk-KZ"/>
              </w:rPr>
              <w:t>Суреттегі құстарды топтастыру,</w:t>
            </w:r>
            <w:r>
              <w:rPr>
                <w:rFonts w:ascii="Times New Roman" w:hAnsi="Times New Roman" w:cs="Times New Roman" w:eastAsiaTheme="minorEastAsia"/>
                <w:color w:val="000000"/>
                <w:lang w:val="kk-KZ"/>
              </w:rPr>
              <w:t xml:space="preserve"> қыстап қалатын  құстарды қоректендірудің қажеттігі туралы түсіндіру.</w:t>
            </w:r>
            <w:r>
              <w:rPr>
                <w:rFonts w:ascii="Times New Roman" w:hAnsi="Times New Roman" w:cs="Times New Roman" w:eastAsiaTheme="minorEastAsia"/>
                <w:bCs/>
                <w:color w:val="000000"/>
                <w:lang w:val="kk-KZ"/>
              </w:rPr>
              <w:t>Суретті өз бетінше қарап,сипаттауға, суреттер бойынша әңгімелер құрастыруға баулу.</w:t>
            </w:r>
            <w:r>
              <w:rPr>
                <w:rFonts w:ascii="Times New Roman" w:hAnsi="Times New Roman" w:cs="Times New Roman" w:eastAsiaTheme="minorEastAsia"/>
                <w:lang w:val="kk-KZ"/>
              </w:rPr>
              <w:t>Ұжымдық әңгімеге қатысуға, табиғат құбылыстарын білдіретін сөздерді түсіну және атау дағдыларын қалыптастыру.</w:t>
            </w:r>
            <w:r>
              <w:rPr>
                <w:rFonts w:ascii="Times New Roman" w:hAnsi="Times New Roman" w:eastAsia="Times New Roman" w:cs="Times New Roman"/>
                <w:lang w:val="kk-KZ"/>
              </w:rPr>
              <w:t xml:space="preserve"> Өз бетінше ойдан құстарға ұя құрастыруға мүмкіндік беру, </w:t>
            </w:r>
          </w:p>
          <w:p w14:paraId="508965DA">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1A21D721">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құрастыру</w:t>
            </w:r>
            <w:r>
              <w:rPr>
                <w:rFonts w:ascii="Times New Roman" w:hAnsi="Times New Roman" w:cs="Times New Roman" w:eastAsiaTheme="minorEastAsia"/>
                <w:b/>
                <w:color w:val="000000"/>
                <w:lang w:val="kk-KZ"/>
              </w:rPr>
              <w:t xml:space="preserve"> -әлеуметтік- эмоционалды,</w:t>
            </w:r>
          </w:p>
          <w:p w14:paraId="47BBA760">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697" w:type="dxa"/>
            <w:gridSpan w:val="3"/>
            <w:tcBorders>
              <w:top w:val="single" w:color="000000" w:sz="4" w:space="0"/>
              <w:left w:val="single" w:color="000000" w:sz="4" w:space="0"/>
              <w:bottom w:val="single" w:color="000000" w:sz="4" w:space="0"/>
              <w:right w:val="single" w:color="auto" w:sz="4" w:space="0"/>
            </w:tcBorders>
          </w:tcPr>
          <w:p w14:paraId="6BB72EA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кітапшалардағы жануарлардың суретін бояу.  </w:t>
            </w:r>
          </w:p>
          <w:p w14:paraId="5533DD05">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Сурет бояуда әртүрлі түстерді қолдануға, көп түске назар аударуға деген ұмтылысты қолдау.Жабайы аңдар, олардың сыртқы түрі,тіршілік ету </w:t>
            </w:r>
          </w:p>
          <w:p w14:paraId="00F7FED9">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ортасы, туралы ұғымдарын байыту.</w:t>
            </w:r>
          </w:p>
          <w:p w14:paraId="542C119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(сурет салу,қоршаған ортамен таныстыру –шығармашылық,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000000" w:sz="4" w:space="0"/>
              <w:left w:val="single" w:color="auto" w:sz="4" w:space="0"/>
              <w:bottom w:val="single" w:color="000000" w:sz="4" w:space="0"/>
              <w:right w:val="single" w:color="000000" w:sz="4" w:space="0"/>
            </w:tcBorders>
          </w:tcPr>
          <w:p w14:paraId="5AA9A75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7DC828C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«Қандай пішін шықты?»</w:t>
            </w:r>
          </w:p>
          <w:p w14:paraId="3E5A7AC9">
            <w:pPr>
              <w:spacing w:after="0" w:line="240" w:lineRule="auto"/>
              <w:ind w:right="-10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Ұжымдық құрастыруға қызығушылықтарын ояту.</w:t>
            </w:r>
            <w:r>
              <w:rPr>
                <w:rFonts w:ascii="Times New Roman" w:hAnsi="Times New Roman" w:eastAsia="Calibri" w:cs="Times New Roman"/>
                <w:lang w:val="kk-KZ"/>
              </w:rPr>
              <w:t>Музыканың сипатын жеткізе білуге үйрету</w:t>
            </w:r>
          </w:p>
          <w:p w14:paraId="55EC517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(құрастыру</w:t>
            </w:r>
            <w:r>
              <w:rPr>
                <w:rFonts w:ascii="Times New Roman" w:hAnsi="Times New Roman" w:cs="Times New Roman" w:eastAsiaTheme="minorEastAsia"/>
                <w:b/>
                <w:color w:val="000000"/>
                <w:lang w:val="kk-KZ"/>
              </w:rPr>
              <w:t>,</w:t>
            </w:r>
          </w:p>
          <w:p w14:paraId="17485A6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музыка****– </w:t>
            </w:r>
          </w:p>
          <w:p w14:paraId="40A0DB9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7BEA9F11">
            <w:pPr>
              <w:spacing w:after="0" w:line="240" w:lineRule="auto"/>
              <w:rPr>
                <w:rFonts w:ascii="Times New Roman" w:hAnsi="Times New Roman" w:cs="Times New Roman" w:eastAsiaTheme="minorEastAsia"/>
                <w:b/>
                <w:color w:val="000000"/>
                <w:lang w:val="kk-KZ"/>
              </w:rPr>
            </w:pPr>
          </w:p>
          <w:p w14:paraId="0048F8F9">
            <w:pPr>
              <w:spacing w:after="0" w:line="240" w:lineRule="auto"/>
              <w:rPr>
                <w:rFonts w:ascii="Times New Roman" w:hAnsi="Times New Roman" w:cs="Times New Roman" w:eastAsiaTheme="minorEastAsia"/>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26D08AB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2307EE1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«Ұшты-ұшты» </w:t>
            </w:r>
          </w:p>
          <w:p w14:paraId="14304B25">
            <w:pPr>
              <w:spacing w:after="0" w:line="240" w:lineRule="auto"/>
              <w:rPr>
                <w:rFonts w:ascii="Times New Roman" w:hAnsi="Times New Roman" w:eastAsia="Calibri" w:cs="Times New Roman"/>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color w:val="000000"/>
                <w:lang w:val="kk-KZ"/>
              </w:rPr>
              <w:t>Қоршаған ортадағы заттардың атауларын білдіретін сөздерді түсіну және атау дағдыларын қалыптастыру.</w:t>
            </w:r>
            <w:r>
              <w:rPr>
                <w:rFonts w:ascii="Times New Roman" w:hAnsi="Times New Roman" w:eastAsia="Calibri" w:cs="Times New Roman"/>
                <w:lang w:val="kk-KZ"/>
              </w:rPr>
              <w:t xml:space="preserve">Аталған заттардың қолданылу аясы туралы балалармен </w:t>
            </w:r>
          </w:p>
          <w:p w14:paraId="1828E5B4">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талқылау.</w:t>
            </w:r>
          </w:p>
          <w:p w14:paraId="3C4551D2">
            <w:pPr>
              <w:spacing w:after="0" w:line="240" w:lineRule="auto"/>
              <w:rPr>
                <w:rFonts w:ascii="Times New Roman" w:hAnsi="Times New Roman" w:cs="Times New Roman" w:eastAsiaTheme="minorEastAsia"/>
                <w:bCs/>
                <w:color w:val="000000"/>
                <w:lang w:val="kk-KZ"/>
              </w:rPr>
            </w:pPr>
            <w:r>
              <w:rPr>
                <w:rFonts w:ascii="Times New Roman" w:hAnsi="Times New Roman" w:eastAsia="Calibri" w:cs="Times New Roman"/>
                <w:lang w:val="kk-KZ"/>
              </w:rPr>
              <w:t>Музыканың көңілді, ойнақы сипатын қабылдау.</w:t>
            </w:r>
          </w:p>
          <w:p w14:paraId="39D0639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5A4FA1D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381E1FE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коммуникативтік,</w:t>
            </w:r>
          </w:p>
          <w:p w14:paraId="6BB672E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дағдыларды дамыту</w:t>
            </w:r>
            <w:r>
              <w:rPr>
                <w:rFonts w:ascii="Times New Roman" w:hAnsi="Times New Roman" w:eastAsia="Times New Roman" w:cs="Times New Roman"/>
                <w:lang w:val="kk-KZ"/>
              </w:rPr>
              <w:t>)</w:t>
            </w:r>
          </w:p>
          <w:p w14:paraId="058ACF0C">
            <w:pPr>
              <w:spacing w:after="0" w:line="240" w:lineRule="auto"/>
              <w:rPr>
                <w:rFonts w:ascii="Times New Roman" w:hAnsi="Times New Roman" w:cs="Times New Roman" w:eastAsiaTheme="minorEastAsia"/>
                <w:b/>
                <w:color w:val="000000"/>
                <w:lang w:val="kk-KZ"/>
              </w:rPr>
            </w:pPr>
          </w:p>
          <w:p w14:paraId="60EBFD75">
            <w:pPr>
              <w:spacing w:after="0" w:line="240" w:lineRule="auto"/>
              <w:rPr>
                <w:rFonts w:ascii="Times New Roman" w:hAnsi="Times New Roman" w:cs="Times New Roman" w:eastAsiaTheme="minorEastAsia"/>
                <w:b/>
                <w:color w:val="000000"/>
                <w:lang w:val="kk-KZ"/>
              </w:rPr>
            </w:pPr>
          </w:p>
        </w:tc>
      </w:tr>
      <w:tr w14:paraId="3EB260C4">
        <w:tblPrEx>
          <w:tblCellMar>
            <w:top w:w="7" w:type="dxa"/>
            <w:left w:w="108" w:type="dxa"/>
            <w:bottom w:w="0" w:type="dxa"/>
            <w:right w:w="55" w:type="dxa"/>
          </w:tblCellMar>
        </w:tblPrEx>
        <w:trPr>
          <w:trHeight w:val="336" w:hRule="atLeast"/>
        </w:trPr>
        <w:tc>
          <w:tcPr>
            <w:tcW w:w="1413" w:type="dxa"/>
            <w:tcBorders>
              <w:top w:val="single" w:color="000000" w:sz="4" w:space="0"/>
              <w:left w:val="single" w:color="000000" w:sz="4" w:space="0"/>
              <w:bottom w:val="single" w:color="000000" w:sz="4" w:space="0"/>
              <w:right w:val="single" w:color="000000" w:sz="4" w:space="0"/>
            </w:tcBorders>
          </w:tcPr>
          <w:p w14:paraId="0CC5D3D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0" w:type="dxa"/>
            <w:gridSpan w:val="12"/>
            <w:tcBorders>
              <w:top w:val="single" w:color="000000" w:sz="4" w:space="0"/>
              <w:left w:val="single" w:color="000000" w:sz="4" w:space="0"/>
              <w:bottom w:val="single" w:color="000000" w:sz="4" w:space="0"/>
              <w:right w:val="single" w:color="000000" w:sz="4" w:space="0"/>
            </w:tcBorders>
          </w:tcPr>
          <w:p w14:paraId="357C22E2">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Қараша айына арналған танертеңгі жаттығу кешені (физикалық қасиеттерін дамыту)</w:t>
            </w:r>
          </w:p>
          <w:p w14:paraId="22764903">
            <w:pPr>
              <w:widowControl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Жалпы дамыту жаттығулары</w:t>
            </w:r>
          </w:p>
          <w:p w14:paraId="3F1C89FB">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1.Бастапқы қалып: аяқ арасы алшақ, дене тік, қол төменде.</w:t>
            </w:r>
          </w:p>
          <w:p w14:paraId="163D24C4">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1.2. Қолды алға көтеру.</w:t>
            </w:r>
          </w:p>
          <w:p w14:paraId="5EC02484">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1.3. Саусақтарын бүгу, қолдарын айналдыра қимылдау.</w:t>
            </w:r>
          </w:p>
          <w:p w14:paraId="42D9A0DA">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1.4. Бастапқы қалыпқа келу.</w:t>
            </w:r>
          </w:p>
          <w:p w14:paraId="2C00002F">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    Бастапқы қалып: аяқ арасы алшақ, қол белде.</w:t>
            </w:r>
          </w:p>
          <w:p w14:paraId="1B8F331A">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2.1. Кезекпен екі жаққа бұрылғанда екі қолды екі жаққа жіберу.</w:t>
            </w:r>
          </w:p>
          <w:p w14:paraId="66D76F0B">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2.2. Оңға және солға иілу.</w:t>
            </w:r>
          </w:p>
          <w:p w14:paraId="1596A46F">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2.3. Қолдың ұшын аяқтың ұшына жеткізу.</w:t>
            </w:r>
          </w:p>
          <w:p w14:paraId="0BABF0A5">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2.4. Бастапқы қалыпқа келу.</w:t>
            </w:r>
          </w:p>
          <w:p w14:paraId="401C0C74">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    Аяқтың ұшына көтерілу.</w:t>
            </w:r>
          </w:p>
          <w:p w14:paraId="321B7952">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3.1. Екі аяқтың өкшесін кезек-кезек топылдату.</w:t>
            </w:r>
          </w:p>
          <w:p w14:paraId="2FE486A5">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3.2. Аяқтың ұшымен топылдату.</w:t>
            </w:r>
          </w:p>
          <w:p w14:paraId="3863419E">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lang w:val="kk-KZ"/>
              </w:rPr>
              <w:t>3.3. Бастапқы қалыпқа келу.</w:t>
            </w:r>
          </w:p>
        </w:tc>
      </w:tr>
      <w:tr w14:paraId="55F21152">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661DF66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04A1A4A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949065E">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107E88F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81" w:type="dxa"/>
            <w:tcBorders>
              <w:top w:val="single" w:color="000000" w:sz="4" w:space="0"/>
              <w:left w:val="single" w:color="000000" w:sz="4" w:space="0"/>
              <w:right w:val="single" w:color="auto" w:sz="4" w:space="0"/>
            </w:tcBorders>
          </w:tcPr>
          <w:p w14:paraId="0559A61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0A51F735">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Төрт түлік және оның төлдері</w:t>
            </w:r>
            <w:r>
              <w:rPr>
                <w:rFonts w:ascii="Times New Roman" w:hAnsi="Times New Roman" w:eastAsia="Times New Roman" w:cs="Times New Roman"/>
                <w:lang w:val="kk-KZ"/>
              </w:rPr>
              <w:t>»</w:t>
            </w:r>
          </w:p>
          <w:p w14:paraId="5E1ADB8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Төрттүлікжәнеоныңтөлдері,мінезіндегі ерекшеліктер,оларға күтім жасаудағы ересектердің еңбегітуралы ұғымдарын кеңейту.</w:t>
            </w:r>
            <w:r>
              <w:rPr>
                <w:rFonts w:ascii="Times New Roman" w:hAnsi="Times New Roman" w:cs="Times New Roman" w:eastAsiaTheme="minorEastAsia"/>
                <w:color w:val="000000"/>
                <w:lang w:val="kk-KZ"/>
              </w:rPr>
              <w:t>Бірдей заттарды қайталап салу және олардың қасына басқа заттарды бейнелеу арқылы сюжеттік композицияларды салу. Жануарлардың толық пішіні пайда болғанға дейін мүсіндеу.</w:t>
            </w:r>
            <w:r>
              <w:rPr>
                <w:rFonts w:ascii="Times New Roman" w:hAnsi="Times New Roman" w:cs="Times New Roman" w:eastAsiaTheme="minorEastAsia"/>
                <w:lang w:val="kk-KZ"/>
              </w:rPr>
              <w:t xml:space="preserve"> Әуенді таза және сөздерді анық айту.</w:t>
            </w:r>
          </w:p>
          <w:p w14:paraId="3C7B4BE3">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таныстыру,сурет салу,</w:t>
            </w:r>
          </w:p>
          <w:p w14:paraId="4037C7C8">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b/>
                <w:color w:val="000000"/>
                <w:lang w:val="kk-KZ"/>
              </w:rPr>
              <w:t>мүсіндеу,музыка****</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837" w:type="dxa"/>
            <w:gridSpan w:val="2"/>
            <w:tcBorders>
              <w:top w:val="single" w:color="000000" w:sz="4" w:space="0"/>
              <w:left w:val="single" w:color="auto" w:sz="4" w:space="0"/>
              <w:right w:val="single" w:color="auto" w:sz="4" w:space="0"/>
            </w:tcBorders>
          </w:tcPr>
          <w:p w14:paraId="6578EBF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21706C0A">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«Кеңістікті бағдарлау»</w:t>
            </w:r>
          </w:p>
          <w:p w14:paraId="68A8614D">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OEGHA+TimesNewRomanPSMT" w:cs="Times New Roman"/>
                <w:color w:val="000000"/>
                <w:lang w:val="kk-KZ"/>
              </w:rPr>
              <w:t>Кеңістік бағыттарын өзіне қатысты анықтау, берілген бағытта қозғалу (алға-артқа, оңғасолға).</w:t>
            </w:r>
          </w:p>
          <w:p w14:paraId="55020B4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Жеке заттарды қайталап </w:t>
            </w:r>
          </w:p>
          <w:p w14:paraId="61198FD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салу.Аспаптыңсүйемелдеуінсіз ән айтуға баулу (тәрбиешінің көмегімен).</w:t>
            </w:r>
          </w:p>
          <w:p w14:paraId="1600D71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 музыка**** -танымдық, шығармашылық, коммуникативтік дағдыларды дамыту</w:t>
            </w:r>
            <w:r>
              <w:rPr>
                <w:rFonts w:ascii="Times New Roman" w:hAnsi="Times New Roman" w:eastAsia="Times New Roman" w:cs="Times New Roman"/>
                <w:lang w:val="kk-KZ"/>
              </w:rPr>
              <w:t>)</w:t>
            </w:r>
          </w:p>
          <w:p w14:paraId="083AA1CC">
            <w:pPr>
              <w:spacing w:after="0" w:line="240" w:lineRule="auto"/>
              <w:ind w:right="-108"/>
              <w:rPr>
                <w:rFonts w:ascii="Times New Roman" w:hAnsi="Times New Roman" w:cs="Times New Roman" w:eastAsiaTheme="minorEastAsia"/>
                <w:color w:val="000000"/>
                <w:lang w:val="kk-KZ"/>
              </w:rPr>
            </w:pPr>
          </w:p>
        </w:tc>
        <w:tc>
          <w:tcPr>
            <w:tcW w:w="2684" w:type="dxa"/>
            <w:gridSpan w:val="3"/>
            <w:tcBorders>
              <w:top w:val="single" w:color="000000" w:sz="4" w:space="0"/>
              <w:left w:val="single" w:color="auto" w:sz="4" w:space="0"/>
              <w:right w:val="single" w:color="auto" w:sz="4" w:space="0"/>
            </w:tcBorders>
          </w:tcPr>
          <w:p w14:paraId="3CDAC50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p>
          <w:p w14:paraId="731C1DC9">
            <w:pPr>
              <w:widowControl w:val="0"/>
              <w:spacing w:after="0" w:line="240" w:lineRule="auto"/>
              <w:ind w:right="-18"/>
              <w:rPr>
                <w:rFonts w:ascii="Times New Roman" w:hAnsi="Times New Roman" w:cs="Times New Roman" w:eastAsiaTheme="minorEastAsia"/>
                <w:lang w:val="kk-KZ"/>
              </w:rPr>
            </w:pPr>
            <w:r>
              <w:rPr>
                <w:rFonts w:ascii="Times New Roman" w:hAnsi="Times New Roman" w:eastAsia="Times New Roman" w:cs="Times New Roman"/>
                <w:b/>
                <w:lang w:val="kk-KZ"/>
              </w:rPr>
              <w:t>«Шалқан»ертегісі.</w:t>
            </w: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 xml:space="preserve">Ертегі </w:t>
            </w:r>
            <w:r>
              <w:rPr>
                <w:rFonts w:ascii="Times New Roman" w:hAnsi="Times New Roman" w:cs="Times New Roman" w:eastAsiaTheme="minorEastAsia"/>
                <w:lang w:val="kk-KZ"/>
              </w:rPr>
              <w:t xml:space="preserve">мазмұнын түсінуге және олардың мазмұнын қайталап айтуда сюжет желісінің реттілігін сақтауға. Қарым-қатынас барысында балаларды қойылған сұрақтардың сипатына сәйкес хабарлы сөйлеммен жауап беру. </w:t>
            </w:r>
            <w:r>
              <w:rPr>
                <w:rFonts w:ascii="Times New Roman" w:hAnsi="Times New Roman" w:eastAsia="Times New Roman" w:cs="Times New Roman"/>
                <w:lang w:val="kk-KZ"/>
              </w:rPr>
              <w:t xml:space="preserve">Ертегі кейіпкерлерін </w:t>
            </w:r>
            <w:r>
              <w:rPr>
                <w:rFonts w:ascii="Times New Roman" w:hAnsi="Times New Roman" w:cs="Times New Roman" w:eastAsiaTheme="minorEastAsia"/>
                <w:color w:val="000000"/>
                <w:lang w:val="kk-KZ"/>
              </w:rPr>
              <w:t>оң қолмен солдан оңға қарай орналастыру. Өз бетін-</w:t>
            </w:r>
          </w:p>
          <w:p w14:paraId="702EBD31">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ше ойдан құрастыруға мүмкіндік беру. </w:t>
            </w:r>
          </w:p>
          <w:p w14:paraId="1DDA1551">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(көркем әдебиет,қазақ тілі***, математика </w:t>
            </w:r>
          </w:p>
          <w:p w14:paraId="0A27E28B">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негіздері,құрастыру– </w:t>
            </w:r>
            <w:r>
              <w:rPr>
                <w:rFonts w:ascii="Times New Roman" w:hAnsi="Times New Roman" w:eastAsia="Times New Roman" w:cs="Times New Roman"/>
                <w:b/>
                <w:lang w:val="kk-KZ"/>
              </w:rPr>
              <w:t>коммуникативтік,</w:t>
            </w:r>
          </w:p>
          <w:p w14:paraId="757D0E7B">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lang w:val="kk-KZ"/>
              </w:rPr>
              <w:t>танымдық,</w:t>
            </w:r>
          </w:p>
          <w:p w14:paraId="55FE6379">
            <w:pPr>
              <w:widowControl w:val="0"/>
              <w:autoSpaceDE w:val="0"/>
              <w:autoSpaceDN w:val="0"/>
              <w:spacing w:after="0" w:line="240" w:lineRule="auto"/>
              <w:jc w:val="both"/>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6539185A">
            <w:pPr>
              <w:spacing w:after="0" w:line="240" w:lineRule="auto"/>
              <w:rPr>
                <w:rFonts w:ascii="Times New Roman" w:hAnsi="Times New Roman" w:eastAsia="+mn-ea" w:cs="Times New Roman"/>
                <w:b/>
                <w:bCs/>
                <w:kern w:val="24"/>
                <w:lang w:val="kk-KZ"/>
              </w:rPr>
            </w:pPr>
          </w:p>
          <w:p w14:paraId="08FAE1B9">
            <w:pPr>
              <w:spacing w:after="0" w:line="240" w:lineRule="auto"/>
              <w:rPr>
                <w:rFonts w:ascii="Times New Roman" w:hAnsi="Times New Roman" w:eastAsia="Times New Roman" w:cs="Times New Roman"/>
                <w:b/>
                <w:bCs/>
                <w:color w:val="000000"/>
                <w:lang w:val="kk-KZ"/>
              </w:rPr>
            </w:pPr>
          </w:p>
          <w:p w14:paraId="01D05175">
            <w:pPr>
              <w:spacing w:after="0" w:line="240" w:lineRule="auto"/>
              <w:rPr>
                <w:rFonts w:ascii="Times New Roman" w:hAnsi="Times New Roman" w:cs="Times New Roman" w:eastAsiaTheme="minorEastAsia"/>
                <w:b/>
                <w:lang w:val="kk-KZ"/>
              </w:rPr>
            </w:pPr>
          </w:p>
        </w:tc>
        <w:tc>
          <w:tcPr>
            <w:tcW w:w="2702" w:type="dxa"/>
            <w:gridSpan w:val="5"/>
            <w:tcBorders>
              <w:top w:val="single" w:color="000000" w:sz="4" w:space="0"/>
              <w:left w:val="single" w:color="auto" w:sz="4" w:space="0"/>
              <w:right w:val="single" w:color="auto" w:sz="4" w:space="0"/>
            </w:tcBorders>
          </w:tcPr>
          <w:p w14:paraId="58F9E4D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2552C95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«Табиғат құбылыс-</w:t>
            </w:r>
          </w:p>
          <w:p w14:paraId="73160DA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тарын ата»</w:t>
            </w:r>
          </w:p>
          <w:p w14:paraId="775AE75D">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Табиғат құбылыстары туралы ұғымдарын (жел, жаңбыр, тұман, қар, бұршақ, кемпірқосақ, боран) кеңейту,</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r>
              <w:rPr>
                <w:rFonts w:ascii="Times New Roman" w:hAnsi="Times New Roman" w:cs="Times New Roman" w:eastAsiaTheme="minorEastAsia"/>
                <w:color w:val="000000"/>
                <w:lang w:val="kk-KZ"/>
              </w:rPr>
              <w:t xml:space="preserve">Сурет салуда әртүрлі түстерді </w:t>
            </w:r>
          </w:p>
          <w:p w14:paraId="0B95BC3A">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қолдануға,көп түске назар аударуға деген ұмтылысты қолдау, бірнеше бөліктерден заттарды мүсіндеу.</w:t>
            </w:r>
          </w:p>
          <w:p w14:paraId="3FC94305">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Мүсіндеуде қауіпсіздік ережелерін сақтау.</w:t>
            </w:r>
          </w:p>
          <w:p w14:paraId="4466BC5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таныстыру,қазақ тілі***,сурет салу,</w:t>
            </w:r>
          </w:p>
          <w:p w14:paraId="4462DC7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мүсіндеу-</w:t>
            </w:r>
            <w:r>
              <w:rPr>
                <w:rFonts w:ascii="Times New Roman" w:hAnsi="Times New Roman" w:cs="Times New Roman" w:eastAsiaTheme="minorEastAsia"/>
                <w:b/>
                <w:color w:val="000000"/>
                <w:lang w:val="kk-KZ"/>
              </w:rPr>
              <w:t>әлеуметтік – эмоционалды,</w:t>
            </w:r>
          </w:p>
          <w:p w14:paraId="6F33B59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tc>
        <w:tc>
          <w:tcPr>
            <w:tcW w:w="2706" w:type="dxa"/>
            <w:tcBorders>
              <w:top w:val="single" w:color="000000" w:sz="4" w:space="0"/>
              <w:left w:val="single" w:color="auto" w:sz="4" w:space="0"/>
              <w:right w:val="single" w:color="000000" w:sz="4" w:space="0"/>
            </w:tcBorders>
          </w:tcPr>
          <w:p w14:paraId="5F8E3B7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Сюжеттік рөлдік ойын: «Дүкенші»</w:t>
            </w:r>
          </w:p>
          <w:p w14:paraId="5BE5603D">
            <w:pPr>
              <w:widowControl w:val="0"/>
              <w:spacing w:after="0" w:line="240" w:lineRule="auto"/>
              <w:ind w:right="-18"/>
              <w:rPr>
                <w:rFonts w:ascii="Times New Roman" w:hAnsi="Times New Roman" w:eastAsia="OEGHA+TimesNewRomanPSMT"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Реттік сан есімдерді атау.</w:t>
            </w:r>
            <w:r>
              <w:rPr>
                <w:rFonts w:ascii="Times New Roman" w:hAnsi="Times New Roman" w:eastAsia="OEGHA+TimesNewRomanPSMT" w:cs="Times New Roman"/>
                <w:color w:val="000000"/>
                <w:lang w:val="kk-KZ"/>
              </w:rPr>
              <w:t xml:space="preserve"> «қанша болды?», «қаншасы қалды?» сұрақтарына жауап беруге үйрету.</w:t>
            </w:r>
          </w:p>
          <w:p w14:paraId="32A0B3F4">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Сурет салуда әртүрлі түстерді қолдануға, көп түске назар аударуға деген ұмтылысты қолдау. Бірнеше бөліктерден заттарды мүсіндеу.</w:t>
            </w:r>
          </w:p>
          <w:p w14:paraId="3519987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1CA8FC6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мүсіндеу -танымдық,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2DD643E1">
            <w:pPr>
              <w:spacing w:after="0" w:line="240" w:lineRule="auto"/>
              <w:rPr>
                <w:rFonts w:ascii="Times New Roman" w:hAnsi="Times New Roman" w:cs="Times New Roman" w:eastAsiaTheme="minorEastAsia"/>
                <w:lang w:val="kk-KZ"/>
              </w:rPr>
            </w:pPr>
          </w:p>
        </w:tc>
      </w:tr>
      <w:tr w14:paraId="7111983C">
        <w:tblPrEx>
          <w:tblCellMar>
            <w:top w:w="7" w:type="dxa"/>
            <w:left w:w="108" w:type="dxa"/>
            <w:bottom w:w="0" w:type="dxa"/>
            <w:right w:w="55" w:type="dxa"/>
          </w:tblCellMar>
        </w:tblPrEx>
        <w:trPr>
          <w:trHeight w:val="838" w:hRule="atLeast"/>
        </w:trPr>
        <w:tc>
          <w:tcPr>
            <w:tcW w:w="1413" w:type="dxa"/>
            <w:tcBorders>
              <w:top w:val="single" w:color="000000" w:sz="4" w:space="0"/>
              <w:left w:val="single" w:color="000000" w:sz="4" w:space="0"/>
              <w:bottom w:val="single" w:color="000000" w:sz="4" w:space="0"/>
              <w:right w:val="single" w:color="000000" w:sz="4" w:space="0"/>
            </w:tcBorders>
          </w:tcPr>
          <w:p w14:paraId="5E1AFE9E">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4855F5D6">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5F92514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81" w:type="dxa"/>
            <w:tcBorders>
              <w:top w:val="single" w:color="000000" w:sz="4" w:space="0"/>
              <w:left w:val="single" w:color="000000" w:sz="4" w:space="0"/>
              <w:bottom w:val="single" w:color="000000" w:sz="4" w:space="0"/>
              <w:right w:val="single" w:color="000000" w:sz="4" w:space="0"/>
            </w:tcBorders>
          </w:tcPr>
          <w:p w14:paraId="2C28040F">
            <w:pPr>
              <w:tabs>
                <w:tab w:val="left" w:pos="1305"/>
              </w:tabs>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DF1329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«Сапты бұзбай еңбектейміз»</w:t>
            </w:r>
          </w:p>
          <w:p w14:paraId="253DA06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көлбеу тақтаймен (ені 2 см, биіктігі 30-35 см) жоғары және төмен жүгіруге; орта жылдамдықпен жүруді кезектестіре отырып, </w:t>
            </w:r>
          </w:p>
          <w:p w14:paraId="4BA3EC2E">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40-50 метрге жүгіруге үйрету; балаларда аяқтың ұшымен тұру; қолын беліне қойып, бір аяқпен тұру; қатарға екеуден тұру дағдыларын дамыту. "Допты домалату" аз қимылойыны.</w:t>
            </w:r>
            <w:r>
              <w:rPr>
                <w:rFonts w:ascii="Times New Roman" w:hAnsi="Times New Roman" w:eastAsia="Times New Roman" w:cs="Times New Roman"/>
                <w:lang w:val="kk-KZ" w:eastAsia="ru-RU"/>
              </w:rPr>
              <w:t xml:space="preserve"> </w:t>
            </w:r>
          </w:p>
        </w:tc>
        <w:tc>
          <w:tcPr>
            <w:tcW w:w="2837" w:type="dxa"/>
            <w:gridSpan w:val="2"/>
            <w:tcBorders>
              <w:top w:val="single" w:color="000000" w:sz="4" w:space="0"/>
              <w:left w:val="single" w:color="000000" w:sz="4" w:space="0"/>
              <w:bottom w:val="single" w:color="000000" w:sz="4" w:space="0"/>
              <w:right w:val="single" w:color="000000" w:sz="4" w:space="0"/>
            </w:tcBorders>
          </w:tcPr>
          <w:p w14:paraId="30A25D3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A1EB4B4">
            <w:pPr>
              <w:tabs>
                <w:tab w:val="left" w:pos="1305"/>
              </w:tabs>
              <w:autoSpaceDE w:val="0"/>
              <w:autoSpaceDN w:val="0"/>
              <w:adjustRightInd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«Төрт тағандап еңбектеу»</w:t>
            </w:r>
          </w:p>
          <w:p w14:paraId="4918FE16">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сапта бірінің артынан бірі арақашықтықты сақтап, дене қалпын тексеріп, қатарға тұрғызуға үйрету; педагогтің белгісі бойынша жетекшінің саптың соңындағы баланың қолынан ұстап, шеңберге өз еріктерімен тұру қабілетін жетілдіру; </w:t>
            </w:r>
            <w:r>
              <w:rPr>
                <w:rFonts w:ascii="Times New Roman" w:hAnsi="Times New Roman" w:eastAsia="Times New Roman" w:cs="Times New Roman"/>
                <w:b/>
                <w:lang w:val="kk-KZ"/>
              </w:rPr>
              <w:t>"Көк жалау"</w:t>
            </w:r>
            <w:r>
              <w:rPr>
                <w:rFonts w:ascii="Times New Roman" w:hAnsi="Times New Roman" w:eastAsia="Times New Roman" w:cs="Times New Roman"/>
                <w:lang w:val="kk-KZ"/>
              </w:rPr>
              <w:t xml:space="preserve"> қимыл ойыны.</w:t>
            </w:r>
          </w:p>
          <w:p w14:paraId="6265069A">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rPr>
              <w:t>"Чемпион"</w:t>
            </w:r>
            <w:r>
              <w:rPr>
                <w:rFonts w:ascii="Times New Roman" w:hAnsi="Times New Roman" w:eastAsia="Times New Roman" w:cs="Times New Roman"/>
              </w:rPr>
              <w:t xml:space="preserve"> пысықтау ойыны.</w:t>
            </w:r>
            <w:r>
              <w:rPr>
                <w:rFonts w:ascii="Times New Roman" w:hAnsi="Times New Roman" w:cs="Times New Roman" w:eastAsiaTheme="minorEastAsia"/>
                <w:b/>
                <w:lang w:val="kk-KZ"/>
              </w:rPr>
              <w:t xml:space="preserve"> Музыка</w:t>
            </w:r>
          </w:p>
          <w:p w14:paraId="496AF50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 бояулары»</w:t>
            </w:r>
          </w:p>
          <w:p w14:paraId="233D05D1">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жетілдіруді пысықтау. Д. Ботбаев «Қыс әні» (ән тыңдау)</w:t>
            </w:r>
          </w:p>
          <w:p w14:paraId="2ECD929E">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Қ. Шілдебаев «Қыс» әні (ән айту) «Bells» музыкалық-дидактикалық ойын</w:t>
            </w:r>
          </w:p>
          <w:p w14:paraId="12C330C8">
            <w:pPr>
              <w:spacing w:after="0" w:line="240" w:lineRule="auto"/>
              <w:rPr>
                <w:rFonts w:ascii="Times New Roman" w:hAnsi="Times New Roman" w:cs="Times New Roman" w:eastAsiaTheme="minorEastAsia"/>
                <w:b/>
                <w:lang w:val="kk-KZ"/>
              </w:rPr>
            </w:pPr>
          </w:p>
          <w:p w14:paraId="037D9113">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tc>
        <w:tc>
          <w:tcPr>
            <w:tcW w:w="2707" w:type="dxa"/>
            <w:gridSpan w:val="4"/>
            <w:tcBorders>
              <w:top w:val="single" w:color="000000" w:sz="4" w:space="0"/>
              <w:left w:val="single" w:color="000000" w:sz="4" w:space="0"/>
              <w:bottom w:val="single" w:color="000000" w:sz="4" w:space="0"/>
              <w:right w:val="single" w:color="000000" w:sz="4" w:space="0"/>
            </w:tcBorders>
          </w:tcPr>
          <w:p w14:paraId="18933E9B">
            <w:pPr>
              <w:tabs>
                <w:tab w:val="left" w:pos="1305"/>
              </w:tabs>
              <w:autoSpaceDE w:val="0"/>
              <w:autoSpaceDN w:val="0"/>
              <w:adjustRightInd w:val="0"/>
              <w:spacing w:after="0" w:line="240" w:lineRule="auto"/>
              <w:rPr>
                <w:rFonts w:ascii="Times New Roman" w:hAnsi="Times New Roman" w:cs="Times New Roman" w:eastAsiaTheme="minorEastAsia"/>
                <w:b/>
                <w:lang w:val="kk-KZ"/>
              </w:rPr>
            </w:pPr>
          </w:p>
          <w:p w14:paraId="6C9B8C1F">
            <w:pPr>
              <w:spacing w:after="0" w:line="240" w:lineRule="auto"/>
              <w:rPr>
                <w:rFonts w:ascii="Times New Roman" w:hAnsi="Times New Roman" w:cs="Times New Roman" w:eastAsiaTheme="minorEastAsia"/>
                <w:b/>
                <w:lang w:val="kk-KZ"/>
              </w:rPr>
            </w:pPr>
          </w:p>
          <w:p w14:paraId="16158EDF">
            <w:pPr>
              <w:spacing w:after="0" w:line="240" w:lineRule="auto"/>
              <w:rPr>
                <w:rFonts w:ascii="Times New Roman" w:hAnsi="Times New Roman" w:cs="Times New Roman" w:eastAsiaTheme="minorEastAsia"/>
                <w:b/>
                <w:lang w:val="kk-KZ"/>
              </w:rPr>
            </w:pPr>
          </w:p>
          <w:p w14:paraId="72BAB448">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07E4FE3D">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Дене шынықтыру «</w:t>
            </w:r>
            <w:r>
              <w:rPr>
                <w:rFonts w:ascii="Times New Roman" w:hAnsi="Times New Roman" w:eastAsia="Times New Roman" w:cs="Times New Roman"/>
                <w:b/>
                <w:lang w:val="kk-KZ"/>
              </w:rPr>
              <w:t>Озаттар эстафеталары»</w:t>
            </w:r>
          </w:p>
          <w:p w14:paraId="3186F27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Балаларды қатарға үшеуден тұрып, сапты қайтадан құруға үйрету; көлбеу тақтаймен жоғары және төмен жүру, жүгіру дағдыларын дамыту; дене шынықтыруға қызығушылығын арттыру. "Эстафета" қимыл ойыны.</w:t>
            </w:r>
          </w:p>
          <w:p w14:paraId="0E46459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452D096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«Қысты сағындық»</w:t>
            </w:r>
          </w:p>
          <w:p w14:paraId="5855060C">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w:t>
            </w:r>
            <w:r>
              <w:rPr>
                <w:rFonts w:ascii="Times New Roman" w:hAnsi="Times New Roman" w:eastAsia="Times New Roman" w:cs="Times New Roman"/>
              </w:rPr>
              <w:t>"Қысқы саңырауқұлақтар" ойыны</w:t>
            </w:r>
          </w:p>
          <w:p w14:paraId="457F4C81">
            <w:pPr>
              <w:spacing w:after="0" w:line="240" w:lineRule="auto"/>
              <w:rPr>
                <w:rFonts w:ascii="Times New Roman" w:hAnsi="Times New Roman" w:cs="Times New Roman" w:eastAsiaTheme="minorEastAsia"/>
                <w:b/>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2AB0EE11">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0874529E">
            <w:pPr>
              <w:spacing w:after="0" w:line="240" w:lineRule="auto"/>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263A1132">
            <w:pPr>
              <w:spacing w:after="0" w:line="240" w:lineRule="auto"/>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«Ғажайып қалта»</w:t>
            </w:r>
          </w:p>
          <w:p w14:paraId="4AA5D9D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Қоршаған ортадағы заттардың атау дағдыларын қалыптастыру,</w:t>
            </w:r>
            <w:r>
              <w:rPr>
                <w:rFonts w:ascii="Times New Roman" w:hAnsi="Times New Roman" w:cs="Times New Roman" w:eastAsiaTheme="minorEastAsia"/>
                <w:lang w:val="kk-KZ"/>
              </w:rPr>
              <w:t>жай  сөйлемдер құра білуге үйрету.</w:t>
            </w:r>
          </w:p>
          <w:p w14:paraId="4BF4B5FD">
            <w:pPr>
              <w:spacing w:after="0" w:line="240" w:lineRule="auto"/>
              <w:rPr>
                <w:rFonts w:ascii="Times New Roman" w:hAnsi="Times New Roman" w:cs="Times New Roman" w:eastAsiaTheme="minorEastAsia"/>
                <w:lang w:val="kk-KZ"/>
              </w:rPr>
            </w:pPr>
          </w:p>
        </w:tc>
      </w:tr>
      <w:tr w14:paraId="2193A613">
        <w:tblPrEx>
          <w:tblCellMar>
            <w:top w:w="7" w:type="dxa"/>
            <w:left w:w="108" w:type="dxa"/>
            <w:bottom w:w="0" w:type="dxa"/>
            <w:right w:w="55" w:type="dxa"/>
          </w:tblCellMar>
        </w:tblPrEx>
        <w:trPr>
          <w:trHeight w:val="623" w:hRule="atLeast"/>
        </w:trPr>
        <w:tc>
          <w:tcPr>
            <w:tcW w:w="1413" w:type="dxa"/>
            <w:tcBorders>
              <w:top w:val="single" w:color="000000" w:sz="4" w:space="0"/>
              <w:left w:val="single" w:color="000000" w:sz="4" w:space="0"/>
              <w:bottom w:val="single" w:color="000000" w:sz="4" w:space="0"/>
              <w:right w:val="single" w:color="000000" w:sz="4" w:space="0"/>
            </w:tcBorders>
          </w:tcPr>
          <w:p w14:paraId="7084F23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2 -таңғы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74A47A9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3858859">
        <w:tblPrEx>
          <w:tblCellMar>
            <w:top w:w="7" w:type="dxa"/>
            <w:left w:w="108" w:type="dxa"/>
            <w:bottom w:w="0" w:type="dxa"/>
            <w:right w:w="55" w:type="dxa"/>
          </w:tblCellMar>
        </w:tblPrEx>
        <w:trPr>
          <w:trHeight w:val="407" w:hRule="atLeast"/>
        </w:trPr>
        <w:tc>
          <w:tcPr>
            <w:tcW w:w="1413" w:type="dxa"/>
            <w:tcBorders>
              <w:top w:val="single" w:color="000000" w:sz="4" w:space="0"/>
              <w:left w:val="single" w:color="000000" w:sz="4" w:space="0"/>
              <w:bottom w:val="single" w:color="000000" w:sz="4" w:space="0"/>
              <w:right w:val="single" w:color="000000" w:sz="4" w:space="0"/>
            </w:tcBorders>
          </w:tcPr>
          <w:p w14:paraId="40D3C2F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02D46AE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1454AF6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6271BDA5">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5C90585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10A78B1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628E9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0E74A86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754BFE1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269A71B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F5C99FB">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p>
          <w:p w14:paraId="35BB173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2F670B8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4DF42A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4BB95E0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2A0401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CBEB20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79112720">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057DFD6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DFF045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Адияға  бүгінгі күннің ауа райы жайлы айтқызу.</w:t>
            </w:r>
          </w:p>
          <w:p w14:paraId="0E42BBD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69232E4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15FE41A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CF0822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37" w:type="dxa"/>
            <w:gridSpan w:val="2"/>
            <w:tcBorders>
              <w:top w:val="single" w:color="000000" w:sz="4" w:space="0"/>
              <w:left w:val="single" w:color="000000" w:sz="4" w:space="0"/>
              <w:bottom w:val="single" w:color="000000" w:sz="4" w:space="0"/>
              <w:right w:val="single" w:color="000000" w:sz="4" w:space="0"/>
            </w:tcBorders>
          </w:tcPr>
          <w:p w14:paraId="78C9DEC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1197C75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Бұлтты  бақылау.</w:t>
            </w:r>
          </w:p>
          <w:p w14:paraId="6605C01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жалғастыру.Аспанды бұлт қаптады,</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38D2975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46FB2D84">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7EA59BF5">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134B8F8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F069EB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056B24B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3834DC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758286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тышқан</w:t>
            </w:r>
            <w:r>
              <w:rPr>
                <w:rFonts w:ascii="Times New Roman" w:hAnsi="Times New Roman" w:eastAsia="Times New Roman" w:cs="Times New Roman"/>
                <w:color w:val="000000"/>
                <w:lang w:val="kk-KZ"/>
              </w:rPr>
              <w:t>»</w:t>
            </w:r>
          </w:p>
          <w:p w14:paraId="1A23555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6791AC3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C66E25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күзгі киім түрлерін  айтқызу.</w:t>
            </w:r>
          </w:p>
          <w:p w14:paraId="0C7883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111263E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287FD9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3EB9FD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42971D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7" w:type="dxa"/>
            <w:gridSpan w:val="4"/>
            <w:tcBorders>
              <w:top w:val="single" w:color="000000" w:sz="4" w:space="0"/>
              <w:left w:val="single" w:color="000000" w:sz="4" w:space="0"/>
              <w:bottom w:val="single" w:color="000000" w:sz="4" w:space="0"/>
              <w:right w:val="single" w:color="000000" w:sz="4" w:space="0"/>
            </w:tcBorders>
          </w:tcPr>
          <w:p w14:paraId="3EF1BA2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14DDB52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бақылау.</w:t>
            </w:r>
          </w:p>
          <w:p w14:paraId="41EC22D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5DFC2E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w:t>
            </w:r>
          </w:p>
          <w:p w14:paraId="53B54C3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color w:val="000000"/>
                <w:lang w:val="kk-KZ"/>
              </w:rPr>
              <w:t>Түстерін ажыратып айту.</w:t>
            </w: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16F52BF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2E5D74F2">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6E0A5D0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18180C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5A1FDC2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11FD25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837DD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722631A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құстар</w:t>
            </w:r>
            <w:r>
              <w:rPr>
                <w:rFonts w:ascii="Times New Roman" w:hAnsi="Times New Roman" w:eastAsia="Times New Roman" w:cs="Times New Roman"/>
                <w:color w:val="000000"/>
                <w:lang w:val="kk-KZ"/>
              </w:rPr>
              <w:t>»</w:t>
            </w:r>
          </w:p>
          <w:p w14:paraId="163061E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4091F6C">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Әл-Әзизге</w:t>
            </w:r>
            <w:r>
              <w:rPr>
                <w:rFonts w:ascii="Times New Roman" w:hAnsi="Times New Roman" w:eastAsia="Times New Roman" w:cs="Times New Roman"/>
                <w:color w:val="000000"/>
                <w:lang w:val="kk-KZ"/>
              </w:rPr>
              <w:t>«Құстар» өлеңін жаттату.</w:t>
            </w:r>
          </w:p>
          <w:p w14:paraId="2D5FEF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41166DF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744BAC9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AFB2FC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5CDFBC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0E59076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7837C26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00607B4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0C52EC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01CA806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30C4AB5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8AFD0C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AB709C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3FD0657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14B6A0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24543A7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7531FDC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4891B2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«Түрлі түсті автокөліктер</w:t>
            </w:r>
            <w:r>
              <w:rPr>
                <w:rFonts w:ascii="Times New Roman" w:hAnsi="Times New Roman" w:eastAsia="Times New Roman" w:cs="Times New Roman"/>
                <w:color w:val="000000"/>
                <w:lang w:val="kk-KZ"/>
              </w:rPr>
              <w:t>»</w:t>
            </w:r>
          </w:p>
          <w:p w14:paraId="21EDB3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142170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3FA4B85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47E14EB">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Бақдаулетке  жұмбақ  жасыру.</w:t>
            </w:r>
          </w:p>
          <w:p w14:paraId="261C59CF">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1E1D386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05E0621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C37B79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065D1D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17" w:type="dxa"/>
            <w:gridSpan w:val="2"/>
            <w:tcBorders>
              <w:top w:val="single" w:color="000000" w:sz="4" w:space="0"/>
              <w:left w:val="single" w:color="000000" w:sz="4" w:space="0"/>
              <w:bottom w:val="single" w:color="000000" w:sz="4" w:space="0"/>
              <w:right w:val="single" w:color="000000" w:sz="4" w:space="0"/>
            </w:tcBorders>
          </w:tcPr>
          <w:p w14:paraId="36D266B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5136F9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21E39BF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Қыста құстарды қоректендірудің қажеттілігі,олардың тіршілік етуіне қажетті жағдайларды:азық,су,</w:t>
            </w:r>
          </w:p>
          <w:p w14:paraId="71CD3D2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жылу,жарық,мекендейтін орнын анықтау.</w:t>
            </w:r>
          </w:p>
          <w:p w14:paraId="39D5DB2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C1FDDC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0369491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w:t>
            </w:r>
          </w:p>
          <w:p w14:paraId="6D3E3B4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11CE1DC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506BBE2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70E869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5578A9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жылдам?</w:t>
            </w:r>
            <w:r>
              <w:rPr>
                <w:rFonts w:ascii="Times New Roman" w:hAnsi="Times New Roman" w:eastAsia="Times New Roman" w:cs="Times New Roman"/>
                <w:color w:val="000000"/>
                <w:lang w:val="kk-KZ"/>
              </w:rPr>
              <w:t>»</w:t>
            </w:r>
          </w:p>
          <w:p w14:paraId="5FE3F6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2602AC3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DB9D00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:О.</w:t>
            </w:r>
            <w:r>
              <w:rPr>
                <w:rFonts w:ascii="Times New Roman" w:hAnsi="Times New Roman" w:eastAsia="Times New Roman" w:cs="Times New Roman"/>
                <w:color w:val="000000"/>
                <w:lang w:val="kk-KZ"/>
              </w:rPr>
              <w:t>Ибраһимге  мақал-мәтел жаттату.</w:t>
            </w:r>
          </w:p>
          <w:p w14:paraId="18AE2AB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33734BE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92866E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4CE28C8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233CF54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064238EA">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386E36E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6B8E4C31">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w:t>
            </w:r>
            <w:r>
              <w:rPr>
                <w:rFonts w:ascii="Times New Roman" w:hAnsi="Times New Roman" w:eastAsia="Times New Roman" w:cs="Times New Roman"/>
                <w:b/>
                <w:lang w:val="kk-KZ"/>
              </w:rPr>
              <w:t>(Музыка ****)</w:t>
            </w:r>
          </w:p>
          <w:p w14:paraId="766B6627">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536CE379">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0B6B211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0" w:type="dxa"/>
            <w:gridSpan w:val="12"/>
            <w:tcBorders>
              <w:top w:val="single" w:color="000000" w:sz="4" w:space="0"/>
              <w:left w:val="single" w:color="000000" w:sz="4" w:space="0"/>
              <w:bottom w:val="single" w:color="auto" w:sz="4" w:space="0"/>
              <w:right w:val="single" w:color="000000" w:sz="4" w:space="0"/>
            </w:tcBorders>
          </w:tcPr>
          <w:p w14:paraId="3CD1E0D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2716956B">
        <w:tblPrEx>
          <w:tblCellMar>
            <w:top w:w="7" w:type="dxa"/>
            <w:left w:w="108" w:type="dxa"/>
            <w:bottom w:w="0" w:type="dxa"/>
            <w:right w:w="55" w:type="dxa"/>
          </w:tblCellMar>
        </w:tblPrEx>
        <w:trPr>
          <w:trHeight w:val="291" w:hRule="atLeast"/>
        </w:trPr>
        <w:tc>
          <w:tcPr>
            <w:tcW w:w="1413" w:type="dxa"/>
            <w:tcBorders>
              <w:top w:val="single" w:color="000000" w:sz="4" w:space="0"/>
              <w:left w:val="single" w:color="000000" w:sz="4" w:space="0"/>
              <w:bottom w:val="single" w:color="000000" w:sz="4" w:space="0"/>
              <w:right w:val="single" w:color="000000" w:sz="4" w:space="0"/>
            </w:tcBorders>
          </w:tcPr>
          <w:p w14:paraId="04CDF019">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0" w:type="dxa"/>
            <w:gridSpan w:val="12"/>
            <w:tcBorders>
              <w:top w:val="single" w:color="auto" w:sz="4" w:space="0"/>
              <w:left w:val="single" w:color="000000" w:sz="4" w:space="0"/>
              <w:bottom w:val="single" w:color="000000" w:sz="4" w:space="0"/>
              <w:right w:val="single" w:color="000000" w:sz="4" w:space="0"/>
            </w:tcBorders>
          </w:tcPr>
          <w:p w14:paraId="68226F3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2461E7F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tc>
      </w:tr>
      <w:tr w14:paraId="74CDFF96">
        <w:tblPrEx>
          <w:tblCellMar>
            <w:top w:w="7" w:type="dxa"/>
            <w:left w:w="108" w:type="dxa"/>
            <w:bottom w:w="0" w:type="dxa"/>
            <w:right w:w="55" w:type="dxa"/>
          </w:tblCellMar>
        </w:tblPrEx>
        <w:trPr>
          <w:trHeight w:val="840" w:hRule="atLeast"/>
        </w:trPr>
        <w:tc>
          <w:tcPr>
            <w:tcW w:w="1413" w:type="dxa"/>
            <w:tcBorders>
              <w:top w:val="single" w:color="000000" w:sz="4" w:space="0"/>
              <w:left w:val="single" w:color="000000" w:sz="4" w:space="0"/>
              <w:bottom w:val="single" w:color="000000" w:sz="4" w:space="0"/>
              <w:right w:val="single" w:color="000000" w:sz="4" w:space="0"/>
            </w:tcBorders>
          </w:tcPr>
          <w:p w14:paraId="691B7316">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5537FB46">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ояту,</w:t>
            </w:r>
          </w:p>
          <w:p w14:paraId="5365D490">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сауықтыру</w:t>
            </w:r>
          </w:p>
          <w:p w14:paraId="69C24C23">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шаралары</w:t>
            </w:r>
          </w:p>
        </w:tc>
        <w:tc>
          <w:tcPr>
            <w:tcW w:w="13910" w:type="dxa"/>
            <w:gridSpan w:val="12"/>
            <w:tcBorders>
              <w:top w:val="single" w:color="000000" w:sz="4" w:space="0"/>
              <w:left w:val="single" w:color="000000" w:sz="4" w:space="0"/>
              <w:bottom w:val="single" w:color="000000" w:sz="4" w:space="0"/>
              <w:right w:val="single" w:color="000000" w:sz="4" w:space="0"/>
            </w:tcBorders>
          </w:tcPr>
          <w:p w14:paraId="228057FE">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6F055972">
            <w:pPr>
              <w:spacing w:after="0" w:line="240" w:lineRule="auto"/>
              <w:jc w:val="center"/>
              <w:rPr>
                <w:rFonts w:ascii="Times New Roman" w:hAnsi="Times New Roman" w:cs="Times New Roman" w:eastAsiaTheme="minorEastAsia"/>
                <w:b/>
                <w:lang w:val="kk-KZ"/>
              </w:rPr>
            </w:pPr>
          </w:p>
        </w:tc>
      </w:tr>
      <w:tr w14:paraId="791D20F4">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4278415F">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498A7DAD">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1970F3A">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1982249F">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4641F9F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жаттау:</w:t>
            </w:r>
          </w:p>
          <w:p w14:paraId="58A3B03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Кіп-кішкене момақан,</w:t>
            </w:r>
          </w:p>
          <w:p w14:paraId="6EE9F30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Қошақанды ұнатам.</w:t>
            </w:r>
          </w:p>
          <w:p w14:paraId="24BC8097">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Сүйеді апам «қозым»деп,</w:t>
            </w:r>
          </w:p>
          <w:p w14:paraId="254443B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Қошақаным қозым деп.</w:t>
            </w:r>
          </w:p>
          <w:p w14:paraId="31FED7A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Шөре-шөре лағым,</w:t>
            </w:r>
          </w:p>
          <w:p w14:paraId="5B3F0D0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Тентек болма шырағым.</w:t>
            </w:r>
          </w:p>
          <w:p w14:paraId="24D4E8A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Секектеме деміңді ал,</w:t>
            </w:r>
          </w:p>
          <w:p w14:paraId="64A9F73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Селтеңдемей құлағың.</w:t>
            </w:r>
          </w:p>
          <w:p w14:paraId="20C49D12">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шығармаларымен таныстыру.Өз бетінше ойдан құрастыруға мүмкіндік беру. Текшеден дөңгелек пішінді, тікбұрыштан бұрыштарын бүктеу арқылы сопақша пішіндерді қиып алуға үйрету, </w:t>
            </w:r>
          </w:p>
          <w:p w14:paraId="070A743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2845536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құрастыру,жапсыру  - коммуникативтік,шығармашылық дағдыларын дамыту</w:t>
            </w:r>
            <w:r>
              <w:rPr>
                <w:rFonts w:ascii="Times New Roman" w:hAnsi="Times New Roman" w:eastAsia="Times New Roman" w:cs="Times New Roman"/>
                <w:iCs/>
                <w:color w:val="000000"/>
                <w:lang w:val="kk-KZ"/>
              </w:rPr>
              <w:t>)</w:t>
            </w:r>
          </w:p>
        </w:tc>
        <w:tc>
          <w:tcPr>
            <w:tcW w:w="2976" w:type="dxa"/>
            <w:gridSpan w:val="4"/>
            <w:tcBorders>
              <w:top w:val="single" w:color="000000" w:sz="4" w:space="0"/>
              <w:left w:val="single" w:color="000000" w:sz="4" w:space="0"/>
              <w:bottom w:val="single" w:color="000000" w:sz="4" w:space="0"/>
              <w:right w:val="single" w:color="000000" w:sz="4" w:space="0"/>
            </w:tcBorders>
          </w:tcPr>
          <w:p w14:paraId="14453B9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30B68F1E">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 оқып беру: «Құстың ұясы»</w:t>
            </w:r>
          </w:p>
          <w:p w14:paraId="12156FF6">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Шығарманы мұқият тыңдау,олардың мазмұнын қайталап айтуда сюжет желісінің реттілігін сақтауға үйрету,</w:t>
            </w:r>
            <w:r>
              <w:rPr>
                <w:rFonts w:ascii="Times New Roman" w:hAnsi="Times New Roman" w:cs="Times New Roman" w:eastAsiaTheme="minorEastAsia"/>
                <w:color w:val="000000"/>
                <w:lang w:val="kk-KZ"/>
              </w:rPr>
              <w:t>мүсіндеуде қысу, тарту әдістерін қолданып  торғайды мүсіндеу.Текшеден дөңгелек пішіндерді қиып алып торғайдың бейнесін жапсыру.</w:t>
            </w:r>
          </w:p>
          <w:p w14:paraId="7533CDB3">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4D982EAB">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bCs/>
                <w:lang w:val="kk-KZ"/>
              </w:rPr>
              <w:t xml:space="preserve">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88" w:type="dxa"/>
            <w:gridSpan w:val="4"/>
            <w:tcBorders>
              <w:top w:val="single" w:color="000000" w:sz="4" w:space="0"/>
              <w:left w:val="single" w:color="000000" w:sz="4" w:space="0"/>
              <w:bottom w:val="single" w:color="000000" w:sz="4" w:space="0"/>
              <w:right w:val="single" w:color="000000" w:sz="4" w:space="0"/>
            </w:tcBorders>
          </w:tcPr>
          <w:p w14:paraId="56AB7A5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тастың қасиеттерін зерттеу.</w:t>
            </w:r>
          </w:p>
          <w:p w14:paraId="6511751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жасау,тастардың қасиеттерін анықтау.</w:t>
            </w:r>
          </w:p>
          <w:p w14:paraId="609BB11C">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Текшеден </w:t>
            </w:r>
            <w:r>
              <w:rPr>
                <w:rFonts w:ascii="Times New Roman" w:hAnsi="Times New Roman" w:cs="Times New Roman" w:eastAsiaTheme="minorEastAsia"/>
                <w:color w:val="000000"/>
                <w:lang w:val="kk-KZ"/>
              </w:rPr>
              <w:t>дөңгелек пішін, тікбұрыштан бұрыштарын бүктеу арқылы сопақша пішіндерді қиып алуға, бұл тәсілді қиюда қолдану. Қарапайым композицияларды мүсіндеуге қызығушылығын арттыру.</w:t>
            </w:r>
          </w:p>
          <w:p w14:paraId="1AC2CB9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қоршаған ортамен таныстыру,</w:t>
            </w:r>
            <w:r>
              <w:rPr>
                <w:rFonts w:ascii="Times New Roman" w:hAnsi="Times New Roman" w:eastAsia="Times New Roman" w:cs="Times New Roman"/>
                <w:b/>
                <w:iCs/>
                <w:color w:val="000000"/>
                <w:lang w:val="kk-KZ"/>
              </w:rPr>
              <w:t>жапсыру,</w:t>
            </w:r>
          </w:p>
          <w:p w14:paraId="403193D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iCs/>
                <w:color w:val="000000"/>
                <w:lang w:val="kk-KZ"/>
              </w:rPr>
              <w:t>мүсіндеу -</w:t>
            </w:r>
            <w:r>
              <w:rPr>
                <w:rFonts w:ascii="Times New Roman" w:hAnsi="Times New Roman" w:cs="Times New Roman" w:eastAsiaTheme="minorEastAsia"/>
                <w:b/>
                <w:color w:val="000000"/>
                <w:lang w:val="kk-KZ"/>
              </w:rPr>
              <w:t xml:space="preserve"> әлеуметтік - эмоционалды,</w:t>
            </w:r>
          </w:p>
          <w:p w14:paraId="69CB483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32D7223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Жаттаған тақпақтарын қайталау. Өлеңдерін қайталап айтқызу. </w:t>
            </w:r>
          </w:p>
          <w:p w14:paraId="74B75ACD">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701501DC">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w:t>
            </w:r>
            <w:r>
              <w:rPr>
                <w:rFonts w:ascii="Times New Roman" w:hAnsi="Times New Roman" w:cs="Times New Roman" w:eastAsiaTheme="minorEastAsia"/>
                <w:b/>
                <w:color w:val="000000"/>
                <w:lang w:val="kk-KZ"/>
              </w:rPr>
              <w:t xml:space="preserve"> коммуникативтік, шығармашылық дағдыларын дамыту)</w:t>
            </w:r>
          </w:p>
        </w:tc>
        <w:tc>
          <w:tcPr>
            <w:tcW w:w="2548" w:type="dxa"/>
            <w:tcBorders>
              <w:top w:val="single" w:color="000000" w:sz="4" w:space="0"/>
              <w:left w:val="single" w:color="000000" w:sz="4" w:space="0"/>
              <w:bottom w:val="single" w:color="000000" w:sz="4" w:space="0"/>
              <w:right w:val="single" w:color="000000" w:sz="4" w:space="0"/>
            </w:tcBorders>
          </w:tcPr>
          <w:p w14:paraId="41590BB4">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bCs/>
                <w:lang w:val="kk-KZ"/>
              </w:rPr>
              <w:t>Өлең оқып беру:</w:t>
            </w:r>
          </w:p>
          <w:p w14:paraId="019668A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«Шынықтыр сен денені»</w:t>
            </w:r>
          </w:p>
          <w:p w14:paraId="26560C7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Тыңдалған шығарманың мазмұнын қайталап айтуға, қысқа өлеңдерді жатқа айтуға баулу.</w:t>
            </w:r>
            <w:r>
              <w:rPr>
                <w:rFonts w:ascii="Times New Roman" w:hAnsi="Times New Roman" w:eastAsia="Times New Roman" w:cs="Times New Roman"/>
                <w:lang w:val="kk-KZ"/>
              </w:rPr>
              <w:t xml:space="preserve"> Ермексаздан ұжымдық жұмыс арқылы теңізші бейнесін жасау.</w:t>
            </w:r>
            <w:r>
              <w:rPr>
                <w:rFonts w:ascii="Times New Roman" w:hAnsi="Times New Roman" w:cs="Times New Roman" w:eastAsiaTheme="minorEastAsia"/>
                <w:color w:val="000000"/>
                <w:lang w:val="kk-KZ"/>
              </w:rPr>
              <w:t>Ұжымдық жұмыстарды орындауда міндеттемелерді өзара бөлісу</w:t>
            </w:r>
            <w:r>
              <w:rPr>
                <w:rFonts w:ascii="Times New Roman" w:hAnsi="Times New Roman" w:eastAsia="Times New Roman" w:cs="Times New Roman"/>
                <w:lang w:val="kk-KZ"/>
              </w:rPr>
              <w:t xml:space="preserve"> және </w:t>
            </w:r>
            <w:r>
              <w:rPr>
                <w:rFonts w:ascii="Times New Roman" w:hAnsi="Times New Roman" w:cs="Times New Roman" w:eastAsiaTheme="minorEastAsia"/>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14:paraId="57B7216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w:t>
            </w:r>
          </w:p>
          <w:p w14:paraId="3CF4032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мүсіндеу,жапсыру,</w:t>
            </w:r>
          </w:p>
          <w:p w14:paraId="6C6E7FC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20F01AF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шығармашылық </w:t>
            </w:r>
          </w:p>
          <w:p w14:paraId="5865AE4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tc>
        <w:tc>
          <w:tcPr>
            <w:tcW w:w="2717" w:type="dxa"/>
            <w:gridSpan w:val="2"/>
            <w:tcBorders>
              <w:top w:val="single" w:color="000000" w:sz="4" w:space="0"/>
              <w:left w:val="single" w:color="000000" w:sz="4" w:space="0"/>
              <w:bottom w:val="single" w:color="000000" w:sz="4" w:space="0"/>
              <w:right w:val="single" w:color="000000" w:sz="4" w:space="0"/>
            </w:tcBorders>
          </w:tcPr>
          <w:p w14:paraId="7B2CD4A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5A46691E">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«Қысқы киімдер»</w:t>
            </w:r>
          </w:p>
          <w:p w14:paraId="399AFED7">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Бақылау күнтізбесінде ауа райын белгілеу (қар жауды, жел соқты), соған сәйкес киіну.</w:t>
            </w:r>
          </w:p>
          <w:p w14:paraId="029787EF">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Қағаздан құрастыруға үйрету: қағаздың парағын ортасынан бүктеп, шиыршықтап қар қиыршығын жасау. Тікбұрыштан бұрыштарын бүктеу арқылы қар пішінін қиып алып жапсыру, жапсыруда қауіпсіздік ережелерін сақтау, жұмысты ұқыптылықпен орындау.</w:t>
            </w:r>
          </w:p>
          <w:p w14:paraId="642F9B4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таныстыру,құрастыру,</w:t>
            </w:r>
          </w:p>
          <w:p w14:paraId="4F87BD8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 жапсыру-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шығармашылық дағдыларын дамыту</w:t>
            </w:r>
          </w:p>
        </w:tc>
      </w:tr>
      <w:tr w14:paraId="16913EB7">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592168A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81" w:type="dxa"/>
            <w:tcBorders>
              <w:top w:val="single" w:color="000000" w:sz="4" w:space="0"/>
              <w:left w:val="single" w:color="000000" w:sz="4" w:space="0"/>
              <w:bottom w:val="single" w:color="000000" w:sz="4" w:space="0"/>
              <w:right w:val="single" w:color="000000" w:sz="4" w:space="0"/>
            </w:tcBorders>
          </w:tcPr>
          <w:p w14:paraId="21FD0DA1">
            <w:pPr>
              <w:spacing w:after="0" w:line="240" w:lineRule="auto"/>
              <w:ind w:right="-56"/>
              <w:rPr>
                <w:rFonts w:ascii="Times New Roman" w:hAnsi="Times New Roman" w:cs="Times New Roman" w:eastAsiaTheme="minorEastAsia"/>
                <w:lang w:val="kk-KZ"/>
              </w:rPr>
            </w:pPr>
            <w:r>
              <w:rPr>
                <w:rFonts w:ascii="Times New Roman" w:hAnsi="Times New Roman" w:cs="Times New Roman" w:eastAsiaTheme="minorEastAsia"/>
                <w:lang w:val="kk-KZ"/>
              </w:rPr>
              <w:t>Айбибіге шығарма жанрларын (тақпақ,ертегі,әңгіме ) ажыратуды меңгерту.</w:t>
            </w:r>
          </w:p>
        </w:tc>
        <w:tc>
          <w:tcPr>
            <w:tcW w:w="2976" w:type="dxa"/>
            <w:gridSpan w:val="4"/>
            <w:tcBorders>
              <w:top w:val="single" w:color="000000" w:sz="4" w:space="0"/>
              <w:left w:val="single" w:color="000000" w:sz="4" w:space="0"/>
              <w:bottom w:val="single" w:color="000000" w:sz="4" w:space="0"/>
              <w:right w:val="single" w:color="auto" w:sz="4" w:space="0"/>
            </w:tcBorders>
          </w:tcPr>
          <w:p w14:paraId="24550E6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қысқа әңгімелерді және ертегілерді мазмұндауды дағдыландыру.  </w:t>
            </w:r>
          </w:p>
        </w:tc>
        <w:tc>
          <w:tcPr>
            <w:tcW w:w="2688" w:type="dxa"/>
            <w:gridSpan w:val="4"/>
            <w:tcBorders>
              <w:top w:val="single" w:color="000000" w:sz="4" w:space="0"/>
              <w:left w:val="single" w:color="auto" w:sz="4" w:space="0"/>
              <w:bottom w:val="single" w:color="000000" w:sz="4" w:space="0"/>
              <w:right w:val="single" w:color="000000" w:sz="4" w:space="0"/>
            </w:tcBorders>
          </w:tcPr>
          <w:p w14:paraId="5A7F77C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заттар мен құбылыстардың белгілерімен  сапасын ажыратуды үйрету.</w:t>
            </w:r>
          </w:p>
        </w:tc>
        <w:tc>
          <w:tcPr>
            <w:tcW w:w="2548" w:type="dxa"/>
            <w:tcBorders>
              <w:top w:val="single" w:color="000000" w:sz="4" w:space="0"/>
              <w:left w:val="single" w:color="000000" w:sz="4" w:space="0"/>
              <w:bottom w:val="single" w:color="000000" w:sz="4" w:space="0"/>
              <w:right w:val="single" w:color="000000" w:sz="4" w:space="0"/>
            </w:tcBorders>
          </w:tcPr>
          <w:p w14:paraId="2FA0AF2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қағаздың қасиеттерін меңгерту: жыртылады,мыжылады</w:t>
            </w:r>
          </w:p>
          <w:p w14:paraId="00537BCE">
            <w:pPr>
              <w:spacing w:after="0" w:line="240" w:lineRule="auto"/>
              <w:rPr>
                <w:rFonts w:ascii="Times New Roman" w:hAnsi="Times New Roman" w:cs="Times New Roman" w:eastAsiaTheme="minorEastAsia"/>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472C0FD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Даянаға дайын            </w:t>
            </w:r>
          </w:p>
          <w:p w14:paraId="21049F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пішіндерден қарапайым композицияларды құрастыруға үйрету.             </w:t>
            </w:r>
          </w:p>
        </w:tc>
      </w:tr>
      <w:tr w14:paraId="6C3BFBBA">
        <w:tblPrEx>
          <w:tblCellMar>
            <w:top w:w="7" w:type="dxa"/>
            <w:left w:w="108" w:type="dxa"/>
            <w:bottom w:w="0" w:type="dxa"/>
            <w:right w:w="55" w:type="dxa"/>
          </w:tblCellMar>
        </w:tblPrEx>
        <w:trPr>
          <w:trHeight w:val="461" w:hRule="atLeast"/>
        </w:trPr>
        <w:tc>
          <w:tcPr>
            <w:tcW w:w="1413" w:type="dxa"/>
            <w:tcBorders>
              <w:top w:val="single" w:color="000000" w:sz="4" w:space="0"/>
              <w:left w:val="single" w:color="000000" w:sz="4" w:space="0"/>
              <w:bottom w:val="single" w:color="000000" w:sz="4" w:space="0"/>
              <w:right w:val="single" w:color="000000" w:sz="4" w:space="0"/>
            </w:tcBorders>
          </w:tcPr>
          <w:p w14:paraId="016AF22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2102DA1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3BF05985">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6C678B0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2DBD5F3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7CAEFC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78C0689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2DAAA75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00FDF1C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0341A6B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55B35EE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00C301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3A7BC0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47" w:type="dxa"/>
            <w:gridSpan w:val="3"/>
            <w:tcBorders>
              <w:top w:val="single" w:color="000000" w:sz="4" w:space="0"/>
              <w:left w:val="single" w:color="000000" w:sz="4" w:space="0"/>
              <w:bottom w:val="single" w:color="000000" w:sz="4" w:space="0"/>
              <w:right w:val="single" w:color="000000" w:sz="4" w:space="0"/>
            </w:tcBorders>
          </w:tcPr>
          <w:p w14:paraId="4BCD450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Бұлттарды бақылауды  (жалғастыру,</w:t>
            </w:r>
            <w:r>
              <w:rPr>
                <w:rFonts w:ascii="Times New Roman" w:hAnsi="Times New Roman" w:eastAsia="Times New Roman" w:cs="Times New Roman"/>
                <w:color w:val="000000"/>
                <w:lang w:val="kk-KZ"/>
              </w:rPr>
              <w:t>салыстыру, )</w:t>
            </w:r>
          </w:p>
          <w:p w14:paraId="6F34545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16AFD47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3BED388E">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6FCE6C8C">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3F59FB80">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4A46146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Ептілікке,икемділікке баулу.                                                            </w:t>
            </w:r>
          </w:p>
          <w:p w14:paraId="3E359F9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10" w:type="dxa"/>
            <w:gridSpan w:val="4"/>
            <w:tcBorders>
              <w:top w:val="single" w:color="000000" w:sz="4" w:space="0"/>
              <w:left w:val="single" w:color="000000" w:sz="4" w:space="0"/>
              <w:bottom w:val="single" w:color="000000" w:sz="4" w:space="0"/>
              <w:right w:val="single" w:color="000000" w:sz="4" w:space="0"/>
            </w:tcBorders>
          </w:tcPr>
          <w:p w14:paraId="462BC35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бақылатуды</w:t>
            </w:r>
          </w:p>
          <w:p w14:paraId="5B8B223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1B90633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08D220A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29BE99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p>
          <w:p w14:paraId="24D8C90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435B052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дамыту.Жылдамдыққа,ептілікке баулу.</w:t>
            </w:r>
          </w:p>
          <w:p w14:paraId="51D6118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6AD1D738">
            <w:pPr>
              <w:spacing w:after="0" w:line="240" w:lineRule="auto"/>
              <w:rPr>
                <w:rFonts w:ascii="Times New Roman" w:hAnsi="Times New Roman" w:cs="Times New Roman" w:eastAsiaTheme="minorEastAsia"/>
                <w:lang w:val="kk-KZ"/>
              </w:rPr>
            </w:pPr>
          </w:p>
        </w:tc>
        <w:tc>
          <w:tcPr>
            <w:tcW w:w="2566" w:type="dxa"/>
            <w:gridSpan w:val="3"/>
            <w:tcBorders>
              <w:top w:val="single" w:color="000000" w:sz="4" w:space="0"/>
              <w:left w:val="single" w:color="000000" w:sz="4" w:space="0"/>
              <w:bottom w:val="single" w:color="000000" w:sz="4" w:space="0"/>
              <w:right w:val="single" w:color="000000" w:sz="4" w:space="0"/>
            </w:tcBorders>
          </w:tcPr>
          <w:p w14:paraId="4698FE0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2F7538A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2DC12D6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18412C3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3535106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15E9806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4CC0009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34C01CC6">
            <w:pPr>
              <w:spacing w:after="0" w:line="240" w:lineRule="auto"/>
              <w:rPr>
                <w:rFonts w:ascii="Times New Roman" w:hAnsi="Times New Roman" w:cs="Times New Roman" w:eastAsiaTheme="minorEastAsia"/>
                <w:lang w:val="kk-KZ"/>
              </w:rPr>
            </w:pPr>
          </w:p>
        </w:tc>
        <w:tc>
          <w:tcPr>
            <w:tcW w:w="2706" w:type="dxa"/>
            <w:tcBorders>
              <w:top w:val="single" w:color="000000" w:sz="4" w:space="0"/>
              <w:left w:val="single" w:color="000000" w:sz="4" w:space="0"/>
              <w:bottom w:val="single" w:color="000000" w:sz="4" w:space="0"/>
              <w:right w:val="single" w:color="000000" w:sz="4" w:space="0"/>
            </w:tcBorders>
          </w:tcPr>
          <w:p w14:paraId="20E0CC9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бақылауды   (жалғастыру,салыстыру)</w:t>
            </w:r>
          </w:p>
          <w:p w14:paraId="7510B70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1F72B22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1B6812E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638DDA2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«Кім жылдам?»</w:t>
            </w:r>
          </w:p>
          <w:p w14:paraId="6762098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 </w:t>
            </w:r>
          </w:p>
          <w:p w14:paraId="5F7F8A0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5BD60B0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r>
      <w:tr w14:paraId="32998E98">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7A34D81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47CDEE0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238D72E9">
        <w:tblPrEx>
          <w:tblCellMar>
            <w:top w:w="7" w:type="dxa"/>
            <w:left w:w="108" w:type="dxa"/>
            <w:bottom w:w="0" w:type="dxa"/>
            <w:right w:w="55" w:type="dxa"/>
          </w:tblCellMar>
        </w:tblPrEx>
        <w:trPr>
          <w:trHeight w:val="2831" w:hRule="atLeast"/>
        </w:trPr>
        <w:tc>
          <w:tcPr>
            <w:tcW w:w="1413" w:type="dxa"/>
            <w:tcBorders>
              <w:top w:val="single" w:color="000000" w:sz="4" w:space="0"/>
              <w:left w:val="single" w:color="000000" w:sz="4" w:space="0"/>
              <w:bottom w:val="single" w:color="000000" w:sz="4" w:space="0"/>
              <w:right w:val="single" w:color="000000" w:sz="4" w:space="0"/>
            </w:tcBorders>
          </w:tcPr>
          <w:p w14:paraId="45403F0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81" w:type="dxa"/>
            <w:tcBorders>
              <w:top w:val="single" w:color="000000" w:sz="4" w:space="0"/>
              <w:left w:val="single" w:color="000000" w:sz="4" w:space="0"/>
              <w:right w:val="single" w:color="auto" w:sz="4" w:space="0"/>
            </w:tcBorders>
          </w:tcPr>
          <w:p w14:paraId="6C5BE6E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Құрастыратынматериалдардыөзбетіншетаңдапойдан құрастыруға мүмкіндікберу.Ойнап болған соң оларды жинау және орнына қоюға үйрету.</w:t>
            </w:r>
          </w:p>
          <w:p w14:paraId="5AB90C1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(құрастыру – </w:t>
            </w: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2BB94942">
            <w:pPr>
              <w:spacing w:after="0" w:line="240" w:lineRule="auto"/>
              <w:rPr>
                <w:rFonts w:ascii="Times New Roman" w:hAnsi="Times New Roman" w:cs="Times New Roman" w:eastAsiaTheme="minorEastAsia"/>
                <w:lang w:val="kk-KZ"/>
              </w:rPr>
            </w:pPr>
          </w:p>
        </w:tc>
        <w:tc>
          <w:tcPr>
            <w:tcW w:w="2811" w:type="dxa"/>
            <w:tcBorders>
              <w:top w:val="single" w:color="000000" w:sz="4" w:space="0"/>
              <w:left w:val="single" w:color="auto" w:sz="4" w:space="0"/>
              <w:right w:val="single" w:color="auto" w:sz="4" w:space="0"/>
            </w:tcBorders>
          </w:tcPr>
          <w:p w14:paraId="5776D47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 салу. Жеке заттарды және бірдей заттарды қайталап салу және олардың қасына басқа заттарды бейнелеу арқылы сюжеттік композицияларды салуға баулу.</w:t>
            </w:r>
          </w:p>
          <w:p w14:paraId="24D994A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(сурет салу – </w:t>
            </w:r>
            <w:r>
              <w:rPr>
                <w:rFonts w:ascii="Times New Roman" w:hAnsi="Times New Roman" w:cs="Times New Roman" w:eastAsiaTheme="minorEastAsia"/>
                <w:b/>
                <w:color w:val="000000"/>
                <w:lang w:val="kk-KZ"/>
              </w:rPr>
              <w:t xml:space="preserve">шығармашылық </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tc>
        <w:tc>
          <w:tcPr>
            <w:tcW w:w="2733" w:type="dxa"/>
            <w:gridSpan w:val="5"/>
            <w:tcBorders>
              <w:top w:val="single" w:color="000000" w:sz="4" w:space="0"/>
              <w:left w:val="single" w:color="auto" w:sz="4" w:space="0"/>
              <w:right w:val="single" w:color="auto" w:sz="4" w:space="0"/>
            </w:tcBorders>
          </w:tcPr>
          <w:p w14:paraId="3C095BC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6235B8C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5BAECB20">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auto" w:sz="4" w:space="0"/>
              <w:right w:val="single" w:color="auto" w:sz="4" w:space="0"/>
            </w:tcBorders>
          </w:tcPr>
          <w:p w14:paraId="3A99FA0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қарастырып,әңгіме құрастыруға мүмкіндік беру.</w:t>
            </w:r>
          </w:p>
          <w:p w14:paraId="5FF4DFE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(көркем әдебиет – </w:t>
            </w:r>
            <w:r>
              <w:rPr>
                <w:rFonts w:ascii="Times New Roman" w:hAnsi="Times New Roman" w:cs="Times New Roman" w:eastAsiaTheme="minorEastAsia"/>
                <w:b/>
                <w:color w:val="000000"/>
                <w:lang w:val="kk-KZ"/>
              </w:rPr>
              <w:t>коммуникативтік</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tc>
        <w:tc>
          <w:tcPr>
            <w:tcW w:w="2717" w:type="dxa"/>
            <w:gridSpan w:val="2"/>
            <w:tcBorders>
              <w:top w:val="single" w:color="000000" w:sz="4" w:space="0"/>
              <w:left w:val="single" w:color="auto" w:sz="4" w:space="0"/>
              <w:right w:val="single" w:color="000000" w:sz="4" w:space="0"/>
            </w:tcBorders>
          </w:tcPr>
          <w:p w14:paraId="195E268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Дайын құрылыспен түрлі ойындар ойнауға ынталандыру,ойыннан кейін ойыншықтарды жинап қоюға үйрету.</w:t>
            </w:r>
          </w:p>
          <w:p w14:paraId="43BD568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(құрастыру – </w:t>
            </w: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19D4B6A0">
            <w:pPr>
              <w:spacing w:after="0" w:line="240" w:lineRule="auto"/>
              <w:rPr>
                <w:rFonts w:ascii="Times New Roman" w:hAnsi="Times New Roman" w:cs="Times New Roman" w:eastAsiaTheme="minorEastAsia"/>
                <w:lang w:val="kk-KZ"/>
              </w:rPr>
            </w:pPr>
          </w:p>
        </w:tc>
      </w:tr>
      <w:tr w14:paraId="7A1CF651">
        <w:tblPrEx>
          <w:tblCellMar>
            <w:top w:w="7" w:type="dxa"/>
            <w:left w:w="108" w:type="dxa"/>
            <w:bottom w:w="0" w:type="dxa"/>
            <w:right w:w="55" w:type="dxa"/>
          </w:tblCellMar>
        </w:tblPrEx>
        <w:trPr>
          <w:trHeight w:val="801" w:hRule="atLeast"/>
        </w:trPr>
        <w:tc>
          <w:tcPr>
            <w:tcW w:w="1413" w:type="dxa"/>
            <w:tcBorders>
              <w:top w:val="single" w:color="000000" w:sz="4" w:space="0"/>
              <w:left w:val="single" w:color="000000" w:sz="4" w:space="0"/>
              <w:bottom w:val="single" w:color="000000" w:sz="4" w:space="0"/>
              <w:right w:val="single" w:color="000000" w:sz="4" w:space="0"/>
            </w:tcBorders>
          </w:tcPr>
          <w:p w14:paraId="479CF21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0" w:type="dxa"/>
            <w:gridSpan w:val="12"/>
            <w:tcBorders>
              <w:top w:val="single" w:color="000000" w:sz="4" w:space="0"/>
              <w:left w:val="single" w:color="000000" w:sz="4" w:space="0"/>
              <w:bottom w:val="single" w:color="auto" w:sz="4" w:space="0"/>
              <w:right w:val="single" w:color="000000" w:sz="4" w:space="0"/>
            </w:tcBorders>
          </w:tcPr>
          <w:p w14:paraId="1D828C14">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62DDFEE0">
      <w:pPr>
        <w:spacing w:after="0" w:line="240" w:lineRule="auto"/>
        <w:rPr>
          <w:rFonts w:ascii="Times New Roman" w:hAnsi="Times New Roman" w:cs="Times New Roman"/>
          <w:b/>
          <w:lang w:val="kk-KZ"/>
        </w:rPr>
      </w:pPr>
    </w:p>
    <w:p w14:paraId="661FEFD4">
      <w:pPr>
        <w:spacing w:after="0" w:line="240" w:lineRule="auto"/>
        <w:rPr>
          <w:rFonts w:ascii="Times New Roman" w:hAnsi="Times New Roman" w:cs="Times New Roman"/>
          <w:b/>
          <w:lang w:val="kk-KZ"/>
        </w:rPr>
      </w:pPr>
    </w:p>
    <w:p w14:paraId="3CBFB9C1">
      <w:pPr>
        <w:spacing w:after="0" w:line="240" w:lineRule="auto"/>
        <w:rPr>
          <w:rFonts w:ascii="Times New Roman" w:hAnsi="Times New Roman" w:cs="Times New Roman"/>
          <w:b/>
          <w:lang w:val="kk-KZ"/>
        </w:rPr>
      </w:pPr>
    </w:p>
    <w:p w14:paraId="014DE73A">
      <w:pPr>
        <w:spacing w:after="0" w:line="240" w:lineRule="auto"/>
        <w:rPr>
          <w:rFonts w:ascii="Times New Roman" w:hAnsi="Times New Roman" w:cs="Times New Roman"/>
          <w:b/>
          <w:lang w:val="kk-KZ"/>
        </w:rPr>
      </w:pPr>
    </w:p>
    <w:p w14:paraId="41D77A32">
      <w:pPr>
        <w:spacing w:after="0" w:line="240" w:lineRule="auto"/>
        <w:rPr>
          <w:rFonts w:ascii="Times New Roman" w:hAnsi="Times New Roman" w:cs="Times New Roman"/>
          <w:b/>
          <w:lang w:val="kk-KZ"/>
        </w:rPr>
      </w:pPr>
    </w:p>
    <w:p w14:paraId="3842DF6A">
      <w:pPr>
        <w:spacing w:after="27" w:line="256" w:lineRule="auto"/>
        <w:rPr>
          <w:rFonts w:ascii="Times New Roman" w:hAnsi="Times New Roman" w:cs="Times New Roman"/>
          <w:b/>
          <w:lang w:val="kk-KZ"/>
        </w:rPr>
      </w:pPr>
    </w:p>
    <w:p w14:paraId="6158D623">
      <w:pPr>
        <w:spacing w:after="27" w:line="256" w:lineRule="auto"/>
        <w:rPr>
          <w:rFonts w:ascii="Times New Roman" w:hAnsi="Times New Roman" w:cs="Times New Roman"/>
          <w:b/>
          <w:lang w:val="kk-KZ"/>
        </w:rPr>
      </w:pPr>
    </w:p>
    <w:p w14:paraId="19823443">
      <w:pPr>
        <w:spacing w:after="27" w:line="256" w:lineRule="auto"/>
        <w:rPr>
          <w:rFonts w:ascii="Times New Roman" w:hAnsi="Times New Roman" w:cs="Times New Roman"/>
          <w:b/>
          <w:lang w:val="kk-KZ"/>
        </w:rPr>
      </w:pPr>
    </w:p>
    <w:p w14:paraId="3FA16295">
      <w:pPr>
        <w:spacing w:after="27" w:line="256" w:lineRule="auto"/>
        <w:rPr>
          <w:rFonts w:ascii="Times New Roman" w:hAnsi="Times New Roman" w:cs="Times New Roman"/>
          <w:b/>
          <w:lang w:val="kk-KZ"/>
        </w:rPr>
      </w:pPr>
    </w:p>
    <w:p w14:paraId="21C8D301">
      <w:pPr>
        <w:spacing w:after="27" w:line="256"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1581150" cy="523875"/>
            <wp:effectExtent l="0" t="0" r="0" b="9525"/>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
                    <pic:cNvPicPr>
                      <a:picLocks noChangeAspect="1" noChangeArrowheads="1"/>
                    </pic:cNvPicPr>
                  </pic:nvPicPr>
                  <pic:blipFill>
                    <a:blip r:embed="rId6" cstate="print"/>
                    <a:srcRect/>
                    <a:stretch>
                      <a:fillRect/>
                    </a:stretch>
                  </pic:blipFill>
                  <pic:spPr>
                    <a:xfrm>
                      <a:off x="0" y="0"/>
                      <a:ext cx="1581291" cy="523922"/>
                    </a:xfrm>
                    <a:prstGeom prst="rect">
                      <a:avLst/>
                    </a:prstGeom>
                    <a:noFill/>
                    <a:ln w="9525">
                      <a:noFill/>
                      <a:miter lim="800000"/>
                      <a:headEnd/>
                      <a:tailEnd/>
                    </a:ln>
                  </pic:spPr>
                </pic:pic>
              </a:graphicData>
            </a:graphic>
          </wp:inline>
        </w:drawing>
      </w:r>
    </w:p>
    <w:p w14:paraId="093EB276">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2BC82F41">
      <w:pPr>
        <w:spacing w:after="0"/>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2023-2024оқу жылы,  қыркүйек айы I-апта</w:t>
      </w:r>
    </w:p>
    <w:tbl>
      <w:tblPr>
        <w:tblStyle w:val="51"/>
        <w:tblW w:w="15735" w:type="dxa"/>
        <w:tblInd w:w="-176" w:type="dxa"/>
        <w:tblLayout w:type="fixed"/>
        <w:tblCellMar>
          <w:top w:w="7" w:type="dxa"/>
          <w:left w:w="108" w:type="dxa"/>
          <w:bottom w:w="0" w:type="dxa"/>
          <w:right w:w="55" w:type="dxa"/>
        </w:tblCellMar>
      </w:tblPr>
      <w:tblGrid>
        <w:gridCol w:w="1982"/>
        <w:gridCol w:w="2549"/>
        <w:gridCol w:w="408"/>
        <w:gridCol w:w="7"/>
        <w:gridCol w:w="2138"/>
        <w:gridCol w:w="282"/>
        <w:gridCol w:w="425"/>
        <w:gridCol w:w="1845"/>
        <w:gridCol w:w="281"/>
        <w:gridCol w:w="430"/>
        <w:gridCol w:w="2407"/>
        <w:gridCol w:w="144"/>
        <w:gridCol w:w="140"/>
        <w:gridCol w:w="2697"/>
      </w:tblGrid>
      <w:tr w14:paraId="37A5792F">
        <w:tblPrEx>
          <w:tblCellMar>
            <w:top w:w="7" w:type="dxa"/>
            <w:left w:w="108" w:type="dxa"/>
            <w:bottom w:w="0" w:type="dxa"/>
            <w:right w:w="55" w:type="dxa"/>
          </w:tblCellMar>
        </w:tblPrEx>
        <w:trPr>
          <w:trHeight w:val="386" w:hRule="atLeast"/>
        </w:trPr>
        <w:tc>
          <w:tcPr>
            <w:tcW w:w="1982" w:type="dxa"/>
            <w:tcBorders>
              <w:top w:val="single" w:color="000000" w:sz="4" w:space="0"/>
              <w:left w:val="single" w:color="000000" w:sz="4" w:space="0"/>
              <w:bottom w:val="single" w:color="000000" w:sz="4" w:space="0"/>
              <w:right w:val="single" w:color="000000" w:sz="4" w:space="0"/>
            </w:tcBorders>
          </w:tcPr>
          <w:p w14:paraId="2B554CA5">
            <w:pPr>
              <w:spacing w:after="0" w:line="256" w:lineRule="auto"/>
              <w:ind w:right="52"/>
              <w:jc w:val="center"/>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Күн тәртібі</w:t>
            </w:r>
          </w:p>
        </w:tc>
        <w:tc>
          <w:tcPr>
            <w:tcW w:w="2549" w:type="dxa"/>
            <w:tcBorders>
              <w:top w:val="single" w:color="000000" w:sz="4" w:space="0"/>
              <w:left w:val="single" w:color="000000" w:sz="4" w:space="0"/>
              <w:bottom w:val="single" w:color="000000" w:sz="4" w:space="0"/>
              <w:right w:val="single" w:color="auto" w:sz="4" w:space="0"/>
            </w:tcBorders>
            <w:vAlign w:val="bottom"/>
          </w:tcPr>
          <w:p w14:paraId="01E58B62">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Дүйсенбі</w:t>
            </w:r>
          </w:p>
          <w:p w14:paraId="29010AB8">
            <w:pPr>
              <w:spacing w:after="48" w:line="256" w:lineRule="auto"/>
              <w:ind w:right="52"/>
              <w:jc w:val="center"/>
              <w:rPr>
                <w:rFonts w:ascii="Times New Roman" w:hAnsi="Times New Roman" w:eastAsia="Times New Roman" w:cs="Times New Roman"/>
                <w:b/>
                <w:lang w:val="kk-KZ"/>
              </w:rPr>
            </w:pPr>
          </w:p>
        </w:tc>
        <w:tc>
          <w:tcPr>
            <w:tcW w:w="2553" w:type="dxa"/>
            <w:gridSpan w:val="3"/>
            <w:tcBorders>
              <w:top w:val="single" w:color="000000" w:sz="4" w:space="0"/>
              <w:left w:val="single" w:color="auto" w:sz="4" w:space="0"/>
              <w:bottom w:val="single" w:color="000000" w:sz="4" w:space="0"/>
              <w:right w:val="single" w:color="auto" w:sz="4" w:space="0"/>
            </w:tcBorders>
          </w:tcPr>
          <w:p w14:paraId="14497D8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Сейсенбі</w:t>
            </w:r>
          </w:p>
          <w:p w14:paraId="6761286A">
            <w:pPr>
              <w:spacing w:after="0" w:line="256" w:lineRule="auto"/>
              <w:jc w:val="center"/>
              <w:rPr>
                <w:rFonts w:ascii="Times New Roman" w:hAnsi="Times New Roman" w:eastAsia="Times New Roman" w:cs="Times New Roman"/>
                <w:b/>
                <w:lang w:val="kk-KZ"/>
              </w:rPr>
            </w:pPr>
          </w:p>
        </w:tc>
        <w:tc>
          <w:tcPr>
            <w:tcW w:w="2552" w:type="dxa"/>
            <w:gridSpan w:val="3"/>
            <w:tcBorders>
              <w:top w:val="single" w:color="000000" w:sz="4" w:space="0"/>
              <w:left w:val="single" w:color="auto" w:sz="4" w:space="0"/>
              <w:bottom w:val="single" w:color="000000" w:sz="4" w:space="0"/>
              <w:right w:val="single" w:color="auto" w:sz="4" w:space="0"/>
            </w:tcBorders>
          </w:tcPr>
          <w:p w14:paraId="49C8951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2E440B54">
            <w:pPr>
              <w:spacing w:after="0" w:line="256" w:lineRule="auto"/>
              <w:jc w:val="center"/>
              <w:rPr>
                <w:rFonts w:ascii="Times New Roman" w:hAnsi="Times New Roman" w:eastAsia="Times New Roman" w:cs="Times New Roman"/>
                <w:b/>
                <w:lang w:val="kk-KZ"/>
              </w:rPr>
            </w:pPr>
          </w:p>
        </w:tc>
        <w:tc>
          <w:tcPr>
            <w:tcW w:w="3118" w:type="dxa"/>
            <w:gridSpan w:val="3"/>
            <w:tcBorders>
              <w:top w:val="single" w:color="000000" w:sz="4" w:space="0"/>
              <w:left w:val="single" w:color="auto" w:sz="4" w:space="0"/>
              <w:bottom w:val="single" w:color="000000" w:sz="4" w:space="0"/>
              <w:right w:val="single" w:color="000000" w:sz="4" w:space="0"/>
            </w:tcBorders>
          </w:tcPr>
          <w:p w14:paraId="680E93B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5E6C327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01.09.23.</w:t>
            </w:r>
          </w:p>
        </w:tc>
        <w:tc>
          <w:tcPr>
            <w:tcW w:w="2981" w:type="dxa"/>
            <w:gridSpan w:val="3"/>
            <w:tcBorders>
              <w:top w:val="single" w:color="000000" w:sz="4" w:space="0"/>
              <w:left w:val="single" w:color="000000" w:sz="4" w:space="0"/>
              <w:bottom w:val="single" w:color="000000" w:sz="4" w:space="0"/>
              <w:right w:val="single" w:color="000000" w:sz="4" w:space="0"/>
            </w:tcBorders>
          </w:tcPr>
          <w:p w14:paraId="30A8F089">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42FB39D9">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02.09.23.</w:t>
            </w:r>
          </w:p>
        </w:tc>
      </w:tr>
      <w:tr w14:paraId="3A63CE41">
        <w:tblPrEx>
          <w:tblCellMar>
            <w:top w:w="7" w:type="dxa"/>
            <w:left w:w="108" w:type="dxa"/>
            <w:bottom w:w="0" w:type="dxa"/>
            <w:right w:w="55" w:type="dxa"/>
          </w:tblCellMar>
        </w:tblPrEx>
        <w:trPr>
          <w:trHeight w:val="940" w:hRule="atLeast"/>
        </w:trPr>
        <w:tc>
          <w:tcPr>
            <w:tcW w:w="1982" w:type="dxa"/>
            <w:tcBorders>
              <w:left w:val="single" w:color="000000" w:sz="4" w:space="0"/>
              <w:bottom w:val="single" w:color="000000" w:sz="4" w:space="0"/>
              <w:right w:val="single" w:color="000000" w:sz="4" w:space="0"/>
            </w:tcBorders>
          </w:tcPr>
          <w:p w14:paraId="660590E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549" w:type="dxa"/>
            <w:tcBorders>
              <w:top w:val="single" w:color="auto" w:sz="4" w:space="0"/>
              <w:left w:val="single" w:color="000000" w:sz="4" w:space="0"/>
              <w:right w:val="single" w:color="auto" w:sz="4" w:space="0"/>
            </w:tcBorders>
          </w:tcPr>
          <w:p w14:paraId="06856B27">
            <w:pPr>
              <w:spacing w:after="0" w:line="240" w:lineRule="auto"/>
              <w:rPr>
                <w:rFonts w:ascii="Times New Roman" w:hAnsi="Times New Roman" w:eastAsia="Times New Roman" w:cs="Times New Roman"/>
                <w:b/>
                <w:iCs/>
                <w:color w:val="000000"/>
                <w:lang w:val="kk-KZ"/>
              </w:rPr>
            </w:pPr>
          </w:p>
        </w:tc>
        <w:tc>
          <w:tcPr>
            <w:tcW w:w="2553" w:type="dxa"/>
            <w:gridSpan w:val="3"/>
            <w:tcBorders>
              <w:top w:val="single" w:color="auto" w:sz="4" w:space="0"/>
              <w:left w:val="single" w:color="auto" w:sz="4" w:space="0"/>
              <w:right w:val="single" w:color="auto" w:sz="4" w:space="0"/>
            </w:tcBorders>
          </w:tcPr>
          <w:p w14:paraId="04B49B1D">
            <w:pPr>
              <w:autoSpaceDE w:val="0"/>
              <w:autoSpaceDN w:val="0"/>
              <w:adjustRightInd w:val="0"/>
              <w:spacing w:after="0" w:line="240" w:lineRule="auto"/>
              <w:rPr>
                <w:rFonts w:ascii="Times New Roman" w:hAnsi="Times New Roman" w:cs="Times New Roman" w:eastAsiaTheme="minorEastAsia"/>
                <w:lang w:val="kk-KZ"/>
              </w:rPr>
            </w:pPr>
          </w:p>
        </w:tc>
        <w:tc>
          <w:tcPr>
            <w:tcW w:w="2552" w:type="dxa"/>
            <w:gridSpan w:val="3"/>
            <w:tcBorders>
              <w:top w:val="single" w:color="auto" w:sz="4" w:space="0"/>
              <w:left w:val="single" w:color="auto" w:sz="4" w:space="0"/>
              <w:right w:val="single" w:color="auto" w:sz="4" w:space="0"/>
            </w:tcBorders>
          </w:tcPr>
          <w:p w14:paraId="0B919255">
            <w:pPr>
              <w:autoSpaceDE w:val="0"/>
              <w:autoSpaceDN w:val="0"/>
              <w:adjustRightInd w:val="0"/>
              <w:spacing w:after="0" w:line="240" w:lineRule="auto"/>
              <w:rPr>
                <w:rFonts w:ascii="Times New Roman" w:hAnsi="Times New Roman" w:cs="Times New Roman" w:eastAsiaTheme="minorEastAsia"/>
                <w:lang w:val="kk-KZ"/>
              </w:rPr>
            </w:pPr>
          </w:p>
          <w:p w14:paraId="481D77DA">
            <w:pPr>
              <w:spacing w:after="0" w:line="240" w:lineRule="auto"/>
              <w:rPr>
                <w:rFonts w:ascii="Times New Roman" w:hAnsi="Times New Roman" w:cs="Times New Roman" w:eastAsiaTheme="minorEastAsia"/>
                <w:lang w:val="kk-KZ"/>
              </w:rPr>
            </w:pPr>
          </w:p>
        </w:tc>
        <w:tc>
          <w:tcPr>
            <w:tcW w:w="3118" w:type="dxa"/>
            <w:gridSpan w:val="3"/>
            <w:tcBorders>
              <w:top w:val="single" w:color="auto" w:sz="4" w:space="0"/>
              <w:left w:val="single" w:color="auto" w:sz="4" w:space="0"/>
              <w:right w:val="single" w:color="auto" w:sz="4" w:space="0"/>
            </w:tcBorders>
          </w:tcPr>
          <w:p w14:paraId="6B1DF3F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21EB1E3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Calibri" w:cs="Times New Roman"/>
                <w:color w:val="000000"/>
                <w:lang w:val="kk-KZ"/>
              </w:rPr>
              <w:t>Айналасындағы заттармен сөздік қорды кеңейту:</w:t>
            </w:r>
            <w:r>
              <w:rPr>
                <w:rFonts w:ascii="Times New Roman" w:hAnsi="Times New Roman" w:cs="Times New Roman" w:eastAsiaTheme="minorEastAsia"/>
                <w:color w:val="000000"/>
                <w:lang w:val="kk-KZ"/>
              </w:rPr>
              <w:t>заттардыңатауларын  сөйлеудеқолдану.</w:t>
            </w:r>
          </w:p>
          <w:p w14:paraId="1E92F9BE">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4B5FC522">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c>
          <w:tcPr>
            <w:tcW w:w="2981" w:type="dxa"/>
            <w:gridSpan w:val="3"/>
            <w:tcBorders>
              <w:top w:val="single" w:color="auto" w:sz="4" w:space="0"/>
              <w:left w:val="single" w:color="auto" w:sz="4" w:space="0"/>
              <w:right w:val="single" w:color="000000" w:sz="4" w:space="0"/>
            </w:tcBorders>
          </w:tcPr>
          <w:p w14:paraId="348DFBE7">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«Лего»конструкторларданқұрастыру.</w:t>
            </w:r>
          </w:p>
          <w:p w14:paraId="0F4DCFD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 отырып,бөлшектердікөлденеңіненорналастыру.</w:t>
            </w:r>
          </w:p>
          <w:p w14:paraId="3F6472D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(құрастыру-шығармашылық дағдыларын дамыту</w:t>
            </w:r>
            <w:r>
              <w:rPr>
                <w:rFonts w:ascii="Times New Roman" w:hAnsi="Times New Roman" w:eastAsia="Times New Roman" w:cs="Times New Roman"/>
                <w:iCs/>
                <w:color w:val="000000"/>
                <w:lang w:val="kk-KZ"/>
              </w:rPr>
              <w:t>)</w:t>
            </w:r>
          </w:p>
        </w:tc>
      </w:tr>
      <w:tr w14:paraId="24A9DC54">
        <w:tblPrEx>
          <w:tblCellMar>
            <w:top w:w="7" w:type="dxa"/>
            <w:left w:w="108" w:type="dxa"/>
            <w:bottom w:w="0" w:type="dxa"/>
            <w:right w:w="55" w:type="dxa"/>
          </w:tblCellMar>
        </w:tblPrEx>
        <w:trPr>
          <w:trHeight w:val="538" w:hRule="atLeast"/>
        </w:trPr>
        <w:tc>
          <w:tcPr>
            <w:tcW w:w="1982" w:type="dxa"/>
            <w:tcBorders>
              <w:top w:val="single" w:color="000000" w:sz="4" w:space="0"/>
              <w:left w:val="single" w:color="000000" w:sz="4" w:space="0"/>
              <w:bottom w:val="single" w:color="000000" w:sz="4" w:space="0"/>
              <w:right w:val="single" w:color="000000" w:sz="4" w:space="0"/>
            </w:tcBorders>
          </w:tcPr>
          <w:p w14:paraId="5F8C0E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549" w:type="dxa"/>
            <w:tcBorders>
              <w:top w:val="single" w:color="000000" w:sz="4" w:space="0"/>
              <w:left w:val="single" w:color="000000" w:sz="4" w:space="0"/>
              <w:right w:val="single" w:color="auto" w:sz="4" w:space="0"/>
            </w:tcBorders>
          </w:tcPr>
          <w:p w14:paraId="27D53819">
            <w:pPr>
              <w:autoSpaceDE w:val="0"/>
              <w:autoSpaceDN w:val="0"/>
              <w:adjustRightInd w:val="0"/>
              <w:spacing w:after="0" w:line="240" w:lineRule="auto"/>
              <w:rPr>
                <w:rFonts w:ascii="Times New Roman" w:hAnsi="Times New Roman" w:cs="Times New Roman" w:eastAsiaTheme="minorEastAsia"/>
                <w:color w:val="000000"/>
                <w:lang w:val="kk-KZ"/>
              </w:rPr>
            </w:pPr>
          </w:p>
        </w:tc>
        <w:tc>
          <w:tcPr>
            <w:tcW w:w="2553" w:type="dxa"/>
            <w:gridSpan w:val="3"/>
            <w:tcBorders>
              <w:top w:val="single" w:color="000000" w:sz="4" w:space="0"/>
              <w:left w:val="single" w:color="auto" w:sz="4" w:space="0"/>
              <w:right w:val="single" w:color="auto" w:sz="4" w:space="0"/>
            </w:tcBorders>
          </w:tcPr>
          <w:p w14:paraId="39963C2C">
            <w:pPr>
              <w:spacing w:after="0" w:line="240" w:lineRule="auto"/>
              <w:rPr>
                <w:rFonts w:ascii="Times New Roman" w:hAnsi="Times New Roman" w:cs="Times New Roman" w:eastAsiaTheme="minorEastAsia"/>
                <w:color w:val="000000"/>
                <w:lang w:val="kk-KZ"/>
              </w:rPr>
            </w:pPr>
          </w:p>
        </w:tc>
        <w:tc>
          <w:tcPr>
            <w:tcW w:w="2552" w:type="dxa"/>
            <w:gridSpan w:val="3"/>
            <w:tcBorders>
              <w:top w:val="single" w:color="000000" w:sz="4" w:space="0"/>
              <w:left w:val="single" w:color="auto" w:sz="4" w:space="0"/>
              <w:right w:val="single" w:color="auto" w:sz="4" w:space="0"/>
            </w:tcBorders>
          </w:tcPr>
          <w:p w14:paraId="417BB05F">
            <w:pPr>
              <w:spacing w:after="0" w:line="240" w:lineRule="auto"/>
              <w:rPr>
                <w:rFonts w:ascii="Times New Roman" w:hAnsi="Times New Roman" w:cs="Times New Roman" w:eastAsiaTheme="minorEastAsia"/>
                <w:color w:val="000000"/>
                <w:lang w:val="kk-KZ"/>
              </w:rPr>
            </w:pPr>
          </w:p>
        </w:tc>
        <w:tc>
          <w:tcPr>
            <w:tcW w:w="3118" w:type="dxa"/>
            <w:gridSpan w:val="3"/>
            <w:tcBorders>
              <w:top w:val="single" w:color="000000" w:sz="4" w:space="0"/>
              <w:left w:val="single" w:color="auto" w:sz="4" w:space="0"/>
              <w:right w:val="single" w:color="auto" w:sz="4" w:space="0"/>
            </w:tcBorders>
          </w:tcPr>
          <w:p w14:paraId="23B79716">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r>
              <w:rPr>
                <w:rFonts w:ascii="Times New Roman" w:hAnsi="Times New Roman" w:eastAsia="Calibri" w:cs="Times New Roman"/>
                <w:lang w:val="kk-KZ"/>
              </w:rPr>
              <w:t xml:space="preserve"> «Білім» күніне орай өткізілетін іс-шарамен қысқаша таныстыру.</w:t>
            </w:r>
          </w:p>
        </w:tc>
        <w:tc>
          <w:tcPr>
            <w:tcW w:w="2981" w:type="dxa"/>
            <w:gridSpan w:val="3"/>
            <w:tcBorders>
              <w:top w:val="single" w:color="000000" w:sz="4" w:space="0"/>
              <w:left w:val="single" w:color="auto" w:sz="4" w:space="0"/>
              <w:right w:val="single" w:color="000000" w:sz="4" w:space="0"/>
            </w:tcBorders>
          </w:tcPr>
          <w:p w14:paraId="73E20FC3">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Жаңа оқу жылында ата-аналарды балабақша -</w:t>
            </w:r>
          </w:p>
          <w:p w14:paraId="4100F08C">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ішілік жұмыстарға белсенді болуға,тығыз қарым-қатынасқа шақыру.</w:t>
            </w:r>
          </w:p>
          <w:p w14:paraId="0709244B">
            <w:pPr>
              <w:spacing w:after="0" w:line="240" w:lineRule="auto"/>
              <w:rPr>
                <w:rFonts w:ascii="Times New Roman" w:hAnsi="Times New Roman" w:cs="Times New Roman" w:eastAsiaTheme="minorEastAsia"/>
                <w:lang w:val="kk-KZ"/>
              </w:rPr>
            </w:pPr>
          </w:p>
        </w:tc>
      </w:tr>
      <w:tr w14:paraId="2EE37EC5">
        <w:tblPrEx>
          <w:tblCellMar>
            <w:top w:w="7" w:type="dxa"/>
            <w:left w:w="108" w:type="dxa"/>
            <w:bottom w:w="0" w:type="dxa"/>
            <w:right w:w="55" w:type="dxa"/>
          </w:tblCellMar>
        </w:tblPrEx>
        <w:trPr>
          <w:trHeight w:val="1685" w:hRule="atLeast"/>
        </w:trPr>
        <w:tc>
          <w:tcPr>
            <w:tcW w:w="1982" w:type="dxa"/>
            <w:tcBorders>
              <w:top w:val="single" w:color="000000" w:sz="4" w:space="0"/>
              <w:left w:val="single" w:color="000000" w:sz="4" w:space="0"/>
              <w:bottom w:val="single" w:color="000000" w:sz="4" w:space="0"/>
              <w:right w:val="single" w:color="000000" w:sz="4" w:space="0"/>
            </w:tcBorders>
          </w:tcPr>
          <w:p w14:paraId="0D92820A">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49" w:type="dxa"/>
            <w:tcBorders>
              <w:top w:val="single" w:color="000000" w:sz="4" w:space="0"/>
              <w:left w:val="single" w:color="000000" w:sz="4" w:space="0"/>
              <w:bottom w:val="single" w:color="000000" w:sz="4" w:space="0"/>
              <w:right w:val="single" w:color="000000" w:sz="4" w:space="0"/>
            </w:tcBorders>
          </w:tcPr>
          <w:p w14:paraId="7C7F95D3">
            <w:pPr>
              <w:spacing w:after="0" w:line="254" w:lineRule="auto"/>
              <w:rPr>
                <w:rFonts w:ascii="Times New Roman" w:hAnsi="Times New Roman" w:eastAsia="Times New Roman" w:cs="Times New Roman"/>
                <w:b/>
                <w:lang w:val="kk-KZ"/>
              </w:rPr>
            </w:pPr>
          </w:p>
        </w:tc>
        <w:tc>
          <w:tcPr>
            <w:tcW w:w="2553" w:type="dxa"/>
            <w:gridSpan w:val="3"/>
            <w:tcBorders>
              <w:top w:val="single" w:color="000000" w:sz="4" w:space="0"/>
              <w:left w:val="single" w:color="000000" w:sz="4" w:space="0"/>
              <w:bottom w:val="single" w:color="000000" w:sz="4" w:space="0"/>
              <w:right w:val="single" w:color="000000" w:sz="4" w:space="0"/>
            </w:tcBorders>
          </w:tcPr>
          <w:p w14:paraId="1B69A6D1">
            <w:pPr>
              <w:spacing w:after="0" w:line="240" w:lineRule="auto"/>
              <w:rPr>
                <w:rFonts w:ascii="Times New Roman" w:hAnsi="Times New Roman" w:eastAsia="Times New Roman" w:cs="Times New Roman"/>
                <w:b/>
                <w:lang w:val="kk-KZ"/>
              </w:rPr>
            </w:pPr>
          </w:p>
        </w:tc>
        <w:tc>
          <w:tcPr>
            <w:tcW w:w="2552" w:type="dxa"/>
            <w:gridSpan w:val="3"/>
            <w:tcBorders>
              <w:top w:val="single" w:color="000000" w:sz="4" w:space="0"/>
              <w:left w:val="single" w:color="000000" w:sz="4" w:space="0"/>
              <w:bottom w:val="single" w:color="000000" w:sz="4" w:space="0"/>
              <w:right w:val="single" w:color="auto" w:sz="4" w:space="0"/>
            </w:tcBorders>
          </w:tcPr>
          <w:p w14:paraId="21CD974C">
            <w:pPr>
              <w:spacing w:after="0" w:line="240" w:lineRule="auto"/>
              <w:rPr>
                <w:rFonts w:ascii="Times New Roman" w:hAnsi="Times New Roman" w:cs="Times New Roman" w:eastAsiaTheme="minorEastAsia"/>
                <w:b/>
                <w:lang w:val="kk-KZ"/>
              </w:rPr>
            </w:pPr>
          </w:p>
        </w:tc>
        <w:tc>
          <w:tcPr>
            <w:tcW w:w="3118" w:type="dxa"/>
            <w:gridSpan w:val="3"/>
            <w:tcBorders>
              <w:top w:val="single" w:color="000000" w:sz="4" w:space="0"/>
              <w:left w:val="single" w:color="auto" w:sz="4" w:space="0"/>
              <w:bottom w:val="single" w:color="000000" w:sz="4" w:space="0"/>
              <w:right w:val="single" w:color="000000" w:sz="4" w:space="0"/>
            </w:tcBorders>
          </w:tcPr>
          <w:p w14:paraId="5F5F1CBC">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Әңгімелесу: </w:t>
            </w:r>
          </w:p>
          <w:p w14:paraId="60FC54A5">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«Мен ересек боламын»</w:t>
            </w:r>
          </w:p>
          <w:p w14:paraId="1E124442">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Баланың«Мен»бейнесінқалыптастыру.Баланыөсіп,жетілгенересекбаларетінде қабылдау, оның ойын ашық білдіруге мүмкіндік беру.</w:t>
            </w:r>
            <w:r>
              <w:rPr>
                <w:rFonts w:ascii="Times New Roman" w:hAnsi="Times New Roman" w:eastAsia="Calibri" w:cs="Times New Roman"/>
                <w:color w:val="000000"/>
                <w:lang w:val="kk-KZ"/>
              </w:rPr>
              <w:t>Қоршаған ортаның әсемдігіне қызығушылықты дамыту.</w:t>
            </w:r>
            <w:r>
              <w:rPr>
                <w:rFonts w:ascii="Times New Roman" w:hAnsi="Times New Roman" w:cs="Times New Roman" w:eastAsiaTheme="minorEastAsia"/>
                <w:color w:val="000000"/>
                <w:lang w:val="kk-KZ"/>
              </w:rPr>
              <w:t>Ермексазкесектерденәртүрлітәсілдердіқолданып өзбейнесінмүсіндеу.</w:t>
            </w:r>
          </w:p>
          <w:p w14:paraId="46C4F29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таныстыру,суретсалу,</w:t>
            </w:r>
          </w:p>
          <w:p w14:paraId="56BCB17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мүсіндеу - </w:t>
            </w:r>
            <w:r>
              <w:rPr>
                <w:rFonts w:ascii="Times New Roman" w:hAnsi="Times New Roman" w:cs="Times New Roman" w:eastAsiaTheme="minorEastAsia"/>
                <w:b/>
                <w:color w:val="000000"/>
                <w:lang w:val="kk-KZ"/>
              </w:rPr>
              <w:t xml:space="preserve">әлеуметтік- </w:t>
            </w:r>
          </w:p>
          <w:p w14:paraId="6D00910D">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эмоционалды,</w:t>
            </w:r>
            <w:r>
              <w:rPr>
                <w:rFonts w:ascii="Times New Roman" w:hAnsi="Times New Roman" w:eastAsia="Times New Roman" w:cs="Times New Roman"/>
                <w:b/>
                <w:lang w:val="kk-KZ"/>
              </w:rPr>
              <w:t xml:space="preserve">  шығарма-</w:t>
            </w:r>
          </w:p>
          <w:p w14:paraId="2362F56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шылық дағдыларды дамыту.</w:t>
            </w:r>
            <w:r>
              <w:rPr>
                <w:rFonts w:ascii="Times New Roman" w:hAnsi="Times New Roman" w:eastAsia="Times New Roman" w:cs="Times New Roman"/>
                <w:lang w:val="kk-KZ"/>
              </w:rPr>
              <w:t>)</w:t>
            </w:r>
          </w:p>
        </w:tc>
        <w:tc>
          <w:tcPr>
            <w:tcW w:w="2981" w:type="dxa"/>
            <w:gridSpan w:val="3"/>
            <w:tcBorders>
              <w:top w:val="single" w:color="000000" w:sz="4" w:space="0"/>
              <w:left w:val="single" w:color="000000" w:sz="4" w:space="0"/>
              <w:bottom w:val="single" w:color="000000" w:sz="4" w:space="0"/>
              <w:right w:val="single" w:color="000000" w:sz="4" w:space="0"/>
            </w:tcBorders>
          </w:tcPr>
          <w:p w14:paraId="52927B16">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ұлттық ойын: «Қазан» </w:t>
            </w:r>
          </w:p>
          <w:p w14:paraId="21CB502D">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Теңдік және теңсіздік туралы ұғым-</w:t>
            </w:r>
          </w:p>
          <w:p w14:paraId="2137E6B4">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color w:val="000000"/>
                <w:lang w:val="kk-KZ"/>
              </w:rPr>
              <w:t>дарды қалыптастыру.</w:t>
            </w:r>
          </w:p>
          <w:p w14:paraId="6672A3F9">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lang w:val="kk-KZ"/>
              </w:rPr>
              <w:t>Зат есімдерді жекеше және көпше түрде қолдана білуге баулу.</w:t>
            </w:r>
            <w:r>
              <w:rPr>
                <w:rFonts w:ascii="Times New Roman" w:hAnsi="Times New Roman" w:eastAsia="Calibri" w:cs="Times New Roman"/>
                <w:color w:val="000000"/>
                <w:lang w:val="kk-KZ"/>
              </w:rPr>
              <w:t>Қазақтың ұлттық  домбырамен орындалған әндерді тыңдату.</w:t>
            </w:r>
          </w:p>
          <w:p w14:paraId="48A5306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коммуникативтік,</w:t>
            </w:r>
          </w:p>
          <w:p w14:paraId="4835B2F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1A532B6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дамыту.</w:t>
            </w:r>
            <w:r>
              <w:rPr>
                <w:rFonts w:ascii="Times New Roman" w:hAnsi="Times New Roman" w:eastAsia="Times New Roman" w:cs="Times New Roman"/>
                <w:lang w:val="kk-KZ"/>
              </w:rPr>
              <w:t>)</w:t>
            </w:r>
          </w:p>
          <w:p w14:paraId="273FAA48">
            <w:pPr>
              <w:spacing w:after="0" w:line="240" w:lineRule="auto"/>
              <w:rPr>
                <w:rFonts w:ascii="Times New Roman" w:hAnsi="Times New Roman" w:cs="Times New Roman" w:eastAsiaTheme="minorEastAsia"/>
                <w:b/>
                <w:lang w:val="kk-KZ"/>
              </w:rPr>
            </w:pPr>
          </w:p>
        </w:tc>
      </w:tr>
      <w:tr w14:paraId="3811073F">
        <w:tblPrEx>
          <w:tblCellMar>
            <w:top w:w="7" w:type="dxa"/>
            <w:left w:w="108" w:type="dxa"/>
            <w:bottom w:w="0" w:type="dxa"/>
            <w:right w:w="55" w:type="dxa"/>
          </w:tblCellMar>
        </w:tblPrEx>
        <w:trPr>
          <w:trHeight w:val="336" w:hRule="atLeast"/>
        </w:trPr>
        <w:tc>
          <w:tcPr>
            <w:tcW w:w="1982" w:type="dxa"/>
            <w:tcBorders>
              <w:top w:val="single" w:color="000000" w:sz="4" w:space="0"/>
              <w:left w:val="single" w:color="000000" w:sz="4" w:space="0"/>
              <w:bottom w:val="single" w:color="000000" w:sz="4" w:space="0"/>
              <w:right w:val="single" w:color="000000" w:sz="4" w:space="0"/>
            </w:tcBorders>
          </w:tcPr>
          <w:p w14:paraId="073DE30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753" w:type="dxa"/>
            <w:gridSpan w:val="13"/>
            <w:tcBorders>
              <w:top w:val="single" w:color="000000" w:sz="4" w:space="0"/>
              <w:left w:val="single" w:color="000000" w:sz="4" w:space="0"/>
              <w:bottom w:val="single" w:color="000000" w:sz="4" w:space="0"/>
              <w:right w:val="single" w:color="000000" w:sz="4" w:space="0"/>
            </w:tcBorders>
          </w:tcPr>
          <w:p w14:paraId="5E48669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Қыркүйек айына арналған танертеңгі жаттығу кешені (физикалық қасиеттерін дамыту)</w:t>
            </w:r>
          </w:p>
          <w:p w14:paraId="213BEC5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таяқшаны қолмен ұстау.</w:t>
            </w:r>
          </w:p>
          <w:p w14:paraId="51AEC00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1-таяқшаны алға созу;</w:t>
            </w:r>
          </w:p>
          <w:p w14:paraId="0534856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 қолды төмен түсіріп, сол қолдағы таяқшаны тігінен ұстап, жоғары көтеру;</w:t>
            </w:r>
          </w:p>
          <w:p w14:paraId="6A49FD3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3-таяқшаны алдыға созып ұстау;</w:t>
            </w:r>
          </w:p>
          <w:p w14:paraId="1D9305C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4-сол қолды төмен түсіріп, таяқшаны оң қолға ауыстырып, таяқшаны жоғары көтеру;</w:t>
            </w:r>
          </w:p>
          <w:p w14:paraId="5492FF8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5-таяқшаны алдыға созып ұстау;</w:t>
            </w:r>
          </w:p>
          <w:p w14:paraId="30C14B6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6-бастапқы қалыпқа келу.</w:t>
            </w:r>
          </w:p>
          <w:p w14:paraId="4A34601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ашып тұру, екі қолды шынтақтан бүгіп, таяқшаны кеуде тұста ұстау.</w:t>
            </w:r>
          </w:p>
          <w:p w14:paraId="7C340E6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1-2-алға иілу, еденге қолды тигізу;</w:t>
            </w:r>
          </w:p>
          <w:p w14:paraId="41CD00C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қалыпқа оралу.</w:t>
            </w:r>
          </w:p>
          <w:p w14:paraId="6C4F0F3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 еденде жатады.</w:t>
            </w:r>
          </w:p>
          <w:p w14:paraId="6A3E72D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аяқпен таяқшаны аттап, алға бір адым жасау;</w:t>
            </w:r>
          </w:p>
          <w:p w14:paraId="63E2418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2-сол аяқты оның қасына алып келу;</w:t>
            </w:r>
          </w:p>
          <w:p w14:paraId="26D3A4B4">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3-оң аяқпен таяқшаны аттап, артқа бір адым жасау;</w:t>
            </w:r>
          </w:p>
          <w:p w14:paraId="2EE5124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4-сол аяқпен артқа бір адым жасау.</w:t>
            </w:r>
          </w:p>
          <w:p w14:paraId="48A58BEC">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648E807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3C94C0DD">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163E142A">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14FD856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rPr>
              <w:t>4-бастапқы қалып. Дәл солай сол жақпен орындалады.</w:t>
            </w:r>
          </w:p>
        </w:tc>
      </w:tr>
      <w:tr w14:paraId="56122851">
        <w:tblPrEx>
          <w:tblCellMar>
            <w:top w:w="7" w:type="dxa"/>
            <w:left w:w="108" w:type="dxa"/>
            <w:bottom w:w="0" w:type="dxa"/>
            <w:right w:w="55" w:type="dxa"/>
          </w:tblCellMar>
        </w:tblPrEx>
        <w:trPr>
          <w:trHeight w:val="277" w:hRule="atLeast"/>
        </w:trPr>
        <w:tc>
          <w:tcPr>
            <w:tcW w:w="1982" w:type="dxa"/>
            <w:tcBorders>
              <w:top w:val="single" w:color="000000" w:sz="4" w:space="0"/>
              <w:left w:val="single" w:color="000000" w:sz="4" w:space="0"/>
              <w:bottom w:val="single" w:color="000000" w:sz="4" w:space="0"/>
              <w:right w:val="single" w:color="000000" w:sz="4" w:space="0"/>
            </w:tcBorders>
          </w:tcPr>
          <w:p w14:paraId="2C6B1DA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753" w:type="dxa"/>
            <w:gridSpan w:val="13"/>
            <w:tcBorders>
              <w:top w:val="single" w:color="000000" w:sz="4" w:space="0"/>
              <w:left w:val="single" w:color="000000" w:sz="4" w:space="0"/>
              <w:bottom w:val="single" w:color="000000" w:sz="4" w:space="0"/>
              <w:right w:val="single" w:color="000000" w:sz="4" w:space="0"/>
            </w:tcBorders>
          </w:tcPr>
          <w:p w14:paraId="3D71252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C658EDC">
        <w:tblPrEx>
          <w:tblCellMar>
            <w:top w:w="7" w:type="dxa"/>
            <w:left w:w="108" w:type="dxa"/>
            <w:bottom w:w="0" w:type="dxa"/>
            <w:right w:w="55" w:type="dxa"/>
          </w:tblCellMar>
        </w:tblPrEx>
        <w:trPr>
          <w:trHeight w:val="277" w:hRule="atLeast"/>
        </w:trPr>
        <w:tc>
          <w:tcPr>
            <w:tcW w:w="1982" w:type="dxa"/>
            <w:tcBorders>
              <w:top w:val="single" w:color="000000" w:sz="4" w:space="0"/>
              <w:left w:val="single" w:color="000000" w:sz="4" w:space="0"/>
              <w:bottom w:val="single" w:color="000000" w:sz="4" w:space="0"/>
              <w:right w:val="single" w:color="000000" w:sz="4" w:space="0"/>
            </w:tcBorders>
          </w:tcPr>
          <w:p w14:paraId="63714D6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549" w:type="dxa"/>
            <w:tcBorders>
              <w:top w:val="single" w:color="000000" w:sz="4" w:space="0"/>
              <w:left w:val="single" w:color="000000" w:sz="4" w:space="0"/>
              <w:right w:val="single" w:color="auto" w:sz="4" w:space="0"/>
            </w:tcBorders>
          </w:tcPr>
          <w:p w14:paraId="2EC23D98">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5" w:type="dxa"/>
            <w:gridSpan w:val="4"/>
            <w:tcBorders>
              <w:top w:val="single" w:color="000000" w:sz="4" w:space="0"/>
              <w:left w:val="single" w:color="auto" w:sz="4" w:space="0"/>
              <w:right w:val="single" w:color="auto" w:sz="4" w:space="0"/>
            </w:tcBorders>
          </w:tcPr>
          <w:p w14:paraId="1ABCE47D">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551" w:type="dxa"/>
            <w:gridSpan w:val="3"/>
            <w:tcBorders>
              <w:top w:val="single" w:color="000000" w:sz="4" w:space="0"/>
              <w:left w:val="single" w:color="auto" w:sz="4" w:space="0"/>
              <w:right w:val="single" w:color="auto" w:sz="4" w:space="0"/>
            </w:tcBorders>
          </w:tcPr>
          <w:p w14:paraId="35DEBF2F">
            <w:pPr>
              <w:spacing w:after="0" w:line="240" w:lineRule="auto"/>
              <w:rPr>
                <w:rFonts w:ascii="Times New Roman" w:hAnsi="Times New Roman" w:eastAsia="Times New Roman" w:cs="Times New Roman"/>
                <w:b/>
                <w:bCs/>
                <w:color w:val="000000"/>
                <w:lang w:val="kk-KZ"/>
              </w:rPr>
            </w:pPr>
          </w:p>
          <w:p w14:paraId="30BD7106">
            <w:pPr>
              <w:spacing w:after="0" w:line="240" w:lineRule="auto"/>
              <w:rPr>
                <w:rFonts w:ascii="Times New Roman" w:hAnsi="Times New Roman" w:cs="Times New Roman" w:eastAsiaTheme="minorEastAsia"/>
                <w:b/>
                <w:lang w:val="kk-KZ"/>
              </w:rPr>
            </w:pPr>
          </w:p>
        </w:tc>
        <w:tc>
          <w:tcPr>
            <w:tcW w:w="2981" w:type="dxa"/>
            <w:gridSpan w:val="3"/>
            <w:tcBorders>
              <w:top w:val="single" w:color="000000" w:sz="4" w:space="0"/>
              <w:left w:val="single" w:color="auto" w:sz="4" w:space="0"/>
              <w:right w:val="single" w:color="auto" w:sz="4" w:space="0"/>
            </w:tcBorders>
          </w:tcPr>
          <w:p w14:paraId="45E0B59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тыңдау:</w:t>
            </w:r>
          </w:p>
          <w:p w14:paraId="25AC22C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«Шалқан» ертегісі.</w:t>
            </w:r>
          </w:p>
          <w:p w14:paraId="0836B0B7">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Мақсаты:</w:t>
            </w:r>
            <w:r>
              <w:rPr>
                <w:rFonts w:ascii="Times New Roman" w:hAnsi="Times New Roman" w:eastAsia="Times New Roman" w:cs="Times New Roman"/>
                <w:color w:val="000000"/>
                <w:lang w:val="kk-KZ"/>
              </w:rPr>
              <w:t>Балалардыңтүрліәрекеттеріндеертегілерді тыңдауға баулу. Қайшыныдұрысұстаудыжәнепайдаланабілуді</w:t>
            </w:r>
          </w:p>
          <w:p w14:paraId="4B736156">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қалыптастыру.</w:t>
            </w:r>
            <w:r>
              <w:rPr>
                <w:rFonts w:ascii="Times New Roman" w:hAnsi="Times New Roman" w:eastAsia="Calibri" w:cs="Times New Roman"/>
                <w:color w:val="000000"/>
                <w:lang w:val="kk-KZ"/>
              </w:rPr>
              <w:t xml:space="preserve"> Балалардымәнерлепәнайтуғаүйрету.</w:t>
            </w:r>
          </w:p>
          <w:p w14:paraId="67F8125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0A50215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жапсыру, музыка**** -</w:t>
            </w:r>
            <w:r>
              <w:rPr>
                <w:rFonts w:ascii="Times New Roman" w:hAnsi="Times New Roman" w:cs="Times New Roman" w:eastAsiaTheme="minorEastAsia"/>
                <w:b/>
                <w:color w:val="000000"/>
                <w:lang w:val="kk-KZ"/>
              </w:rPr>
              <w:t xml:space="preserve"> коммуникативтік,</w:t>
            </w:r>
          </w:p>
          <w:p w14:paraId="1B2903D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837" w:type="dxa"/>
            <w:gridSpan w:val="2"/>
            <w:tcBorders>
              <w:top w:val="single" w:color="000000" w:sz="4" w:space="0"/>
              <w:left w:val="single" w:color="auto" w:sz="4" w:space="0"/>
              <w:right w:val="single" w:color="000000" w:sz="4" w:space="0"/>
            </w:tcBorders>
          </w:tcPr>
          <w:p w14:paraId="6BB6650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Өлең оқып беру:</w:t>
            </w:r>
          </w:p>
          <w:p w14:paraId="7786038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«Менің балабақшам»</w:t>
            </w:r>
          </w:p>
          <w:p w14:paraId="5745AD54">
            <w:pPr>
              <w:widowControl w:val="0"/>
              <w:spacing w:after="0" w:line="239" w:lineRule="auto"/>
              <w:ind w:right="-20"/>
              <w:rPr>
                <w:rFonts w:ascii="Times New Roman" w:hAnsi="Times New Roman" w:eastAsia="Calibri" w:cs="Times New Roman"/>
                <w:lang w:val="kk-KZ"/>
              </w:rPr>
            </w:pPr>
            <w:r>
              <w:rPr>
                <w:rFonts w:ascii="Times New Roman" w:hAnsi="Times New Roman" w:eastAsia="+mn-ea" w:cs="Times New Roman"/>
                <w:b/>
                <w:bCs/>
                <w:kern w:val="24"/>
                <w:lang w:val="kk-KZ"/>
              </w:rPr>
              <w:t xml:space="preserve">Мақсаты: </w:t>
            </w:r>
            <w:r>
              <w:rPr>
                <w:rFonts w:ascii="Times New Roman" w:hAnsi="Times New Roman" w:eastAsia="Calibri" w:cs="Times New Roman"/>
                <w:lang w:val="kk-KZ"/>
              </w:rPr>
              <w:t>Қысқа өлеңдерді жатқа айтуға баулу.Қазақ тіліне тән қ,ү дыбыстарын жеке,сөз ішінде анық айтуға үйрету. Ойыншықтарға қызығушылықты дамыту.</w:t>
            </w:r>
            <w:r>
              <w:rPr>
                <w:rFonts w:ascii="Times New Roman" w:hAnsi="Times New Roman" w:eastAsia="Times New Roman" w:cs="Times New Roman"/>
                <w:color w:val="000000"/>
                <w:lang w:val="kk-KZ"/>
              </w:rPr>
              <w:t>Дайын пішіндерден  гүлдердің пішінін қию және олзаттарды қағаз бетіне орналастыру дағды</w:t>
            </w:r>
          </w:p>
          <w:p w14:paraId="14A1619C">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ларын қалыптастыру.</w:t>
            </w:r>
          </w:p>
          <w:p w14:paraId="673302F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w:t>
            </w:r>
          </w:p>
          <w:p w14:paraId="000088D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жапсыру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r>
      <w:tr w14:paraId="6A573C88">
        <w:tblPrEx>
          <w:tblCellMar>
            <w:top w:w="7" w:type="dxa"/>
            <w:left w:w="108" w:type="dxa"/>
            <w:bottom w:w="0" w:type="dxa"/>
            <w:right w:w="55" w:type="dxa"/>
          </w:tblCellMar>
        </w:tblPrEx>
        <w:trPr>
          <w:trHeight w:val="838" w:hRule="atLeast"/>
        </w:trPr>
        <w:tc>
          <w:tcPr>
            <w:tcW w:w="1982" w:type="dxa"/>
            <w:tcBorders>
              <w:top w:val="single" w:color="000000" w:sz="4" w:space="0"/>
              <w:left w:val="single" w:color="000000" w:sz="4" w:space="0"/>
              <w:bottom w:val="single" w:color="000000" w:sz="4" w:space="0"/>
              <w:right w:val="single" w:color="000000" w:sz="4" w:space="0"/>
            </w:tcBorders>
          </w:tcPr>
          <w:p w14:paraId="1C37A073">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6B1DA9A8">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34EBD2B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549" w:type="dxa"/>
            <w:tcBorders>
              <w:top w:val="single" w:color="000000" w:sz="4" w:space="0"/>
              <w:left w:val="single" w:color="000000" w:sz="4" w:space="0"/>
              <w:bottom w:val="single" w:color="000000" w:sz="4" w:space="0"/>
              <w:right w:val="single" w:color="000000" w:sz="4" w:space="0"/>
            </w:tcBorders>
          </w:tcPr>
          <w:p w14:paraId="3A932F04">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p>
          <w:p w14:paraId="18E41D70">
            <w:pPr>
              <w:spacing w:after="0" w:line="240" w:lineRule="auto"/>
              <w:rPr>
                <w:rFonts w:ascii="Times New Roman" w:hAnsi="Times New Roman" w:cs="Times New Roman" w:eastAsiaTheme="minorEastAsia"/>
                <w:lang w:val="kk-KZ"/>
              </w:rPr>
            </w:pPr>
          </w:p>
        </w:tc>
        <w:tc>
          <w:tcPr>
            <w:tcW w:w="2835" w:type="dxa"/>
            <w:gridSpan w:val="4"/>
            <w:tcBorders>
              <w:top w:val="single" w:color="000000" w:sz="4" w:space="0"/>
              <w:left w:val="single" w:color="000000" w:sz="4" w:space="0"/>
              <w:bottom w:val="single" w:color="000000" w:sz="4" w:space="0"/>
              <w:right w:val="single" w:color="000000" w:sz="4" w:space="0"/>
            </w:tcBorders>
          </w:tcPr>
          <w:p w14:paraId="1BF4483D">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w:t>
            </w:r>
          </w:p>
          <w:p w14:paraId="32338FDA">
            <w:pPr>
              <w:spacing w:after="0" w:line="240" w:lineRule="auto"/>
              <w:rPr>
                <w:rFonts w:ascii="Times New Roman" w:hAnsi="Times New Roman" w:cs="Times New Roman" w:eastAsiaTheme="minorEastAsia"/>
                <w:lang w:val="kk-KZ"/>
              </w:rPr>
            </w:pPr>
          </w:p>
        </w:tc>
        <w:tc>
          <w:tcPr>
            <w:tcW w:w="2551" w:type="dxa"/>
            <w:gridSpan w:val="3"/>
            <w:tcBorders>
              <w:top w:val="single" w:color="000000" w:sz="4" w:space="0"/>
              <w:left w:val="single" w:color="000000" w:sz="4" w:space="0"/>
              <w:bottom w:val="single" w:color="000000" w:sz="4" w:space="0"/>
              <w:right w:val="single" w:color="000000" w:sz="4" w:space="0"/>
            </w:tcBorders>
          </w:tcPr>
          <w:p w14:paraId="504C10F5">
            <w:pPr>
              <w:widowControl w:val="0"/>
              <w:spacing w:after="0" w:line="239" w:lineRule="auto"/>
              <w:ind w:right="-20"/>
              <w:rPr>
                <w:rFonts w:ascii="Times New Roman" w:hAnsi="Times New Roman" w:cs="Times New Roman" w:eastAsiaTheme="minorEastAsia"/>
                <w:lang w:val="kk-KZ"/>
              </w:rPr>
            </w:pPr>
          </w:p>
        </w:tc>
        <w:tc>
          <w:tcPr>
            <w:tcW w:w="2981" w:type="dxa"/>
            <w:gridSpan w:val="3"/>
            <w:tcBorders>
              <w:top w:val="single" w:color="000000" w:sz="4" w:space="0"/>
              <w:left w:val="single" w:color="000000" w:sz="4" w:space="0"/>
              <w:bottom w:val="single" w:color="000000" w:sz="4" w:space="0"/>
              <w:right w:val="single" w:color="000000" w:sz="4" w:space="0"/>
            </w:tcBorders>
          </w:tcPr>
          <w:p w14:paraId="5E872945">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 «Қатар түзеп сапқа тұру»</w:t>
            </w:r>
            <w:r>
              <w:rPr>
                <w:rFonts w:ascii="Times New Roman" w:hAnsi="Times New Roman" w:eastAsia="Times New Roman" w:cs="Times New Roman"/>
                <w:lang w:val="kk-KZ"/>
              </w:rPr>
              <w:t xml:space="preserve"> Балаларды қатар түзеп сапқа бір-бірден және бірінің артынан бірі тұрып жүру, жүгіру жаттығуларын жасауға үйрету; бір тізбекте сапта жүру және бір тізбекте жүгіру дағдыларына жаттықтыру; </w:t>
            </w:r>
            <w:r>
              <w:rPr>
                <w:rFonts w:ascii="Times New Roman" w:hAnsi="Times New Roman" w:eastAsia="Times New Roman" w:cs="Times New Roman"/>
                <w:b/>
                <w:lang w:val="kk-KZ"/>
              </w:rPr>
              <w:t>"Кенгуру"қимыл ойыны.</w:t>
            </w:r>
          </w:p>
          <w:p w14:paraId="2A8ACF5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"Қай жануар қалай секіреді?" пысықтау ойыны. </w:t>
            </w:r>
          </w:p>
          <w:p w14:paraId="16CF492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4E36B40E">
            <w:pPr>
              <w:widowControl w:val="0"/>
              <w:tabs>
                <w:tab w:val="left" w:pos="0"/>
              </w:tabs>
              <w:spacing w:after="160" w:line="259" w:lineRule="auto"/>
              <w:rPr>
                <w:rFonts w:ascii="Times New Roman" w:hAnsi="Times New Roman" w:eastAsia="Calibri" w:cs="Times New Roman"/>
                <w:b/>
                <w:lang w:val="kk-KZ"/>
              </w:rPr>
            </w:pPr>
            <w:r>
              <w:rPr>
                <w:rFonts w:ascii="Times New Roman" w:hAnsi="Times New Roman" w:cs="Times New Roman" w:eastAsiaTheme="minorEastAsia"/>
                <w:b/>
                <w:lang w:val="kk-KZ"/>
              </w:rPr>
              <w:t>«Жаса,елім!»</w:t>
            </w:r>
            <w:r>
              <w:rPr>
                <w:rFonts w:ascii="Times New Roman" w:hAnsi="Times New Roman" w:eastAsia="Times New Roman" w:cs="Times New Roman"/>
                <w:lang w:val="kk-KZ"/>
              </w:rPr>
              <w:t xml:space="preserve"> Балалардың әнді эмоционалды қабылдай отырып, ән арқылы туған жерге деген елжандылық сезімін қалыптастыру; ұжымда және дербес ән айту қабілетін жетілдіру; музыкадағы ырғақты сезіне білу қабілеті мен би қимылдарын еркін орындау қабілеті мен зейінін дамыту. С.Қалиев, Д.Омаров «Елтаңбасы елімнің» әні (ән айту) «Ақырын қатты» музыкалық-дидактикалық ойын</w:t>
            </w:r>
          </w:p>
        </w:tc>
        <w:tc>
          <w:tcPr>
            <w:tcW w:w="2837" w:type="dxa"/>
            <w:gridSpan w:val="2"/>
            <w:tcBorders>
              <w:top w:val="single" w:color="000000" w:sz="4" w:space="0"/>
              <w:left w:val="single" w:color="000000" w:sz="4" w:space="0"/>
              <w:bottom w:val="single" w:color="000000" w:sz="4" w:space="0"/>
              <w:right w:val="single" w:color="000000" w:sz="4" w:space="0"/>
            </w:tcBorders>
          </w:tcPr>
          <w:p w14:paraId="78352BB7">
            <w:pPr>
              <w:spacing w:after="0" w:line="240" w:lineRule="auto"/>
              <w:rPr>
                <w:rFonts w:ascii="Times New Roman" w:hAnsi="Times New Roman" w:cs="Times New Roman" w:eastAsiaTheme="minorEastAsia"/>
                <w:lang w:val="kk-KZ"/>
              </w:rPr>
            </w:pPr>
          </w:p>
        </w:tc>
      </w:tr>
      <w:tr w14:paraId="7C034948">
        <w:tblPrEx>
          <w:tblCellMar>
            <w:top w:w="7" w:type="dxa"/>
            <w:left w:w="108" w:type="dxa"/>
            <w:bottom w:w="0" w:type="dxa"/>
            <w:right w:w="55" w:type="dxa"/>
          </w:tblCellMar>
        </w:tblPrEx>
        <w:trPr>
          <w:trHeight w:val="516" w:hRule="atLeast"/>
        </w:trPr>
        <w:tc>
          <w:tcPr>
            <w:tcW w:w="1982" w:type="dxa"/>
            <w:tcBorders>
              <w:top w:val="single" w:color="000000" w:sz="4" w:space="0"/>
              <w:left w:val="single" w:color="000000" w:sz="4" w:space="0"/>
              <w:bottom w:val="single" w:color="000000" w:sz="4" w:space="0"/>
              <w:right w:val="single" w:color="000000" w:sz="4" w:space="0"/>
            </w:tcBorders>
          </w:tcPr>
          <w:p w14:paraId="5B5FA797">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2-таңғы ас</w:t>
            </w:r>
          </w:p>
        </w:tc>
        <w:tc>
          <w:tcPr>
            <w:tcW w:w="13753" w:type="dxa"/>
            <w:gridSpan w:val="13"/>
            <w:tcBorders>
              <w:top w:val="single" w:color="000000" w:sz="4" w:space="0"/>
              <w:left w:val="single" w:color="000000" w:sz="4" w:space="0"/>
              <w:bottom w:val="single" w:color="000000" w:sz="4" w:space="0"/>
              <w:right w:val="single" w:color="000000" w:sz="4" w:space="0"/>
            </w:tcBorders>
          </w:tcPr>
          <w:p w14:paraId="037F086E">
            <w:pPr>
              <w:pStyle w:val="52"/>
              <w:widowControl w:val="0"/>
              <w:spacing w:line="240" w:lineRule="auto"/>
              <w:rPr>
                <w:rFonts w:ascii="Times New Roman" w:hAnsi="Times New Roman" w:eastAsia="Times New Roman" w:cs="Times New Roman"/>
                <w:b/>
                <w:lang w:val="kk-KZ"/>
              </w:rPr>
            </w:pPr>
            <w:r>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534712C">
        <w:tblPrEx>
          <w:tblCellMar>
            <w:top w:w="7" w:type="dxa"/>
            <w:left w:w="108" w:type="dxa"/>
            <w:bottom w:w="0" w:type="dxa"/>
            <w:right w:w="55" w:type="dxa"/>
          </w:tblCellMar>
        </w:tblPrEx>
        <w:trPr>
          <w:trHeight w:val="407" w:hRule="atLeast"/>
        </w:trPr>
        <w:tc>
          <w:tcPr>
            <w:tcW w:w="1982" w:type="dxa"/>
            <w:tcBorders>
              <w:top w:val="single" w:color="000000" w:sz="4" w:space="0"/>
              <w:left w:val="single" w:color="000000" w:sz="4" w:space="0"/>
              <w:bottom w:val="single" w:color="000000" w:sz="4" w:space="0"/>
              <w:right w:val="single" w:color="000000" w:sz="4" w:space="0"/>
            </w:tcBorders>
          </w:tcPr>
          <w:p w14:paraId="41157E0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3" w:type="dxa"/>
            <w:gridSpan w:val="13"/>
            <w:tcBorders>
              <w:top w:val="single" w:color="000000" w:sz="4" w:space="0"/>
              <w:left w:val="single" w:color="000000" w:sz="4" w:space="0"/>
              <w:bottom w:val="single" w:color="000000" w:sz="4" w:space="0"/>
              <w:right w:val="single" w:color="000000" w:sz="4" w:space="0"/>
            </w:tcBorders>
          </w:tcPr>
          <w:p w14:paraId="227AA33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1FE4B4C3">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2A06FA7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549" w:type="dxa"/>
            <w:tcBorders>
              <w:top w:val="single" w:color="000000" w:sz="4" w:space="0"/>
              <w:left w:val="single" w:color="000000" w:sz="4" w:space="0"/>
              <w:bottom w:val="single" w:color="000000" w:sz="4" w:space="0"/>
              <w:right w:val="single" w:color="000000" w:sz="4" w:space="0"/>
            </w:tcBorders>
          </w:tcPr>
          <w:p w14:paraId="3C8E8068">
            <w:pPr>
              <w:spacing w:after="0" w:line="240" w:lineRule="auto"/>
              <w:rPr>
                <w:rFonts w:ascii="Times New Roman" w:hAnsi="Times New Roman" w:cs="Times New Roman" w:eastAsiaTheme="minorEastAsia"/>
                <w:color w:val="000000"/>
                <w:lang w:val="kk-KZ"/>
              </w:rPr>
            </w:pPr>
          </w:p>
        </w:tc>
        <w:tc>
          <w:tcPr>
            <w:tcW w:w="2835" w:type="dxa"/>
            <w:gridSpan w:val="4"/>
            <w:tcBorders>
              <w:top w:val="single" w:color="000000" w:sz="4" w:space="0"/>
              <w:left w:val="single" w:color="000000" w:sz="4" w:space="0"/>
              <w:bottom w:val="single" w:color="000000" w:sz="4" w:space="0"/>
              <w:right w:val="single" w:color="000000" w:sz="4" w:space="0"/>
            </w:tcBorders>
          </w:tcPr>
          <w:p w14:paraId="432FA6A7">
            <w:pPr>
              <w:spacing w:after="0" w:line="240" w:lineRule="auto"/>
              <w:rPr>
                <w:rFonts w:ascii="Times New Roman" w:hAnsi="Times New Roman" w:eastAsia="Times New Roman" w:cs="Times New Roman"/>
                <w:color w:val="000000"/>
                <w:lang w:val="kk-KZ"/>
              </w:rPr>
            </w:pPr>
          </w:p>
          <w:p w14:paraId="0D59348F">
            <w:pPr>
              <w:spacing w:after="0" w:line="240" w:lineRule="auto"/>
              <w:rPr>
                <w:rFonts w:ascii="Times New Roman" w:hAnsi="Times New Roman" w:cs="Times New Roman" w:eastAsiaTheme="minorEastAsia"/>
                <w:lang w:val="kk-KZ"/>
              </w:rPr>
            </w:pPr>
          </w:p>
        </w:tc>
        <w:tc>
          <w:tcPr>
            <w:tcW w:w="2551" w:type="dxa"/>
            <w:gridSpan w:val="3"/>
            <w:tcBorders>
              <w:top w:val="single" w:color="000000" w:sz="4" w:space="0"/>
              <w:left w:val="single" w:color="000000" w:sz="4" w:space="0"/>
              <w:bottom w:val="single" w:color="000000" w:sz="4" w:space="0"/>
              <w:right w:val="single" w:color="000000" w:sz="4" w:space="0"/>
            </w:tcBorders>
          </w:tcPr>
          <w:p w14:paraId="404678EC">
            <w:pPr>
              <w:spacing w:after="0" w:line="240" w:lineRule="auto"/>
              <w:rPr>
                <w:rFonts w:ascii="Times New Roman" w:hAnsi="Times New Roman" w:cs="Times New Roman" w:eastAsiaTheme="minorEastAsia"/>
                <w:color w:val="000000"/>
                <w:lang w:val="kk-KZ"/>
              </w:rPr>
            </w:pPr>
          </w:p>
        </w:tc>
        <w:tc>
          <w:tcPr>
            <w:tcW w:w="2981" w:type="dxa"/>
            <w:gridSpan w:val="3"/>
            <w:tcBorders>
              <w:top w:val="single" w:color="000000" w:sz="4" w:space="0"/>
              <w:left w:val="single" w:color="000000" w:sz="4" w:space="0"/>
              <w:bottom w:val="single" w:color="000000" w:sz="4" w:space="0"/>
              <w:right w:val="single" w:color="000000" w:sz="4" w:space="0"/>
            </w:tcBorders>
          </w:tcPr>
          <w:p w14:paraId="7C06114E">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4EA9B3E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Желді бақылау.</w:t>
            </w:r>
          </w:p>
          <w:p w14:paraId="65A46E90">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Табиғат құбы-</w:t>
            </w:r>
          </w:p>
          <w:p w14:paraId="79050C52">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лыстары туралы ұғым</w:t>
            </w:r>
          </w:p>
          <w:p w14:paraId="3173DA93">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дарын (жел,жылы жел соқты) кеңейту.</w:t>
            </w:r>
          </w:p>
          <w:p w14:paraId="0AC626F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дағдылардықалыптастыру</w:t>
            </w:r>
            <w:r>
              <w:rPr>
                <w:rFonts w:ascii="Times New Roman" w:hAnsi="Times New Roman" w:eastAsia="Times New Roman" w:cs="Times New Roman"/>
                <w:b/>
                <w:color w:val="000000"/>
                <w:lang w:val="kk-KZ"/>
              </w:rPr>
              <w:t>)</w:t>
            </w:r>
          </w:p>
          <w:p w14:paraId="1B2A4E2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002D62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1D5FD72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109A0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1C65C57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«Допты қағып ал</w:t>
            </w:r>
            <w:r>
              <w:rPr>
                <w:rFonts w:ascii="Times New Roman" w:hAnsi="Times New Roman" w:eastAsia="Times New Roman" w:cs="Times New Roman"/>
                <w:color w:val="000000"/>
                <w:lang w:val="kk-KZ"/>
              </w:rPr>
              <w:t>»</w:t>
            </w:r>
          </w:p>
          <w:p w14:paraId="39BC9B9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Доптармен ойнауда балалардың белсенділігін дамыту. </w:t>
            </w:r>
          </w:p>
          <w:p w14:paraId="3F9F857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7A75898">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shd w:val="clear" w:color="auto" w:fill="FFFFFF"/>
                <w:lang w:val="kk-KZ"/>
              </w:rPr>
              <w:t>Ұлжанға «Бұл қай кезде болады?» өлеңін айтқызу.</w:t>
            </w:r>
          </w:p>
          <w:p w14:paraId="602AAEA4">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 xml:space="preserve">шағын өлеңді жатқа айтқызу арқылы </w:t>
            </w:r>
          </w:p>
          <w:p w14:paraId="2FC1EFFF">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сөздік қорын дамыту.</w:t>
            </w:r>
          </w:p>
          <w:p w14:paraId="3B6A459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04F04C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ойындаройнату.</w:t>
            </w:r>
          </w:p>
          <w:p w14:paraId="5B229F32">
            <w:pPr>
              <w:spacing w:after="0" w:line="240" w:lineRule="auto"/>
              <w:rPr>
                <w:rFonts w:ascii="Times New Roman" w:hAnsi="Times New Roman" w:eastAsia="Times New Roman" w:cs="Times New Roman"/>
                <w:color w:val="000000"/>
                <w:lang w:val="kk-KZ"/>
              </w:rPr>
            </w:pPr>
          </w:p>
        </w:tc>
        <w:tc>
          <w:tcPr>
            <w:tcW w:w="2837" w:type="dxa"/>
            <w:gridSpan w:val="2"/>
            <w:tcBorders>
              <w:top w:val="single" w:color="000000" w:sz="4" w:space="0"/>
              <w:left w:val="single" w:color="000000" w:sz="4" w:space="0"/>
              <w:bottom w:val="single" w:color="000000" w:sz="4" w:space="0"/>
              <w:right w:val="single" w:color="000000" w:sz="4" w:space="0"/>
            </w:tcBorders>
          </w:tcPr>
          <w:p w14:paraId="4497EBA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D8BF99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w:t>
            </w:r>
          </w:p>
          <w:p w14:paraId="3E20752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581D16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бақылау. Олардың түрлерімен таныстыру.</w:t>
            </w:r>
          </w:p>
          <w:p w14:paraId="7A612F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жол қозғалы</w:t>
            </w:r>
          </w:p>
          <w:p w14:paraId="739282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сы ережелерін саналы түрде сақтауға үйрету.</w:t>
            </w:r>
          </w:p>
          <w:p w14:paraId="6F9E6B2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479025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7E82F5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E20985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3FDCD0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26FB35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36BB376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4851FB3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5A36C58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43BA41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p>
          <w:p w14:paraId="47EEAD07">
            <w:pPr>
              <w:spacing w:after="0" w:line="240" w:lineRule="auto"/>
              <w:rPr>
                <w:rFonts w:ascii="Times New Roman" w:hAnsi="Times New Roman" w:eastAsia="Calibri" w:cs="Times New Roman"/>
                <w:b/>
                <w:bCs/>
                <w:lang w:val="kk-KZ"/>
              </w:rPr>
            </w:pPr>
            <w:r>
              <w:rPr>
                <w:rFonts w:ascii="Times New Roman" w:hAnsi="Times New Roman" w:eastAsia="Times New Roman" w:cs="Times New Roman"/>
                <w:color w:val="000000"/>
                <w:lang w:val="kk-KZ"/>
              </w:rPr>
              <w:t>Бақдаулетке «Күз»  өлеңін айтқызу.</w:t>
            </w:r>
          </w:p>
          <w:p w14:paraId="2C8621C2">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bCs/>
                <w:lang w:val="kk-KZ"/>
              </w:rPr>
              <w:t>қысқа өлеңдерді жаттауға баулу.</w:t>
            </w:r>
          </w:p>
          <w:p w14:paraId="407F8E7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290E5B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ойындаройнату.</w:t>
            </w:r>
          </w:p>
        </w:tc>
      </w:tr>
      <w:tr w14:paraId="70E257DF">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2065BB6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3" w:type="dxa"/>
            <w:gridSpan w:val="13"/>
            <w:tcBorders>
              <w:top w:val="single" w:color="000000" w:sz="4" w:space="0"/>
              <w:left w:val="single" w:color="000000" w:sz="4" w:space="0"/>
              <w:bottom w:val="single" w:color="000000" w:sz="4" w:space="0"/>
              <w:right w:val="single" w:color="000000" w:sz="4" w:space="0"/>
            </w:tcBorders>
          </w:tcPr>
          <w:p w14:paraId="51FAA7DB">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621643F3">
        <w:tblPrEx>
          <w:tblCellMar>
            <w:top w:w="7" w:type="dxa"/>
            <w:left w:w="108" w:type="dxa"/>
            <w:bottom w:w="0" w:type="dxa"/>
            <w:right w:w="55" w:type="dxa"/>
          </w:tblCellMar>
        </w:tblPrEx>
        <w:trPr>
          <w:trHeight w:val="1109" w:hRule="atLeast"/>
        </w:trPr>
        <w:tc>
          <w:tcPr>
            <w:tcW w:w="1982" w:type="dxa"/>
            <w:tcBorders>
              <w:top w:val="single" w:color="000000" w:sz="4" w:space="0"/>
              <w:left w:val="single" w:color="000000" w:sz="4" w:space="0"/>
              <w:bottom w:val="single" w:color="000000" w:sz="4" w:space="0"/>
              <w:right w:val="single" w:color="000000" w:sz="4" w:space="0"/>
            </w:tcBorders>
          </w:tcPr>
          <w:p w14:paraId="234FFA4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753" w:type="dxa"/>
            <w:gridSpan w:val="13"/>
            <w:tcBorders>
              <w:top w:val="single" w:color="000000" w:sz="4" w:space="0"/>
              <w:left w:val="single" w:color="000000" w:sz="4" w:space="0"/>
              <w:bottom w:val="single" w:color="auto" w:sz="4" w:space="0"/>
              <w:right w:val="single" w:color="000000" w:sz="4" w:space="0"/>
            </w:tcBorders>
          </w:tcPr>
          <w:p w14:paraId="5FBAC82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71347CB0">
        <w:tblPrEx>
          <w:tblCellMar>
            <w:top w:w="7" w:type="dxa"/>
            <w:left w:w="108" w:type="dxa"/>
            <w:bottom w:w="0" w:type="dxa"/>
            <w:right w:w="55" w:type="dxa"/>
          </w:tblCellMar>
        </w:tblPrEx>
        <w:trPr>
          <w:trHeight w:val="291" w:hRule="atLeast"/>
        </w:trPr>
        <w:tc>
          <w:tcPr>
            <w:tcW w:w="1982" w:type="dxa"/>
            <w:tcBorders>
              <w:top w:val="single" w:color="000000" w:sz="4" w:space="0"/>
              <w:left w:val="single" w:color="000000" w:sz="4" w:space="0"/>
              <w:bottom w:val="single" w:color="000000" w:sz="4" w:space="0"/>
              <w:right w:val="single" w:color="000000" w:sz="4" w:space="0"/>
            </w:tcBorders>
          </w:tcPr>
          <w:p w14:paraId="34C58FF4">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753" w:type="dxa"/>
            <w:gridSpan w:val="13"/>
            <w:tcBorders>
              <w:top w:val="single" w:color="auto" w:sz="4" w:space="0"/>
              <w:left w:val="single" w:color="000000" w:sz="4" w:space="0"/>
              <w:bottom w:val="single" w:color="000000" w:sz="4" w:space="0"/>
              <w:right w:val="single" w:color="000000" w:sz="4" w:space="0"/>
            </w:tcBorders>
          </w:tcPr>
          <w:p w14:paraId="5F6432F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17272F94">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14DB1C76">
        <w:tblPrEx>
          <w:tblCellMar>
            <w:top w:w="7" w:type="dxa"/>
            <w:left w:w="108" w:type="dxa"/>
            <w:bottom w:w="0" w:type="dxa"/>
            <w:right w:w="55" w:type="dxa"/>
          </w:tblCellMar>
        </w:tblPrEx>
        <w:trPr>
          <w:trHeight w:val="840" w:hRule="atLeast"/>
        </w:trPr>
        <w:tc>
          <w:tcPr>
            <w:tcW w:w="1982" w:type="dxa"/>
            <w:tcBorders>
              <w:top w:val="single" w:color="000000" w:sz="4" w:space="0"/>
              <w:left w:val="single" w:color="000000" w:sz="4" w:space="0"/>
              <w:bottom w:val="single" w:color="000000" w:sz="4" w:space="0"/>
              <w:right w:val="single" w:color="000000" w:sz="4" w:space="0"/>
            </w:tcBorders>
          </w:tcPr>
          <w:p w14:paraId="747F7C43">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52A6D563">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753" w:type="dxa"/>
            <w:gridSpan w:val="13"/>
            <w:tcBorders>
              <w:top w:val="single" w:color="000000" w:sz="4" w:space="0"/>
              <w:left w:val="single" w:color="000000" w:sz="4" w:space="0"/>
              <w:bottom w:val="single" w:color="000000" w:sz="4" w:space="0"/>
              <w:right w:val="single" w:color="000000" w:sz="4" w:space="0"/>
            </w:tcBorders>
          </w:tcPr>
          <w:p w14:paraId="0C8F97B4">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09F9F95">
            <w:pPr>
              <w:spacing w:after="0" w:line="240" w:lineRule="auto"/>
              <w:jc w:val="center"/>
              <w:rPr>
                <w:rFonts w:ascii="Times New Roman" w:hAnsi="Times New Roman" w:cs="Times New Roman" w:eastAsiaTheme="minorEastAsia"/>
                <w:b/>
                <w:lang w:val="kk-KZ"/>
              </w:rPr>
            </w:pPr>
          </w:p>
        </w:tc>
      </w:tr>
      <w:tr w14:paraId="6759AF29">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21962100">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753" w:type="dxa"/>
            <w:gridSpan w:val="13"/>
            <w:tcBorders>
              <w:top w:val="single" w:color="000000" w:sz="4" w:space="0"/>
              <w:left w:val="single" w:color="000000" w:sz="4" w:space="0"/>
              <w:bottom w:val="single" w:color="000000" w:sz="4" w:space="0"/>
              <w:right w:val="single" w:color="000000" w:sz="4" w:space="0"/>
            </w:tcBorders>
          </w:tcPr>
          <w:p w14:paraId="73CFAC9F">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E7D0444">
        <w:tblPrEx>
          <w:tblCellMar>
            <w:top w:w="7" w:type="dxa"/>
            <w:left w:w="108" w:type="dxa"/>
            <w:bottom w:w="0" w:type="dxa"/>
            <w:right w:w="55" w:type="dxa"/>
          </w:tblCellMar>
        </w:tblPrEx>
        <w:trPr>
          <w:trHeight w:val="409" w:hRule="atLeast"/>
        </w:trPr>
        <w:tc>
          <w:tcPr>
            <w:tcW w:w="1982" w:type="dxa"/>
            <w:tcBorders>
              <w:top w:val="single" w:color="000000" w:sz="4" w:space="0"/>
              <w:left w:val="single" w:color="000000" w:sz="4" w:space="0"/>
              <w:bottom w:val="single" w:color="000000" w:sz="4" w:space="0"/>
              <w:right w:val="single" w:color="000000" w:sz="4" w:space="0"/>
            </w:tcBorders>
          </w:tcPr>
          <w:p w14:paraId="019236B8">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4" w:type="dxa"/>
            <w:gridSpan w:val="3"/>
            <w:tcBorders>
              <w:top w:val="single" w:color="000000" w:sz="4" w:space="0"/>
              <w:left w:val="single" w:color="000000" w:sz="4" w:space="0"/>
              <w:bottom w:val="single" w:color="000000" w:sz="4" w:space="0"/>
              <w:right w:val="single" w:color="000000" w:sz="4" w:space="0"/>
            </w:tcBorders>
          </w:tcPr>
          <w:p w14:paraId="009FCBC5">
            <w:pPr>
              <w:spacing w:after="0" w:line="240" w:lineRule="auto"/>
              <w:rPr>
                <w:rFonts w:ascii="Times New Roman" w:hAnsi="Times New Roman" w:eastAsia="Times New Roman" w:cs="Times New Roman"/>
                <w:lang w:val="kk-KZ" w:bidi="en-US"/>
              </w:rPr>
            </w:pPr>
          </w:p>
          <w:p w14:paraId="6FA3D933">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32CD5851">
            <w:pPr>
              <w:spacing w:after="0" w:line="240" w:lineRule="auto"/>
              <w:rPr>
                <w:rFonts w:ascii="Times New Roman" w:hAnsi="Times New Roman" w:eastAsia="Times New Roman" w:cs="Times New Roman"/>
                <w:b/>
                <w:bCs/>
                <w:lang w:val="kk-KZ"/>
              </w:rPr>
            </w:pPr>
          </w:p>
        </w:tc>
        <w:tc>
          <w:tcPr>
            <w:tcW w:w="2556" w:type="dxa"/>
            <w:gridSpan w:val="3"/>
            <w:tcBorders>
              <w:top w:val="single" w:color="000000" w:sz="4" w:space="0"/>
              <w:left w:val="single" w:color="000000" w:sz="4" w:space="0"/>
              <w:bottom w:val="single" w:color="000000" w:sz="4" w:space="0"/>
              <w:right w:val="single" w:color="000000" w:sz="4" w:space="0"/>
            </w:tcBorders>
          </w:tcPr>
          <w:p w14:paraId="1E812566">
            <w:pPr>
              <w:spacing w:after="0" w:line="240" w:lineRule="auto"/>
              <w:rPr>
                <w:rFonts w:ascii="Times New Roman" w:hAnsi="Times New Roman" w:eastAsia="Times New Roman" w:cs="Times New Roman"/>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5A30C877">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cs="Times New Roman" w:eastAsiaTheme="minorEastAsia"/>
                <w:lang w:val="kk-KZ"/>
              </w:rPr>
              <w:t>Вариативтік компонент: «Театр әлемінде»</w:t>
            </w:r>
            <w:r>
              <w:rPr>
                <w:rFonts w:ascii="Times New Roman" w:hAnsi="Times New Roman" w:eastAsia="Times New Roman" w:cs="Times New Roman"/>
                <w:b/>
                <w:color w:val="333333"/>
                <w:lang w:val="kk-KZ"/>
              </w:rPr>
              <w:t xml:space="preserve"> «Түлкі мен қоян»</w:t>
            </w:r>
          </w:p>
          <w:p w14:paraId="6466E05C">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Сахналық қойылымдарға қатысуға,  ертегілер бойынша қарапайым қойылымдарды ойнау.Ертегілер тақырыптарына сюжеттік композициялар құру.</w:t>
            </w:r>
            <w:r>
              <w:rPr>
                <w:rFonts w:ascii="Times New Roman" w:hAnsi="Times New Roman" w:cs="Times New Roman" w:eastAsiaTheme="minorEastAsia"/>
                <w:color w:val="000000"/>
                <w:lang w:val="kk-KZ"/>
              </w:rPr>
              <w:t xml:space="preserve"> «Оригами» үлгісі бойынша қарапайым пішіндер құрастыру.</w:t>
            </w:r>
          </w:p>
          <w:p w14:paraId="047C19C8">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 көркем әдебиет,</w:t>
            </w:r>
          </w:p>
          <w:p w14:paraId="1E0D54CD">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мүсіндеу,құрастыру  - коммуникативтік,</w:t>
            </w:r>
          </w:p>
          <w:p w14:paraId="46832CB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97" w:type="dxa"/>
            <w:tcBorders>
              <w:top w:val="single" w:color="000000" w:sz="4" w:space="0"/>
              <w:left w:val="single" w:color="000000" w:sz="4" w:space="0"/>
              <w:bottom w:val="single" w:color="000000" w:sz="4" w:space="0"/>
              <w:right w:val="single" w:color="000000" w:sz="4" w:space="0"/>
            </w:tcBorders>
          </w:tcPr>
          <w:p w14:paraId="5664A84C">
            <w:pPr>
              <w:shd w:val="clear" w:color="auto" w:fill="FFFFFF" w:themeFill="background1"/>
              <w:spacing w:after="0" w:line="254" w:lineRule="auto"/>
              <w:ind w:right="-108"/>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Сурет бойынша әңгімелеу:</w:t>
            </w:r>
          </w:p>
          <w:p w14:paraId="23F4EA02">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«Мен ересек боламын»</w:t>
            </w:r>
          </w:p>
          <w:p w14:paraId="4AF11338">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Баланыңжеке басын құрметтеу. Оның өсуі мен дамуы, өткені, бүгіні және болашағытуралы түсініктерді қалыптастыру («Мен кішкентай болдым, мен өсіп келемін,менересекболамын»).Сазбалшық кесектерінен әртүрлі тәсілдерді қолданып,</w:t>
            </w:r>
          </w:p>
          <w:p w14:paraId="003CCF27">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бейнелерді мүсіндеу.</w:t>
            </w:r>
          </w:p>
          <w:p w14:paraId="7927C86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(қоршаған ортамен таныстыру,мүсіндеу,</w:t>
            </w:r>
          </w:p>
          <w:p w14:paraId="61419F5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-әлеуметтік - эмоционалды,</w:t>
            </w:r>
          </w:p>
          <w:p w14:paraId="6974F48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1C365D9A">
        <w:tblPrEx>
          <w:tblCellMar>
            <w:top w:w="7" w:type="dxa"/>
            <w:left w:w="108" w:type="dxa"/>
            <w:bottom w:w="0" w:type="dxa"/>
            <w:right w:w="55" w:type="dxa"/>
          </w:tblCellMar>
        </w:tblPrEx>
        <w:trPr>
          <w:trHeight w:val="458" w:hRule="atLeast"/>
        </w:trPr>
        <w:tc>
          <w:tcPr>
            <w:tcW w:w="1982" w:type="dxa"/>
            <w:tcBorders>
              <w:top w:val="single" w:color="000000" w:sz="4" w:space="0"/>
              <w:left w:val="single" w:color="000000" w:sz="4" w:space="0"/>
              <w:bottom w:val="single" w:color="000000" w:sz="4" w:space="0"/>
              <w:right w:val="single" w:color="000000" w:sz="4" w:space="0"/>
            </w:tcBorders>
          </w:tcPr>
          <w:p w14:paraId="4908FFA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4" w:type="dxa"/>
            <w:gridSpan w:val="3"/>
            <w:tcBorders>
              <w:top w:val="single" w:color="000000" w:sz="4" w:space="0"/>
              <w:left w:val="single" w:color="000000" w:sz="4" w:space="0"/>
              <w:bottom w:val="single" w:color="000000" w:sz="4" w:space="0"/>
              <w:right w:val="single" w:color="000000" w:sz="4" w:space="0"/>
            </w:tcBorders>
          </w:tcPr>
          <w:p w14:paraId="764FB9A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w:t>
            </w:r>
          </w:p>
        </w:tc>
        <w:tc>
          <w:tcPr>
            <w:tcW w:w="2845" w:type="dxa"/>
            <w:gridSpan w:val="3"/>
            <w:tcBorders>
              <w:top w:val="single" w:color="000000" w:sz="4" w:space="0"/>
              <w:left w:val="single" w:color="000000" w:sz="4" w:space="0"/>
              <w:bottom w:val="single" w:color="000000" w:sz="4" w:space="0"/>
              <w:right w:val="single" w:color="auto" w:sz="4" w:space="0"/>
            </w:tcBorders>
          </w:tcPr>
          <w:p w14:paraId="5B50CC84">
            <w:pPr>
              <w:spacing w:after="0" w:line="240" w:lineRule="auto"/>
              <w:rPr>
                <w:rFonts w:ascii="Times New Roman" w:hAnsi="Times New Roman" w:cs="Times New Roman" w:eastAsiaTheme="minorEastAsia"/>
                <w:lang w:val="kk-KZ"/>
              </w:rPr>
            </w:pPr>
          </w:p>
        </w:tc>
        <w:tc>
          <w:tcPr>
            <w:tcW w:w="2556" w:type="dxa"/>
            <w:gridSpan w:val="3"/>
            <w:tcBorders>
              <w:top w:val="single" w:color="000000" w:sz="4" w:space="0"/>
              <w:left w:val="single" w:color="auto" w:sz="4" w:space="0"/>
              <w:bottom w:val="single" w:color="000000" w:sz="4" w:space="0"/>
              <w:right w:val="single" w:color="000000" w:sz="4" w:space="0"/>
            </w:tcBorders>
          </w:tcPr>
          <w:p w14:paraId="6BBE2F4A">
            <w:pPr>
              <w:spacing w:after="0" w:line="240" w:lineRule="auto"/>
              <w:rPr>
                <w:rFonts w:ascii="Times New Roman" w:hAnsi="Times New Roman" w:eastAsia="Calibri" w:cs="Times New Roman"/>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1FB385C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сөйлеу мәнерінің тәсілдерін (сөйлеу қарқыны, интоноция )  сақтауды үйрету.</w:t>
            </w:r>
          </w:p>
        </w:tc>
        <w:tc>
          <w:tcPr>
            <w:tcW w:w="2697" w:type="dxa"/>
            <w:tcBorders>
              <w:top w:val="single" w:color="000000" w:sz="4" w:space="0"/>
              <w:left w:val="single" w:color="000000" w:sz="4" w:space="0"/>
              <w:bottom w:val="single" w:color="000000" w:sz="4" w:space="0"/>
              <w:right w:val="single" w:color="000000" w:sz="4" w:space="0"/>
            </w:tcBorders>
          </w:tcPr>
          <w:p w14:paraId="0DE280D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суреттерді </w:t>
            </w:r>
          </w:p>
          <w:p w14:paraId="5E5B7BF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2557192D">
            <w:pPr>
              <w:spacing w:after="0" w:line="240" w:lineRule="auto"/>
              <w:rPr>
                <w:rFonts w:ascii="Times New Roman" w:hAnsi="Times New Roman" w:cs="Times New Roman" w:eastAsiaTheme="minorEastAsia"/>
                <w:lang w:val="kk-KZ"/>
              </w:rPr>
            </w:pPr>
          </w:p>
        </w:tc>
      </w:tr>
      <w:tr w14:paraId="2E4FB1A3">
        <w:tblPrEx>
          <w:tblCellMar>
            <w:top w:w="7" w:type="dxa"/>
            <w:left w:w="108" w:type="dxa"/>
            <w:bottom w:w="0" w:type="dxa"/>
            <w:right w:w="55" w:type="dxa"/>
          </w:tblCellMar>
        </w:tblPrEx>
        <w:trPr>
          <w:trHeight w:val="461" w:hRule="atLeast"/>
        </w:trPr>
        <w:tc>
          <w:tcPr>
            <w:tcW w:w="1982" w:type="dxa"/>
            <w:tcBorders>
              <w:top w:val="single" w:color="000000" w:sz="4" w:space="0"/>
              <w:left w:val="single" w:color="000000" w:sz="4" w:space="0"/>
              <w:bottom w:val="single" w:color="000000" w:sz="4" w:space="0"/>
              <w:right w:val="single" w:color="000000" w:sz="4" w:space="0"/>
            </w:tcBorders>
          </w:tcPr>
          <w:p w14:paraId="4DEC3C0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3" w:type="dxa"/>
            <w:gridSpan w:val="13"/>
            <w:tcBorders>
              <w:top w:val="single" w:color="000000" w:sz="4" w:space="0"/>
              <w:left w:val="single" w:color="000000" w:sz="4" w:space="0"/>
              <w:bottom w:val="single" w:color="000000" w:sz="4" w:space="0"/>
              <w:right w:val="single" w:color="000000" w:sz="4" w:space="0"/>
            </w:tcBorders>
          </w:tcPr>
          <w:p w14:paraId="1A26994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0CCCA10B">
        <w:tblPrEx>
          <w:tblCellMar>
            <w:top w:w="7" w:type="dxa"/>
            <w:left w:w="108" w:type="dxa"/>
            <w:bottom w:w="0" w:type="dxa"/>
            <w:right w:w="5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tcPr>
          <w:p w14:paraId="5CE80DC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4" w:type="dxa"/>
            <w:gridSpan w:val="3"/>
            <w:tcBorders>
              <w:top w:val="single" w:color="000000" w:sz="4" w:space="0"/>
              <w:left w:val="single" w:color="000000" w:sz="4" w:space="0"/>
              <w:bottom w:val="single" w:color="000000" w:sz="4" w:space="0"/>
              <w:right w:val="single" w:color="000000" w:sz="4" w:space="0"/>
            </w:tcBorders>
          </w:tcPr>
          <w:p w14:paraId="2033C92E">
            <w:pPr>
              <w:spacing w:after="0" w:line="240" w:lineRule="auto"/>
              <w:rPr>
                <w:rFonts w:ascii="Times New Roman" w:hAnsi="Times New Roman" w:eastAsia="Times New Roman" w:cs="Times New Roman"/>
                <w:b/>
                <w:color w:val="000000"/>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3144B2F1">
            <w:pPr>
              <w:spacing w:after="0" w:line="240" w:lineRule="auto"/>
              <w:rPr>
                <w:rFonts w:ascii="Times New Roman" w:hAnsi="Times New Roman" w:eastAsia="Times New Roman" w:cs="Times New Roman"/>
                <w:b/>
                <w:color w:val="000000"/>
                <w:lang w:val="kk-KZ"/>
              </w:rPr>
            </w:pPr>
          </w:p>
        </w:tc>
        <w:tc>
          <w:tcPr>
            <w:tcW w:w="2556" w:type="dxa"/>
            <w:gridSpan w:val="3"/>
            <w:tcBorders>
              <w:top w:val="single" w:color="000000" w:sz="4" w:space="0"/>
              <w:left w:val="single" w:color="000000" w:sz="4" w:space="0"/>
              <w:bottom w:val="single" w:color="000000" w:sz="4" w:space="0"/>
              <w:right w:val="single" w:color="000000" w:sz="4" w:space="0"/>
            </w:tcBorders>
          </w:tcPr>
          <w:p w14:paraId="63211B8B">
            <w:pPr>
              <w:spacing w:after="0" w:line="240" w:lineRule="auto"/>
              <w:rPr>
                <w:rFonts w:ascii="Times New Roman" w:hAnsi="Times New Roman" w:cs="Times New Roman" w:eastAsiaTheme="minorEastAsia"/>
                <w:lang w:val="kk-KZ"/>
              </w:rPr>
            </w:pPr>
          </w:p>
          <w:p w14:paraId="75A1F0A1">
            <w:pPr>
              <w:spacing w:after="0" w:line="240" w:lineRule="auto"/>
              <w:rPr>
                <w:rFonts w:ascii="Times New Roman" w:hAnsi="Times New Roman" w:cs="Times New Roman" w:eastAsiaTheme="minorEastAsia"/>
                <w:lang w:val="kk-KZ"/>
              </w:rPr>
            </w:pPr>
          </w:p>
        </w:tc>
        <w:tc>
          <w:tcPr>
            <w:tcW w:w="2551" w:type="dxa"/>
            <w:gridSpan w:val="2"/>
            <w:tcBorders>
              <w:top w:val="single" w:color="000000" w:sz="4" w:space="0"/>
              <w:left w:val="single" w:color="000000" w:sz="4" w:space="0"/>
              <w:bottom w:val="single" w:color="000000" w:sz="4" w:space="0"/>
              <w:right w:val="single" w:color="000000" w:sz="4" w:space="0"/>
            </w:tcBorders>
          </w:tcPr>
          <w:p w14:paraId="5BB900F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3B6AF39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бақылауды (жалғастыру салыстыру,)</w:t>
            </w:r>
          </w:p>
          <w:p w14:paraId="271CF7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Жылы жел соқты,желдің бағытын анықтау.</w:t>
            </w:r>
          </w:p>
          <w:p w14:paraId="79A5C817">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4618DB2">
            <w:pPr>
              <w:spacing w:after="0" w:line="240" w:lineRule="auto"/>
              <w:rPr>
                <w:rFonts w:ascii="Times New Roman" w:hAnsi="Times New Roman" w:cs="Times New Roman" w:eastAsiaTheme="minorEastAsia"/>
                <w:lang w:val="kk-KZ"/>
              </w:rPr>
            </w:pPr>
          </w:p>
          <w:p w14:paraId="07D85304">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7E03F37F">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7D244159">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74F8991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837" w:type="dxa"/>
            <w:gridSpan w:val="2"/>
            <w:tcBorders>
              <w:top w:val="single" w:color="000000" w:sz="4" w:space="0"/>
              <w:left w:val="single" w:color="000000" w:sz="4" w:space="0"/>
              <w:bottom w:val="single" w:color="000000" w:sz="4" w:space="0"/>
              <w:right w:val="single" w:color="000000" w:sz="4" w:space="0"/>
            </w:tcBorders>
          </w:tcPr>
          <w:p w14:paraId="3F8CDAF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074B21F">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бақылауды</w:t>
            </w:r>
          </w:p>
          <w:p w14:paraId="3595AC02">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(жалғастыру салыстыру) </w:t>
            </w:r>
          </w:p>
          <w:p w14:paraId="4AC1259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:Көшедегі</w:t>
            </w:r>
          </w:p>
          <w:p w14:paraId="702993F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көліктердің жүрісін</w:t>
            </w:r>
          </w:p>
          <w:p w14:paraId="6F79779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бақылау.Әртүрлі көлік құралдары мен оларды басқаратын адамдар туралы білімдерін жетілдіру.</w:t>
            </w:r>
          </w:p>
          <w:p w14:paraId="2A688AFB">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F20600F">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319EBE69">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66179A49">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11BC275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w:t>
            </w:r>
          </w:p>
          <w:p w14:paraId="1D41422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дылыққа,ептілікке баулу.</w:t>
            </w:r>
          </w:p>
          <w:p w14:paraId="08E6406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r>
      <w:tr w14:paraId="1CD48CEF">
        <w:tblPrEx>
          <w:tblCellMar>
            <w:top w:w="7" w:type="dxa"/>
            <w:left w:w="108" w:type="dxa"/>
            <w:bottom w:w="0" w:type="dxa"/>
            <w:right w:w="55" w:type="dxa"/>
          </w:tblCellMar>
        </w:tblPrEx>
        <w:trPr>
          <w:trHeight w:val="458" w:hRule="atLeast"/>
        </w:trPr>
        <w:tc>
          <w:tcPr>
            <w:tcW w:w="1982" w:type="dxa"/>
            <w:tcBorders>
              <w:top w:val="single" w:color="000000" w:sz="4" w:space="0"/>
              <w:left w:val="single" w:color="000000" w:sz="4" w:space="0"/>
              <w:bottom w:val="single" w:color="000000" w:sz="4" w:space="0"/>
              <w:right w:val="single" w:color="000000" w:sz="4" w:space="0"/>
            </w:tcBorders>
          </w:tcPr>
          <w:p w14:paraId="13E451D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3" w:type="dxa"/>
            <w:gridSpan w:val="13"/>
            <w:tcBorders>
              <w:top w:val="single" w:color="000000" w:sz="4" w:space="0"/>
              <w:left w:val="single" w:color="000000" w:sz="4" w:space="0"/>
              <w:bottom w:val="single" w:color="000000" w:sz="4" w:space="0"/>
              <w:right w:val="single" w:color="000000" w:sz="4" w:space="0"/>
            </w:tcBorders>
          </w:tcPr>
          <w:p w14:paraId="593EBD2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032E72A0">
        <w:tblPrEx>
          <w:tblCellMar>
            <w:top w:w="7" w:type="dxa"/>
            <w:left w:w="108" w:type="dxa"/>
            <w:bottom w:w="0" w:type="dxa"/>
            <w:right w:w="55" w:type="dxa"/>
          </w:tblCellMar>
        </w:tblPrEx>
        <w:trPr>
          <w:trHeight w:val="560" w:hRule="atLeast"/>
        </w:trPr>
        <w:tc>
          <w:tcPr>
            <w:tcW w:w="1982" w:type="dxa"/>
            <w:tcBorders>
              <w:top w:val="single" w:color="000000" w:sz="4" w:space="0"/>
              <w:left w:val="single" w:color="000000" w:sz="4" w:space="0"/>
              <w:bottom w:val="single" w:color="000000" w:sz="4" w:space="0"/>
              <w:right w:val="single" w:color="000000" w:sz="4" w:space="0"/>
            </w:tcBorders>
          </w:tcPr>
          <w:p w14:paraId="1AC8B65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w:t>
            </w:r>
          </w:p>
          <w:p w14:paraId="507FDCD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(баяу қимыл-</w:t>
            </w:r>
          </w:p>
          <w:p w14:paraId="65867E9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57" w:type="dxa"/>
            <w:gridSpan w:val="2"/>
            <w:tcBorders>
              <w:top w:val="single" w:color="000000" w:sz="4" w:space="0"/>
              <w:left w:val="single" w:color="000000" w:sz="4" w:space="0"/>
              <w:right w:val="single" w:color="auto" w:sz="4" w:space="0"/>
            </w:tcBorders>
          </w:tcPr>
          <w:p w14:paraId="088B1659">
            <w:pPr>
              <w:autoSpaceDE w:val="0"/>
              <w:autoSpaceDN w:val="0"/>
              <w:adjustRightInd w:val="0"/>
              <w:spacing w:after="0" w:line="240" w:lineRule="auto"/>
              <w:rPr>
                <w:rFonts w:ascii="Times New Roman" w:hAnsi="Times New Roman" w:cs="Times New Roman" w:eastAsiaTheme="minorEastAsia"/>
                <w:b/>
                <w:lang w:val="kk-KZ"/>
              </w:rPr>
            </w:pPr>
          </w:p>
        </w:tc>
        <w:tc>
          <w:tcPr>
            <w:tcW w:w="2852" w:type="dxa"/>
            <w:gridSpan w:val="4"/>
            <w:tcBorders>
              <w:top w:val="single" w:color="000000" w:sz="4" w:space="0"/>
              <w:left w:val="single" w:color="auto" w:sz="4" w:space="0"/>
              <w:right w:val="single" w:color="auto" w:sz="4" w:space="0"/>
            </w:tcBorders>
          </w:tcPr>
          <w:p w14:paraId="4B144DE6">
            <w:pPr>
              <w:autoSpaceDE w:val="0"/>
              <w:autoSpaceDN w:val="0"/>
              <w:adjustRightInd w:val="0"/>
              <w:spacing w:after="0" w:line="240" w:lineRule="auto"/>
              <w:rPr>
                <w:rFonts w:ascii="Times New Roman" w:hAnsi="Times New Roman" w:eastAsia="Times New Roman" w:cs="Times New Roman"/>
                <w:color w:val="000000"/>
                <w:lang w:val="kk-KZ"/>
              </w:rPr>
            </w:pPr>
          </w:p>
        </w:tc>
        <w:tc>
          <w:tcPr>
            <w:tcW w:w="2556" w:type="dxa"/>
            <w:gridSpan w:val="3"/>
            <w:tcBorders>
              <w:top w:val="single" w:color="000000" w:sz="4" w:space="0"/>
              <w:left w:val="single" w:color="auto" w:sz="4" w:space="0"/>
              <w:right w:val="single" w:color="auto" w:sz="4" w:space="0"/>
            </w:tcBorders>
          </w:tcPr>
          <w:p w14:paraId="40074A75">
            <w:pPr>
              <w:spacing w:after="0" w:line="240" w:lineRule="auto"/>
              <w:rPr>
                <w:rFonts w:ascii="Times New Roman" w:hAnsi="Times New Roman" w:cs="Times New Roman" w:eastAsiaTheme="minorEastAsia"/>
                <w:lang w:val="kk-KZ"/>
              </w:rPr>
            </w:pPr>
          </w:p>
        </w:tc>
        <w:tc>
          <w:tcPr>
            <w:tcW w:w="2551" w:type="dxa"/>
            <w:gridSpan w:val="2"/>
            <w:tcBorders>
              <w:top w:val="single" w:color="000000" w:sz="4" w:space="0"/>
              <w:left w:val="single" w:color="auto" w:sz="4" w:space="0"/>
              <w:right w:val="single" w:color="auto" w:sz="4" w:space="0"/>
            </w:tcBorders>
          </w:tcPr>
          <w:p w14:paraId="125D523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098D62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Қоршаған ортаның әсемдігіне қызығушылықты дамыту.</w:t>
            </w:r>
          </w:p>
          <w:p w14:paraId="6CDB94B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2E47663E">
            <w:pPr>
              <w:spacing w:after="0" w:line="240" w:lineRule="auto"/>
              <w:rPr>
                <w:rFonts w:ascii="Times New Roman" w:hAnsi="Times New Roman" w:cs="Times New Roman" w:eastAsiaTheme="minorEastAsia"/>
                <w:b/>
                <w:lang w:val="kk-KZ"/>
              </w:rPr>
            </w:pPr>
          </w:p>
        </w:tc>
        <w:tc>
          <w:tcPr>
            <w:tcW w:w="2837" w:type="dxa"/>
            <w:gridSpan w:val="2"/>
            <w:tcBorders>
              <w:top w:val="single" w:color="000000" w:sz="4" w:space="0"/>
              <w:left w:val="single" w:color="auto" w:sz="4" w:space="0"/>
              <w:right w:val="single" w:color="000000" w:sz="4" w:space="0"/>
            </w:tcBorders>
          </w:tcPr>
          <w:p w14:paraId="3A6788AF">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Кітап бұрышында ертегі кітап оқып беру. </w:t>
            </w:r>
            <w:r>
              <w:rPr>
                <w:rFonts w:ascii="Times New Roman" w:hAnsi="Times New Roman" w:eastAsia="Calibri" w:cs="Times New Roman"/>
                <w:lang w:val="kk-KZ"/>
              </w:rPr>
              <w:t xml:space="preserve">Тыңдалған шығарманың мазмұнын қайталап айтуға баулу. </w:t>
            </w:r>
          </w:p>
          <w:p w14:paraId="10908F0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0BD5F146">
            <w:pPr>
              <w:spacing w:after="0" w:line="240" w:lineRule="auto"/>
              <w:rPr>
                <w:rFonts w:ascii="Times New Roman" w:hAnsi="Times New Roman" w:cs="Times New Roman" w:eastAsiaTheme="minorEastAsia"/>
                <w:lang w:val="kk-KZ"/>
              </w:rPr>
            </w:pPr>
          </w:p>
        </w:tc>
      </w:tr>
      <w:tr w14:paraId="4D865058">
        <w:tblPrEx>
          <w:tblCellMar>
            <w:top w:w="7" w:type="dxa"/>
            <w:left w:w="108" w:type="dxa"/>
            <w:bottom w:w="0" w:type="dxa"/>
            <w:right w:w="55" w:type="dxa"/>
          </w:tblCellMar>
        </w:tblPrEx>
        <w:trPr>
          <w:trHeight w:val="801" w:hRule="atLeast"/>
        </w:trPr>
        <w:tc>
          <w:tcPr>
            <w:tcW w:w="1982" w:type="dxa"/>
            <w:tcBorders>
              <w:top w:val="single" w:color="000000" w:sz="4" w:space="0"/>
              <w:left w:val="single" w:color="000000" w:sz="4" w:space="0"/>
              <w:bottom w:val="single" w:color="000000" w:sz="4" w:space="0"/>
              <w:right w:val="single" w:color="000000" w:sz="4" w:space="0"/>
            </w:tcBorders>
          </w:tcPr>
          <w:p w14:paraId="5393403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753" w:type="dxa"/>
            <w:gridSpan w:val="13"/>
            <w:tcBorders>
              <w:top w:val="single" w:color="000000" w:sz="4" w:space="0"/>
              <w:left w:val="single" w:color="000000" w:sz="4" w:space="0"/>
              <w:bottom w:val="single" w:color="auto" w:sz="4" w:space="0"/>
              <w:right w:val="single" w:color="000000" w:sz="4" w:space="0"/>
            </w:tcBorders>
          </w:tcPr>
          <w:p w14:paraId="578D1503">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64912729">
      <w:pPr>
        <w:spacing w:after="0" w:line="240" w:lineRule="auto"/>
        <w:rPr>
          <w:rFonts w:ascii="Times New Roman" w:hAnsi="Times New Roman" w:cs="Times New Roman"/>
          <w:b/>
          <w:lang w:val="kk-KZ"/>
        </w:rPr>
      </w:pPr>
    </w:p>
    <w:p w14:paraId="3953DE83">
      <w:pPr>
        <w:spacing w:after="0" w:line="240" w:lineRule="auto"/>
        <w:rPr>
          <w:rFonts w:ascii="Times New Roman" w:hAnsi="Times New Roman" w:cs="Times New Roman"/>
          <w:b/>
          <w:lang w:val="kk-KZ"/>
        </w:rPr>
      </w:pPr>
    </w:p>
    <w:p w14:paraId="558D92E6">
      <w:pPr>
        <w:spacing w:after="0" w:line="240" w:lineRule="auto"/>
        <w:rPr>
          <w:rFonts w:ascii="Times New Roman" w:hAnsi="Times New Roman" w:cs="Times New Roman"/>
          <w:b/>
          <w:lang w:val="kk-KZ"/>
        </w:rPr>
      </w:pPr>
    </w:p>
    <w:p w14:paraId="031F071A">
      <w:pPr>
        <w:spacing w:after="0" w:line="240" w:lineRule="auto"/>
        <w:rPr>
          <w:rFonts w:ascii="Times New Roman" w:hAnsi="Times New Roman" w:cs="Times New Roman"/>
          <w:b/>
          <w:lang w:val="kk-KZ"/>
        </w:rPr>
      </w:pPr>
    </w:p>
    <w:p w14:paraId="7A6623CE">
      <w:pPr>
        <w:spacing w:after="0" w:line="240" w:lineRule="auto"/>
        <w:rPr>
          <w:rFonts w:ascii="Times New Roman" w:hAnsi="Times New Roman" w:cs="Times New Roman"/>
          <w:b/>
          <w:lang w:val="kk-KZ"/>
        </w:rPr>
      </w:pPr>
    </w:p>
    <w:p w14:paraId="573FDA92">
      <w:pPr>
        <w:spacing w:after="0" w:line="240" w:lineRule="auto"/>
        <w:rPr>
          <w:rFonts w:ascii="Times New Roman" w:hAnsi="Times New Roman" w:cs="Times New Roman"/>
          <w:b/>
          <w:lang w:val="kk-KZ"/>
        </w:rPr>
      </w:pPr>
    </w:p>
    <w:p w14:paraId="268094A7">
      <w:pPr>
        <w:spacing w:after="0" w:line="240" w:lineRule="auto"/>
        <w:rPr>
          <w:rFonts w:ascii="Times New Roman" w:hAnsi="Times New Roman" w:cs="Times New Roman"/>
          <w:b/>
          <w:lang w:val="kk-KZ"/>
        </w:rPr>
      </w:pPr>
    </w:p>
    <w:p w14:paraId="04FD29FC">
      <w:pPr>
        <w:spacing w:after="0" w:line="240" w:lineRule="auto"/>
        <w:rPr>
          <w:rFonts w:ascii="Times New Roman" w:hAnsi="Times New Roman" w:cs="Times New Roman"/>
          <w:b/>
          <w:lang w:val="kk-KZ"/>
        </w:rPr>
      </w:pPr>
    </w:p>
    <w:p w14:paraId="5A40E336">
      <w:pPr>
        <w:spacing w:after="0" w:line="240" w:lineRule="auto"/>
        <w:rPr>
          <w:rFonts w:ascii="Times New Roman" w:hAnsi="Times New Roman" w:cs="Times New Roman"/>
          <w:b/>
          <w:lang w:val="kk-KZ"/>
        </w:rPr>
      </w:pPr>
    </w:p>
    <w:p w14:paraId="1EFDD869">
      <w:pPr>
        <w:spacing w:after="0" w:line="240" w:lineRule="auto"/>
        <w:rPr>
          <w:rFonts w:ascii="Times New Roman" w:hAnsi="Times New Roman" w:cs="Times New Roman"/>
          <w:b/>
          <w:lang w:val="kk-KZ"/>
        </w:rPr>
      </w:pPr>
    </w:p>
    <w:p w14:paraId="0CB6DB56">
      <w:pPr>
        <w:spacing w:after="0" w:line="240" w:lineRule="auto"/>
        <w:rPr>
          <w:rFonts w:ascii="Times New Roman" w:hAnsi="Times New Roman" w:cs="Times New Roman"/>
          <w:b/>
          <w:lang w:val="kk-KZ"/>
        </w:rPr>
      </w:pPr>
    </w:p>
    <w:p w14:paraId="663856BC">
      <w:pPr>
        <w:spacing w:after="0" w:line="240" w:lineRule="auto"/>
        <w:rPr>
          <w:rFonts w:ascii="Times New Roman" w:hAnsi="Times New Roman" w:cs="Times New Roman"/>
          <w:b/>
          <w:lang w:val="kk-KZ"/>
        </w:rPr>
      </w:pPr>
    </w:p>
    <w:p w14:paraId="5E3A9575">
      <w:pPr>
        <w:spacing w:after="0" w:line="240" w:lineRule="auto"/>
        <w:rPr>
          <w:rFonts w:ascii="Times New Roman" w:hAnsi="Times New Roman" w:cs="Times New Roman"/>
          <w:b/>
          <w:lang w:val="kk-KZ"/>
        </w:rPr>
      </w:pPr>
    </w:p>
    <w:p w14:paraId="3BDBA65D">
      <w:pPr>
        <w:spacing w:after="0" w:line="240" w:lineRule="auto"/>
        <w:rPr>
          <w:rFonts w:ascii="Times New Roman" w:hAnsi="Times New Roman" w:cs="Times New Roman"/>
          <w:b/>
          <w:lang w:val="kk-KZ"/>
        </w:rPr>
      </w:pPr>
    </w:p>
    <w:p w14:paraId="24E2659A">
      <w:pPr>
        <w:spacing w:after="0" w:line="240" w:lineRule="auto"/>
        <w:rPr>
          <w:rFonts w:ascii="Times New Roman" w:hAnsi="Times New Roman" w:cs="Times New Roman"/>
          <w:b/>
          <w:lang w:val="kk-KZ"/>
        </w:rPr>
      </w:pPr>
    </w:p>
    <w:p w14:paraId="67ABE967">
      <w:pPr>
        <w:spacing w:after="0" w:line="240" w:lineRule="auto"/>
        <w:rPr>
          <w:rFonts w:ascii="Times New Roman" w:hAnsi="Times New Roman" w:cs="Times New Roman"/>
          <w:b/>
          <w:lang w:val="kk-KZ"/>
        </w:rPr>
      </w:pPr>
    </w:p>
    <w:p w14:paraId="088E1196">
      <w:pPr>
        <w:spacing w:after="0" w:line="240" w:lineRule="auto"/>
        <w:rPr>
          <w:rFonts w:ascii="Times New Roman" w:hAnsi="Times New Roman" w:cs="Times New Roman"/>
          <w:b/>
          <w:lang w:val="kk-KZ"/>
        </w:rPr>
      </w:pPr>
    </w:p>
    <w:p w14:paraId="674FBCDE">
      <w:pPr>
        <w:spacing w:after="0" w:line="240" w:lineRule="auto"/>
        <w:rPr>
          <w:rFonts w:ascii="Times New Roman" w:hAnsi="Times New Roman" w:cs="Times New Roman"/>
          <w:b/>
          <w:lang w:val="kk-KZ"/>
        </w:rPr>
      </w:pPr>
    </w:p>
    <w:p w14:paraId="477E6793">
      <w:pPr>
        <w:spacing w:after="0" w:line="240" w:lineRule="auto"/>
        <w:rPr>
          <w:rFonts w:ascii="Times New Roman" w:hAnsi="Times New Roman" w:cs="Times New Roman"/>
          <w:b/>
          <w:lang w:val="kk-KZ"/>
        </w:rPr>
      </w:pPr>
    </w:p>
    <w:p w14:paraId="3D4721CE">
      <w:pPr>
        <w:spacing w:after="0" w:line="240" w:lineRule="auto"/>
        <w:rPr>
          <w:rFonts w:ascii="Times New Roman" w:hAnsi="Times New Roman" w:cs="Times New Roman"/>
          <w:b/>
          <w:lang w:val="kk-KZ"/>
        </w:rPr>
      </w:pPr>
    </w:p>
    <w:p w14:paraId="0F66DCE9">
      <w:pPr>
        <w:spacing w:after="0" w:line="240" w:lineRule="auto"/>
        <w:rPr>
          <w:rFonts w:ascii="Times New Roman" w:hAnsi="Times New Roman" w:cs="Times New Roman"/>
          <w:b/>
          <w:lang w:val="kk-KZ"/>
        </w:rPr>
      </w:pPr>
    </w:p>
    <w:p w14:paraId="6EDF0770">
      <w:pPr>
        <w:spacing w:after="0" w:line="240" w:lineRule="auto"/>
        <w:rPr>
          <w:rFonts w:ascii="Times New Roman" w:hAnsi="Times New Roman" w:cs="Times New Roman"/>
          <w:b/>
          <w:lang w:val="kk-KZ"/>
        </w:rPr>
      </w:pPr>
    </w:p>
    <w:p w14:paraId="22A85C6D">
      <w:pPr>
        <w:spacing w:after="0" w:line="240" w:lineRule="auto"/>
        <w:rPr>
          <w:rFonts w:ascii="Times New Roman" w:hAnsi="Times New Roman" w:cs="Times New Roman"/>
          <w:b/>
          <w:lang w:val="kk-KZ"/>
        </w:rPr>
      </w:pPr>
    </w:p>
    <w:p w14:paraId="44E77DA8">
      <w:pPr>
        <w:spacing w:after="0" w:line="240" w:lineRule="auto"/>
        <w:rPr>
          <w:rFonts w:ascii="Times New Roman" w:hAnsi="Times New Roman" w:cs="Times New Roman"/>
          <w:b/>
          <w:lang w:val="kk-KZ"/>
        </w:rPr>
      </w:pPr>
    </w:p>
    <w:p w14:paraId="6A6F0A80">
      <w:pPr>
        <w:spacing w:after="0" w:line="240" w:lineRule="auto"/>
        <w:rPr>
          <w:rFonts w:ascii="Times New Roman" w:hAnsi="Times New Roman" w:cs="Times New Roman"/>
          <w:b/>
          <w:lang w:val="kk-KZ"/>
        </w:rPr>
      </w:pPr>
    </w:p>
    <w:p w14:paraId="07B2CC47">
      <w:pPr>
        <w:spacing w:after="0" w:line="240" w:lineRule="auto"/>
        <w:rPr>
          <w:rFonts w:ascii="Times New Roman" w:hAnsi="Times New Roman" w:cs="Times New Roman"/>
          <w:b/>
          <w:lang w:val="kk-KZ"/>
        </w:rPr>
      </w:pPr>
    </w:p>
    <w:p w14:paraId="02AD6535">
      <w:pPr>
        <w:spacing w:after="0" w:line="240" w:lineRule="auto"/>
        <w:rPr>
          <w:rFonts w:ascii="Times New Roman" w:hAnsi="Times New Roman" w:cs="Times New Roman"/>
          <w:b/>
          <w:lang w:val="kk-KZ"/>
        </w:rPr>
      </w:pPr>
    </w:p>
    <w:p w14:paraId="48EF0D4F">
      <w:pPr>
        <w:spacing w:after="0" w:line="240" w:lineRule="auto"/>
        <w:rPr>
          <w:rFonts w:ascii="Times New Roman" w:hAnsi="Times New Roman" w:cs="Times New Roman"/>
          <w:b/>
          <w:lang w:val="kk-KZ"/>
        </w:rPr>
      </w:pPr>
    </w:p>
    <w:p w14:paraId="5ED85950">
      <w:pPr>
        <w:spacing w:after="0" w:line="240" w:lineRule="auto"/>
        <w:rPr>
          <w:rFonts w:ascii="Times New Roman" w:hAnsi="Times New Roman" w:cs="Times New Roman"/>
          <w:b/>
          <w:lang w:val="kk-KZ"/>
        </w:rPr>
      </w:pPr>
    </w:p>
    <w:p w14:paraId="56B6EC3F">
      <w:pPr>
        <w:spacing w:after="0" w:line="240" w:lineRule="auto"/>
        <w:rPr>
          <w:rFonts w:ascii="Times New Roman" w:hAnsi="Times New Roman" w:cs="Times New Roman"/>
          <w:b/>
          <w:lang w:val="kk-KZ"/>
        </w:rPr>
      </w:pPr>
    </w:p>
    <w:p w14:paraId="30119EDE">
      <w:pPr>
        <w:spacing w:after="0" w:line="240" w:lineRule="auto"/>
        <w:rPr>
          <w:rFonts w:ascii="Times New Roman" w:hAnsi="Times New Roman" w:cs="Times New Roman"/>
          <w:b/>
          <w:lang w:val="kk-KZ"/>
        </w:rPr>
      </w:pPr>
    </w:p>
    <w:p w14:paraId="04C7BE65">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981325" cy="752475"/>
            <wp:effectExtent l="0" t="0" r="9525" b="9525"/>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
                    <pic:cNvPicPr>
                      <a:picLocks noChangeAspect="1" noChangeArrowheads="1"/>
                    </pic:cNvPicPr>
                  </pic:nvPicPr>
                  <pic:blipFill>
                    <a:blip r:embed="rId7" cstate="print"/>
                    <a:srcRect/>
                    <a:stretch>
                      <a:fillRect/>
                    </a:stretch>
                  </pic:blipFill>
                  <pic:spPr>
                    <a:xfrm>
                      <a:off x="0" y="0"/>
                      <a:ext cx="2981591" cy="752542"/>
                    </a:xfrm>
                    <a:prstGeom prst="rect">
                      <a:avLst/>
                    </a:prstGeom>
                    <a:noFill/>
                    <a:ln w="9525">
                      <a:noFill/>
                      <a:miter lim="800000"/>
                      <a:headEnd/>
                      <a:tailEnd/>
                    </a:ln>
                  </pic:spPr>
                </pic:pic>
              </a:graphicData>
            </a:graphic>
          </wp:inline>
        </w:drawing>
      </w:r>
    </w:p>
    <w:p w14:paraId="02CA60FE">
      <w:pPr>
        <w:spacing w:after="0" w:line="240" w:lineRule="auto"/>
        <w:rPr>
          <w:rFonts w:ascii="Times New Roman" w:hAnsi="Times New Roman" w:cs="Times New Roman"/>
          <w:b/>
          <w:lang w:val="kk-KZ"/>
        </w:rPr>
      </w:pPr>
    </w:p>
    <w:p w14:paraId="2BC44362">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7D4C704E">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 xml:space="preserve"> «Нұрәлем» бөбекжай-бақшасы</w:t>
      </w:r>
    </w:p>
    <w:p w14:paraId="0B24876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359AD2AB">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4C95CCA4">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қыркүйек айы II-апта</w:t>
      </w:r>
    </w:p>
    <w:tbl>
      <w:tblPr>
        <w:tblStyle w:val="51"/>
        <w:tblpPr w:leftFromText="180" w:rightFromText="180" w:vertAnchor="text" w:tblpX="-210" w:tblpY="1"/>
        <w:tblOverlap w:val="never"/>
        <w:tblW w:w="15843" w:type="dxa"/>
        <w:tblInd w:w="0" w:type="dxa"/>
        <w:tblLayout w:type="fixed"/>
        <w:tblCellMar>
          <w:top w:w="7" w:type="dxa"/>
          <w:left w:w="108" w:type="dxa"/>
          <w:bottom w:w="0" w:type="dxa"/>
          <w:right w:w="55" w:type="dxa"/>
        </w:tblCellMar>
      </w:tblPr>
      <w:tblGrid>
        <w:gridCol w:w="2302"/>
        <w:gridCol w:w="2692"/>
        <w:gridCol w:w="268"/>
        <w:gridCol w:w="7"/>
        <w:gridCol w:w="2547"/>
        <w:gridCol w:w="15"/>
        <w:gridCol w:w="283"/>
        <w:gridCol w:w="2389"/>
        <w:gridCol w:w="21"/>
        <w:gridCol w:w="265"/>
        <w:gridCol w:w="18"/>
        <w:gridCol w:w="2523"/>
        <w:gridCol w:w="7"/>
        <w:gridCol w:w="21"/>
        <w:gridCol w:w="143"/>
        <w:gridCol w:w="2342"/>
      </w:tblGrid>
      <w:tr w14:paraId="52A03B4E">
        <w:tblPrEx>
          <w:tblCellMar>
            <w:top w:w="7" w:type="dxa"/>
            <w:left w:w="108" w:type="dxa"/>
            <w:bottom w:w="0" w:type="dxa"/>
            <w:right w:w="55" w:type="dxa"/>
          </w:tblCellMar>
        </w:tblPrEx>
        <w:trPr>
          <w:trHeight w:val="386" w:hRule="atLeast"/>
        </w:trPr>
        <w:tc>
          <w:tcPr>
            <w:tcW w:w="2302" w:type="dxa"/>
            <w:tcBorders>
              <w:top w:val="single" w:color="000000" w:sz="4" w:space="0"/>
              <w:left w:val="single" w:color="000000" w:sz="4" w:space="0"/>
              <w:bottom w:val="single" w:color="000000" w:sz="4" w:space="0"/>
              <w:right w:val="single" w:color="000000" w:sz="4" w:space="0"/>
            </w:tcBorders>
          </w:tcPr>
          <w:p w14:paraId="4A780DFC">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27C0CFB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3C83A49D">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05.09.23</w:t>
            </w:r>
          </w:p>
        </w:tc>
        <w:tc>
          <w:tcPr>
            <w:tcW w:w="2822" w:type="dxa"/>
            <w:gridSpan w:val="3"/>
            <w:tcBorders>
              <w:top w:val="single" w:color="000000" w:sz="4" w:space="0"/>
              <w:left w:val="single" w:color="auto" w:sz="4" w:space="0"/>
              <w:bottom w:val="single" w:color="000000" w:sz="4" w:space="0"/>
              <w:right w:val="single" w:color="auto" w:sz="4" w:space="0"/>
            </w:tcBorders>
          </w:tcPr>
          <w:p w14:paraId="1DD4E6A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56A43D0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06.09.23.</w:t>
            </w:r>
          </w:p>
        </w:tc>
        <w:tc>
          <w:tcPr>
            <w:tcW w:w="2687" w:type="dxa"/>
            <w:gridSpan w:val="3"/>
            <w:tcBorders>
              <w:top w:val="single" w:color="000000" w:sz="4" w:space="0"/>
              <w:left w:val="single" w:color="auto" w:sz="4" w:space="0"/>
              <w:bottom w:val="single" w:color="000000" w:sz="4" w:space="0"/>
              <w:right w:val="single" w:color="auto" w:sz="4" w:space="0"/>
            </w:tcBorders>
          </w:tcPr>
          <w:p w14:paraId="1C82554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6CC51D4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07.09.23.</w:t>
            </w:r>
          </w:p>
        </w:tc>
        <w:tc>
          <w:tcPr>
            <w:tcW w:w="2834" w:type="dxa"/>
            <w:gridSpan w:val="5"/>
            <w:tcBorders>
              <w:top w:val="single" w:color="000000" w:sz="4" w:space="0"/>
              <w:left w:val="single" w:color="auto" w:sz="4" w:space="0"/>
              <w:bottom w:val="single" w:color="000000" w:sz="4" w:space="0"/>
              <w:right w:val="single" w:color="auto" w:sz="4" w:space="0"/>
            </w:tcBorders>
          </w:tcPr>
          <w:p w14:paraId="4EAC2AA5">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4D23C07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08.09.23.</w:t>
            </w:r>
          </w:p>
        </w:tc>
        <w:tc>
          <w:tcPr>
            <w:tcW w:w="2506" w:type="dxa"/>
            <w:gridSpan w:val="3"/>
            <w:tcBorders>
              <w:top w:val="single" w:color="000000" w:sz="4" w:space="0"/>
              <w:left w:val="single" w:color="auto" w:sz="4" w:space="0"/>
              <w:bottom w:val="single" w:color="000000" w:sz="4" w:space="0"/>
              <w:right w:val="single" w:color="auto" w:sz="4" w:space="0"/>
            </w:tcBorders>
          </w:tcPr>
          <w:p w14:paraId="01FC9FE0">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3EFFD555">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09.09.23</w:t>
            </w:r>
          </w:p>
        </w:tc>
      </w:tr>
      <w:tr w14:paraId="62977EAC">
        <w:tblPrEx>
          <w:tblCellMar>
            <w:top w:w="7" w:type="dxa"/>
            <w:left w:w="108" w:type="dxa"/>
            <w:bottom w:w="0" w:type="dxa"/>
            <w:right w:w="55" w:type="dxa"/>
          </w:tblCellMar>
        </w:tblPrEx>
        <w:trPr>
          <w:trHeight w:val="940" w:hRule="atLeast"/>
        </w:trPr>
        <w:tc>
          <w:tcPr>
            <w:tcW w:w="2302" w:type="dxa"/>
            <w:tcBorders>
              <w:left w:val="single" w:color="000000" w:sz="4" w:space="0"/>
              <w:bottom w:val="single" w:color="000000" w:sz="4" w:space="0"/>
              <w:right w:val="single" w:color="auto" w:sz="4" w:space="0"/>
            </w:tcBorders>
          </w:tcPr>
          <w:p w14:paraId="4680A4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2196A70C">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Кім тез ойлайды?» ойыны</w:t>
            </w:r>
          </w:p>
          <w:p w14:paraId="03C0C1A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cs="Times New Roman" w:eastAsiaTheme="minorEastAsia"/>
                <w:color w:val="000000"/>
                <w:lang w:val="kk-KZ"/>
              </w:rPr>
              <w:t>Балалардың Дауысты, дауыссыз дыбыстарды дұрыс айту дағдыларын бекіту.</w:t>
            </w:r>
          </w:p>
          <w:p w14:paraId="32C6F94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7CD07605">
            <w:pPr>
              <w:spacing w:after="0" w:line="240" w:lineRule="auto"/>
              <w:rPr>
                <w:rFonts w:ascii="Times New Roman" w:hAnsi="Times New Roman" w:eastAsia="Times New Roman" w:cs="Times New Roman"/>
                <w:b/>
                <w:iCs/>
                <w:color w:val="000000"/>
                <w:lang w:val="kk-KZ"/>
              </w:rPr>
            </w:pPr>
          </w:p>
        </w:tc>
        <w:tc>
          <w:tcPr>
            <w:tcW w:w="2822" w:type="dxa"/>
            <w:gridSpan w:val="3"/>
            <w:tcBorders>
              <w:top w:val="single" w:color="auto" w:sz="4" w:space="0"/>
              <w:left w:val="single" w:color="auto" w:sz="4" w:space="0"/>
              <w:right w:val="single" w:color="auto" w:sz="4" w:space="0"/>
            </w:tcBorders>
          </w:tcPr>
          <w:p w14:paraId="0D15282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2FC124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 кітапқа қызығушылыққа баулу.</w:t>
            </w:r>
          </w:p>
          <w:p w14:paraId="5BE3EFF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74716412">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58A7DB06">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2622020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0A9ABF7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p w14:paraId="0C98F590">
            <w:pPr>
              <w:autoSpaceDE w:val="0"/>
              <w:autoSpaceDN w:val="0"/>
              <w:adjustRightInd w:val="0"/>
              <w:spacing w:after="0" w:line="240" w:lineRule="auto"/>
              <w:rPr>
                <w:rFonts w:ascii="Times New Roman" w:hAnsi="Times New Roman" w:cs="Times New Roman" w:eastAsiaTheme="minorEastAsia"/>
                <w:lang w:val="kk-KZ"/>
              </w:rPr>
            </w:pPr>
          </w:p>
          <w:p w14:paraId="30DC1538">
            <w:pPr>
              <w:spacing w:after="0" w:line="240" w:lineRule="auto"/>
              <w:rPr>
                <w:rFonts w:ascii="Times New Roman" w:hAnsi="Times New Roman" w:cs="Times New Roman" w:eastAsiaTheme="minorEastAsia"/>
                <w:lang w:val="kk-KZ"/>
              </w:rPr>
            </w:pPr>
          </w:p>
        </w:tc>
        <w:tc>
          <w:tcPr>
            <w:tcW w:w="2813" w:type="dxa"/>
            <w:gridSpan w:val="4"/>
            <w:tcBorders>
              <w:top w:val="single" w:color="auto" w:sz="4" w:space="0"/>
              <w:left w:val="single" w:color="auto" w:sz="4" w:space="0"/>
              <w:right w:val="single" w:color="auto" w:sz="4" w:space="0"/>
            </w:tcBorders>
          </w:tcPr>
          <w:p w14:paraId="106074A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4127583C">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Сөйлемдегі сөздерді байланыстыруға,көмекші сөздерді дұрыс  қолдануға үйрету.</w:t>
            </w:r>
          </w:p>
          <w:p w14:paraId="54D1CAE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506" w:type="dxa"/>
            <w:gridSpan w:val="3"/>
            <w:tcBorders>
              <w:top w:val="single" w:color="auto" w:sz="4" w:space="0"/>
              <w:left w:val="single" w:color="auto" w:sz="4" w:space="0"/>
              <w:right w:val="single" w:color="auto" w:sz="4" w:space="0"/>
            </w:tcBorders>
          </w:tcPr>
          <w:p w14:paraId="5EA12E6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3F73E90C">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Calibri" w:cs="Times New Roman"/>
                <w:color w:val="000000"/>
                <w:lang w:val="kk-KZ"/>
              </w:rPr>
              <w:t>Айналасындағы заттармен сөздік қорды кеңейту:</w:t>
            </w:r>
            <w:r>
              <w:rPr>
                <w:rFonts w:ascii="Times New Roman" w:hAnsi="Times New Roman" w:cs="Times New Roman" w:eastAsiaTheme="minorEastAsia"/>
                <w:color w:val="000000"/>
                <w:lang w:val="kk-KZ"/>
              </w:rPr>
              <w:t>заттардыңатауларын  сөйлеудеқолдану.</w:t>
            </w:r>
          </w:p>
          <w:p w14:paraId="1AF403EF">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6F3AFBC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r>
      <w:tr w14:paraId="27074003">
        <w:tblPrEx>
          <w:tblCellMar>
            <w:top w:w="7" w:type="dxa"/>
            <w:left w:w="108" w:type="dxa"/>
            <w:bottom w:w="0" w:type="dxa"/>
            <w:right w:w="55" w:type="dxa"/>
          </w:tblCellMar>
        </w:tblPrEx>
        <w:trPr>
          <w:trHeight w:val="538" w:hRule="atLeast"/>
        </w:trPr>
        <w:tc>
          <w:tcPr>
            <w:tcW w:w="2302" w:type="dxa"/>
            <w:tcBorders>
              <w:top w:val="single" w:color="000000" w:sz="4" w:space="0"/>
              <w:left w:val="single" w:color="000000" w:sz="4" w:space="0"/>
              <w:bottom w:val="single" w:color="000000" w:sz="4" w:space="0"/>
              <w:right w:val="single" w:color="000000" w:sz="4" w:space="0"/>
            </w:tcBorders>
          </w:tcPr>
          <w:p w14:paraId="7979C9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4ABB62B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3"/>
            <w:tcBorders>
              <w:top w:val="single" w:color="000000" w:sz="4" w:space="0"/>
              <w:left w:val="single" w:color="auto" w:sz="4" w:space="0"/>
              <w:right w:val="single" w:color="auto" w:sz="4" w:space="0"/>
            </w:tcBorders>
          </w:tcPr>
          <w:p w14:paraId="2A91F4E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78538C5B">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Жаңа оқу жылында ата-аналарды балабақша -</w:t>
            </w:r>
          </w:p>
          <w:p w14:paraId="30290918">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ішілік жұмыстарға белсенді болуға,тығыз қарым-қатынасқа шақыру.</w:t>
            </w:r>
          </w:p>
        </w:tc>
        <w:tc>
          <w:tcPr>
            <w:tcW w:w="2813" w:type="dxa"/>
            <w:gridSpan w:val="4"/>
            <w:tcBorders>
              <w:top w:val="single" w:color="000000" w:sz="4" w:space="0"/>
              <w:left w:val="single" w:color="auto" w:sz="4" w:space="0"/>
              <w:right w:val="single" w:color="auto" w:sz="4" w:space="0"/>
            </w:tcBorders>
          </w:tcPr>
          <w:p w14:paraId="15CAD304">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3"/>
            <w:tcBorders>
              <w:top w:val="single" w:color="000000" w:sz="4" w:space="0"/>
              <w:left w:val="single" w:color="auto" w:sz="4" w:space="0"/>
              <w:right w:val="single" w:color="000000" w:sz="4" w:space="0"/>
            </w:tcBorders>
          </w:tcPr>
          <w:p w14:paraId="1A9B1FFA">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p w14:paraId="26F88902">
            <w:pPr>
              <w:spacing w:after="0" w:line="240" w:lineRule="auto"/>
              <w:rPr>
                <w:rFonts w:ascii="Times New Roman" w:hAnsi="Times New Roman" w:cs="Times New Roman" w:eastAsiaTheme="minorEastAsia"/>
                <w:lang w:val="kk-KZ"/>
              </w:rPr>
            </w:pPr>
          </w:p>
        </w:tc>
      </w:tr>
      <w:tr w14:paraId="6BB4813C">
        <w:tblPrEx>
          <w:tblCellMar>
            <w:top w:w="7" w:type="dxa"/>
            <w:left w:w="108" w:type="dxa"/>
            <w:bottom w:w="0" w:type="dxa"/>
            <w:right w:w="55" w:type="dxa"/>
          </w:tblCellMar>
        </w:tblPrEx>
        <w:trPr>
          <w:trHeight w:val="1401" w:hRule="atLeast"/>
        </w:trPr>
        <w:tc>
          <w:tcPr>
            <w:tcW w:w="2302" w:type="dxa"/>
            <w:tcBorders>
              <w:top w:val="single" w:color="000000" w:sz="4" w:space="0"/>
              <w:left w:val="single" w:color="000000" w:sz="4" w:space="0"/>
              <w:bottom w:val="single" w:color="000000" w:sz="4" w:space="0"/>
              <w:right w:val="single" w:color="000000" w:sz="4" w:space="0"/>
            </w:tcBorders>
          </w:tcPr>
          <w:p w14:paraId="7BBD3D29">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32E6791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4F842B5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«Нені қайдан алуға болады?»</w:t>
            </w:r>
          </w:p>
          <w:p w14:paraId="2488B57D">
            <w:pPr>
              <w:widowControl w:val="0"/>
              <w:spacing w:before="3" w:after="0" w:line="239" w:lineRule="auto"/>
              <w:ind w:right="-66"/>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color w:val="000000"/>
                <w:lang w:val="kk-KZ"/>
              </w:rPr>
              <w:t>Балаларға жиын,оның әртүрлі түс-</w:t>
            </w:r>
          </w:p>
          <w:p w14:paraId="70E3BD5A">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eastAsia="Calibri" w:cs="Times New Roman"/>
                <w:color w:val="000000"/>
                <w:lang w:val="kk-KZ"/>
              </w:rPr>
              <w:t xml:space="preserve">тегі, пішіндегі, өлшемдегі заттардан тұратындығы туралы түсінік беру. Тұрмыстық заттарға, </w:t>
            </w:r>
            <w:r>
              <w:rPr>
                <w:rFonts w:ascii="Times New Roman" w:hAnsi="Times New Roman" w:cs="Times New Roman" w:eastAsiaTheme="minorEastAsia"/>
                <w:color w:val="000000"/>
                <w:lang w:val="kk-KZ"/>
              </w:rPr>
              <w:t>қызығушылық</w:t>
            </w:r>
          </w:p>
          <w:p w14:paraId="3528E0D1">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ты дамыту.</w:t>
            </w:r>
            <w:r>
              <w:rPr>
                <w:rFonts w:ascii="Times New Roman" w:hAnsi="Times New Roman" w:eastAsia="Calibri" w:cs="Times New Roman"/>
                <w:lang w:val="kk-KZ"/>
              </w:rPr>
              <w:t>Балаларды мәнерлеп ән айтуға үйрету.</w:t>
            </w:r>
          </w:p>
          <w:p w14:paraId="6EB99A1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1C1F373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4EC9A51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танымдық,шығармашылық дағдыларын дамыту.</w:t>
            </w:r>
            <w:r>
              <w:rPr>
                <w:rFonts w:ascii="Times New Roman" w:hAnsi="Times New Roman" w:eastAsia="Times New Roman" w:cs="Times New Roman"/>
                <w:lang w:val="kk-KZ"/>
              </w:rPr>
              <w:t>)</w:t>
            </w:r>
          </w:p>
          <w:p w14:paraId="1CD94438">
            <w:pPr>
              <w:spacing w:after="0" w:line="254" w:lineRule="auto"/>
              <w:rPr>
                <w:rFonts w:ascii="Times New Roman" w:hAnsi="Times New Roman" w:eastAsia="Times New Roman" w:cs="Times New Roman"/>
                <w:b/>
                <w:lang w:val="kk-KZ"/>
              </w:rPr>
            </w:pPr>
          </w:p>
        </w:tc>
        <w:tc>
          <w:tcPr>
            <w:tcW w:w="2822" w:type="dxa"/>
            <w:gridSpan w:val="3"/>
            <w:tcBorders>
              <w:top w:val="single" w:color="000000" w:sz="4" w:space="0"/>
              <w:left w:val="single" w:color="000000" w:sz="4" w:space="0"/>
              <w:bottom w:val="single" w:color="000000" w:sz="4" w:space="0"/>
              <w:right w:val="single" w:color="000000" w:sz="4" w:space="0"/>
            </w:tcBorders>
          </w:tcPr>
          <w:p w14:paraId="6CA4151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486B1D4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«Неге қолданамыз?»</w:t>
            </w:r>
          </w:p>
          <w:p w14:paraId="112059DD">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Тұрмыстық заттардың қолдану маңыздылығын түсіну.</w:t>
            </w:r>
            <w:r>
              <w:rPr>
                <w:rFonts w:ascii="Times New Roman" w:hAnsi="Times New Roman" w:cs="Times New Roman" w:eastAsiaTheme="minorEastAsia"/>
                <w:color w:val="000000"/>
                <w:lang w:val="kk-KZ"/>
              </w:rPr>
              <w:t>Тұрмыстық заттардың атауларын білдіретін сөздердітүсінужәне атау дағдыларын қалыптастыру. Тұрмыстық заттарға қызығушылықты дамыту.</w:t>
            </w:r>
          </w:p>
          <w:p w14:paraId="365AD6A2">
            <w:pPr>
              <w:spacing w:after="0" w:line="240" w:lineRule="auto"/>
              <w:rPr>
                <w:rFonts w:ascii="Times New Roman" w:hAnsi="Times New Roman" w:eastAsia="Times New Roman" w:cs="Times New Roman"/>
                <w:b/>
                <w:lang w:val="kk-KZ"/>
              </w:rPr>
            </w:pPr>
          </w:p>
          <w:p w14:paraId="3911F80B">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4863FEE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77D2236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w:t>
            </w:r>
          </w:p>
          <w:p w14:paraId="1C91E57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3FCDC5A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18BA0E0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20FD8C6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қарындаштар»</w:t>
            </w:r>
          </w:p>
          <w:p w14:paraId="328A0EC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Ұзындығы бойынша екі затты салыстыру.</w:t>
            </w:r>
            <w:r>
              <w:rPr>
                <w:rFonts w:ascii="Times New Roman" w:hAnsi="Times New Roman" w:cs="Times New Roman" w:eastAsiaTheme="minorEastAsia"/>
                <w:lang w:val="kk-KZ"/>
              </w:rPr>
              <w:t xml:space="preserve">Сөздерді </w:t>
            </w:r>
          </w:p>
          <w:p w14:paraId="75183B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жіктеп қолдана білуге үйрету(менің қарындашым,сенің қарындашың).</w:t>
            </w:r>
          </w:p>
          <w:p w14:paraId="4F2D259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Қоршаған ортаның әсемдігіне қызығушы-</w:t>
            </w:r>
          </w:p>
          <w:p w14:paraId="0A4EABA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w:t>
            </w:r>
          </w:p>
          <w:p w14:paraId="69345AA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18987E0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сурет салу  –танымдық, коммуникативтік,</w:t>
            </w:r>
          </w:p>
          <w:p w14:paraId="6B5350A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813" w:type="dxa"/>
            <w:gridSpan w:val="4"/>
            <w:tcBorders>
              <w:top w:val="single" w:color="000000" w:sz="4" w:space="0"/>
              <w:left w:val="single" w:color="auto" w:sz="4" w:space="0"/>
              <w:bottom w:val="single" w:color="000000" w:sz="4" w:space="0"/>
              <w:right w:val="single" w:color="000000" w:sz="4" w:space="0"/>
            </w:tcBorders>
          </w:tcPr>
          <w:p w14:paraId="5B7D79B6">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Дидактикалық ойын: «Нан дастарханға қалай келеді?»</w:t>
            </w:r>
          </w:p>
          <w:p w14:paraId="1FBB2579">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w:t>
            </w:r>
            <w:r>
              <w:rPr>
                <w:rFonts w:ascii="Times New Roman" w:hAnsi="Times New Roman" w:eastAsia="Calibri" w:cs="Times New Roman"/>
                <w:color w:val="000000"/>
                <w:lang w:val="kk-KZ"/>
              </w:rPr>
              <w:t>Қоршаған ортаның әсемдігіне қызығушылықты дамыту.</w:t>
            </w:r>
            <w:r>
              <w:rPr>
                <w:rFonts w:ascii="Times New Roman" w:hAnsi="Times New Roman" w:eastAsia="Times New Roman" w:cs="Times New Roman"/>
                <w:color w:val="000000"/>
                <w:lang w:val="kk-KZ"/>
              </w:rPr>
              <w:t>Қайшыныдұрысұстаудыжәнепайдаланабілуді қалыптастыру.</w:t>
            </w:r>
          </w:p>
          <w:p w14:paraId="3350D33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таныстыру,сурет салу,</w:t>
            </w:r>
          </w:p>
          <w:p w14:paraId="5610D8E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жапсыру - </w:t>
            </w:r>
            <w:r>
              <w:rPr>
                <w:rFonts w:ascii="Times New Roman" w:hAnsi="Times New Roman" w:cs="Times New Roman" w:eastAsiaTheme="minorEastAsia"/>
                <w:b/>
                <w:color w:val="000000"/>
                <w:lang w:val="kk-KZ"/>
              </w:rPr>
              <w:t xml:space="preserve">әлеуметтік- </w:t>
            </w:r>
          </w:p>
          <w:p w14:paraId="37E3BF6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эмоционалды,</w:t>
            </w: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506" w:type="dxa"/>
            <w:gridSpan w:val="3"/>
            <w:tcBorders>
              <w:top w:val="single" w:color="000000" w:sz="4" w:space="0"/>
              <w:left w:val="single" w:color="000000" w:sz="4" w:space="0"/>
              <w:bottom w:val="single" w:color="000000" w:sz="4" w:space="0"/>
              <w:right w:val="single" w:color="000000" w:sz="4" w:space="0"/>
            </w:tcBorders>
          </w:tcPr>
          <w:p w14:paraId="271DEA46">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«Көршіңді ата» </w:t>
            </w:r>
          </w:p>
          <w:p w14:paraId="798DC147">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 xml:space="preserve"> Кеңістікбағыттарынөзінеқатыстыанықтау (оң,сол). Сөйлемдегі сөздерді байланыстыру-ға,көмекші сөздерді дұрыс қолдануғаүйрету.</w:t>
            </w:r>
            <w:r>
              <w:rPr>
                <w:rFonts w:ascii="Times New Roman" w:hAnsi="Times New Roman" w:cs="Times New Roman" w:eastAsiaTheme="minorEastAsia"/>
                <w:color w:val="000000"/>
                <w:lang w:val="kk-KZ"/>
              </w:rPr>
              <w:t>Әндісозып,қимылдарменүйлестіріпайтудықалыптастыру</w:t>
            </w:r>
          </w:p>
          <w:p w14:paraId="1EEEDA8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w:t>
            </w:r>
          </w:p>
          <w:p w14:paraId="6F425A3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кативтік дағдыларды дамыту.</w:t>
            </w:r>
            <w:r>
              <w:rPr>
                <w:rFonts w:ascii="Times New Roman" w:hAnsi="Times New Roman" w:eastAsia="Times New Roman" w:cs="Times New Roman"/>
                <w:lang w:val="kk-KZ"/>
              </w:rPr>
              <w:t>)</w:t>
            </w:r>
          </w:p>
        </w:tc>
      </w:tr>
      <w:tr w14:paraId="0AE175D1">
        <w:tblPrEx>
          <w:tblCellMar>
            <w:top w:w="7" w:type="dxa"/>
            <w:left w:w="108" w:type="dxa"/>
            <w:bottom w:w="0" w:type="dxa"/>
            <w:right w:w="55" w:type="dxa"/>
          </w:tblCellMar>
        </w:tblPrEx>
        <w:trPr>
          <w:trHeight w:val="336" w:hRule="atLeast"/>
        </w:trPr>
        <w:tc>
          <w:tcPr>
            <w:tcW w:w="2302" w:type="dxa"/>
            <w:tcBorders>
              <w:top w:val="single" w:color="000000" w:sz="4" w:space="0"/>
              <w:left w:val="single" w:color="000000" w:sz="4" w:space="0"/>
              <w:bottom w:val="single" w:color="000000" w:sz="4" w:space="0"/>
              <w:right w:val="single" w:color="000000" w:sz="4" w:space="0"/>
            </w:tcBorders>
          </w:tcPr>
          <w:p w14:paraId="090A9AB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5"/>
            <w:tcBorders>
              <w:top w:val="single" w:color="000000" w:sz="4" w:space="0"/>
              <w:left w:val="single" w:color="000000" w:sz="4" w:space="0"/>
              <w:bottom w:val="single" w:color="000000" w:sz="4" w:space="0"/>
              <w:right w:val="single" w:color="000000" w:sz="4" w:space="0"/>
            </w:tcBorders>
          </w:tcPr>
          <w:p w14:paraId="616AC2E6">
            <w:pPr>
              <w:spacing w:after="0" w:line="256" w:lineRule="auto"/>
              <w:rPr>
                <w:rFonts w:ascii="Times New Roman" w:hAnsi="Times New Roman" w:eastAsia="Times New Roman" w:cs="Times New Roman"/>
                <w:color w:val="000000" w:themeColor="text1"/>
                <w:lang w:val="kk-KZ"/>
                <w14:textFill>
                  <w14:solidFill>
                    <w14:schemeClr w14:val="tx1"/>
                  </w14:solidFill>
                </w14:textFill>
              </w:rPr>
            </w:pPr>
            <w:r>
              <w:rPr>
                <w:rFonts w:ascii="Times New Roman" w:hAnsi="Times New Roman" w:eastAsia="Times New Roman" w:cs="Times New Roman"/>
                <w:color w:val="000000" w:themeColor="text1"/>
                <w:lang w:val="kk-KZ"/>
                <w14:textFill>
                  <w14:solidFill>
                    <w14:schemeClr w14:val="tx1"/>
                  </w14:solidFill>
                </w14:textFill>
              </w:rPr>
              <w:t>Қыркүйек айына арналған танертеңгі жаттығу кешені (физикалық қасиеттерін дамыту)</w:t>
            </w:r>
          </w:p>
          <w:p w14:paraId="54506B73">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негізгі тұрыс, таяқшаны қолмен ұстау.</w:t>
            </w:r>
          </w:p>
          <w:p w14:paraId="1A09FA83">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1-таяқшаны алға созу;</w:t>
            </w:r>
          </w:p>
          <w:p w14:paraId="2B6D9354">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2-оң қолды төмен түсіріп, сол қолдағы таяқшаны тігінен ұстап, жоғары көтеру;</w:t>
            </w:r>
          </w:p>
          <w:p w14:paraId="71869CDF">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3-таяқшаны алдыға созып ұстау;</w:t>
            </w:r>
          </w:p>
          <w:p w14:paraId="301D0BD4">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4-сол қолды төмен түсіріп, таяқшаны оң қолға ауыстырып, таяқшаны жоғары көтеру;</w:t>
            </w:r>
          </w:p>
          <w:p w14:paraId="7C52DEF2">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5-таяқшаны алдыға созып ұстау;</w:t>
            </w:r>
          </w:p>
          <w:p w14:paraId="52EA265C">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6-бастапқы қалыпқа келу.</w:t>
            </w:r>
          </w:p>
          <w:p w14:paraId="7E4C4039">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аяқтың арасын ашып тұру, екі қолды шынтақтан бүгіп, таяқшаны кеуде тұста ұстау.</w:t>
            </w:r>
          </w:p>
          <w:p w14:paraId="5C3037FE">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1-2-алға иілу, еденге қолды тигізу;</w:t>
            </w:r>
          </w:p>
          <w:p w14:paraId="5198FD82">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3-4- бастапқы қалыпқа оралу.</w:t>
            </w:r>
          </w:p>
          <w:p w14:paraId="17093FFB">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Бастапқы қалып: негізгі тұрыс, таяқша еденде жатады.</w:t>
            </w:r>
          </w:p>
          <w:p w14:paraId="149DB12F">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1-оң аяқпен таяқшаны аттап, алға бір адым жасау;</w:t>
            </w:r>
          </w:p>
          <w:p w14:paraId="74012DF7">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2-сол аяқты оның қасына алып келу;</w:t>
            </w:r>
          </w:p>
          <w:p w14:paraId="56ED1EF3">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3-оң аяқпен таяқшаны аттап, артқа бір адым жасау;</w:t>
            </w:r>
          </w:p>
          <w:p w14:paraId="38B14B67">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4-сол аяқпен артқа бір адым жасау.</w:t>
            </w:r>
          </w:p>
          <w:p w14:paraId="7C029F08">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Бастапқы қалып: тізерлеп тұру, таяқшаның екі шетінен ұстап, жауырынға қойып тұру.</w:t>
            </w:r>
          </w:p>
          <w:p w14:paraId="361C81CF">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1- таяқшаны жоғары көтеру;</w:t>
            </w:r>
          </w:p>
          <w:p w14:paraId="491CEE43">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2-оңға иілу;</w:t>
            </w:r>
          </w:p>
          <w:p w14:paraId="6751A2CC">
            <w:pPr>
              <w:widowControl w:val="0"/>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3-түзу тұрып, таяқшаны жоғары көтеру;</w:t>
            </w:r>
          </w:p>
          <w:p w14:paraId="7FADF8D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themeColor="text1"/>
                <w:sz w:val="24"/>
                <w:szCs w:val="24"/>
                <w14:textFill>
                  <w14:solidFill>
                    <w14:schemeClr w14:val="tx1"/>
                  </w14:solidFill>
                </w14:textFill>
              </w:rPr>
              <w:t>4-бастапқы қалып. Дәл солай сол жақпен орындалады.</w:t>
            </w:r>
          </w:p>
        </w:tc>
      </w:tr>
      <w:tr w14:paraId="1F69F639">
        <w:tblPrEx>
          <w:tblCellMar>
            <w:top w:w="7" w:type="dxa"/>
            <w:left w:w="108" w:type="dxa"/>
            <w:bottom w:w="0" w:type="dxa"/>
            <w:right w:w="55" w:type="dxa"/>
          </w:tblCellMar>
        </w:tblPrEx>
        <w:trPr>
          <w:trHeight w:val="277" w:hRule="atLeast"/>
        </w:trPr>
        <w:tc>
          <w:tcPr>
            <w:tcW w:w="2302" w:type="dxa"/>
            <w:tcBorders>
              <w:top w:val="single" w:color="000000" w:sz="4" w:space="0"/>
              <w:left w:val="single" w:color="000000" w:sz="4" w:space="0"/>
              <w:bottom w:val="single" w:color="000000" w:sz="4" w:space="0"/>
              <w:right w:val="single" w:color="000000" w:sz="4" w:space="0"/>
            </w:tcBorders>
          </w:tcPr>
          <w:p w14:paraId="489492F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1B3DF9B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AA2289E">
        <w:tblPrEx>
          <w:tblCellMar>
            <w:top w:w="7" w:type="dxa"/>
            <w:left w:w="108" w:type="dxa"/>
            <w:bottom w:w="0" w:type="dxa"/>
            <w:right w:w="55" w:type="dxa"/>
          </w:tblCellMar>
        </w:tblPrEx>
        <w:trPr>
          <w:trHeight w:val="277" w:hRule="atLeast"/>
        </w:trPr>
        <w:tc>
          <w:tcPr>
            <w:tcW w:w="2302" w:type="dxa"/>
            <w:tcBorders>
              <w:top w:val="single" w:color="000000" w:sz="4" w:space="0"/>
              <w:left w:val="single" w:color="000000" w:sz="4" w:space="0"/>
              <w:bottom w:val="single" w:color="000000" w:sz="4" w:space="0"/>
              <w:right w:val="single" w:color="000000" w:sz="4" w:space="0"/>
            </w:tcBorders>
          </w:tcPr>
          <w:p w14:paraId="0F730CC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w:t>
            </w:r>
          </w:p>
          <w:p w14:paraId="724349D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іс-әрекетке дайындық  </w:t>
            </w:r>
          </w:p>
        </w:tc>
        <w:tc>
          <w:tcPr>
            <w:tcW w:w="2692" w:type="dxa"/>
            <w:tcBorders>
              <w:top w:val="single" w:color="000000" w:sz="4" w:space="0"/>
              <w:left w:val="single" w:color="000000" w:sz="4" w:space="0"/>
              <w:right w:val="single" w:color="auto" w:sz="4" w:space="0"/>
            </w:tcBorders>
          </w:tcPr>
          <w:p w14:paraId="24C2FAE5">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Сурет бойынша әңгіме: «Мен мектепке барамын»</w:t>
            </w:r>
          </w:p>
          <w:p w14:paraId="1C247A0F">
            <w:pPr>
              <w:shd w:val="clear" w:color="auto" w:fill="FFFFFF" w:themeFill="background1"/>
              <w:spacing w:after="0" w:line="254" w:lineRule="auto"/>
              <w:ind w:right="-108"/>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Мектептуралыбастапқы түсініктердіқалыптастыру(мектепкебаруға ынтасын,қызығушылығынарттыру).Балалардың түрлі әрекеттерінде өлеңдерді тыңдауға баулу.</w:t>
            </w:r>
            <w:r>
              <w:rPr>
                <w:rFonts w:ascii="Times New Roman" w:hAnsi="Times New Roman" w:cs="Times New Roman" w:eastAsiaTheme="minorEastAsia"/>
                <w:color w:val="000000"/>
                <w:lang w:val="kk-KZ"/>
              </w:rPr>
              <w:t>Құрылыс материалдарынан,орналасты</w:t>
            </w:r>
            <w:r>
              <w:rPr>
                <w:rFonts w:ascii="Times New Roman" w:hAnsi="Times New Roman" w:eastAsia="Times New Roman" w:cs="Times New Roman"/>
                <w:color w:val="000000"/>
                <w:lang w:val="kk-KZ"/>
              </w:rPr>
              <w:t>р</w:t>
            </w:r>
            <w:r>
              <w:rPr>
                <w:rFonts w:ascii="Times New Roman" w:hAnsi="Times New Roman" w:cs="Times New Roman" w:eastAsiaTheme="minorEastAsia"/>
                <w:color w:val="000000"/>
                <w:lang w:val="kk-KZ"/>
              </w:rPr>
              <w:t>утәсілдерінқолданаотырып,кірпіштердікөлденеңіненорналастыру.</w:t>
            </w:r>
          </w:p>
          <w:p w14:paraId="5A86AB60">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таныстыру,көркем әдебиет,құрастыру -</w:t>
            </w:r>
            <w:r>
              <w:rPr>
                <w:rFonts w:ascii="Times New Roman" w:hAnsi="Times New Roman" w:cs="Times New Roman" w:eastAsiaTheme="minorEastAsia"/>
                <w:b/>
                <w:color w:val="000000"/>
                <w:lang w:val="kk-KZ"/>
              </w:rPr>
              <w:t xml:space="preserve"> әлеуметтік- эмоционал ды,</w:t>
            </w:r>
            <w:r>
              <w:rPr>
                <w:rFonts w:ascii="Times New Roman" w:hAnsi="Times New Roman" w:eastAsia="Times New Roman" w:cs="Times New Roman"/>
                <w:b/>
                <w:lang w:val="kk-KZ"/>
              </w:rPr>
              <w:t xml:space="preserve"> коммуникативтік,</w:t>
            </w:r>
          </w:p>
          <w:p w14:paraId="196A52B0">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5858915E">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4"/>
            <w:tcBorders>
              <w:top w:val="single" w:color="000000" w:sz="4" w:space="0"/>
              <w:left w:val="single" w:color="auto" w:sz="4" w:space="0"/>
              <w:right w:val="single" w:color="auto" w:sz="4" w:space="0"/>
            </w:tcBorders>
          </w:tcPr>
          <w:p w14:paraId="46F4CA0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Ертегі оқып беру:</w:t>
            </w:r>
          </w:p>
          <w:p w14:paraId="54E79673">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«Үйшік» </w:t>
            </w:r>
            <w:r>
              <w:rPr>
                <w:rFonts w:ascii="Times New Roman" w:hAnsi="Times New Roman" w:eastAsia="Times New Roman" w:cs="Times New Roman"/>
                <w:bCs/>
                <w:color w:val="000000"/>
                <w:lang w:val="kk-KZ"/>
              </w:rPr>
              <w:t>ертегісі</w:t>
            </w:r>
          </w:p>
          <w:p w14:paraId="4224180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 Сандардыретібойыншаатауға«нешінші?»сұрағынажауапберуге үйрету. Дайын пішіндер-</w:t>
            </w:r>
          </w:p>
          <w:p w14:paraId="7853788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ді қию және олзаттарды қағаз бетіне орналастыру дағдыларын қалыптастыру.Табиғи материалдарданқұрастыру, шығармашы-лық қиялды дамыту.</w:t>
            </w:r>
          </w:p>
          <w:p w14:paraId="4C8C694D">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1752395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математика негіздері,</w:t>
            </w:r>
          </w:p>
          <w:p w14:paraId="3324211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жапсыру,құрастыру –</w:t>
            </w:r>
            <w:r>
              <w:rPr>
                <w:rFonts w:ascii="Times New Roman" w:hAnsi="Times New Roman" w:cs="Times New Roman" w:eastAsiaTheme="minorEastAsia"/>
                <w:b/>
                <w:color w:val="000000"/>
                <w:lang w:val="kk-KZ"/>
              </w:rPr>
              <w:t>коммуникативтік,</w:t>
            </w:r>
          </w:p>
          <w:p w14:paraId="1288C85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танымдық, шығарма-</w:t>
            </w:r>
          </w:p>
          <w:p w14:paraId="00DEEB7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69C3DD15">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693" w:type="dxa"/>
            <w:gridSpan w:val="3"/>
            <w:tcBorders>
              <w:top w:val="single" w:color="000000" w:sz="4" w:space="0"/>
              <w:left w:val="single" w:color="auto" w:sz="4" w:space="0"/>
              <w:right w:val="single" w:color="auto" w:sz="4" w:space="0"/>
            </w:tcBorders>
          </w:tcPr>
          <w:p w14:paraId="56DFBFEA">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Сурет бойынша әңгіме: «Менің отбасым»</w:t>
            </w:r>
          </w:p>
          <w:p w14:paraId="42B114D1">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Отбасы туралы,отбасындағы үлкенді сыйлауға,</w:t>
            </w:r>
          </w:p>
          <w:p w14:paraId="216F10CE">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құрмет көрсетуге,</w:t>
            </w:r>
          </w:p>
          <w:p w14:paraId="750C6A3C">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кішілерге қамқорлық жасау.Қысқа өлеңдерді жатқа айту.</w:t>
            </w:r>
            <w:r>
              <w:rPr>
                <w:rFonts w:ascii="Times New Roman" w:hAnsi="Times New Roman" w:eastAsia="Times New Roman" w:cs="Times New Roman"/>
                <w:color w:val="000000"/>
                <w:lang w:val="kk-KZ"/>
              </w:rPr>
              <w:t>Қазақ халқының тұрмыстық заттарымен таныстыру, оларды мүсіндеугебаулу.</w:t>
            </w:r>
          </w:p>
          <w:p w14:paraId="4AB96703">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 көркем әдебиет,мүсіндеу </w:t>
            </w:r>
            <w:r>
              <w:rPr>
                <w:rFonts w:ascii="Times New Roman" w:hAnsi="Times New Roman" w:cs="Times New Roman" w:eastAsiaTheme="minorEastAsia"/>
                <w:b/>
                <w:color w:val="000000"/>
                <w:lang w:val="kk-KZ"/>
              </w:rPr>
              <w:t xml:space="preserve"> - әлеуметтік- эмоционал-</w:t>
            </w:r>
          </w:p>
          <w:p w14:paraId="01985D9C">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7D3C4C20">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c>
          <w:tcPr>
            <w:tcW w:w="2834" w:type="dxa"/>
            <w:gridSpan w:val="5"/>
            <w:tcBorders>
              <w:top w:val="single" w:color="000000" w:sz="4" w:space="0"/>
              <w:left w:val="single" w:color="auto" w:sz="4" w:space="0"/>
              <w:right w:val="single" w:color="auto" w:sz="4" w:space="0"/>
            </w:tcBorders>
          </w:tcPr>
          <w:p w14:paraId="6F568994">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Өлең оқып беру:</w:t>
            </w:r>
          </w:p>
          <w:p w14:paraId="001B0D7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«Қайдан келдің бауырсақ?» .</w:t>
            </w:r>
          </w:p>
          <w:p w14:paraId="66D5D48E">
            <w:pPr>
              <w:widowControl w:val="0"/>
              <w:autoSpaceDE w:val="0"/>
              <w:autoSpaceDN w:val="0"/>
              <w:spacing w:after="0" w:line="240" w:lineRule="auto"/>
              <w:ind w:right="113"/>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 xml:space="preserve"> Өлеңді тыңдау-ға баулу.</w:t>
            </w:r>
            <w:r>
              <w:rPr>
                <w:rFonts w:ascii="Times New Roman" w:hAnsi="Times New Roman" w:eastAsia="Calibri" w:cs="Times New Roman"/>
                <w:lang w:val="kk-KZ"/>
              </w:rPr>
              <w:t>Қарым-қатынас барысындабалаларды қойылған сұрақтардың сипатынасәйкесхабарлы сөйлемдерменжауапберуге мүмкіндік беру.</w:t>
            </w:r>
            <w:r>
              <w:rPr>
                <w:rFonts w:ascii="Times New Roman" w:hAnsi="Times New Roman" w:cs="Times New Roman" w:eastAsiaTheme="minorEastAsia"/>
                <w:color w:val="000000"/>
                <w:lang w:val="kk-KZ"/>
              </w:rPr>
              <w:t>Балалардыңкөлемдіпішіндерменқарапайым композициялардымүсін-</w:t>
            </w:r>
          </w:p>
          <w:p w14:paraId="5CE9A555">
            <w:pPr>
              <w:widowControl w:val="0"/>
              <w:autoSpaceDE w:val="0"/>
              <w:autoSpaceDN w:val="0"/>
              <w:spacing w:after="0" w:line="240" w:lineRule="auto"/>
              <w:ind w:right="113"/>
              <w:rPr>
                <w:rFonts w:ascii="Times New Roman" w:hAnsi="Times New Roman" w:eastAsia="Calibri" w:cs="Times New Roman"/>
                <w:lang w:val="kk-KZ"/>
              </w:rPr>
            </w:pPr>
            <w:r>
              <w:rPr>
                <w:rFonts w:ascii="Times New Roman" w:hAnsi="Times New Roman" w:cs="Times New Roman" w:eastAsiaTheme="minorEastAsia"/>
                <w:color w:val="000000"/>
                <w:lang w:val="kk-KZ"/>
              </w:rPr>
              <w:t>деугеқызығушылығынарттыру.</w:t>
            </w:r>
            <w:r>
              <w:rPr>
                <w:rFonts w:ascii="Times New Roman" w:hAnsi="Times New Roman" w:eastAsia="Calibri" w:cs="Times New Roman"/>
                <w:color w:val="000000"/>
                <w:lang w:val="kk-KZ"/>
              </w:rPr>
              <w:t>Балалардымәнерлепәнайтуғаүйрету.</w:t>
            </w:r>
          </w:p>
          <w:p w14:paraId="6BA2BD1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әдебиет,қазақ тілі***,мүсіндеу, музыка**** -</w:t>
            </w:r>
            <w:r>
              <w:rPr>
                <w:rFonts w:ascii="Times New Roman" w:hAnsi="Times New Roman" w:cs="Times New Roman" w:eastAsiaTheme="minorEastAsia"/>
                <w:b/>
                <w:color w:val="000000"/>
                <w:lang w:val="kk-KZ"/>
              </w:rPr>
              <w:t xml:space="preserve"> коммуникативтік,</w:t>
            </w:r>
          </w:p>
          <w:p w14:paraId="2F732FD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485" w:type="dxa"/>
            <w:gridSpan w:val="2"/>
            <w:tcBorders>
              <w:top w:val="single" w:color="000000" w:sz="4" w:space="0"/>
              <w:left w:val="single" w:color="auto" w:sz="4" w:space="0"/>
              <w:right w:val="single" w:color="000000" w:sz="4" w:space="0"/>
            </w:tcBorders>
          </w:tcPr>
          <w:p w14:paraId="25D4C43E">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Ертегі оқып беру:</w:t>
            </w:r>
          </w:p>
          <w:p w14:paraId="532E5AD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«Бір үзім нан»</w:t>
            </w:r>
          </w:p>
          <w:p w14:paraId="290A3345">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b/>
                <w:lang w:val="kk-KZ"/>
              </w:rPr>
              <w:t>Мақсаты:</w:t>
            </w:r>
            <w:r>
              <w:rPr>
                <w:rFonts w:ascii="Times New Roman" w:hAnsi="Times New Roman" w:cs="Times New Roman" w:eastAsiaTheme="minorEastAsia"/>
                <w:color w:val="000000"/>
                <w:lang w:val="kk-KZ"/>
              </w:rPr>
              <w:t>Шығарма мазмұнын дұрыс қабылдауға,кейіпкер –лерінежанашырлық танытуға баулу.</w:t>
            </w:r>
          </w:p>
          <w:p w14:paraId="44F7F2A1">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lang w:val="kk-KZ"/>
              </w:rPr>
              <w:t>Етістіктің</w:t>
            </w:r>
            <w:r>
              <w:rPr>
                <w:rFonts w:ascii="Times New Roman" w:hAnsi="Times New Roman" w:eastAsia="Calibri" w:cs="Times New Roman"/>
                <w:spacing w:val="-1"/>
                <w:lang w:val="kk-KZ"/>
              </w:rPr>
              <w:t>болымсыз түрін</w:t>
            </w:r>
            <w:r>
              <w:rPr>
                <w:rFonts w:ascii="Times New Roman" w:hAnsi="Times New Roman" w:cs="Times New Roman" w:eastAsiaTheme="minorEastAsia"/>
                <w:lang w:val="kk-KZ"/>
              </w:rPr>
              <w:t>қолдана білуге үйрету.Қазақ халқының өнер туындыларына қызығушылықты дамыту.</w:t>
            </w:r>
          </w:p>
          <w:p w14:paraId="13741FC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2430AE1D">
            <w:pPr>
              <w:spacing w:after="0" w:line="240" w:lineRule="auto"/>
              <w:rPr>
                <w:rFonts w:ascii="Times New Roman" w:hAnsi="Times New Roman" w:cs="Times New Roman" w:eastAsiaTheme="minorEastAsia"/>
                <w:lang w:val="kk-KZ"/>
              </w:rPr>
            </w:pPr>
          </w:p>
        </w:tc>
      </w:tr>
      <w:tr w14:paraId="36AAA821">
        <w:tblPrEx>
          <w:tblCellMar>
            <w:top w:w="7" w:type="dxa"/>
            <w:left w:w="108" w:type="dxa"/>
            <w:bottom w:w="0" w:type="dxa"/>
            <w:right w:w="55" w:type="dxa"/>
          </w:tblCellMar>
        </w:tblPrEx>
        <w:trPr>
          <w:trHeight w:val="838" w:hRule="atLeast"/>
        </w:trPr>
        <w:tc>
          <w:tcPr>
            <w:tcW w:w="2302" w:type="dxa"/>
            <w:tcBorders>
              <w:top w:val="single" w:color="000000" w:sz="4" w:space="0"/>
              <w:left w:val="single" w:color="000000" w:sz="4" w:space="0"/>
              <w:bottom w:val="single" w:color="000000" w:sz="4" w:space="0"/>
              <w:right w:val="single" w:color="000000" w:sz="4" w:space="0"/>
            </w:tcBorders>
          </w:tcPr>
          <w:p w14:paraId="38D9FDC5">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18C785CF">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04D6C8D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610AF716">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 </w:t>
            </w:r>
          </w:p>
          <w:p w14:paraId="465F5382">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«Бір-бірден қатарға тұру»</w:t>
            </w:r>
            <w:r>
              <w:rPr>
                <w:rFonts w:ascii="Times New Roman" w:hAnsi="Times New Roman" w:eastAsia="Times New Roman" w:cs="Times New Roman"/>
                <w:lang w:val="kk-KZ"/>
              </w:rPr>
              <w:t>Балаларды бір-бірден қатарға тұруға үйрету; қатарға өз еріктерімен тұру қабілетін қалыптастыру; ұзындыққа екі аяғымен секіру және еденде жатып, оңға және солға кезек-кезек домалау дағдысын жетілдіру; қатарда жүріп келе жатып педагогтің белгі беруі бойынша пингвин сияқты жүру, дағдыларына жаттықтыру. "</w:t>
            </w:r>
            <w:r>
              <w:rPr>
                <w:rFonts w:ascii="Times New Roman" w:hAnsi="Times New Roman" w:eastAsia="Times New Roman" w:cs="Times New Roman"/>
                <w:b/>
                <w:lang w:val="kk-KZ"/>
              </w:rPr>
              <w:t>Күнді ұтып алайық"</w:t>
            </w:r>
            <w:r>
              <w:rPr>
                <w:rFonts w:ascii="Times New Roman" w:hAnsi="Times New Roman" w:eastAsia="Times New Roman" w:cs="Times New Roman"/>
                <w:lang w:val="kk-KZ"/>
              </w:rPr>
              <w:t xml:space="preserve"> қимыл ойыны.</w:t>
            </w:r>
          </w:p>
          <w:p w14:paraId="08189A91">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"Пингвин"</w:t>
            </w:r>
            <w:r>
              <w:rPr>
                <w:rFonts w:ascii="Times New Roman" w:hAnsi="Times New Roman" w:eastAsia="Times New Roman" w:cs="Times New Roman"/>
                <w:lang w:val="kk-KZ"/>
              </w:rPr>
              <w:t xml:space="preserve"> пысықтау ойыны.</w:t>
            </w:r>
          </w:p>
          <w:p w14:paraId="28434EC5">
            <w:pPr>
              <w:spacing w:after="0" w:line="240" w:lineRule="auto"/>
              <w:rPr>
                <w:rFonts w:ascii="Times New Roman" w:hAnsi="Times New Roman" w:cs="Times New Roman" w:eastAsiaTheme="minorEastAsia"/>
                <w:b/>
                <w:lang w:val="kk-KZ"/>
              </w:rPr>
            </w:pPr>
          </w:p>
        </w:tc>
        <w:tc>
          <w:tcPr>
            <w:tcW w:w="2837" w:type="dxa"/>
            <w:gridSpan w:val="4"/>
            <w:tcBorders>
              <w:top w:val="single" w:color="000000" w:sz="4" w:space="0"/>
              <w:left w:val="single" w:color="000000" w:sz="4" w:space="0"/>
              <w:bottom w:val="single" w:color="000000" w:sz="4" w:space="0"/>
              <w:right w:val="single" w:color="000000" w:sz="4" w:space="0"/>
            </w:tcBorders>
          </w:tcPr>
          <w:p w14:paraId="57C8873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 «Достар жұптары»</w:t>
            </w:r>
            <w:r>
              <w:rPr>
                <w:rFonts w:ascii="Times New Roman" w:hAnsi="Times New Roman" w:eastAsia="Times New Roman" w:cs="Times New Roman"/>
                <w:lang w:val="kk-KZ"/>
              </w:rPr>
              <w:t xml:space="preserve"> Балаларды допты жоғары лақтыруға үйрету; сапта бір-бірлеп жүру; қимылды ойын арқылы заттар арасымен доптарды домалату дағдыларын дамыту; дене жаттығуларын орындауға қызығушылық танытуға ынталандыру</w:t>
            </w:r>
            <w:r>
              <w:rPr>
                <w:rFonts w:ascii="Times New Roman" w:hAnsi="Times New Roman" w:eastAsia="Times New Roman" w:cs="Times New Roman"/>
                <w:b/>
                <w:lang w:val="kk-KZ"/>
              </w:rPr>
              <w:t>. "Баскетбол", "Заттар арасымен"</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 xml:space="preserve"> Музыка </w:t>
            </w:r>
          </w:p>
          <w:p w14:paraId="2CCD68D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«Біздің балабақшада ойыншықтар көп»</w:t>
            </w:r>
            <w:r>
              <w:rPr>
                <w:rFonts w:ascii="Times New Roman" w:hAnsi="Times New Roman" w:eastAsia="Times New Roman" w:cs="Times New Roman"/>
                <w:lang w:val="kk-KZ"/>
              </w:rPr>
              <w:t>Балалардың музыкаға қызығушылықтарын арттыру; әнді тыңдай отырып, 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w:t>
            </w:r>
            <w:r>
              <w:rPr>
                <w:rFonts w:ascii="Times New Roman" w:hAnsi="Times New Roman" w:eastAsia="Times New Roman" w:cs="Times New Roman"/>
                <w:b/>
                <w:lang w:val="kk-KZ"/>
              </w:rPr>
              <w:t>.«Қуыршақ Әйгерімнің сыйлығы»</w:t>
            </w:r>
            <w:r>
              <w:rPr>
                <w:rFonts w:ascii="Times New Roman" w:hAnsi="Times New Roman" w:eastAsia="Times New Roman" w:cs="Times New Roman"/>
                <w:lang w:val="kk-KZ"/>
              </w:rPr>
              <w:t xml:space="preserve"> дидактикалық ойыны</w:t>
            </w:r>
          </w:p>
          <w:p w14:paraId="2057C1C4">
            <w:pPr>
              <w:tabs>
                <w:tab w:val="left" w:pos="1305"/>
              </w:tabs>
              <w:autoSpaceDE w:val="0"/>
              <w:autoSpaceDN w:val="0"/>
              <w:adjustRightInd w:val="0"/>
              <w:spacing w:after="0" w:line="240" w:lineRule="auto"/>
              <w:rPr>
                <w:rFonts w:ascii="Times New Roman" w:hAnsi="Times New Roman" w:eastAsia="Times New Roman" w:cs="Times New Roman"/>
                <w:b/>
                <w:lang w:val="kk-KZ"/>
              </w:rPr>
            </w:pPr>
          </w:p>
        </w:tc>
        <w:tc>
          <w:tcPr>
            <w:tcW w:w="2693" w:type="dxa"/>
            <w:gridSpan w:val="3"/>
            <w:tcBorders>
              <w:top w:val="single" w:color="000000" w:sz="4" w:space="0"/>
              <w:left w:val="single" w:color="000000" w:sz="4" w:space="0"/>
              <w:bottom w:val="single" w:color="000000" w:sz="4" w:space="0"/>
              <w:right w:val="single" w:color="000000" w:sz="4" w:space="0"/>
            </w:tcBorders>
          </w:tcPr>
          <w:p w14:paraId="6C7EF3CE">
            <w:pPr>
              <w:spacing w:after="0" w:line="240" w:lineRule="auto"/>
              <w:rPr>
                <w:rFonts w:ascii="Times New Roman" w:hAnsi="Times New Roman" w:eastAsia="Times New Roman" w:cs="Times New Roman"/>
                <w:lang w:val="kk-KZ" w:eastAsia="ru-RU"/>
              </w:rPr>
            </w:pPr>
          </w:p>
        </w:tc>
        <w:tc>
          <w:tcPr>
            <w:tcW w:w="2806" w:type="dxa"/>
            <w:gridSpan w:val="3"/>
            <w:tcBorders>
              <w:top w:val="single" w:color="000000" w:sz="4" w:space="0"/>
              <w:left w:val="single" w:color="000000" w:sz="4" w:space="0"/>
              <w:bottom w:val="single" w:color="000000" w:sz="4" w:space="0"/>
              <w:right w:val="single" w:color="000000" w:sz="4" w:space="0"/>
            </w:tcBorders>
          </w:tcPr>
          <w:p w14:paraId="5084E0D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w:t>
            </w: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 xml:space="preserve">Қатардан қалма» </w:t>
            </w:r>
            <w:r>
              <w:rPr>
                <w:rFonts w:ascii="Times New Roman" w:hAnsi="Times New Roman" w:eastAsia="Times New Roman" w:cs="Times New Roman"/>
                <w:lang w:val="kk-KZ"/>
              </w:rPr>
              <w:t xml:space="preserve"> Балаларды сапта бір-бірлеп жүру, жүруді жүгірумен кезектестіруге үйрету;  8м дейінгі қашықтықта заттар арасымен тура бағыт бойынша төрттағандап еңбектеуге үйрету; қимылды ойын арқылы бірқалыпты жүгіру дағдылыры. </w:t>
            </w:r>
            <w:r>
              <w:rPr>
                <w:rFonts w:ascii="Times New Roman" w:hAnsi="Times New Roman" w:eastAsia="Times New Roman" w:cs="Times New Roman"/>
                <w:b/>
                <w:lang w:val="kk-KZ"/>
              </w:rPr>
              <w:t>"Кедергілерден өт"</w:t>
            </w:r>
            <w:r>
              <w:rPr>
                <w:rFonts w:ascii="Times New Roman" w:hAnsi="Times New Roman" w:eastAsia="Times New Roman" w:cs="Times New Roman"/>
                <w:lang w:val="kk-KZ"/>
              </w:rPr>
              <w:t xml:space="preserve"> қимыл ойыны.</w:t>
            </w:r>
          </w:p>
          <w:p w14:paraId="07BBE81B">
            <w:pPr>
              <w:autoSpaceDE w:val="0"/>
              <w:autoSpaceDN w:val="0"/>
              <w:adjustRightInd w:val="0"/>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lang w:val="kk-KZ"/>
              </w:rPr>
              <w:t>"Көңілді жүгірейік"</w:t>
            </w:r>
            <w:r>
              <w:rPr>
                <w:rFonts w:ascii="Times New Roman" w:hAnsi="Times New Roman" w:eastAsia="Times New Roman" w:cs="Times New Roman"/>
                <w:lang w:val="kk-KZ"/>
              </w:rPr>
              <w:t xml:space="preserve"> ойыны. Жылдамдықтарын дамыту.</w:t>
            </w:r>
            <w:r>
              <w:rPr>
                <w:rFonts w:ascii="Times New Roman" w:hAnsi="Times New Roman" w:eastAsia="Times New Roman" w:cs="Times New Roman"/>
                <w:b/>
                <w:lang w:val="kk-KZ"/>
              </w:rPr>
              <w:t xml:space="preserve"> </w:t>
            </w:r>
            <w:r>
              <w:rPr>
                <w:rFonts w:ascii="Times New Roman" w:hAnsi="Times New Roman" w:eastAsia="Times New Roman" w:cs="Times New Roman"/>
                <w:b/>
                <w:color w:val="000000"/>
                <w:lang w:val="kk-KZ" w:eastAsia="ru-RU"/>
              </w:rPr>
              <w:t xml:space="preserve"> Музыка</w:t>
            </w:r>
          </w:p>
          <w:p w14:paraId="0B5DE36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«Көңілді балалар»</w:t>
            </w:r>
            <w:r>
              <w:rPr>
                <w:rFonts w:ascii="Times New Roman" w:hAnsi="Times New Roman" w:eastAsia="Times New Roman" w:cs="Times New Roman"/>
                <w:lang w:val="kk-KZ"/>
              </w:rPr>
              <w:t xml:space="preserve"> Балаларды балабақша туралы әнді тыңдай отырып, сипатын ажырата білуге үйрету; әннің мағынасын түсініп айта білу қабілетін жетілдіру; музыка әуені мен ырғақтық қимылдарды бір мезгілде бастап, бір мезгілде аяқтау дағдысын қалыптастыру; мәдени қарым-қатынас ережелеріне тәрбиелеуді пысықтау </w:t>
            </w:r>
            <w:r>
              <w:rPr>
                <w:rFonts w:ascii="Times New Roman" w:hAnsi="Times New Roman" w:eastAsia="Times New Roman" w:cs="Times New Roman"/>
                <w:b/>
                <w:lang w:val="kk-KZ"/>
              </w:rPr>
              <w:t>«Музыкалық аспаптың даусын анықта»</w:t>
            </w:r>
            <w:r>
              <w:rPr>
                <w:rFonts w:ascii="Times New Roman" w:hAnsi="Times New Roman" w:eastAsia="Times New Roman" w:cs="Times New Roman"/>
                <w:lang w:val="kk-KZ"/>
              </w:rPr>
              <w:t xml:space="preserve"> музыкалық-дидактикалық ойыны, </w:t>
            </w:r>
            <w:r>
              <w:rPr>
                <w:rFonts w:ascii="Times New Roman" w:hAnsi="Times New Roman" w:eastAsia="Times New Roman" w:cs="Times New Roman"/>
                <w:b/>
                <w:lang w:val="kk-KZ"/>
              </w:rPr>
              <w:t>"Сиқырлы ноталар"</w:t>
            </w:r>
            <w:r>
              <w:rPr>
                <w:rFonts w:ascii="Times New Roman" w:hAnsi="Times New Roman" w:eastAsia="Times New Roman" w:cs="Times New Roman"/>
                <w:lang w:val="kk-KZ"/>
              </w:rPr>
              <w:t xml:space="preserve"> дидактикалық ойыны.</w:t>
            </w:r>
          </w:p>
          <w:p w14:paraId="570394EF">
            <w:pPr>
              <w:widowControl w:val="0"/>
              <w:tabs>
                <w:tab w:val="left" w:pos="0"/>
              </w:tabs>
              <w:spacing w:after="160" w:line="259" w:lineRule="auto"/>
              <w:rPr>
                <w:rFonts w:ascii="Times New Roman" w:hAnsi="Times New Roman" w:cs="Times New Roman" w:eastAsiaTheme="minorEastAsia"/>
                <w:b/>
                <w:lang w:val="kk-KZ"/>
              </w:rPr>
            </w:pPr>
          </w:p>
        </w:tc>
        <w:tc>
          <w:tcPr>
            <w:tcW w:w="2513" w:type="dxa"/>
            <w:gridSpan w:val="4"/>
            <w:tcBorders>
              <w:top w:val="single" w:color="000000" w:sz="4" w:space="0"/>
              <w:left w:val="single" w:color="000000" w:sz="4" w:space="0"/>
              <w:bottom w:val="single" w:color="000000" w:sz="4" w:space="0"/>
              <w:right w:val="single" w:color="000000" w:sz="4" w:space="0"/>
            </w:tcBorders>
          </w:tcPr>
          <w:p w14:paraId="6EB9F8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w:t>
            </w:r>
          </w:p>
          <w:p w14:paraId="7D10FEA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6AE279EE">
            <w:pPr>
              <w:widowControl w:val="0"/>
              <w:spacing w:after="0" w:line="239" w:lineRule="auto"/>
              <w:ind w:right="-20"/>
              <w:jc w:val="both"/>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Дидактикалық ойын: </w:t>
            </w:r>
          </w:p>
          <w:p w14:paraId="6BBFD999">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lang w:val="kk-KZ"/>
              </w:rPr>
              <w:t xml:space="preserve">«Бұл қандай жануар?» </w:t>
            </w:r>
          </w:p>
          <w:p w14:paraId="6B32C835">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color w:val="000000"/>
                <w:lang w:val="kk-KZ"/>
              </w:rPr>
              <w:t>Жануарлардың атауларын білдіретін сөздерді түсіну және атау дағдыларын қалыптастыру.</w:t>
            </w:r>
          </w:p>
          <w:p w14:paraId="77C61122">
            <w:pPr>
              <w:spacing w:after="0" w:line="240" w:lineRule="auto"/>
              <w:rPr>
                <w:rFonts w:ascii="Times New Roman" w:hAnsi="Times New Roman" w:cs="Times New Roman" w:eastAsiaTheme="minorEastAsia"/>
                <w:b/>
                <w:lang w:val="kk-KZ"/>
              </w:rPr>
            </w:pPr>
          </w:p>
          <w:p w14:paraId="481BA79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7B618F84">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«Мен спортсменмін»</w:t>
            </w:r>
          </w:p>
          <w:p w14:paraId="7EF9FCAE">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eastAsia="ru-RU"/>
              </w:rPr>
              <w:t>Мақсаты:</w:t>
            </w:r>
            <w:r>
              <w:rPr>
                <w:rFonts w:ascii="Times New Roman" w:hAnsi="Times New Roman" w:eastAsia="Times New Roman" w:cs="Times New Roman"/>
                <w:lang w:val="kk-KZ" w:eastAsia="ru-RU"/>
              </w:rPr>
              <w:t xml:space="preserve"> Ойын ережелерін сақтау.</w:t>
            </w:r>
          </w:p>
        </w:tc>
      </w:tr>
      <w:tr w14:paraId="10B348D3">
        <w:tblPrEx>
          <w:tblCellMar>
            <w:top w:w="7" w:type="dxa"/>
            <w:left w:w="108" w:type="dxa"/>
            <w:bottom w:w="0" w:type="dxa"/>
            <w:right w:w="55" w:type="dxa"/>
          </w:tblCellMar>
        </w:tblPrEx>
        <w:trPr>
          <w:trHeight w:val="642" w:hRule="atLeast"/>
        </w:trPr>
        <w:tc>
          <w:tcPr>
            <w:tcW w:w="2302" w:type="dxa"/>
            <w:tcBorders>
              <w:top w:val="single" w:color="000000" w:sz="4" w:space="0"/>
              <w:left w:val="single" w:color="000000" w:sz="4" w:space="0"/>
              <w:bottom w:val="single" w:color="000000" w:sz="4" w:space="0"/>
              <w:right w:val="single" w:color="000000" w:sz="4" w:space="0"/>
            </w:tcBorders>
          </w:tcPr>
          <w:p w14:paraId="0E4BDB7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27C8741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55A5168">
        <w:tblPrEx>
          <w:tblCellMar>
            <w:top w:w="7" w:type="dxa"/>
            <w:left w:w="108" w:type="dxa"/>
            <w:bottom w:w="0" w:type="dxa"/>
            <w:right w:w="55" w:type="dxa"/>
          </w:tblCellMar>
        </w:tblPrEx>
        <w:trPr>
          <w:trHeight w:val="407" w:hRule="atLeast"/>
        </w:trPr>
        <w:tc>
          <w:tcPr>
            <w:tcW w:w="2302" w:type="dxa"/>
            <w:tcBorders>
              <w:top w:val="single" w:color="000000" w:sz="4" w:space="0"/>
              <w:left w:val="single" w:color="000000" w:sz="4" w:space="0"/>
              <w:bottom w:val="single" w:color="000000" w:sz="4" w:space="0"/>
              <w:right w:val="single" w:color="000000" w:sz="4" w:space="0"/>
            </w:tcBorders>
          </w:tcPr>
          <w:p w14:paraId="011EC79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5"/>
            <w:tcBorders>
              <w:top w:val="single" w:color="000000" w:sz="4" w:space="0"/>
              <w:left w:val="single" w:color="000000" w:sz="4" w:space="0"/>
              <w:bottom w:val="single" w:color="000000" w:sz="4" w:space="0"/>
              <w:right w:val="single" w:color="000000" w:sz="4" w:space="0"/>
            </w:tcBorders>
          </w:tcPr>
          <w:p w14:paraId="1820424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2D5B3772">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606A861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0E16DBB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21C2724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60D8DF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106B3B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40D56C7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45F24C0">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1E64E79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0AC1B4C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5508AC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3EF510A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3D8AF595">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3DBC9F6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1DF646B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10A7E829">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242012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D212B3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Айбибіге бүгінгі күннің ауа райы жайлы атқызу.</w:t>
            </w:r>
          </w:p>
          <w:p w14:paraId="46A9B8A5">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0C6F3260">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w:t>
            </w:r>
          </w:p>
          <w:p w14:paraId="2BEFF557">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ға,көмекші сөздерді дұрыс қолдануға үйрету.</w:t>
            </w:r>
          </w:p>
          <w:p w14:paraId="4707306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4DBBA0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265324A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59249A1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4"/>
            <w:tcBorders>
              <w:top w:val="single" w:color="000000" w:sz="4" w:space="0"/>
              <w:left w:val="single" w:color="000000" w:sz="4" w:space="0"/>
              <w:bottom w:val="single" w:color="000000" w:sz="4" w:space="0"/>
              <w:right w:val="single" w:color="000000" w:sz="4" w:space="0"/>
            </w:tcBorders>
          </w:tcPr>
          <w:p w14:paraId="1B3252F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4F90C7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Жәндіктерді бақылау</w:t>
            </w:r>
          </w:p>
          <w:p w14:paraId="6BD91A5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күзде көбелектердің,қоңыздар-</w:t>
            </w:r>
          </w:p>
          <w:p w14:paraId="02C8BF2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дың болмауы туралы ұғымдарын кеңейту.</w:t>
            </w:r>
          </w:p>
          <w:p w14:paraId="353C6B1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E764327">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444C016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4EB57C7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5CA27F8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F5A300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2BE0D9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59B47CE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4EB90F2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0F156C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Абдурахманға санамақ айтқызу.</w:t>
            </w:r>
          </w:p>
          <w:p w14:paraId="7C884C0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5FC98D8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BF11B5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CB7835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0FFB726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25F60A4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w:t>
            </w:r>
          </w:p>
          <w:p w14:paraId="43D8AA6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Бақылау барысында маусымға тән көрністерді: күзде кейбір құстардың болмауы(жыл құстары) туралы ұғымдарын кеңейту.</w:t>
            </w:r>
          </w:p>
          <w:p w14:paraId="5968869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p>
          <w:p w14:paraId="69E454E3">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3511D50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00A5B92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балалардың бастамасын қолдау: құстарды қоректендіру.</w:t>
            </w:r>
          </w:p>
          <w:p w14:paraId="73256EE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45BE2EE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6950BB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«Торғай мен автомобиль»</w:t>
            </w:r>
          </w:p>
          <w:p w14:paraId="5622B87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0723DA3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CD6FAB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Жанеркеге   «Күз» өлеңін айтқызу.</w:t>
            </w:r>
          </w:p>
          <w:p w14:paraId="0AF9417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02BC08F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2D8EAC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642650D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49C9D70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806" w:type="dxa"/>
            <w:gridSpan w:val="3"/>
            <w:tcBorders>
              <w:top w:val="single" w:color="000000" w:sz="4" w:space="0"/>
              <w:left w:val="single" w:color="000000" w:sz="4" w:space="0"/>
              <w:bottom w:val="single" w:color="000000" w:sz="4" w:space="0"/>
              <w:right w:val="single" w:color="000000" w:sz="4" w:space="0"/>
            </w:tcBorders>
          </w:tcPr>
          <w:p w14:paraId="2FA0068D">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294C5C0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3D1B1311">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796A3FA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13EA2C9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097DED6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0634C7F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8B0A5F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8E5D75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04B04C9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4E48629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 таза ауада балалардың қимылдарды орындауы үшін жағдайлар жасау. </w:t>
            </w:r>
          </w:p>
          <w:p w14:paraId="18E9DAF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870ECD5">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Даянаға санамақ айтқызу.</w:t>
            </w:r>
          </w:p>
          <w:p w14:paraId="3A6878A7">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45D988D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CA9C9C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7A34E0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62FA9686">
            <w:pPr>
              <w:spacing w:after="0" w:line="240" w:lineRule="auto"/>
              <w:rPr>
                <w:rFonts w:ascii="Times New Roman" w:hAnsi="Times New Roman" w:eastAsia="Times New Roman" w:cs="Times New Roman"/>
                <w:color w:val="000000"/>
                <w:lang w:val="kk-KZ"/>
              </w:rPr>
            </w:pPr>
          </w:p>
        </w:tc>
        <w:tc>
          <w:tcPr>
            <w:tcW w:w="2513" w:type="dxa"/>
            <w:gridSpan w:val="4"/>
            <w:tcBorders>
              <w:top w:val="single" w:color="000000" w:sz="4" w:space="0"/>
              <w:left w:val="single" w:color="000000" w:sz="4" w:space="0"/>
              <w:bottom w:val="single" w:color="000000" w:sz="4" w:space="0"/>
              <w:right w:val="single" w:color="000000" w:sz="4" w:space="0"/>
            </w:tcBorders>
          </w:tcPr>
          <w:p w14:paraId="498A325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461F5B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Топырақты  бақылау.</w:t>
            </w:r>
          </w:p>
          <w:p w14:paraId="08F2882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Топырақтың</w:t>
            </w:r>
          </w:p>
          <w:p w14:paraId="1890EA1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қасиеті:құрғақ топырақ-сусымалы,үгілмелі,ал</w:t>
            </w:r>
          </w:p>
          <w:p w14:paraId="5DF28A4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ылғал топырақ бір-біріне жабысқыш келеді,қандай затқа салсаң,сондай пішінді сақтайды.</w:t>
            </w:r>
          </w:p>
          <w:p w14:paraId="29B1F70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9B28C0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C5E9EA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20A9BA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1DBCD0E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5C9C08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1FBECCD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13E795B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735EE87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 дамыту,таза ауада балалардың қимылдар-</w:t>
            </w:r>
          </w:p>
          <w:p w14:paraId="1684910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орындауы үшін жағдайлар жасау. </w:t>
            </w:r>
          </w:p>
          <w:p w14:paraId="0BE0A23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9CB2C9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Жантөреге «Бұл қай кезде болады?» өлеңін айтқызу</w:t>
            </w:r>
          </w:p>
          <w:p w14:paraId="1E6DB0B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2E7678B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FF48F5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AA636F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60BB6418">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1E1E92D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5"/>
            <w:tcBorders>
              <w:top w:val="single" w:color="000000" w:sz="4" w:space="0"/>
              <w:left w:val="single" w:color="000000" w:sz="4" w:space="0"/>
              <w:bottom w:val="single" w:color="000000" w:sz="4" w:space="0"/>
              <w:right w:val="single" w:color="000000" w:sz="4" w:space="0"/>
            </w:tcBorders>
          </w:tcPr>
          <w:p w14:paraId="41844D46">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68A4E4BC">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67F713D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5"/>
            <w:tcBorders>
              <w:top w:val="single" w:color="000000" w:sz="4" w:space="0"/>
              <w:left w:val="single" w:color="000000" w:sz="4" w:space="0"/>
              <w:bottom w:val="single" w:color="auto" w:sz="4" w:space="0"/>
              <w:right w:val="single" w:color="000000" w:sz="4" w:space="0"/>
            </w:tcBorders>
          </w:tcPr>
          <w:p w14:paraId="16E8D06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6DD94F64">
        <w:tblPrEx>
          <w:tblCellMar>
            <w:top w:w="7" w:type="dxa"/>
            <w:left w:w="108" w:type="dxa"/>
            <w:bottom w:w="0" w:type="dxa"/>
            <w:right w:w="55" w:type="dxa"/>
          </w:tblCellMar>
        </w:tblPrEx>
        <w:trPr>
          <w:trHeight w:val="291" w:hRule="atLeast"/>
        </w:trPr>
        <w:tc>
          <w:tcPr>
            <w:tcW w:w="2302" w:type="dxa"/>
            <w:tcBorders>
              <w:top w:val="single" w:color="000000" w:sz="4" w:space="0"/>
              <w:left w:val="single" w:color="000000" w:sz="4" w:space="0"/>
              <w:bottom w:val="single" w:color="000000" w:sz="4" w:space="0"/>
              <w:right w:val="single" w:color="000000" w:sz="4" w:space="0"/>
            </w:tcBorders>
          </w:tcPr>
          <w:p w14:paraId="1C6EF5E5">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541" w:type="dxa"/>
            <w:gridSpan w:val="15"/>
            <w:tcBorders>
              <w:top w:val="single" w:color="auto" w:sz="4" w:space="0"/>
              <w:left w:val="single" w:color="000000" w:sz="4" w:space="0"/>
              <w:bottom w:val="single" w:color="000000" w:sz="4" w:space="0"/>
              <w:right w:val="single" w:color="000000" w:sz="4" w:space="0"/>
            </w:tcBorders>
          </w:tcPr>
          <w:p w14:paraId="4B4C638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06B91935">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7E09C9FD">
        <w:tblPrEx>
          <w:tblCellMar>
            <w:top w:w="7" w:type="dxa"/>
            <w:left w:w="108" w:type="dxa"/>
            <w:bottom w:w="0" w:type="dxa"/>
            <w:right w:w="55" w:type="dxa"/>
          </w:tblCellMar>
        </w:tblPrEx>
        <w:trPr>
          <w:trHeight w:val="267" w:hRule="atLeast"/>
        </w:trPr>
        <w:tc>
          <w:tcPr>
            <w:tcW w:w="2302" w:type="dxa"/>
            <w:tcBorders>
              <w:top w:val="single" w:color="000000" w:sz="4" w:space="0"/>
              <w:left w:val="single" w:color="000000" w:sz="4" w:space="0"/>
              <w:bottom w:val="single" w:color="000000" w:sz="4" w:space="0"/>
              <w:right w:val="single" w:color="000000" w:sz="4" w:space="0"/>
            </w:tcBorders>
          </w:tcPr>
          <w:p w14:paraId="49C9FB75">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070DF9B6">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ояту,сауықтырушаралары  </w:t>
            </w:r>
          </w:p>
        </w:tc>
        <w:tc>
          <w:tcPr>
            <w:tcW w:w="13541" w:type="dxa"/>
            <w:gridSpan w:val="15"/>
            <w:tcBorders>
              <w:top w:val="single" w:color="000000" w:sz="4" w:space="0"/>
              <w:left w:val="single" w:color="000000" w:sz="4" w:space="0"/>
              <w:bottom w:val="single" w:color="000000" w:sz="4" w:space="0"/>
              <w:right w:val="single" w:color="000000" w:sz="4" w:space="0"/>
            </w:tcBorders>
          </w:tcPr>
          <w:p w14:paraId="7AB42BF6">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tc>
      </w:tr>
      <w:tr w14:paraId="51E50D4D">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35B08E6E">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5"/>
            <w:tcBorders>
              <w:top w:val="single" w:color="000000" w:sz="4" w:space="0"/>
              <w:left w:val="single" w:color="000000" w:sz="4" w:space="0"/>
              <w:bottom w:val="single" w:color="000000" w:sz="4" w:space="0"/>
              <w:right w:val="single" w:color="000000" w:sz="4" w:space="0"/>
            </w:tcBorders>
          </w:tcPr>
          <w:p w14:paraId="63F57443">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A2614C1">
        <w:tblPrEx>
          <w:tblCellMar>
            <w:top w:w="7" w:type="dxa"/>
            <w:left w:w="108" w:type="dxa"/>
            <w:bottom w:w="0" w:type="dxa"/>
            <w:right w:w="55" w:type="dxa"/>
          </w:tblCellMar>
        </w:tblPrEx>
        <w:trPr>
          <w:trHeight w:val="409" w:hRule="atLeast"/>
        </w:trPr>
        <w:tc>
          <w:tcPr>
            <w:tcW w:w="2302" w:type="dxa"/>
            <w:tcBorders>
              <w:top w:val="single" w:color="000000" w:sz="4" w:space="0"/>
              <w:left w:val="single" w:color="000000" w:sz="4" w:space="0"/>
              <w:bottom w:val="single" w:color="000000" w:sz="4" w:space="0"/>
              <w:right w:val="single" w:color="000000" w:sz="4" w:space="0"/>
            </w:tcBorders>
          </w:tcPr>
          <w:p w14:paraId="4D17D914">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582EB7BF">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Дидактикалық ойын:</w:t>
            </w:r>
          </w:p>
          <w:p w14:paraId="4D50A26D">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lang w:val="kk-KZ" w:bidi="en-US"/>
              </w:rPr>
              <w:t>«Үй жануарлары»</w:t>
            </w:r>
          </w:p>
          <w:p w14:paraId="55D9ED16">
            <w:pPr>
              <w:widowControl w:val="0"/>
              <w:autoSpaceDE w:val="0"/>
              <w:autoSpaceDN w:val="0"/>
              <w:spacing w:after="0" w:line="240" w:lineRule="auto"/>
              <w:ind w:right="-65"/>
              <w:rPr>
                <w:rFonts w:ascii="Times New Roman" w:hAnsi="Times New Roman" w:eastAsia="Times New Roman" w:cs="Times New Roman"/>
                <w:lang w:val="kk-KZ" w:bidi="en-US"/>
              </w:rPr>
            </w:pPr>
            <w:r>
              <w:rPr>
                <w:rFonts w:ascii="Times New Roman" w:hAnsi="Times New Roman" w:eastAsia="Times New Roman" w:cs="Times New Roman"/>
                <w:b/>
                <w:lang w:val="kk-KZ" w:bidi="en-US"/>
              </w:rPr>
              <w:t>Мақсаты:</w:t>
            </w:r>
            <w:r>
              <w:rPr>
                <w:rFonts w:ascii="Times New Roman" w:hAnsi="Times New Roman" w:eastAsia="Times New Roman" w:cs="Times New Roman"/>
                <w:lang w:val="kk-KZ" w:bidi="en-US"/>
              </w:rPr>
              <w:t>Жануарлардың</w:t>
            </w:r>
          </w:p>
          <w:p w14:paraId="45805B2E">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атауларын білдіретін сөздердітүсінужәне атау дағдыларын қалыптастыру.</w:t>
            </w:r>
            <w:r>
              <w:rPr>
                <w:rFonts w:ascii="Times New Roman" w:hAnsi="Times New Roman" w:eastAsia="Times New Roman" w:cs="Times New Roman"/>
                <w:color w:val="000000"/>
                <w:lang w:val="kk-KZ"/>
              </w:rPr>
              <w:t xml:space="preserve"> Дайын пішіндерден жануарлардың пішінін қию және олзаттарды қағаз бетіне орналастыру дағдыларын қалыптастыру.</w:t>
            </w:r>
          </w:p>
          <w:p w14:paraId="47CF8AC0">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Ермексаз кесектерденәртүрлітәсілдердіқолданып,бейнелердімүсіндеу.</w:t>
            </w:r>
          </w:p>
          <w:p w14:paraId="444C99F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(қазақ тілі***,</w:t>
            </w:r>
          </w:p>
          <w:p w14:paraId="746E61E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жапсыру,мүсіндеу,</w:t>
            </w:r>
          </w:p>
          <w:p w14:paraId="04C0E3B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5318B6C3">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1AAF137D">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037CD97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 «Үйдің есігін жабайық»</w:t>
            </w:r>
          </w:p>
          <w:p w14:paraId="0E285616">
            <w:pPr>
              <w:spacing w:after="0" w:line="240" w:lineRule="auto"/>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Ені бойынша екі затты салыстыру.</w:t>
            </w:r>
            <w:r>
              <w:rPr>
                <w:rFonts w:ascii="Times New Roman" w:hAnsi="Times New Roman" w:eastAsia="Times New Roman" w:cs="Times New Roman"/>
                <w:color w:val="000000"/>
                <w:lang w:val="kk-KZ"/>
              </w:rPr>
              <w:t xml:space="preserve"> Құрастыратынматериалдардыөзбетіншетаңдап,ойданқұрастыруға мүмкіндікберу.</w:t>
            </w:r>
          </w:p>
          <w:p w14:paraId="72EC19C0">
            <w:pPr>
              <w:spacing w:after="0" w:line="240" w:lineRule="auto"/>
              <w:rPr>
                <w:rFonts w:ascii="Times New Roman" w:hAnsi="Times New Roman" w:eastAsia="Calibri" w:cs="Times New Roman"/>
                <w:lang w:val="kk-KZ"/>
              </w:rPr>
            </w:pPr>
            <w:r>
              <w:rPr>
                <w:rFonts w:ascii="Times New Roman" w:hAnsi="Times New Roman" w:eastAsia="Times New Roman" w:cs="Times New Roman"/>
                <w:b/>
                <w:iCs/>
                <w:color w:val="000000"/>
                <w:lang w:val="kk-KZ"/>
              </w:rPr>
              <w:t>(математика негіздері,</w:t>
            </w:r>
          </w:p>
          <w:p w14:paraId="2B4B7D9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құрастыру-танымдық, </w:t>
            </w:r>
          </w:p>
          <w:p w14:paraId="5C183DB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080D5FE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Вариативтік компонент: Би </w:t>
            </w:r>
          </w:p>
          <w:p w14:paraId="0748CD7A">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color w:val="000000"/>
                <w:lang w:val="kk-KZ"/>
              </w:rPr>
              <w:t>.</w:t>
            </w:r>
          </w:p>
          <w:p w14:paraId="37CD0C72">
            <w:pPr>
              <w:spacing w:after="0" w:line="240" w:lineRule="auto"/>
              <w:rPr>
                <w:rFonts w:ascii="Times New Roman" w:hAnsi="Times New Roman" w:eastAsia="Times New Roman" w:cs="Times New Roman"/>
                <w:lang w:val="kk-KZ"/>
              </w:rPr>
            </w:pPr>
          </w:p>
        </w:tc>
        <w:tc>
          <w:tcPr>
            <w:tcW w:w="2712" w:type="dxa"/>
            <w:gridSpan w:val="5"/>
            <w:tcBorders>
              <w:top w:val="single" w:color="000000" w:sz="4" w:space="0"/>
              <w:left w:val="single" w:color="000000" w:sz="4" w:space="0"/>
              <w:bottom w:val="single" w:color="000000" w:sz="4" w:space="0"/>
              <w:right w:val="single" w:color="000000" w:sz="4" w:space="0"/>
            </w:tcBorders>
          </w:tcPr>
          <w:p w14:paraId="1BEC428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5F08DC6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«Театр әлемінде» «Үйшік»</w:t>
            </w:r>
          </w:p>
          <w:p w14:paraId="5D9BC3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балаларды дос болуға, бір –біріне деген сыйластыққа тәрбиелеу</w:t>
            </w:r>
          </w:p>
          <w:p w14:paraId="40B65572">
            <w:pPr>
              <w:spacing w:after="0" w:line="240" w:lineRule="auto"/>
              <w:rPr>
                <w:rFonts w:ascii="Times New Roman" w:hAnsi="Times New Roman" w:eastAsia="Times New Roman" w:cs="Times New Roman"/>
                <w:b/>
                <w:lang w:val="kk-KZ"/>
              </w:rPr>
            </w:pPr>
          </w:p>
          <w:p w14:paraId="6357BE5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00B2A07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«Мен кіммін»</w:t>
            </w:r>
          </w:p>
          <w:p w14:paraId="748313C7">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 xml:space="preserve"> Өзініңатын,тегін,жасын,жынысынатайбілугеүйрету.Ермексаз кесектерденәртүрлітәсілдердіқолданып,</w:t>
            </w:r>
            <w:r>
              <w:rPr>
                <w:rFonts w:ascii="Times New Roman" w:hAnsi="Times New Roman" w:cs="Times New Roman" w:eastAsiaTheme="minorEastAsia"/>
                <w:color w:val="000000"/>
                <w:spacing w:val="1"/>
                <w:lang w:val="kk-KZ"/>
              </w:rPr>
              <w:t xml:space="preserve"> өз </w:t>
            </w:r>
            <w:r>
              <w:rPr>
                <w:rFonts w:ascii="Times New Roman" w:hAnsi="Times New Roman" w:cs="Times New Roman" w:eastAsiaTheme="minorEastAsia"/>
                <w:color w:val="000000"/>
                <w:lang w:val="kk-KZ"/>
              </w:rPr>
              <w:t>бейнелерінмүсіндеу.</w:t>
            </w:r>
          </w:p>
          <w:p w14:paraId="2DFBBEDB">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Әндісозып,қимыл-</w:t>
            </w:r>
          </w:p>
          <w:p w14:paraId="53C42DC1">
            <w:pPr>
              <w:autoSpaceDE w:val="0"/>
              <w:autoSpaceDN w:val="0"/>
              <w:adjustRightInd w:val="0"/>
              <w:spacing w:after="0" w:line="240" w:lineRule="auto"/>
              <w:rPr>
                <w:rFonts w:ascii="Times New Roman" w:hAnsi="Times New Roman" w:cs="Times New Roman" w:eastAsiaTheme="minorEastAsia"/>
                <w:color w:val="000000"/>
                <w:spacing w:val="1"/>
                <w:lang w:val="kk-KZ"/>
              </w:rPr>
            </w:pPr>
            <w:r>
              <w:rPr>
                <w:rFonts w:ascii="Times New Roman" w:hAnsi="Times New Roman" w:cs="Times New Roman" w:eastAsiaTheme="minorEastAsia"/>
                <w:color w:val="000000"/>
                <w:lang w:val="kk-KZ"/>
              </w:rPr>
              <w:t>дарменүйлестіріпайтудықалыптастыру</w:t>
            </w:r>
          </w:p>
          <w:p w14:paraId="02E3CD2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(қоршаған ортамен таныстыру,мүсіндеу</w:t>
            </w:r>
            <w:r>
              <w:rPr>
                <w:rFonts w:ascii="Times New Roman" w:hAnsi="Times New Roman" w:eastAsia="Times New Roman" w:cs="Times New Roman"/>
                <w:b/>
                <w:bCs/>
                <w:color w:val="000000"/>
                <w:lang w:val="kk-KZ"/>
              </w:rPr>
              <w:t xml:space="preserve"> музыка****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r>
              <w:rPr>
                <w:rFonts w:ascii="Times New Roman" w:hAnsi="Times New Roman" w:eastAsia="Times New Roman" w:cs="Times New Roman"/>
                <w:lang w:val="kk-KZ"/>
              </w:rPr>
              <w:t xml:space="preserve"> Эксперимент барысында құмның қасиеттерін зерттеу.</w:t>
            </w:r>
          </w:p>
          <w:p w14:paraId="4C1EE4A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жасау,құмның қасиеттерін тәжрибе арқылы зерттеу (құрғақ және дымқыл құм).Құрғақ құм өзінің пішінін сақтамайды,дымқыл құм ол салынған ыдыстың пішінін сақтайды.</w:t>
            </w:r>
          </w:p>
          <w:p w14:paraId="126A568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w:t>
            </w:r>
            <w:r>
              <w:rPr>
                <w:rFonts w:ascii="Times New Roman" w:hAnsi="Times New Roman" w:eastAsia="Times New Roman" w:cs="Times New Roman"/>
                <w:b/>
                <w:iCs/>
                <w:color w:val="000000"/>
                <w:lang w:val="kk-KZ"/>
              </w:rPr>
              <w:t xml:space="preserve"> -</w:t>
            </w:r>
            <w:r>
              <w:rPr>
                <w:rFonts w:ascii="Times New Roman" w:hAnsi="Times New Roman" w:cs="Times New Roman" w:eastAsiaTheme="minorEastAsia"/>
                <w:b/>
                <w:color w:val="000000"/>
                <w:lang w:val="kk-KZ"/>
              </w:rPr>
              <w:t xml:space="preserve"> әлеуметтік –эмоционалды,</w:t>
            </w:r>
          </w:p>
          <w:p w14:paraId="3D24891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p w14:paraId="17C49C97">
            <w:pPr>
              <w:spacing w:after="0" w:line="240" w:lineRule="auto"/>
              <w:rPr>
                <w:rFonts w:ascii="Times New Roman" w:hAnsi="Times New Roman" w:cs="Times New Roman" w:eastAsiaTheme="minorEastAsia"/>
                <w:b/>
                <w:lang w:val="kk-KZ"/>
              </w:rPr>
            </w:pPr>
          </w:p>
          <w:p w14:paraId="54526FED">
            <w:pPr>
              <w:spacing w:after="0" w:line="240" w:lineRule="auto"/>
              <w:rPr>
                <w:rFonts w:ascii="Times New Roman" w:hAnsi="Times New Roman" w:eastAsia="Times New Roman" w:cs="Times New Roman"/>
                <w:b/>
                <w:iCs/>
                <w:color w:val="000000"/>
                <w:lang w:val="kk-KZ"/>
              </w:rPr>
            </w:pPr>
          </w:p>
        </w:tc>
        <w:tc>
          <w:tcPr>
            <w:tcW w:w="2342" w:type="dxa"/>
            <w:tcBorders>
              <w:top w:val="single" w:color="000000" w:sz="4" w:space="0"/>
              <w:left w:val="single" w:color="000000" w:sz="4" w:space="0"/>
              <w:bottom w:val="single" w:color="000000" w:sz="4" w:space="0"/>
              <w:right w:val="single" w:color="000000" w:sz="4" w:space="0"/>
            </w:tcBorders>
          </w:tcPr>
          <w:p w14:paraId="343CD3C7">
            <w:pPr>
              <w:shd w:val="clear" w:color="auto" w:fill="FFFFFF" w:themeFill="background1"/>
              <w:spacing w:after="0" w:line="254" w:lineRule="auto"/>
              <w:ind w:right="-108"/>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Сурет бойынша әңгімелеу:</w:t>
            </w:r>
          </w:p>
          <w:p w14:paraId="6C2152CC">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«Анамның туылған күні»</w:t>
            </w:r>
          </w:p>
          <w:p w14:paraId="00715453">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Отбасын,отбасылық дәстүр-</w:t>
            </w:r>
          </w:p>
          <w:p w14:paraId="482783D7">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лерді бағалауға баулу.Дайын пішіндерден  гүлдердің пішінін қию және олзаттарды қағаз бетіне орналастыру дағдыларын қалыптастыру.</w:t>
            </w:r>
            <w:r>
              <w:rPr>
                <w:rFonts w:ascii="Times New Roman" w:hAnsi="Times New Roman" w:cs="Times New Roman" w:eastAsiaTheme="minorEastAsia"/>
                <w:color w:val="000000"/>
                <w:lang w:val="kk-KZ"/>
              </w:rPr>
              <w:t xml:space="preserve"> Балалардыңкөлемдіпішіндерменқарапайымкомпозициялардымүсіндеугеқызығушылығынарттыру.</w:t>
            </w:r>
            <w:r>
              <w:rPr>
                <w:rFonts w:ascii="Times New Roman" w:hAnsi="Times New Roman" w:eastAsia="Times New Roman" w:cs="Times New Roman"/>
                <w:color w:val="000000"/>
                <w:lang w:val="kk-KZ"/>
              </w:rPr>
              <w:t xml:space="preserve"> Табиғи,қалдық материалдарданқұрастыру, өзбетіншетаңдап,ойданқұрастыруға мүмкіндікберу.</w:t>
            </w:r>
          </w:p>
          <w:p w14:paraId="261937C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w:t>
            </w:r>
          </w:p>
          <w:p w14:paraId="79B9FFF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мен таныстыру,</w:t>
            </w:r>
          </w:p>
          <w:p w14:paraId="68D3654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жапсыру,мүсіндеу,құрастыру -</w:t>
            </w:r>
          </w:p>
          <w:p w14:paraId="2FAAD13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-әлеуметтік - эмоционалды,</w:t>
            </w:r>
          </w:p>
          <w:p w14:paraId="307E5D9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70CE0A7E">
        <w:tblPrEx>
          <w:tblCellMar>
            <w:top w:w="7" w:type="dxa"/>
            <w:left w:w="108" w:type="dxa"/>
            <w:bottom w:w="0" w:type="dxa"/>
            <w:right w:w="55" w:type="dxa"/>
          </w:tblCellMar>
        </w:tblPrEx>
        <w:trPr>
          <w:trHeight w:val="458" w:hRule="atLeast"/>
        </w:trPr>
        <w:tc>
          <w:tcPr>
            <w:tcW w:w="2302" w:type="dxa"/>
            <w:tcBorders>
              <w:top w:val="single" w:color="000000" w:sz="4" w:space="0"/>
              <w:left w:val="single" w:color="000000" w:sz="4" w:space="0"/>
              <w:bottom w:val="single" w:color="000000" w:sz="4" w:space="0"/>
              <w:right w:val="single" w:color="000000" w:sz="4" w:space="0"/>
            </w:tcBorders>
          </w:tcPr>
          <w:p w14:paraId="4F0F62B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0E1C4BC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«көп», «бір», «бір-бірден», «бірде-біреуі  жоқ» түсініктерін  қалыптастыру.</w:t>
            </w:r>
          </w:p>
        </w:tc>
        <w:tc>
          <w:tcPr>
            <w:tcW w:w="2845" w:type="dxa"/>
            <w:gridSpan w:val="3"/>
            <w:tcBorders>
              <w:top w:val="single" w:color="000000" w:sz="4" w:space="0"/>
              <w:left w:val="single" w:color="000000" w:sz="4" w:space="0"/>
              <w:bottom w:val="single" w:color="000000" w:sz="4" w:space="0"/>
              <w:right w:val="single" w:color="auto" w:sz="4" w:space="0"/>
            </w:tcBorders>
          </w:tcPr>
          <w:p w14:paraId="65B7A93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 Ибрагимге  геометриялық пішіндерді меңгерту.</w:t>
            </w:r>
          </w:p>
        </w:tc>
        <w:tc>
          <w:tcPr>
            <w:tcW w:w="2675" w:type="dxa"/>
            <w:gridSpan w:val="3"/>
            <w:tcBorders>
              <w:top w:val="single" w:color="000000" w:sz="4" w:space="0"/>
              <w:left w:val="single" w:color="auto" w:sz="4" w:space="0"/>
              <w:bottom w:val="single" w:color="000000" w:sz="4" w:space="0"/>
              <w:right w:val="single" w:color="000000" w:sz="4" w:space="0"/>
            </w:tcBorders>
          </w:tcPr>
          <w:p w14:paraId="6A165918">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Мұханбетәлиге отбасы мүшелері туралы әңгімелеуді үйрету.</w:t>
            </w:r>
          </w:p>
          <w:p w14:paraId="16BD5902">
            <w:pPr>
              <w:spacing w:after="0" w:line="240" w:lineRule="auto"/>
              <w:rPr>
                <w:rFonts w:ascii="Times New Roman" w:hAnsi="Times New Roman" w:eastAsia="Calibri" w:cs="Times New Roman"/>
                <w:lang w:val="kk-KZ"/>
              </w:rPr>
            </w:pPr>
          </w:p>
        </w:tc>
        <w:tc>
          <w:tcPr>
            <w:tcW w:w="2712" w:type="dxa"/>
            <w:gridSpan w:val="5"/>
            <w:tcBorders>
              <w:top w:val="single" w:color="000000" w:sz="4" w:space="0"/>
              <w:left w:val="single" w:color="000000" w:sz="4" w:space="0"/>
              <w:bottom w:val="single" w:color="000000" w:sz="4" w:space="0"/>
              <w:right w:val="single" w:color="000000" w:sz="4" w:space="0"/>
            </w:tcBorders>
          </w:tcPr>
          <w:p w14:paraId="4561907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Ибраһимге сөйлеу мәнерінің тәсілдерін (сөйлеу қарқыны, интоноция )  сақтауды үйрету.</w:t>
            </w:r>
          </w:p>
        </w:tc>
        <w:tc>
          <w:tcPr>
            <w:tcW w:w="2342" w:type="dxa"/>
            <w:tcBorders>
              <w:top w:val="single" w:color="000000" w:sz="4" w:space="0"/>
              <w:left w:val="single" w:color="000000" w:sz="4" w:space="0"/>
              <w:bottom w:val="single" w:color="000000" w:sz="4" w:space="0"/>
              <w:right w:val="single" w:color="000000" w:sz="4" w:space="0"/>
            </w:tcBorders>
          </w:tcPr>
          <w:p w14:paraId="03356B2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Ғалияға  суреттерді </w:t>
            </w:r>
          </w:p>
          <w:p w14:paraId="7DB90BE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tc>
      </w:tr>
      <w:tr w14:paraId="17405E70">
        <w:tblPrEx>
          <w:tblCellMar>
            <w:top w:w="7" w:type="dxa"/>
            <w:left w:w="108" w:type="dxa"/>
            <w:bottom w:w="0" w:type="dxa"/>
            <w:right w:w="55" w:type="dxa"/>
          </w:tblCellMar>
        </w:tblPrEx>
        <w:trPr>
          <w:trHeight w:val="461" w:hRule="atLeast"/>
        </w:trPr>
        <w:tc>
          <w:tcPr>
            <w:tcW w:w="2302" w:type="dxa"/>
            <w:tcBorders>
              <w:top w:val="single" w:color="000000" w:sz="4" w:space="0"/>
              <w:left w:val="single" w:color="000000" w:sz="4" w:space="0"/>
              <w:bottom w:val="single" w:color="000000" w:sz="4" w:space="0"/>
              <w:right w:val="single" w:color="000000" w:sz="4" w:space="0"/>
            </w:tcBorders>
          </w:tcPr>
          <w:p w14:paraId="2C2FA5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5"/>
            <w:tcBorders>
              <w:top w:val="single" w:color="000000" w:sz="4" w:space="0"/>
              <w:left w:val="single" w:color="000000" w:sz="4" w:space="0"/>
              <w:bottom w:val="single" w:color="000000" w:sz="4" w:space="0"/>
              <w:right w:val="single" w:color="000000" w:sz="4" w:space="0"/>
            </w:tcBorders>
          </w:tcPr>
          <w:p w14:paraId="6374E2F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7DFC75DA">
        <w:tblPrEx>
          <w:tblCellMar>
            <w:top w:w="7" w:type="dxa"/>
            <w:left w:w="108" w:type="dxa"/>
            <w:bottom w:w="0" w:type="dxa"/>
            <w:right w:w="55" w:type="dxa"/>
          </w:tblCellMar>
        </w:tblPrEx>
        <w:trPr>
          <w:trHeight w:val="286" w:hRule="atLeast"/>
        </w:trPr>
        <w:tc>
          <w:tcPr>
            <w:tcW w:w="2302" w:type="dxa"/>
            <w:tcBorders>
              <w:top w:val="single" w:color="000000" w:sz="4" w:space="0"/>
              <w:left w:val="single" w:color="000000" w:sz="4" w:space="0"/>
              <w:bottom w:val="single" w:color="000000" w:sz="4" w:space="0"/>
              <w:right w:val="single" w:color="000000" w:sz="4" w:space="0"/>
            </w:tcBorders>
          </w:tcPr>
          <w:p w14:paraId="23E10FA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585F8CE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7742BFE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 (жалғастырусалыстыру)</w:t>
            </w:r>
          </w:p>
          <w:p w14:paraId="6AA86E5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1213C982">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ның өзгеруін бақылату</w:t>
            </w:r>
          </w:p>
          <w:p w14:paraId="12E3AEA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5740D606">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D9FD3D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4C3376D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02CF8F7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Таныс ойын-</w:t>
            </w:r>
          </w:p>
          <w:p w14:paraId="1F83504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дарды ұйымдастыруда бастамшылдық, дербестік танытуға баулу. </w:t>
            </w:r>
          </w:p>
          <w:p w14:paraId="3EAAD0D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50988DF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3"/>
            <w:tcBorders>
              <w:top w:val="single" w:color="000000" w:sz="4" w:space="0"/>
              <w:left w:val="single" w:color="000000" w:sz="4" w:space="0"/>
              <w:bottom w:val="single" w:color="000000" w:sz="4" w:space="0"/>
              <w:right w:val="single" w:color="000000" w:sz="4" w:space="0"/>
            </w:tcBorders>
          </w:tcPr>
          <w:p w14:paraId="6A121AD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Бақылау </w:t>
            </w:r>
          </w:p>
          <w:p w14:paraId="2BDE2A1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Жәндіктерді бақылауды (жалғастыру салыстыру</w:t>
            </w:r>
            <w:r>
              <w:rPr>
                <w:rFonts w:ascii="Times New Roman" w:hAnsi="Times New Roman" w:eastAsia="Times New Roman" w:cs="Times New Roman"/>
                <w:color w:val="000000"/>
                <w:lang w:val="kk-KZ"/>
              </w:rPr>
              <w:t>)</w:t>
            </w:r>
          </w:p>
          <w:p w14:paraId="7A2833E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күзде көбелектердің,қоңыздардың болмауы туралы ұғымдарын кеңейту.</w:t>
            </w:r>
          </w:p>
          <w:p w14:paraId="631A49D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2F4509A7">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77A8A80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C5A074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41552F5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1E1001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9DB7E93">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30DA764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Бақылау</w:t>
            </w:r>
          </w:p>
          <w:p w14:paraId="31D6C63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бақылауды (жалғастыру</w:t>
            </w:r>
            <w:r>
              <w:rPr>
                <w:rFonts w:ascii="Times New Roman" w:hAnsi="Times New Roman" w:eastAsia="Times New Roman" w:cs="Times New Roman"/>
                <w:color w:val="000000"/>
                <w:lang w:val="kk-KZ"/>
              </w:rPr>
              <w:t>салыстыру)</w:t>
            </w:r>
            <w:r>
              <w:rPr>
                <w:rFonts w:ascii="Times New Roman" w:hAnsi="Times New Roman" w:eastAsia="Times New Roman" w:cs="Times New Roman"/>
                <w:lang w:val="kk-KZ"/>
              </w:rPr>
              <w:t>.</w:t>
            </w:r>
          </w:p>
          <w:p w14:paraId="5B1A538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Бақылау барысында маусымға тән көрністерді: күзде кейбір құстардың болмауы(жыл құстары) туралы ұғымдарын кеңейту.</w:t>
            </w:r>
          </w:p>
          <w:p w14:paraId="719FFCD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0BFF69B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7A67DCD5">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7D2AC01C">
            <w:pPr>
              <w:spacing w:after="0" w:line="240" w:lineRule="auto"/>
              <w:rPr>
                <w:rFonts w:ascii="Times New Roman" w:hAnsi="Times New Roman" w:cs="Times New Roman" w:eastAsiaTheme="minorEastAsia"/>
                <w:b/>
                <w:color w:val="000000"/>
                <w:lang w:val="kk-KZ"/>
              </w:rPr>
            </w:pPr>
          </w:p>
          <w:p w14:paraId="4BB4FB7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D99513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7B8D0BE9">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52E65D0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B2291A9">
            <w:pPr>
              <w:spacing w:after="0" w:line="240" w:lineRule="auto"/>
              <w:rPr>
                <w:rFonts w:ascii="Times New Roman" w:hAnsi="Times New Roman" w:cs="Times New Roman" w:eastAsiaTheme="minorEastAsia"/>
                <w:lang w:val="kk-KZ"/>
              </w:rPr>
            </w:pPr>
          </w:p>
        </w:tc>
        <w:tc>
          <w:tcPr>
            <w:tcW w:w="2569" w:type="dxa"/>
            <w:gridSpan w:val="4"/>
            <w:tcBorders>
              <w:top w:val="single" w:color="000000" w:sz="4" w:space="0"/>
              <w:left w:val="single" w:color="000000" w:sz="4" w:space="0"/>
              <w:bottom w:val="single" w:color="000000" w:sz="4" w:space="0"/>
              <w:right w:val="single" w:color="000000" w:sz="4" w:space="0"/>
            </w:tcBorders>
          </w:tcPr>
          <w:p w14:paraId="7D3E4B4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1D8440F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 (жалғастыру</w:t>
            </w:r>
            <w:r>
              <w:rPr>
                <w:rFonts w:ascii="Times New Roman" w:hAnsi="Times New Roman" w:eastAsia="Times New Roman" w:cs="Times New Roman"/>
                <w:color w:val="000000"/>
                <w:lang w:val="kk-KZ"/>
              </w:rPr>
              <w:t>бақылау)</w:t>
            </w:r>
          </w:p>
          <w:p w14:paraId="5DB037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76C7278C">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w:t>
            </w:r>
          </w:p>
          <w:p w14:paraId="06C694FA">
            <w:pPr>
              <w:spacing w:after="0" w:line="240" w:lineRule="auto"/>
              <w:rPr>
                <w:rFonts w:ascii="Times New Roman" w:hAnsi="Times New Roman" w:eastAsia="Calibri" w:cs="Times New Roman"/>
                <w:b/>
                <w:lang w:val="kk-KZ"/>
              </w:rPr>
            </w:pPr>
            <w:r>
              <w:rPr>
                <w:rFonts w:ascii="Times New Roman" w:hAnsi="Times New Roman" w:cs="Times New Roman" w:eastAsiaTheme="minorEastAsia"/>
                <w:b/>
                <w:color w:val="000000"/>
                <w:lang w:val="kk-KZ"/>
              </w:rPr>
              <w:t>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9756EF6">
            <w:pPr>
              <w:spacing w:after="0" w:line="240" w:lineRule="auto"/>
              <w:rPr>
                <w:rFonts w:ascii="Times New Roman" w:hAnsi="Times New Roman" w:cs="Times New Roman" w:eastAsiaTheme="minorEastAsia"/>
                <w:lang w:val="kk-KZ"/>
              </w:rPr>
            </w:pPr>
          </w:p>
          <w:p w14:paraId="53F06FD2">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31D39315">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2EE579DE">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ойын ережесін сақтауға баулу.Жылдамдыққа,</w:t>
            </w:r>
          </w:p>
          <w:p w14:paraId="3DDE6BA3">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күштілікке үйрету.</w:t>
            </w:r>
          </w:p>
          <w:p w14:paraId="536EE3E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85" w:type="dxa"/>
            <w:gridSpan w:val="2"/>
            <w:tcBorders>
              <w:top w:val="single" w:color="000000" w:sz="4" w:space="0"/>
              <w:left w:val="single" w:color="000000" w:sz="4" w:space="0"/>
              <w:bottom w:val="single" w:color="000000" w:sz="4" w:space="0"/>
              <w:right w:val="single" w:color="000000" w:sz="4" w:space="0"/>
            </w:tcBorders>
          </w:tcPr>
          <w:p w14:paraId="62BAFF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BC960A1">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Топырақты бақылауды (жалғастыру бақылау) </w:t>
            </w:r>
          </w:p>
          <w:p w14:paraId="3B56E4E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Топырақтың қасиеттерімен таныс-</w:t>
            </w:r>
          </w:p>
          <w:p w14:paraId="27987A3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тырудыжалғастыру.</w:t>
            </w:r>
          </w:p>
          <w:p w14:paraId="046E7C9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Топырақтан бәліш,</w:t>
            </w:r>
          </w:p>
          <w:p w14:paraId="033D88D1">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екшелер жасау.</w:t>
            </w:r>
          </w:p>
          <w:p w14:paraId="3DC1B9B3">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6823C0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352CF984">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32AD1DE1">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w:t>
            </w:r>
          </w:p>
          <w:p w14:paraId="5C8E3E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дербестік танытуға баулу.Жылдамдыққа,</w:t>
            </w:r>
          </w:p>
          <w:p w14:paraId="22436ED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шыдамдылыққа,</w:t>
            </w:r>
          </w:p>
          <w:p w14:paraId="49492C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66785DD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r>
      <w:tr w14:paraId="62AD25B2">
        <w:tblPrEx>
          <w:tblCellMar>
            <w:top w:w="7" w:type="dxa"/>
            <w:left w:w="108" w:type="dxa"/>
            <w:bottom w:w="0" w:type="dxa"/>
            <w:right w:w="55" w:type="dxa"/>
          </w:tblCellMar>
        </w:tblPrEx>
        <w:trPr>
          <w:trHeight w:val="458" w:hRule="atLeast"/>
        </w:trPr>
        <w:tc>
          <w:tcPr>
            <w:tcW w:w="2302" w:type="dxa"/>
            <w:tcBorders>
              <w:top w:val="single" w:color="000000" w:sz="4" w:space="0"/>
              <w:left w:val="single" w:color="000000" w:sz="4" w:space="0"/>
              <w:bottom w:val="single" w:color="000000" w:sz="4" w:space="0"/>
              <w:right w:val="single" w:color="000000" w:sz="4" w:space="0"/>
            </w:tcBorders>
          </w:tcPr>
          <w:p w14:paraId="39F3B3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5"/>
            <w:tcBorders>
              <w:top w:val="single" w:color="000000" w:sz="4" w:space="0"/>
              <w:left w:val="single" w:color="000000" w:sz="4" w:space="0"/>
              <w:bottom w:val="single" w:color="000000" w:sz="4" w:space="0"/>
              <w:right w:val="single" w:color="000000" w:sz="4" w:space="0"/>
            </w:tcBorders>
          </w:tcPr>
          <w:p w14:paraId="3B78BED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566347D5">
        <w:tblPrEx>
          <w:tblCellMar>
            <w:top w:w="7" w:type="dxa"/>
            <w:left w:w="108" w:type="dxa"/>
            <w:bottom w:w="0" w:type="dxa"/>
            <w:right w:w="55" w:type="dxa"/>
          </w:tblCellMar>
        </w:tblPrEx>
        <w:trPr>
          <w:trHeight w:val="560" w:hRule="atLeast"/>
        </w:trPr>
        <w:tc>
          <w:tcPr>
            <w:tcW w:w="2302" w:type="dxa"/>
            <w:tcBorders>
              <w:top w:val="single" w:color="000000" w:sz="4" w:space="0"/>
              <w:left w:val="single" w:color="000000" w:sz="4" w:space="0"/>
              <w:bottom w:val="single" w:color="000000" w:sz="4" w:space="0"/>
              <w:right w:val="single" w:color="000000" w:sz="4" w:space="0"/>
            </w:tcBorders>
          </w:tcPr>
          <w:p w14:paraId="6FE828B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06BA5BD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2E315C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lang w:val="kk-KZ"/>
              </w:rPr>
              <w:t>Қоршаған ортаның әсемдігіне қызығушылықты дамыту.</w:t>
            </w:r>
          </w:p>
          <w:p w14:paraId="43F825D3">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63292E83">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52" w:type="dxa"/>
            <w:gridSpan w:val="4"/>
            <w:tcBorders>
              <w:top w:val="single" w:color="000000" w:sz="4" w:space="0"/>
              <w:left w:val="single" w:color="auto" w:sz="4" w:space="0"/>
              <w:right w:val="single" w:color="auto" w:sz="4" w:space="0"/>
            </w:tcBorders>
          </w:tcPr>
          <w:p w14:paraId="71257723">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Кітап бұрышында ертегі кітап оқып беру. </w:t>
            </w:r>
            <w:r>
              <w:rPr>
                <w:rFonts w:ascii="Times New Roman" w:hAnsi="Times New Roman" w:eastAsia="Calibri" w:cs="Times New Roman"/>
                <w:lang w:val="kk-KZ"/>
              </w:rPr>
              <w:t xml:space="preserve">Тыңдалған шығарманың мазмұнын қайталап айтуға баулу. </w:t>
            </w:r>
          </w:p>
          <w:p w14:paraId="66AA641A">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6A2AA7C3">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7EBAEDA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Суретті кітапшаларды бояу. Қоршаған ортаның әсемдігіне қызығушылықты дамыту.</w:t>
            </w:r>
          </w:p>
          <w:p w14:paraId="51112767">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40140CC5">
            <w:pPr>
              <w:autoSpaceDE w:val="0"/>
              <w:autoSpaceDN w:val="0"/>
              <w:adjustRightInd w:val="0"/>
              <w:spacing w:after="0" w:line="240" w:lineRule="auto"/>
              <w:rPr>
                <w:rFonts w:ascii="Times New Roman" w:hAnsi="Times New Roman" w:cs="Times New Roman" w:eastAsiaTheme="minorEastAsia"/>
                <w:lang w:val="kk-KZ"/>
              </w:rPr>
            </w:pPr>
          </w:p>
          <w:p w14:paraId="46D0C544">
            <w:pPr>
              <w:autoSpaceDE w:val="0"/>
              <w:autoSpaceDN w:val="0"/>
              <w:adjustRightInd w:val="0"/>
              <w:spacing w:after="0" w:line="240" w:lineRule="auto"/>
              <w:rPr>
                <w:rFonts w:ascii="Times New Roman" w:hAnsi="Times New Roman" w:cs="Times New Roman" w:eastAsiaTheme="minorEastAsia"/>
                <w:lang w:val="kk-KZ"/>
              </w:rPr>
            </w:pPr>
          </w:p>
        </w:tc>
        <w:tc>
          <w:tcPr>
            <w:tcW w:w="2523" w:type="dxa"/>
            <w:tcBorders>
              <w:top w:val="single" w:color="000000" w:sz="4" w:space="0"/>
              <w:left w:val="single" w:color="auto" w:sz="4" w:space="0"/>
              <w:right w:val="single" w:color="auto" w:sz="4" w:space="0"/>
            </w:tcBorders>
          </w:tcPr>
          <w:p w14:paraId="53AE98C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Құрылыс материалдары-мен ойнау.</w:t>
            </w:r>
          </w:p>
          <w:p w14:paraId="3ED3C64C">
            <w:pPr>
              <w:spacing w:after="0" w:line="240" w:lineRule="auto"/>
              <w:ind w:right="-158"/>
              <w:rPr>
                <w:rFonts w:ascii="Times New Roman" w:hAnsi="Times New Roman" w:cs="Times New Roman" w:eastAsiaTheme="minorEastAsia"/>
                <w:lang w:val="kk-KZ"/>
              </w:rPr>
            </w:pPr>
            <w:r>
              <w:rPr>
                <w:rFonts w:ascii="Times New Roman" w:hAnsi="Times New Roman" w:cs="Times New Roman" w:eastAsiaTheme="minorEastAsia"/>
                <w:lang w:val="kk-KZ"/>
              </w:rPr>
              <w:t>Орналастыру тәсілдерін қолдана отырып бөлшектерді  көлде -</w:t>
            </w:r>
          </w:p>
          <w:p w14:paraId="78D171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неңнен орналастыру.</w:t>
            </w:r>
          </w:p>
          <w:p w14:paraId="7D9F4F30">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747EDD70">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4"/>
            <w:tcBorders>
              <w:top w:val="single" w:color="000000" w:sz="4" w:space="0"/>
              <w:left w:val="single" w:color="auto" w:sz="4" w:space="0"/>
              <w:right w:val="single" w:color="000000" w:sz="4" w:space="0"/>
            </w:tcBorders>
          </w:tcPr>
          <w:p w14:paraId="09BD556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5B5EAE4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Қоршаған ортаның әсемдігіне қызығушылықты дамыту.</w:t>
            </w:r>
          </w:p>
          <w:p w14:paraId="159852A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19B59AFE">
            <w:pPr>
              <w:autoSpaceDE w:val="0"/>
              <w:autoSpaceDN w:val="0"/>
              <w:adjustRightInd w:val="0"/>
              <w:spacing w:after="0" w:line="240" w:lineRule="auto"/>
              <w:rPr>
                <w:rFonts w:ascii="Times New Roman" w:hAnsi="Times New Roman" w:cs="Times New Roman" w:eastAsiaTheme="minorEastAsia"/>
                <w:lang w:val="kk-KZ"/>
              </w:rPr>
            </w:pPr>
          </w:p>
        </w:tc>
      </w:tr>
      <w:tr w14:paraId="74EA8817">
        <w:tblPrEx>
          <w:tblCellMar>
            <w:top w:w="7" w:type="dxa"/>
            <w:left w:w="108" w:type="dxa"/>
            <w:bottom w:w="0" w:type="dxa"/>
            <w:right w:w="55" w:type="dxa"/>
          </w:tblCellMar>
        </w:tblPrEx>
        <w:trPr>
          <w:trHeight w:val="801" w:hRule="atLeast"/>
        </w:trPr>
        <w:tc>
          <w:tcPr>
            <w:tcW w:w="2302" w:type="dxa"/>
            <w:tcBorders>
              <w:top w:val="single" w:color="000000" w:sz="4" w:space="0"/>
              <w:left w:val="single" w:color="000000" w:sz="4" w:space="0"/>
              <w:bottom w:val="single" w:color="000000" w:sz="4" w:space="0"/>
              <w:right w:val="single" w:color="000000" w:sz="4" w:space="0"/>
            </w:tcBorders>
          </w:tcPr>
          <w:p w14:paraId="15B9893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5"/>
            <w:tcBorders>
              <w:top w:val="single" w:color="000000" w:sz="4" w:space="0"/>
              <w:left w:val="single" w:color="000000" w:sz="4" w:space="0"/>
              <w:bottom w:val="single" w:color="auto" w:sz="4" w:space="0"/>
              <w:right w:val="single" w:color="000000" w:sz="4" w:space="0"/>
            </w:tcBorders>
          </w:tcPr>
          <w:p w14:paraId="1BED9486">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035695F0">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br w:type="textWrapping" w:clear="all"/>
      </w:r>
    </w:p>
    <w:p w14:paraId="470E39C7">
      <w:pPr>
        <w:spacing w:after="0" w:line="240" w:lineRule="auto"/>
        <w:rPr>
          <w:rFonts w:ascii="Times New Roman" w:hAnsi="Times New Roman" w:cs="Times New Roman"/>
          <w:b/>
          <w:lang w:val="kk-KZ"/>
        </w:rPr>
      </w:pPr>
    </w:p>
    <w:p w14:paraId="22679FAA">
      <w:pPr>
        <w:spacing w:after="0" w:line="240" w:lineRule="auto"/>
        <w:rPr>
          <w:rFonts w:ascii="Times New Roman" w:hAnsi="Times New Roman" w:cs="Times New Roman"/>
          <w:b/>
          <w:lang w:val="kk-KZ"/>
        </w:rPr>
      </w:pPr>
    </w:p>
    <w:p w14:paraId="18E8429B">
      <w:pPr>
        <w:spacing w:after="0" w:line="240" w:lineRule="auto"/>
        <w:rPr>
          <w:rFonts w:ascii="Times New Roman" w:hAnsi="Times New Roman" w:cs="Times New Roman"/>
          <w:b/>
          <w:lang w:val="kk-KZ"/>
        </w:rPr>
      </w:pPr>
    </w:p>
    <w:p w14:paraId="67558FBF">
      <w:pPr>
        <w:spacing w:after="0" w:line="240" w:lineRule="auto"/>
        <w:rPr>
          <w:rFonts w:ascii="Times New Roman" w:hAnsi="Times New Roman" w:cs="Times New Roman"/>
          <w:b/>
          <w:lang w:val="kk-KZ"/>
        </w:rPr>
      </w:pPr>
    </w:p>
    <w:p w14:paraId="751FD369">
      <w:pPr>
        <w:spacing w:after="0" w:line="240" w:lineRule="auto"/>
        <w:rPr>
          <w:rFonts w:ascii="Times New Roman" w:hAnsi="Times New Roman" w:cs="Times New Roman"/>
          <w:b/>
          <w:lang w:val="kk-KZ"/>
        </w:rPr>
      </w:pPr>
    </w:p>
    <w:p w14:paraId="19B6B21E">
      <w:pPr>
        <w:spacing w:after="0" w:line="240" w:lineRule="auto"/>
        <w:rPr>
          <w:rFonts w:ascii="Times New Roman" w:hAnsi="Times New Roman" w:cs="Times New Roman"/>
          <w:b/>
          <w:lang w:val="kk-KZ"/>
        </w:rPr>
      </w:pPr>
    </w:p>
    <w:p w14:paraId="611D59D6">
      <w:pPr>
        <w:spacing w:after="0" w:line="240" w:lineRule="auto"/>
        <w:rPr>
          <w:rFonts w:ascii="Times New Roman" w:hAnsi="Times New Roman" w:cs="Times New Roman"/>
          <w:b/>
          <w:lang w:val="kk-KZ"/>
        </w:rPr>
      </w:pPr>
    </w:p>
    <w:p w14:paraId="685FAF5A">
      <w:pPr>
        <w:spacing w:after="0" w:line="240" w:lineRule="auto"/>
        <w:rPr>
          <w:rFonts w:ascii="Times New Roman" w:hAnsi="Times New Roman" w:cs="Times New Roman"/>
          <w:b/>
          <w:lang w:val="kk-KZ"/>
        </w:rPr>
      </w:pPr>
    </w:p>
    <w:p w14:paraId="6F1E8982">
      <w:pPr>
        <w:spacing w:after="0" w:line="240" w:lineRule="auto"/>
        <w:rPr>
          <w:rFonts w:ascii="Times New Roman" w:hAnsi="Times New Roman" w:cs="Times New Roman"/>
          <w:b/>
          <w:lang w:val="kk-KZ"/>
        </w:rPr>
      </w:pPr>
    </w:p>
    <w:p w14:paraId="098FDEC4">
      <w:pPr>
        <w:spacing w:after="0" w:line="240" w:lineRule="auto"/>
        <w:rPr>
          <w:rFonts w:ascii="Times New Roman" w:hAnsi="Times New Roman" w:cs="Times New Roman"/>
          <w:b/>
          <w:lang w:val="kk-KZ"/>
        </w:rPr>
      </w:pPr>
    </w:p>
    <w:p w14:paraId="433C87A6">
      <w:pPr>
        <w:spacing w:after="0" w:line="240" w:lineRule="auto"/>
        <w:rPr>
          <w:rFonts w:ascii="Times New Roman" w:hAnsi="Times New Roman" w:cs="Times New Roman"/>
          <w:b/>
          <w:lang w:val="kk-KZ"/>
        </w:rPr>
      </w:pPr>
    </w:p>
    <w:p w14:paraId="2AEA1A73">
      <w:pPr>
        <w:spacing w:after="0" w:line="240" w:lineRule="auto"/>
        <w:rPr>
          <w:rFonts w:ascii="Times New Roman" w:hAnsi="Times New Roman" w:cs="Times New Roman"/>
          <w:b/>
          <w:lang w:val="kk-KZ"/>
        </w:rPr>
      </w:pPr>
    </w:p>
    <w:p w14:paraId="61818041">
      <w:pPr>
        <w:spacing w:after="0" w:line="240" w:lineRule="auto"/>
        <w:rPr>
          <w:rFonts w:ascii="Times New Roman" w:hAnsi="Times New Roman" w:cs="Times New Roman"/>
          <w:b/>
          <w:lang w:val="kk-KZ"/>
        </w:rPr>
      </w:pPr>
    </w:p>
    <w:p w14:paraId="18DEF5F2">
      <w:pPr>
        <w:spacing w:after="0" w:line="240" w:lineRule="auto"/>
        <w:rPr>
          <w:rFonts w:ascii="Times New Roman" w:hAnsi="Times New Roman" w:cs="Times New Roman"/>
          <w:b/>
          <w:lang w:val="kk-KZ"/>
        </w:rPr>
      </w:pPr>
    </w:p>
    <w:p w14:paraId="342E9120">
      <w:pPr>
        <w:spacing w:after="0" w:line="240" w:lineRule="auto"/>
        <w:rPr>
          <w:rFonts w:ascii="Times New Roman" w:hAnsi="Times New Roman" w:cs="Times New Roman"/>
          <w:b/>
          <w:lang w:val="kk-KZ"/>
        </w:rPr>
      </w:pPr>
    </w:p>
    <w:p w14:paraId="59CEAF50">
      <w:pPr>
        <w:spacing w:after="0" w:line="240" w:lineRule="auto"/>
        <w:rPr>
          <w:rFonts w:ascii="Times New Roman" w:hAnsi="Times New Roman" w:cs="Times New Roman"/>
          <w:b/>
          <w:lang w:val="kk-KZ"/>
        </w:rPr>
      </w:pPr>
    </w:p>
    <w:p w14:paraId="3045266F">
      <w:pPr>
        <w:spacing w:after="0" w:line="240" w:lineRule="auto"/>
        <w:rPr>
          <w:rFonts w:ascii="Times New Roman" w:hAnsi="Times New Roman" w:cs="Times New Roman"/>
          <w:b/>
          <w:lang w:val="kk-KZ"/>
        </w:rPr>
      </w:pPr>
    </w:p>
    <w:p w14:paraId="2B34B700">
      <w:pPr>
        <w:spacing w:after="0" w:line="240" w:lineRule="auto"/>
        <w:rPr>
          <w:rFonts w:ascii="Times New Roman" w:hAnsi="Times New Roman" w:cs="Times New Roman"/>
          <w:b/>
          <w:lang w:val="kk-KZ"/>
        </w:rPr>
      </w:pPr>
    </w:p>
    <w:p w14:paraId="1623F085">
      <w:pPr>
        <w:spacing w:after="0" w:line="240" w:lineRule="auto"/>
        <w:rPr>
          <w:rFonts w:ascii="Times New Roman" w:hAnsi="Times New Roman" w:cs="Times New Roman"/>
          <w:b/>
          <w:lang w:val="kk-KZ"/>
        </w:rPr>
      </w:pPr>
    </w:p>
    <w:p w14:paraId="462DDBD6">
      <w:pPr>
        <w:spacing w:after="0" w:line="240" w:lineRule="auto"/>
        <w:rPr>
          <w:rFonts w:ascii="Times New Roman" w:hAnsi="Times New Roman" w:cs="Times New Roman"/>
          <w:b/>
          <w:lang w:val="kk-KZ"/>
        </w:rPr>
      </w:pPr>
    </w:p>
    <w:p w14:paraId="1F1FC604">
      <w:pPr>
        <w:spacing w:after="0" w:line="240" w:lineRule="auto"/>
        <w:rPr>
          <w:rFonts w:ascii="Times New Roman" w:hAnsi="Times New Roman" w:cs="Times New Roman"/>
          <w:b/>
          <w:lang w:val="kk-KZ"/>
        </w:rPr>
      </w:pPr>
    </w:p>
    <w:p w14:paraId="4F659D06">
      <w:pPr>
        <w:spacing w:after="0" w:line="240" w:lineRule="auto"/>
        <w:rPr>
          <w:rFonts w:ascii="Times New Roman" w:hAnsi="Times New Roman" w:cs="Times New Roman"/>
          <w:b/>
          <w:lang w:val="kk-KZ"/>
        </w:rPr>
      </w:pPr>
    </w:p>
    <w:p w14:paraId="46BC267F">
      <w:pPr>
        <w:spacing w:after="0" w:line="240" w:lineRule="auto"/>
        <w:rPr>
          <w:rFonts w:ascii="Times New Roman" w:hAnsi="Times New Roman" w:cs="Times New Roman"/>
          <w:b/>
          <w:lang w:val="kk-KZ"/>
        </w:rPr>
      </w:pPr>
    </w:p>
    <w:p w14:paraId="2BFB8E0B">
      <w:pPr>
        <w:spacing w:after="0" w:line="240" w:lineRule="auto"/>
        <w:rPr>
          <w:rFonts w:ascii="Times New Roman" w:hAnsi="Times New Roman" w:cs="Times New Roman"/>
          <w:b/>
          <w:lang w:val="kk-KZ"/>
        </w:rPr>
      </w:pPr>
    </w:p>
    <w:p w14:paraId="5EDF890A">
      <w:pPr>
        <w:spacing w:after="0" w:line="240" w:lineRule="auto"/>
        <w:rPr>
          <w:rFonts w:ascii="Times New Roman" w:hAnsi="Times New Roman" w:cs="Times New Roman"/>
          <w:b/>
          <w:lang w:val="kk-KZ"/>
        </w:rPr>
      </w:pPr>
    </w:p>
    <w:p w14:paraId="231FFF1F">
      <w:pPr>
        <w:spacing w:after="0" w:line="240" w:lineRule="auto"/>
        <w:rPr>
          <w:rFonts w:ascii="Times New Roman" w:hAnsi="Times New Roman" w:cs="Times New Roman"/>
          <w:b/>
          <w:lang w:val="kk-KZ"/>
        </w:rPr>
      </w:pPr>
    </w:p>
    <w:p w14:paraId="04B12FAF">
      <w:pPr>
        <w:spacing w:after="0" w:line="240" w:lineRule="auto"/>
        <w:rPr>
          <w:rFonts w:ascii="Times New Roman" w:hAnsi="Times New Roman" w:cs="Times New Roman"/>
          <w:b/>
          <w:lang w:val="kk-KZ"/>
        </w:rPr>
      </w:pPr>
    </w:p>
    <w:p w14:paraId="688736A2">
      <w:pPr>
        <w:spacing w:after="0" w:line="240" w:lineRule="auto"/>
        <w:rPr>
          <w:rFonts w:ascii="Times New Roman" w:hAnsi="Times New Roman" w:cs="Times New Roman"/>
          <w:b/>
          <w:lang w:val="kk-KZ"/>
        </w:rPr>
      </w:pPr>
    </w:p>
    <w:p w14:paraId="410B480F">
      <w:pPr>
        <w:spacing w:after="0" w:line="240" w:lineRule="auto"/>
        <w:rPr>
          <w:rFonts w:ascii="Times New Roman" w:hAnsi="Times New Roman" w:cs="Times New Roman"/>
          <w:b/>
          <w:lang w:val="kk-KZ"/>
        </w:rPr>
      </w:pPr>
    </w:p>
    <w:p w14:paraId="342C577B">
      <w:pPr>
        <w:spacing w:after="0" w:line="240" w:lineRule="auto"/>
        <w:rPr>
          <w:rFonts w:ascii="Times New Roman" w:hAnsi="Times New Roman" w:cs="Times New Roman"/>
          <w:b/>
          <w:lang w:val="kk-KZ"/>
        </w:rPr>
      </w:pPr>
    </w:p>
    <w:p w14:paraId="45E33D5A">
      <w:pPr>
        <w:tabs>
          <w:tab w:val="left" w:pos="10864"/>
        </w:tabs>
        <w:spacing w:after="0" w:line="240" w:lineRule="auto"/>
        <w:rPr>
          <w:rFonts w:ascii="Times New Roman" w:hAnsi="Times New Roman" w:cs="Times New Roman"/>
          <w:b/>
          <w:lang w:val="kk-KZ"/>
        </w:rPr>
      </w:pPr>
      <w:r>
        <w:rPr>
          <w:rFonts w:ascii="Times New Roman" w:hAnsi="Times New Roman" w:cs="Times New Roman"/>
          <w:b/>
          <w:lang w:val="kk-KZ"/>
        </w:rPr>
        <w:tab/>
      </w:r>
    </w:p>
    <w:p w14:paraId="58BDFCA8">
      <w:pPr>
        <w:spacing w:after="0" w:line="240" w:lineRule="auto"/>
        <w:jc w:val="right"/>
        <w:rPr>
          <w:rFonts w:ascii="Times New Roman" w:hAnsi="Times New Roman" w:cs="Times New Roman"/>
          <w:b/>
          <w:lang w:val="kk-KZ"/>
        </w:rPr>
      </w:pPr>
    </w:p>
    <w:p w14:paraId="77F960EC">
      <w:pPr>
        <w:spacing w:after="0" w:line="240" w:lineRule="auto"/>
        <w:jc w:val="right"/>
        <w:rPr>
          <w:rFonts w:ascii="Times New Roman" w:hAnsi="Times New Roman" w:cs="Times New Roman"/>
          <w:b/>
          <w:lang w:val="kk-KZ"/>
        </w:rPr>
      </w:pPr>
    </w:p>
    <w:p w14:paraId="1CF48E16">
      <w:pPr>
        <w:spacing w:after="0" w:line="240" w:lineRule="auto"/>
        <w:jc w:val="right"/>
        <w:rPr>
          <w:rFonts w:ascii="Times New Roman" w:hAnsi="Times New Roman" w:cs="Times New Roman"/>
          <w:b/>
          <w:lang w:val="kk-KZ"/>
        </w:rPr>
      </w:pPr>
    </w:p>
    <w:p w14:paraId="29CC595C">
      <w:pPr>
        <w:spacing w:after="0" w:line="240" w:lineRule="auto"/>
        <w:jc w:val="right"/>
        <w:rPr>
          <w:rFonts w:ascii="Times New Roman" w:hAnsi="Times New Roman" w:cs="Times New Roman"/>
          <w:b/>
          <w:lang w:val="kk-KZ"/>
        </w:rPr>
      </w:pPr>
    </w:p>
    <w:p w14:paraId="5EE84464">
      <w:pPr>
        <w:spacing w:after="0" w:line="240" w:lineRule="auto"/>
        <w:jc w:val="right"/>
        <w:rPr>
          <w:rFonts w:ascii="Times New Roman" w:hAnsi="Times New Roman" w:cs="Times New Roman"/>
          <w:b/>
          <w:lang w:val="kk-KZ"/>
        </w:rPr>
      </w:pPr>
    </w:p>
    <w:p w14:paraId="2C37FE78">
      <w:pPr>
        <w:spacing w:after="0" w:line="240" w:lineRule="auto"/>
        <w:jc w:val="right"/>
        <w:rPr>
          <w:rFonts w:ascii="Times New Roman" w:hAnsi="Times New Roman" w:cs="Times New Roman"/>
          <w:b/>
          <w:lang w:val="kk-KZ"/>
        </w:rPr>
      </w:pPr>
    </w:p>
    <w:p w14:paraId="6702117F">
      <w:pPr>
        <w:spacing w:after="0" w:line="240" w:lineRule="auto"/>
        <w:jc w:val="right"/>
        <w:rPr>
          <w:rFonts w:ascii="Times New Roman" w:hAnsi="Times New Roman" w:cs="Times New Roman"/>
          <w:b/>
          <w:lang w:val="kk-KZ"/>
        </w:rPr>
      </w:pPr>
      <w:r>
        <w:rPr>
          <w:rFonts w:ascii="Times New Roman" w:hAnsi="Times New Roman" w:cs="Times New Roman"/>
          <w:b/>
          <w:lang w:val="kk-KZ"/>
        </w:rPr>
        <w:drawing>
          <wp:inline distT="0" distB="0" distL="0" distR="0">
            <wp:extent cx="1709420" cy="571500"/>
            <wp:effectExtent l="0" t="0" r="508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
                    <pic:cNvPicPr>
                      <a:picLocks noChangeAspect="1" noChangeArrowheads="1"/>
                    </pic:cNvPicPr>
                  </pic:nvPicPr>
                  <pic:blipFill>
                    <a:blip r:embed="rId8" cstate="print"/>
                    <a:srcRect/>
                    <a:stretch>
                      <a:fillRect/>
                    </a:stretch>
                  </pic:blipFill>
                  <pic:spPr>
                    <a:xfrm>
                      <a:off x="0" y="0"/>
                      <a:ext cx="1711016" cy="572034"/>
                    </a:xfrm>
                    <a:prstGeom prst="rect">
                      <a:avLst/>
                    </a:prstGeom>
                    <a:noFill/>
                    <a:ln w="9525">
                      <a:noFill/>
                      <a:miter lim="800000"/>
                      <a:headEnd/>
                      <a:tailEnd/>
                    </a:ln>
                  </pic:spPr>
                </pic:pic>
              </a:graphicData>
            </a:graphic>
          </wp:inline>
        </w:drawing>
      </w:r>
    </w:p>
    <w:p w14:paraId="4B4292F0">
      <w:pPr>
        <w:spacing w:after="0" w:line="240" w:lineRule="auto"/>
        <w:jc w:val="right"/>
        <w:rPr>
          <w:rFonts w:ascii="Times New Roman" w:hAnsi="Times New Roman" w:cs="Times New Roman"/>
          <w:b/>
          <w:lang w:val="kk-KZ"/>
        </w:rPr>
      </w:pPr>
    </w:p>
    <w:p w14:paraId="4C515F53">
      <w:pPr>
        <w:spacing w:after="0" w:line="240" w:lineRule="auto"/>
        <w:jc w:val="right"/>
        <w:rPr>
          <w:rFonts w:ascii="Times New Roman" w:hAnsi="Times New Roman" w:cs="Times New Roman"/>
          <w:b/>
          <w:lang w:val="kk-KZ"/>
        </w:rPr>
      </w:pPr>
    </w:p>
    <w:p w14:paraId="5F1E7847">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6B285FFA">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«Нұрәлем» бөбекжай-бақшасы</w:t>
      </w:r>
    </w:p>
    <w:p w14:paraId="5DF1CD22">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7D5A8B1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2662BE37">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қыркүйек айы III-апта</w:t>
      </w:r>
    </w:p>
    <w:tbl>
      <w:tblPr>
        <w:tblStyle w:val="51"/>
        <w:tblW w:w="15749" w:type="dxa"/>
        <w:tblInd w:w="-318" w:type="dxa"/>
        <w:tblLayout w:type="fixed"/>
        <w:tblCellMar>
          <w:top w:w="7" w:type="dxa"/>
          <w:left w:w="108" w:type="dxa"/>
          <w:bottom w:w="0" w:type="dxa"/>
          <w:right w:w="55" w:type="dxa"/>
        </w:tblCellMar>
      </w:tblPr>
      <w:tblGrid>
        <w:gridCol w:w="1837"/>
        <w:gridCol w:w="2840"/>
        <w:gridCol w:w="139"/>
        <w:gridCol w:w="139"/>
        <w:gridCol w:w="2559"/>
        <w:gridCol w:w="137"/>
        <w:gridCol w:w="2554"/>
        <w:gridCol w:w="140"/>
        <w:gridCol w:w="144"/>
        <w:gridCol w:w="2544"/>
        <w:gridCol w:w="6"/>
        <w:gridCol w:w="2690"/>
        <w:gridCol w:w="20"/>
      </w:tblGrid>
      <w:tr w14:paraId="6E1822BC">
        <w:tblPrEx>
          <w:tblCellMar>
            <w:top w:w="7" w:type="dxa"/>
            <w:left w:w="108" w:type="dxa"/>
            <w:bottom w:w="0" w:type="dxa"/>
            <w:right w:w="55" w:type="dxa"/>
          </w:tblCellMar>
        </w:tblPrEx>
        <w:trPr>
          <w:trHeight w:val="386" w:hRule="atLeast"/>
        </w:trPr>
        <w:tc>
          <w:tcPr>
            <w:tcW w:w="1837" w:type="dxa"/>
            <w:tcBorders>
              <w:top w:val="single" w:color="000000" w:sz="4" w:space="0"/>
              <w:left w:val="single" w:color="000000" w:sz="4" w:space="0"/>
              <w:bottom w:val="single" w:color="000000" w:sz="4" w:space="0"/>
              <w:right w:val="single" w:color="000000" w:sz="4" w:space="0"/>
            </w:tcBorders>
          </w:tcPr>
          <w:p w14:paraId="725A3ECC">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840" w:type="dxa"/>
            <w:tcBorders>
              <w:top w:val="single" w:color="000000" w:sz="4" w:space="0"/>
              <w:left w:val="single" w:color="000000" w:sz="4" w:space="0"/>
              <w:bottom w:val="single" w:color="000000" w:sz="4" w:space="0"/>
              <w:right w:val="single" w:color="000000" w:sz="4" w:space="0"/>
            </w:tcBorders>
            <w:vAlign w:val="bottom"/>
          </w:tcPr>
          <w:p w14:paraId="791DF4D4">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518E735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1</w:t>
            </w:r>
            <w:r>
              <w:rPr>
                <w:rFonts w:ascii="Times New Roman" w:hAnsi="Times New Roman" w:eastAsia="Times New Roman" w:cs="Times New Roman"/>
                <w:b/>
                <w:lang w:val="kk-KZ"/>
              </w:rPr>
              <w:t>2.09.23.</w:t>
            </w:r>
          </w:p>
        </w:tc>
        <w:tc>
          <w:tcPr>
            <w:tcW w:w="2837" w:type="dxa"/>
            <w:gridSpan w:val="3"/>
            <w:tcBorders>
              <w:top w:val="single" w:color="000000" w:sz="4" w:space="0"/>
              <w:left w:val="single" w:color="000000" w:sz="4" w:space="0"/>
              <w:bottom w:val="single" w:color="000000" w:sz="4" w:space="0"/>
              <w:right w:val="single" w:color="000000" w:sz="4" w:space="0"/>
            </w:tcBorders>
          </w:tcPr>
          <w:p w14:paraId="0C1A6A8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04BB2BC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13.09.23.</w:t>
            </w:r>
          </w:p>
        </w:tc>
        <w:tc>
          <w:tcPr>
            <w:tcW w:w="2691" w:type="dxa"/>
            <w:gridSpan w:val="2"/>
            <w:tcBorders>
              <w:top w:val="single" w:color="000000" w:sz="4" w:space="0"/>
              <w:left w:val="single" w:color="000000" w:sz="4" w:space="0"/>
              <w:bottom w:val="single" w:color="000000" w:sz="4" w:space="0"/>
              <w:right w:val="single" w:color="000000" w:sz="4" w:space="0"/>
            </w:tcBorders>
          </w:tcPr>
          <w:p w14:paraId="4F7091C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4B492EE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14.09.23.</w:t>
            </w:r>
          </w:p>
        </w:tc>
        <w:tc>
          <w:tcPr>
            <w:tcW w:w="2828" w:type="dxa"/>
            <w:gridSpan w:val="3"/>
            <w:tcBorders>
              <w:top w:val="single" w:color="000000" w:sz="4" w:space="0"/>
              <w:left w:val="single" w:color="000000" w:sz="4" w:space="0"/>
              <w:bottom w:val="single" w:color="000000" w:sz="4" w:space="0"/>
              <w:right w:val="single" w:color="000000" w:sz="4" w:space="0"/>
            </w:tcBorders>
          </w:tcPr>
          <w:p w14:paraId="3186372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55044F3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15.09.23.</w:t>
            </w:r>
          </w:p>
        </w:tc>
        <w:tc>
          <w:tcPr>
            <w:tcW w:w="2716" w:type="dxa"/>
            <w:gridSpan w:val="3"/>
            <w:tcBorders>
              <w:top w:val="single" w:color="000000" w:sz="4" w:space="0"/>
              <w:left w:val="single" w:color="000000" w:sz="4" w:space="0"/>
              <w:bottom w:val="single" w:color="000000" w:sz="4" w:space="0"/>
              <w:right w:val="single" w:color="000000" w:sz="4" w:space="0"/>
            </w:tcBorders>
          </w:tcPr>
          <w:p w14:paraId="05CAEB94">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3AE036E6">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16.09.23.</w:t>
            </w:r>
          </w:p>
        </w:tc>
      </w:tr>
      <w:tr w14:paraId="37883607">
        <w:tblPrEx>
          <w:tblCellMar>
            <w:top w:w="7" w:type="dxa"/>
            <w:left w:w="108" w:type="dxa"/>
            <w:bottom w:w="0" w:type="dxa"/>
            <w:right w:w="55" w:type="dxa"/>
          </w:tblCellMar>
        </w:tblPrEx>
        <w:trPr>
          <w:gridAfter w:val="1"/>
          <w:wAfter w:w="20" w:type="dxa"/>
          <w:trHeight w:val="940" w:hRule="atLeast"/>
        </w:trPr>
        <w:tc>
          <w:tcPr>
            <w:tcW w:w="1837" w:type="dxa"/>
            <w:tcBorders>
              <w:left w:val="single" w:color="000000" w:sz="4" w:space="0"/>
              <w:bottom w:val="single" w:color="000000" w:sz="4" w:space="0"/>
              <w:right w:val="single" w:color="000000" w:sz="4" w:space="0"/>
            </w:tcBorders>
          </w:tcPr>
          <w:p w14:paraId="58349F8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840" w:type="dxa"/>
            <w:tcBorders>
              <w:top w:val="single" w:color="auto" w:sz="4" w:space="0"/>
              <w:left w:val="single" w:color="000000" w:sz="4" w:space="0"/>
              <w:right w:val="single" w:color="auto" w:sz="4" w:space="0"/>
            </w:tcBorders>
          </w:tcPr>
          <w:p w14:paraId="63E7B2B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келгенін,сыртта ауа райын қандай болып тұрғанын сұрау, баланың  жеке пікірін білдіруге тарту.  </w:t>
            </w:r>
          </w:p>
          <w:p w14:paraId="3B8F0A5F">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 сөйлеуді дамыту- шығармашылық,коммуникативтік дағдыларын дамыту</w:t>
            </w:r>
            <w:r>
              <w:rPr>
                <w:rFonts w:ascii="Times New Roman" w:hAnsi="Times New Roman" w:eastAsia="Times New Roman" w:cs="Times New Roman"/>
                <w:iCs/>
                <w:color w:val="000000"/>
                <w:lang w:val="kk-KZ"/>
              </w:rPr>
              <w:t>)</w:t>
            </w:r>
          </w:p>
        </w:tc>
        <w:tc>
          <w:tcPr>
            <w:tcW w:w="2837" w:type="dxa"/>
            <w:gridSpan w:val="3"/>
            <w:tcBorders>
              <w:top w:val="single" w:color="auto" w:sz="4" w:space="0"/>
              <w:left w:val="single" w:color="auto" w:sz="4" w:space="0"/>
              <w:right w:val="single" w:color="auto" w:sz="4" w:space="0"/>
            </w:tcBorders>
          </w:tcPr>
          <w:p w14:paraId="37971E3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оқып беру.</w:t>
            </w:r>
          </w:p>
          <w:p w14:paraId="1C561D34">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Тыңдалғаншығарманыңмазмұнынқайталапайтуға,қысқаөлеңдердіжатқаайтуға баулу.</w:t>
            </w:r>
          </w:p>
          <w:p w14:paraId="724E78F8">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-коммуникативтік дағдыларын дамыту</w:t>
            </w:r>
            <w:r>
              <w:rPr>
                <w:rFonts w:ascii="Times New Roman" w:hAnsi="Times New Roman" w:eastAsia="Times New Roman" w:cs="Times New Roman"/>
                <w:iCs/>
                <w:color w:val="000000"/>
                <w:lang w:val="kk-KZ"/>
              </w:rPr>
              <w:t>)</w:t>
            </w:r>
          </w:p>
          <w:p w14:paraId="2072207A">
            <w:pPr>
              <w:autoSpaceDE w:val="0"/>
              <w:autoSpaceDN w:val="0"/>
              <w:adjustRightInd w:val="0"/>
              <w:spacing w:after="0" w:line="240" w:lineRule="auto"/>
              <w:rPr>
                <w:rFonts w:ascii="Times New Roman" w:hAnsi="Times New Roman" w:cs="Times New Roman" w:eastAsiaTheme="minorEastAsia"/>
                <w:lang w:val="kk-KZ"/>
              </w:rPr>
            </w:pPr>
          </w:p>
        </w:tc>
        <w:tc>
          <w:tcPr>
            <w:tcW w:w="2691" w:type="dxa"/>
            <w:gridSpan w:val="2"/>
            <w:tcBorders>
              <w:top w:val="single" w:color="auto" w:sz="4" w:space="0"/>
              <w:left w:val="single" w:color="auto" w:sz="4" w:space="0"/>
              <w:right w:val="single" w:color="auto" w:sz="4" w:space="0"/>
            </w:tcBorders>
          </w:tcPr>
          <w:p w14:paraId="74171E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45F59FE3">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Құрылысматериалдарынанқұрастыру.Орналастыру</w:t>
            </w:r>
          </w:p>
          <w:p w14:paraId="5F356440">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тәсілдерінқолданаотырып, пластиналардытігінен және кірпіштерді көлденеңіненорналастыру.</w:t>
            </w:r>
          </w:p>
          <w:p w14:paraId="25D6C0CE">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w:t>
            </w:r>
          </w:p>
          <w:p w14:paraId="0F9D72C0">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34" w:type="dxa"/>
            <w:gridSpan w:val="4"/>
            <w:tcBorders>
              <w:top w:val="single" w:color="auto" w:sz="4" w:space="0"/>
              <w:left w:val="single" w:color="auto" w:sz="4" w:space="0"/>
              <w:right w:val="single" w:color="auto" w:sz="4" w:space="0"/>
            </w:tcBorders>
          </w:tcPr>
          <w:p w14:paraId="53F7F587">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Суретті кітапшаларды бояу.  </w:t>
            </w:r>
          </w:p>
          <w:p w14:paraId="187A1988">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color w:val="000000"/>
                <w:lang w:val="kk-KZ"/>
              </w:rPr>
              <w:t>Қоршаған ортаның әсемдігіне қызығушылықты дамыту.</w:t>
            </w:r>
          </w:p>
          <w:p w14:paraId="5D28561B">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6704D07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p w14:paraId="682F81D6">
            <w:pPr>
              <w:widowControl w:val="0"/>
              <w:spacing w:after="0" w:line="239" w:lineRule="auto"/>
              <w:ind w:right="-15"/>
              <w:jc w:val="both"/>
              <w:rPr>
                <w:rFonts w:ascii="Times New Roman" w:hAnsi="Times New Roman" w:cs="Times New Roman" w:eastAsiaTheme="minorEastAsia"/>
                <w:color w:val="000000"/>
                <w:lang w:val="kk-KZ"/>
              </w:rPr>
            </w:pPr>
          </w:p>
        </w:tc>
        <w:tc>
          <w:tcPr>
            <w:tcW w:w="2690" w:type="dxa"/>
            <w:tcBorders>
              <w:top w:val="single" w:color="auto" w:sz="4" w:space="0"/>
              <w:left w:val="single" w:color="auto" w:sz="4" w:space="0"/>
              <w:right w:val="single" w:color="000000" w:sz="4" w:space="0"/>
            </w:tcBorders>
          </w:tcPr>
          <w:p w14:paraId="02106B23">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028D404A">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45053C01">
            <w:pPr>
              <w:widowControl w:val="0"/>
              <w:autoSpaceDE w:val="0"/>
              <w:autoSpaceDN w:val="0"/>
              <w:spacing w:after="0" w:line="240" w:lineRule="auto"/>
              <w:rPr>
                <w:rFonts w:ascii="Times New Roman" w:hAnsi="Times New Roman" w:cs="Times New Roman" w:eastAsiaTheme="minorEastAsia"/>
                <w:color w:val="000000"/>
                <w:spacing w:val="8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Орналастырутәсілдерінқолданаотырып,пластиналарды</w:t>
            </w:r>
          </w:p>
          <w:p w14:paraId="3ED5D958">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тігіненжәне кірпіштер</w:t>
            </w:r>
          </w:p>
          <w:p w14:paraId="50954A16">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ді,бөлшектерді көлденеңіненорналастыру.</w:t>
            </w:r>
          </w:p>
          <w:p w14:paraId="4DB6A5A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w:t>
            </w:r>
          </w:p>
          <w:p w14:paraId="26F04A11">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p w14:paraId="0F7B10A3">
            <w:pPr>
              <w:autoSpaceDE w:val="0"/>
              <w:autoSpaceDN w:val="0"/>
              <w:adjustRightInd w:val="0"/>
              <w:spacing w:after="0" w:line="240" w:lineRule="auto"/>
              <w:rPr>
                <w:rFonts w:ascii="Times New Roman" w:hAnsi="Times New Roman" w:cs="Times New Roman" w:eastAsiaTheme="minorEastAsia"/>
                <w:lang w:val="kk-KZ"/>
              </w:rPr>
            </w:pPr>
          </w:p>
        </w:tc>
      </w:tr>
      <w:tr w14:paraId="5B4D3D99">
        <w:tblPrEx>
          <w:tblCellMar>
            <w:top w:w="7" w:type="dxa"/>
            <w:left w:w="108" w:type="dxa"/>
            <w:bottom w:w="0" w:type="dxa"/>
            <w:right w:w="55" w:type="dxa"/>
          </w:tblCellMar>
        </w:tblPrEx>
        <w:trPr>
          <w:trHeight w:val="538" w:hRule="atLeast"/>
        </w:trPr>
        <w:tc>
          <w:tcPr>
            <w:tcW w:w="1837" w:type="dxa"/>
            <w:tcBorders>
              <w:top w:val="single" w:color="000000" w:sz="4" w:space="0"/>
              <w:left w:val="single" w:color="000000" w:sz="4" w:space="0"/>
              <w:bottom w:val="single" w:color="000000" w:sz="4" w:space="0"/>
              <w:right w:val="single" w:color="000000" w:sz="4" w:space="0"/>
            </w:tcBorders>
          </w:tcPr>
          <w:p w14:paraId="60FEB05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840" w:type="dxa"/>
            <w:tcBorders>
              <w:top w:val="single" w:color="000000" w:sz="4" w:space="0"/>
              <w:left w:val="single" w:color="000000" w:sz="4" w:space="0"/>
              <w:right w:val="single" w:color="auto" w:sz="4" w:space="0"/>
            </w:tcBorders>
          </w:tcPr>
          <w:p w14:paraId="720FE79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37" w:type="dxa"/>
            <w:gridSpan w:val="3"/>
            <w:tcBorders>
              <w:top w:val="single" w:color="000000" w:sz="4" w:space="0"/>
              <w:left w:val="single" w:color="auto" w:sz="4" w:space="0"/>
              <w:right w:val="single" w:color="auto" w:sz="4" w:space="0"/>
            </w:tcBorders>
          </w:tcPr>
          <w:p w14:paraId="6ACBC0E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көңіл-күйі, денсаулығы жайлы әңгімелесу.</w:t>
            </w:r>
          </w:p>
          <w:p w14:paraId="5D24E88F">
            <w:pPr>
              <w:spacing w:after="0" w:line="240" w:lineRule="auto"/>
              <w:rPr>
                <w:rFonts w:ascii="Times New Roman" w:hAnsi="Times New Roman" w:cs="Times New Roman" w:eastAsiaTheme="minorEastAsia"/>
                <w:color w:val="000000"/>
                <w:lang w:val="kk-KZ"/>
              </w:rPr>
            </w:pPr>
          </w:p>
        </w:tc>
        <w:tc>
          <w:tcPr>
            <w:tcW w:w="2691" w:type="dxa"/>
            <w:gridSpan w:val="2"/>
            <w:tcBorders>
              <w:top w:val="single" w:color="000000" w:sz="4" w:space="0"/>
              <w:left w:val="single" w:color="auto" w:sz="4" w:space="0"/>
              <w:right w:val="single" w:color="auto" w:sz="4" w:space="0"/>
            </w:tcBorders>
          </w:tcPr>
          <w:p w14:paraId="3872F0EC">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828" w:type="dxa"/>
            <w:gridSpan w:val="3"/>
            <w:tcBorders>
              <w:top w:val="single" w:color="000000" w:sz="4" w:space="0"/>
              <w:left w:val="single" w:color="auto" w:sz="4" w:space="0"/>
              <w:right w:val="single" w:color="auto" w:sz="4" w:space="0"/>
            </w:tcBorders>
          </w:tcPr>
          <w:p w14:paraId="3C1BB8D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16" w:type="dxa"/>
            <w:gridSpan w:val="3"/>
            <w:tcBorders>
              <w:top w:val="single" w:color="000000" w:sz="4" w:space="0"/>
              <w:left w:val="single" w:color="auto" w:sz="4" w:space="0"/>
              <w:right w:val="single" w:color="000000" w:sz="4" w:space="0"/>
            </w:tcBorders>
          </w:tcPr>
          <w:p w14:paraId="70956FA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w:t>
            </w:r>
          </w:p>
          <w:p w14:paraId="5155D0F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шықтарға деген қызығу</w:t>
            </w:r>
          </w:p>
          <w:p w14:paraId="3C6EC5B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шылығы жайлы сұрау</w:t>
            </w:r>
          </w:p>
        </w:tc>
      </w:tr>
      <w:tr w14:paraId="4E55C6CB">
        <w:tblPrEx>
          <w:tblCellMar>
            <w:top w:w="7" w:type="dxa"/>
            <w:left w:w="108" w:type="dxa"/>
            <w:bottom w:w="0" w:type="dxa"/>
            <w:right w:w="55" w:type="dxa"/>
          </w:tblCellMar>
        </w:tblPrEx>
        <w:trPr>
          <w:trHeight w:val="1685" w:hRule="atLeast"/>
        </w:trPr>
        <w:tc>
          <w:tcPr>
            <w:tcW w:w="1837" w:type="dxa"/>
            <w:tcBorders>
              <w:top w:val="single" w:color="000000" w:sz="4" w:space="0"/>
              <w:left w:val="single" w:color="000000" w:sz="4" w:space="0"/>
              <w:bottom w:val="single" w:color="000000" w:sz="4" w:space="0"/>
              <w:right w:val="single" w:color="000000" w:sz="4" w:space="0"/>
            </w:tcBorders>
          </w:tcPr>
          <w:p w14:paraId="7EAD7B83">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қимылды ойындар, үстел үсті ойын</w:t>
            </w:r>
          </w:p>
          <w:p w14:paraId="1BF522D8">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дары,бейнелеу әрекеті, кітаптар қарау және тағы басқа әрекеттер) </w:t>
            </w:r>
          </w:p>
        </w:tc>
        <w:tc>
          <w:tcPr>
            <w:tcW w:w="2840" w:type="dxa"/>
            <w:tcBorders>
              <w:top w:val="single" w:color="000000" w:sz="4" w:space="0"/>
              <w:left w:val="single" w:color="000000" w:sz="4" w:space="0"/>
              <w:bottom w:val="single" w:color="000000" w:sz="4" w:space="0"/>
              <w:right w:val="single" w:color="000000" w:sz="4" w:space="0"/>
            </w:tcBorders>
          </w:tcPr>
          <w:p w14:paraId="56EFBA22">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71B665BA">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«Қоянға көмектесеміз»</w:t>
            </w:r>
          </w:p>
          <w:p w14:paraId="503D1D52">
            <w:pPr>
              <w:widowControl w:val="0"/>
              <w:autoSpaceDE w:val="0"/>
              <w:autoSpaceDN w:val="0"/>
              <w:spacing w:after="0" w:line="240" w:lineRule="auto"/>
              <w:ind w:right="-58"/>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lang w:val="kk-KZ"/>
              </w:rPr>
              <w:t>Зат есімдерді жекеше және көпше түрде қолдана білуге үйрету.Екі қатарда орналасқан заттар тобын салыстыруды үйрету.</w:t>
            </w:r>
            <w:r>
              <w:rPr>
                <w:rFonts w:ascii="Times New Roman" w:hAnsi="Times New Roman" w:cs="Times New Roman" w:eastAsiaTheme="minorEastAsia"/>
                <w:color w:val="000000"/>
                <w:lang w:val="kk-KZ"/>
              </w:rPr>
              <w:t xml:space="preserve"> Балалардыңкөлемдіпішіндерменқарапайымкомпозициялардымүсін-</w:t>
            </w:r>
          </w:p>
          <w:p w14:paraId="4800A2FA">
            <w:pPr>
              <w:widowControl w:val="0"/>
              <w:autoSpaceDE w:val="0"/>
              <w:autoSpaceDN w:val="0"/>
              <w:spacing w:after="0" w:line="240" w:lineRule="auto"/>
              <w:ind w:right="-5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Деугеқызығушылығынарттыру.</w:t>
            </w:r>
          </w:p>
          <w:p w14:paraId="33557A5C">
            <w:pPr>
              <w:widowControl w:val="0"/>
              <w:spacing w:after="0" w:line="239" w:lineRule="auto"/>
              <w:ind w:right="-58"/>
              <w:rPr>
                <w:rFonts w:ascii="Times New Roman" w:hAnsi="Times New Roman" w:cs="Times New Roman" w:eastAsiaTheme="minorEastAsia"/>
                <w:color w:val="000000"/>
                <w:lang w:val="kk-KZ"/>
              </w:rPr>
            </w:pPr>
            <w:r>
              <w:rPr>
                <w:rFonts w:ascii="Times New Roman" w:hAnsi="Times New Roman" w:eastAsia="Times New Roman" w:cs="Times New Roman"/>
                <w:b/>
                <w:lang w:val="kk-KZ"/>
              </w:rPr>
              <w:t>(сөйлеуді дамыту,</w:t>
            </w:r>
          </w:p>
          <w:p w14:paraId="458644C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6D87C01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мүсіндеу -коммуникативтік,</w:t>
            </w:r>
          </w:p>
          <w:p w14:paraId="325ADC1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танымдық,шығарма-</w:t>
            </w:r>
          </w:p>
          <w:p w14:paraId="39DD8D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дағдыларын дамыту.</w:t>
            </w:r>
            <w:r>
              <w:rPr>
                <w:rFonts w:ascii="Times New Roman" w:hAnsi="Times New Roman" w:eastAsia="Times New Roman" w:cs="Times New Roman"/>
                <w:lang w:val="kk-KZ"/>
              </w:rPr>
              <w:t>)</w:t>
            </w:r>
          </w:p>
          <w:p w14:paraId="34E14EE3">
            <w:pPr>
              <w:shd w:val="clear" w:color="auto" w:fill="FFFFFF" w:themeFill="background1"/>
              <w:spacing w:after="0" w:line="254" w:lineRule="auto"/>
              <w:ind w:right="-108"/>
              <w:rPr>
                <w:rFonts w:ascii="Times New Roman" w:hAnsi="Times New Roman" w:eastAsia="Times New Roman" w:cs="Times New Roman"/>
                <w:b/>
                <w:lang w:val="kk-KZ"/>
              </w:rPr>
            </w:pPr>
          </w:p>
        </w:tc>
        <w:tc>
          <w:tcPr>
            <w:tcW w:w="2837" w:type="dxa"/>
            <w:gridSpan w:val="3"/>
            <w:tcBorders>
              <w:top w:val="single" w:color="000000" w:sz="4" w:space="0"/>
              <w:left w:val="single" w:color="000000" w:sz="4" w:space="0"/>
              <w:bottom w:val="single" w:color="000000" w:sz="4" w:space="0"/>
              <w:right w:val="single" w:color="000000" w:sz="4" w:space="0"/>
            </w:tcBorders>
          </w:tcPr>
          <w:p w14:paraId="0FBD913E">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3FF643C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«Бұл қашан  болады?»</w:t>
            </w:r>
          </w:p>
          <w:p w14:paraId="0407947C">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Тәулікбөліктері(таңертең,күндіз,кеш,түн)олардыңсипаттамалықерекшеліктері мен реттілік-</w:t>
            </w:r>
          </w:p>
          <w:p w14:paraId="3DC8960B">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 туралы ұғымдарын кеңейту.</w:t>
            </w:r>
            <w:r>
              <w:rPr>
                <w:rFonts w:ascii="Times New Roman" w:hAnsi="Times New Roman" w:eastAsia="Calibri" w:cs="Times New Roman"/>
                <w:color w:val="000000"/>
                <w:lang w:val="kk-KZ"/>
              </w:rPr>
              <w:t xml:space="preserve"> Тұрмыстық заттарға, </w:t>
            </w:r>
            <w:r>
              <w:rPr>
                <w:rFonts w:ascii="Times New Roman" w:hAnsi="Times New Roman" w:cs="Times New Roman" w:eastAsiaTheme="minorEastAsia"/>
                <w:color w:val="000000"/>
                <w:lang w:val="kk-KZ"/>
              </w:rPr>
              <w:t>қызығушылықты дамыту.</w:t>
            </w:r>
            <w:r>
              <w:rPr>
                <w:rFonts w:ascii="Times New Roman" w:hAnsi="Times New Roman" w:eastAsia="Calibri" w:cs="Times New Roman"/>
                <w:lang w:val="kk-KZ"/>
              </w:rPr>
              <w:t>Балаларды мәнерлеп ән айтуға үйрету.</w:t>
            </w:r>
          </w:p>
          <w:p w14:paraId="7BEEB09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697D45C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салу,музыка****- танымдық,шығармашылық дағдыларын дамыту.</w:t>
            </w:r>
            <w:r>
              <w:rPr>
                <w:rFonts w:ascii="Times New Roman" w:hAnsi="Times New Roman" w:eastAsia="Times New Roman" w:cs="Times New Roman"/>
                <w:lang w:val="kk-KZ"/>
              </w:rPr>
              <w:t>)</w:t>
            </w:r>
          </w:p>
          <w:p w14:paraId="7979D735">
            <w:pPr>
              <w:shd w:val="clear" w:color="auto" w:fill="FFFFFF" w:themeFill="background1"/>
              <w:spacing w:after="0" w:line="254" w:lineRule="auto"/>
              <w:ind w:right="-108"/>
              <w:rPr>
                <w:rFonts w:ascii="Times New Roman" w:hAnsi="Times New Roman" w:eastAsia="Times New Roman" w:cs="Times New Roman"/>
                <w:b/>
                <w:color w:val="000000"/>
                <w:lang w:val="kk-KZ"/>
              </w:rPr>
            </w:pPr>
          </w:p>
        </w:tc>
        <w:tc>
          <w:tcPr>
            <w:tcW w:w="2691" w:type="dxa"/>
            <w:gridSpan w:val="2"/>
            <w:tcBorders>
              <w:top w:val="single" w:color="000000" w:sz="4" w:space="0"/>
              <w:left w:val="single" w:color="000000" w:sz="4" w:space="0"/>
              <w:bottom w:val="single" w:color="000000" w:sz="4" w:space="0"/>
              <w:right w:val="single" w:color="auto" w:sz="4" w:space="0"/>
            </w:tcBorders>
          </w:tcPr>
          <w:p w14:paraId="0BF0CC7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w:t>
            </w:r>
          </w:p>
          <w:p w14:paraId="5EAB957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«Сенің атың кім және сен кімсің?»</w:t>
            </w:r>
          </w:p>
          <w:p w14:paraId="0A344FD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Өзініңатын,тегін,жасын,жынысынатайбілугеүйрету.</w:t>
            </w:r>
            <w:r>
              <w:rPr>
                <w:rFonts w:ascii="Times New Roman" w:hAnsi="Times New Roman" w:eastAsia="Calibri" w:cs="Times New Roman"/>
                <w:color w:val="000000"/>
                <w:lang w:val="kk-KZ"/>
              </w:rPr>
              <w:t xml:space="preserve"> Диалогтіксөйлеудіжетілдіру: әңгімегеқатысуғабаулу.</w:t>
            </w:r>
            <w:r>
              <w:rPr>
                <w:rFonts w:ascii="Times New Roman" w:hAnsi="Times New Roman" w:cs="Times New Roman" w:eastAsiaTheme="minorEastAsia"/>
                <w:color w:val="000000"/>
                <w:lang w:val="kk-KZ"/>
              </w:rPr>
              <w:t>Ойын-</w:t>
            </w:r>
          </w:p>
          <w:p w14:paraId="171920B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шықтарға қызығушы-</w:t>
            </w:r>
          </w:p>
          <w:p w14:paraId="4FC449C9">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лықтыдамыту.</w:t>
            </w:r>
          </w:p>
          <w:p w14:paraId="4BF7A08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 сөйлеуді дамыту,сурет салу-</w:t>
            </w:r>
            <w:r>
              <w:rPr>
                <w:rFonts w:ascii="Times New Roman" w:hAnsi="Times New Roman" w:cs="Times New Roman" w:eastAsiaTheme="minorEastAsia"/>
                <w:b/>
                <w:color w:val="000000"/>
                <w:lang w:val="kk-KZ"/>
              </w:rPr>
              <w:t xml:space="preserve"> әлеуметтік-эмоционалды, </w:t>
            </w:r>
            <w:r>
              <w:rPr>
                <w:rFonts w:ascii="Times New Roman" w:hAnsi="Times New Roman" w:eastAsia="Times New Roman" w:cs="Times New Roman"/>
                <w:b/>
                <w:iCs/>
                <w:color w:val="000000"/>
                <w:lang w:val="kk-KZ"/>
              </w:rPr>
              <w:t>коммуникативтік,шығармашылық  дағдыларын дамыту</w:t>
            </w:r>
            <w:r>
              <w:rPr>
                <w:rFonts w:ascii="Times New Roman" w:hAnsi="Times New Roman" w:eastAsia="Times New Roman" w:cs="Times New Roman"/>
                <w:iCs/>
                <w:color w:val="000000"/>
                <w:lang w:val="kk-KZ"/>
              </w:rPr>
              <w:t>)</w:t>
            </w:r>
          </w:p>
        </w:tc>
        <w:tc>
          <w:tcPr>
            <w:tcW w:w="2828" w:type="dxa"/>
            <w:gridSpan w:val="3"/>
            <w:tcBorders>
              <w:top w:val="single" w:color="000000" w:sz="4" w:space="0"/>
              <w:left w:val="single" w:color="auto" w:sz="4" w:space="0"/>
              <w:bottom w:val="single" w:color="000000" w:sz="4" w:space="0"/>
              <w:right w:val="single" w:color="000000" w:sz="4" w:space="0"/>
            </w:tcBorders>
          </w:tcPr>
          <w:p w14:paraId="0461A8B3">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Баяу қимылды ойын:</w:t>
            </w:r>
          </w:p>
          <w:p w14:paraId="3E6D54E6">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«Ұшты-ұшты» </w:t>
            </w:r>
          </w:p>
          <w:p w14:paraId="454DBF1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Қоршаған ортадағы заттардың атауларын білдіретін сөздердітүсіну.</w:t>
            </w:r>
            <w:r>
              <w:rPr>
                <w:rFonts w:ascii="Times New Roman" w:hAnsi="Times New Roman" w:cs="Times New Roman" w:eastAsiaTheme="minorEastAsia"/>
                <w:color w:val="000000"/>
                <w:lang w:val="kk-KZ"/>
              </w:rPr>
              <w:t>Кеңістікбағыттарынөзінеқатыстыанықтау(жоғары-төмен).</w:t>
            </w:r>
            <w:r>
              <w:rPr>
                <w:rFonts w:ascii="Times New Roman" w:hAnsi="Times New Roman" w:eastAsia="Calibri" w:cs="Times New Roman"/>
                <w:color w:val="000000"/>
                <w:lang w:val="kk-KZ"/>
              </w:rPr>
              <w:t xml:space="preserve"> Балалардымәнерлепәнайтуғаүйрету</w:t>
            </w:r>
          </w:p>
          <w:p w14:paraId="16CAE7A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195E20E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51973D4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коммуникативтік,</w:t>
            </w:r>
          </w:p>
          <w:p w14:paraId="4A68032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танымдық,шығарма-</w:t>
            </w:r>
          </w:p>
          <w:p w14:paraId="2FD3A90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дағдыларын дамыту.</w:t>
            </w:r>
            <w:r>
              <w:rPr>
                <w:rFonts w:ascii="Times New Roman" w:hAnsi="Times New Roman" w:eastAsia="Times New Roman" w:cs="Times New Roman"/>
                <w:lang w:val="kk-KZ"/>
              </w:rPr>
              <w:t>)</w:t>
            </w:r>
          </w:p>
        </w:tc>
        <w:tc>
          <w:tcPr>
            <w:tcW w:w="2716" w:type="dxa"/>
            <w:gridSpan w:val="3"/>
            <w:tcBorders>
              <w:top w:val="single" w:color="000000" w:sz="4" w:space="0"/>
              <w:left w:val="single" w:color="000000" w:sz="4" w:space="0"/>
              <w:bottom w:val="single" w:color="000000" w:sz="4" w:space="0"/>
              <w:right w:val="single" w:color="000000" w:sz="4" w:space="0"/>
            </w:tcBorders>
          </w:tcPr>
          <w:p w14:paraId="4F80E6C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7B3A35F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«Қандай пішінге ұқсайды?»</w:t>
            </w:r>
          </w:p>
          <w:p w14:paraId="79ECFB2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Балаларды геометриялық фигуралар-</w:t>
            </w:r>
          </w:p>
          <w:p w14:paraId="1DA4AB27">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 xml:space="preserve">ды (дөңгелек, үшбұрыш, төртбұрыш) танып атай білуге үйрету. </w:t>
            </w:r>
            <w:r>
              <w:rPr>
                <w:rFonts w:ascii="Times New Roman" w:hAnsi="Times New Roman" w:eastAsia="Times New Roman" w:cs="Times New Roman"/>
                <w:color w:val="000000"/>
                <w:lang w:val="kk-KZ"/>
              </w:rPr>
              <w:t>Қазақ тіліне тәнө, қ, ү, ұ, і, ғ дыбыстарын жеке, сөз ішінде анық айтуғабаулу.</w:t>
            </w:r>
            <w:r>
              <w:rPr>
                <w:rFonts w:ascii="Times New Roman" w:hAnsi="Times New Roman" w:eastAsia="Calibri" w:cs="Times New Roman"/>
                <w:color w:val="000000"/>
                <w:lang w:val="kk-KZ"/>
              </w:rPr>
              <w:t>Ойыншықтарға қызығушылықтыдамыту.</w:t>
            </w:r>
          </w:p>
          <w:p w14:paraId="103E2C2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6A197C9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қазақ тілі***, сурет </w:t>
            </w:r>
          </w:p>
          <w:p w14:paraId="5E90C29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салу - танымдық,</w:t>
            </w:r>
          </w:p>
          <w:p w14:paraId="596C9A4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50F0F42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r>
      <w:tr w14:paraId="3652556E">
        <w:tblPrEx>
          <w:tblCellMar>
            <w:top w:w="7" w:type="dxa"/>
            <w:left w:w="108" w:type="dxa"/>
            <w:bottom w:w="0" w:type="dxa"/>
            <w:right w:w="55" w:type="dxa"/>
          </w:tblCellMar>
        </w:tblPrEx>
        <w:trPr>
          <w:trHeight w:val="336" w:hRule="atLeast"/>
        </w:trPr>
        <w:tc>
          <w:tcPr>
            <w:tcW w:w="1837" w:type="dxa"/>
            <w:tcBorders>
              <w:top w:val="single" w:color="000000" w:sz="4" w:space="0"/>
              <w:left w:val="single" w:color="000000" w:sz="4" w:space="0"/>
              <w:bottom w:val="single" w:color="000000" w:sz="4" w:space="0"/>
              <w:right w:val="single" w:color="000000" w:sz="4" w:space="0"/>
            </w:tcBorders>
          </w:tcPr>
          <w:p w14:paraId="3556961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2" w:type="dxa"/>
            <w:gridSpan w:val="12"/>
            <w:tcBorders>
              <w:top w:val="single" w:color="000000" w:sz="4" w:space="0"/>
              <w:left w:val="single" w:color="000000" w:sz="4" w:space="0"/>
              <w:bottom w:val="single" w:color="000000" w:sz="4" w:space="0"/>
              <w:right w:val="single" w:color="000000" w:sz="4" w:space="0"/>
            </w:tcBorders>
          </w:tcPr>
          <w:p w14:paraId="52E98E6A">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lang w:val="kk-KZ"/>
                <w14:textFill>
                  <w14:solidFill>
                    <w14:schemeClr w14:val="tx1"/>
                  </w14:solidFill>
                </w14:textFill>
              </w:rPr>
              <w:t xml:space="preserve">Қыркүйек  айына арналған танертеңгі жаттығу кешені </w:t>
            </w:r>
            <w:r>
              <w:rPr>
                <w:rFonts w:ascii="Times New Roman" w:hAnsi="Times New Roman" w:eastAsia="Times New Roman" w:cs="Times New Roman"/>
                <w:b/>
                <w:color w:val="000000" w:themeColor="text1"/>
                <w:lang w:val="kk-KZ"/>
                <w14:textFill>
                  <w14:solidFill>
                    <w14:schemeClr w14:val="tx1"/>
                  </w14:solidFill>
                </w14:textFill>
              </w:rPr>
              <w:t>(физикалық қасиеттерін дамыту)</w:t>
            </w:r>
          </w:p>
          <w:p w14:paraId="58AC6ABF">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 Бастапқы қалып аяқ алшақ, дене тік, қол бел тұсында</w:t>
            </w:r>
          </w:p>
          <w:p w14:paraId="63FDF5EF">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1.1. Балалар қолдарын алдарына созып, алақандарын ашып: "міне" дейді</w:t>
            </w:r>
          </w:p>
          <w:p w14:paraId="693ADB8D">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 Бастапқы қалып (жаттығу 5-6 рет қайталанады).</w:t>
            </w:r>
          </w:p>
          <w:p w14:paraId="267E774E">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 Бастапқы қалып аяқ алшақ, дене тік, қол көкірек тұсында</w:t>
            </w:r>
          </w:p>
          <w:p w14:paraId="6FB0FC42">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2.1. Аяқтарын сәл бүгіп, қолдарын иек тұсына көтеріп "міне " дейді</w:t>
            </w:r>
          </w:p>
          <w:p w14:paraId="3F30E9EA">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 Бастапқы қалып жерге отырып, аяқтарын алшақ қояды, дене бос, қол иек тұсында (жаттығу 5-6 рет қайталанады).</w:t>
            </w:r>
          </w:p>
          <w:p w14:paraId="7BBDFB9F">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3.1. Жерге отырған қалыпта қолдарын шапалақтайды</w:t>
            </w:r>
          </w:p>
          <w:p w14:paraId="09D2A14E">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3.2. Бастапқы қалып (жаттығу 5 рет қайталанады).</w:t>
            </w:r>
          </w:p>
          <w:p w14:paraId="71E6DB90">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 Бастапқы қалып аяқ бірге, дене тік, қол көкірек тұсында</w:t>
            </w:r>
          </w:p>
        </w:tc>
      </w:tr>
      <w:tr w14:paraId="7EFEF9C6">
        <w:tblPrEx>
          <w:tblCellMar>
            <w:top w:w="7" w:type="dxa"/>
            <w:left w:w="108" w:type="dxa"/>
            <w:bottom w:w="0" w:type="dxa"/>
            <w:right w:w="55" w:type="dxa"/>
          </w:tblCellMar>
        </w:tblPrEx>
        <w:trPr>
          <w:trHeight w:val="277" w:hRule="atLeast"/>
        </w:trPr>
        <w:tc>
          <w:tcPr>
            <w:tcW w:w="1837" w:type="dxa"/>
            <w:tcBorders>
              <w:top w:val="single" w:color="000000" w:sz="4" w:space="0"/>
              <w:left w:val="single" w:color="000000" w:sz="4" w:space="0"/>
              <w:bottom w:val="single" w:color="000000" w:sz="4" w:space="0"/>
              <w:right w:val="single" w:color="000000" w:sz="4" w:space="0"/>
            </w:tcBorders>
          </w:tcPr>
          <w:p w14:paraId="22A460C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16EABEA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A8D28A9">
        <w:tblPrEx>
          <w:tblCellMar>
            <w:top w:w="7" w:type="dxa"/>
            <w:left w:w="108" w:type="dxa"/>
            <w:bottom w:w="0" w:type="dxa"/>
            <w:right w:w="55" w:type="dxa"/>
          </w:tblCellMar>
        </w:tblPrEx>
        <w:trPr>
          <w:trHeight w:val="277" w:hRule="atLeast"/>
        </w:trPr>
        <w:tc>
          <w:tcPr>
            <w:tcW w:w="1837" w:type="dxa"/>
            <w:tcBorders>
              <w:top w:val="single" w:color="000000" w:sz="4" w:space="0"/>
              <w:left w:val="single" w:color="000000" w:sz="4" w:space="0"/>
              <w:bottom w:val="single" w:color="000000" w:sz="4" w:space="0"/>
              <w:right w:val="single" w:color="000000" w:sz="4" w:space="0"/>
            </w:tcBorders>
          </w:tcPr>
          <w:p w14:paraId="60BFCA4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840" w:type="dxa"/>
            <w:tcBorders>
              <w:top w:val="single" w:color="000000" w:sz="4" w:space="0"/>
              <w:left w:val="single" w:color="000000" w:sz="4" w:space="0"/>
              <w:right w:val="single" w:color="auto" w:sz="4" w:space="0"/>
            </w:tcBorders>
          </w:tcPr>
          <w:p w14:paraId="2FA93878">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b/>
                <w:lang w:val="kk-KZ"/>
              </w:rPr>
              <w:t>Суретпен жұмыс</w:t>
            </w:r>
            <w:r>
              <w:rPr>
                <w:rFonts w:ascii="Times New Roman" w:hAnsi="Times New Roman" w:eastAsia="Calibri" w:cs="Times New Roman"/>
                <w:b/>
                <w:shd w:val="clear" w:color="auto" w:fill="FFFFFF"/>
                <w:lang w:val="kk-KZ"/>
              </w:rPr>
              <w:t>:</w:t>
            </w:r>
          </w:p>
          <w:p w14:paraId="4A07A2C7">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b/>
                <w:lang w:val="kk-KZ"/>
              </w:rPr>
              <w:t>«Менің отбасым»</w:t>
            </w:r>
          </w:p>
          <w:p w14:paraId="245B78ED">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Жақын туыстарын білуге,</w:t>
            </w:r>
          </w:p>
          <w:p w14:paraId="374CBDAC">
            <w:pPr>
              <w:widowControl w:val="0"/>
              <w:spacing w:after="0" w:line="239" w:lineRule="auto"/>
              <w:ind w:right="-16"/>
              <w:rPr>
                <w:rFonts w:ascii="Times New Roman" w:hAnsi="Times New Roman" w:eastAsia="Calibri" w:cs="Times New Roman"/>
                <w:lang w:val="kk-KZ"/>
              </w:rPr>
            </w:pPr>
            <w:r>
              <w:rPr>
                <w:rFonts w:ascii="Times New Roman" w:hAnsi="Times New Roman" w:cs="Times New Roman" w:eastAsiaTheme="minorEastAsia"/>
                <w:color w:val="000000"/>
                <w:lang w:val="kk-KZ"/>
              </w:rPr>
              <w:t>олардың есімдерін атауға үйрету.</w:t>
            </w:r>
            <w:r>
              <w:rPr>
                <w:rFonts w:ascii="Times New Roman" w:hAnsi="Times New Roman" w:eastAsia="Calibri" w:cs="Times New Roman"/>
                <w:lang w:val="kk-KZ"/>
              </w:rPr>
              <w:t xml:space="preserve"> Қарым-қатынас барысында балаларды қойылған сұрақтардың сипатынасәйкес хабарлы сөйлемдерменжауапберуге мүмкіндік беру.</w:t>
            </w:r>
            <w:r>
              <w:rPr>
                <w:rFonts w:ascii="Times New Roman" w:hAnsi="Times New Roman" w:eastAsia="Times New Roman" w:cs="Times New Roman"/>
                <w:color w:val="000000"/>
                <w:lang w:val="kk-KZ"/>
              </w:rPr>
              <w:t xml:space="preserve"> Қазақхалқыныңсәндік-қолданбалыөнерітуралыбілімдерінкеңейту.</w:t>
            </w:r>
          </w:p>
          <w:p w14:paraId="6FADFE16">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13EA5322">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***,сурет салу </w:t>
            </w:r>
            <w:r>
              <w:rPr>
                <w:rFonts w:ascii="Times New Roman" w:hAnsi="Times New Roman" w:cs="Times New Roman" w:eastAsiaTheme="minorEastAsia"/>
                <w:b/>
                <w:color w:val="000000"/>
                <w:lang w:val="kk-KZ"/>
              </w:rPr>
              <w:t xml:space="preserve"> - әлеуметтік- эмоционал</w:t>
            </w:r>
          </w:p>
          <w:p w14:paraId="36E08557">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355B1C44">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3CBF1FA5">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3"/>
            <w:tcBorders>
              <w:top w:val="single" w:color="000000" w:sz="4" w:space="0"/>
              <w:left w:val="single" w:color="auto" w:sz="4" w:space="0"/>
              <w:right w:val="single" w:color="auto" w:sz="4" w:space="0"/>
            </w:tcBorders>
          </w:tcPr>
          <w:p w14:paraId="72923668">
            <w:pPr>
              <w:spacing w:after="0" w:line="240" w:lineRule="auto"/>
              <w:rPr>
                <w:rFonts w:ascii="Times New Roman" w:hAnsi="Times New Roman" w:eastAsia="Calibri" w:cs="Times New Roman"/>
                <w:b/>
                <w:color w:val="000000"/>
                <w:lang w:val="kk-KZ"/>
              </w:rPr>
            </w:pPr>
            <w:r>
              <w:rPr>
                <w:rFonts w:ascii="Times New Roman" w:hAnsi="Times New Roman" w:eastAsia="+mn-ea" w:cs="Times New Roman"/>
                <w:b/>
                <w:bCs/>
                <w:kern w:val="24"/>
                <w:lang w:val="kk-KZ"/>
              </w:rPr>
              <w:t xml:space="preserve"> Үстел үсті ойын:</w:t>
            </w:r>
          </w:p>
          <w:p w14:paraId="45719BD5">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«Мен және менің отбасым»</w:t>
            </w:r>
          </w:p>
          <w:p w14:paraId="1A8A4086">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Отбасындағысүйіктіадамдары,отбасылықмерекелер,салт-дәстүрлертуралыәңгімелеу.</w:t>
            </w:r>
            <w:r>
              <w:rPr>
                <w:rFonts w:ascii="Times New Roman" w:hAnsi="Times New Roman" w:eastAsia="Calibri" w:cs="Times New Roman"/>
                <w:lang w:val="kk-KZ"/>
              </w:rPr>
              <w:t>Есім сөздермен қолданылатын «емес» шылауын қолдана білуге үйрету.</w:t>
            </w:r>
            <w:r>
              <w:rPr>
                <w:rFonts w:ascii="Times New Roman" w:hAnsi="Times New Roman" w:eastAsia="Times New Roman" w:cs="Times New Roman"/>
                <w:color w:val="000000"/>
                <w:lang w:val="kk-KZ"/>
              </w:rPr>
              <w:t xml:space="preserve"> Дайын пішіндер-</w:t>
            </w:r>
          </w:p>
          <w:p w14:paraId="7D76E403">
            <w:pPr>
              <w:widowControl w:val="0"/>
              <w:spacing w:after="0" w:line="239" w:lineRule="auto"/>
              <w:ind w:right="-16"/>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ден бейнелерді қию және олбейнелерді қағаз бетіне орналастыру дағдыларын қалыптастыру.</w:t>
            </w:r>
          </w:p>
          <w:p w14:paraId="6E5FB065">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2961B35F">
            <w:pPr>
              <w:spacing w:after="0" w:line="240" w:lineRule="auto"/>
              <w:ind w:right="-108"/>
              <w:rPr>
                <w:rFonts w:ascii="Times New Roman" w:hAnsi="Times New Roman" w:cs="Times New Roman" w:eastAsiaTheme="minorEastAsia"/>
                <w:color w:val="000000"/>
                <w:lang w:val="kk-KZ"/>
              </w:rPr>
            </w:pPr>
          </w:p>
        </w:tc>
        <w:tc>
          <w:tcPr>
            <w:tcW w:w="2691" w:type="dxa"/>
            <w:gridSpan w:val="2"/>
            <w:tcBorders>
              <w:top w:val="single" w:color="000000" w:sz="4" w:space="0"/>
              <w:left w:val="single" w:color="auto" w:sz="4" w:space="0"/>
              <w:right w:val="single" w:color="auto" w:sz="4" w:space="0"/>
            </w:tcBorders>
          </w:tcPr>
          <w:p w14:paraId="0762BC18">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Әңгіме оқып беру:</w:t>
            </w:r>
          </w:p>
          <w:p w14:paraId="524F3CA0">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Шие тергенде</w:t>
            </w:r>
            <w:r>
              <w:rPr>
                <w:rFonts w:ascii="Times New Roman" w:hAnsi="Times New Roman" w:eastAsia="Times New Roman" w:cs="Times New Roman"/>
                <w:lang w:val="kk-KZ"/>
              </w:rPr>
              <w:t>»</w:t>
            </w:r>
          </w:p>
          <w:p w14:paraId="404BA2E0">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Times New Roman" w:cs="Times New Roman"/>
                <w:lang w:val="kk-KZ"/>
              </w:rPr>
              <w:t>М.Төрежановтың әңгімесі.</w:t>
            </w:r>
          </w:p>
          <w:p w14:paraId="6FBAD788">
            <w:pPr>
              <w:autoSpaceDE w:val="0"/>
              <w:autoSpaceDN w:val="0"/>
              <w:adjustRightInd w:val="0"/>
              <w:spacing w:after="0" w:line="240" w:lineRule="auto"/>
              <w:rPr>
                <w:rFonts w:ascii="Times New Roman" w:hAnsi="Times New Roman" w:eastAsia="Calibri"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Тыңдалғаншығарманыңмазмұнынқайталапайтуға баулу.</w:t>
            </w:r>
            <w:r>
              <w:rPr>
                <w:rFonts w:ascii="Times New Roman" w:hAnsi="Times New Roman" w:cs="Times New Roman" w:eastAsiaTheme="minorEastAsia"/>
                <w:color w:val="000000"/>
                <w:lang w:val="kk-KZ"/>
              </w:rPr>
              <w:t>Теңдік жәнетеңсіздіктуралыұғымдардықалыптастыру.</w:t>
            </w:r>
            <w:r>
              <w:rPr>
                <w:rFonts w:ascii="Times New Roman" w:hAnsi="Times New Roman" w:eastAsia="Calibri" w:cs="Times New Roman"/>
                <w:lang w:val="kk-KZ"/>
              </w:rPr>
              <w:t xml:space="preserve"> Қарым-қатынас барысында балаларды қойылған сұрақтардың сипатынасәйкесхабарлысөйлем-</w:t>
            </w:r>
          </w:p>
          <w:p w14:paraId="4A8C2408">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eastAsia="Calibri" w:cs="Times New Roman"/>
                <w:lang w:val="kk-KZ"/>
              </w:rPr>
              <w:t>дерменжауапберуге мүмкіндік беру.</w:t>
            </w:r>
          </w:p>
          <w:p w14:paraId="5994BDBE">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(көркем әдебиет,</w:t>
            </w:r>
          </w:p>
          <w:p w14:paraId="56EE69A8">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lang w:val="kk-KZ"/>
              </w:rPr>
              <w:t>математика негіздері,</w:t>
            </w:r>
            <w:r>
              <w:rPr>
                <w:rFonts w:ascii="Times New Roman" w:hAnsi="Times New Roman" w:eastAsia="Times New Roman" w:cs="Times New Roman"/>
                <w:b/>
                <w:color w:val="000000"/>
                <w:lang w:val="kk-KZ"/>
              </w:rPr>
              <w:t xml:space="preserve"> қазақ тілі***</w:t>
            </w:r>
            <w:r>
              <w:rPr>
                <w:rFonts w:ascii="Times New Roman" w:hAnsi="Times New Roman" w:eastAsia="Times New Roman" w:cs="Times New Roman"/>
                <w:b/>
                <w:bCs/>
                <w:lang w:val="kk-KZ"/>
              </w:rPr>
              <w:t xml:space="preserve">– </w:t>
            </w:r>
            <w:r>
              <w:rPr>
                <w:rFonts w:ascii="Times New Roman" w:hAnsi="Times New Roman" w:eastAsia="Times New Roman" w:cs="Times New Roman"/>
                <w:b/>
                <w:lang w:val="kk-KZ"/>
              </w:rPr>
              <w:t>коммуникативтік,</w:t>
            </w:r>
          </w:p>
          <w:p w14:paraId="3A7AED11">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танымдық  </w:t>
            </w:r>
            <w:r>
              <w:rPr>
                <w:rFonts w:ascii="Times New Roman" w:hAnsi="Times New Roman" w:eastAsia="Calibri" w:cs="Times New Roman"/>
                <w:b/>
                <w:lang w:val="kk-KZ"/>
              </w:rPr>
              <w:t>дағды-</w:t>
            </w:r>
          </w:p>
          <w:p w14:paraId="2943E8C6">
            <w:pPr>
              <w:widowControl w:val="0"/>
              <w:autoSpaceDE w:val="0"/>
              <w:autoSpaceDN w:val="0"/>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ларын дамыту</w:t>
            </w:r>
            <w:r>
              <w:rPr>
                <w:rFonts w:ascii="Times New Roman" w:hAnsi="Times New Roman" w:eastAsia="Times New Roman" w:cs="Times New Roman"/>
                <w:b/>
                <w:bCs/>
                <w:lang w:val="kk-KZ"/>
              </w:rPr>
              <w:t>)</w:t>
            </w:r>
          </w:p>
          <w:p w14:paraId="6EB622C2">
            <w:pPr>
              <w:spacing w:after="0" w:line="240" w:lineRule="auto"/>
              <w:rPr>
                <w:rFonts w:ascii="Times New Roman" w:hAnsi="Times New Roman" w:eastAsia="+mn-ea" w:cs="Times New Roman"/>
                <w:b/>
                <w:bCs/>
                <w:kern w:val="24"/>
                <w:lang w:val="kk-KZ"/>
              </w:rPr>
            </w:pPr>
          </w:p>
          <w:p w14:paraId="3C5027E2">
            <w:pPr>
              <w:spacing w:after="0" w:line="240" w:lineRule="auto"/>
              <w:rPr>
                <w:rFonts w:ascii="Times New Roman" w:hAnsi="Times New Roman" w:eastAsia="Times New Roman" w:cs="Times New Roman"/>
                <w:b/>
                <w:bCs/>
                <w:color w:val="000000"/>
                <w:lang w:val="kk-KZ"/>
              </w:rPr>
            </w:pPr>
          </w:p>
          <w:p w14:paraId="65C89950">
            <w:pPr>
              <w:spacing w:after="0" w:line="240" w:lineRule="auto"/>
              <w:rPr>
                <w:rFonts w:ascii="Times New Roman" w:hAnsi="Times New Roman" w:cs="Times New Roman" w:eastAsiaTheme="minorEastAsia"/>
                <w:b/>
                <w:lang w:val="kk-KZ"/>
              </w:rPr>
            </w:pPr>
          </w:p>
        </w:tc>
        <w:tc>
          <w:tcPr>
            <w:tcW w:w="2834" w:type="dxa"/>
            <w:gridSpan w:val="4"/>
            <w:tcBorders>
              <w:top w:val="single" w:color="000000" w:sz="4" w:space="0"/>
              <w:left w:val="single" w:color="auto" w:sz="4" w:space="0"/>
              <w:right w:val="single" w:color="auto" w:sz="4" w:space="0"/>
            </w:tcBorders>
          </w:tcPr>
          <w:p w14:paraId="1355E1A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158C20B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«Кімге не керек?»</w:t>
            </w:r>
          </w:p>
          <w:p w14:paraId="09AB6491">
            <w:pPr>
              <w:spacing w:after="0" w:line="240" w:lineRule="auto"/>
              <w:rPr>
                <w:rFonts w:ascii="Times New Roman" w:hAnsi="Times New Roman" w:eastAsia="Calibri"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  Дауысты, дауыссыз дыбыстарды дұрыс айту дағдыларын бекіту, ызыңжәнеүнді(р,л) (дәрігер,мұғалім)дыбыстардыанықайтуғажаттықтыру. Дайын пішіндерді қию және олзаттарды қағаз бетіне орналастыру дағдыларын қалыптастыру.</w:t>
            </w:r>
          </w:p>
          <w:p w14:paraId="5F0AFFB3">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(қоршаған ортамен таныстыру,сөйлеуді дамыту,жапсыру – </w:t>
            </w:r>
            <w:r>
              <w:rPr>
                <w:rFonts w:ascii="Times New Roman" w:hAnsi="Times New Roman" w:cs="Times New Roman" w:eastAsiaTheme="minorEastAsia"/>
                <w:b/>
                <w:color w:val="000000"/>
                <w:lang w:val="kk-KZ"/>
              </w:rPr>
              <w:t>әлеуметтік – эмоционалды, коммуникативтік,</w:t>
            </w:r>
          </w:p>
          <w:p w14:paraId="0C4F3E9B">
            <w:pPr>
              <w:spacing w:after="0" w:line="240" w:lineRule="auto"/>
              <w:rPr>
                <w:rFonts w:ascii="Times New Roman" w:hAnsi="Times New Roman" w:eastAsia="Times New Roman" w:cs="Times New Roman"/>
                <w:b/>
                <w:bCs/>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710" w:type="dxa"/>
            <w:gridSpan w:val="2"/>
            <w:tcBorders>
              <w:top w:val="single" w:color="000000" w:sz="4" w:space="0"/>
              <w:left w:val="single" w:color="auto" w:sz="4" w:space="0"/>
              <w:right w:val="single" w:color="000000" w:sz="4" w:space="0"/>
            </w:tcBorders>
          </w:tcPr>
          <w:p w14:paraId="07B9FA9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Сюжеттік рөлдік ойын: «Шаштараз»</w:t>
            </w:r>
          </w:p>
          <w:p w14:paraId="1E40CFB9">
            <w:pPr>
              <w:widowControl w:val="0"/>
              <w:spacing w:after="0" w:line="235" w:lineRule="auto"/>
              <w:ind w:right="-58"/>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 xml:space="preserve"> Диалогтік сөйлеуді жетілдіру:  диалогке қатысушы үшін түсінікті сұрақтар қоюға және қойылған сұрақтарға дұрыс, толық жауап беруге баулу.</w:t>
            </w:r>
            <w:r>
              <w:rPr>
                <w:rFonts w:ascii="Times New Roman" w:hAnsi="Times New Roman" w:eastAsia="Times New Roman" w:cs="Times New Roman"/>
                <w:color w:val="000000"/>
                <w:lang w:val="kk-KZ"/>
              </w:rPr>
              <w:t>Геометриялық пішіндерден ою-өрнектерді жапсырудағдыларынқалыптастыру.</w:t>
            </w:r>
            <w:r>
              <w:rPr>
                <w:rFonts w:ascii="Times New Roman" w:hAnsi="Times New Roman" w:eastAsia="Calibri" w:cs="Times New Roman"/>
                <w:color w:val="000000"/>
                <w:lang w:val="kk-KZ"/>
              </w:rPr>
              <w:t>Балалар-</w:t>
            </w:r>
          </w:p>
          <w:p w14:paraId="111C878B">
            <w:pPr>
              <w:widowControl w:val="0"/>
              <w:spacing w:after="0" w:line="235" w:lineRule="auto"/>
              <w:ind w:right="-58"/>
              <w:rPr>
                <w:rFonts w:ascii="Times New Roman" w:hAnsi="Times New Roman" w:eastAsia="Calibri" w:cs="Times New Roman"/>
                <w:lang w:val="kk-KZ"/>
              </w:rPr>
            </w:pPr>
            <w:r>
              <w:rPr>
                <w:rFonts w:ascii="Times New Roman" w:hAnsi="Times New Roman" w:eastAsia="Calibri" w:cs="Times New Roman"/>
                <w:color w:val="000000"/>
                <w:lang w:val="kk-KZ"/>
              </w:rPr>
              <w:t>дымәнерлепәнайтуғаүйрету.</w:t>
            </w:r>
          </w:p>
          <w:p w14:paraId="1D2CA0CF">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(сөйлеуді дамыту,</w:t>
            </w:r>
          </w:p>
          <w:p w14:paraId="2947C43B">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жапсыру, музыка**** – коммуникативтік,</w:t>
            </w:r>
          </w:p>
          <w:p w14:paraId="6F4397D5">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шығармашылық </w:t>
            </w:r>
            <w:r>
              <w:rPr>
                <w:rFonts w:ascii="Times New Roman" w:hAnsi="Times New Roman" w:eastAsia="Calibri" w:cs="Times New Roman"/>
                <w:b/>
                <w:lang w:val="kk-KZ"/>
              </w:rPr>
              <w:t>дағдыларын дамыту</w:t>
            </w:r>
            <w:r>
              <w:rPr>
                <w:rFonts w:ascii="Times New Roman" w:hAnsi="Times New Roman" w:eastAsia="Times New Roman" w:cs="Times New Roman"/>
                <w:b/>
                <w:bCs/>
                <w:lang w:val="kk-KZ"/>
              </w:rPr>
              <w:t>)</w:t>
            </w:r>
          </w:p>
          <w:p w14:paraId="763A4606">
            <w:pPr>
              <w:spacing w:after="0" w:line="240" w:lineRule="auto"/>
              <w:rPr>
                <w:rFonts w:ascii="Times New Roman" w:hAnsi="Times New Roman" w:cs="Times New Roman" w:eastAsiaTheme="minorEastAsia"/>
                <w:lang w:val="kk-KZ"/>
              </w:rPr>
            </w:pPr>
          </w:p>
        </w:tc>
      </w:tr>
      <w:tr w14:paraId="26F32FF7">
        <w:tblPrEx>
          <w:tblCellMar>
            <w:top w:w="7" w:type="dxa"/>
            <w:left w:w="108" w:type="dxa"/>
            <w:bottom w:w="0" w:type="dxa"/>
            <w:right w:w="55" w:type="dxa"/>
          </w:tblCellMar>
        </w:tblPrEx>
        <w:trPr>
          <w:trHeight w:val="559" w:hRule="atLeast"/>
        </w:trPr>
        <w:tc>
          <w:tcPr>
            <w:tcW w:w="1837" w:type="dxa"/>
            <w:tcBorders>
              <w:top w:val="single" w:color="000000" w:sz="4" w:space="0"/>
              <w:left w:val="single" w:color="000000" w:sz="4" w:space="0"/>
              <w:bottom w:val="single" w:color="000000" w:sz="4" w:space="0"/>
              <w:right w:val="single" w:color="000000" w:sz="4" w:space="0"/>
            </w:tcBorders>
          </w:tcPr>
          <w:p w14:paraId="45EAFB17">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0826E445">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60FBAB6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840" w:type="dxa"/>
            <w:tcBorders>
              <w:top w:val="single" w:color="000000" w:sz="4" w:space="0"/>
              <w:left w:val="single" w:color="000000" w:sz="4" w:space="0"/>
              <w:bottom w:val="single" w:color="000000" w:sz="4" w:space="0"/>
              <w:right w:val="single" w:color="000000" w:sz="4" w:space="0"/>
            </w:tcBorders>
          </w:tcPr>
          <w:p w14:paraId="7F4B0700">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2D7B4C71">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«Бір орыннан биікке секіру»</w:t>
            </w:r>
          </w:p>
          <w:p w14:paraId="44AF21C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қатарда бірінің артынан бірі аяқтың ұшымен және өкшемен жүруге үйрету; сапқа өз еріктерімен тұру қабілетін қалыптастыру; бір орыннан биікке секіру және доғадан бір қырымен өту мен жерде домалау дағдысына жаттықтыру. "</w:t>
            </w:r>
            <w:r>
              <w:rPr>
                <w:rFonts w:ascii="Times New Roman" w:hAnsi="Times New Roman" w:eastAsia="Times New Roman" w:cs="Times New Roman"/>
                <w:b/>
                <w:lang w:val="kk-KZ"/>
              </w:rPr>
              <w:t>Күн мен жаңбыр"</w:t>
            </w:r>
            <w:r>
              <w:rPr>
                <w:rFonts w:ascii="Times New Roman" w:hAnsi="Times New Roman" w:eastAsia="Times New Roman" w:cs="Times New Roman"/>
                <w:lang w:val="kk-KZ"/>
              </w:rPr>
              <w:t xml:space="preserve"> қимыл ойыны.</w:t>
            </w:r>
          </w:p>
          <w:p w14:paraId="7B0286F8">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"Қоян"</w:t>
            </w:r>
            <w:r>
              <w:rPr>
                <w:rFonts w:ascii="Times New Roman" w:hAnsi="Times New Roman" w:eastAsia="Times New Roman" w:cs="Times New Roman"/>
                <w:lang w:val="kk-KZ"/>
              </w:rPr>
              <w:t xml:space="preserve"> пысықтау ойыны</w:t>
            </w:r>
          </w:p>
          <w:p w14:paraId="5ACB3884">
            <w:pPr>
              <w:autoSpaceDE w:val="0"/>
              <w:autoSpaceDN w:val="0"/>
              <w:adjustRightInd w:val="0"/>
              <w:spacing w:after="0" w:line="240" w:lineRule="auto"/>
              <w:rPr>
                <w:rFonts w:ascii="Times New Roman" w:hAnsi="Times New Roman" w:eastAsia="Times New Roman" w:cs="Times New Roman"/>
                <w:lang w:val="kk-KZ" w:eastAsia="ru-RU"/>
              </w:rPr>
            </w:pPr>
          </w:p>
        </w:tc>
        <w:tc>
          <w:tcPr>
            <w:tcW w:w="2837" w:type="dxa"/>
            <w:gridSpan w:val="3"/>
            <w:tcBorders>
              <w:top w:val="single" w:color="000000" w:sz="4" w:space="0"/>
              <w:left w:val="single" w:color="000000" w:sz="4" w:space="0"/>
              <w:bottom w:val="single" w:color="000000" w:sz="4" w:space="0"/>
              <w:right w:val="single" w:color="000000" w:sz="4" w:space="0"/>
            </w:tcBorders>
          </w:tcPr>
          <w:p w14:paraId="4506A86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147E121F">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«Қатарда жүріс түрлері»</w:t>
            </w:r>
            <w:r>
              <w:rPr>
                <w:rFonts w:ascii="Times New Roman" w:hAnsi="Times New Roman" w:eastAsia="Times New Roman" w:cs="Times New Roman"/>
                <w:lang w:val="kk-KZ"/>
              </w:rPr>
              <w:t xml:space="preserve"> Балаларда бір-бірден қатарға тұру; жүруді жүгірумен кезектестіру дағдыларын дамыту; орындықта көлденеңінен еңбектеуге үйрету; қимылды ойындар арқылы 8 м дейінгі қашықтықта заттар арасымен тура бағыт бойынша төрттағандап еңбектеуге үйрету</w:t>
            </w:r>
            <w:r>
              <w:rPr>
                <w:rFonts w:ascii="Times New Roman" w:hAnsi="Times New Roman" w:eastAsia="Times New Roman" w:cs="Times New Roman"/>
                <w:b/>
                <w:lang w:val="kk-KZ"/>
              </w:rPr>
              <w:t>."Кедергілерден өт", "Түрлі таспаларды әкелеміз"</w:t>
            </w:r>
            <w:r>
              <w:rPr>
                <w:rFonts w:ascii="Times New Roman" w:hAnsi="Times New Roman" w:eastAsia="Times New Roman" w:cs="Times New Roman"/>
                <w:lang w:val="kk-KZ"/>
              </w:rPr>
              <w:t xml:space="preserve"> қимыл ойыны </w:t>
            </w:r>
            <w:r>
              <w:rPr>
                <w:rFonts w:ascii="Times New Roman" w:hAnsi="Times New Roman" w:eastAsia="Times New Roman" w:cs="Times New Roman"/>
                <w:b/>
                <w:lang w:val="kk-KZ"/>
              </w:rPr>
              <w:t>Музыка</w:t>
            </w:r>
          </w:p>
          <w:p w14:paraId="09701CD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«Ата-ананы тыңдаймыз»  </w:t>
            </w:r>
            <w:r>
              <w:rPr>
                <w:rFonts w:ascii="Times New Roman" w:hAnsi="Times New Roman" w:eastAsia="Times New Roman" w:cs="Times New Roman"/>
                <w:lang w:val="kk-KZ"/>
              </w:rPr>
              <w:t>Балаларды ата-ана туралы әннің сипатын ажырата білуге үйрету; жай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дамыту.</w:t>
            </w:r>
          </w:p>
          <w:p w14:paraId="4B2C38D3">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«Сылдырмақ»</w:t>
            </w:r>
            <w:r>
              <w:rPr>
                <w:rFonts w:ascii="Times New Roman" w:hAnsi="Times New Roman" w:eastAsia="Times New Roman" w:cs="Times New Roman"/>
                <w:lang w:val="kk-KZ"/>
              </w:rPr>
              <w:t xml:space="preserve"> музыкалық-дидактикалық ойын,</w:t>
            </w:r>
          </w:p>
          <w:p w14:paraId="60577F25">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rPr>
              <w:t xml:space="preserve">"Үш гүл" </w:t>
            </w:r>
            <w:r>
              <w:rPr>
                <w:rFonts w:ascii="Times New Roman" w:hAnsi="Times New Roman" w:eastAsia="Times New Roman" w:cs="Times New Roman"/>
                <w:lang w:val="kk-KZ"/>
              </w:rPr>
              <w:t>әуеннің көңіл-күйін ажыратып білу қабілетін дамытуға арналған дидактикалық ойын.</w:t>
            </w:r>
          </w:p>
        </w:tc>
        <w:tc>
          <w:tcPr>
            <w:tcW w:w="2691" w:type="dxa"/>
            <w:gridSpan w:val="2"/>
            <w:tcBorders>
              <w:top w:val="single" w:color="000000" w:sz="4" w:space="0"/>
              <w:left w:val="single" w:color="000000" w:sz="4" w:space="0"/>
              <w:bottom w:val="single" w:color="000000" w:sz="4" w:space="0"/>
              <w:right w:val="single" w:color="000000" w:sz="4" w:space="0"/>
            </w:tcBorders>
          </w:tcPr>
          <w:p w14:paraId="4B6042A7">
            <w:pPr>
              <w:spacing w:after="0" w:line="240" w:lineRule="auto"/>
              <w:rPr>
                <w:rFonts w:ascii="Times New Roman" w:hAnsi="Times New Roman" w:eastAsia="Times New Roman" w:cs="Times New Roman"/>
                <w:b/>
                <w:lang w:val="kk-KZ" w:eastAsia="ru-RU"/>
              </w:rPr>
            </w:pPr>
            <w:r>
              <w:rPr>
                <w:rFonts w:ascii="Times New Roman" w:hAnsi="Times New Roman" w:cs="Times New Roman" w:eastAsiaTheme="minorEastAsia"/>
                <w:b/>
                <w:lang w:val="kk-KZ"/>
              </w:rPr>
              <w:t xml:space="preserve"> </w:t>
            </w:r>
          </w:p>
        </w:tc>
        <w:tc>
          <w:tcPr>
            <w:tcW w:w="2828" w:type="dxa"/>
            <w:gridSpan w:val="3"/>
            <w:tcBorders>
              <w:top w:val="single" w:color="000000" w:sz="4" w:space="0"/>
              <w:left w:val="single" w:color="000000" w:sz="4" w:space="0"/>
              <w:bottom w:val="single" w:color="000000" w:sz="4" w:space="0"/>
              <w:right w:val="single" w:color="000000" w:sz="4" w:space="0"/>
            </w:tcBorders>
          </w:tcPr>
          <w:p w14:paraId="617970E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w:t>
            </w:r>
            <w:r>
              <w:rPr>
                <w:rFonts w:ascii="Times New Roman" w:hAnsi="Times New Roman" w:cs="Times New Roman" w:eastAsiaTheme="minorEastAsia"/>
                <w:b/>
                <w:lang w:val="kk-KZ"/>
              </w:rPr>
              <w:t xml:space="preserve"> </w:t>
            </w:r>
          </w:p>
          <w:p w14:paraId="53694D6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Дене шынықтыру. «Шынықсаң - шымыр боласың» </w:t>
            </w:r>
            <w:r>
              <w:rPr>
                <w:rFonts w:ascii="Times New Roman" w:hAnsi="Times New Roman" w:eastAsia="Times New Roman" w:cs="Times New Roman"/>
                <w:lang w:val="kk-KZ"/>
              </w:rPr>
              <w:t xml:space="preserve">Балаларды құрсауларды домалатуға үйрету; сапта бір-бірлеп жүру, жүруді жүгірумен кезектестіру іскреліктерін жетілдіру; қимылды ойындар арқылы орындықта көлденеңінен еңбектеу дағдыларын дамыту.Балалар музыка әуенімен сапта бір-бірлеп жүреді, педагогтің белгі беруі бойынша жүруді жүгірумен кезектестіреді. </w:t>
            </w:r>
            <w:r>
              <w:rPr>
                <w:rFonts w:ascii="Times New Roman" w:hAnsi="Times New Roman" w:eastAsia="Times New Roman" w:cs="Times New Roman"/>
                <w:b/>
                <w:lang w:val="kk-KZ"/>
              </w:rPr>
              <w:t>"Заттар арасымен", "Көңілді еңбекте"</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Музыка «Жау, жау, жаңбыр»</w:t>
            </w:r>
            <w:r>
              <w:rPr>
                <w:rFonts w:ascii="Times New Roman" w:hAnsi="Times New Roman" w:eastAsia="Times New Roman" w:cs="Times New Roman"/>
                <w:lang w:val="kk-KZ"/>
              </w:rPr>
              <w:t xml:space="preserve">  Балаларды әнді тыңдай отырып, мағынасын түсіне білуге үйрету;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қабілетін жетілдіру; музыкалық аспапта ойнау қабілетін қалыптастыру; табиғат туралы ұғымдарын кеңейту. </w:t>
            </w:r>
            <w:r>
              <w:rPr>
                <w:rFonts w:ascii="Times New Roman" w:hAnsi="Times New Roman" w:eastAsia="Times New Roman" w:cs="Times New Roman"/>
                <w:b/>
                <w:lang w:val="kk-KZ"/>
              </w:rPr>
              <w:t>"Жаңбыр"</w:t>
            </w:r>
            <w:r>
              <w:rPr>
                <w:rFonts w:ascii="Times New Roman" w:hAnsi="Times New Roman" w:eastAsia="Times New Roman" w:cs="Times New Roman"/>
                <w:lang w:val="kk-KZ"/>
              </w:rPr>
              <w:t xml:space="preserve"> дидактикалық ойыны</w:t>
            </w:r>
          </w:p>
          <w:p w14:paraId="46F94C5C">
            <w:pPr>
              <w:autoSpaceDE w:val="0"/>
              <w:autoSpaceDN w:val="0"/>
              <w:adjustRightInd w:val="0"/>
              <w:spacing w:after="0" w:line="240" w:lineRule="auto"/>
              <w:rPr>
                <w:rFonts w:ascii="Times New Roman" w:hAnsi="Times New Roman" w:eastAsia="Times New Roman" w:cs="Times New Roman"/>
                <w:bCs/>
                <w:lang w:val="kk-KZ" w:eastAsia="ru-RU"/>
              </w:rPr>
            </w:pPr>
          </w:p>
          <w:p w14:paraId="05706B08">
            <w:pPr>
              <w:spacing w:after="0" w:line="240" w:lineRule="auto"/>
              <w:rPr>
                <w:rFonts w:ascii="Times New Roman" w:hAnsi="Times New Roman" w:cs="Times New Roman" w:eastAsiaTheme="minorEastAsia"/>
                <w:lang w:val="kk-KZ"/>
              </w:rPr>
            </w:pPr>
          </w:p>
        </w:tc>
        <w:tc>
          <w:tcPr>
            <w:tcW w:w="2716" w:type="dxa"/>
            <w:gridSpan w:val="3"/>
            <w:tcBorders>
              <w:top w:val="single" w:color="000000" w:sz="4" w:space="0"/>
              <w:left w:val="single" w:color="000000" w:sz="4" w:space="0"/>
              <w:bottom w:val="single" w:color="000000" w:sz="4" w:space="0"/>
              <w:right w:val="single" w:color="000000" w:sz="4" w:space="0"/>
            </w:tcBorders>
          </w:tcPr>
          <w:p w14:paraId="0488030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77F4CC6A">
            <w:pPr>
              <w:widowControl w:val="0"/>
              <w:spacing w:after="0" w:line="239" w:lineRule="auto"/>
              <w:ind w:right="-20"/>
              <w:jc w:val="both"/>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Дидактикалық ойын: </w:t>
            </w:r>
          </w:p>
          <w:p w14:paraId="2DCDD4AF">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lang w:val="kk-KZ"/>
              </w:rPr>
              <w:t xml:space="preserve">«Бұл қандай жануар?» </w:t>
            </w:r>
          </w:p>
          <w:p w14:paraId="0AC9DD82">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color w:val="000000"/>
                <w:lang w:val="kk-KZ"/>
              </w:rPr>
              <w:t>Жануарлар-</w:t>
            </w:r>
          </w:p>
          <w:p w14:paraId="3C9330B5">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дың атауларын білдіре-</w:t>
            </w:r>
          </w:p>
          <w:p w14:paraId="2664AC7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тін сөздерді түсіну және атау дағдыларын қалыптастыру.</w:t>
            </w:r>
          </w:p>
          <w:p w14:paraId="0074BE1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5DB2C131">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«Мен спортсменмін»</w:t>
            </w:r>
          </w:p>
          <w:p w14:paraId="3CD25FF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eastAsia="ru-RU"/>
              </w:rPr>
              <w:t>Мақсаты:</w:t>
            </w:r>
            <w:r>
              <w:rPr>
                <w:rFonts w:ascii="Times New Roman" w:hAnsi="Times New Roman" w:eastAsia="Times New Roman" w:cs="Times New Roman"/>
                <w:lang w:val="kk-KZ" w:eastAsia="ru-RU"/>
              </w:rPr>
              <w:t xml:space="preserve"> Ойын ережелерін саналы түрде сақтауға баулу.</w:t>
            </w:r>
          </w:p>
        </w:tc>
      </w:tr>
      <w:tr w14:paraId="23826834">
        <w:tblPrEx>
          <w:tblCellMar>
            <w:top w:w="7" w:type="dxa"/>
            <w:left w:w="108" w:type="dxa"/>
            <w:bottom w:w="0" w:type="dxa"/>
            <w:right w:w="55" w:type="dxa"/>
          </w:tblCellMar>
        </w:tblPrEx>
        <w:trPr>
          <w:trHeight w:val="559" w:hRule="atLeast"/>
        </w:trPr>
        <w:tc>
          <w:tcPr>
            <w:tcW w:w="1837" w:type="dxa"/>
            <w:tcBorders>
              <w:top w:val="single" w:color="000000" w:sz="4" w:space="0"/>
              <w:left w:val="single" w:color="000000" w:sz="4" w:space="0"/>
              <w:bottom w:val="single" w:color="000000" w:sz="4" w:space="0"/>
              <w:right w:val="single" w:color="000000" w:sz="4" w:space="0"/>
            </w:tcBorders>
          </w:tcPr>
          <w:p w14:paraId="698D726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04E05F1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6154E40A">
        <w:tblPrEx>
          <w:tblCellMar>
            <w:top w:w="7" w:type="dxa"/>
            <w:left w:w="108" w:type="dxa"/>
            <w:bottom w:w="0" w:type="dxa"/>
            <w:right w:w="55" w:type="dxa"/>
          </w:tblCellMar>
        </w:tblPrEx>
        <w:trPr>
          <w:trHeight w:val="407" w:hRule="atLeast"/>
        </w:trPr>
        <w:tc>
          <w:tcPr>
            <w:tcW w:w="1837" w:type="dxa"/>
            <w:tcBorders>
              <w:top w:val="single" w:color="000000" w:sz="4" w:space="0"/>
              <w:left w:val="single" w:color="000000" w:sz="4" w:space="0"/>
              <w:bottom w:val="single" w:color="000000" w:sz="4" w:space="0"/>
              <w:right w:val="single" w:color="000000" w:sz="4" w:space="0"/>
            </w:tcBorders>
          </w:tcPr>
          <w:p w14:paraId="5BB39C8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2" w:type="dxa"/>
            <w:gridSpan w:val="12"/>
            <w:tcBorders>
              <w:top w:val="single" w:color="000000" w:sz="4" w:space="0"/>
              <w:left w:val="single" w:color="000000" w:sz="4" w:space="0"/>
              <w:bottom w:val="single" w:color="000000" w:sz="4" w:space="0"/>
              <w:right w:val="single" w:color="000000" w:sz="4" w:space="0"/>
            </w:tcBorders>
          </w:tcPr>
          <w:p w14:paraId="253A74A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10EDE448">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2808E0A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40" w:type="dxa"/>
            <w:tcBorders>
              <w:top w:val="single" w:color="000000" w:sz="4" w:space="0"/>
              <w:left w:val="single" w:color="000000" w:sz="4" w:space="0"/>
              <w:bottom w:val="single" w:color="000000" w:sz="4" w:space="0"/>
              <w:right w:val="single" w:color="000000" w:sz="4" w:space="0"/>
            </w:tcBorders>
          </w:tcPr>
          <w:p w14:paraId="443B3B4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Бақылау</w:t>
            </w:r>
          </w:p>
          <w:p w14:paraId="6EF69C8F">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Ауа-райын бақылау</w:t>
            </w:r>
          </w:p>
          <w:p w14:paraId="3450C790">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Мақсаты:</w:t>
            </w:r>
            <w:r>
              <w:rPr>
                <w:rFonts w:ascii="Times New Roman" w:hAnsi="Times New Roman" w:eastAsia="Times New Roman" w:cs="Times New Roman"/>
                <w:color w:val="000000"/>
                <w:lang w:val="kk-KZ" w:eastAsia="ru-RU"/>
              </w:rPr>
              <w:t>Күзгі табиғат</w:t>
            </w:r>
          </w:p>
          <w:p w14:paraId="18AA96B3">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тағы өзгерістер туралы түсінік беруді жалғастыру</w:t>
            </w:r>
          </w:p>
          <w:p w14:paraId="7CDEDE9B">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(күн салқын,салқын жел соғады).Күзгі ауа-райын-</w:t>
            </w:r>
          </w:p>
          <w:p w14:paraId="28D43366">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дағы құбылыстарды әңгімелеп айтқызу.</w:t>
            </w:r>
          </w:p>
          <w:p w14:paraId="5107ABA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390B1301">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1A289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w:t>
            </w:r>
          </w:p>
          <w:p w14:paraId="54240B1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ACE60C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3A3BE4B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608A208C">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6A2461D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63D48F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61FA54C8">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12B130C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1FAC60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Райанаға бүгінгі күннің ауа райы жайлы айтқызу.</w:t>
            </w:r>
          </w:p>
          <w:p w14:paraId="08999DEB">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қойылған сұрақтарға дұрыс,толық жауап беруге баулу.</w:t>
            </w:r>
          </w:p>
          <w:p w14:paraId="3A95A0C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C9699D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37" w:type="dxa"/>
            <w:gridSpan w:val="3"/>
            <w:tcBorders>
              <w:top w:val="single" w:color="000000" w:sz="4" w:space="0"/>
              <w:left w:val="single" w:color="000000" w:sz="4" w:space="0"/>
              <w:bottom w:val="single" w:color="000000" w:sz="4" w:space="0"/>
              <w:right w:val="single" w:color="000000" w:sz="4" w:space="0"/>
            </w:tcBorders>
          </w:tcPr>
          <w:p w14:paraId="5BC38985">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7F488B30">
            <w:pPr>
              <w:spacing w:after="0" w:line="240" w:lineRule="auto"/>
              <w:rPr>
                <w:rFonts w:ascii="Times New Roman" w:hAnsi="Times New Roman" w:eastAsia="Calibri" w:cs="Times New Roman"/>
                <w:lang w:val="kk-KZ" w:eastAsia="ru-RU"/>
              </w:rPr>
            </w:pPr>
            <w:r>
              <w:rPr>
                <w:rFonts w:ascii="Times New Roman" w:hAnsi="Times New Roman" w:eastAsia="Calibri" w:cs="Times New Roman"/>
                <w:bCs/>
                <w:lang w:val="kk-KZ" w:eastAsia="ru-RU"/>
              </w:rPr>
              <w:t xml:space="preserve">Желді </w:t>
            </w:r>
            <w:r>
              <w:rPr>
                <w:rFonts w:ascii="Times New Roman" w:hAnsi="Times New Roman" w:eastAsia="Calibri" w:cs="Times New Roman"/>
                <w:lang w:val="kk-KZ" w:eastAsia="ru-RU"/>
              </w:rPr>
              <w:t xml:space="preserve">бақылау </w:t>
            </w:r>
          </w:p>
          <w:p w14:paraId="03A1134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68761B13">
            <w:pPr>
              <w:spacing w:after="0" w:line="240" w:lineRule="auto"/>
              <w:rPr>
                <w:rFonts w:ascii="Times New Roman" w:hAnsi="Times New Roman" w:eastAsia="Calibri" w:cs="Times New Roman"/>
                <w:b/>
                <w:lang w:val="kk-KZ" w:eastAsia="ru-RU"/>
              </w:rPr>
            </w:pPr>
            <w:r>
              <w:rPr>
                <w:rFonts w:ascii="Times New Roman" w:hAnsi="Times New Roman" w:eastAsia="Times New Roman" w:cs="Times New Roman"/>
                <w:color w:val="000000"/>
                <w:lang w:val="kk-KZ"/>
              </w:rPr>
              <w:t>Салқын жел соқты,</w:t>
            </w:r>
            <w:r>
              <w:rPr>
                <w:rFonts w:ascii="Times New Roman" w:hAnsi="Times New Roman" w:eastAsia="Calibri" w:cs="Times New Roman"/>
                <w:lang w:val="kk-KZ" w:eastAsia="ru-RU"/>
              </w:rPr>
              <w:t xml:space="preserve"> желдің бағытын  анықтау. </w:t>
            </w:r>
          </w:p>
          <w:p w14:paraId="0253D14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3B1B3667">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14C14B6">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 </w:t>
            </w:r>
          </w:p>
          <w:p w14:paraId="6587381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1D2916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1E32441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D91803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8C6E93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79ED0A3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2EF301A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254B7A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Адияға санамақ  айтқызу.</w:t>
            </w:r>
          </w:p>
          <w:p w14:paraId="7B8A63A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санамақтарды жатқа айтуға баулу</w:t>
            </w:r>
          </w:p>
          <w:p w14:paraId="6C88783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7021F0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6EF9040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691" w:type="dxa"/>
            <w:gridSpan w:val="2"/>
            <w:tcBorders>
              <w:top w:val="single" w:color="000000" w:sz="4" w:space="0"/>
              <w:left w:val="single" w:color="000000" w:sz="4" w:space="0"/>
              <w:bottom w:val="single" w:color="000000" w:sz="4" w:space="0"/>
              <w:right w:val="single" w:color="000000" w:sz="4" w:space="0"/>
            </w:tcBorders>
          </w:tcPr>
          <w:p w14:paraId="794E6827">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47112288">
            <w:pPr>
              <w:spacing w:after="0" w:line="240" w:lineRule="auto"/>
              <w:rPr>
                <w:rFonts w:ascii="Times New Roman" w:hAnsi="Times New Roman" w:eastAsia="Calibri" w:cs="Times New Roman"/>
                <w:bCs/>
                <w:lang w:val="kk-KZ" w:eastAsia="ru-RU"/>
              </w:rPr>
            </w:pPr>
            <w:r>
              <w:rPr>
                <w:rFonts w:ascii="Times New Roman" w:hAnsi="Times New Roman" w:eastAsia="Calibri" w:cs="Times New Roman"/>
                <w:bCs/>
                <w:lang w:val="kk-KZ" w:eastAsia="ru-RU"/>
              </w:rPr>
              <w:t>Ауладағы ағаштарды бақылау.</w:t>
            </w:r>
          </w:p>
          <w:p w14:paraId="1F27AC1A">
            <w:pPr>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Балаларға күз кезіндегі ағаштарды бақылату.</w:t>
            </w:r>
          </w:p>
          <w:p w14:paraId="4895998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C9CC8A6">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Ересектердің көмегімен ағаштардың түптерін қопсыту.</w:t>
            </w:r>
          </w:p>
          <w:p w14:paraId="4CDB4B2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Шамасы келетін жұмысты орын</w:t>
            </w:r>
          </w:p>
          <w:p w14:paraId="24F37FE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дау кезінде балалардың бастамасын қолдау.</w:t>
            </w:r>
          </w:p>
          <w:p w14:paraId="56BA586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6560EFC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4A6B8ED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05D5C89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324A538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E54312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 өлеңін айтқызу.</w:t>
            </w:r>
          </w:p>
          <w:p w14:paraId="60F3591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қысқа өлеңдерді жатқа айтуға баулу.</w:t>
            </w:r>
          </w:p>
          <w:p w14:paraId="65F738C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44CAE0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w:t>
            </w:r>
          </w:p>
          <w:p w14:paraId="5819710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жетекшілігімен ойындар</w:t>
            </w:r>
          </w:p>
          <w:p w14:paraId="38500CEE">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828" w:type="dxa"/>
            <w:gridSpan w:val="3"/>
            <w:tcBorders>
              <w:top w:val="single" w:color="000000" w:sz="4" w:space="0"/>
              <w:left w:val="single" w:color="000000" w:sz="4" w:space="0"/>
              <w:bottom w:val="single" w:color="000000" w:sz="4" w:space="0"/>
              <w:right w:val="single" w:color="000000" w:sz="4" w:space="0"/>
            </w:tcBorders>
          </w:tcPr>
          <w:p w14:paraId="6D02D019">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Бақылау</w:t>
            </w:r>
          </w:p>
          <w:p w14:paraId="2484F5CC">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w:t>
            </w:r>
          </w:p>
          <w:p w14:paraId="3A386D32">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eastAsia="Calibri" w:cs="Times New Roman"/>
                <w:color w:val="000000"/>
                <w:shd w:val="clear" w:color="auto" w:fill="FFFFFF"/>
                <w:lang w:val="kk-KZ"/>
              </w:rPr>
              <w:t>Күзде жаңбыр жиі жауады.</w:t>
            </w:r>
          </w:p>
          <w:p w14:paraId="6145E7D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w:t>
            </w:r>
          </w:p>
          <w:p w14:paraId="35A0BA4F">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ларды қалыптастыру</w:t>
            </w:r>
            <w:r>
              <w:rPr>
                <w:rFonts w:ascii="Times New Roman" w:hAnsi="Times New Roman" w:eastAsia="Times New Roman" w:cs="Times New Roman"/>
                <w:b/>
                <w:color w:val="000000"/>
                <w:lang w:val="kk-KZ"/>
              </w:rPr>
              <w:t>)</w:t>
            </w:r>
          </w:p>
          <w:p w14:paraId="1F843AC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тазалау. </w:t>
            </w:r>
          </w:p>
          <w:p w14:paraId="6485CE1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C8A7E1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7834F2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009A60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583871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3417785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w:t>
            </w:r>
          </w:p>
          <w:p w14:paraId="538127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дамыту.Таныс</w:t>
            </w:r>
          </w:p>
          <w:p w14:paraId="0A8744A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w:t>
            </w:r>
          </w:p>
          <w:p w14:paraId="181F3A8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тыруда дербестік  танытуға баулу.</w:t>
            </w:r>
          </w:p>
          <w:p w14:paraId="622510F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66FDA59">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Жанеркеге тәулік бөліктерін айтқызу.</w:t>
            </w:r>
          </w:p>
          <w:p w14:paraId="4487C6B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bCs/>
                <w:lang w:val="kk-KZ"/>
              </w:rPr>
              <w:t>Мақсаты:</w:t>
            </w:r>
            <w:r>
              <w:rPr>
                <w:rFonts w:ascii="Times New Roman" w:hAnsi="Times New Roman" w:cs="Times New Roman" w:eastAsiaTheme="minorEastAsia"/>
                <w:color w:val="000000"/>
                <w:lang w:val="kk-KZ"/>
              </w:rPr>
              <w:t>Тәулікбөліктері</w:t>
            </w:r>
          </w:p>
          <w:p w14:paraId="0D79F86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(таңертең,күндіз,кеш,түн)туралы ұғымдарын кеңейту.</w:t>
            </w:r>
          </w:p>
          <w:p w14:paraId="128B050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A81013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w:t>
            </w:r>
          </w:p>
          <w:p w14:paraId="6A3792C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 ойындар   ойнату.</w:t>
            </w:r>
          </w:p>
        </w:tc>
        <w:tc>
          <w:tcPr>
            <w:tcW w:w="2716" w:type="dxa"/>
            <w:gridSpan w:val="3"/>
            <w:tcBorders>
              <w:top w:val="single" w:color="000000" w:sz="4" w:space="0"/>
              <w:left w:val="single" w:color="000000" w:sz="4" w:space="0"/>
              <w:bottom w:val="single" w:color="000000" w:sz="4" w:space="0"/>
              <w:right w:val="single" w:color="000000" w:sz="4" w:space="0"/>
            </w:tcBorders>
          </w:tcPr>
          <w:p w14:paraId="68BBEF65">
            <w:pPr>
              <w:spacing w:after="0" w:line="240" w:lineRule="auto"/>
              <w:rPr>
                <w:rFonts w:ascii="Times New Roman" w:hAnsi="Times New Roman" w:eastAsia="Calibri" w:cs="Times New Roman"/>
                <w:b/>
                <w:bCs/>
                <w:lang w:val="kk-KZ" w:eastAsia="ru-RU"/>
              </w:rPr>
            </w:pPr>
            <w:r>
              <w:rPr>
                <w:rFonts w:ascii="Times New Roman" w:hAnsi="Times New Roman" w:eastAsia="Calibri" w:cs="Times New Roman"/>
                <w:b/>
                <w:bCs/>
                <w:lang w:val="kk-KZ" w:eastAsia="ru-RU"/>
              </w:rPr>
              <w:t>Бақылау</w:t>
            </w:r>
          </w:p>
          <w:p w14:paraId="79C78912">
            <w:pPr>
              <w:spacing w:after="0" w:line="240" w:lineRule="auto"/>
              <w:rPr>
                <w:rFonts w:ascii="Times New Roman" w:hAnsi="Times New Roman" w:eastAsia="Calibri" w:cs="Times New Roman"/>
                <w:bCs/>
                <w:lang w:val="kk-KZ" w:eastAsia="ru-RU"/>
              </w:rPr>
            </w:pPr>
            <w:r>
              <w:rPr>
                <w:rFonts w:ascii="Times New Roman" w:hAnsi="Times New Roman" w:eastAsia="Calibri" w:cs="Times New Roman"/>
                <w:bCs/>
                <w:lang w:val="kk-KZ" w:eastAsia="ru-RU"/>
              </w:rPr>
              <w:t>Ұшып жүрген құстарды бақылау.</w:t>
            </w:r>
          </w:p>
          <w:p w14:paraId="6D81006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Құстарды қоректендірудің қажеттілігі,олардың </w:t>
            </w:r>
          </w:p>
          <w:p w14:paraId="3CB0EAD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тіршілік етуіне қажетті жағдайларды:азық, су,</w:t>
            </w:r>
          </w:p>
          <w:p w14:paraId="1EF3B94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w:t>
            </w:r>
          </w:p>
          <w:p w14:paraId="1751EB1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тін орнын анықтау.</w:t>
            </w:r>
          </w:p>
          <w:p w14:paraId="624C051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C03AFC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салу.</w:t>
            </w:r>
          </w:p>
          <w:p w14:paraId="6555F76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Шамасы келетін жұмысты орын</w:t>
            </w:r>
          </w:p>
          <w:p w14:paraId="3C2A58A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дау кезінде балалардың бастамасын қолдау:</w:t>
            </w:r>
          </w:p>
          <w:p w14:paraId="2C409F4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қыстайтын құстарды қоректендіру.</w:t>
            </w:r>
          </w:p>
          <w:p w14:paraId="4D76114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F8D414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1C4DE6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«Торғайлар мен мысық</w:t>
            </w:r>
            <w:r>
              <w:rPr>
                <w:rFonts w:ascii="Times New Roman" w:hAnsi="Times New Roman" w:eastAsia="Times New Roman" w:cs="Times New Roman"/>
                <w:color w:val="000000"/>
                <w:lang w:val="kk-KZ"/>
              </w:rPr>
              <w:t>»</w:t>
            </w:r>
          </w:p>
          <w:p w14:paraId="4D6C1DC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5A526F8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771D3C4">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Айбибіге жаңылтпаш айтқызу.</w:t>
            </w:r>
          </w:p>
          <w:p w14:paraId="43BDB1F0">
            <w:pPr>
              <w:spacing w:after="0" w:line="240" w:lineRule="auto"/>
              <w:rPr>
                <w:rFonts w:ascii="Times New Roman" w:hAnsi="Times New Roman" w:eastAsia="Calibri" w:cs="Times New Roman"/>
                <w:bCs/>
                <w:lang w:val="kk-KZ"/>
              </w:rPr>
            </w:pPr>
            <w:r>
              <w:rPr>
                <w:rFonts w:ascii="Times New Roman" w:hAnsi="Times New Roman" w:eastAsia="Calibri" w:cs="Times New Roman"/>
                <w:b/>
                <w:bCs/>
                <w:lang w:val="kk-KZ"/>
              </w:rPr>
              <w:t>Мақсаты:</w:t>
            </w:r>
            <w:r>
              <w:rPr>
                <w:rFonts w:ascii="Times New Roman" w:hAnsi="Times New Roman" w:eastAsia="Calibri" w:cs="Times New Roman"/>
                <w:bCs/>
                <w:lang w:val="kk-KZ"/>
              </w:rPr>
              <w:t>ақырын,жыл-</w:t>
            </w:r>
          </w:p>
          <w:p w14:paraId="155BD280">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Cs/>
                <w:lang w:val="kk-KZ"/>
              </w:rPr>
              <w:t>дам сөйлеуді меңгерту.</w:t>
            </w:r>
          </w:p>
          <w:p w14:paraId="0917D25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15CFAB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w:t>
            </w:r>
          </w:p>
          <w:p w14:paraId="4675E24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гімен ойындар ойнату.</w:t>
            </w:r>
          </w:p>
        </w:tc>
      </w:tr>
      <w:tr w14:paraId="58C3D53B">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7CCE962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2" w:type="dxa"/>
            <w:gridSpan w:val="12"/>
            <w:tcBorders>
              <w:top w:val="single" w:color="000000" w:sz="4" w:space="0"/>
              <w:left w:val="single" w:color="000000" w:sz="4" w:space="0"/>
              <w:bottom w:val="single" w:color="000000" w:sz="4" w:space="0"/>
              <w:right w:val="single" w:color="000000" w:sz="4" w:space="0"/>
            </w:tcBorders>
          </w:tcPr>
          <w:p w14:paraId="773C3E8E">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w:t>
            </w:r>
            <w:r>
              <w:rPr>
                <w:rFonts w:ascii="Times New Roman" w:hAnsi="Times New Roman" w:eastAsia="Times New Roman" w:cs="Times New Roman"/>
                <w:b/>
                <w:lang w:val="kk-KZ"/>
              </w:rPr>
              <w:t>(Музыка *)</w:t>
            </w:r>
          </w:p>
          <w:p w14:paraId="714EDE9A">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3B4F4FE6">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39C6990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2" w:type="dxa"/>
            <w:gridSpan w:val="12"/>
            <w:tcBorders>
              <w:top w:val="single" w:color="000000" w:sz="4" w:space="0"/>
              <w:left w:val="single" w:color="000000" w:sz="4" w:space="0"/>
              <w:bottom w:val="single" w:color="auto" w:sz="4" w:space="0"/>
              <w:right w:val="single" w:color="000000" w:sz="4" w:space="0"/>
            </w:tcBorders>
          </w:tcPr>
          <w:p w14:paraId="5EADF9D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5E407F7D">
        <w:tblPrEx>
          <w:tblCellMar>
            <w:top w:w="7" w:type="dxa"/>
            <w:left w:w="108" w:type="dxa"/>
            <w:bottom w:w="0" w:type="dxa"/>
            <w:right w:w="55" w:type="dxa"/>
          </w:tblCellMar>
        </w:tblPrEx>
        <w:trPr>
          <w:trHeight w:val="291" w:hRule="atLeast"/>
        </w:trPr>
        <w:tc>
          <w:tcPr>
            <w:tcW w:w="1837" w:type="dxa"/>
            <w:tcBorders>
              <w:top w:val="single" w:color="000000" w:sz="4" w:space="0"/>
              <w:left w:val="single" w:color="000000" w:sz="4" w:space="0"/>
              <w:bottom w:val="single" w:color="000000" w:sz="4" w:space="0"/>
              <w:right w:val="single" w:color="000000" w:sz="4" w:space="0"/>
            </w:tcBorders>
          </w:tcPr>
          <w:p w14:paraId="6F01B35A">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2" w:type="dxa"/>
            <w:gridSpan w:val="12"/>
            <w:tcBorders>
              <w:top w:val="single" w:color="auto" w:sz="4" w:space="0"/>
              <w:left w:val="single" w:color="000000" w:sz="4" w:space="0"/>
              <w:bottom w:val="single" w:color="000000" w:sz="4" w:space="0"/>
              <w:right w:val="single" w:color="000000" w:sz="4" w:space="0"/>
            </w:tcBorders>
          </w:tcPr>
          <w:p w14:paraId="35E6529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11B5CEEF">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tc>
      </w:tr>
      <w:tr w14:paraId="6EF75C39">
        <w:tblPrEx>
          <w:tblCellMar>
            <w:top w:w="7" w:type="dxa"/>
            <w:left w:w="108" w:type="dxa"/>
            <w:bottom w:w="0" w:type="dxa"/>
            <w:right w:w="55" w:type="dxa"/>
          </w:tblCellMar>
        </w:tblPrEx>
        <w:trPr>
          <w:trHeight w:val="840" w:hRule="atLeast"/>
        </w:trPr>
        <w:tc>
          <w:tcPr>
            <w:tcW w:w="1837" w:type="dxa"/>
            <w:tcBorders>
              <w:top w:val="single" w:color="000000" w:sz="4" w:space="0"/>
              <w:left w:val="single" w:color="000000" w:sz="4" w:space="0"/>
              <w:bottom w:val="single" w:color="000000" w:sz="4" w:space="0"/>
              <w:right w:val="single" w:color="000000" w:sz="4" w:space="0"/>
            </w:tcBorders>
          </w:tcPr>
          <w:p w14:paraId="6E7D87BD">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1FF35E0A">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ояту,сауықты-ру шаралары  </w:t>
            </w:r>
          </w:p>
        </w:tc>
        <w:tc>
          <w:tcPr>
            <w:tcW w:w="13912" w:type="dxa"/>
            <w:gridSpan w:val="12"/>
            <w:tcBorders>
              <w:top w:val="single" w:color="000000" w:sz="4" w:space="0"/>
              <w:left w:val="single" w:color="000000" w:sz="4" w:space="0"/>
              <w:bottom w:val="single" w:color="000000" w:sz="4" w:space="0"/>
              <w:right w:val="single" w:color="000000" w:sz="4" w:space="0"/>
            </w:tcBorders>
          </w:tcPr>
          <w:p w14:paraId="4ED530D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40D8F1EC">
            <w:pPr>
              <w:spacing w:after="0" w:line="240" w:lineRule="auto"/>
              <w:jc w:val="center"/>
              <w:rPr>
                <w:rFonts w:ascii="Times New Roman" w:hAnsi="Times New Roman" w:cs="Times New Roman" w:eastAsiaTheme="minorEastAsia"/>
                <w:b/>
                <w:lang w:val="kk-KZ"/>
              </w:rPr>
            </w:pPr>
          </w:p>
        </w:tc>
      </w:tr>
      <w:tr w14:paraId="09203CA3">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4DDCF56A">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2" w:type="dxa"/>
            <w:gridSpan w:val="12"/>
            <w:tcBorders>
              <w:top w:val="single" w:color="000000" w:sz="4" w:space="0"/>
              <w:left w:val="single" w:color="000000" w:sz="4" w:space="0"/>
              <w:bottom w:val="single" w:color="000000" w:sz="4" w:space="0"/>
              <w:right w:val="single" w:color="000000" w:sz="4" w:space="0"/>
            </w:tcBorders>
          </w:tcPr>
          <w:p w14:paraId="1DFEF4E3">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98B8D43">
        <w:tblPrEx>
          <w:tblCellMar>
            <w:top w:w="7" w:type="dxa"/>
            <w:left w:w="108" w:type="dxa"/>
            <w:bottom w:w="0" w:type="dxa"/>
            <w:right w:w="55" w:type="dxa"/>
          </w:tblCellMar>
        </w:tblPrEx>
        <w:trPr>
          <w:trHeight w:val="409" w:hRule="atLeast"/>
        </w:trPr>
        <w:tc>
          <w:tcPr>
            <w:tcW w:w="1837" w:type="dxa"/>
            <w:tcBorders>
              <w:top w:val="single" w:color="000000" w:sz="4" w:space="0"/>
              <w:left w:val="single" w:color="000000" w:sz="4" w:space="0"/>
              <w:bottom w:val="single" w:color="000000" w:sz="4" w:space="0"/>
              <w:right w:val="single" w:color="000000" w:sz="4" w:space="0"/>
            </w:tcBorders>
          </w:tcPr>
          <w:p w14:paraId="49AA145D">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gridSpan w:val="2"/>
            <w:tcBorders>
              <w:top w:val="single" w:color="000000" w:sz="4" w:space="0"/>
              <w:left w:val="single" w:color="000000" w:sz="4" w:space="0"/>
              <w:bottom w:val="single" w:color="000000" w:sz="4" w:space="0"/>
              <w:right w:val="single" w:color="000000" w:sz="4" w:space="0"/>
            </w:tcBorders>
          </w:tcPr>
          <w:p w14:paraId="32DA3E3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оқып беру:</w:t>
            </w:r>
          </w:p>
          <w:p w14:paraId="28EA5B41">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«Туыс»</w:t>
            </w:r>
          </w:p>
          <w:p w14:paraId="75A05BB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Ф.Омарбекова.  </w:t>
            </w:r>
          </w:p>
          <w:p w14:paraId="24D5E57F">
            <w:pPr>
              <w:widowControl w:val="0"/>
              <w:spacing w:after="0" w:line="239" w:lineRule="auto"/>
              <w:ind w:right="-16"/>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 xml:space="preserve"> Балалардың көркем сөзге қызығушылы</w:t>
            </w:r>
          </w:p>
          <w:p w14:paraId="16A5B9D8">
            <w:pPr>
              <w:widowControl w:val="0"/>
              <w:autoSpaceDE w:val="0"/>
              <w:autoSpaceDN w:val="0"/>
              <w:spacing w:after="0" w:line="322" w:lineRule="exact"/>
              <w:rPr>
                <w:rFonts w:ascii="Times New Roman" w:hAnsi="Times New Roman" w:eastAsia="Times New Roman" w:cs="Times New Roman"/>
                <w:color w:val="000000"/>
                <w:lang w:val="kk-KZ"/>
              </w:rPr>
            </w:pPr>
            <w:r>
              <w:rPr>
                <w:rFonts w:ascii="Times New Roman" w:hAnsi="Times New Roman" w:eastAsia="Calibri" w:cs="Times New Roman"/>
                <w:lang w:val="kk-KZ"/>
              </w:rPr>
              <w:t xml:space="preserve">ғын баулу. </w:t>
            </w:r>
            <w:r>
              <w:rPr>
                <w:rFonts w:ascii="Times New Roman" w:hAnsi="Times New Roman" w:eastAsia="Times New Roman" w:cs="Times New Roman"/>
                <w:color w:val="000000"/>
                <w:lang w:val="kk-KZ"/>
              </w:rPr>
              <w:t>Қайшыныдұрысұстаудыжәне пайдаланабілудіқалыптастыру.</w:t>
            </w:r>
            <w:r>
              <w:rPr>
                <w:rFonts w:ascii="Times New Roman" w:hAnsi="Times New Roman" w:cs="Times New Roman" w:eastAsiaTheme="minorEastAsia"/>
                <w:color w:val="000000"/>
                <w:lang w:val="kk-KZ"/>
              </w:rPr>
              <w:t>Құрылысматериалдарынанқұрастыру. Орналастырутәсілдерінқолданаотырып,пластиналардытігіненжәне кірпіштерді,бөлшектердікөлденеңіненорналастыру.</w:t>
            </w:r>
          </w:p>
          <w:p w14:paraId="2F05A8C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60DCC7A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 –коммуникативтік, шығармашылық дағдыларын дамыту</w:t>
            </w:r>
            <w:r>
              <w:rPr>
                <w:rFonts w:ascii="Times New Roman" w:hAnsi="Times New Roman" w:eastAsia="Times New Roman" w:cs="Times New Roman"/>
                <w:iCs/>
                <w:color w:val="000000"/>
                <w:lang w:val="kk-KZ"/>
              </w:rPr>
              <w:t>)</w:t>
            </w:r>
          </w:p>
          <w:p w14:paraId="4FEF8B25">
            <w:pPr>
              <w:spacing w:after="0" w:line="240" w:lineRule="auto"/>
              <w:rPr>
                <w:rFonts w:ascii="Times New Roman" w:hAnsi="Times New Roman" w:cs="Times New Roman" w:eastAsiaTheme="minorEastAsia"/>
                <w:lang w:val="kk-KZ"/>
              </w:rPr>
            </w:pPr>
          </w:p>
        </w:tc>
        <w:tc>
          <w:tcPr>
            <w:tcW w:w="2835" w:type="dxa"/>
            <w:gridSpan w:val="3"/>
            <w:tcBorders>
              <w:top w:val="single" w:color="000000" w:sz="4" w:space="0"/>
              <w:left w:val="single" w:color="000000" w:sz="4" w:space="0"/>
              <w:bottom w:val="single" w:color="000000" w:sz="4" w:space="0"/>
              <w:right w:val="single" w:color="000000" w:sz="4" w:space="0"/>
            </w:tcBorders>
          </w:tcPr>
          <w:p w14:paraId="27F4D0C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судың қасиеттерін зерттеу.</w:t>
            </w:r>
          </w:p>
          <w:p w14:paraId="6FD6E36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жасау,судың қасиеттерін тәжрибе арқылы зерттеу.</w:t>
            </w:r>
          </w:p>
          <w:p w14:paraId="65E7E3A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w:t>
            </w:r>
            <w:r>
              <w:rPr>
                <w:rFonts w:ascii="Times New Roman" w:hAnsi="Times New Roman" w:eastAsia="Times New Roman" w:cs="Times New Roman"/>
                <w:b/>
                <w:iCs/>
                <w:color w:val="000000"/>
                <w:lang w:val="kk-KZ"/>
              </w:rPr>
              <w:t xml:space="preserve"> -</w:t>
            </w:r>
            <w:r>
              <w:rPr>
                <w:rFonts w:ascii="Times New Roman" w:hAnsi="Times New Roman" w:cs="Times New Roman" w:eastAsiaTheme="minorEastAsia"/>
                <w:b/>
                <w:color w:val="000000"/>
                <w:lang w:val="kk-KZ"/>
              </w:rPr>
              <w:t xml:space="preserve"> әлеуметтік –эмоционалды,</w:t>
            </w:r>
          </w:p>
          <w:p w14:paraId="2E975382">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p w14:paraId="64D31539">
            <w:pPr>
              <w:shd w:val="clear" w:color="auto" w:fill="FFFFFF"/>
              <w:spacing w:after="0" w:line="240" w:lineRule="auto"/>
              <w:rPr>
                <w:rFonts w:ascii="Times New Roman" w:hAnsi="Times New Roman" w:eastAsia="Times New Roman" w:cs="Times New Roman"/>
                <w:b/>
                <w:color w:val="333333"/>
                <w:lang w:val="kk-KZ"/>
              </w:rPr>
            </w:pPr>
            <w:r>
              <w:rPr>
                <w:rFonts w:ascii="Times New Roman" w:hAnsi="Times New Roman" w:eastAsia="Times New Roman" w:cs="Times New Roman"/>
                <w:b/>
                <w:color w:val="333333"/>
                <w:lang w:val="kk-KZ"/>
              </w:rPr>
              <w:t>Ертегі оқып беру:</w:t>
            </w:r>
          </w:p>
          <w:p w14:paraId="745B1EFB">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eastAsia="Times New Roman" w:cs="Times New Roman"/>
                <w:b/>
                <w:color w:val="333333"/>
                <w:lang w:val="kk-KZ"/>
              </w:rPr>
              <w:t xml:space="preserve"> «Жеті лақ»</w:t>
            </w:r>
          </w:p>
          <w:p w14:paraId="11FFF2EA">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Балалардың</w:t>
            </w:r>
          </w:p>
          <w:p w14:paraId="7AEAA4C6">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түрліәрекеттеріндеертегілердітыңдауға баулу.Балалардыңкөлемдіпішіндерменқарапайымкомпозиция-</w:t>
            </w:r>
          </w:p>
          <w:p w14:paraId="2A1D11E2">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лардымүсіндеугеқызы-</w:t>
            </w:r>
          </w:p>
          <w:p w14:paraId="3C721C05">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ғушылығынарттыру.</w:t>
            </w:r>
            <w:r>
              <w:rPr>
                <w:rFonts w:ascii="Times New Roman" w:hAnsi="Times New Roman" w:eastAsia="Times New Roman" w:cs="Times New Roman"/>
                <w:color w:val="000000"/>
                <w:lang w:val="kk-KZ"/>
              </w:rPr>
              <w:t xml:space="preserve"> Табиғи,қалдықматериалдарданқұрастыру</w:t>
            </w:r>
          </w:p>
          <w:p w14:paraId="68A6806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3148B494">
            <w:pPr>
              <w:spacing w:after="0" w:line="240" w:lineRule="auto"/>
              <w:ind w:right="-65"/>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мүсіндеу,құрастыру –</w:t>
            </w:r>
          </w:p>
          <w:p w14:paraId="054DC67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6DC69395">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838" w:type="dxa"/>
            <w:gridSpan w:val="3"/>
            <w:tcBorders>
              <w:top w:val="single" w:color="000000" w:sz="4" w:space="0"/>
              <w:left w:val="single" w:color="000000" w:sz="4" w:space="0"/>
              <w:bottom w:val="single" w:color="000000" w:sz="4" w:space="0"/>
              <w:right w:val="single" w:color="000000" w:sz="4" w:space="0"/>
            </w:tcBorders>
          </w:tcPr>
          <w:p w14:paraId="15D3BCBE">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 xml:space="preserve">   </w:t>
            </w:r>
            <w:r>
              <w:rPr>
                <w:rFonts w:ascii="Times New Roman" w:hAnsi="Times New Roman" w:eastAsia="Times New Roman" w:cs="Times New Roman"/>
                <w:b/>
                <w:color w:val="000000"/>
                <w:lang w:val="kk-KZ"/>
              </w:rPr>
              <w:t>Вариативтік компонент: «Би»</w:t>
            </w:r>
          </w:p>
          <w:p w14:paraId="36F76BA2">
            <w:pPr>
              <w:spacing w:after="0" w:line="240" w:lineRule="auto"/>
              <w:rPr>
                <w:rFonts w:ascii="Times New Roman" w:hAnsi="Times New Roman" w:eastAsia="Times New Roman" w:cs="Times New Roman"/>
                <w:lang w:val="kk-KZ"/>
              </w:rPr>
            </w:pPr>
          </w:p>
          <w:p w14:paraId="46CB819D">
            <w:pPr>
              <w:spacing w:after="0" w:line="240" w:lineRule="auto"/>
              <w:rPr>
                <w:rFonts w:ascii="Times New Roman" w:hAnsi="Times New Roman" w:eastAsia="Times New Roman" w:cs="Times New Roman"/>
                <w:lang w:val="kk-KZ"/>
              </w:rPr>
            </w:pPr>
          </w:p>
        </w:tc>
        <w:tc>
          <w:tcPr>
            <w:tcW w:w="2544" w:type="dxa"/>
            <w:tcBorders>
              <w:top w:val="single" w:color="000000" w:sz="4" w:space="0"/>
              <w:left w:val="single" w:color="000000" w:sz="4" w:space="0"/>
              <w:bottom w:val="single" w:color="000000" w:sz="4" w:space="0"/>
              <w:right w:val="single" w:color="000000" w:sz="4" w:space="0"/>
            </w:tcBorders>
          </w:tcPr>
          <w:p w14:paraId="465F0CE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5924384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03966C85">
            <w:pPr>
              <w:pStyle w:val="3"/>
              <w:spacing w:before="0" w:line="240" w:lineRule="auto"/>
              <w:outlineLvl w:val="1"/>
              <w:rPr>
                <w:rFonts w:ascii="Times New Roman" w:hAnsi="Times New Roman" w:eastAsia="Times New Roman" w:cs="Times New Roman"/>
                <w:color w:val="auto"/>
                <w:sz w:val="22"/>
                <w:szCs w:val="22"/>
                <w:lang w:val="kk-KZ"/>
              </w:rPr>
            </w:pPr>
            <w:r>
              <w:rPr>
                <w:rFonts w:ascii="Times New Roman" w:hAnsi="Times New Roman" w:eastAsia="Times New Roman" w:cs="Times New Roman"/>
                <w:color w:val="auto"/>
                <w:sz w:val="22"/>
                <w:szCs w:val="22"/>
                <w:lang w:val="kk-KZ"/>
              </w:rPr>
              <w:t>Ақылды текшелер</w:t>
            </w:r>
          </w:p>
          <w:p w14:paraId="121CA6E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Ойын:</w:t>
            </w:r>
            <w:r>
              <w:rPr>
                <w:rFonts w:ascii="Times New Roman" w:hAnsi="Times New Roman" w:eastAsia="Times New Roman" w:cs="Times New Roman"/>
                <w:color w:val="000000"/>
                <w:lang w:val="kk-KZ"/>
              </w:rPr>
              <w:t xml:space="preserve">«Желкенді қайық» </w:t>
            </w:r>
          </w:p>
          <w:p w14:paraId="4B149BA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(топтық ойын)</w:t>
            </w:r>
          </w:p>
          <w:p w14:paraId="227E6CDD">
            <w:pPr>
              <w:shd w:val="clear" w:color="auto" w:fill="FFFFFF"/>
              <w:spacing w:after="0" w:line="240" w:lineRule="auto"/>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Балаларға достық сөзінің мағына</w:t>
            </w:r>
          </w:p>
          <w:p w14:paraId="77CA9E29">
            <w:pPr>
              <w:shd w:val="clear" w:color="auto" w:fill="FFFFFF"/>
              <w:spacing w:after="0" w:line="240" w:lineRule="auto"/>
              <w:rPr>
                <w:rFonts w:ascii="Times New Roman" w:hAnsi="Times New Roman" w:eastAsia="Calibri" w:cs="Times New Roman"/>
                <w:lang w:val="kk-KZ"/>
              </w:rPr>
            </w:pPr>
            <w:r>
              <w:rPr>
                <w:rFonts w:ascii="Times New Roman" w:hAnsi="Times New Roman" w:eastAsia="Calibri" w:cs="Times New Roman"/>
                <w:lang w:val="kk-KZ"/>
              </w:rPr>
              <w:t>сын түсіндіріп, бөлшектер-ден желкенді қайық құрастыру.</w:t>
            </w:r>
          </w:p>
          <w:p w14:paraId="04EC9E3B">
            <w:pPr>
              <w:shd w:val="clear" w:color="auto" w:fill="FFFFFF"/>
              <w:spacing w:after="0" w:line="240" w:lineRule="auto"/>
              <w:rPr>
                <w:rFonts w:ascii="Times New Roman" w:hAnsi="Times New Roman" w:eastAsia="Times New Roman" w:cs="Times New Roman"/>
                <w:b/>
                <w:color w:val="333333"/>
                <w:lang w:val="kk-KZ"/>
              </w:rPr>
            </w:pPr>
            <w:r>
              <w:rPr>
                <w:rFonts w:ascii="Times New Roman" w:hAnsi="Times New Roman" w:eastAsia="Times New Roman" w:cs="Times New Roman"/>
                <w:b/>
                <w:color w:val="333333"/>
                <w:lang w:val="kk-KZ"/>
              </w:rPr>
              <w:t>Дидактикалық ойын:</w:t>
            </w:r>
          </w:p>
          <w:p w14:paraId="19A6F1AA">
            <w:pPr>
              <w:shd w:val="clear" w:color="auto" w:fill="FFFFFF"/>
              <w:spacing w:after="0" w:line="240" w:lineRule="auto"/>
              <w:rPr>
                <w:rFonts w:ascii="Times New Roman" w:hAnsi="Times New Roman" w:eastAsia="+mn-ea" w:cs="Times New Roman"/>
                <w:b/>
                <w:bCs/>
                <w:kern w:val="24"/>
                <w:lang w:val="kk-KZ"/>
              </w:rPr>
            </w:pPr>
            <w:r>
              <w:rPr>
                <w:rFonts w:ascii="Times New Roman" w:hAnsi="Times New Roman" w:eastAsia="Times New Roman" w:cs="Times New Roman"/>
                <w:b/>
                <w:color w:val="333333"/>
                <w:lang w:val="kk-KZ"/>
              </w:rPr>
              <w:t xml:space="preserve"> «Ақылды машиналар»</w:t>
            </w:r>
          </w:p>
          <w:p w14:paraId="1D5799D3">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lang w:val="kk-KZ"/>
              </w:rPr>
              <w:t>Қоршағанортазаттарыныңқолданылумаңыздылығынтүсіну.</w:t>
            </w:r>
          </w:p>
          <w:p w14:paraId="17BC244C">
            <w:pPr>
              <w:widowControl w:val="0"/>
              <w:spacing w:after="0" w:line="239" w:lineRule="auto"/>
              <w:ind w:right="-58"/>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Ермексаз кесектерденәртүрлітәсілдердіқолданып,бейнелердімүсіндеу.</w:t>
            </w:r>
            <w:r>
              <w:rPr>
                <w:rFonts w:ascii="Times New Roman" w:hAnsi="Times New Roman" w:eastAsia="Times New Roman" w:cs="Times New Roman"/>
                <w:color w:val="000000"/>
                <w:lang w:val="kk-KZ"/>
              </w:rPr>
              <w:t xml:space="preserve"> Көрнекіліккесүйенеотырыпжәнеқұрастыратынматериалдардыөзбетіншетаңдап,ойданқұрастыруға мүмкіндікберу.</w:t>
            </w:r>
          </w:p>
          <w:p w14:paraId="3A97C4FA">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(сөйлеуді дамыту,</w:t>
            </w:r>
          </w:p>
          <w:p w14:paraId="31E8C18E">
            <w:pPr>
              <w:widowControl w:val="0"/>
              <w:spacing w:after="0" w:line="238" w:lineRule="auto"/>
              <w:ind w:right="-66"/>
              <w:rPr>
                <w:rFonts w:ascii="Times New Roman" w:hAnsi="Times New Roman" w:cs="Times New Roman" w:eastAsiaTheme="minorEastAsia"/>
                <w:lang w:val="kk-KZ"/>
              </w:rPr>
            </w:pPr>
            <w:r>
              <w:rPr>
                <w:rFonts w:ascii="Times New Roman" w:hAnsi="Times New Roman" w:eastAsia="Times New Roman" w:cs="Times New Roman"/>
                <w:b/>
                <w:bCs/>
                <w:lang w:val="kk-KZ"/>
              </w:rPr>
              <w:t xml:space="preserve"> мүсіндеу,құрастыру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716" w:type="dxa"/>
            <w:gridSpan w:val="3"/>
            <w:tcBorders>
              <w:top w:val="single" w:color="000000" w:sz="4" w:space="0"/>
              <w:left w:val="single" w:color="000000" w:sz="4" w:space="0"/>
              <w:bottom w:val="single" w:color="000000" w:sz="4" w:space="0"/>
              <w:right w:val="single" w:color="000000" w:sz="4" w:space="0"/>
            </w:tcBorders>
          </w:tcPr>
          <w:p w14:paraId="0A0F2336">
            <w:pPr>
              <w:widowControl w:val="0"/>
              <w:spacing w:after="0" w:line="239" w:lineRule="auto"/>
              <w:ind w:right="-16"/>
              <w:rPr>
                <w:rFonts w:ascii="Times New Roman" w:hAnsi="Times New Roman" w:eastAsia="Calibri" w:cs="Times New Roman"/>
                <w:shd w:val="clear" w:color="auto" w:fill="FFFFFF"/>
                <w:lang w:val="kk-KZ"/>
              </w:rPr>
            </w:pPr>
            <w:r>
              <w:rPr>
                <w:rFonts w:ascii="Times New Roman" w:hAnsi="Times New Roman" w:eastAsia="Calibri" w:cs="Times New Roman"/>
                <w:b/>
                <w:shd w:val="clear" w:color="auto" w:fill="FFFFFF"/>
                <w:lang w:val="kk-KZ"/>
              </w:rPr>
              <w:t xml:space="preserve">«Отбасы»  </w:t>
            </w:r>
            <w:r>
              <w:rPr>
                <w:rFonts w:ascii="Times New Roman" w:hAnsi="Times New Roman" w:eastAsia="Calibri" w:cs="Times New Roman"/>
                <w:shd w:val="clear" w:color="auto" w:fill="FFFFFF"/>
                <w:lang w:val="kk-KZ"/>
              </w:rPr>
              <w:t>сурет бойынша әңгіме.</w:t>
            </w:r>
          </w:p>
          <w:p w14:paraId="5D671451">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Отбасындағы</w:t>
            </w:r>
          </w:p>
          <w:p w14:paraId="7DA37960">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үлкендердісыйлауға,құрметкөрсетуге,кіші-</w:t>
            </w:r>
          </w:p>
          <w:p w14:paraId="0501692C">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лергеқамқорлық жасау-</w:t>
            </w:r>
          </w:p>
          <w:p w14:paraId="7430B907">
            <w:pPr>
              <w:widowControl w:val="0"/>
              <w:autoSpaceDE w:val="0"/>
              <w:autoSpaceDN w:val="0"/>
              <w:spacing w:after="0" w:line="240" w:lineRule="auto"/>
              <w:ind w:right="-4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ға баулу.Қысқа өлеңдер-</w:t>
            </w:r>
          </w:p>
          <w:p w14:paraId="3666FD5D">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ді жаттауға баулу.</w:t>
            </w:r>
            <w:r>
              <w:rPr>
                <w:rFonts w:ascii="Times New Roman" w:hAnsi="Times New Roman" w:cs="Times New Roman" w:eastAsiaTheme="minorEastAsia"/>
                <w:color w:val="000000"/>
                <w:lang w:val="kk-KZ"/>
              </w:rPr>
              <w:t xml:space="preserve"> Бала-</w:t>
            </w:r>
          </w:p>
          <w:p w14:paraId="5C348F70">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лардыңкөлемдіпішіндерменқарапайым композициялардымүсіндеугеқызы ғушылығынарттыру.</w:t>
            </w:r>
          </w:p>
          <w:p w14:paraId="3074F5C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таныстыру,көркем әдебиет, мүсіндеу –</w:t>
            </w:r>
          </w:p>
          <w:p w14:paraId="5C41CE8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әлеуметтік –эмоционал</w:t>
            </w:r>
          </w:p>
          <w:p w14:paraId="65A55984">
            <w:pPr>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iCs/>
                <w:color w:val="000000"/>
                <w:lang w:val="kk-KZ"/>
              </w:rPr>
              <w:t xml:space="preserve"> коммуникативтік,шығармашылық  дағдыларын дамыту</w:t>
            </w:r>
            <w:r>
              <w:rPr>
                <w:rFonts w:ascii="Times New Roman" w:hAnsi="Times New Roman" w:eastAsia="Times New Roman" w:cs="Times New Roman"/>
                <w:iCs/>
                <w:color w:val="000000"/>
                <w:lang w:val="kk-KZ"/>
              </w:rPr>
              <w:t>)</w:t>
            </w:r>
          </w:p>
        </w:tc>
      </w:tr>
      <w:tr w14:paraId="10C2034C">
        <w:tblPrEx>
          <w:tblCellMar>
            <w:top w:w="7" w:type="dxa"/>
            <w:left w:w="108" w:type="dxa"/>
            <w:bottom w:w="0" w:type="dxa"/>
            <w:right w:w="55" w:type="dxa"/>
          </w:tblCellMar>
        </w:tblPrEx>
        <w:trPr>
          <w:trHeight w:val="458" w:hRule="atLeast"/>
        </w:trPr>
        <w:tc>
          <w:tcPr>
            <w:tcW w:w="1837" w:type="dxa"/>
            <w:tcBorders>
              <w:top w:val="single" w:color="000000" w:sz="4" w:space="0"/>
              <w:left w:val="single" w:color="000000" w:sz="4" w:space="0"/>
              <w:bottom w:val="single" w:color="000000" w:sz="4" w:space="0"/>
              <w:right w:val="single" w:color="000000" w:sz="4" w:space="0"/>
            </w:tcBorders>
          </w:tcPr>
          <w:p w14:paraId="62DB616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79" w:type="dxa"/>
            <w:gridSpan w:val="2"/>
            <w:tcBorders>
              <w:top w:val="single" w:color="000000" w:sz="4" w:space="0"/>
              <w:left w:val="single" w:color="000000" w:sz="4" w:space="0"/>
              <w:bottom w:val="single" w:color="000000" w:sz="4" w:space="0"/>
              <w:right w:val="single" w:color="000000" w:sz="4" w:space="0"/>
            </w:tcBorders>
          </w:tcPr>
          <w:p w14:paraId="2D47FAD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сөйлеу мәнерінің тәсілдерін (сөйлеу қарқыны,</w:t>
            </w:r>
          </w:p>
          <w:p w14:paraId="208E69A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интоноция )  сақтауды меңгерту.</w:t>
            </w:r>
          </w:p>
        </w:tc>
        <w:tc>
          <w:tcPr>
            <w:tcW w:w="2835" w:type="dxa"/>
            <w:gridSpan w:val="3"/>
            <w:tcBorders>
              <w:top w:val="single" w:color="000000" w:sz="4" w:space="0"/>
              <w:left w:val="single" w:color="000000" w:sz="4" w:space="0"/>
              <w:bottom w:val="single" w:color="000000" w:sz="4" w:space="0"/>
              <w:right w:val="single" w:color="auto" w:sz="4" w:space="0"/>
            </w:tcBorders>
          </w:tcPr>
          <w:p w14:paraId="242988C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шығарма жанрларын (тақпақ,</w:t>
            </w:r>
          </w:p>
          <w:p w14:paraId="13DFAE4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ертегі,әңгіме және т,б) ажырата білуді үйрету.</w:t>
            </w:r>
          </w:p>
        </w:tc>
        <w:tc>
          <w:tcPr>
            <w:tcW w:w="2838" w:type="dxa"/>
            <w:gridSpan w:val="3"/>
            <w:tcBorders>
              <w:top w:val="single" w:color="000000" w:sz="4" w:space="0"/>
              <w:left w:val="single" w:color="auto" w:sz="4" w:space="0"/>
              <w:bottom w:val="single" w:color="000000" w:sz="4" w:space="0"/>
              <w:right w:val="single" w:color="000000" w:sz="4" w:space="0"/>
            </w:tcBorders>
          </w:tcPr>
          <w:p w14:paraId="1B873F0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кеңістік пен уақытты бағдарлауды қалыптастыру.</w:t>
            </w:r>
          </w:p>
          <w:p w14:paraId="703BAA3C">
            <w:pPr>
              <w:spacing w:after="0" w:line="240" w:lineRule="auto"/>
              <w:rPr>
                <w:rFonts w:ascii="Times New Roman" w:hAnsi="Times New Roman" w:cs="Times New Roman" w:eastAsiaTheme="minorEastAsia"/>
                <w:lang w:val="kk-KZ"/>
              </w:rPr>
            </w:pPr>
          </w:p>
        </w:tc>
        <w:tc>
          <w:tcPr>
            <w:tcW w:w="2544" w:type="dxa"/>
            <w:tcBorders>
              <w:top w:val="single" w:color="000000" w:sz="4" w:space="0"/>
              <w:left w:val="single" w:color="000000" w:sz="4" w:space="0"/>
              <w:bottom w:val="single" w:color="000000" w:sz="4" w:space="0"/>
              <w:right w:val="single" w:color="000000" w:sz="4" w:space="0"/>
            </w:tcBorders>
          </w:tcPr>
          <w:p w14:paraId="0F12F7E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Асылымға  «көп», «бір», «бір-бірден», «бірде-біреуі  жоқ» түсініктерін  меңгерту. </w:t>
            </w:r>
          </w:p>
        </w:tc>
        <w:tc>
          <w:tcPr>
            <w:tcW w:w="2716" w:type="dxa"/>
            <w:gridSpan w:val="3"/>
            <w:tcBorders>
              <w:top w:val="single" w:color="000000" w:sz="4" w:space="0"/>
              <w:left w:val="single" w:color="000000" w:sz="4" w:space="0"/>
              <w:bottom w:val="single" w:color="000000" w:sz="4" w:space="0"/>
              <w:right w:val="single" w:color="000000" w:sz="4" w:space="0"/>
            </w:tcBorders>
          </w:tcPr>
          <w:p w14:paraId="5AC7BB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сурет салу кезінде қарындашты,</w:t>
            </w:r>
          </w:p>
          <w:p w14:paraId="73AA07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қылқаламды қолында еркін  ұстауды үйрету.  </w:t>
            </w:r>
          </w:p>
        </w:tc>
      </w:tr>
      <w:tr w14:paraId="15C53F43">
        <w:tblPrEx>
          <w:tblCellMar>
            <w:top w:w="7" w:type="dxa"/>
            <w:left w:w="108" w:type="dxa"/>
            <w:bottom w:w="0" w:type="dxa"/>
            <w:right w:w="55" w:type="dxa"/>
          </w:tblCellMar>
        </w:tblPrEx>
        <w:trPr>
          <w:trHeight w:val="461" w:hRule="atLeast"/>
        </w:trPr>
        <w:tc>
          <w:tcPr>
            <w:tcW w:w="1837" w:type="dxa"/>
            <w:tcBorders>
              <w:top w:val="single" w:color="000000" w:sz="4" w:space="0"/>
              <w:left w:val="single" w:color="000000" w:sz="4" w:space="0"/>
              <w:bottom w:val="single" w:color="000000" w:sz="4" w:space="0"/>
              <w:right w:val="single" w:color="000000" w:sz="4" w:space="0"/>
            </w:tcBorders>
          </w:tcPr>
          <w:p w14:paraId="2FC1DB7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2" w:type="dxa"/>
            <w:gridSpan w:val="12"/>
            <w:tcBorders>
              <w:top w:val="single" w:color="000000" w:sz="4" w:space="0"/>
              <w:left w:val="single" w:color="000000" w:sz="4" w:space="0"/>
              <w:bottom w:val="single" w:color="000000" w:sz="4" w:space="0"/>
              <w:right w:val="single" w:color="000000" w:sz="4" w:space="0"/>
            </w:tcBorders>
          </w:tcPr>
          <w:p w14:paraId="5F8A39C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0F8E2751">
        <w:tblPrEx>
          <w:tblCellMar>
            <w:top w:w="7" w:type="dxa"/>
            <w:left w:w="108" w:type="dxa"/>
            <w:bottom w:w="0" w:type="dxa"/>
            <w:right w:w="55" w:type="dxa"/>
          </w:tblCellMar>
        </w:tblPrEx>
        <w:trPr>
          <w:trHeight w:val="286" w:hRule="atLeast"/>
        </w:trPr>
        <w:tc>
          <w:tcPr>
            <w:tcW w:w="1837" w:type="dxa"/>
            <w:tcBorders>
              <w:top w:val="single" w:color="000000" w:sz="4" w:space="0"/>
              <w:left w:val="single" w:color="000000" w:sz="4" w:space="0"/>
              <w:bottom w:val="single" w:color="000000" w:sz="4" w:space="0"/>
              <w:right w:val="single" w:color="000000" w:sz="4" w:space="0"/>
            </w:tcBorders>
          </w:tcPr>
          <w:p w14:paraId="54D3C89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9" w:type="dxa"/>
            <w:gridSpan w:val="2"/>
            <w:tcBorders>
              <w:top w:val="single" w:color="000000" w:sz="4" w:space="0"/>
              <w:left w:val="single" w:color="000000" w:sz="4" w:space="0"/>
              <w:bottom w:val="single" w:color="000000" w:sz="4" w:space="0"/>
              <w:right w:val="single" w:color="000000" w:sz="4" w:space="0"/>
            </w:tcBorders>
          </w:tcPr>
          <w:p w14:paraId="3221AAB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eastAsia="ru-RU"/>
              </w:rPr>
              <w:t xml:space="preserve">Ауа райын </w:t>
            </w:r>
            <w:r>
              <w:rPr>
                <w:rFonts w:ascii="Times New Roman" w:hAnsi="Times New Roman" w:eastAsia="Times New Roman" w:cs="Times New Roman"/>
                <w:color w:val="000000"/>
                <w:lang w:val="kk-KZ"/>
              </w:rPr>
              <w:t>бақылауды. (жалғастыру,салыстыру)</w:t>
            </w:r>
          </w:p>
          <w:p w14:paraId="643E33F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06396DB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7FED9BB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7F02C17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6DFE72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204F0E6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518936B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5" w:type="dxa"/>
            <w:gridSpan w:val="3"/>
            <w:tcBorders>
              <w:top w:val="single" w:color="000000" w:sz="4" w:space="0"/>
              <w:left w:val="single" w:color="000000" w:sz="4" w:space="0"/>
              <w:bottom w:val="single" w:color="000000" w:sz="4" w:space="0"/>
              <w:right w:val="single" w:color="000000" w:sz="4" w:space="0"/>
            </w:tcBorders>
          </w:tcPr>
          <w:p w14:paraId="0487A28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Желді</w:t>
            </w:r>
            <w:r>
              <w:rPr>
                <w:rFonts w:ascii="Times New Roman" w:hAnsi="Times New Roman" w:eastAsia="Calibri" w:cs="Times New Roman"/>
                <w:color w:val="000000"/>
                <w:lang w:val="kk-KZ"/>
              </w:rPr>
              <w:t xml:space="preserve"> бақылауды.</w:t>
            </w:r>
            <w:r>
              <w:rPr>
                <w:rFonts w:ascii="Times New Roman" w:hAnsi="Times New Roman" w:eastAsia="Times New Roman" w:cs="Times New Roman"/>
                <w:color w:val="000000"/>
                <w:lang w:val="kk-KZ"/>
              </w:rPr>
              <w:t>(жалғастыру,салыстыру)</w:t>
            </w:r>
          </w:p>
          <w:p w14:paraId="441836D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Салқын жел соқты,желдің бағытын анықтау.</w:t>
            </w:r>
          </w:p>
          <w:p w14:paraId="68A3BC0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w:t>
            </w:r>
            <w:r>
              <w:rPr>
                <w:rFonts w:ascii="Times New Roman" w:hAnsi="Times New Roman" w:cs="Times New Roman" w:eastAsiaTheme="minorEastAsia"/>
                <w:b/>
                <w:color w:val="000000"/>
                <w:shd w:val="clear" w:color="auto" w:fill="FFFFFF"/>
                <w:lang w:val="kk-KZ"/>
              </w:rPr>
              <w:t>ларын қалыптастыру</w:t>
            </w:r>
            <w:r>
              <w:rPr>
                <w:rFonts w:ascii="Times New Roman" w:hAnsi="Times New Roman" w:eastAsia="Times New Roman" w:cs="Times New Roman"/>
                <w:b/>
                <w:color w:val="000000"/>
                <w:lang w:val="kk-KZ"/>
              </w:rPr>
              <w:t>)</w:t>
            </w:r>
          </w:p>
          <w:p w14:paraId="451456E8">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3D41B41E">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«Аңшы мен қояндар»</w:t>
            </w:r>
          </w:p>
          <w:p w14:paraId="606F259D">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579675E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Ептілікке,икемділікке баулу.                                                            </w:t>
            </w:r>
          </w:p>
          <w:p w14:paraId="427B87A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694" w:type="dxa"/>
            <w:gridSpan w:val="2"/>
            <w:tcBorders>
              <w:top w:val="single" w:color="000000" w:sz="4" w:space="0"/>
              <w:left w:val="single" w:color="000000" w:sz="4" w:space="0"/>
              <w:bottom w:val="single" w:color="000000" w:sz="4" w:space="0"/>
              <w:right w:val="single" w:color="000000" w:sz="4" w:space="0"/>
            </w:tcBorders>
          </w:tcPr>
          <w:p w14:paraId="70FE4D6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Ауладағы ағаштарды бақылатуды  жалғастыру, салыстыру)</w:t>
            </w:r>
          </w:p>
          <w:p w14:paraId="34A8A87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Calibri" w:cs="Times New Roman"/>
                <w:color w:val="000000"/>
                <w:lang w:val="kk-KZ" w:eastAsia="ru-RU"/>
              </w:rPr>
              <w:t>Балаларға қыс кезіндегі ағаштарды бақылату.</w:t>
            </w:r>
          </w:p>
          <w:p w14:paraId="3912569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3A365A08">
            <w:pPr>
              <w:spacing w:after="0" w:line="240" w:lineRule="atLeast"/>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p>
          <w:p w14:paraId="5A4968D2">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«Қу түлкі»</w:t>
            </w:r>
          </w:p>
          <w:p w14:paraId="31F2AD88">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67CF30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Ептілікке,икемділікке баулу.              </w:t>
            </w:r>
          </w:p>
          <w:p w14:paraId="670E09D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59C62CE1">
            <w:pPr>
              <w:spacing w:after="0" w:line="240" w:lineRule="auto"/>
              <w:rPr>
                <w:rFonts w:ascii="Times New Roman" w:hAnsi="Times New Roman" w:cs="Times New Roman" w:eastAsiaTheme="minorEastAsia"/>
                <w:lang w:val="kk-KZ"/>
              </w:rPr>
            </w:pPr>
          </w:p>
        </w:tc>
        <w:tc>
          <w:tcPr>
            <w:tcW w:w="2694" w:type="dxa"/>
            <w:gridSpan w:val="3"/>
            <w:tcBorders>
              <w:top w:val="single" w:color="000000" w:sz="4" w:space="0"/>
              <w:left w:val="single" w:color="000000" w:sz="4" w:space="0"/>
              <w:bottom w:val="single" w:color="000000" w:sz="4" w:space="0"/>
              <w:right w:val="single" w:color="000000" w:sz="4" w:space="0"/>
            </w:tcBorders>
          </w:tcPr>
          <w:p w14:paraId="7AA5E213">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бақылауды жалғастыру.</w:t>
            </w:r>
          </w:p>
          <w:p w14:paraId="423B75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 )</w:t>
            </w:r>
          </w:p>
          <w:p w14:paraId="319296B0">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6F5DD324">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152B891C">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«Поезд»</w:t>
            </w:r>
          </w:p>
          <w:p w14:paraId="63A4B064">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50DF399A">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05DB4A2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c>
          <w:tcPr>
            <w:tcW w:w="2710" w:type="dxa"/>
            <w:gridSpan w:val="2"/>
            <w:tcBorders>
              <w:top w:val="single" w:color="000000" w:sz="4" w:space="0"/>
              <w:left w:val="single" w:color="000000" w:sz="4" w:space="0"/>
              <w:bottom w:val="single" w:color="000000" w:sz="4" w:space="0"/>
              <w:right w:val="single" w:color="000000" w:sz="4" w:space="0"/>
            </w:tcBorders>
          </w:tcPr>
          <w:p w14:paraId="0F1360A8">
            <w:pPr>
              <w:spacing w:after="0" w:line="240" w:lineRule="auto"/>
              <w:rPr>
                <w:rFonts w:ascii="Times New Roman" w:hAnsi="Times New Roman" w:eastAsia="Times New Roman" w:cs="Times New Roman"/>
                <w:b/>
                <w:color w:val="000000"/>
                <w:lang w:val="kk-KZ" w:eastAsia="ru-RU"/>
              </w:rPr>
            </w:pPr>
            <w:r>
              <w:rPr>
                <w:rFonts w:ascii="Times New Roman" w:hAnsi="Times New Roman" w:eastAsia="Calibri" w:cs="Times New Roman"/>
                <w:bCs/>
                <w:lang w:val="kk-KZ" w:eastAsia="ru-RU"/>
              </w:rPr>
              <w:t xml:space="preserve">Ұшып жүрген құстарды </w:t>
            </w:r>
            <w:r>
              <w:rPr>
                <w:rFonts w:ascii="Times New Roman" w:hAnsi="Times New Roman" w:eastAsia="Calibri" w:cs="Times New Roman"/>
                <w:lang w:val="kk-KZ" w:eastAsia="ru-RU"/>
              </w:rPr>
              <w:t xml:space="preserve">бақылауды </w:t>
            </w:r>
          </w:p>
          <w:p w14:paraId="7C822AF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4E95EF0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Calibri" w:cs="Times New Roman"/>
                <w:b/>
                <w:lang w:val="kk-KZ" w:eastAsia="ru-RU"/>
              </w:rPr>
              <w:t>Мақсаты:</w:t>
            </w:r>
            <w:r>
              <w:rPr>
                <w:rFonts w:ascii="Times New Roman" w:hAnsi="Times New Roman" w:cs="Times New Roman" w:eastAsiaTheme="minorEastAsia"/>
                <w:color w:val="000000"/>
                <w:shd w:val="clear" w:color="auto" w:fill="FFFFFF"/>
                <w:lang w:val="kk-KZ"/>
              </w:rPr>
              <w:t xml:space="preserve"> Құстарды қоректендірудің қажеттілігі туралы айту.</w:t>
            </w:r>
          </w:p>
          <w:p w14:paraId="256FB227">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052F492D">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«Мысық пен құстар»</w:t>
            </w:r>
          </w:p>
          <w:p w14:paraId="0D381805">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7CABFB3F">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55E91AA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 **)</w:t>
            </w:r>
          </w:p>
        </w:tc>
      </w:tr>
      <w:tr w14:paraId="3E9DD1A5">
        <w:tblPrEx>
          <w:tblCellMar>
            <w:top w:w="7" w:type="dxa"/>
            <w:left w:w="108" w:type="dxa"/>
            <w:bottom w:w="0" w:type="dxa"/>
            <w:right w:w="55" w:type="dxa"/>
          </w:tblCellMar>
        </w:tblPrEx>
        <w:trPr>
          <w:trHeight w:val="458" w:hRule="atLeast"/>
        </w:trPr>
        <w:tc>
          <w:tcPr>
            <w:tcW w:w="1837" w:type="dxa"/>
            <w:tcBorders>
              <w:top w:val="single" w:color="000000" w:sz="4" w:space="0"/>
              <w:left w:val="single" w:color="000000" w:sz="4" w:space="0"/>
              <w:bottom w:val="single" w:color="000000" w:sz="4" w:space="0"/>
              <w:right w:val="single" w:color="000000" w:sz="4" w:space="0"/>
            </w:tcBorders>
          </w:tcPr>
          <w:p w14:paraId="76360FA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2" w:type="dxa"/>
            <w:gridSpan w:val="12"/>
            <w:tcBorders>
              <w:top w:val="single" w:color="000000" w:sz="4" w:space="0"/>
              <w:left w:val="single" w:color="000000" w:sz="4" w:space="0"/>
              <w:bottom w:val="single" w:color="000000" w:sz="4" w:space="0"/>
              <w:right w:val="single" w:color="000000" w:sz="4" w:space="0"/>
            </w:tcBorders>
          </w:tcPr>
          <w:p w14:paraId="15C328A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4F10EF16">
        <w:tblPrEx>
          <w:tblCellMar>
            <w:top w:w="7" w:type="dxa"/>
            <w:left w:w="108" w:type="dxa"/>
            <w:bottom w:w="0" w:type="dxa"/>
            <w:right w:w="55" w:type="dxa"/>
          </w:tblCellMar>
        </w:tblPrEx>
        <w:trPr>
          <w:trHeight w:val="560" w:hRule="atLeast"/>
        </w:trPr>
        <w:tc>
          <w:tcPr>
            <w:tcW w:w="1837" w:type="dxa"/>
            <w:tcBorders>
              <w:top w:val="single" w:color="000000" w:sz="4" w:space="0"/>
              <w:left w:val="single" w:color="000000" w:sz="4" w:space="0"/>
              <w:bottom w:val="single" w:color="000000" w:sz="4" w:space="0"/>
              <w:right w:val="single" w:color="000000" w:sz="4" w:space="0"/>
            </w:tcBorders>
          </w:tcPr>
          <w:p w14:paraId="18F075C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118" w:type="dxa"/>
            <w:gridSpan w:val="3"/>
            <w:tcBorders>
              <w:top w:val="single" w:color="000000" w:sz="4" w:space="0"/>
              <w:left w:val="single" w:color="000000" w:sz="4" w:space="0"/>
              <w:right w:val="single" w:color="auto" w:sz="4" w:space="0"/>
            </w:tcBorders>
          </w:tcPr>
          <w:p w14:paraId="7330C09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Сурет салу. </w:t>
            </w:r>
          </w:p>
          <w:p w14:paraId="2E61A365">
            <w:pPr>
              <w:widowControl w:val="0"/>
              <w:spacing w:before="3" w:after="0" w:line="239" w:lineRule="auto"/>
              <w:ind w:right="-6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Сурет салуда </w:t>
            </w:r>
            <w:r>
              <w:rPr>
                <w:rFonts w:ascii="Times New Roman" w:hAnsi="Times New Roman" w:eastAsia="Calibri" w:cs="Times New Roman"/>
                <w:color w:val="000000"/>
                <w:lang w:val="kk-KZ"/>
              </w:rPr>
              <w:t>тұрмыстықзаттарға,ойыншықтарға қызығушылықтыдамыту</w:t>
            </w:r>
          </w:p>
          <w:p w14:paraId="218CD90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 - </w:t>
            </w:r>
          </w:p>
          <w:p w14:paraId="205FA94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73BBC8A">
            <w:pPr>
              <w:spacing w:after="0" w:line="240" w:lineRule="auto"/>
              <w:rPr>
                <w:rFonts w:ascii="Times New Roman" w:hAnsi="Times New Roman" w:cs="Times New Roman" w:eastAsiaTheme="minorEastAsia"/>
                <w:lang w:val="kk-KZ"/>
              </w:rPr>
            </w:pPr>
          </w:p>
        </w:tc>
        <w:tc>
          <w:tcPr>
            <w:tcW w:w="2559" w:type="dxa"/>
            <w:tcBorders>
              <w:top w:val="single" w:color="000000" w:sz="4" w:space="0"/>
              <w:left w:val="single" w:color="auto" w:sz="4" w:space="0"/>
              <w:right w:val="single" w:color="auto" w:sz="4" w:space="0"/>
            </w:tcBorders>
          </w:tcPr>
          <w:p w14:paraId="5B2A3C8B">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Кітап бұрышында ертегі кітаптар қарау.</w:t>
            </w:r>
          </w:p>
          <w:p w14:paraId="0D26127D">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Балалардыңтүрліәрекеттерінде ертегілердітыңдауға, кітапқақызығушылыққа баулу. </w:t>
            </w:r>
          </w:p>
          <w:p w14:paraId="7A97635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(көркем әдебиет - </w:t>
            </w:r>
          </w:p>
          <w:p w14:paraId="6C6B7D9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p w14:paraId="28484B28">
            <w:pPr>
              <w:spacing w:after="0" w:line="240" w:lineRule="auto"/>
              <w:rPr>
                <w:rFonts w:ascii="Times New Roman" w:hAnsi="Times New Roman" w:cs="Times New Roman" w:eastAsiaTheme="minorEastAsia"/>
                <w:lang w:val="kk-KZ"/>
              </w:rPr>
            </w:pPr>
          </w:p>
        </w:tc>
        <w:tc>
          <w:tcPr>
            <w:tcW w:w="2975" w:type="dxa"/>
            <w:gridSpan w:val="4"/>
            <w:tcBorders>
              <w:top w:val="single" w:color="000000" w:sz="4" w:space="0"/>
              <w:left w:val="single" w:color="auto" w:sz="4" w:space="0"/>
              <w:right w:val="single" w:color="auto" w:sz="4" w:space="0"/>
            </w:tcBorders>
          </w:tcPr>
          <w:p w14:paraId="12BD5F9E">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lang w:val="kk-KZ"/>
              </w:rPr>
              <w:t xml:space="preserve">. </w:t>
            </w:r>
            <w:r>
              <w:rPr>
                <w:rFonts w:ascii="Times New Roman" w:hAnsi="Times New Roman" w:eastAsia="Calibri" w:cs="Times New Roman"/>
                <w:color w:val="000000"/>
                <w:lang w:val="kk-KZ"/>
              </w:rPr>
              <w:t>Қоршаған ортаның әсемдігіне, қазақ халқының өнертуындыларына қызығушылықтыдамыту.</w:t>
            </w:r>
          </w:p>
          <w:p w14:paraId="217BBFE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  - </w:t>
            </w:r>
          </w:p>
          <w:p w14:paraId="2E7A2A6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1CD7C73">
            <w:pPr>
              <w:spacing w:after="0" w:line="240" w:lineRule="auto"/>
              <w:rPr>
                <w:rFonts w:ascii="Times New Roman" w:hAnsi="Times New Roman" w:cs="Times New Roman" w:eastAsiaTheme="minorEastAsia"/>
                <w:lang w:val="kk-KZ"/>
              </w:rPr>
            </w:pPr>
          </w:p>
        </w:tc>
        <w:tc>
          <w:tcPr>
            <w:tcW w:w="2544" w:type="dxa"/>
            <w:tcBorders>
              <w:top w:val="single" w:color="000000" w:sz="4" w:space="0"/>
              <w:left w:val="single" w:color="auto" w:sz="4" w:space="0"/>
              <w:right w:val="single" w:color="auto" w:sz="4" w:space="0"/>
            </w:tcBorders>
          </w:tcPr>
          <w:p w14:paraId="68BFEA12">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45533D8C">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66E6996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орналастырутәсілдерінқолданаотырып,пластиналардытігіненжәне кірпіштерді,бөлшектердікөлденеңіненорналастыру.</w:t>
            </w:r>
          </w:p>
          <w:p w14:paraId="002EB77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(құрастыру - </w:t>
            </w:r>
          </w:p>
          <w:p w14:paraId="79D919D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716" w:type="dxa"/>
            <w:gridSpan w:val="3"/>
            <w:tcBorders>
              <w:top w:val="single" w:color="000000" w:sz="4" w:space="0"/>
              <w:left w:val="single" w:color="auto" w:sz="4" w:space="0"/>
              <w:right w:val="single" w:color="000000" w:sz="4" w:space="0"/>
            </w:tcBorders>
          </w:tcPr>
          <w:p w14:paraId="678218E8">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5F6031EF">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60CB5D48">
            <w:pPr>
              <w:spacing w:after="0" w:line="240" w:lineRule="auto"/>
              <w:rPr>
                <w:rFonts w:ascii="Times New Roman" w:hAnsi="Times New Roman" w:cs="Times New Roman" w:eastAsiaTheme="minorEastAsia"/>
                <w:lang w:val="kk-KZ"/>
              </w:rPr>
            </w:pPr>
          </w:p>
        </w:tc>
      </w:tr>
      <w:tr w14:paraId="4DE47F5D">
        <w:tblPrEx>
          <w:tblCellMar>
            <w:top w:w="7" w:type="dxa"/>
            <w:left w:w="108" w:type="dxa"/>
            <w:bottom w:w="0" w:type="dxa"/>
            <w:right w:w="55" w:type="dxa"/>
          </w:tblCellMar>
        </w:tblPrEx>
        <w:trPr>
          <w:trHeight w:val="801" w:hRule="atLeast"/>
        </w:trPr>
        <w:tc>
          <w:tcPr>
            <w:tcW w:w="1837" w:type="dxa"/>
            <w:tcBorders>
              <w:top w:val="single" w:color="000000" w:sz="4" w:space="0"/>
              <w:left w:val="single" w:color="000000" w:sz="4" w:space="0"/>
              <w:bottom w:val="single" w:color="000000" w:sz="4" w:space="0"/>
              <w:right w:val="single" w:color="000000" w:sz="4" w:space="0"/>
            </w:tcBorders>
          </w:tcPr>
          <w:p w14:paraId="42BCD63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2" w:type="dxa"/>
            <w:gridSpan w:val="12"/>
            <w:tcBorders>
              <w:top w:val="single" w:color="000000" w:sz="4" w:space="0"/>
              <w:left w:val="single" w:color="000000" w:sz="4" w:space="0"/>
              <w:bottom w:val="single" w:color="auto" w:sz="4" w:space="0"/>
              <w:right w:val="single" w:color="000000" w:sz="4" w:space="0"/>
            </w:tcBorders>
          </w:tcPr>
          <w:p w14:paraId="21A0ACC5">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21EBFB63">
      <w:pPr>
        <w:spacing w:after="0" w:line="240" w:lineRule="auto"/>
        <w:jc w:val="center"/>
        <w:rPr>
          <w:rFonts w:ascii="Times New Roman" w:hAnsi="Times New Roman" w:cs="Times New Roman"/>
          <w:b/>
          <w:lang w:val="kk-KZ"/>
        </w:rPr>
      </w:pPr>
    </w:p>
    <w:p w14:paraId="6D4682C4">
      <w:pPr>
        <w:spacing w:after="0" w:line="240" w:lineRule="auto"/>
        <w:jc w:val="center"/>
        <w:rPr>
          <w:rFonts w:ascii="Times New Roman" w:hAnsi="Times New Roman" w:cs="Times New Roman"/>
          <w:b/>
          <w:lang w:val="kk-KZ"/>
        </w:rPr>
      </w:pPr>
    </w:p>
    <w:p w14:paraId="6EDFE2E9">
      <w:pPr>
        <w:spacing w:after="0" w:line="240" w:lineRule="auto"/>
        <w:rPr>
          <w:rFonts w:ascii="Times New Roman" w:hAnsi="Times New Roman" w:cs="Times New Roman"/>
          <w:b/>
          <w:lang w:val="kk-KZ"/>
        </w:rPr>
      </w:pPr>
    </w:p>
    <w:p w14:paraId="237CB82A">
      <w:pPr>
        <w:spacing w:after="0" w:line="240" w:lineRule="auto"/>
        <w:rPr>
          <w:rFonts w:ascii="Times New Roman" w:hAnsi="Times New Roman" w:cs="Times New Roman"/>
          <w:b/>
          <w:lang w:val="kk-KZ"/>
        </w:rPr>
      </w:pPr>
    </w:p>
    <w:p w14:paraId="71BB41A6">
      <w:pPr>
        <w:spacing w:after="0" w:line="240" w:lineRule="auto"/>
        <w:rPr>
          <w:rFonts w:ascii="Times New Roman" w:hAnsi="Times New Roman" w:cs="Times New Roman"/>
          <w:b/>
          <w:lang w:val="kk-KZ"/>
        </w:rPr>
      </w:pPr>
    </w:p>
    <w:p w14:paraId="59D891A7">
      <w:pPr>
        <w:spacing w:after="0" w:line="240" w:lineRule="auto"/>
        <w:rPr>
          <w:rFonts w:ascii="Times New Roman" w:hAnsi="Times New Roman" w:cs="Times New Roman"/>
          <w:b/>
          <w:lang w:val="kk-KZ"/>
        </w:rPr>
      </w:pPr>
    </w:p>
    <w:p w14:paraId="0203E836">
      <w:pPr>
        <w:spacing w:after="0" w:line="240" w:lineRule="auto"/>
        <w:rPr>
          <w:rFonts w:ascii="Times New Roman" w:hAnsi="Times New Roman" w:cs="Times New Roman"/>
          <w:b/>
          <w:lang w:val="kk-KZ"/>
        </w:rPr>
      </w:pPr>
    </w:p>
    <w:p w14:paraId="706EA8C3">
      <w:pPr>
        <w:spacing w:after="0" w:line="240" w:lineRule="auto"/>
        <w:rPr>
          <w:rFonts w:ascii="Times New Roman" w:hAnsi="Times New Roman" w:cs="Times New Roman"/>
          <w:b/>
          <w:lang w:val="kk-KZ"/>
        </w:rPr>
      </w:pPr>
    </w:p>
    <w:p w14:paraId="5D894102">
      <w:pPr>
        <w:spacing w:after="0" w:line="240" w:lineRule="auto"/>
        <w:rPr>
          <w:rFonts w:ascii="Times New Roman" w:hAnsi="Times New Roman" w:cs="Times New Roman"/>
          <w:b/>
          <w:lang w:val="kk-KZ"/>
        </w:rPr>
      </w:pPr>
    </w:p>
    <w:p w14:paraId="544CEAF9">
      <w:pPr>
        <w:spacing w:after="0" w:line="240" w:lineRule="auto"/>
        <w:rPr>
          <w:rFonts w:ascii="Times New Roman" w:hAnsi="Times New Roman" w:cs="Times New Roman"/>
          <w:b/>
          <w:lang w:val="kk-KZ"/>
        </w:rPr>
      </w:pPr>
    </w:p>
    <w:p w14:paraId="49848B4C">
      <w:pPr>
        <w:spacing w:after="0" w:line="240" w:lineRule="auto"/>
        <w:rPr>
          <w:rFonts w:ascii="Times New Roman" w:hAnsi="Times New Roman" w:cs="Times New Roman"/>
          <w:b/>
          <w:lang w:val="kk-KZ"/>
        </w:rPr>
      </w:pPr>
    </w:p>
    <w:p w14:paraId="5970CA27">
      <w:pPr>
        <w:spacing w:after="0" w:line="240" w:lineRule="auto"/>
        <w:rPr>
          <w:rFonts w:ascii="Times New Roman" w:hAnsi="Times New Roman" w:cs="Times New Roman"/>
          <w:b/>
          <w:lang w:val="kk-KZ"/>
        </w:rPr>
      </w:pPr>
    </w:p>
    <w:p w14:paraId="282FB20D">
      <w:pPr>
        <w:spacing w:after="0" w:line="240" w:lineRule="auto"/>
        <w:rPr>
          <w:rFonts w:ascii="Times New Roman" w:hAnsi="Times New Roman" w:cs="Times New Roman"/>
          <w:b/>
          <w:lang w:val="kk-KZ"/>
        </w:rPr>
      </w:pPr>
    </w:p>
    <w:p w14:paraId="74CABCFB">
      <w:pPr>
        <w:spacing w:after="0" w:line="240" w:lineRule="auto"/>
        <w:rPr>
          <w:rFonts w:ascii="Times New Roman" w:hAnsi="Times New Roman" w:cs="Times New Roman"/>
          <w:b/>
          <w:lang w:val="kk-KZ"/>
        </w:rPr>
      </w:pPr>
    </w:p>
    <w:p w14:paraId="1511ECDC">
      <w:pPr>
        <w:spacing w:after="0" w:line="240" w:lineRule="auto"/>
        <w:rPr>
          <w:rFonts w:ascii="Times New Roman" w:hAnsi="Times New Roman" w:cs="Times New Roman"/>
          <w:b/>
          <w:lang w:val="kk-KZ"/>
        </w:rPr>
      </w:pPr>
    </w:p>
    <w:p w14:paraId="18B58754">
      <w:pPr>
        <w:spacing w:after="0" w:line="240" w:lineRule="auto"/>
        <w:rPr>
          <w:rFonts w:ascii="Times New Roman" w:hAnsi="Times New Roman" w:cs="Times New Roman"/>
          <w:b/>
          <w:lang w:val="kk-KZ"/>
        </w:rPr>
      </w:pPr>
    </w:p>
    <w:p w14:paraId="1DE4693F">
      <w:pPr>
        <w:spacing w:after="0" w:line="240" w:lineRule="auto"/>
        <w:rPr>
          <w:rFonts w:ascii="Times New Roman" w:hAnsi="Times New Roman" w:cs="Times New Roman"/>
          <w:b/>
          <w:lang w:val="kk-KZ"/>
        </w:rPr>
      </w:pPr>
    </w:p>
    <w:p w14:paraId="0CB2F5F9">
      <w:pPr>
        <w:spacing w:after="0" w:line="240" w:lineRule="auto"/>
        <w:rPr>
          <w:rFonts w:ascii="Times New Roman" w:hAnsi="Times New Roman" w:cs="Times New Roman"/>
          <w:b/>
          <w:lang w:val="kk-KZ"/>
        </w:rPr>
      </w:pPr>
    </w:p>
    <w:p w14:paraId="4DE497B4">
      <w:pPr>
        <w:spacing w:after="0" w:line="240" w:lineRule="auto"/>
        <w:rPr>
          <w:rFonts w:ascii="Times New Roman" w:hAnsi="Times New Roman" w:cs="Times New Roman"/>
          <w:b/>
          <w:lang w:val="kk-KZ"/>
        </w:rPr>
      </w:pPr>
    </w:p>
    <w:p w14:paraId="1F519CCA">
      <w:pPr>
        <w:spacing w:after="0" w:line="240" w:lineRule="auto"/>
        <w:rPr>
          <w:rFonts w:ascii="Times New Roman" w:hAnsi="Times New Roman" w:cs="Times New Roman"/>
          <w:b/>
          <w:lang w:val="kk-KZ"/>
        </w:rPr>
      </w:pPr>
    </w:p>
    <w:p w14:paraId="379F9E0D">
      <w:pPr>
        <w:spacing w:after="0" w:line="240" w:lineRule="auto"/>
        <w:rPr>
          <w:rFonts w:ascii="Times New Roman" w:hAnsi="Times New Roman" w:cs="Times New Roman"/>
          <w:b/>
          <w:lang w:val="kk-KZ"/>
        </w:rPr>
      </w:pPr>
    </w:p>
    <w:p w14:paraId="0B55A508">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6ABACD70">
      <w:pPr>
        <w:spacing w:after="0" w:line="240" w:lineRule="auto"/>
        <w:rPr>
          <w:rFonts w:ascii="Times New Roman" w:hAnsi="Times New Roman" w:cs="Times New Roman"/>
          <w:b/>
          <w:lang w:val="kk-KZ"/>
        </w:rPr>
      </w:pPr>
    </w:p>
    <w:p w14:paraId="4CBF9876">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384E9A2A">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 №36«Нұрәлем» бөбекжай- бақшасы</w:t>
      </w:r>
    </w:p>
    <w:p w14:paraId="314D0B36">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Топ:«жұлдыз »</w:t>
      </w:r>
      <w:r>
        <w:rPr>
          <w:rFonts w:ascii="Times New Roman" w:hAnsi="Times New Roman" w:eastAsia="Times New Roman" w:cs="Times New Roman"/>
          <w:color w:val="000000"/>
          <w:lang w:val="kk-KZ" w:eastAsia="ru-RU"/>
        </w:rPr>
        <w:t xml:space="preserve"> ересек тобы</w:t>
      </w:r>
    </w:p>
    <w:p w14:paraId="1FBF4E82">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3C20E7AC">
      <w:pPr>
        <w:spacing w:after="0" w:line="268" w:lineRule="auto"/>
        <w:jc w:val="both"/>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xml:space="preserve">: </w:t>
      </w:r>
      <w:r>
        <w:rPr>
          <w:rFonts w:ascii="Times New Roman" w:hAnsi="Times New Roman" w:eastAsia="Times New Roman" w:cs="Times New Roman"/>
          <w:b/>
          <w:color w:val="000000"/>
          <w:lang w:val="kk-KZ" w:eastAsia="ru-RU"/>
        </w:rPr>
        <w:t>2023-2024оқу жылы қыркүйек  айы IV– апта</w:t>
      </w:r>
    </w:p>
    <w:tbl>
      <w:tblPr>
        <w:tblStyle w:val="51"/>
        <w:tblW w:w="15735" w:type="dxa"/>
        <w:tblInd w:w="-176" w:type="dxa"/>
        <w:tblLayout w:type="fixed"/>
        <w:tblCellMar>
          <w:top w:w="7" w:type="dxa"/>
          <w:left w:w="108" w:type="dxa"/>
          <w:bottom w:w="0" w:type="dxa"/>
          <w:right w:w="55" w:type="dxa"/>
        </w:tblCellMar>
      </w:tblPr>
      <w:tblGrid>
        <w:gridCol w:w="2127"/>
        <w:gridCol w:w="2552"/>
        <w:gridCol w:w="141"/>
        <w:gridCol w:w="2694"/>
        <w:gridCol w:w="2693"/>
        <w:gridCol w:w="2693"/>
        <w:gridCol w:w="142"/>
        <w:gridCol w:w="2693"/>
      </w:tblGrid>
      <w:tr w14:paraId="45FF2B78">
        <w:tblPrEx>
          <w:tblCellMar>
            <w:top w:w="7" w:type="dxa"/>
            <w:left w:w="108" w:type="dxa"/>
            <w:bottom w:w="0" w:type="dxa"/>
            <w:right w:w="55" w:type="dxa"/>
          </w:tblCellMar>
        </w:tblPrEx>
        <w:trPr>
          <w:trHeight w:val="713" w:hRule="atLeast"/>
        </w:trPr>
        <w:tc>
          <w:tcPr>
            <w:tcW w:w="2127" w:type="dxa"/>
            <w:tcBorders>
              <w:top w:val="single" w:color="000000" w:sz="4" w:space="0"/>
              <w:left w:val="single" w:color="000000" w:sz="4" w:space="0"/>
              <w:bottom w:val="single" w:color="000000" w:sz="4" w:space="0"/>
              <w:right w:val="single" w:color="000000" w:sz="4" w:space="0"/>
            </w:tcBorders>
          </w:tcPr>
          <w:p w14:paraId="3B00846D">
            <w:pPr>
              <w:spacing w:after="0" w:line="256" w:lineRule="auto"/>
              <w:ind w:right="52"/>
              <w:jc w:val="center"/>
              <w:rPr>
                <w:rFonts w:ascii="Times New Roman" w:hAnsi="Times New Roman" w:eastAsia="Times New Roman" w:cs="Times New Roman"/>
                <w:b/>
                <w:color w:val="000000"/>
                <w:lang w:eastAsia="ru-RU"/>
              </w:rPr>
            </w:pPr>
            <w:r>
              <w:rPr>
                <w:rFonts w:ascii="Times New Roman" w:hAnsi="Times New Roman" w:eastAsia="Times New Roman" w:cs="Times New Roman"/>
                <w:b/>
                <w:color w:val="000000"/>
                <w:lang w:eastAsia="ru-RU"/>
              </w:rPr>
              <w:t>Күн тәртібі</w:t>
            </w:r>
          </w:p>
        </w:tc>
        <w:tc>
          <w:tcPr>
            <w:tcW w:w="2693" w:type="dxa"/>
            <w:gridSpan w:val="2"/>
            <w:tcBorders>
              <w:top w:val="single" w:color="000000" w:sz="4" w:space="0"/>
              <w:left w:val="single" w:color="000000" w:sz="4" w:space="0"/>
              <w:bottom w:val="single" w:color="000000" w:sz="4" w:space="0"/>
              <w:right w:val="single" w:color="000000" w:sz="4" w:space="0"/>
            </w:tcBorders>
            <w:vAlign w:val="bottom"/>
          </w:tcPr>
          <w:p w14:paraId="60F74138">
            <w:pPr>
              <w:spacing w:after="48" w:line="256" w:lineRule="auto"/>
              <w:ind w:right="52"/>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Дүйсенбі  </w:t>
            </w:r>
          </w:p>
          <w:p w14:paraId="3A6C2913">
            <w:pPr>
              <w:spacing w:after="48" w:line="256" w:lineRule="auto"/>
              <w:ind w:right="52"/>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      19.09.23.                      </w:t>
            </w:r>
          </w:p>
        </w:tc>
        <w:tc>
          <w:tcPr>
            <w:tcW w:w="2694" w:type="dxa"/>
            <w:tcBorders>
              <w:top w:val="single" w:color="000000" w:sz="4" w:space="0"/>
              <w:left w:val="single" w:color="000000" w:sz="4" w:space="0"/>
              <w:bottom w:val="single" w:color="000000" w:sz="4" w:space="0"/>
              <w:right w:val="single" w:color="000000" w:sz="4" w:space="0"/>
            </w:tcBorders>
          </w:tcPr>
          <w:p w14:paraId="4E84DCA4">
            <w:pPr>
              <w:spacing w:after="0" w:line="256" w:lineRule="auto"/>
              <w:jc w:val="both"/>
              <w:rPr>
                <w:rFonts w:ascii="Times New Roman" w:hAnsi="Times New Roman" w:eastAsia="Times New Roman" w:cs="Times New Roman"/>
                <w:b/>
                <w:lang w:eastAsia="ru-RU"/>
              </w:rPr>
            </w:pPr>
            <w:r>
              <w:rPr>
                <w:rFonts w:ascii="Times New Roman" w:hAnsi="Times New Roman" w:eastAsia="Times New Roman" w:cs="Times New Roman"/>
                <w:b/>
                <w:lang w:eastAsia="ru-RU"/>
              </w:rPr>
              <w:t>Сейсенбі</w:t>
            </w:r>
          </w:p>
          <w:p w14:paraId="3ABEDB65">
            <w:pPr>
              <w:spacing w:after="0" w:line="256" w:lineRule="auto"/>
              <w:jc w:val="both"/>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20</w:t>
            </w:r>
            <w:r>
              <w:rPr>
                <w:rFonts w:ascii="Times New Roman" w:hAnsi="Times New Roman" w:eastAsia="Times New Roman" w:cs="Times New Roman"/>
                <w:b/>
                <w:lang w:eastAsia="ru-RU"/>
              </w:rPr>
              <w:t>.0</w:t>
            </w:r>
            <w:r>
              <w:rPr>
                <w:rFonts w:ascii="Times New Roman" w:hAnsi="Times New Roman" w:eastAsia="Times New Roman" w:cs="Times New Roman"/>
                <w:b/>
                <w:lang w:val="kk-KZ" w:eastAsia="ru-RU"/>
              </w:rPr>
              <w:t>9</w:t>
            </w:r>
            <w:r>
              <w:rPr>
                <w:rFonts w:ascii="Times New Roman" w:hAnsi="Times New Roman" w:eastAsia="Times New Roman" w:cs="Times New Roman"/>
                <w:b/>
                <w:lang w:eastAsia="ru-RU"/>
              </w:rPr>
              <w:t>.2</w:t>
            </w:r>
            <w:r>
              <w:rPr>
                <w:rFonts w:ascii="Times New Roman" w:hAnsi="Times New Roman" w:eastAsia="Times New Roman" w:cs="Times New Roman"/>
                <w:b/>
                <w:lang w:val="kk-KZ" w:eastAsia="ru-RU"/>
              </w:rPr>
              <w:t>3.</w:t>
            </w:r>
          </w:p>
        </w:tc>
        <w:tc>
          <w:tcPr>
            <w:tcW w:w="2693" w:type="dxa"/>
            <w:tcBorders>
              <w:top w:val="single" w:color="000000" w:sz="4" w:space="0"/>
              <w:left w:val="single" w:color="000000" w:sz="4" w:space="0"/>
              <w:bottom w:val="single" w:color="000000" w:sz="4" w:space="0"/>
              <w:right w:val="single" w:color="000000" w:sz="4" w:space="0"/>
            </w:tcBorders>
          </w:tcPr>
          <w:p w14:paraId="0F5D72CA">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eastAsia="ru-RU"/>
              </w:rPr>
              <w:t>Сәрсенбі</w:t>
            </w:r>
          </w:p>
          <w:p w14:paraId="4085B768">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21.09.23.</w:t>
            </w:r>
          </w:p>
        </w:tc>
        <w:tc>
          <w:tcPr>
            <w:tcW w:w="2835" w:type="dxa"/>
            <w:gridSpan w:val="2"/>
            <w:tcBorders>
              <w:top w:val="single" w:color="000000" w:sz="4" w:space="0"/>
              <w:left w:val="single" w:color="000000" w:sz="4" w:space="0"/>
              <w:bottom w:val="single" w:color="000000" w:sz="4" w:space="0"/>
              <w:right w:val="single" w:color="000000" w:sz="4" w:space="0"/>
            </w:tcBorders>
          </w:tcPr>
          <w:p w14:paraId="07227813">
            <w:pPr>
              <w:spacing w:after="0" w:line="256" w:lineRule="auto"/>
              <w:jc w:val="center"/>
              <w:rPr>
                <w:rFonts w:ascii="Times New Roman" w:hAnsi="Times New Roman" w:eastAsia="Times New Roman" w:cs="Times New Roman"/>
                <w:b/>
                <w:lang w:eastAsia="ru-RU"/>
              </w:rPr>
            </w:pPr>
            <w:r>
              <w:rPr>
                <w:rFonts w:ascii="Times New Roman" w:hAnsi="Times New Roman" w:eastAsia="Times New Roman" w:cs="Times New Roman"/>
                <w:b/>
                <w:lang w:eastAsia="ru-RU"/>
              </w:rPr>
              <w:t>Бейсенбі</w:t>
            </w:r>
          </w:p>
          <w:p w14:paraId="2E25058F">
            <w:pPr>
              <w:spacing w:after="0" w:line="256" w:lineRule="auto"/>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22</w:t>
            </w:r>
            <w:r>
              <w:rPr>
                <w:rFonts w:ascii="Times New Roman" w:hAnsi="Times New Roman" w:eastAsia="Times New Roman" w:cs="Times New Roman"/>
                <w:b/>
                <w:lang w:eastAsia="ru-RU"/>
              </w:rPr>
              <w:t>.0</w:t>
            </w:r>
            <w:r>
              <w:rPr>
                <w:rFonts w:ascii="Times New Roman" w:hAnsi="Times New Roman" w:eastAsia="Times New Roman" w:cs="Times New Roman"/>
                <w:b/>
                <w:lang w:val="kk-KZ" w:eastAsia="ru-RU"/>
              </w:rPr>
              <w:t>9</w:t>
            </w:r>
            <w:r>
              <w:rPr>
                <w:rFonts w:ascii="Times New Roman" w:hAnsi="Times New Roman" w:eastAsia="Times New Roman" w:cs="Times New Roman"/>
                <w:b/>
                <w:lang w:eastAsia="ru-RU"/>
              </w:rPr>
              <w:t>.2</w:t>
            </w:r>
            <w:r>
              <w:rPr>
                <w:rFonts w:ascii="Times New Roman" w:hAnsi="Times New Roman" w:eastAsia="Times New Roman" w:cs="Times New Roman"/>
                <w:b/>
                <w:lang w:val="kk-KZ" w:eastAsia="ru-RU"/>
              </w:rPr>
              <w:t>3</w:t>
            </w:r>
          </w:p>
        </w:tc>
        <w:tc>
          <w:tcPr>
            <w:tcW w:w="2693" w:type="dxa"/>
            <w:tcBorders>
              <w:top w:val="single" w:color="000000" w:sz="4" w:space="0"/>
              <w:left w:val="single" w:color="000000" w:sz="4" w:space="0"/>
              <w:bottom w:val="single" w:color="000000" w:sz="4" w:space="0"/>
              <w:right w:val="single" w:color="000000" w:sz="4" w:space="0"/>
            </w:tcBorders>
          </w:tcPr>
          <w:p w14:paraId="2AC799F7">
            <w:pPr>
              <w:spacing w:after="0" w:line="256" w:lineRule="auto"/>
              <w:ind w:right="50"/>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Жұма</w:t>
            </w:r>
          </w:p>
          <w:p w14:paraId="37FBABE8">
            <w:pPr>
              <w:spacing w:after="0" w:line="256" w:lineRule="auto"/>
              <w:ind w:right="50"/>
              <w:jc w:val="center"/>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 xml:space="preserve">23.09.23.                                     </w:t>
            </w:r>
          </w:p>
        </w:tc>
      </w:tr>
      <w:tr w14:paraId="4C91895E">
        <w:tblPrEx>
          <w:tblCellMar>
            <w:top w:w="7" w:type="dxa"/>
            <w:left w:w="108" w:type="dxa"/>
            <w:bottom w:w="0" w:type="dxa"/>
            <w:right w:w="55" w:type="dxa"/>
          </w:tblCellMar>
        </w:tblPrEx>
        <w:trPr>
          <w:trHeight w:val="538" w:hRule="atLeast"/>
        </w:trPr>
        <w:tc>
          <w:tcPr>
            <w:tcW w:w="2127" w:type="dxa"/>
            <w:tcBorders>
              <w:top w:val="single" w:color="000000" w:sz="4" w:space="0"/>
              <w:left w:val="single" w:color="000000" w:sz="4" w:space="0"/>
              <w:bottom w:val="single" w:color="000000" w:sz="4" w:space="0"/>
              <w:right w:val="single" w:color="000000" w:sz="4" w:space="0"/>
            </w:tcBorders>
          </w:tcPr>
          <w:p w14:paraId="5C91A66D">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Балаларды қабылдау</w:t>
            </w:r>
          </w:p>
        </w:tc>
        <w:tc>
          <w:tcPr>
            <w:tcW w:w="2693" w:type="dxa"/>
            <w:gridSpan w:val="2"/>
            <w:tcBorders>
              <w:top w:val="single" w:color="000000" w:sz="4" w:space="0"/>
              <w:left w:val="single" w:color="000000" w:sz="4" w:space="0"/>
              <w:right w:val="single" w:color="000000" w:sz="4" w:space="0"/>
            </w:tcBorders>
          </w:tcPr>
          <w:p w14:paraId="32BAE73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7ADC261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«Сөз ойла»</w:t>
            </w:r>
          </w:p>
          <w:p w14:paraId="36AD4B64">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Calibri" w:cs="Times New Roman"/>
                <w:color w:val="000000"/>
                <w:lang w:val="kk-KZ"/>
              </w:rPr>
              <w:t>Зат есімдерді жекеше және көпше түрде қолданабілугеүйрету.</w:t>
            </w:r>
          </w:p>
          <w:p w14:paraId="5EE582B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6FDCDB1C">
            <w:pPr>
              <w:spacing w:after="0" w:line="240" w:lineRule="auto"/>
              <w:rPr>
                <w:rFonts w:ascii="Times New Roman" w:hAnsi="Times New Roman" w:cs="Times New Roman" w:eastAsiaTheme="minorEastAsia"/>
                <w:b/>
                <w:lang w:val="kk-KZ"/>
              </w:rPr>
            </w:pPr>
          </w:p>
        </w:tc>
        <w:tc>
          <w:tcPr>
            <w:tcW w:w="2694" w:type="dxa"/>
            <w:tcBorders>
              <w:top w:val="single" w:color="000000" w:sz="4" w:space="0"/>
              <w:left w:val="single" w:color="000000" w:sz="4" w:space="0"/>
              <w:right w:val="single" w:color="000000" w:sz="4" w:space="0"/>
            </w:tcBorders>
          </w:tcPr>
          <w:p w14:paraId="2769070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қарау</w:t>
            </w:r>
          </w:p>
          <w:p w14:paraId="651720E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әңгімелеу: </w:t>
            </w:r>
          </w:p>
          <w:p w14:paraId="33452A0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«Менің отбасым»  Мақсаты:</w:t>
            </w:r>
            <w:r>
              <w:rPr>
                <w:rFonts w:ascii="Times New Roman" w:hAnsi="Times New Roman" w:cs="Times New Roman" w:eastAsiaTheme="minorEastAsia"/>
                <w:lang w:val="kk-KZ"/>
              </w:rPr>
              <w:t>Отбасындағы үлкендерді сыйлауға, құрмет көрсетуге, кішілерге қамқорлық жасауға баулу.</w:t>
            </w:r>
          </w:p>
          <w:p w14:paraId="77F7782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 xml:space="preserve">қоршаған ортамен таныстыру- әлеуметтік -  эмоционалды                   </w:t>
            </w:r>
          </w:p>
          <w:p w14:paraId="5826ECE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right w:val="single" w:color="000000" w:sz="4" w:space="0"/>
            </w:tcBorders>
          </w:tcPr>
          <w:p w14:paraId="5EDA222C">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Кім тез ойлайды?» ойыны:</w:t>
            </w:r>
          </w:p>
          <w:p w14:paraId="77F420F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cs="Times New Roman" w:eastAsiaTheme="minorEastAsia"/>
                <w:color w:val="000000"/>
                <w:lang w:val="kk-KZ"/>
              </w:rPr>
              <w:t>Балалардың дауысты, дауыссыз дыбыстарды дұрыс айту дағдыларын бекіту.</w:t>
            </w:r>
          </w:p>
          <w:p w14:paraId="45F3040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6B9A904A">
            <w:pPr>
              <w:spacing w:after="0" w:line="240" w:lineRule="auto"/>
              <w:rPr>
                <w:rFonts w:ascii="Times New Roman" w:hAnsi="Times New Roman" w:eastAsia="Times New Roman" w:cs="Times New Roman"/>
                <w:color w:val="000000"/>
                <w:lang w:val="kk-KZ" w:eastAsia="ru-RU"/>
              </w:rPr>
            </w:pPr>
          </w:p>
          <w:p w14:paraId="151A4F81">
            <w:pPr>
              <w:spacing w:after="11" w:line="268" w:lineRule="auto"/>
              <w:jc w:val="both"/>
              <w:rPr>
                <w:rFonts w:ascii="Times New Roman" w:hAnsi="Times New Roman" w:cs="Times New Roman" w:eastAsiaTheme="minorEastAsia"/>
                <w:color w:val="000000"/>
                <w:lang w:val="kk-KZ"/>
              </w:rPr>
            </w:pPr>
          </w:p>
          <w:p w14:paraId="089C02F5">
            <w:pPr>
              <w:spacing w:after="11" w:line="268" w:lineRule="auto"/>
              <w:jc w:val="both"/>
              <w:rPr>
                <w:rFonts w:ascii="Times New Roman" w:hAnsi="Times New Roman" w:cs="Times New Roman" w:eastAsiaTheme="minorEastAsia"/>
                <w:color w:val="000000"/>
                <w:lang w:val="kk-KZ"/>
              </w:rPr>
            </w:pPr>
          </w:p>
          <w:p w14:paraId="7EF93A71">
            <w:pPr>
              <w:spacing w:after="11" w:line="268" w:lineRule="auto"/>
              <w:jc w:val="both"/>
              <w:rPr>
                <w:rFonts w:ascii="Times New Roman" w:hAnsi="Times New Roman" w:cs="Times New Roman" w:eastAsiaTheme="minorEastAsia"/>
                <w:color w:val="000000"/>
                <w:lang w:val="kk-KZ"/>
              </w:rPr>
            </w:pPr>
          </w:p>
        </w:tc>
        <w:tc>
          <w:tcPr>
            <w:tcW w:w="2835" w:type="dxa"/>
            <w:gridSpan w:val="2"/>
            <w:tcBorders>
              <w:top w:val="single" w:color="000000" w:sz="4" w:space="0"/>
              <w:left w:val="single" w:color="000000" w:sz="4" w:space="0"/>
              <w:right w:val="single" w:color="000000" w:sz="4" w:space="0"/>
            </w:tcBorders>
          </w:tcPr>
          <w:p w14:paraId="3AE0A39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3004B06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«Құстарды топтастыр»</w:t>
            </w:r>
          </w:p>
          <w:p w14:paraId="578716A3">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құстардың</w:t>
            </w:r>
          </w:p>
          <w:p w14:paraId="63347FF7">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атауларын білдіретін сөздердітүсінужәне атаудағдыларын қалыптастыру.</w:t>
            </w:r>
            <w:r>
              <w:rPr>
                <w:rFonts w:ascii="Times New Roman" w:hAnsi="Times New Roman" w:eastAsia="Times New Roman" w:cs="Times New Roman"/>
                <w:lang w:val="kk-KZ"/>
              </w:rPr>
              <w:t xml:space="preserve"> Аспаптыңсүйемелдеуінсізәнайтуғабаулу(тәрбиешініңкөмегімен).</w:t>
            </w:r>
          </w:p>
          <w:p w14:paraId="05D0297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тілі***,музыка ****- коммуникативтік,</w:t>
            </w:r>
          </w:p>
          <w:p w14:paraId="6D2DC41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47CF9C0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right w:val="single" w:color="000000" w:sz="4" w:space="0"/>
            </w:tcBorders>
          </w:tcPr>
          <w:p w14:paraId="21940F0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Суретті кітапшалар бояу.</w:t>
            </w:r>
          </w:p>
          <w:p w14:paraId="2459E82B">
            <w:pPr>
              <w:spacing w:after="0" w:line="240" w:lineRule="auto"/>
              <w:rPr>
                <w:rFonts w:ascii="Times New Roman" w:hAnsi="Times New Roman" w:eastAsia="Times New Roman" w:cs="Times New Roman"/>
                <w:color w:val="000000"/>
                <w:lang w:val="kk-KZ" w:eastAsia="ru-RU"/>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eastAsia="ru-RU"/>
              </w:rPr>
              <w:t xml:space="preserve"> Қоршаған ортаның әсемдігіне қызығушылығын дамыту.</w:t>
            </w:r>
          </w:p>
          <w:p w14:paraId="7AFA45B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 -  шығармашылық дағдыларын дамыту)</w:t>
            </w:r>
          </w:p>
        </w:tc>
      </w:tr>
      <w:tr w14:paraId="5409BB24">
        <w:tblPrEx>
          <w:tblCellMar>
            <w:top w:w="7" w:type="dxa"/>
            <w:left w:w="108" w:type="dxa"/>
            <w:bottom w:w="0" w:type="dxa"/>
            <w:right w:w="55" w:type="dxa"/>
          </w:tblCellMar>
        </w:tblPrEx>
        <w:trPr>
          <w:trHeight w:val="1213" w:hRule="atLeast"/>
        </w:trPr>
        <w:tc>
          <w:tcPr>
            <w:tcW w:w="2127" w:type="dxa"/>
            <w:tcBorders>
              <w:top w:val="single" w:color="000000" w:sz="4" w:space="0"/>
              <w:left w:val="single" w:color="000000" w:sz="4" w:space="0"/>
              <w:bottom w:val="single" w:color="000000" w:sz="4" w:space="0"/>
              <w:right w:val="single" w:color="000000" w:sz="4" w:space="0"/>
            </w:tcBorders>
          </w:tcPr>
          <w:p w14:paraId="5AA5799B">
            <w:pPr>
              <w:spacing w:after="0" w:line="256" w:lineRule="auto"/>
              <w:ind w:right="50"/>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Ата-аналармен әңгімелесу, кеңес беру</w:t>
            </w:r>
          </w:p>
        </w:tc>
        <w:tc>
          <w:tcPr>
            <w:tcW w:w="2693" w:type="dxa"/>
            <w:gridSpan w:val="2"/>
            <w:tcBorders>
              <w:top w:val="single" w:color="000000" w:sz="4" w:space="0"/>
              <w:left w:val="single" w:color="000000" w:sz="4" w:space="0"/>
              <w:bottom w:val="single" w:color="000000" w:sz="4" w:space="0"/>
              <w:right w:val="single" w:color="000000" w:sz="4" w:space="0"/>
            </w:tcBorders>
          </w:tcPr>
          <w:p w14:paraId="1791CB1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Баланы балабақшаға кешікпей алып келулерін ескерту.</w:t>
            </w:r>
          </w:p>
        </w:tc>
        <w:tc>
          <w:tcPr>
            <w:tcW w:w="2694" w:type="dxa"/>
            <w:tcBorders>
              <w:top w:val="single" w:color="000000" w:sz="4" w:space="0"/>
              <w:left w:val="single" w:color="000000" w:sz="4" w:space="0"/>
              <w:bottom w:val="single" w:color="000000" w:sz="4" w:space="0"/>
              <w:right w:val="single" w:color="000000" w:sz="4" w:space="0"/>
            </w:tcBorders>
          </w:tcPr>
          <w:p w14:paraId="27DFC73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Үйдегі өзіне-өзі қызмет ету дағдыларының қалай қалыптасып жатқанын сұрау.</w:t>
            </w:r>
          </w:p>
        </w:tc>
        <w:tc>
          <w:tcPr>
            <w:tcW w:w="2693" w:type="dxa"/>
            <w:tcBorders>
              <w:top w:val="single" w:color="000000" w:sz="4" w:space="0"/>
              <w:left w:val="single" w:color="000000" w:sz="4" w:space="0"/>
              <w:bottom w:val="single" w:color="000000" w:sz="4" w:space="0"/>
              <w:right w:val="single" w:color="auto" w:sz="4" w:space="0"/>
            </w:tcBorders>
          </w:tcPr>
          <w:p w14:paraId="22A78E3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Баланың үйдегі ойыншықтарға деген қызығушылығы жайлы сұрау</w:t>
            </w:r>
          </w:p>
        </w:tc>
        <w:tc>
          <w:tcPr>
            <w:tcW w:w="2835" w:type="dxa"/>
            <w:gridSpan w:val="2"/>
            <w:tcBorders>
              <w:top w:val="single" w:color="000000" w:sz="4" w:space="0"/>
              <w:left w:val="single" w:color="auto" w:sz="4" w:space="0"/>
              <w:bottom w:val="single" w:color="000000" w:sz="4" w:space="0"/>
              <w:right w:val="single" w:color="000000" w:sz="4" w:space="0"/>
            </w:tcBorders>
          </w:tcPr>
          <w:p w14:paraId="7F4C0D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Балабақшадан кейінгі баланың өзін-өзі қалай ұстайтыны жайлы әңгімелесу</w:t>
            </w:r>
          </w:p>
        </w:tc>
        <w:tc>
          <w:tcPr>
            <w:tcW w:w="2693" w:type="dxa"/>
            <w:tcBorders>
              <w:top w:val="single" w:color="000000" w:sz="4" w:space="0"/>
              <w:left w:val="single" w:color="000000" w:sz="4" w:space="0"/>
              <w:bottom w:val="single" w:color="000000" w:sz="4" w:space="0"/>
              <w:right w:val="single" w:color="000000" w:sz="4" w:space="0"/>
            </w:tcBorders>
          </w:tcPr>
          <w:p w14:paraId="1526F57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Демалыс күндері күн тәртібін сақтауын ата-</w:t>
            </w:r>
          </w:p>
          <w:p w14:paraId="2D5CB7C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аналардан талап ету.</w:t>
            </w:r>
          </w:p>
        </w:tc>
      </w:tr>
      <w:tr w14:paraId="4D52C53F">
        <w:tblPrEx>
          <w:tblCellMar>
            <w:top w:w="7" w:type="dxa"/>
            <w:left w:w="108" w:type="dxa"/>
            <w:bottom w:w="0" w:type="dxa"/>
            <w:right w:w="55" w:type="dxa"/>
          </w:tblCellMar>
        </w:tblPrEx>
        <w:trPr>
          <w:trHeight w:val="1685" w:hRule="atLeast"/>
        </w:trPr>
        <w:tc>
          <w:tcPr>
            <w:tcW w:w="2127" w:type="dxa"/>
            <w:tcBorders>
              <w:top w:val="single" w:color="000000" w:sz="4" w:space="0"/>
              <w:left w:val="single" w:color="000000" w:sz="4" w:space="0"/>
              <w:bottom w:val="single" w:color="000000" w:sz="4" w:space="0"/>
              <w:right w:val="single" w:color="000000" w:sz="4" w:space="0"/>
            </w:tcBorders>
          </w:tcPr>
          <w:p w14:paraId="60BF8C38">
            <w:pPr>
              <w:spacing w:after="0" w:line="256" w:lineRule="auto"/>
              <w:ind w:right="50"/>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000000" w:sz="4" w:space="0"/>
              <w:left w:val="single" w:color="000000" w:sz="4" w:space="0"/>
              <w:bottom w:val="single" w:color="000000" w:sz="4" w:space="0"/>
              <w:right w:val="single" w:color="000000" w:sz="4" w:space="0"/>
            </w:tcBorders>
          </w:tcPr>
          <w:p w14:paraId="5DAB9AF2">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Ертегі оқып беру:</w:t>
            </w:r>
          </w:p>
          <w:p w14:paraId="69D9836F">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«Үш аю»</w:t>
            </w:r>
          </w:p>
          <w:p w14:paraId="0045247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eastAsia="ru-RU"/>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 Дайын пішіндерден жануарлар пішінін қию және олзаттарды қағаз бетіне орналастыру дағдыларын қалыптастыру.</w:t>
            </w:r>
          </w:p>
          <w:p w14:paraId="6E70C28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05FAD57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жапсыру,құрастыру -коммуникативтік шығармашылық,  дағдыларды дамыту)</w:t>
            </w:r>
          </w:p>
        </w:tc>
        <w:tc>
          <w:tcPr>
            <w:tcW w:w="2694" w:type="dxa"/>
            <w:tcBorders>
              <w:top w:val="single" w:color="000000" w:sz="4" w:space="0"/>
              <w:left w:val="single" w:color="000000" w:sz="4" w:space="0"/>
              <w:bottom w:val="single" w:color="000000" w:sz="4" w:space="0"/>
              <w:right w:val="single" w:color="000000" w:sz="4" w:space="0"/>
            </w:tcBorders>
          </w:tcPr>
          <w:p w14:paraId="0A91E04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Үстел-үсті ойыны: «Үлкен заттарды тап»</w:t>
            </w:r>
          </w:p>
          <w:p w14:paraId="514F6EC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Балаларға жиын, оның әртүрлі  өлшемдегі заттардантұратындығытуралытүсінікберу.Қоршаған ортадағы  заттардың атауларын білдіретін сөздердітүсінужәне атаудағдыларын қалыптастыру.Қорша-</w:t>
            </w:r>
          </w:p>
          <w:p w14:paraId="59146D87">
            <w:pPr>
              <w:autoSpaceDE w:val="0"/>
              <w:autoSpaceDN w:val="0"/>
              <w:adjustRightInd w:val="0"/>
              <w:spacing w:after="0" w:line="240" w:lineRule="auto"/>
              <w:rPr>
                <w:rFonts w:ascii="Times New Roman" w:hAnsi="Times New Roman" w:cs="Times New Roman" w:eastAsiaTheme="minorEastAsia"/>
                <w:b/>
                <w:bCs/>
                <w:color w:val="000000"/>
                <w:lang w:val="kk-KZ"/>
              </w:rPr>
            </w:pPr>
            <w:r>
              <w:rPr>
                <w:rFonts w:ascii="Times New Roman" w:hAnsi="Times New Roman" w:cs="Times New Roman" w:eastAsiaTheme="minorEastAsia"/>
                <w:color w:val="000000"/>
                <w:lang w:val="kk-KZ"/>
              </w:rPr>
              <w:t>ған ортаның әсемдігіне қызығушылықтыдамыту.</w:t>
            </w:r>
          </w:p>
          <w:p w14:paraId="28BD670C">
            <w:pPr>
              <w:widowControl w:val="0"/>
              <w:autoSpaceDE w:val="0"/>
              <w:autoSpaceDN w:val="0"/>
              <w:spacing w:after="11" w:line="240" w:lineRule="auto"/>
              <w:ind w:right="-55"/>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(математика негіздері,</w:t>
            </w:r>
          </w:p>
          <w:p w14:paraId="5626526D">
            <w:pPr>
              <w:widowControl w:val="0"/>
              <w:autoSpaceDE w:val="0"/>
              <w:autoSpaceDN w:val="0"/>
              <w:spacing w:after="11" w:line="240" w:lineRule="auto"/>
              <w:ind w:right="109"/>
              <w:rPr>
                <w:rFonts w:ascii="Times New Roman" w:hAnsi="Times New Roman" w:eastAsia="Times New Roman" w:cs="Times New Roman"/>
                <w:lang w:val="kk-KZ"/>
              </w:rPr>
            </w:pPr>
            <w:r>
              <w:rPr>
                <w:rFonts w:ascii="Times New Roman" w:hAnsi="Times New Roman" w:eastAsia="Times New Roman" w:cs="Times New Roman"/>
                <w:b/>
                <w:color w:val="000000"/>
                <w:lang w:val="kk-KZ" w:eastAsia="ru-RU"/>
              </w:rPr>
              <w:t>қазақ -тілі ***,сурет салу - танымдық коммуникативтік</w:t>
            </w:r>
          </w:p>
          <w:p w14:paraId="2822A054">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шығармашылық</w:t>
            </w:r>
          </w:p>
          <w:p w14:paraId="670A9A72">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дағдыларын дамыту)</w:t>
            </w:r>
          </w:p>
        </w:tc>
        <w:tc>
          <w:tcPr>
            <w:tcW w:w="2693" w:type="dxa"/>
            <w:tcBorders>
              <w:top w:val="single" w:color="000000" w:sz="4" w:space="0"/>
              <w:left w:val="single" w:color="000000" w:sz="4" w:space="0"/>
              <w:bottom w:val="single" w:color="000000" w:sz="4" w:space="0"/>
              <w:right w:val="single" w:color="auto" w:sz="4" w:space="0"/>
            </w:tcBorders>
          </w:tcPr>
          <w:p w14:paraId="1A5E2AA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Суретпен жұмыс: «Қазақтың ұлттық тұрмыстық бұйымдары»</w:t>
            </w:r>
          </w:p>
          <w:p w14:paraId="60F26629">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Әңгімеге қатысуға баулу.</w:t>
            </w:r>
            <w:r>
              <w:rPr>
                <w:rFonts w:ascii="Times New Roman" w:hAnsi="Times New Roman" w:cs="Times New Roman" w:eastAsiaTheme="minorEastAsia"/>
                <w:color w:val="000000"/>
                <w:lang w:val="kk-KZ"/>
              </w:rPr>
              <w:t>Қорша-</w:t>
            </w:r>
          </w:p>
          <w:p w14:paraId="41D5F8A4">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ған ортадағы ұлттық  тұрмыстық заттардың атауларын білдіретін сөз-</w:t>
            </w:r>
          </w:p>
          <w:p w14:paraId="3FE2E2C1">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дердітүсінужәне атаудағдыларын  қалыптас -</w:t>
            </w:r>
          </w:p>
          <w:p w14:paraId="78561B04">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тыру.</w:t>
            </w:r>
            <w:r>
              <w:rPr>
                <w:rFonts w:ascii="Times New Roman" w:hAnsi="Times New Roman" w:eastAsia="Times New Roman" w:cs="Times New Roman"/>
                <w:color w:val="000000"/>
                <w:lang w:val="kk-KZ"/>
              </w:rPr>
              <w:t>Қазақ халқының тұрмыстық заттарымен таныстыру, оларды мүсіндеугебаулу.</w:t>
            </w:r>
          </w:p>
          <w:p w14:paraId="7353100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әдебиет,қазақ тілі***, мүсіндеу -</w:t>
            </w:r>
          </w:p>
          <w:p w14:paraId="495BD99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5CF6F5F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11E029A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835" w:type="dxa"/>
            <w:gridSpan w:val="2"/>
            <w:tcBorders>
              <w:top w:val="single" w:color="000000" w:sz="4" w:space="0"/>
              <w:left w:val="single" w:color="auto" w:sz="4" w:space="0"/>
              <w:bottom w:val="single" w:color="000000" w:sz="4" w:space="0"/>
              <w:right w:val="single" w:color="000000" w:sz="4" w:space="0"/>
            </w:tcBorders>
          </w:tcPr>
          <w:p w14:paraId="69C1A5F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«Кімге не қажет?» </w:t>
            </w:r>
          </w:p>
          <w:p w14:paraId="7FC0B5D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Calibri" w:cs="Times New Roman"/>
                <w:color w:val="000000"/>
                <w:lang w:val="kk-KZ"/>
              </w:rPr>
              <w:t xml:space="preserve"> Диалогтіксөйлеудіжетілдіру: әңгімегеқатысуғабаулу. </w:t>
            </w:r>
            <w:r>
              <w:rPr>
                <w:rFonts w:ascii="Times New Roman" w:hAnsi="Times New Roman" w:cs="Times New Roman" w:eastAsiaTheme="minorEastAsia"/>
                <w:lang w:val="kk-KZ"/>
              </w:rPr>
              <w:t>Отбасындағы сүйікті адамдары туралы әңгімелеу.</w:t>
            </w:r>
            <w:r>
              <w:rPr>
                <w:rFonts w:ascii="Times New Roman" w:hAnsi="Times New Roman" w:eastAsia="Times New Roman" w:cs="Times New Roman"/>
                <w:color w:val="000000"/>
                <w:lang w:val="kk-KZ"/>
              </w:rPr>
              <w:t xml:space="preserve"> Қазақ халқыныңсәндік-қолданбалыөнер туралыбілімдерінкеңейту.</w:t>
            </w:r>
          </w:p>
          <w:p w14:paraId="5A9D0FD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w:t>
            </w:r>
          </w:p>
          <w:p w14:paraId="2AED68D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таныстыру,сурет салу -   коммуникативтік, әлеуметтік -  эмоционалды,                   </w:t>
            </w:r>
          </w:p>
          <w:p w14:paraId="343E73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1BC402A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70F3035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«Сандарды сәйкестендіру» </w:t>
            </w:r>
          </w:p>
          <w:p w14:paraId="4CF72A0E">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2-ке дейін реттік санау дағдыларын дамыту. Зат есімдерді жекеше және көпше түрде қолдана білуге үйрету.</w:t>
            </w:r>
            <w:r>
              <w:rPr>
                <w:rFonts w:ascii="Times New Roman" w:hAnsi="Times New Roman" w:eastAsia="Calibri" w:cs="Times New Roman"/>
                <w:color w:val="000000"/>
                <w:lang w:val="kk-KZ"/>
              </w:rPr>
              <w:t xml:space="preserve"> Балалардымәнерлепәнайтуғаүйрету.</w:t>
            </w:r>
          </w:p>
          <w:p w14:paraId="408F295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0A7A1A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w:t>
            </w:r>
          </w:p>
          <w:p w14:paraId="4E62470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 -   танымдық,</w:t>
            </w:r>
          </w:p>
          <w:p w14:paraId="0E69B16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245FC9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09B753F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p w14:paraId="4B926CD6">
            <w:pPr>
              <w:spacing w:after="0" w:line="240" w:lineRule="auto"/>
              <w:rPr>
                <w:rFonts w:ascii="Times New Roman" w:hAnsi="Times New Roman" w:cs="Times New Roman" w:eastAsiaTheme="minorEastAsia"/>
                <w:b/>
                <w:lang w:val="kk-KZ"/>
              </w:rPr>
            </w:pPr>
          </w:p>
        </w:tc>
      </w:tr>
      <w:tr w14:paraId="6BFD7062">
        <w:tblPrEx>
          <w:tblCellMar>
            <w:top w:w="7" w:type="dxa"/>
            <w:left w:w="108" w:type="dxa"/>
            <w:bottom w:w="0" w:type="dxa"/>
            <w:right w:w="55" w:type="dxa"/>
          </w:tblCellMar>
        </w:tblPrEx>
        <w:trPr>
          <w:trHeight w:val="336" w:hRule="atLeast"/>
        </w:trPr>
        <w:tc>
          <w:tcPr>
            <w:tcW w:w="2127" w:type="dxa"/>
            <w:tcBorders>
              <w:top w:val="single" w:color="000000" w:sz="4" w:space="0"/>
              <w:left w:val="single" w:color="000000" w:sz="4" w:space="0"/>
              <w:bottom w:val="single" w:color="000000" w:sz="4" w:space="0"/>
              <w:right w:val="single" w:color="000000" w:sz="4" w:space="0"/>
            </w:tcBorders>
          </w:tcPr>
          <w:p w14:paraId="7FBDB279">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Таңертенгі жаттығу  </w:t>
            </w:r>
          </w:p>
        </w:tc>
        <w:tc>
          <w:tcPr>
            <w:tcW w:w="13608" w:type="dxa"/>
            <w:gridSpan w:val="7"/>
            <w:tcBorders>
              <w:top w:val="single" w:color="000000" w:sz="4" w:space="0"/>
              <w:left w:val="single" w:color="000000" w:sz="4" w:space="0"/>
              <w:bottom w:val="single" w:color="000000" w:sz="4" w:space="0"/>
              <w:right w:val="single" w:color="000000" w:sz="4" w:space="0"/>
            </w:tcBorders>
          </w:tcPr>
          <w:p w14:paraId="5E22EC68">
            <w:pPr>
              <w:spacing w:after="0" w:line="256" w:lineRule="auto"/>
              <w:rPr>
                <w:rFonts w:ascii="Times New Roman" w:hAnsi="Times New Roman" w:eastAsia="Times New Roman" w:cs="Times New Roman"/>
                <w:b/>
                <w:color w:val="000000" w:themeColor="text1"/>
                <w:lang w:val="kk-KZ"/>
                <w14:textFill>
                  <w14:solidFill>
                    <w14:schemeClr w14:val="tx1"/>
                  </w14:solidFill>
                </w14:textFill>
              </w:rPr>
            </w:pPr>
            <w:r>
              <w:rPr>
                <w:rFonts w:ascii="Times New Roman" w:hAnsi="Times New Roman" w:eastAsia="Times New Roman" w:cs="Times New Roman"/>
                <w:color w:val="000000" w:themeColor="text1"/>
                <w:lang w:val="kk-KZ" w:eastAsia="ru-RU"/>
                <w14:textFill>
                  <w14:solidFill>
                    <w14:schemeClr w14:val="tx1"/>
                  </w14:solidFill>
                </w14:textFill>
              </w:rPr>
              <w:t xml:space="preserve">Қыркүйек айына арналған танертеңгі жаттығу кешені </w:t>
            </w:r>
          </w:p>
          <w:p w14:paraId="528474E5">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 Бастапқы қалып аяқ алшақ, дене тік, қол бел тұсында</w:t>
            </w:r>
          </w:p>
          <w:p w14:paraId="72FB1680">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1.1. Балалар қолдарын алдарына созып, алақандарын ашып: "міне" дейді</w:t>
            </w:r>
          </w:p>
          <w:p w14:paraId="3B0C1D28">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1.2. Бастапқы қалып (жаттығу 5-6 рет қайталанады).</w:t>
            </w:r>
          </w:p>
          <w:p w14:paraId="09C209A1">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 Бастапқы қалып аяқ алшақ, дене тік, қол көкірек тұсында</w:t>
            </w:r>
          </w:p>
          <w:p w14:paraId="4E826F99">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2.1. Аяқтарын сәл бүгіп, қолдарын иек тұсына көтеріп "міне " дейді</w:t>
            </w:r>
          </w:p>
          <w:p w14:paraId="3C38E580">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 Бастапқы қалып жерге отырып, аяқтарын алшақ қояды, дене бос, қол иек тұсында (жаттығу 5-6 рет қайталанады).</w:t>
            </w:r>
          </w:p>
          <w:p w14:paraId="7975E701">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3.1. Жерге отырған қалыпта қолдарын шапалақтайды</w:t>
            </w:r>
          </w:p>
          <w:p w14:paraId="58E930B7">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3.2. Бастапқы қалып (жаттығу 5 рет қайталанады).</w:t>
            </w:r>
          </w:p>
          <w:p w14:paraId="585CBEE3">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 Бастапқы қалып аяқ бірге, дене тік, қол көкірек тұсында</w:t>
            </w:r>
          </w:p>
          <w:p w14:paraId="41285F74">
            <w:pPr>
              <w:widowControl w:val="0"/>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4.1. Бір орында тұрып секіру, қолдарын көкірек тұсында ұстап, алақандарын жұму.</w:t>
            </w:r>
          </w:p>
          <w:p w14:paraId="290E0089">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themeColor="text1"/>
                <w:sz w:val="24"/>
                <w:szCs w:val="24"/>
                <w:lang w:val="kk-KZ"/>
                <w14:textFill>
                  <w14:solidFill>
                    <w14:schemeClr w14:val="tx1"/>
                  </w14:solidFill>
                </w14:textFill>
              </w:rPr>
              <w:t>4.2. Бастапқы қалып алақандарын ашу "міне" дейді (жаттығу 5 рет қайталанады).</w:t>
            </w:r>
          </w:p>
        </w:tc>
      </w:tr>
      <w:tr w14:paraId="1F8AF31B">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42C7B54F">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Таңғы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72A707C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10B211D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7305FAE9">
        <w:tblPrEx>
          <w:tblCellMar>
            <w:top w:w="7" w:type="dxa"/>
            <w:left w:w="108" w:type="dxa"/>
            <w:bottom w:w="0" w:type="dxa"/>
            <w:right w:w="55" w:type="dxa"/>
          </w:tblCellMar>
        </w:tblPrEx>
        <w:trPr>
          <w:trHeight w:val="1117" w:hRule="atLeast"/>
        </w:trPr>
        <w:tc>
          <w:tcPr>
            <w:tcW w:w="2127" w:type="dxa"/>
            <w:tcBorders>
              <w:top w:val="single" w:color="000000" w:sz="4" w:space="0"/>
              <w:left w:val="single" w:color="000000" w:sz="4" w:space="0"/>
              <w:bottom w:val="single" w:color="000000" w:sz="4" w:space="0"/>
              <w:right w:val="single" w:color="000000" w:sz="4" w:space="0"/>
            </w:tcBorders>
          </w:tcPr>
          <w:p w14:paraId="1184F0ED">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eastAsia="ru-RU"/>
              </w:rPr>
              <w:t xml:space="preserve">Ұйымдастырылған іс-әрекетке дайындық  </w:t>
            </w:r>
          </w:p>
        </w:tc>
        <w:tc>
          <w:tcPr>
            <w:tcW w:w="2552" w:type="dxa"/>
            <w:tcBorders>
              <w:top w:val="single" w:color="000000" w:sz="4" w:space="0"/>
              <w:left w:val="single" w:color="000000" w:sz="4" w:space="0"/>
              <w:right w:val="single" w:color="auto" w:sz="4" w:space="0"/>
            </w:tcBorders>
          </w:tcPr>
          <w:p w14:paraId="6BDD5CC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Сюжетті сурет салу: «Менің ойыншықтарым»</w:t>
            </w:r>
          </w:p>
          <w:p w14:paraId="1F73D739">
            <w:pPr>
              <w:tabs>
                <w:tab w:val="left" w:pos="1388"/>
              </w:tabs>
              <w:spacing w:after="11"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Ойыншық-</w:t>
            </w:r>
          </w:p>
          <w:p w14:paraId="1F684990">
            <w:pPr>
              <w:tabs>
                <w:tab w:val="left" w:pos="1388"/>
              </w:tabs>
              <w:spacing w:after="11" w:line="240" w:lineRule="auto"/>
              <w:ind w:right="-55"/>
              <w:rPr>
                <w:rFonts w:ascii="Times New Roman" w:hAnsi="Times New Roman" w:eastAsia="Times New Roman" w:cs="Times New Roman"/>
                <w:color w:val="000000"/>
                <w:lang w:val="kk-KZ"/>
              </w:rPr>
            </w:pPr>
            <w:r>
              <w:rPr>
                <w:rFonts w:ascii="Times New Roman" w:hAnsi="Times New Roman" w:cs="Times New Roman" w:eastAsiaTheme="minorEastAsia"/>
                <w:lang w:val="kk-KZ"/>
              </w:rPr>
              <w:t>тарға қызығушылықты дамыту.</w:t>
            </w:r>
            <w:r>
              <w:rPr>
                <w:rFonts w:ascii="Times New Roman" w:hAnsi="Times New Roman" w:eastAsia="Times New Roman" w:cs="Times New Roman"/>
                <w:color w:val="000000"/>
                <w:lang w:val="kk-KZ"/>
              </w:rPr>
              <w:t xml:space="preserve"> Отбасының ересек мүшелерінің еңбегі туралы білімдерінжетілдіру.Ұзындығы,</w:t>
            </w:r>
          </w:p>
          <w:p w14:paraId="34A764E9">
            <w:pPr>
              <w:tabs>
                <w:tab w:val="left" w:pos="1388"/>
              </w:tabs>
              <w:spacing w:after="11"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ені бойынша екі затты салыстыру.</w:t>
            </w:r>
          </w:p>
          <w:p w14:paraId="25BC2C3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(сурет салу,қоршаған ортамен таныстыру, математика негіздері- </w:t>
            </w:r>
          </w:p>
          <w:p w14:paraId="28E3022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529A017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әлеуметтік –</w:t>
            </w:r>
            <w:r>
              <w:rPr>
                <w:rFonts w:ascii="Times New Roman" w:hAnsi="Times New Roman" w:eastAsia="Times New Roman" w:cs="Times New Roman"/>
                <w:b/>
                <w:color w:val="000000"/>
                <w:lang w:val="kk-KZ" w:eastAsia="ru-RU"/>
              </w:rPr>
              <w:t xml:space="preserve"> эмоцио -</w:t>
            </w:r>
          </w:p>
          <w:p w14:paraId="6FD81B5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налды,танымдық дағдыларын </w:t>
            </w:r>
          </w:p>
          <w:p w14:paraId="1E34F55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дамыту)</w:t>
            </w:r>
          </w:p>
        </w:tc>
        <w:tc>
          <w:tcPr>
            <w:tcW w:w="2835" w:type="dxa"/>
            <w:gridSpan w:val="2"/>
            <w:tcBorders>
              <w:top w:val="single" w:color="000000" w:sz="4" w:space="0"/>
              <w:left w:val="single" w:color="auto" w:sz="4" w:space="0"/>
              <w:right w:val="single" w:color="auto" w:sz="4" w:space="0"/>
            </w:tcBorders>
          </w:tcPr>
          <w:p w14:paraId="3AACC37D">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 рөлдік ойын: «Әжеге қонаққа барамыз»</w:t>
            </w:r>
          </w:p>
          <w:p w14:paraId="222C0111">
            <w:pPr>
              <w:tabs>
                <w:tab w:val="left" w:pos="1388"/>
              </w:tabs>
              <w:spacing w:before="1" w:after="0" w:line="322" w:lineRule="exact"/>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Диалогтіксөйлеудіжетілдіру: әңгімегеқатысуғабаулу, жәнеқойылғансұрақтарғадұрыс,толықжауапберугебаулу.</w:t>
            </w:r>
            <w:r>
              <w:rPr>
                <w:rFonts w:ascii="Times New Roman" w:hAnsi="Times New Roman" w:eastAsia="Times New Roman" w:cs="Times New Roman"/>
                <w:color w:val="000000"/>
                <w:lang w:val="kk-KZ"/>
              </w:rPr>
              <w:t xml:space="preserve"> Геометриялықпішіндерден ою-өрнек</w:t>
            </w:r>
          </w:p>
          <w:p w14:paraId="2ABC9D5B">
            <w:pPr>
              <w:tabs>
                <w:tab w:val="left" w:pos="1388"/>
              </w:tabs>
              <w:spacing w:before="1" w:after="0" w:line="322" w:lineRule="exact"/>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терді жапсырудағдыларынқалыптастыру.</w:t>
            </w:r>
            <w:r>
              <w:rPr>
                <w:rFonts w:ascii="Times New Roman" w:hAnsi="Times New Roman" w:eastAsia="Times New Roman" w:cs="Times New Roman"/>
                <w:lang w:val="kk-KZ"/>
              </w:rPr>
              <w:t xml:space="preserve"> Аспаптың сүйемелдеуінсізәнайтуғабаулу(тәрбиешініңкөмегімен).</w:t>
            </w:r>
          </w:p>
          <w:p w14:paraId="16320EB8">
            <w:pPr>
              <w:widowControl w:val="0"/>
              <w:spacing w:after="0" w:line="239" w:lineRule="auto"/>
              <w:ind w:right="-20"/>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 дамыту, жапсыру,музыка**** - коммуникативті, шығармашылық дағдыларын дамыту)</w:t>
            </w:r>
          </w:p>
        </w:tc>
        <w:tc>
          <w:tcPr>
            <w:tcW w:w="2693" w:type="dxa"/>
            <w:tcBorders>
              <w:top w:val="single" w:color="000000" w:sz="4" w:space="0"/>
              <w:left w:val="single" w:color="auto" w:sz="4" w:space="0"/>
              <w:right w:val="single" w:color="auto" w:sz="4" w:space="0"/>
            </w:tcBorders>
          </w:tcPr>
          <w:p w14:paraId="0B76161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Үстел-үсті ойыны: «Мұнара құрастыру»</w:t>
            </w:r>
          </w:p>
          <w:p w14:paraId="0E562B7E">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:«Лего» конструкторлардан құрастыру. Орналастыру тәсілдерін қолдана отырып, пластиналарды тігінен және кірпіштерді, бөлшектерді көлденеңнен орналастыру</w:t>
            </w:r>
            <w:r>
              <w:rPr>
                <w:rFonts w:ascii="Times New Roman" w:hAnsi="Times New Roman" w:eastAsia="Times New Roman" w:cs="Times New Roman"/>
                <w:color w:val="000000"/>
                <w:lang w:val="kk-KZ" w:eastAsia="ru-RU"/>
              </w:rPr>
              <w:t>.</w:t>
            </w:r>
            <w:r>
              <w:rPr>
                <w:rFonts w:ascii="Times New Roman" w:hAnsi="Times New Roman" w:eastAsia="Times New Roman" w:cs="Times New Roman"/>
                <w:color w:val="000000"/>
                <w:lang w:val="kk-KZ"/>
              </w:rPr>
              <w:t xml:space="preserve"> Қайшыныдұрысұстаудыжәнепайдаланабілудіқалыптастыру.</w:t>
            </w:r>
          </w:p>
          <w:p w14:paraId="651C109C">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(құрастыру, жапсыру,</w:t>
            </w:r>
          </w:p>
          <w:p w14:paraId="7DBC2CCC">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музыка****- шығармашылық дағдыларын дамыту)</w:t>
            </w:r>
          </w:p>
        </w:tc>
        <w:tc>
          <w:tcPr>
            <w:tcW w:w="2835" w:type="dxa"/>
            <w:gridSpan w:val="2"/>
            <w:tcBorders>
              <w:top w:val="single" w:color="000000" w:sz="4" w:space="0"/>
              <w:left w:val="single" w:color="auto" w:sz="4" w:space="0"/>
              <w:right w:val="single" w:color="auto" w:sz="4" w:space="0"/>
            </w:tcBorders>
          </w:tcPr>
          <w:p w14:paraId="41BA7094">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Өлең оқу:</w:t>
            </w:r>
          </w:p>
          <w:p w14:paraId="16A55C81">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«Менің ойыншықтарым»  М.Әлімбаев</w:t>
            </w:r>
          </w:p>
          <w:p w14:paraId="43B88E8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eastAsia="ru-RU"/>
              </w:rPr>
              <w:t>Мақсаты:</w:t>
            </w:r>
            <w:r>
              <w:rPr>
                <w:rFonts w:ascii="Times New Roman" w:hAnsi="Times New Roman" w:eastAsia="Times New Roman" w:cs="Times New Roman"/>
                <w:color w:val="000000"/>
                <w:lang w:val="kk-KZ"/>
              </w:rPr>
              <w:t>көркем сөзгеқызығушылыққа баулу. Қағазданқұрастыруғаүйрету:қағаздыңпарағынортасынанбүктеп,шиыршықтап,көлемдіпішіндергеайналдырабілу.</w:t>
            </w:r>
            <w:r>
              <w:rPr>
                <w:rFonts w:ascii="Times New Roman" w:hAnsi="Times New Roman" w:cs="Times New Roman" w:eastAsiaTheme="minorEastAsia"/>
                <w:color w:val="000000"/>
                <w:lang w:val="kk-KZ"/>
              </w:rPr>
              <w:t>Ермексазкесектерденәртүрлітәсілдердіқолданып,бейнелердімүсіндеу.</w:t>
            </w:r>
          </w:p>
          <w:p w14:paraId="47D8A1AD">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eastAsia="ru-RU"/>
              </w:rPr>
              <w:t>(көркем әдебиет,</w:t>
            </w:r>
          </w:p>
          <w:p w14:paraId="1FECE890">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жапсыру,мүсіндеу -</w:t>
            </w:r>
          </w:p>
          <w:p w14:paraId="1CB6CC8F">
            <w:pPr>
              <w:spacing w:after="0" w:line="240" w:lineRule="auto"/>
              <w:rPr>
                <w:rFonts w:ascii="Times New Roman" w:hAnsi="Times New Roman" w:cs="Times New Roman" w:eastAsiaTheme="minorEastAsia"/>
                <w:b/>
                <w:lang w:val="kk-KZ" w:eastAsia="ru-RU"/>
              </w:rPr>
            </w:pPr>
            <w:r>
              <w:rPr>
                <w:rFonts w:ascii="Times New Roman" w:hAnsi="Times New Roman" w:cs="Times New Roman" w:eastAsiaTheme="minorEastAsia"/>
                <w:b/>
                <w:lang w:val="kk-KZ" w:eastAsia="ru-RU"/>
              </w:rPr>
              <w:t>коммуникативті шығармашылық дағдыларын дамыту)</w:t>
            </w:r>
          </w:p>
        </w:tc>
        <w:tc>
          <w:tcPr>
            <w:tcW w:w="2693" w:type="dxa"/>
            <w:tcBorders>
              <w:top w:val="single" w:color="000000" w:sz="4" w:space="0"/>
              <w:left w:val="single" w:color="auto" w:sz="4" w:space="0"/>
              <w:right w:val="single" w:color="000000" w:sz="4" w:space="0"/>
            </w:tcBorders>
          </w:tcPr>
          <w:p w14:paraId="23E5FAF2">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 рөлдік ойын: «Әжеге қонаққа барамыз» (Бесікке салу)</w:t>
            </w:r>
          </w:p>
          <w:p w14:paraId="2652CE9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салт-дәстүрлертуралыәңгімелеу,өзініңжақындарынамақтаныш сезімінбілдіру.</w:t>
            </w:r>
            <w:r>
              <w:rPr>
                <w:rFonts w:ascii="Times New Roman" w:hAnsi="Times New Roman" w:eastAsia="Calibri" w:cs="Times New Roman"/>
                <w:lang w:val="kk-KZ"/>
              </w:rPr>
              <w:t xml:space="preserve"> Қарым-қатынас барысында балаларды қойылған сұрақтардың сипатынасәйкесхабарлы,лептісөйлемдерменжауапберуге мүмкіндік беру.</w:t>
            </w:r>
            <w:r>
              <w:rPr>
                <w:rFonts w:ascii="Times New Roman" w:hAnsi="Times New Roman" w:eastAsia="Times New Roman" w:cs="Times New Roman"/>
                <w:color w:val="000000"/>
                <w:lang w:val="kk-KZ"/>
              </w:rPr>
              <w:t xml:space="preserve"> Геометриялықпішіндер-</w:t>
            </w:r>
          </w:p>
          <w:p w14:paraId="43647E95">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color w:val="000000"/>
                <w:lang w:val="kk-KZ"/>
              </w:rPr>
              <w:t>ден ою-өрнектерді жапсырудағдыларынқалыптастыру.</w:t>
            </w:r>
          </w:p>
          <w:p w14:paraId="71A4FE48">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қоршаған ортамен таныстыру, қазақ тілі***, жапсыру -әлеуметтік -  эмоцио -налды, коммуникатив-</w:t>
            </w:r>
          </w:p>
          <w:p w14:paraId="3BAC7BB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тік, шығармашылық</w:t>
            </w:r>
          </w:p>
          <w:p w14:paraId="56AFB4C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r>
      <w:tr w14:paraId="6279E3F5">
        <w:tblPrEx>
          <w:tblCellMar>
            <w:top w:w="7" w:type="dxa"/>
            <w:left w:w="108" w:type="dxa"/>
            <w:bottom w:w="0" w:type="dxa"/>
            <w:right w:w="55" w:type="dxa"/>
          </w:tblCellMar>
        </w:tblPrEx>
        <w:trPr>
          <w:trHeight w:val="838" w:hRule="atLeast"/>
        </w:trPr>
        <w:tc>
          <w:tcPr>
            <w:tcW w:w="2127" w:type="dxa"/>
            <w:tcBorders>
              <w:top w:val="single" w:color="000000" w:sz="4" w:space="0"/>
              <w:left w:val="single" w:color="000000" w:sz="4" w:space="0"/>
              <w:bottom w:val="single" w:color="000000" w:sz="4" w:space="0"/>
              <w:right w:val="single" w:color="000000" w:sz="4" w:space="0"/>
            </w:tcBorders>
          </w:tcPr>
          <w:p w14:paraId="19724858">
            <w:pPr>
              <w:spacing w:after="22"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Білім беру ұйымының кестесі бойынша ұйымдастырылған </w:t>
            </w:r>
          </w:p>
          <w:p w14:paraId="5E947375">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іс-әрекет  </w:t>
            </w:r>
          </w:p>
        </w:tc>
        <w:tc>
          <w:tcPr>
            <w:tcW w:w="2552" w:type="dxa"/>
            <w:tcBorders>
              <w:top w:val="single" w:color="000000" w:sz="4" w:space="0"/>
              <w:left w:val="single" w:color="000000" w:sz="4" w:space="0"/>
              <w:bottom w:val="single" w:color="000000" w:sz="4" w:space="0"/>
              <w:right w:val="single" w:color="000000" w:sz="4" w:space="0"/>
            </w:tcBorders>
          </w:tcPr>
          <w:p w14:paraId="1C96F82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r>
              <w:rPr>
                <w:rFonts w:ascii="Times New Roman" w:hAnsi="Times New Roman" w:eastAsia="Times New Roman" w:cs="Times New Roman"/>
                <w:b/>
                <w:lang w:val="kk-KZ"/>
              </w:rPr>
              <w:t>«Бөренемен төрт тағандап жүру»</w:t>
            </w:r>
          </w:p>
          <w:p w14:paraId="4D8D3654">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қатарда бірінің артынан бірі жүруге жаттықтыру; сапқа өз еріктерімен тұру қабілетін жетілдіру; сапта тұрып, тізені жоғары көтеріп адымдауға үйрету; бөрене бойымен төрт тағандап жүру және жіптің бойымен табанды жерге толық тигізіп, ұсақ адыммен жүруге дағдыландыру. </w:t>
            </w:r>
            <w:r>
              <w:rPr>
                <w:rFonts w:ascii="Times New Roman" w:hAnsi="Times New Roman" w:eastAsia="Times New Roman" w:cs="Times New Roman"/>
                <w:b/>
                <w:lang w:val="kk-KZ"/>
              </w:rPr>
              <w:t>"Арқан тарту»</w:t>
            </w:r>
            <w:r>
              <w:rPr>
                <w:rFonts w:ascii="Times New Roman" w:hAnsi="Times New Roman" w:eastAsia="Times New Roman" w:cs="Times New Roman"/>
                <w:lang w:val="kk-KZ"/>
              </w:rPr>
              <w:t xml:space="preserve"> қимыл ойыны.</w:t>
            </w:r>
          </w:p>
          <w:p w14:paraId="10D39047">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"Маймылдар"</w:t>
            </w:r>
            <w:r>
              <w:rPr>
                <w:rFonts w:ascii="Times New Roman" w:hAnsi="Times New Roman" w:eastAsia="Times New Roman" w:cs="Times New Roman"/>
                <w:lang w:val="kk-KZ"/>
              </w:rPr>
              <w:t xml:space="preserve"> пысықтау ойыны</w:t>
            </w:r>
          </w:p>
          <w:p w14:paraId="5A6ADD3C">
            <w:pPr>
              <w:spacing w:after="0" w:line="240" w:lineRule="auto"/>
              <w:rPr>
                <w:rFonts w:ascii="Times New Roman" w:hAnsi="Times New Roman" w:cs="Times New Roman" w:eastAsiaTheme="minorEastAsia"/>
                <w:b/>
                <w:lang w:val="kk-KZ"/>
              </w:rPr>
            </w:pPr>
          </w:p>
          <w:p w14:paraId="55C592AF">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w:t>
            </w:r>
          </w:p>
        </w:tc>
        <w:tc>
          <w:tcPr>
            <w:tcW w:w="2835" w:type="dxa"/>
            <w:gridSpan w:val="2"/>
            <w:tcBorders>
              <w:top w:val="single" w:color="000000" w:sz="4" w:space="0"/>
              <w:left w:val="single" w:color="000000" w:sz="4" w:space="0"/>
              <w:bottom w:val="single" w:color="000000" w:sz="4" w:space="0"/>
              <w:right w:val="single" w:color="000000" w:sz="4" w:space="0"/>
            </w:tcBorders>
          </w:tcPr>
          <w:p w14:paraId="189D630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1E1855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«Біз алғырмыз»</w:t>
            </w:r>
          </w:p>
          <w:p w14:paraId="6DC77BDB">
            <w:pPr>
              <w:pStyle w:val="52"/>
              <w:widowControl w:val="0"/>
              <w:spacing w:line="240" w:lineRule="auto"/>
              <w:rPr>
                <w:rFonts w:ascii="Times New Roman" w:hAnsi="Times New Roman" w:eastAsia="Times New Roman" w:cs="Times New Roman"/>
              </w:rPr>
            </w:pPr>
            <w:r>
              <w:rPr>
                <w:rFonts w:ascii="Times New Roman" w:hAnsi="Times New Roman" w:eastAsia="Times New Roman" w:cs="Times New Roman"/>
                <w:lang w:val="kk-KZ"/>
              </w:rPr>
              <w:t xml:space="preserve">Балаларды аяқтың ұшымен жүгіру; гимнастикалық орындықпен тепе-теңдікті сақтап жүруге үйрету; сапта бір-бірлеп жүру дағдыларын дамыту; қол мен аяқ қимылын үйлестіру; балаларда қимылды ойындар арқылы құрсауларды домалату дағдыларын жетілдіру. </w:t>
            </w:r>
            <w:r>
              <w:rPr>
                <w:rFonts w:ascii="Times New Roman" w:hAnsi="Times New Roman" w:eastAsia="Times New Roman" w:cs="Times New Roman"/>
                <w:b/>
              </w:rPr>
              <w:t>"Гимнасшылар"</w:t>
            </w:r>
            <w:r>
              <w:rPr>
                <w:rFonts w:ascii="Times New Roman" w:hAnsi="Times New Roman" w:eastAsia="Times New Roman" w:cs="Times New Roman"/>
              </w:rPr>
              <w:t xml:space="preserve"> ойыны.</w:t>
            </w:r>
          </w:p>
          <w:p w14:paraId="4D18B92B">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rPr>
              <w:t>"Заттар арасымен"</w:t>
            </w:r>
            <w:r>
              <w:rPr>
                <w:rFonts w:ascii="Times New Roman" w:hAnsi="Times New Roman" w:eastAsia="Times New Roman" w:cs="Times New Roman"/>
              </w:rPr>
              <w:t xml:space="preserve"> қимыл ойыны.</w:t>
            </w:r>
          </w:p>
          <w:p w14:paraId="64E64A2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73B4BD27">
            <w:pPr>
              <w:autoSpaceDE w:val="0"/>
              <w:autoSpaceDN w:val="0"/>
              <w:adjustRightInd w:val="0"/>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rPr>
              <w:t>«Күздің ғажайып құбылыстары</w:t>
            </w:r>
            <w:r>
              <w:rPr>
                <w:rFonts w:ascii="Times New Roman" w:hAnsi="Times New Roman" w:eastAsia="Times New Roman" w:cs="Times New Roman"/>
                <w:lang w:val="kk-KZ"/>
              </w:rPr>
              <w:t xml:space="preserve">» Балаларды әнді тыңдай отырып, мағынасын түсіне білуге және ырғақты айыра білуге үйрету; жай және көңілді әндерді тыңдай білу қабілетін қалыптастыру; музыкалық ырғақтық қимылдарды музыка әуенімен үйлесімді жасай білу дағдысын жетілдіру; музыкалық аспапта ойнау қабілетіне жаттықтыруды пысықтау. </w:t>
            </w:r>
            <w:r>
              <w:rPr>
                <w:rFonts w:ascii="Times New Roman" w:hAnsi="Times New Roman" w:eastAsia="Times New Roman" w:cs="Times New Roman"/>
                <w:b/>
                <w:lang w:val="kk-KZ"/>
              </w:rPr>
              <w:t xml:space="preserve">"Сиқырлы қорапша" </w:t>
            </w:r>
            <w:r>
              <w:rPr>
                <w:rFonts w:ascii="Times New Roman" w:hAnsi="Times New Roman" w:eastAsia="Times New Roman" w:cs="Times New Roman"/>
                <w:lang w:val="kk-KZ"/>
              </w:rPr>
              <w:t xml:space="preserve">музыкалық-дидактикалық ойын, </w:t>
            </w:r>
            <w:r>
              <w:rPr>
                <w:rFonts w:ascii="Times New Roman" w:hAnsi="Times New Roman" w:eastAsia="Times New Roman" w:cs="Times New Roman"/>
                <w:b/>
                <w:lang w:val="kk-KZ"/>
              </w:rPr>
              <w:t>«Қатты немесе ақырын»</w:t>
            </w:r>
            <w:r>
              <w:rPr>
                <w:rFonts w:ascii="Times New Roman" w:hAnsi="Times New Roman" w:eastAsia="Times New Roman" w:cs="Times New Roman"/>
                <w:lang w:val="kk-KZ"/>
              </w:rPr>
              <w:t xml:space="preserve"> музыкалық - дидактикалық ойыны</w:t>
            </w:r>
          </w:p>
          <w:p w14:paraId="42CF3FF9">
            <w:pPr>
              <w:tabs>
                <w:tab w:val="left" w:pos="1305"/>
              </w:tabs>
              <w:autoSpaceDE w:val="0"/>
              <w:autoSpaceDN w:val="0"/>
              <w:adjustRightInd w:val="0"/>
              <w:spacing w:after="0" w:line="240" w:lineRule="auto"/>
              <w:rPr>
                <w:rFonts w:ascii="Times New Roman" w:hAnsi="Times New Roman" w:eastAsia="Times New Roman" w:cs="Times New Roman"/>
                <w:b/>
                <w:lang w:val="kk-KZ" w:eastAsia="ru-RU"/>
              </w:rPr>
            </w:pPr>
          </w:p>
        </w:tc>
        <w:tc>
          <w:tcPr>
            <w:tcW w:w="2693" w:type="dxa"/>
            <w:tcBorders>
              <w:top w:val="single" w:color="000000" w:sz="4" w:space="0"/>
              <w:left w:val="single" w:color="000000" w:sz="4" w:space="0"/>
              <w:bottom w:val="single" w:color="000000" w:sz="4" w:space="0"/>
              <w:right w:val="single" w:color="000000" w:sz="4" w:space="0"/>
            </w:tcBorders>
          </w:tcPr>
          <w:p w14:paraId="6C1A8D3E">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w:t>
            </w:r>
          </w:p>
        </w:tc>
        <w:tc>
          <w:tcPr>
            <w:tcW w:w="2835" w:type="dxa"/>
            <w:gridSpan w:val="2"/>
            <w:tcBorders>
              <w:top w:val="single" w:color="000000" w:sz="4" w:space="0"/>
              <w:left w:val="single" w:color="000000" w:sz="4" w:space="0"/>
              <w:bottom w:val="single" w:color="000000" w:sz="4" w:space="0"/>
              <w:right w:val="single" w:color="000000" w:sz="4" w:space="0"/>
            </w:tcBorders>
          </w:tcPr>
          <w:p w14:paraId="2B9F062F">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p w14:paraId="17C7599F">
            <w:pPr>
              <w:pStyle w:val="52"/>
              <w:widowControl w:val="0"/>
              <w:spacing w:line="240" w:lineRule="auto"/>
              <w:rPr>
                <w:rFonts w:ascii="Times New Roman" w:hAnsi="Times New Roman" w:cs="Times New Roman"/>
                <w:b/>
                <w:lang w:val="kk-KZ"/>
              </w:rPr>
            </w:pPr>
            <w:r>
              <w:rPr>
                <w:rFonts w:ascii="Times New Roman" w:hAnsi="Times New Roman" w:eastAsia="Times New Roman" w:cs="Times New Roman"/>
                <w:b/>
                <w:lang w:val="kk-KZ"/>
              </w:rPr>
              <w:t>Дене шынықтыру «Кедергіден өту амалдары»</w:t>
            </w:r>
            <w:r>
              <w:rPr>
                <w:rFonts w:ascii="Times New Roman" w:hAnsi="Times New Roman" w:eastAsia="Times New Roman" w:cs="Times New Roman"/>
                <w:lang w:val="kk-KZ"/>
              </w:rPr>
              <w:t xml:space="preserve">  Балаларды бір орында тұрып секіру; допты бір-біріне төменнен лақтыру және қағып алуға (1,5 м қашықтықта) үйрету; аяқтың ұшымен жүгіру техникасын жетілдіру.</w:t>
            </w:r>
          </w:p>
          <w:p w14:paraId="68BCAFB4">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"Секірейік көңілді" </w:t>
            </w:r>
            <w:r>
              <w:rPr>
                <w:rFonts w:ascii="Times New Roman" w:hAnsi="Times New Roman" w:eastAsia="Times New Roman" w:cs="Times New Roman"/>
                <w:lang w:val="kk-KZ"/>
              </w:rPr>
              <w:t>ойыны.</w:t>
            </w:r>
          </w:p>
          <w:p w14:paraId="12BBD16D">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"Доп кімде?"</w:t>
            </w:r>
            <w:r>
              <w:rPr>
                <w:rFonts w:ascii="Times New Roman" w:hAnsi="Times New Roman" w:eastAsia="Times New Roman" w:cs="Times New Roman"/>
                <w:lang w:val="kk-KZ"/>
              </w:rPr>
              <w:t xml:space="preserve"> қимыл ойыны.</w:t>
            </w:r>
          </w:p>
          <w:p w14:paraId="3E20C730">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p w14:paraId="77E52311">
            <w:pPr>
              <w:autoSpaceDE w:val="0"/>
              <w:autoSpaceDN w:val="0"/>
              <w:adjustRightInd w:val="0"/>
              <w:spacing w:after="0" w:line="240" w:lineRule="auto"/>
              <w:rPr>
                <w:rFonts w:ascii="Times New Roman" w:hAnsi="Times New Roman" w:eastAsia="Times New Roman" w:cs="Times New Roman"/>
                <w:spacing w:val="1"/>
                <w:lang w:val="kk-KZ" w:eastAsia="ru-RU"/>
              </w:rPr>
            </w:pPr>
          </w:p>
          <w:p w14:paraId="1206719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2D6D99E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«Жаңбыр»</w:t>
            </w:r>
          </w:p>
          <w:p w14:paraId="36A02254">
            <w:pPr>
              <w:autoSpaceDE w:val="0"/>
              <w:autoSpaceDN w:val="0"/>
              <w:adjustRightInd w:val="0"/>
              <w:spacing w:after="0" w:line="240" w:lineRule="auto"/>
              <w:rPr>
                <w:rFonts w:ascii="Times New Roman" w:hAnsi="Times New Roman" w:eastAsia="Times New Roman" w:cs="Times New Roman"/>
                <w:spacing w:val="1"/>
                <w:lang w:val="kk-KZ" w:eastAsia="ru-RU"/>
              </w:rPr>
            </w:pPr>
            <w:r>
              <w:rPr>
                <w:rFonts w:ascii="Times New Roman" w:hAnsi="Times New Roman" w:eastAsia="Times New Roman" w:cs="Times New Roman"/>
                <w:lang w:val="kk-KZ"/>
              </w:rPr>
              <w:t>Балаларды әнді тыңдай отырып, мағынасын түсіне білуге және ырғақты айыра білуге үйрету; жай және көңілді әндерді тыңдай білу қабілетін қалыптастыру; музыкалық ырғақтық қимылдарды музыка әуенімен үйлесімді жасай білу дағдысын жетілдіру; музыкалық аспапта ойнау қабілетіне жаттықтыру.</w:t>
            </w:r>
            <w:r>
              <w:rPr>
                <w:rFonts w:ascii="Times New Roman" w:hAnsi="Times New Roman" w:eastAsia="Times New Roman" w:cs="Times New Roman"/>
                <w:b/>
                <w:lang w:val="kk-KZ"/>
              </w:rPr>
              <w:t>"Қандай ырғақ?"</w:t>
            </w:r>
            <w:r>
              <w:rPr>
                <w:rFonts w:ascii="Times New Roman" w:hAnsi="Times New Roman" w:eastAsia="Times New Roman" w:cs="Times New Roman"/>
                <w:lang w:val="kk-KZ"/>
              </w:rPr>
              <w:t xml:space="preserve"> музыкалық-дидактикалық ойын, </w:t>
            </w:r>
            <w:r>
              <w:rPr>
                <w:rFonts w:ascii="Times New Roman" w:hAnsi="Times New Roman" w:eastAsia="Times New Roman" w:cs="Times New Roman"/>
                <w:b/>
                <w:lang w:val="kk-KZ"/>
              </w:rPr>
              <w:t>"Көңілді ноталар"</w:t>
            </w:r>
            <w:r>
              <w:rPr>
                <w:rFonts w:ascii="Times New Roman" w:hAnsi="Times New Roman" w:eastAsia="Times New Roman" w:cs="Times New Roman"/>
                <w:lang w:val="kk-KZ"/>
              </w:rPr>
              <w:t xml:space="preserve"> дидактикалық ойыны</w:t>
            </w:r>
          </w:p>
          <w:p w14:paraId="709AA7F4">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0A5DE7D7">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6D383498">
            <w:pPr>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1FED4477">
            <w:pPr>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«Бұл қандай құс?»</w:t>
            </w:r>
          </w:p>
          <w:p w14:paraId="5576747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құстардың атауларын білдіретін сөздерді түсіну және атау дағдыларын қалыптастыру.</w:t>
            </w:r>
          </w:p>
          <w:p w14:paraId="4483D10D">
            <w:pPr>
              <w:spacing w:after="0" w:line="240" w:lineRule="auto"/>
              <w:rPr>
                <w:rFonts w:ascii="Times New Roman" w:hAnsi="Times New Roman" w:cs="Times New Roman" w:eastAsiaTheme="minorEastAsia"/>
                <w:lang w:val="kk-KZ"/>
              </w:rPr>
            </w:pPr>
          </w:p>
        </w:tc>
      </w:tr>
      <w:tr w14:paraId="599BB1D7">
        <w:tblPrEx>
          <w:tblCellMar>
            <w:top w:w="7" w:type="dxa"/>
            <w:left w:w="108" w:type="dxa"/>
            <w:bottom w:w="0" w:type="dxa"/>
            <w:right w:w="55" w:type="dxa"/>
          </w:tblCellMar>
        </w:tblPrEx>
        <w:trPr>
          <w:trHeight w:val="516" w:hRule="atLeast"/>
        </w:trPr>
        <w:tc>
          <w:tcPr>
            <w:tcW w:w="2127" w:type="dxa"/>
            <w:tcBorders>
              <w:top w:val="single" w:color="000000" w:sz="4" w:space="0"/>
              <w:left w:val="single" w:color="000000" w:sz="4" w:space="0"/>
              <w:bottom w:val="single" w:color="000000" w:sz="4" w:space="0"/>
              <w:right w:val="single" w:color="000000" w:sz="4" w:space="0"/>
            </w:tcBorders>
          </w:tcPr>
          <w:p w14:paraId="1CE4414C">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kk-KZ" w:eastAsia="ru-RU"/>
              </w:rPr>
              <w:t>2-т</w:t>
            </w:r>
            <w:r>
              <w:rPr>
                <w:rFonts w:ascii="Times New Roman" w:hAnsi="Times New Roman" w:eastAsia="Times New Roman" w:cs="Times New Roman"/>
                <w:color w:val="000000"/>
                <w:lang w:eastAsia="ru-RU"/>
              </w:rPr>
              <w:t xml:space="preserve">аңғы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3A59A76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дағдыландыру.Қол орамалдарын пайдалана білуге үйрету.</w:t>
            </w:r>
          </w:p>
        </w:tc>
      </w:tr>
      <w:tr w14:paraId="07F926A0">
        <w:tblPrEx>
          <w:tblCellMar>
            <w:top w:w="7" w:type="dxa"/>
            <w:left w:w="108" w:type="dxa"/>
            <w:bottom w:w="0" w:type="dxa"/>
            <w:right w:w="55" w:type="dxa"/>
          </w:tblCellMar>
        </w:tblPrEx>
        <w:trPr>
          <w:trHeight w:val="407" w:hRule="atLeast"/>
        </w:trPr>
        <w:tc>
          <w:tcPr>
            <w:tcW w:w="2127" w:type="dxa"/>
            <w:tcBorders>
              <w:top w:val="single" w:color="000000" w:sz="4" w:space="0"/>
              <w:left w:val="single" w:color="000000" w:sz="4" w:space="0"/>
              <w:bottom w:val="single" w:color="000000" w:sz="4" w:space="0"/>
              <w:right w:val="single" w:color="000000" w:sz="4" w:space="0"/>
            </w:tcBorders>
          </w:tcPr>
          <w:p w14:paraId="4D2C07A4">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Серуенге дайындық  </w:t>
            </w:r>
          </w:p>
        </w:tc>
        <w:tc>
          <w:tcPr>
            <w:tcW w:w="13608" w:type="dxa"/>
            <w:gridSpan w:val="7"/>
            <w:tcBorders>
              <w:top w:val="single" w:color="000000" w:sz="4" w:space="0"/>
              <w:left w:val="single" w:color="000000" w:sz="4" w:space="0"/>
              <w:bottom w:val="single" w:color="000000" w:sz="4" w:space="0"/>
              <w:right w:val="single" w:color="000000" w:sz="4" w:space="0"/>
            </w:tcBorders>
          </w:tcPr>
          <w:p w14:paraId="7C4E0B2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 , киімдерін жинау,ілу өзінің сыртқы келбетін қадағалауды әдетке айналдыруға баулу.</w:t>
            </w:r>
          </w:p>
          <w:p w14:paraId="3FBE664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w:t>
            </w:r>
          </w:p>
        </w:tc>
      </w:tr>
      <w:tr w14:paraId="5E89F35F">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01660861">
            <w:pPr>
              <w:spacing w:after="0" w:line="256" w:lineRule="auto"/>
              <w:rPr>
                <w:rFonts w:ascii="Times New Roman" w:hAnsi="Times New Roman" w:eastAsia="Times New Roman" w:cs="Times New Roman"/>
                <w:color w:val="000000"/>
                <w:lang w:val="kk-KZ" w:eastAsia="ru-RU"/>
              </w:rPr>
            </w:pPr>
          </w:p>
          <w:p w14:paraId="1AF064EF">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29A494D3">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Бақылау </w:t>
            </w:r>
          </w:p>
          <w:p w14:paraId="30999B8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Көшедегі  машиналарды бақылату.</w:t>
            </w:r>
          </w:p>
          <w:p w14:paraId="6052CA28">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54ABAEE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659C5C1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026CDE4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30FF9D47">
            <w:pPr>
              <w:spacing w:after="11"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Еңбек:</w:t>
            </w:r>
            <w:r>
              <w:rPr>
                <w:rFonts w:ascii="Times New Roman" w:hAnsi="Times New Roman" w:eastAsia="Times New Roman" w:cs="Times New Roman"/>
                <w:bCs/>
                <w:color w:val="000000"/>
                <w:lang w:val="kk-KZ"/>
              </w:rPr>
              <w:t>ойын алаңын таза ұстау.</w:t>
            </w:r>
          </w:p>
          <w:p w14:paraId="6039ABC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балалардың еңбек етуге деген оң көзқарасын тәрбиелеу </w:t>
            </w:r>
            <w:r>
              <w:rPr>
                <w:rFonts w:ascii="Times New Roman" w:hAnsi="Times New Roman" w:eastAsia="Times New Roman" w:cs="Times New Roman"/>
                <w:b/>
                <w:bCs/>
                <w:color w:val="000000"/>
                <w:lang w:val="kk-KZ"/>
              </w:rPr>
              <w:t>(еңбекке баулу)</w:t>
            </w:r>
          </w:p>
          <w:p w14:paraId="74B1640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Қимылдық ойын: «Торғайлар мен автомобиль»</w:t>
            </w:r>
          </w:p>
          <w:p w14:paraId="3729FAFE">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Балаларды жол ережесін саналы түрде сақтауға үйрету.</w:t>
            </w:r>
          </w:p>
          <w:p w14:paraId="1DA520F1">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(Дене шынықтыру**)</w:t>
            </w:r>
          </w:p>
          <w:p w14:paraId="2FB3BA20">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Жеке жұмыс:</w:t>
            </w:r>
            <w:r>
              <w:rPr>
                <w:rFonts w:ascii="Times New Roman" w:hAnsi="Times New Roman" w:eastAsia="Times New Roman" w:cs="Times New Roman"/>
                <w:bCs/>
                <w:color w:val="000000"/>
                <w:lang w:val="kk-KZ"/>
              </w:rPr>
              <w:t xml:space="preserve">Адияға </w:t>
            </w:r>
            <w:r>
              <w:rPr>
                <w:rFonts w:ascii="Times New Roman" w:hAnsi="Times New Roman" w:eastAsia="Times New Roman" w:cs="Times New Roman"/>
                <w:b/>
                <w:bCs/>
                <w:color w:val="000000"/>
                <w:lang w:val="kk-KZ"/>
              </w:rPr>
              <w:t>«Күз»</w:t>
            </w:r>
            <w:r>
              <w:rPr>
                <w:rFonts w:ascii="Times New Roman" w:hAnsi="Times New Roman" w:eastAsia="Times New Roman" w:cs="Times New Roman"/>
                <w:bCs/>
                <w:color w:val="000000"/>
                <w:lang w:val="kk-KZ"/>
              </w:rPr>
              <w:t xml:space="preserve"> өлеңін айтқызу. </w:t>
            </w:r>
          </w:p>
          <w:p w14:paraId="06E9E2A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lang w:val="kk-KZ"/>
              </w:rPr>
              <w:t xml:space="preserve"> ақырын,</w:t>
            </w:r>
          </w:p>
          <w:p w14:paraId="02A35B1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жылдам сөйлеуді меңгерту үшін тақпақтар  айтқызу.</w:t>
            </w:r>
          </w:p>
          <w:p w14:paraId="5D6ADE5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Еркін ойындар:</w:t>
            </w:r>
          </w:p>
          <w:p w14:paraId="48EBF28D">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Тәрбиешінің жетекшілігімен ойындар ойнату.</w:t>
            </w:r>
          </w:p>
        </w:tc>
        <w:tc>
          <w:tcPr>
            <w:tcW w:w="2694" w:type="dxa"/>
            <w:tcBorders>
              <w:top w:val="single" w:color="000000" w:sz="4" w:space="0"/>
              <w:left w:val="single" w:color="000000" w:sz="4" w:space="0"/>
              <w:bottom w:val="single" w:color="000000" w:sz="4" w:space="0"/>
              <w:right w:val="single" w:color="000000" w:sz="4" w:space="0"/>
            </w:tcBorders>
          </w:tcPr>
          <w:p w14:paraId="3CF5B85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Бақылау </w:t>
            </w:r>
          </w:p>
          <w:p w14:paraId="4F520215">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b/>
                <w:lang w:val="kk-KZ"/>
              </w:rPr>
              <w:t>Ауа-райын бақылау.   Мақсаты:</w:t>
            </w:r>
            <w:r>
              <w:rPr>
                <w:rFonts w:ascii="Times New Roman" w:hAnsi="Times New Roman" w:eastAsia="Times New Roman" w:cs="Times New Roman"/>
                <w:lang w:val="kk-KZ"/>
              </w:rPr>
              <w:t>Қазақстанның</w:t>
            </w:r>
          </w:p>
          <w:p w14:paraId="186276F1">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түрлі аймақтарында ауа райының түрліше болуы туралы түсінік беру.</w:t>
            </w:r>
          </w:p>
          <w:p w14:paraId="6B60E713">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Бақылау күн тізбесінде ауа райын белгілеу (күн салқын, жел соқты) соған сәйкес киіну.</w:t>
            </w:r>
          </w:p>
          <w:p w14:paraId="30F2C799">
            <w:pPr>
              <w:spacing w:after="0" w:line="240" w:lineRule="auto"/>
              <w:ind w:right="-55"/>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таныстыру-әлеуметтік</w:t>
            </w:r>
          </w:p>
          <w:p w14:paraId="6BD3C63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эмоционалды</w:t>
            </w:r>
          </w:p>
          <w:p w14:paraId="0B91974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2226433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 xml:space="preserve">ойыншықтарды жинауда тәрбиешіге көмектесу. </w:t>
            </w:r>
          </w:p>
          <w:p w14:paraId="7D663D8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Берілген тапсырмаға жауапкершілікпен қарауды қалыптастыру.</w:t>
            </w:r>
          </w:p>
          <w:p w14:paraId="31D2A596">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(еңбекке баулу)</w:t>
            </w:r>
          </w:p>
          <w:p w14:paraId="24B0269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w:t>
            </w:r>
          </w:p>
          <w:p w14:paraId="1519DB1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«Ақ қоян» </w:t>
            </w:r>
          </w:p>
          <w:p w14:paraId="69C02E9E">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Мақсаты:</w:t>
            </w:r>
            <w:r>
              <w:rPr>
                <w:rFonts w:ascii="Times New Roman" w:hAnsi="Times New Roman" w:eastAsia="Times New Roman" w:cs="Times New Roman"/>
                <w:lang w:val="kk-KZ"/>
              </w:rPr>
              <w:t xml:space="preserve"> Қимылды ойындарда жетекші рөлді орындауға үйрету, ойын ережелерін саналы түрде сақтауға баулу.</w:t>
            </w:r>
          </w:p>
          <w:p w14:paraId="2799B3C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6330137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3D060A3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Жанеркеге  санамақ</w:t>
            </w:r>
          </w:p>
          <w:p w14:paraId="1B66CAE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айтқызу.</w:t>
            </w:r>
          </w:p>
          <w:p w14:paraId="438A388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санамақтар-</w:t>
            </w:r>
          </w:p>
          <w:p w14:paraId="6581638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ды жатқа айтуға баулу.</w:t>
            </w:r>
          </w:p>
          <w:p w14:paraId="6D70681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Еркін ойындар</w:t>
            </w:r>
            <w:r>
              <w:rPr>
                <w:rFonts w:ascii="Times New Roman" w:hAnsi="Times New Roman" w:eastAsia="Times New Roman" w:cs="Times New Roman"/>
                <w:lang w:val="kk-KZ"/>
              </w:rPr>
              <w:t xml:space="preserve"> .</w:t>
            </w:r>
          </w:p>
          <w:p w14:paraId="72E6E82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еркін ойын барысында серуенге қызығушылығын арттыру,бір-бірімен еркін қарым-қатынас жасауға үйрету.</w:t>
            </w:r>
          </w:p>
        </w:tc>
        <w:tc>
          <w:tcPr>
            <w:tcW w:w="2693" w:type="dxa"/>
            <w:tcBorders>
              <w:top w:val="single" w:color="000000" w:sz="4" w:space="0"/>
              <w:left w:val="single" w:color="000000" w:sz="4" w:space="0"/>
              <w:bottom w:val="single" w:color="000000" w:sz="4" w:space="0"/>
              <w:right w:val="single" w:color="000000" w:sz="4" w:space="0"/>
            </w:tcBorders>
          </w:tcPr>
          <w:p w14:paraId="149E737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7091928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Құстарды бақылау</w:t>
            </w:r>
          </w:p>
          <w:p w14:paraId="4B743B1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:құстарды қоректендірудің қажеттігі, күзде кейбір құстардың болмауы туралы түсініктерін қалыптастыру</w:t>
            </w:r>
            <w:r>
              <w:rPr>
                <w:rFonts w:ascii="Times New Roman" w:hAnsi="Times New Roman" w:eastAsia="Times New Roman" w:cs="Times New Roman"/>
                <w:b/>
                <w:lang w:val="kk-KZ"/>
              </w:rPr>
              <w:t>(қоршаған ортамен таныстыру-әлеуметтік</w:t>
            </w:r>
          </w:p>
          <w:p w14:paraId="75F3583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эмоционалды,</w:t>
            </w:r>
          </w:p>
          <w:p w14:paraId="58FAD63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73E8FB3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Еңбек: </w:t>
            </w:r>
            <w:r>
              <w:rPr>
                <w:rFonts w:ascii="Times New Roman" w:hAnsi="Times New Roman" w:eastAsia="Times New Roman" w:cs="Times New Roman"/>
                <w:lang w:val="kk-KZ"/>
              </w:rPr>
              <w:t>Құстарға жем беру.</w:t>
            </w:r>
          </w:p>
          <w:p w14:paraId="34A0595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Шамасы келе-</w:t>
            </w:r>
          </w:p>
          <w:p w14:paraId="57D5FE4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тін жұмысты орындау кезінде балалардың бастамасын қолдау. </w:t>
            </w:r>
            <w:r>
              <w:rPr>
                <w:rFonts w:ascii="Times New Roman" w:hAnsi="Times New Roman" w:eastAsia="Times New Roman" w:cs="Times New Roman"/>
                <w:b/>
                <w:lang w:val="kk-KZ"/>
              </w:rPr>
              <w:t>(еңбекке баулу)</w:t>
            </w:r>
          </w:p>
          <w:p w14:paraId="15FF7C6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 «Қуыспақ»</w:t>
            </w:r>
          </w:p>
          <w:p w14:paraId="098D9E4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Таныс ойындарды ұйымдасты-</w:t>
            </w:r>
          </w:p>
          <w:p w14:paraId="72AB58B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руда бастамашылдық, дербестік танытуға баулу.</w:t>
            </w:r>
          </w:p>
          <w:p w14:paraId="2BFAB9D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255C706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Жеке жұмыс: </w:t>
            </w:r>
          </w:p>
          <w:p w14:paraId="323154C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А. Ибраһимге апта күндерін айтқызу.</w:t>
            </w:r>
          </w:p>
          <w:p w14:paraId="66E41DC8">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bCs/>
                <w:color w:val="000000"/>
                <w:lang w:val="kk-KZ"/>
              </w:rPr>
              <w:t>реттік санау есімдерді атау.</w:t>
            </w:r>
          </w:p>
          <w:p w14:paraId="35D6AAD0">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Еркін ойындар: </w:t>
            </w:r>
            <w:r>
              <w:rPr>
                <w:rFonts w:ascii="Times New Roman" w:hAnsi="Times New Roman" w:eastAsia="Times New Roman" w:cs="Times New Roman"/>
                <w:lang w:val="kk-KZ"/>
              </w:rPr>
              <w:t>Тәрбиешінің жетекшілігімен ойындар ойнату.</w:t>
            </w:r>
          </w:p>
          <w:p w14:paraId="1D0698C7">
            <w:pPr>
              <w:spacing w:after="0" w:line="240" w:lineRule="auto"/>
              <w:rPr>
                <w:rFonts w:ascii="Times New Roman" w:hAnsi="Times New Roman" w:eastAsia="Times New Roman" w:cs="Times New Roman"/>
                <w:b/>
                <w:lang w:val="kk-KZ"/>
              </w:rPr>
            </w:pPr>
          </w:p>
        </w:tc>
        <w:tc>
          <w:tcPr>
            <w:tcW w:w="2693" w:type="dxa"/>
            <w:tcBorders>
              <w:top w:val="single" w:color="000000" w:sz="4" w:space="0"/>
              <w:left w:val="single" w:color="000000" w:sz="4" w:space="0"/>
              <w:bottom w:val="single" w:color="000000" w:sz="4" w:space="0"/>
              <w:right w:val="single" w:color="000000" w:sz="4" w:space="0"/>
            </w:tcBorders>
          </w:tcPr>
          <w:p w14:paraId="1E6C1F7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6EF9E0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Кемпірқосақты бақылау.</w:t>
            </w:r>
          </w:p>
          <w:p w14:paraId="6BB7C9E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A974B1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w:t>
            </w:r>
          </w:p>
          <w:p w14:paraId="33304F7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color w:val="000000"/>
                <w:lang w:val="kk-KZ"/>
              </w:rPr>
              <w:t>Түстерін ажыратып айту</w:t>
            </w:r>
          </w:p>
          <w:p w14:paraId="5245B3D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(қоршаған ортамен таныстыру- әлеуметтік эмоционалды</w:t>
            </w:r>
          </w:p>
          <w:p w14:paraId="548F95D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2EFBCF0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Еңбек: </w:t>
            </w:r>
            <w:r>
              <w:rPr>
                <w:rFonts w:ascii="Times New Roman" w:hAnsi="Times New Roman" w:eastAsia="Times New Roman" w:cs="Times New Roman"/>
                <w:lang w:val="kk-KZ"/>
              </w:rPr>
              <w:t xml:space="preserve">Ересектердің көмегімен ойын алаңын тазалау. </w:t>
            </w:r>
          </w:p>
          <w:p w14:paraId="3565DA62">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Берілген тапсырмаға жауапкерші-лікпен қарауды қалыптастыру.</w:t>
            </w:r>
          </w:p>
          <w:p w14:paraId="29B5931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22AB7DC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Қимылдық ойын: «Аңшы мен қояндар»            Мақсаты:</w:t>
            </w:r>
            <w:r>
              <w:rPr>
                <w:rFonts w:ascii="Times New Roman" w:hAnsi="Times New Roman" w:eastAsia="Times New Roman" w:cs="Times New Roman"/>
                <w:lang w:val="kk-KZ"/>
              </w:rPr>
              <w:t xml:space="preserve"> Құрсаулармен ойындарда балалардың белсенділігін дамыту.</w:t>
            </w:r>
          </w:p>
          <w:p w14:paraId="46B2AA8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40EF08B0">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Жеке жұмыс:</w:t>
            </w:r>
          </w:p>
          <w:p w14:paraId="1B2BBC8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Әл- Азизге  тәулік бөліктерін айтқызу</w:t>
            </w:r>
          </w:p>
          <w:p w14:paraId="7CBE6CA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тәулік бөліктерінің сипаттама-</w:t>
            </w:r>
          </w:p>
          <w:p w14:paraId="245F9F9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малық ерекшеліктерін үйрету.</w:t>
            </w:r>
          </w:p>
          <w:p w14:paraId="5D3F4ED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Еркін ойындар:</w:t>
            </w:r>
            <w:r>
              <w:rPr>
                <w:rFonts w:ascii="Times New Roman" w:hAnsi="Times New Roman" w:eastAsia="Times New Roman" w:cs="Times New Roman"/>
                <w:lang w:val="kk-KZ"/>
              </w:rPr>
              <w:t xml:space="preserve"> Тәрбиешінің жетекшілі-</w:t>
            </w:r>
          </w:p>
          <w:p w14:paraId="3514754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гімен ойындар ойнату. </w:t>
            </w:r>
          </w:p>
          <w:p w14:paraId="3BFFB15D">
            <w:pPr>
              <w:spacing w:after="0" w:line="240" w:lineRule="auto"/>
              <w:rPr>
                <w:rFonts w:ascii="Times New Roman" w:hAnsi="Times New Roman" w:eastAsia="Times New Roman" w:cs="Times New Roman"/>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5D849E9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Бақылау </w:t>
            </w:r>
          </w:p>
          <w:p w14:paraId="0E695DB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Адамдардың киімін бақылау</w:t>
            </w:r>
          </w:p>
          <w:p w14:paraId="19F200F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61126A4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 жауды,жел соқты) соған сәйкес киіну</w:t>
            </w:r>
          </w:p>
          <w:p w14:paraId="10B5BB9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әлеумет</w:t>
            </w:r>
          </w:p>
          <w:p w14:paraId="33FFEC4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эмоционалды</w:t>
            </w:r>
          </w:p>
          <w:p w14:paraId="0FD261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қалыптастыру)</w:t>
            </w:r>
          </w:p>
          <w:p w14:paraId="61032DB9">
            <w:pPr>
              <w:spacing w:after="0" w:line="240" w:lineRule="auto"/>
              <w:rPr>
                <w:rFonts w:ascii="Times New Roman" w:hAnsi="Times New Roman" w:eastAsia="Times New Roman" w:cs="Times New Roman"/>
                <w:color w:val="000000"/>
                <w:lang w:val="kk-KZ" w:eastAsia="ru-RU"/>
              </w:rPr>
            </w:pPr>
            <w:r>
              <w:rPr>
                <w:rFonts w:ascii="Times New Roman" w:hAnsi="Times New Roman" w:cs="Times New Roman" w:eastAsiaTheme="minorEastAsia"/>
                <w:b/>
                <w:lang w:val="kk-KZ"/>
              </w:rPr>
              <w:t>Еңбек:</w:t>
            </w:r>
            <w:r>
              <w:rPr>
                <w:rFonts w:ascii="Times New Roman" w:hAnsi="Times New Roman" w:cs="Times New Roman" w:eastAsiaTheme="minorEastAsia"/>
                <w:lang w:val="kk-KZ"/>
              </w:rPr>
              <w:t xml:space="preserve"> ойын алаңын таза ұстауға  тәрбиешіге көмектесу.</w:t>
            </w:r>
          </w:p>
          <w:p w14:paraId="1430196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 баулу)</w:t>
            </w:r>
          </w:p>
          <w:p w14:paraId="48CDF56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bCs/>
                <w:color w:val="000000"/>
                <w:lang w:val="kk-KZ"/>
              </w:rPr>
              <w:t>балалардың еңбек етуге деген оң көзқарасын тәрбиелеу</w:t>
            </w:r>
          </w:p>
          <w:p w14:paraId="673B7D3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(еңбекке баулу)</w:t>
            </w:r>
          </w:p>
          <w:p w14:paraId="26C6113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192826B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«Тышқан мен мысық»</w:t>
            </w:r>
          </w:p>
          <w:p w14:paraId="1E08FBF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Таныс ойындарды ұйымдастыруда бастамашылдық, дербестік танытуға баулу.</w:t>
            </w:r>
          </w:p>
          <w:p w14:paraId="014C5891">
            <w:pPr>
              <w:spacing w:after="11" w:line="268" w:lineRule="auto"/>
              <w:jc w:val="both"/>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2B2A9E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Жеке жұмыс:</w:t>
            </w:r>
          </w:p>
          <w:p w14:paraId="73EB2791">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lang w:val="kk-KZ"/>
              </w:rPr>
              <w:t>Жантөреге кеңістікті дұрыс бағдарлауды үйрету.(алға-артқа,оңға-солға)</w:t>
            </w:r>
          </w:p>
          <w:p w14:paraId="3AFFCE7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кеңістік бағыттарын өзіне қатысты  анықтау.</w:t>
            </w:r>
          </w:p>
          <w:p w14:paraId="357363A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Еркін ойындар:</w:t>
            </w:r>
          </w:p>
          <w:p w14:paraId="437B24B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Тәрбиешінің жетекшілігімен ойындар ойнату.</w:t>
            </w:r>
          </w:p>
        </w:tc>
      </w:tr>
      <w:tr w14:paraId="79C491EF">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68B5482C">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Серуеннен оралу  </w:t>
            </w:r>
          </w:p>
        </w:tc>
        <w:tc>
          <w:tcPr>
            <w:tcW w:w="13608" w:type="dxa"/>
            <w:gridSpan w:val="7"/>
            <w:tcBorders>
              <w:top w:val="single" w:color="000000" w:sz="4" w:space="0"/>
              <w:left w:val="single" w:color="000000" w:sz="4" w:space="0"/>
              <w:bottom w:val="single" w:color="000000" w:sz="4" w:space="0"/>
              <w:right w:val="single" w:color="000000" w:sz="4" w:space="0"/>
            </w:tcBorders>
          </w:tcPr>
          <w:p w14:paraId="12BBED34">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Киімдерін жинауға,ілуге ересектің көмегімен оларды тазалауға үйрету</w:t>
            </w:r>
            <w:r>
              <w:rPr>
                <w:rFonts w:ascii="Times New Roman" w:hAnsi="Times New Roman" w:eastAsia="Times New Roman" w:cs="Times New Roman"/>
                <w:b/>
                <w:color w:val="000000"/>
                <w:lang w:val="kk-KZ" w:eastAsia="ru-RU"/>
              </w:rPr>
              <w:t xml:space="preserve">. </w:t>
            </w:r>
          </w:p>
          <w:p w14:paraId="621B8E5F">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7476B244">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0CDE6D7B">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Түскі ас  </w:t>
            </w:r>
          </w:p>
        </w:tc>
        <w:tc>
          <w:tcPr>
            <w:tcW w:w="13608" w:type="dxa"/>
            <w:gridSpan w:val="7"/>
            <w:tcBorders>
              <w:top w:val="single" w:color="000000" w:sz="4" w:space="0"/>
              <w:left w:val="single" w:color="000000" w:sz="4" w:space="0"/>
              <w:bottom w:val="single" w:color="auto" w:sz="4" w:space="0"/>
              <w:right w:val="single" w:color="000000" w:sz="4" w:space="0"/>
            </w:tcBorders>
          </w:tcPr>
          <w:p w14:paraId="300A1C05">
            <w:pPr>
              <w:spacing w:after="0" w:line="240" w:lineRule="auto"/>
              <w:rPr>
                <w:rFonts w:ascii="Times New Roman" w:hAnsi="Times New Roman" w:cs="Times New Roman" w:eastAsiaTheme="minorEastAsia"/>
              </w:rPr>
            </w:pPr>
            <w:r>
              <w:rPr>
                <w:rFonts w:ascii="Times New Roman" w:hAnsi="Times New Roman" w:cs="Times New Roman" w:eastAsiaTheme="minorEastAsia"/>
              </w:rPr>
              <w:t>Тамақтану тәртібін сақтай отырып майлықты дұрыс қолдану,тамақты асықпай шайнау,</w:t>
            </w:r>
          </w:p>
          <w:p w14:paraId="0C2D4E52">
            <w:pPr>
              <w:spacing w:after="0" w:line="240" w:lineRule="auto"/>
              <w:rPr>
                <w:rFonts w:ascii="Times New Roman" w:hAnsi="Times New Roman" w:cs="Times New Roman" w:eastAsiaTheme="minorEastAsia"/>
              </w:rPr>
            </w:pPr>
            <w:r>
              <w:rPr>
                <w:rFonts w:ascii="Times New Roman" w:hAnsi="Times New Roman" w:cs="Times New Roman" w:eastAsiaTheme="minorEastAsia"/>
              </w:rPr>
              <w:t>тамақтанып болғасын ауызды шаю.</w:t>
            </w:r>
          </w:p>
        </w:tc>
      </w:tr>
      <w:tr w14:paraId="36D1D902">
        <w:tblPrEx>
          <w:tblCellMar>
            <w:top w:w="7" w:type="dxa"/>
            <w:left w:w="108" w:type="dxa"/>
            <w:bottom w:w="0" w:type="dxa"/>
            <w:right w:w="55" w:type="dxa"/>
          </w:tblCellMar>
        </w:tblPrEx>
        <w:trPr>
          <w:trHeight w:val="291" w:hRule="atLeast"/>
        </w:trPr>
        <w:tc>
          <w:tcPr>
            <w:tcW w:w="2127" w:type="dxa"/>
            <w:tcBorders>
              <w:top w:val="single" w:color="000000" w:sz="4" w:space="0"/>
              <w:left w:val="single" w:color="000000" w:sz="4" w:space="0"/>
              <w:bottom w:val="single" w:color="000000" w:sz="4" w:space="0"/>
              <w:right w:val="single" w:color="000000" w:sz="4" w:space="0"/>
            </w:tcBorders>
          </w:tcPr>
          <w:p w14:paraId="28404B66">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Күндізгі ұйқы </w:t>
            </w:r>
          </w:p>
        </w:tc>
        <w:tc>
          <w:tcPr>
            <w:tcW w:w="13608" w:type="dxa"/>
            <w:gridSpan w:val="7"/>
            <w:tcBorders>
              <w:top w:val="single" w:color="auto" w:sz="4" w:space="0"/>
              <w:left w:val="single" w:color="000000" w:sz="4" w:space="0"/>
              <w:bottom w:val="single" w:color="000000" w:sz="4" w:space="0"/>
              <w:right w:val="single" w:color="000000" w:sz="4" w:space="0"/>
            </w:tcBorders>
          </w:tcPr>
          <w:p w14:paraId="4206EEB7">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Өз бетінше киіну мен шешіну,киімдерін жинау, ілу. (өзіне-өзі қызмет ету дағдылары, ірі және ұсақ моториканы дамыту)</w:t>
            </w:r>
          </w:p>
          <w:p w14:paraId="5C8B5711">
            <w:pPr>
              <w:spacing w:after="0" w:line="240" w:lineRule="auto"/>
              <w:rPr>
                <w:rFonts w:ascii="Times New Roman" w:hAnsi="Times New Roman" w:eastAsia="Calibri" w:cs="Times New Roman"/>
                <w:b/>
                <w:lang w:val="kk-KZ"/>
              </w:rPr>
            </w:pPr>
            <w:r>
              <w:rPr>
                <w:rFonts w:ascii="Times New Roman" w:hAnsi="Times New Roman" w:eastAsia="Calibri" w:cs="Times New Roman"/>
                <w:lang w:val="kk-KZ"/>
              </w:rPr>
              <w:t xml:space="preserve">Балалардың  тыныш ұйықтауы үшін жайы баяу музыка тыңдау. </w:t>
            </w:r>
            <w:r>
              <w:rPr>
                <w:rFonts w:ascii="Times New Roman" w:hAnsi="Times New Roman" w:eastAsia="Calibri" w:cs="Times New Roman"/>
                <w:b/>
                <w:lang w:val="kk-KZ"/>
              </w:rPr>
              <w:t>(Музыка **** )</w:t>
            </w:r>
          </w:p>
        </w:tc>
      </w:tr>
      <w:tr w14:paraId="6E64BF41">
        <w:tblPrEx>
          <w:tblCellMar>
            <w:top w:w="7" w:type="dxa"/>
            <w:left w:w="108" w:type="dxa"/>
            <w:bottom w:w="0" w:type="dxa"/>
            <w:right w:w="55" w:type="dxa"/>
          </w:tblCellMar>
        </w:tblPrEx>
        <w:trPr>
          <w:trHeight w:val="840" w:hRule="atLeast"/>
        </w:trPr>
        <w:tc>
          <w:tcPr>
            <w:tcW w:w="2127" w:type="dxa"/>
            <w:tcBorders>
              <w:top w:val="single" w:color="000000" w:sz="4" w:space="0"/>
              <w:left w:val="single" w:color="000000" w:sz="4" w:space="0"/>
              <w:bottom w:val="single" w:color="000000" w:sz="4" w:space="0"/>
              <w:right w:val="single" w:color="000000" w:sz="4" w:space="0"/>
            </w:tcBorders>
          </w:tcPr>
          <w:p w14:paraId="5D3F4114">
            <w:pPr>
              <w:tabs>
                <w:tab w:val="left" w:pos="2302"/>
              </w:tabs>
              <w:spacing w:after="4" w:line="273"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Біртіндеп ұйқыдан</w:t>
            </w:r>
          </w:p>
          <w:p w14:paraId="2F785D64">
            <w:pPr>
              <w:spacing w:after="4" w:line="273"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ояту,сауықтыру шаралары  </w:t>
            </w:r>
          </w:p>
        </w:tc>
        <w:tc>
          <w:tcPr>
            <w:tcW w:w="13608" w:type="dxa"/>
            <w:gridSpan w:val="7"/>
            <w:tcBorders>
              <w:top w:val="single" w:color="000000" w:sz="4" w:space="0"/>
              <w:left w:val="single" w:color="000000" w:sz="4" w:space="0"/>
              <w:bottom w:val="single" w:color="000000" w:sz="4" w:space="0"/>
              <w:right w:val="single" w:color="000000" w:sz="4" w:space="0"/>
            </w:tcBorders>
          </w:tcPr>
          <w:p w14:paraId="50DFA6E3">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Жалпақ табандылықты алдына -алу үшін түрлі жолдармен,құмның үстімен жалаң аяқ жүру.</w:t>
            </w:r>
          </w:p>
          <w:p w14:paraId="0D333FFF">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Қимылдауға ыңғайлы,жеңіл киіммен желдетілген бөлмеде дене жаттығуларын орындау</w:t>
            </w:r>
            <w:r>
              <w:rPr>
                <w:rFonts w:ascii="Times New Roman" w:hAnsi="Times New Roman" w:eastAsia="Times New Roman" w:cs="Times New Roman"/>
                <w:b/>
                <w:color w:val="000000"/>
                <w:lang w:val="kk-KZ" w:eastAsia="ru-RU"/>
              </w:rPr>
              <w:t>. (Тыныс алу жолдарын шынықтыру,</w:t>
            </w:r>
          </w:p>
          <w:p w14:paraId="2E98C116">
            <w:pPr>
              <w:spacing w:after="0" w:line="256"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1D5FF847">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49394014">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Бесін ас </w:t>
            </w:r>
          </w:p>
        </w:tc>
        <w:tc>
          <w:tcPr>
            <w:tcW w:w="13608" w:type="dxa"/>
            <w:gridSpan w:val="7"/>
            <w:tcBorders>
              <w:top w:val="single" w:color="000000" w:sz="4" w:space="0"/>
              <w:left w:val="single" w:color="000000" w:sz="4" w:space="0"/>
              <w:bottom w:val="single" w:color="000000" w:sz="4" w:space="0"/>
              <w:right w:val="single" w:color="000000" w:sz="4" w:space="0"/>
            </w:tcBorders>
          </w:tcPr>
          <w:p w14:paraId="1BCA48C4">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Тамақтанар алдында дәретханаға барғанан кейін,қолдарын  жууға дағдыландыру.</w:t>
            </w:r>
          </w:p>
          <w:p w14:paraId="4C12B8C7">
            <w:pPr>
              <w:spacing w:after="0" w:line="256"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Тамақтану әдебін сақтауға үйрету.</w:t>
            </w:r>
          </w:p>
        </w:tc>
      </w:tr>
      <w:tr w14:paraId="6D817505">
        <w:tblPrEx>
          <w:tblCellMar>
            <w:top w:w="7" w:type="dxa"/>
            <w:left w:w="108" w:type="dxa"/>
            <w:bottom w:w="0" w:type="dxa"/>
            <w:right w:w="55" w:type="dxa"/>
          </w:tblCellMar>
        </w:tblPrEx>
        <w:trPr>
          <w:trHeight w:val="409" w:hRule="atLeast"/>
        </w:trPr>
        <w:tc>
          <w:tcPr>
            <w:tcW w:w="2127" w:type="dxa"/>
            <w:tcBorders>
              <w:top w:val="single" w:color="000000" w:sz="4" w:space="0"/>
              <w:left w:val="single" w:color="000000" w:sz="4" w:space="0"/>
              <w:bottom w:val="single" w:color="000000" w:sz="4" w:space="0"/>
              <w:right w:val="single" w:color="000000" w:sz="4" w:space="0"/>
            </w:tcBorders>
          </w:tcPr>
          <w:p w14:paraId="6782B0F6">
            <w:pPr>
              <w:spacing w:after="0" w:line="256" w:lineRule="auto"/>
              <w:ind w:right="5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000000" w:sz="4" w:space="0"/>
              <w:left w:val="single" w:color="000000" w:sz="4" w:space="0"/>
              <w:bottom w:val="single" w:color="000000" w:sz="4" w:space="0"/>
              <w:right w:val="single" w:color="000000" w:sz="4" w:space="0"/>
            </w:tcBorders>
          </w:tcPr>
          <w:p w14:paraId="00A84C1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«Бау-бақша» </w:t>
            </w:r>
          </w:p>
          <w:p w14:paraId="7CAE4AD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p>
          <w:p w14:paraId="0F1C438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Қазақ тіліне тән ө, қ, ұ, (өрік,қарбыз,алмұрт)</w:t>
            </w:r>
          </w:p>
          <w:p w14:paraId="611AD2F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дыбыстарын жеке, сөз ішінде анық айтуға баулу.</w:t>
            </w:r>
            <w:r>
              <w:rPr>
                <w:rFonts w:ascii="Times New Roman" w:hAnsi="Times New Roman" w:eastAsia="Times New Roman" w:cs="Times New Roman"/>
                <w:color w:val="000000"/>
                <w:lang w:val="kk-KZ" w:eastAsia="ru-RU"/>
              </w:rPr>
              <w:t xml:space="preserve"> Мүсіндеуде қауіпсіздік ережелерін сақтау.</w:t>
            </w:r>
            <w:r>
              <w:rPr>
                <w:rFonts w:ascii="Times New Roman" w:hAnsi="Times New Roman" w:eastAsia="Calibri" w:cs="Times New Roman"/>
                <w:color w:val="000000"/>
                <w:lang w:val="kk-KZ"/>
              </w:rPr>
              <w:t xml:space="preserve"> Балалардымәнерлепәнайтуғаүйрету.</w:t>
            </w:r>
          </w:p>
          <w:p w14:paraId="4DE7F23F">
            <w:pPr>
              <w:spacing w:after="0" w:line="240" w:lineRule="auto"/>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w:t>
            </w:r>
            <w:r>
              <w:rPr>
                <w:rFonts w:ascii="Times New Roman" w:hAnsi="Times New Roman" w:cs="Times New Roman" w:eastAsiaTheme="minorEastAsia"/>
                <w:b/>
                <w:lang w:val="kk-KZ"/>
              </w:rPr>
              <w:t>қазақ  тілі***, мүсіндеу, музыка ****- коммуникативтік</w:t>
            </w:r>
          </w:p>
          <w:p w14:paraId="6D1FB60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w:t>
            </w:r>
          </w:p>
          <w:p w14:paraId="55C1FCF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дағдыларын дамыту)</w:t>
            </w:r>
          </w:p>
        </w:tc>
        <w:tc>
          <w:tcPr>
            <w:tcW w:w="2694" w:type="dxa"/>
            <w:tcBorders>
              <w:top w:val="single" w:color="000000" w:sz="4" w:space="0"/>
              <w:left w:val="single" w:color="000000" w:sz="4" w:space="0"/>
              <w:bottom w:val="single" w:color="000000" w:sz="4" w:space="0"/>
              <w:right w:val="single" w:color="000000" w:sz="4" w:space="0"/>
            </w:tcBorders>
          </w:tcPr>
          <w:p w14:paraId="0C4D175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ойыны:</w:t>
            </w:r>
          </w:p>
          <w:p w14:paraId="23DD782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«Үйшік құрастыру»</w:t>
            </w:r>
          </w:p>
          <w:p w14:paraId="5E3010F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Балаларды геометриялық фигураларды ( үшбұрыш, төртбұрыш) танып атай білуге үйрету. «Лего»конструкторларданқұрастыру. Орналастырутәсілдерінқолданаотырып,пластиналардытігінен және кірпіштерді,бөлшектерді көлденеңіненорналастыру.</w:t>
            </w:r>
          </w:p>
          <w:p w14:paraId="55591191">
            <w:pPr>
              <w:spacing w:after="0" w:line="240" w:lineRule="auto"/>
              <w:ind w:right="-55"/>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5D7D3FB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 танымдық,</w:t>
            </w:r>
          </w:p>
          <w:p w14:paraId="148C58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шығармашылық,  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37B9B36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Вариативтік</w:t>
            </w:r>
          </w:p>
          <w:p w14:paraId="1788BAE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Компонент: «Би»</w:t>
            </w:r>
          </w:p>
          <w:p w14:paraId="6D3F1A73">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1F0F3DB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Вариативтік</w:t>
            </w:r>
          </w:p>
          <w:p w14:paraId="01A8719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Компонент: «Театр әлемінде» </w:t>
            </w:r>
          </w:p>
          <w:p w14:paraId="455D80E1">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Ертегі оқып беру:</w:t>
            </w:r>
          </w:p>
          <w:p w14:paraId="4B56C962">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«Шалқан» ертегі</w:t>
            </w:r>
          </w:p>
          <w:p w14:paraId="6629A568">
            <w:pPr>
              <w:widowControl w:val="0"/>
              <w:autoSpaceDE w:val="0"/>
              <w:autoSpaceDN w:val="0"/>
              <w:spacing w:after="0" w:line="240" w:lineRule="auto"/>
              <w:ind w:right="113"/>
              <w:rPr>
                <w:rFonts w:ascii="Times New Roman" w:hAnsi="Times New Roman" w:cs="Times New Roman" w:eastAsiaTheme="minorEastAsia"/>
                <w:lang w:val="kk-KZ"/>
              </w:rPr>
            </w:pPr>
            <w:r>
              <w:rPr>
                <w:rFonts w:ascii="Times New Roman" w:hAnsi="Times New Roman" w:eastAsia="Times New Roman" w:cs="Times New Roman"/>
                <w:b/>
                <w:lang w:val="kk-KZ" w:eastAsia="ru-RU"/>
              </w:rPr>
              <w:t xml:space="preserve">Мақсаты: </w:t>
            </w:r>
            <w:r>
              <w:rPr>
                <w:rFonts w:ascii="Times New Roman" w:hAnsi="Times New Roman" w:eastAsia="Times New Roman" w:cs="Times New Roman"/>
                <w:lang w:val="kk-KZ" w:eastAsia="ru-RU"/>
              </w:rPr>
              <w:t>Балаларды ертегілерді тыңдауға баулу.</w:t>
            </w:r>
            <w:r>
              <w:rPr>
                <w:rFonts w:ascii="Times New Roman" w:hAnsi="Times New Roman" w:cs="Times New Roman" w:eastAsiaTheme="minorEastAsia"/>
                <w:lang w:val="kk-KZ"/>
              </w:rPr>
              <w:t>Балалардыңкөлемдіпішіндерменқарапайымкомпозицияларымүсіндеугеқызығушылығынарттыру.</w:t>
            </w:r>
            <w:r>
              <w:rPr>
                <w:rFonts w:ascii="Times New Roman" w:hAnsi="Times New Roman" w:eastAsia="Times New Roman" w:cs="Times New Roman"/>
                <w:lang w:val="kk-KZ"/>
              </w:rPr>
              <w:t xml:space="preserve"> Көрнекіліккесүйенеотырыпжәнеқұрастыратынматериалдардыөзбетіншетаңдап,ойданқұрастыруға мүмкіндікберу.</w:t>
            </w:r>
          </w:p>
          <w:p w14:paraId="0B2DAA0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3B8EAA8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мүсіндеу,құрастыру -</w:t>
            </w:r>
          </w:p>
          <w:p w14:paraId="5DF3795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 шығармашылық  дағдыларды дамыту)</w:t>
            </w:r>
          </w:p>
        </w:tc>
        <w:tc>
          <w:tcPr>
            <w:tcW w:w="2835" w:type="dxa"/>
            <w:gridSpan w:val="2"/>
            <w:tcBorders>
              <w:top w:val="single" w:color="000000" w:sz="4" w:space="0"/>
              <w:left w:val="single" w:color="000000" w:sz="4" w:space="0"/>
              <w:bottom w:val="single" w:color="000000" w:sz="4" w:space="0"/>
              <w:right w:val="single" w:color="000000" w:sz="4" w:space="0"/>
            </w:tcBorders>
          </w:tcPr>
          <w:p w14:paraId="5A749A5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Үстел-үсті театры:       «Жеті лақ» </w:t>
            </w:r>
          </w:p>
          <w:p w14:paraId="31091AE5">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Шығарма мазмұнын дұрыс қабылдау-ға,кейіпкерлерінежанашырлық танытуға баулу. Балалардыңкөлемдіпішіндерменқарапайымкомпозициялардымүсін -</w:t>
            </w:r>
          </w:p>
          <w:p w14:paraId="018856FD">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деугеқызығушылығынарттыру.Табиғи,қалдықматериалдарданқұрастыру.Шығармашылық қиялды дамыту.</w:t>
            </w:r>
          </w:p>
          <w:p w14:paraId="774A9F2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(көркем әдебиет,</w:t>
            </w:r>
          </w:p>
          <w:p w14:paraId="2BEFAEB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 құрастыру -</w:t>
            </w:r>
          </w:p>
          <w:p w14:paraId="5A189EF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коммуникативтік, шығармашылық,  дағдыларды дамыту)</w:t>
            </w:r>
          </w:p>
        </w:tc>
      </w:tr>
      <w:tr w14:paraId="4185885A">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00C12A45">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Балалармен жеке жұмыс  </w:t>
            </w:r>
          </w:p>
        </w:tc>
        <w:tc>
          <w:tcPr>
            <w:tcW w:w="2693" w:type="dxa"/>
            <w:gridSpan w:val="2"/>
            <w:tcBorders>
              <w:top w:val="single" w:color="000000" w:sz="4" w:space="0"/>
              <w:left w:val="single" w:color="000000" w:sz="4" w:space="0"/>
              <w:bottom w:val="single" w:color="000000" w:sz="4" w:space="0"/>
              <w:right w:val="single" w:color="000000" w:sz="4" w:space="0"/>
            </w:tcBorders>
          </w:tcPr>
          <w:p w14:paraId="24BDBEEA">
            <w:pPr>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lang w:val="kk-KZ"/>
              </w:rPr>
              <w:t>Жанеркеге  санамақтар,</w:t>
            </w:r>
          </w:p>
          <w:p w14:paraId="6983BF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тақпақтар жаттатқызу.</w:t>
            </w:r>
          </w:p>
          <w:p w14:paraId="31F51CC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Мәнерлеп  айтуға баулу.</w:t>
            </w:r>
          </w:p>
        </w:tc>
        <w:tc>
          <w:tcPr>
            <w:tcW w:w="2694" w:type="dxa"/>
            <w:tcBorders>
              <w:top w:val="single" w:color="000000" w:sz="4" w:space="0"/>
              <w:left w:val="single" w:color="000000" w:sz="4" w:space="0"/>
              <w:bottom w:val="single" w:color="000000" w:sz="4" w:space="0"/>
              <w:right w:val="single" w:color="auto" w:sz="4" w:space="0"/>
            </w:tcBorders>
          </w:tcPr>
          <w:p w14:paraId="06ABAE2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 Ибраһимге  сурет бойынша сұрақтарға толық жауап беруге үйрету.</w:t>
            </w:r>
          </w:p>
        </w:tc>
        <w:tc>
          <w:tcPr>
            <w:tcW w:w="2693" w:type="dxa"/>
            <w:tcBorders>
              <w:top w:val="single" w:color="000000" w:sz="4" w:space="0"/>
              <w:left w:val="single" w:color="auto" w:sz="4" w:space="0"/>
              <w:bottom w:val="single" w:color="000000" w:sz="4" w:space="0"/>
              <w:right w:val="single" w:color="000000" w:sz="4" w:space="0"/>
            </w:tcBorders>
          </w:tcPr>
          <w:p w14:paraId="16B067B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пішіндерді үйлесімділікпен жапсыра білуді үйрету.</w:t>
            </w:r>
          </w:p>
        </w:tc>
        <w:tc>
          <w:tcPr>
            <w:tcW w:w="2693" w:type="dxa"/>
            <w:tcBorders>
              <w:top w:val="single" w:color="000000" w:sz="4" w:space="0"/>
              <w:left w:val="single" w:color="000000" w:sz="4" w:space="0"/>
              <w:bottom w:val="single" w:color="000000" w:sz="4" w:space="0"/>
              <w:right w:val="single" w:color="000000" w:sz="4" w:space="0"/>
            </w:tcBorders>
          </w:tcPr>
          <w:p w14:paraId="1DA0992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бірдей заттарды салыстыруды үйрету.</w:t>
            </w:r>
          </w:p>
        </w:tc>
        <w:tc>
          <w:tcPr>
            <w:tcW w:w="2835" w:type="dxa"/>
            <w:gridSpan w:val="2"/>
            <w:tcBorders>
              <w:top w:val="single" w:color="000000" w:sz="4" w:space="0"/>
              <w:left w:val="single" w:color="000000" w:sz="4" w:space="0"/>
              <w:bottom w:val="single" w:color="000000" w:sz="4" w:space="0"/>
              <w:right w:val="single" w:color="000000" w:sz="4" w:space="0"/>
            </w:tcBorders>
          </w:tcPr>
          <w:p w14:paraId="0E7F0BB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 xml:space="preserve"> Ғалияға тәулік бөліктері«кеше», «ертең» туралы ұғымдарын кеңейту</w:t>
            </w:r>
            <w:r>
              <w:rPr>
                <w:rFonts w:ascii="Times New Roman" w:hAnsi="Times New Roman" w:cs="Times New Roman" w:eastAsiaTheme="minorEastAsia"/>
                <w:b/>
                <w:lang w:val="kk-KZ"/>
              </w:rPr>
              <w:t>.</w:t>
            </w:r>
          </w:p>
        </w:tc>
      </w:tr>
      <w:tr w14:paraId="3A1C3CC6">
        <w:tblPrEx>
          <w:tblCellMar>
            <w:top w:w="7" w:type="dxa"/>
            <w:left w:w="108" w:type="dxa"/>
            <w:bottom w:w="0" w:type="dxa"/>
            <w:right w:w="55" w:type="dxa"/>
          </w:tblCellMar>
        </w:tblPrEx>
        <w:trPr>
          <w:trHeight w:val="461" w:hRule="atLeast"/>
        </w:trPr>
        <w:tc>
          <w:tcPr>
            <w:tcW w:w="2127" w:type="dxa"/>
            <w:tcBorders>
              <w:top w:val="single" w:color="000000" w:sz="4" w:space="0"/>
              <w:left w:val="single" w:color="000000" w:sz="4" w:space="0"/>
              <w:bottom w:val="single" w:color="000000" w:sz="4" w:space="0"/>
              <w:right w:val="single" w:color="000000" w:sz="4" w:space="0"/>
            </w:tcBorders>
          </w:tcPr>
          <w:p w14:paraId="46E1A0AA">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Серуенге дайындық  </w:t>
            </w:r>
          </w:p>
        </w:tc>
        <w:tc>
          <w:tcPr>
            <w:tcW w:w="13608" w:type="dxa"/>
            <w:gridSpan w:val="7"/>
            <w:tcBorders>
              <w:top w:val="single" w:color="000000" w:sz="4" w:space="0"/>
              <w:left w:val="single" w:color="000000" w:sz="4" w:space="0"/>
              <w:bottom w:val="single" w:color="000000" w:sz="4" w:space="0"/>
              <w:right w:val="single" w:color="000000" w:sz="4" w:space="0"/>
            </w:tcBorders>
          </w:tcPr>
          <w:p w14:paraId="0B6D4A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киіну,киімдерін жинау ,ілу өзінің сыртқы келбетін қадағалауды әдетке айналдыруға баулу.</w:t>
            </w:r>
          </w:p>
          <w:p w14:paraId="153AE4C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w:t>
            </w:r>
          </w:p>
        </w:tc>
      </w:tr>
      <w:tr w14:paraId="69A21627">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0CA83A38">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6935CD8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bCs/>
                <w:color w:val="000000"/>
                <w:lang w:val="kk-KZ"/>
              </w:rPr>
              <w:t xml:space="preserve"> Көшедегі  машиналар-ды бақылауды.</w:t>
            </w:r>
          </w:p>
          <w:p w14:paraId="20EB530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(жалғастыру,салыстыру)</w:t>
            </w:r>
          </w:p>
          <w:p w14:paraId="70780C0C">
            <w:pPr>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bCs/>
                <w:color w:val="000000"/>
                <w:lang w:val="kk-KZ"/>
              </w:rPr>
              <w:t xml:space="preserve"> Әртүрлі көлік құралдары мен оларды басқаратын адамдар туралы білімдерін жетілдіру. </w:t>
            </w:r>
          </w:p>
          <w:p w14:paraId="2A6F6EF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1D446BA3">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0FEC984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617B2E96">
            <w:pPr>
              <w:spacing w:after="0" w:line="240" w:lineRule="auto"/>
              <w:rPr>
                <w:rFonts w:ascii="Times New Roman" w:hAnsi="Times New Roman" w:eastAsia="Times New Roman" w:cs="Times New Roman"/>
                <w:b/>
                <w:bCs/>
                <w:color w:val="000000"/>
                <w:lang w:val="kk-KZ"/>
              </w:rPr>
            </w:pPr>
          </w:p>
          <w:p w14:paraId="371DD6E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Қимылдық ойын:  </w:t>
            </w:r>
          </w:p>
          <w:p w14:paraId="263F1BE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«Допты қағып ал»</w:t>
            </w:r>
          </w:p>
          <w:p w14:paraId="5F63372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Доптармен ойындарда балалардың белсенділігін дамыту.</w:t>
            </w:r>
          </w:p>
          <w:p w14:paraId="325022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4" w:type="dxa"/>
            <w:tcBorders>
              <w:top w:val="single" w:color="000000" w:sz="4" w:space="0"/>
              <w:left w:val="single" w:color="000000" w:sz="4" w:space="0"/>
              <w:bottom w:val="single" w:color="000000" w:sz="4" w:space="0"/>
              <w:right w:val="single" w:color="000000" w:sz="4" w:space="0"/>
            </w:tcBorders>
          </w:tcPr>
          <w:p w14:paraId="09A141F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Бақылау </w:t>
            </w:r>
          </w:p>
          <w:p w14:paraId="092FB241">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Ауа-райын бақылауды   </w:t>
            </w:r>
          </w:p>
          <w:p w14:paraId="44BFB1A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 салыстыр, )</w:t>
            </w:r>
          </w:p>
          <w:p w14:paraId="13D29969">
            <w:pPr>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56D490D3">
            <w:pPr>
              <w:spacing w:after="0" w:line="240" w:lineRule="auto"/>
              <w:ind w:right="-55"/>
              <w:rPr>
                <w:rFonts w:ascii="Times New Roman" w:hAnsi="Times New Roman" w:eastAsia="Times New Roman" w:cs="Times New Roman"/>
                <w:lang w:val="kk-KZ"/>
              </w:rPr>
            </w:pPr>
            <w:r>
              <w:rPr>
                <w:rFonts w:ascii="Times New Roman" w:hAnsi="Times New Roman" w:eastAsia="Times New Roman" w:cs="Times New Roman"/>
                <w:lang w:val="kk-KZ"/>
              </w:rPr>
              <w:t>(күн салқын, жел соқты).</w:t>
            </w:r>
          </w:p>
          <w:p w14:paraId="5A7368AC">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7421B1EE">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6654EE2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3A8AED61">
            <w:pPr>
              <w:spacing w:after="0" w:line="240" w:lineRule="auto"/>
              <w:rPr>
                <w:rFonts w:ascii="Times New Roman" w:hAnsi="Times New Roman" w:cs="Times New Roman" w:eastAsiaTheme="minorEastAsia"/>
                <w:b/>
                <w:lang w:val="kk-KZ"/>
              </w:rPr>
            </w:pPr>
          </w:p>
          <w:p w14:paraId="76F673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Қимылдық ойын:  </w:t>
            </w:r>
          </w:p>
          <w:p w14:paraId="7B976DF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«Жұбыңды тап»</w:t>
            </w:r>
          </w:p>
          <w:p w14:paraId="0F6DB7D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Қимылды ойындарға қызығушы-</w:t>
            </w:r>
          </w:p>
          <w:p w14:paraId="651DB9F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дамыту,ойын ережелерін саналы түрде сақтауға баулу.</w:t>
            </w:r>
          </w:p>
          <w:p w14:paraId="7ECF052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9D52E6C">
            <w:pPr>
              <w:spacing w:after="0" w:line="240" w:lineRule="auto"/>
              <w:rPr>
                <w:rFonts w:ascii="Times New Roman" w:hAnsi="Times New Roman" w:cs="Times New Roman" w:eastAsiaTheme="minorEastAsia"/>
                <w:b/>
                <w:lang w:val="kk-KZ"/>
              </w:rPr>
            </w:pPr>
          </w:p>
        </w:tc>
        <w:tc>
          <w:tcPr>
            <w:tcW w:w="2693" w:type="dxa"/>
            <w:tcBorders>
              <w:top w:val="single" w:color="000000" w:sz="4" w:space="0"/>
              <w:left w:val="single" w:color="000000" w:sz="4" w:space="0"/>
              <w:bottom w:val="single" w:color="000000" w:sz="4" w:space="0"/>
              <w:right w:val="single" w:color="000000" w:sz="4" w:space="0"/>
            </w:tcBorders>
          </w:tcPr>
          <w:p w14:paraId="28AE77A7">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Бақылау</w:t>
            </w:r>
          </w:p>
          <w:p w14:paraId="5FA99A8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Құстарды бақылауды </w:t>
            </w:r>
          </w:p>
          <w:p w14:paraId="5978526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жалғастыру,салыстыру )</w:t>
            </w:r>
          </w:p>
          <w:p w14:paraId="723C615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құстарды қоректендірудің қажеттігі,жыл құстары туралы түсініктерін қалыптастыру</w:t>
            </w:r>
            <w:r>
              <w:rPr>
                <w:rFonts w:ascii="Times New Roman" w:hAnsi="Times New Roman" w:cs="Times New Roman" w:eastAsiaTheme="minorEastAsia"/>
                <w:b/>
                <w:lang w:val="kk-KZ"/>
              </w:rPr>
              <w:t xml:space="preserve">: </w:t>
            </w:r>
          </w:p>
          <w:p w14:paraId="47169BD6">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0192873C">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438B123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7E14771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  «Автобус »</w:t>
            </w:r>
          </w:p>
          <w:p w14:paraId="1ABECF7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 ойын ережелерін саналы түрде сақтауға баулу.</w:t>
            </w:r>
          </w:p>
          <w:p w14:paraId="32F99F0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576B575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7D83740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Кемпірқосақты бақылатуды </w:t>
            </w:r>
          </w:p>
          <w:p w14:paraId="33B889F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(жалғастыру,салыстыру)</w:t>
            </w:r>
          </w:p>
          <w:p w14:paraId="0870021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CDAEDE6">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 әлеумет</w:t>
            </w:r>
          </w:p>
          <w:p w14:paraId="316ECF29">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тік - эмоционалды,</w:t>
            </w:r>
          </w:p>
          <w:p w14:paraId="2213B880">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дағдыларды қалыптастыру)</w:t>
            </w:r>
          </w:p>
          <w:p w14:paraId="4F63C17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 ойын: «Ұшақтар»</w:t>
            </w:r>
          </w:p>
          <w:p w14:paraId="6903B9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Қимылды ойындарда жетекші рөлді орындауға үйрету, ойын ережелерін саналы түрде сақтауға баулу.</w:t>
            </w:r>
          </w:p>
          <w:p w14:paraId="5DC0221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0A3CB5DE">
            <w:pPr>
              <w:spacing w:after="0" w:line="240" w:lineRule="auto"/>
              <w:rPr>
                <w:rFonts w:ascii="Times New Roman" w:hAnsi="Times New Roman" w:cs="Times New Roman" w:eastAsiaTheme="minorEastAsia"/>
                <w:b/>
                <w:lang w:val="kk-KZ"/>
              </w:rPr>
            </w:pPr>
          </w:p>
          <w:p w14:paraId="3D7CA9B7">
            <w:pPr>
              <w:spacing w:after="0" w:line="240" w:lineRule="auto"/>
              <w:rPr>
                <w:rFonts w:ascii="Times New Roman" w:hAnsi="Times New Roman" w:cs="Times New Roman" w:eastAsiaTheme="minorEastAsia"/>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512141A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Бақылау</w:t>
            </w:r>
          </w:p>
          <w:p w14:paraId="5673B70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Адамдардың киімін бақылауды</w:t>
            </w:r>
          </w:p>
          <w:p w14:paraId="6C530E84">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color w:val="000000"/>
                <w:lang w:val="kk-KZ"/>
              </w:rPr>
              <w:t>(жалғастыру,салыстыру)</w:t>
            </w:r>
          </w:p>
          <w:p w14:paraId="4F2C1E8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Табиғат құбылыстары туралы ұғымдарын кеңейту</w:t>
            </w:r>
          </w:p>
          <w:p w14:paraId="344017B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 жауды,жел соқты) соған сәйкес киіну</w:t>
            </w:r>
          </w:p>
          <w:p w14:paraId="44862A6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w:t>
            </w:r>
          </w:p>
          <w:p w14:paraId="4C4C501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дағдыларды қалыптастыру)</w:t>
            </w:r>
          </w:p>
          <w:p w14:paraId="473785B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 ойын: «Ұшты-ұшты»</w:t>
            </w:r>
          </w:p>
          <w:p w14:paraId="3E756FC6">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 xml:space="preserve"> Таныс ойындардыұйымдастыруда бастамашылдық, дербестік танытуға баулу.</w:t>
            </w:r>
          </w:p>
          <w:p w14:paraId="27846603">
            <w:pPr>
              <w:spacing w:after="11" w:line="268" w:lineRule="auto"/>
              <w:jc w:val="both"/>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(Дене шынықтыру**)</w:t>
            </w:r>
          </w:p>
        </w:tc>
      </w:tr>
      <w:tr w14:paraId="7D61CAFA">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28867DE0">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Серуеннен оралу  </w:t>
            </w:r>
          </w:p>
        </w:tc>
        <w:tc>
          <w:tcPr>
            <w:tcW w:w="13608" w:type="dxa"/>
            <w:gridSpan w:val="7"/>
            <w:tcBorders>
              <w:top w:val="single" w:color="000000" w:sz="4" w:space="0"/>
              <w:left w:val="single" w:color="000000" w:sz="4" w:space="0"/>
              <w:bottom w:val="single" w:color="auto" w:sz="4" w:space="0"/>
              <w:right w:val="single" w:color="000000" w:sz="4" w:space="0"/>
            </w:tcBorders>
          </w:tcPr>
          <w:p w14:paraId="0B9E6AEE">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Жалпақ табандылықты алдына -алу үшін түрлі жолдармен,құмның үстімен жалаң аяқ жүру</w:t>
            </w:r>
            <w:r>
              <w:rPr>
                <w:rFonts w:ascii="Times New Roman" w:hAnsi="Times New Roman" w:eastAsia="Times New Roman" w:cs="Times New Roman"/>
                <w:b/>
                <w:color w:val="000000"/>
                <w:lang w:val="kk-KZ" w:eastAsia="ru-RU"/>
              </w:rPr>
              <w:t>.</w:t>
            </w:r>
          </w:p>
          <w:p w14:paraId="2C7B1C51">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(сөйлеуді дамыту, өзіне-өзі қызмет ету дағдылары).</w:t>
            </w:r>
          </w:p>
        </w:tc>
      </w:tr>
      <w:tr w14:paraId="20BA10F8">
        <w:tblPrEx>
          <w:tblCellMar>
            <w:top w:w="7" w:type="dxa"/>
            <w:left w:w="108" w:type="dxa"/>
            <w:bottom w:w="0" w:type="dxa"/>
            <w:right w:w="55" w:type="dxa"/>
          </w:tblCellMar>
        </w:tblPrEx>
        <w:trPr>
          <w:trHeight w:val="1815" w:hRule="atLeast"/>
        </w:trPr>
        <w:tc>
          <w:tcPr>
            <w:tcW w:w="2127" w:type="dxa"/>
            <w:tcBorders>
              <w:top w:val="single" w:color="000000" w:sz="4" w:space="0"/>
              <w:left w:val="single" w:color="000000" w:sz="4" w:space="0"/>
              <w:right w:val="single" w:color="000000" w:sz="4" w:space="0"/>
            </w:tcBorders>
          </w:tcPr>
          <w:p w14:paraId="612714C4">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color="auto" w:sz="4" w:space="0"/>
              <w:left w:val="single" w:color="000000" w:sz="4" w:space="0"/>
              <w:bottom w:val="single" w:color="auto" w:sz="4" w:space="0"/>
              <w:right w:val="single" w:color="auto" w:sz="4" w:space="0"/>
            </w:tcBorders>
          </w:tcPr>
          <w:p w14:paraId="27A58465">
            <w:pPr>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Айналасындағы заттармен сөздік қорды кеңейту.</w:t>
            </w:r>
          </w:p>
          <w:p w14:paraId="6A34607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(сөйлеу дамыту -коммуникативтік дағдыларын амыту)</w:t>
            </w:r>
          </w:p>
        </w:tc>
        <w:tc>
          <w:tcPr>
            <w:tcW w:w="2694" w:type="dxa"/>
            <w:tcBorders>
              <w:top w:val="single" w:color="auto" w:sz="4" w:space="0"/>
              <w:left w:val="single" w:color="auto" w:sz="4" w:space="0"/>
              <w:bottom w:val="single" w:color="auto" w:sz="4" w:space="0"/>
              <w:right w:val="single" w:color="auto" w:sz="4" w:space="0"/>
            </w:tcBorders>
          </w:tcPr>
          <w:p w14:paraId="0255DFD2">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Қоршаған ортаның әсемдігіне,ойыншықтарға қызығушылығын дамыту.</w:t>
            </w:r>
          </w:p>
          <w:p w14:paraId="4FDCE190">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(сурет салу - шығармашылық дағдыларын дамыту)</w:t>
            </w:r>
          </w:p>
        </w:tc>
        <w:tc>
          <w:tcPr>
            <w:tcW w:w="2693" w:type="dxa"/>
            <w:tcBorders>
              <w:top w:val="single" w:color="auto" w:sz="4" w:space="0"/>
              <w:left w:val="single" w:color="auto" w:sz="4" w:space="0"/>
              <w:bottom w:val="single" w:color="auto" w:sz="4" w:space="0"/>
              <w:right w:val="single" w:color="auto" w:sz="4" w:space="0"/>
            </w:tcBorders>
          </w:tcPr>
          <w:p w14:paraId="44A685A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Табиғи материалдардан ойыншық жасауды ұсыну.</w:t>
            </w:r>
          </w:p>
          <w:p w14:paraId="40ADA18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коммуникативтік дағдыларын дамыту)</w:t>
            </w:r>
          </w:p>
        </w:tc>
        <w:tc>
          <w:tcPr>
            <w:tcW w:w="2693" w:type="dxa"/>
            <w:tcBorders>
              <w:top w:val="single" w:color="auto" w:sz="4" w:space="0"/>
              <w:left w:val="single" w:color="auto" w:sz="4" w:space="0"/>
              <w:bottom w:val="single" w:color="auto" w:sz="4" w:space="0"/>
              <w:right w:val="single" w:color="auto" w:sz="4" w:space="0"/>
            </w:tcBorders>
          </w:tcPr>
          <w:p w14:paraId="3DEF949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және табиғат бұрышын-</w:t>
            </w:r>
          </w:p>
          <w:p w14:paraId="3C47F93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дағы жануарларға күтім жасауға баулу.</w:t>
            </w:r>
            <w:r>
              <w:rPr>
                <w:rFonts w:ascii="Times New Roman" w:hAnsi="Times New Roman" w:cs="Times New Roman" w:eastAsiaTheme="minorEastAsia"/>
                <w:b/>
                <w:lang w:val="kk-KZ"/>
              </w:rPr>
              <w:t>(қоршаған ортамен таныстыру-әлеуметтік</w:t>
            </w:r>
          </w:p>
          <w:p w14:paraId="09BE8BD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эмоционалды дағды</w:t>
            </w:r>
          </w:p>
          <w:p w14:paraId="31326F1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ларын дамыту)</w:t>
            </w:r>
          </w:p>
        </w:tc>
        <w:tc>
          <w:tcPr>
            <w:tcW w:w="2835" w:type="dxa"/>
            <w:gridSpan w:val="2"/>
            <w:tcBorders>
              <w:top w:val="single" w:color="auto" w:sz="4" w:space="0"/>
              <w:left w:val="single" w:color="auto" w:sz="4" w:space="0"/>
              <w:bottom w:val="single" w:color="auto" w:sz="4" w:space="0"/>
              <w:right w:val="single" w:color="000000" w:sz="4" w:space="0"/>
            </w:tcBorders>
          </w:tcPr>
          <w:p w14:paraId="33C8940B">
            <w:pPr>
              <w:widowControl w:val="0"/>
              <w:spacing w:after="0" w:line="239" w:lineRule="auto"/>
              <w:ind w:right="-15"/>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 Қоршаған ортаның әсемдігіне,тұрмыстық заттарға қызығушы-</w:t>
            </w:r>
          </w:p>
          <w:p w14:paraId="4E0B1013">
            <w:pPr>
              <w:widowControl w:val="0"/>
              <w:spacing w:after="0" w:line="239" w:lineRule="auto"/>
              <w:ind w:right="-15"/>
              <w:rPr>
                <w:rFonts w:ascii="Times New Roman" w:hAnsi="Times New Roman" w:eastAsia="Times New Roman" w:cs="Times New Roman"/>
                <w:b/>
                <w:color w:val="000000"/>
                <w:lang w:val="kk-KZ" w:eastAsia="ru-RU"/>
              </w:rPr>
            </w:pPr>
            <w:r>
              <w:rPr>
                <w:rFonts w:ascii="Times New Roman" w:hAnsi="Times New Roman" w:eastAsia="Times New Roman" w:cs="Times New Roman"/>
                <w:color w:val="000000"/>
                <w:lang w:val="kk-KZ" w:eastAsia="ru-RU"/>
              </w:rPr>
              <w:t>лығын дамыту.</w:t>
            </w:r>
          </w:p>
          <w:p w14:paraId="1E64441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w:t>
            </w:r>
          </w:p>
          <w:p w14:paraId="570972C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шығармашылық дағдыларын дамыту)</w:t>
            </w:r>
          </w:p>
        </w:tc>
      </w:tr>
      <w:tr w14:paraId="04D7E500">
        <w:tblPrEx>
          <w:tblCellMar>
            <w:top w:w="7" w:type="dxa"/>
            <w:left w:w="108" w:type="dxa"/>
            <w:bottom w:w="0" w:type="dxa"/>
            <w:right w:w="55" w:type="dxa"/>
          </w:tblCellMar>
        </w:tblPrEx>
        <w:trPr>
          <w:trHeight w:val="801" w:hRule="atLeast"/>
        </w:trPr>
        <w:tc>
          <w:tcPr>
            <w:tcW w:w="2127" w:type="dxa"/>
            <w:tcBorders>
              <w:top w:val="single" w:color="000000" w:sz="4" w:space="0"/>
              <w:left w:val="single" w:color="000000" w:sz="4" w:space="0"/>
              <w:bottom w:val="single" w:color="000000" w:sz="4" w:space="0"/>
              <w:right w:val="single" w:color="000000" w:sz="4" w:space="0"/>
            </w:tcBorders>
          </w:tcPr>
          <w:p w14:paraId="3B3885AE">
            <w:pPr>
              <w:spacing w:after="0"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t xml:space="preserve">Балалардың үйге қайтуы  </w:t>
            </w:r>
          </w:p>
        </w:tc>
        <w:tc>
          <w:tcPr>
            <w:tcW w:w="13608" w:type="dxa"/>
            <w:gridSpan w:val="7"/>
            <w:tcBorders>
              <w:top w:val="single" w:color="000000" w:sz="4" w:space="0"/>
              <w:left w:val="single" w:color="000000" w:sz="4" w:space="0"/>
              <w:bottom w:val="single" w:color="auto" w:sz="4" w:space="0"/>
              <w:right w:val="single" w:color="000000" w:sz="4" w:space="0"/>
            </w:tcBorders>
          </w:tcPr>
          <w:p w14:paraId="09A34B27">
            <w:pPr>
              <w:spacing w:before="100" w:beforeAutospacing="1" w:after="100" w:afterAutospacing="1"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Балабақшаға таза болып келуін тапсыру.  Демалыс күндерін  жақсы өткізу айту.</w:t>
            </w:r>
          </w:p>
        </w:tc>
      </w:tr>
    </w:tbl>
    <w:p w14:paraId="2CAC1A09">
      <w:pPr>
        <w:spacing w:after="0" w:line="240" w:lineRule="auto"/>
        <w:rPr>
          <w:rFonts w:ascii="Times New Roman" w:hAnsi="Times New Roman" w:cs="Times New Roman"/>
          <w:b/>
          <w:lang w:val="kk-KZ"/>
        </w:rPr>
      </w:pPr>
    </w:p>
    <w:p w14:paraId="767E2737">
      <w:pPr>
        <w:spacing w:after="0" w:line="240" w:lineRule="auto"/>
        <w:rPr>
          <w:rFonts w:ascii="Times New Roman" w:hAnsi="Times New Roman" w:cs="Times New Roman"/>
          <w:b/>
          <w:lang w:val="kk-KZ"/>
        </w:rPr>
      </w:pPr>
    </w:p>
    <w:p w14:paraId="21670713">
      <w:pPr>
        <w:spacing w:after="0" w:line="240" w:lineRule="auto"/>
        <w:rPr>
          <w:rFonts w:ascii="Times New Roman" w:hAnsi="Times New Roman" w:cs="Times New Roman"/>
          <w:b/>
          <w:lang w:val="kk-KZ"/>
        </w:rPr>
      </w:pPr>
    </w:p>
    <w:p w14:paraId="02830A70">
      <w:pPr>
        <w:spacing w:after="0" w:line="240" w:lineRule="auto"/>
        <w:rPr>
          <w:rFonts w:ascii="Times New Roman" w:hAnsi="Times New Roman" w:cs="Times New Roman"/>
          <w:b/>
          <w:lang w:val="kk-KZ"/>
        </w:rPr>
      </w:pPr>
    </w:p>
    <w:p w14:paraId="52B36CA2">
      <w:pPr>
        <w:spacing w:after="0" w:line="240" w:lineRule="auto"/>
        <w:rPr>
          <w:rFonts w:ascii="Times New Roman" w:hAnsi="Times New Roman" w:cs="Times New Roman"/>
          <w:b/>
          <w:lang w:val="kk-KZ"/>
        </w:rPr>
      </w:pPr>
    </w:p>
    <w:p w14:paraId="2FE7D29E">
      <w:pPr>
        <w:spacing w:after="0" w:line="240" w:lineRule="auto"/>
        <w:rPr>
          <w:rFonts w:ascii="Times New Roman" w:hAnsi="Times New Roman" w:cs="Times New Roman"/>
          <w:b/>
          <w:lang w:val="kk-KZ"/>
        </w:rPr>
      </w:pPr>
    </w:p>
    <w:p w14:paraId="262C13B2">
      <w:pPr>
        <w:spacing w:after="0" w:line="240" w:lineRule="auto"/>
        <w:rPr>
          <w:rFonts w:ascii="Times New Roman" w:hAnsi="Times New Roman" w:cs="Times New Roman"/>
          <w:b/>
          <w:lang w:val="kk-KZ"/>
        </w:rPr>
      </w:pPr>
    </w:p>
    <w:p w14:paraId="5EB33726">
      <w:pPr>
        <w:spacing w:after="0" w:line="240" w:lineRule="auto"/>
        <w:rPr>
          <w:rFonts w:ascii="Times New Roman" w:hAnsi="Times New Roman" w:cs="Times New Roman"/>
          <w:b/>
          <w:lang w:val="kk-KZ"/>
        </w:rPr>
      </w:pPr>
    </w:p>
    <w:p w14:paraId="58293F22">
      <w:pPr>
        <w:spacing w:after="0" w:line="240" w:lineRule="auto"/>
        <w:rPr>
          <w:rFonts w:ascii="Times New Roman" w:hAnsi="Times New Roman" w:cs="Times New Roman"/>
          <w:b/>
          <w:lang w:val="kk-KZ"/>
        </w:rPr>
      </w:pPr>
    </w:p>
    <w:p w14:paraId="3E863413">
      <w:pPr>
        <w:spacing w:after="0" w:line="240" w:lineRule="auto"/>
        <w:rPr>
          <w:rFonts w:ascii="Times New Roman" w:hAnsi="Times New Roman" w:cs="Times New Roman"/>
          <w:b/>
          <w:lang w:val="kk-KZ"/>
        </w:rPr>
      </w:pPr>
    </w:p>
    <w:p w14:paraId="71A618AE">
      <w:pPr>
        <w:spacing w:after="0" w:line="240" w:lineRule="auto"/>
        <w:rPr>
          <w:rFonts w:ascii="Times New Roman" w:hAnsi="Times New Roman" w:cs="Times New Roman"/>
          <w:b/>
          <w:lang w:val="kk-KZ"/>
        </w:rPr>
      </w:pPr>
    </w:p>
    <w:p w14:paraId="33FD8776">
      <w:pPr>
        <w:spacing w:after="0" w:line="240" w:lineRule="auto"/>
        <w:rPr>
          <w:rFonts w:ascii="Times New Roman" w:hAnsi="Times New Roman" w:cs="Times New Roman"/>
          <w:b/>
          <w:lang w:val="kk-KZ"/>
        </w:rPr>
      </w:pPr>
    </w:p>
    <w:p w14:paraId="30AE34D7">
      <w:pPr>
        <w:spacing w:after="0" w:line="240" w:lineRule="auto"/>
        <w:rPr>
          <w:rFonts w:ascii="Times New Roman" w:hAnsi="Times New Roman" w:cs="Times New Roman"/>
          <w:b/>
          <w:lang w:val="kk-KZ"/>
        </w:rPr>
      </w:pPr>
    </w:p>
    <w:p w14:paraId="0DE0FECB">
      <w:pPr>
        <w:spacing w:after="0" w:line="240" w:lineRule="auto"/>
        <w:rPr>
          <w:rFonts w:ascii="Times New Roman" w:hAnsi="Times New Roman" w:cs="Times New Roman"/>
          <w:b/>
          <w:lang w:val="kk-KZ"/>
        </w:rPr>
      </w:pPr>
    </w:p>
    <w:p w14:paraId="7AC8D846">
      <w:pPr>
        <w:spacing w:after="0" w:line="240" w:lineRule="auto"/>
        <w:rPr>
          <w:rFonts w:ascii="Times New Roman" w:hAnsi="Times New Roman" w:cs="Times New Roman"/>
          <w:b/>
          <w:lang w:val="kk-KZ"/>
        </w:rPr>
      </w:pPr>
    </w:p>
    <w:p w14:paraId="342C0582">
      <w:pPr>
        <w:spacing w:after="0" w:line="240" w:lineRule="auto"/>
        <w:rPr>
          <w:rFonts w:ascii="Times New Roman" w:hAnsi="Times New Roman" w:cs="Times New Roman"/>
          <w:b/>
          <w:lang w:val="kk-KZ"/>
        </w:rPr>
      </w:pPr>
    </w:p>
    <w:p w14:paraId="63A03959">
      <w:pPr>
        <w:spacing w:after="0" w:line="240" w:lineRule="auto"/>
        <w:rPr>
          <w:rFonts w:ascii="Times New Roman" w:hAnsi="Times New Roman" w:cs="Times New Roman"/>
          <w:b/>
          <w:lang w:val="kk-KZ"/>
        </w:rPr>
      </w:pPr>
    </w:p>
    <w:p w14:paraId="056E4CE9">
      <w:pPr>
        <w:spacing w:after="0" w:line="240" w:lineRule="auto"/>
        <w:rPr>
          <w:rFonts w:ascii="Times New Roman" w:hAnsi="Times New Roman" w:cs="Times New Roman"/>
          <w:b/>
          <w:lang w:val="kk-KZ"/>
        </w:rPr>
      </w:pPr>
    </w:p>
    <w:p w14:paraId="36F586EC">
      <w:pPr>
        <w:spacing w:after="0" w:line="240" w:lineRule="auto"/>
        <w:rPr>
          <w:rFonts w:ascii="Times New Roman" w:hAnsi="Times New Roman" w:cs="Times New Roman"/>
          <w:b/>
          <w:lang w:val="kk-KZ"/>
        </w:rPr>
      </w:pPr>
    </w:p>
    <w:p w14:paraId="351FB426">
      <w:pPr>
        <w:tabs>
          <w:tab w:val="left" w:pos="12416"/>
        </w:tabs>
        <w:spacing w:after="0" w:line="240" w:lineRule="auto"/>
        <w:rPr>
          <w:rFonts w:ascii="Times New Roman" w:hAnsi="Times New Roman" w:cs="Times New Roman"/>
          <w:b/>
          <w:lang w:val="kk-KZ"/>
        </w:rPr>
      </w:pPr>
      <w:r>
        <w:rPr>
          <w:rFonts w:ascii="Times New Roman" w:hAnsi="Times New Roman" w:cs="Times New Roman"/>
          <w:b/>
          <w:lang w:val="kk-KZ"/>
        </w:rPr>
        <w:tab/>
      </w:r>
    </w:p>
    <w:p w14:paraId="227C3F94">
      <w:pPr>
        <w:spacing w:after="0" w:line="240" w:lineRule="auto"/>
        <w:rPr>
          <w:rFonts w:ascii="Times New Roman" w:hAnsi="Times New Roman" w:cs="Times New Roman"/>
          <w:b/>
          <w:lang w:val="kk-KZ"/>
        </w:rPr>
      </w:pPr>
    </w:p>
    <w:p w14:paraId="754B8DF9">
      <w:pPr>
        <w:spacing w:after="0" w:line="240" w:lineRule="auto"/>
        <w:rPr>
          <w:rFonts w:ascii="Times New Roman" w:hAnsi="Times New Roman" w:cs="Times New Roman"/>
          <w:b/>
          <w:lang w:val="kk-KZ"/>
        </w:rPr>
      </w:pPr>
    </w:p>
    <w:p w14:paraId="080B1B02">
      <w:pPr>
        <w:spacing w:after="0" w:line="240" w:lineRule="auto"/>
        <w:rPr>
          <w:rFonts w:ascii="Times New Roman" w:hAnsi="Times New Roman" w:cs="Times New Roman"/>
          <w:b/>
          <w:lang w:val="kk-KZ"/>
        </w:rPr>
      </w:pPr>
    </w:p>
    <w:p w14:paraId="1130A90B">
      <w:pPr>
        <w:spacing w:after="0" w:line="240" w:lineRule="auto"/>
        <w:rPr>
          <w:rFonts w:ascii="Times New Roman" w:hAnsi="Times New Roman" w:cs="Times New Roman"/>
          <w:b/>
          <w:lang w:val="kk-KZ"/>
        </w:rPr>
      </w:pPr>
    </w:p>
    <w:p w14:paraId="759AEF48">
      <w:pPr>
        <w:spacing w:after="0" w:line="240" w:lineRule="auto"/>
        <w:rPr>
          <w:rFonts w:ascii="Times New Roman" w:hAnsi="Times New Roman" w:cs="Times New Roman"/>
          <w:b/>
          <w:lang w:val="kk-KZ"/>
        </w:rPr>
      </w:pPr>
    </w:p>
    <w:p w14:paraId="185C9785">
      <w:pPr>
        <w:spacing w:after="0" w:line="240" w:lineRule="auto"/>
        <w:rPr>
          <w:rFonts w:ascii="Times New Roman" w:hAnsi="Times New Roman" w:cs="Times New Roman"/>
          <w:b/>
          <w:lang w:val="kk-KZ"/>
        </w:rPr>
      </w:pPr>
      <w:r>
        <w:rPr>
          <w:rFonts w:ascii="Times New Roman" w:hAnsi="Times New Roman" w:cs="Times New Roman"/>
          <w:b/>
          <w:lang w:val="kk-KZ"/>
        </w:rPr>
        <w:drawing>
          <wp:inline distT="0" distB="0" distL="0" distR="0">
            <wp:extent cx="1771650" cy="40005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
                    <pic:cNvPicPr>
                      <a:picLocks noChangeAspect="1" noChangeArrowheads="1"/>
                    </pic:cNvPicPr>
                  </pic:nvPicPr>
                  <pic:blipFill>
                    <a:blip r:embed="rId10" cstate="print"/>
                    <a:srcRect/>
                    <a:stretch>
                      <a:fillRect/>
                    </a:stretch>
                  </pic:blipFill>
                  <pic:spPr>
                    <a:xfrm>
                      <a:off x="0" y="0"/>
                      <a:ext cx="1773304" cy="400423"/>
                    </a:xfrm>
                    <a:prstGeom prst="rect">
                      <a:avLst/>
                    </a:prstGeom>
                    <a:noFill/>
                    <a:ln w="9525">
                      <a:noFill/>
                      <a:miter lim="800000"/>
                      <a:headEnd/>
                      <a:tailEnd/>
                    </a:ln>
                  </pic:spPr>
                </pic:pic>
              </a:graphicData>
            </a:graphic>
          </wp:inline>
        </w:drawing>
      </w:r>
    </w:p>
    <w:p w14:paraId="7EB8313E">
      <w:pPr>
        <w:spacing w:after="0" w:line="240" w:lineRule="auto"/>
        <w:rPr>
          <w:rFonts w:ascii="Times New Roman" w:hAnsi="Times New Roman" w:cs="Times New Roman"/>
          <w:b/>
          <w:lang w:val="kk-KZ"/>
        </w:rPr>
      </w:pPr>
    </w:p>
    <w:p w14:paraId="6F9EF7DA">
      <w:pPr>
        <w:spacing w:after="0" w:line="240" w:lineRule="auto"/>
        <w:jc w:val="right"/>
        <w:rPr>
          <w:rFonts w:ascii="Times New Roman" w:hAnsi="Times New Roman" w:cs="Times New Roman"/>
          <w:b/>
          <w:lang w:val="kk-KZ"/>
        </w:rPr>
      </w:pPr>
    </w:p>
    <w:p w14:paraId="2355FC66">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70A9F08A">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w:t>
      </w:r>
      <w:r>
        <w:rPr>
          <w:rFonts w:ascii="Times New Roman" w:hAnsi="Times New Roman" w:cs="Times New Roman"/>
          <w:b/>
          <w:lang w:val="kk-KZ"/>
        </w:rPr>
        <w:t>Нұрәлем» бөбекжай- бақшасы</w:t>
      </w:r>
    </w:p>
    <w:p w14:paraId="42EC6CEF">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 xml:space="preserve">Тобы: «Жұлдыз» </w:t>
      </w:r>
      <w:r>
        <w:rPr>
          <w:rFonts w:ascii="Times New Roman" w:hAnsi="Times New Roman" w:eastAsia="Times New Roman" w:cs="Times New Roman"/>
          <w:color w:val="000000"/>
          <w:lang w:val="kk-KZ" w:eastAsia="ru-RU"/>
        </w:rPr>
        <w:t>ересек тобы</w:t>
      </w:r>
    </w:p>
    <w:p w14:paraId="7500CF1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772D0EF0">
      <w:pPr>
        <w:spacing w:after="0" w:line="268" w:lineRule="auto"/>
        <w:jc w:val="both"/>
        <w:rPr>
          <w:rFonts w:ascii="Times New Roman" w:hAnsi="Times New Roman" w:eastAsia="Times New Roman" w:cs="Times New Roman"/>
          <w:b/>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xml:space="preserve">: </w:t>
      </w:r>
      <w:r>
        <w:rPr>
          <w:rFonts w:ascii="Times New Roman" w:hAnsi="Times New Roman" w:eastAsia="Times New Roman" w:cs="Times New Roman"/>
          <w:b/>
          <w:color w:val="000000"/>
          <w:lang w:val="kk-KZ" w:eastAsia="ru-RU"/>
        </w:rPr>
        <w:t>2023-2024оқу жылы қыркүйек айы V- апта</w:t>
      </w:r>
    </w:p>
    <w:p w14:paraId="4AFD7170">
      <w:pPr>
        <w:spacing w:after="0" w:line="268" w:lineRule="auto"/>
        <w:jc w:val="both"/>
        <w:rPr>
          <w:rFonts w:ascii="Times New Roman" w:hAnsi="Times New Roman" w:eastAsia="Times New Roman" w:cs="Times New Roman"/>
          <w:b/>
          <w:color w:val="000000"/>
          <w:lang w:val="kk-KZ" w:eastAsia="ru-RU"/>
        </w:rPr>
      </w:pPr>
    </w:p>
    <w:tbl>
      <w:tblPr>
        <w:tblStyle w:val="51"/>
        <w:tblW w:w="15735" w:type="dxa"/>
        <w:tblInd w:w="-176" w:type="dxa"/>
        <w:tblLayout w:type="fixed"/>
        <w:tblCellMar>
          <w:top w:w="7" w:type="dxa"/>
          <w:left w:w="108" w:type="dxa"/>
          <w:bottom w:w="0" w:type="dxa"/>
          <w:right w:w="55" w:type="dxa"/>
        </w:tblCellMar>
      </w:tblPr>
      <w:tblGrid>
        <w:gridCol w:w="2127"/>
        <w:gridCol w:w="2550"/>
        <w:gridCol w:w="143"/>
        <w:gridCol w:w="125"/>
        <w:gridCol w:w="7"/>
        <w:gridCol w:w="2547"/>
        <w:gridCol w:w="15"/>
        <w:gridCol w:w="119"/>
        <w:gridCol w:w="11"/>
        <w:gridCol w:w="11"/>
        <w:gridCol w:w="2552"/>
        <w:gridCol w:w="142"/>
        <w:gridCol w:w="123"/>
        <w:gridCol w:w="2428"/>
        <w:gridCol w:w="142"/>
        <w:gridCol w:w="2693"/>
      </w:tblGrid>
      <w:tr w14:paraId="1935FA4E">
        <w:tblPrEx>
          <w:tblCellMar>
            <w:top w:w="7" w:type="dxa"/>
            <w:left w:w="108" w:type="dxa"/>
            <w:bottom w:w="0" w:type="dxa"/>
            <w:right w:w="55" w:type="dxa"/>
          </w:tblCellMar>
        </w:tblPrEx>
        <w:trPr>
          <w:trHeight w:val="386" w:hRule="atLeast"/>
        </w:trPr>
        <w:tc>
          <w:tcPr>
            <w:tcW w:w="2127" w:type="dxa"/>
            <w:tcBorders>
              <w:top w:val="single" w:color="000000" w:sz="4" w:space="0"/>
              <w:left w:val="single" w:color="000000" w:sz="4" w:space="0"/>
              <w:bottom w:val="single" w:color="000000" w:sz="4" w:space="0"/>
              <w:right w:val="single" w:color="000000" w:sz="4" w:space="0"/>
            </w:tcBorders>
          </w:tcPr>
          <w:p w14:paraId="42BA650D">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550" w:type="dxa"/>
            <w:tcBorders>
              <w:top w:val="single" w:color="000000" w:sz="4" w:space="0"/>
              <w:left w:val="single" w:color="000000" w:sz="4" w:space="0"/>
              <w:bottom w:val="single" w:color="000000" w:sz="4" w:space="0"/>
              <w:right w:val="single" w:color="000000" w:sz="4" w:space="0"/>
            </w:tcBorders>
            <w:vAlign w:val="bottom"/>
          </w:tcPr>
          <w:p w14:paraId="2AEA58B6">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7B100184">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26</w:t>
            </w: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.23.</w:t>
            </w:r>
          </w:p>
        </w:tc>
        <w:tc>
          <w:tcPr>
            <w:tcW w:w="2822" w:type="dxa"/>
            <w:gridSpan w:val="4"/>
            <w:tcBorders>
              <w:top w:val="single" w:color="000000" w:sz="4" w:space="0"/>
              <w:left w:val="single" w:color="000000" w:sz="4" w:space="0"/>
              <w:bottom w:val="single" w:color="000000" w:sz="4" w:space="0"/>
              <w:right w:val="single" w:color="000000" w:sz="4" w:space="0"/>
            </w:tcBorders>
          </w:tcPr>
          <w:p w14:paraId="5BC8CC3B">
            <w:pPr>
              <w:spacing w:after="0" w:line="256" w:lineRule="auto"/>
              <w:jc w:val="center"/>
              <w:rPr>
                <w:rFonts w:ascii="Times New Roman" w:hAnsi="Times New Roman" w:eastAsia="Times New Roman" w:cs="Times New Roman"/>
                <w:b/>
              </w:rPr>
            </w:pPr>
            <w:r>
              <w:rPr>
                <w:rFonts w:ascii="Times New Roman" w:hAnsi="Times New Roman" w:eastAsia="Times New Roman" w:cs="Times New Roman"/>
                <w:b/>
              </w:rPr>
              <w:t>Сейсенбі</w:t>
            </w:r>
          </w:p>
          <w:p w14:paraId="11F21FC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27</w:t>
            </w: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.23.</w:t>
            </w:r>
          </w:p>
        </w:tc>
        <w:tc>
          <w:tcPr>
            <w:tcW w:w="2708" w:type="dxa"/>
            <w:gridSpan w:val="5"/>
            <w:tcBorders>
              <w:top w:val="single" w:color="000000" w:sz="4" w:space="0"/>
              <w:left w:val="single" w:color="000000" w:sz="4" w:space="0"/>
              <w:bottom w:val="single" w:color="000000" w:sz="4" w:space="0"/>
              <w:right w:val="single" w:color="000000" w:sz="4" w:space="0"/>
            </w:tcBorders>
          </w:tcPr>
          <w:p w14:paraId="7D46C991">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0D7E5B4D">
            <w:pPr>
              <w:spacing w:after="0" w:line="256" w:lineRule="auto"/>
              <w:jc w:val="center"/>
              <w:rPr>
                <w:rFonts w:ascii="Times New Roman" w:hAnsi="Times New Roman" w:eastAsia="Times New Roman" w:cs="Times New Roman"/>
                <w:b/>
              </w:rPr>
            </w:pPr>
            <w:r>
              <w:rPr>
                <w:rFonts w:ascii="Times New Roman" w:hAnsi="Times New Roman" w:eastAsia="Times New Roman" w:cs="Times New Roman"/>
                <w:b/>
                <w:lang w:val="kk-KZ"/>
              </w:rPr>
              <w:t>28.09.23.</w:t>
            </w:r>
          </w:p>
        </w:tc>
        <w:tc>
          <w:tcPr>
            <w:tcW w:w="2693" w:type="dxa"/>
            <w:gridSpan w:val="3"/>
            <w:tcBorders>
              <w:top w:val="single" w:color="000000" w:sz="4" w:space="0"/>
              <w:left w:val="single" w:color="000000" w:sz="4" w:space="0"/>
              <w:bottom w:val="single" w:color="000000" w:sz="4" w:space="0"/>
              <w:right w:val="single" w:color="000000" w:sz="4" w:space="0"/>
            </w:tcBorders>
          </w:tcPr>
          <w:p w14:paraId="5DE0600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2411BF9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29.09.23.</w:t>
            </w:r>
          </w:p>
        </w:tc>
        <w:tc>
          <w:tcPr>
            <w:tcW w:w="2835" w:type="dxa"/>
            <w:gridSpan w:val="2"/>
            <w:tcBorders>
              <w:top w:val="single" w:color="000000" w:sz="4" w:space="0"/>
              <w:left w:val="single" w:color="000000" w:sz="4" w:space="0"/>
              <w:bottom w:val="single" w:color="000000" w:sz="4" w:space="0"/>
              <w:right w:val="single" w:color="000000" w:sz="4" w:space="0"/>
            </w:tcBorders>
          </w:tcPr>
          <w:p w14:paraId="219694D6">
            <w:pPr>
              <w:spacing w:after="0" w:line="256" w:lineRule="auto"/>
              <w:ind w:right="50"/>
              <w:jc w:val="center"/>
              <w:rPr>
                <w:rFonts w:ascii="Times New Roman" w:hAnsi="Times New Roman" w:eastAsia="Times New Roman" w:cs="Times New Roman"/>
                <w:b/>
              </w:rPr>
            </w:pPr>
            <w:r>
              <w:rPr>
                <w:rFonts w:ascii="Times New Roman" w:hAnsi="Times New Roman" w:eastAsia="Times New Roman" w:cs="Times New Roman"/>
                <w:b/>
              </w:rPr>
              <w:t>Жұма</w:t>
            </w:r>
          </w:p>
          <w:p w14:paraId="2E2DEDB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 xml:space="preserve"> 30.09.23.</w:t>
            </w:r>
          </w:p>
        </w:tc>
      </w:tr>
      <w:tr w14:paraId="1FECFE4F">
        <w:tblPrEx>
          <w:tblCellMar>
            <w:top w:w="7" w:type="dxa"/>
            <w:left w:w="108" w:type="dxa"/>
            <w:bottom w:w="0" w:type="dxa"/>
            <w:right w:w="55" w:type="dxa"/>
          </w:tblCellMar>
        </w:tblPrEx>
        <w:trPr>
          <w:trHeight w:val="940" w:hRule="atLeast"/>
        </w:trPr>
        <w:tc>
          <w:tcPr>
            <w:tcW w:w="2127" w:type="dxa"/>
            <w:tcBorders>
              <w:left w:val="single" w:color="000000" w:sz="4" w:space="0"/>
              <w:bottom w:val="single" w:color="000000" w:sz="4" w:space="0"/>
              <w:right w:val="single" w:color="000000" w:sz="4" w:space="0"/>
            </w:tcBorders>
          </w:tcPr>
          <w:p w14:paraId="40795D9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550" w:type="dxa"/>
            <w:tcBorders>
              <w:top w:val="single" w:color="auto" w:sz="4" w:space="0"/>
              <w:left w:val="single" w:color="000000" w:sz="4" w:space="0"/>
              <w:right w:val="single" w:color="auto" w:sz="4" w:space="0"/>
            </w:tcBorders>
          </w:tcPr>
          <w:p w14:paraId="78A9FCC4">
            <w:pPr>
              <w:widowControl w:val="0"/>
              <w:autoSpaceDE w:val="0"/>
              <w:autoSpaceDN w:val="0"/>
              <w:spacing w:after="0" w:line="322" w:lineRule="exact"/>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«Лего»конструктор-</w:t>
            </w:r>
          </w:p>
          <w:p w14:paraId="1F194759">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ларданқұрастыру.</w:t>
            </w:r>
          </w:p>
          <w:p w14:paraId="08432335">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Орналастырутәсілдерінқолданаотырып,пластиналар-</w:t>
            </w:r>
          </w:p>
          <w:p w14:paraId="495CFD48">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дытігіненжәне кірпіштерді,бөлшек-</w:t>
            </w:r>
          </w:p>
          <w:p w14:paraId="18605EBE">
            <w:pPr>
              <w:widowControl w:val="0"/>
              <w:autoSpaceDE w:val="0"/>
              <w:autoSpaceDN w:val="0"/>
              <w:spacing w:after="0" w:line="240" w:lineRule="auto"/>
              <w:rPr>
                <w:rFonts w:ascii="Times New Roman" w:hAnsi="Times New Roman" w:cs="Times New Roman" w:eastAsiaTheme="minorEastAsia"/>
                <w:color w:val="000000"/>
                <w:spacing w:val="80"/>
                <w:lang w:val="kk-KZ"/>
              </w:rPr>
            </w:pPr>
            <w:r>
              <w:rPr>
                <w:rFonts w:ascii="Times New Roman" w:hAnsi="Times New Roman" w:cs="Times New Roman" w:eastAsiaTheme="minorEastAsia"/>
                <w:color w:val="000000"/>
                <w:lang w:val="kk-KZ"/>
              </w:rPr>
              <w:t>тердікөлденеңіненорналастыру.</w:t>
            </w:r>
          </w:p>
          <w:p w14:paraId="696EE9A7">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шығармашылық дағдыларын дамыту</w:t>
            </w:r>
            <w:r>
              <w:rPr>
                <w:rFonts w:ascii="Times New Roman" w:hAnsi="Times New Roman" w:eastAsia="Times New Roman" w:cs="Times New Roman"/>
                <w:iCs/>
                <w:color w:val="000000"/>
                <w:lang w:val="kk-KZ"/>
              </w:rPr>
              <w:t>)</w:t>
            </w:r>
          </w:p>
          <w:p w14:paraId="2D361D8B">
            <w:pPr>
              <w:spacing w:after="0" w:line="240" w:lineRule="auto"/>
              <w:rPr>
                <w:rFonts w:ascii="Times New Roman" w:hAnsi="Times New Roman" w:cs="Times New Roman" w:eastAsiaTheme="minorEastAsia"/>
                <w:b/>
                <w:lang w:val="kk-KZ"/>
              </w:rPr>
            </w:pPr>
          </w:p>
        </w:tc>
        <w:tc>
          <w:tcPr>
            <w:tcW w:w="2822" w:type="dxa"/>
            <w:gridSpan w:val="4"/>
            <w:tcBorders>
              <w:top w:val="single" w:color="auto" w:sz="4" w:space="0"/>
              <w:left w:val="single" w:color="auto" w:sz="4" w:space="0"/>
              <w:right w:val="single" w:color="auto" w:sz="4" w:space="0"/>
            </w:tcBorders>
          </w:tcPr>
          <w:p w14:paraId="1A0360E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 қарау.</w:t>
            </w:r>
          </w:p>
          <w:p w14:paraId="0100070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Дауысты, дауыссыз дыбыстарды дұрыс айту дағдыларын бекіту, ызыңжәнеүнді(р,л)дыбыстардыанықайтуғажаттықтыру.</w:t>
            </w:r>
            <w:r>
              <w:rPr>
                <w:rFonts w:ascii="Times New Roman" w:hAnsi="Times New Roman" w:cs="Times New Roman" w:eastAsiaTheme="minorEastAsia"/>
                <w:b/>
                <w:lang w:val="kk-KZ"/>
              </w:rPr>
              <w:t>(сөйлеуді дамыту-коммуникативтік дағдыларын дамыту)</w:t>
            </w:r>
          </w:p>
        </w:tc>
        <w:tc>
          <w:tcPr>
            <w:tcW w:w="2708" w:type="dxa"/>
            <w:gridSpan w:val="5"/>
            <w:tcBorders>
              <w:top w:val="single" w:color="auto" w:sz="4" w:space="0"/>
              <w:left w:val="single" w:color="auto" w:sz="4" w:space="0"/>
              <w:right w:val="single" w:color="auto" w:sz="4" w:space="0"/>
            </w:tcBorders>
          </w:tcPr>
          <w:p w14:paraId="4A07284A">
            <w:pPr>
              <w:autoSpaceDE w:val="0"/>
              <w:autoSpaceDN w:val="0"/>
              <w:adjustRightInd w:val="0"/>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Әңгімелесу</w:t>
            </w:r>
          </w:p>
          <w:p w14:paraId="4257898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HAnsi"/>
                <w:b/>
                <w:color w:val="000000"/>
                <w:lang w:val="kk-KZ"/>
              </w:rPr>
              <w:t>Мақсаты:</w:t>
            </w:r>
          </w:p>
          <w:p w14:paraId="5D009151">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Өзінің отбасындағы мерекелер  туралы айтуға баулу.</w:t>
            </w:r>
          </w:p>
          <w:p w14:paraId="7B1D181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 дағдыларды дамыту)</w:t>
            </w:r>
          </w:p>
        </w:tc>
        <w:tc>
          <w:tcPr>
            <w:tcW w:w="2693" w:type="dxa"/>
            <w:gridSpan w:val="3"/>
            <w:tcBorders>
              <w:top w:val="single" w:color="auto" w:sz="4" w:space="0"/>
              <w:left w:val="single" w:color="auto" w:sz="4" w:space="0"/>
              <w:right w:val="single" w:color="auto" w:sz="4" w:space="0"/>
            </w:tcBorders>
          </w:tcPr>
          <w:p w14:paraId="5041C86E">
            <w:pPr>
              <w:spacing w:after="0" w:line="240" w:lineRule="auto"/>
              <w:rPr>
                <w:rFonts w:ascii="Times New Roman" w:hAnsi="Times New Roman" w:eastAsia="Times New Roman" w:cs="Times New Roman"/>
                <w:bCs/>
                <w:color w:val="000000"/>
                <w:lang w:val="kk-KZ" w:eastAsia="ru-RU"/>
              </w:rPr>
            </w:pPr>
            <w:r>
              <w:rPr>
                <w:rFonts w:ascii="Times New Roman" w:hAnsi="Times New Roman" w:eastAsia="Times New Roman" w:cs="Times New Roman"/>
                <w:bCs/>
                <w:color w:val="000000"/>
                <w:lang w:val="kk-KZ" w:eastAsia="ru-RU"/>
              </w:rPr>
              <w:t xml:space="preserve">Әңгімелесу </w:t>
            </w:r>
          </w:p>
          <w:p w14:paraId="36495EE5">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w:t>
            </w:r>
            <w:r>
              <w:rPr>
                <w:rFonts w:ascii="Times New Roman" w:hAnsi="Times New Roman" w:eastAsia="Times New Roman" w:cs="Times New Roman"/>
                <w:b/>
                <w:bCs/>
                <w:color w:val="000000"/>
                <w:lang w:val="kk-KZ" w:eastAsia="ru-RU"/>
              </w:rPr>
              <w:t>Не көрдің?</w:t>
            </w:r>
            <w:r>
              <w:rPr>
                <w:rFonts w:ascii="Times New Roman" w:hAnsi="Times New Roman" w:eastAsia="Times New Roman" w:cs="Times New Roman"/>
                <w:b/>
                <w:lang w:val="kk-KZ" w:eastAsia="ru-RU"/>
              </w:rPr>
              <w:t>»</w:t>
            </w:r>
          </w:p>
          <w:p w14:paraId="7FE0D83D">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Мақсаты:</w:t>
            </w:r>
            <w:r>
              <w:rPr>
                <w:rFonts w:ascii="Times New Roman" w:hAnsi="Times New Roman" w:cs="Times New Roman" w:eastAsiaTheme="minorEastAsia"/>
                <w:lang w:val="kk-KZ"/>
              </w:rPr>
              <w:t>Айналасындағыөзінқоршағанортадантысзаттарменқұбылыстар,оқиғалартуралыақпарат –тардыалуғажәнеолардыталқылауғамүмкіндікберу.</w:t>
            </w:r>
          </w:p>
          <w:p w14:paraId="2227F890">
            <w:pPr>
              <w:spacing w:after="0" w:line="240" w:lineRule="auto"/>
              <w:rPr>
                <w:rFonts w:ascii="Times New Roman" w:hAnsi="Times New Roman" w:cs="Times New Roman" w:eastAsiaTheme="minorHAnsi"/>
                <w:b/>
                <w:color w:val="000000"/>
                <w:lang w:val="kk-KZ"/>
              </w:rPr>
            </w:pPr>
            <w:r>
              <w:rPr>
                <w:rFonts w:ascii="Times New Roman" w:hAnsi="Times New Roman" w:cs="Times New Roman" w:eastAsiaTheme="minorEastAsia"/>
                <w:b/>
                <w:lang w:val="kk-KZ"/>
              </w:rPr>
              <w:t xml:space="preserve"> (қазақ тілі*** - коммуникативтік дағдыларды дамыту)</w:t>
            </w:r>
          </w:p>
        </w:tc>
        <w:tc>
          <w:tcPr>
            <w:tcW w:w="2835" w:type="dxa"/>
            <w:gridSpan w:val="2"/>
            <w:tcBorders>
              <w:top w:val="single" w:color="auto" w:sz="4" w:space="0"/>
              <w:left w:val="single" w:color="auto" w:sz="4" w:space="0"/>
              <w:right w:val="single" w:color="000000" w:sz="4" w:space="0"/>
            </w:tcBorders>
          </w:tcPr>
          <w:p w14:paraId="0325B0E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Ертегі кітаптар қарау.</w:t>
            </w:r>
          </w:p>
          <w:p w14:paraId="66B02FE2">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791F0AE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әдебиет-коммуникативтік дағдыларын дамыту)</w:t>
            </w:r>
          </w:p>
        </w:tc>
      </w:tr>
      <w:tr w14:paraId="4B89CC96">
        <w:tblPrEx>
          <w:tblCellMar>
            <w:top w:w="7" w:type="dxa"/>
            <w:left w:w="108" w:type="dxa"/>
            <w:bottom w:w="0" w:type="dxa"/>
            <w:right w:w="55" w:type="dxa"/>
          </w:tblCellMar>
        </w:tblPrEx>
        <w:trPr>
          <w:trHeight w:val="538" w:hRule="atLeast"/>
        </w:trPr>
        <w:tc>
          <w:tcPr>
            <w:tcW w:w="2127" w:type="dxa"/>
            <w:tcBorders>
              <w:top w:val="single" w:color="000000" w:sz="4" w:space="0"/>
              <w:left w:val="single" w:color="000000" w:sz="4" w:space="0"/>
              <w:bottom w:val="single" w:color="000000" w:sz="4" w:space="0"/>
              <w:right w:val="single" w:color="000000" w:sz="4" w:space="0"/>
            </w:tcBorders>
          </w:tcPr>
          <w:p w14:paraId="369C092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550" w:type="dxa"/>
            <w:tcBorders>
              <w:top w:val="single" w:color="000000" w:sz="4" w:space="0"/>
              <w:left w:val="single" w:color="000000" w:sz="4" w:space="0"/>
              <w:right w:val="single" w:color="auto" w:sz="4" w:space="0"/>
            </w:tcBorders>
          </w:tcPr>
          <w:p w14:paraId="02F52818">
            <w:pPr>
              <w:autoSpaceDE w:val="0"/>
              <w:autoSpaceDN w:val="0"/>
              <w:adjustRightInd w:val="0"/>
              <w:spacing w:after="0" w:line="240" w:lineRule="auto"/>
              <w:rPr>
                <w:rFonts w:ascii="Times New Roman" w:hAnsi="Times New Roman" w:cs="Times New Roman" w:eastAsiaTheme="minorHAnsi"/>
                <w:color w:val="000000"/>
                <w:lang w:val="kk-KZ"/>
              </w:rPr>
            </w:pPr>
            <w:r>
              <w:rPr>
                <w:rFonts w:ascii="Times New Roman" w:hAnsi="Times New Roman" w:eastAsia="Times New Roman" w:cs="Times New Roman"/>
                <w:lang w:val="kk-KZ"/>
              </w:rPr>
              <w:t>Балаларды балабақшаға ұқыпты  таза әкелуге кеңес.</w:t>
            </w:r>
          </w:p>
        </w:tc>
        <w:tc>
          <w:tcPr>
            <w:tcW w:w="2822" w:type="dxa"/>
            <w:gridSpan w:val="4"/>
            <w:tcBorders>
              <w:top w:val="single" w:color="000000" w:sz="4" w:space="0"/>
              <w:left w:val="single" w:color="auto" w:sz="4" w:space="0"/>
              <w:right w:val="single" w:color="auto" w:sz="4" w:space="0"/>
            </w:tcBorders>
          </w:tcPr>
          <w:p w14:paraId="2FF6E379">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Үйде балаға телефон бермей,өлең шумақтарды қайталату.</w:t>
            </w:r>
          </w:p>
        </w:tc>
        <w:tc>
          <w:tcPr>
            <w:tcW w:w="2708" w:type="dxa"/>
            <w:gridSpan w:val="5"/>
            <w:tcBorders>
              <w:top w:val="single" w:color="000000" w:sz="4" w:space="0"/>
              <w:left w:val="single" w:color="auto" w:sz="4" w:space="0"/>
              <w:right w:val="single" w:color="auto" w:sz="4" w:space="0"/>
            </w:tcBorders>
          </w:tcPr>
          <w:p w14:paraId="27E78084">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Балабақшамен тығыз байланыста болулары туралы сұхбаттасу.</w:t>
            </w:r>
          </w:p>
        </w:tc>
        <w:tc>
          <w:tcPr>
            <w:tcW w:w="2693" w:type="dxa"/>
            <w:gridSpan w:val="3"/>
            <w:tcBorders>
              <w:top w:val="single" w:color="000000" w:sz="4" w:space="0"/>
              <w:left w:val="single" w:color="auto" w:sz="4" w:space="0"/>
              <w:right w:val="single" w:color="auto" w:sz="4" w:space="0"/>
            </w:tcBorders>
          </w:tcPr>
          <w:p w14:paraId="21B21C44">
            <w:pPr>
              <w:spacing w:after="0" w:line="240" w:lineRule="auto"/>
              <w:rPr>
                <w:rFonts w:ascii="Times New Roman" w:hAnsi="Times New Roman" w:cs="Times New Roman" w:eastAsiaTheme="minorHAnsi"/>
                <w:lang w:val="kk-KZ"/>
              </w:rPr>
            </w:pPr>
            <w:r>
              <w:rPr>
                <w:rFonts w:ascii="Times New Roman" w:hAnsi="Times New Roman" w:cs="Times New Roman" w:eastAsiaTheme="minorHAnsi"/>
                <w:lang w:val="kk-KZ"/>
              </w:rPr>
              <w:t>Баланың қауіпсіздігі туралы айту.Баламен көп сөйлесу.</w:t>
            </w:r>
          </w:p>
        </w:tc>
        <w:tc>
          <w:tcPr>
            <w:tcW w:w="2835" w:type="dxa"/>
            <w:gridSpan w:val="2"/>
            <w:tcBorders>
              <w:top w:val="single" w:color="000000" w:sz="4" w:space="0"/>
              <w:left w:val="single" w:color="auto" w:sz="4" w:space="0"/>
              <w:right w:val="single" w:color="000000" w:sz="4" w:space="0"/>
            </w:tcBorders>
          </w:tcPr>
          <w:p w14:paraId="1FE96A3D">
            <w:pPr>
              <w:spacing w:after="0" w:line="240" w:lineRule="auto"/>
              <w:rPr>
                <w:rFonts w:ascii="Times New Roman" w:hAnsi="Times New Roman" w:cs="Times New Roman" w:eastAsiaTheme="minorHAnsi"/>
                <w:lang w:val="kk-KZ"/>
              </w:rPr>
            </w:pPr>
            <w:r>
              <w:rPr>
                <w:rFonts w:ascii="Times New Roman" w:hAnsi="Times New Roman" w:cs="Times New Roman" w:eastAsiaTheme="minorHAnsi"/>
                <w:lang w:val="kk-KZ"/>
              </w:rPr>
              <w:t>Демалыс күндері қараусыз қалдырмауды тапсыру.</w:t>
            </w:r>
          </w:p>
        </w:tc>
      </w:tr>
      <w:tr w14:paraId="4A210B9C">
        <w:tblPrEx>
          <w:tblCellMar>
            <w:top w:w="7" w:type="dxa"/>
            <w:left w:w="108" w:type="dxa"/>
            <w:bottom w:w="0" w:type="dxa"/>
            <w:right w:w="55" w:type="dxa"/>
          </w:tblCellMar>
        </w:tblPrEx>
        <w:trPr>
          <w:trHeight w:val="1685" w:hRule="atLeast"/>
        </w:trPr>
        <w:tc>
          <w:tcPr>
            <w:tcW w:w="2127" w:type="dxa"/>
            <w:tcBorders>
              <w:top w:val="single" w:color="000000" w:sz="4" w:space="0"/>
              <w:left w:val="single" w:color="000000" w:sz="4" w:space="0"/>
              <w:bottom w:val="single" w:color="000000" w:sz="4" w:space="0"/>
              <w:right w:val="single" w:color="000000" w:sz="4" w:space="0"/>
            </w:tcBorders>
          </w:tcPr>
          <w:p w14:paraId="2E969B93">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0" w:type="dxa"/>
            <w:tcBorders>
              <w:top w:val="single" w:color="000000" w:sz="4" w:space="0"/>
              <w:left w:val="single" w:color="000000" w:sz="4" w:space="0"/>
              <w:bottom w:val="single" w:color="000000" w:sz="4" w:space="0"/>
              <w:right w:val="single" w:color="000000" w:sz="4" w:space="0"/>
            </w:tcBorders>
          </w:tcPr>
          <w:p w14:paraId="6223C9ED">
            <w:pPr>
              <w:tabs>
                <w:tab w:val="left" w:pos="1388"/>
              </w:tabs>
              <w:spacing w:before="1"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Дидактикалық ойын: «Менің анам-аспазшы» </w:t>
            </w:r>
            <w:r>
              <w:rPr>
                <w:rFonts w:ascii="Times New Roman" w:hAnsi="Times New Roman" w:cs="Times New Roman" w:eastAsiaTheme="minorEastAsia"/>
                <w:lang w:val="kk-KZ"/>
              </w:rPr>
              <w:t>(сурет бойынша әңгіме)</w:t>
            </w:r>
          </w:p>
          <w:p w14:paraId="27DB21DE">
            <w:pPr>
              <w:tabs>
                <w:tab w:val="left" w:pos="1388"/>
              </w:tabs>
              <w:spacing w:before="1"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Отбасы-</w:t>
            </w:r>
          </w:p>
          <w:p w14:paraId="54DFB03A">
            <w:pPr>
              <w:tabs>
                <w:tab w:val="left" w:pos="1388"/>
              </w:tabs>
              <w:spacing w:before="1" w:after="0" w:line="240" w:lineRule="auto"/>
              <w:ind w:right="-5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 ересек мүшелері-</w:t>
            </w:r>
          </w:p>
          <w:p w14:paraId="3C170DDC">
            <w:pPr>
              <w:tabs>
                <w:tab w:val="left" w:pos="1388"/>
              </w:tabs>
              <w:spacing w:before="1"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нің еңбегі туралы білімдерінжетілдіру.</w:t>
            </w:r>
          </w:p>
          <w:p w14:paraId="43BC0200">
            <w:pPr>
              <w:widowControl w:val="0"/>
              <w:autoSpaceDE w:val="0"/>
              <w:autoSpaceDN w:val="0"/>
              <w:spacing w:after="0" w:line="240" w:lineRule="auto"/>
              <w:ind w:right="110"/>
              <w:rPr>
                <w:rFonts w:ascii="Times New Roman" w:hAnsi="Times New Roman" w:eastAsia="Times New Roman" w:cs="Times New Roman"/>
                <w:color w:val="000000"/>
                <w:spacing w:val="1"/>
                <w:lang w:val="kk-KZ"/>
              </w:rPr>
            </w:pPr>
            <w:r>
              <w:rPr>
                <w:rFonts w:ascii="Times New Roman" w:hAnsi="Times New Roman" w:eastAsia="Calibri" w:cs="Times New Roman"/>
                <w:color w:val="000000"/>
                <w:lang w:val="kk-KZ"/>
              </w:rPr>
              <w:t>Сөйлемдегі сөздерді байланыстыруға, көмекші сөздерді дұрыс қолдануғаүйрету.</w:t>
            </w:r>
            <w:r>
              <w:rPr>
                <w:rFonts w:ascii="Times New Roman" w:hAnsi="Times New Roman" w:eastAsia="Times New Roman" w:cs="Times New Roman"/>
                <w:color w:val="000000"/>
                <w:lang w:val="kk-KZ"/>
              </w:rPr>
              <w:t xml:space="preserve"> Қайшыныдұрысұстаудыжәне</w:t>
            </w:r>
          </w:p>
          <w:p w14:paraId="7EC7416E">
            <w:pPr>
              <w:widowControl w:val="0"/>
              <w:autoSpaceDE w:val="0"/>
              <w:autoSpaceDN w:val="0"/>
              <w:spacing w:after="0" w:line="240" w:lineRule="auto"/>
              <w:ind w:right="110"/>
              <w:rPr>
                <w:rFonts w:ascii="Times New Roman" w:hAnsi="Times New Roman" w:cs="Times New Roman" w:eastAsiaTheme="minorEastAsia"/>
                <w:lang w:val="kk-KZ"/>
              </w:rPr>
            </w:pPr>
            <w:r>
              <w:rPr>
                <w:rFonts w:ascii="Times New Roman" w:hAnsi="Times New Roman" w:eastAsia="Times New Roman" w:cs="Times New Roman"/>
                <w:color w:val="000000"/>
                <w:lang w:val="kk-KZ"/>
              </w:rPr>
              <w:t>пайдаланабілудіқалыптастыру.</w:t>
            </w:r>
          </w:p>
          <w:p w14:paraId="3D8B345C">
            <w:pPr>
              <w:widowControl w:val="0"/>
              <w:autoSpaceDE w:val="0"/>
              <w:autoSpaceDN w:val="0"/>
              <w:spacing w:after="0" w:line="240" w:lineRule="auto"/>
              <w:ind w:right="-57"/>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w:t>
            </w:r>
          </w:p>
          <w:p w14:paraId="4EA437BF">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таныстыру,сөйлеуді дамыту, жапсыру – әлеуметтік эмоционалды,           </w:t>
            </w:r>
          </w:p>
          <w:p w14:paraId="0B84967B">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w:t>
            </w:r>
          </w:p>
          <w:p w14:paraId="3E80629F">
            <w:pPr>
              <w:tabs>
                <w:tab w:val="left" w:pos="1388"/>
              </w:tabs>
              <w:spacing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дағдыларын дамыту)</w:t>
            </w:r>
          </w:p>
        </w:tc>
        <w:tc>
          <w:tcPr>
            <w:tcW w:w="2822"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tcPr>
          <w:p w14:paraId="0B5E44DF">
            <w:pPr>
              <w:spacing w:after="0" w:line="240" w:lineRule="auto"/>
              <w:rPr>
                <w:rFonts w:ascii="Times New Roman" w:hAnsi="Times New Roman" w:cs="Times New Roman" w:eastAsiaTheme="minorEastAsia"/>
                <w:b/>
                <w:color w:val="000000" w:themeColor="text1"/>
                <w:lang w:val="kk-KZ"/>
                <w14:textFill>
                  <w14:solidFill>
                    <w14:schemeClr w14:val="tx1"/>
                  </w14:solidFill>
                </w14:textFill>
              </w:rPr>
            </w:pPr>
            <w:r>
              <w:rPr>
                <w:rFonts w:ascii="Times New Roman" w:hAnsi="Times New Roman" w:cs="Times New Roman" w:eastAsiaTheme="minorEastAsia"/>
                <w:b/>
                <w:color w:val="000000" w:themeColor="text1"/>
                <w:lang w:val="kk-KZ"/>
                <w14:textFill>
                  <w14:solidFill>
                    <w14:schemeClr w14:val="tx1"/>
                  </w14:solidFill>
                </w14:textFill>
              </w:rPr>
              <w:t>Көлеңке театры:</w:t>
            </w:r>
          </w:p>
          <w:p w14:paraId="09DA60EB">
            <w:pPr>
              <w:spacing w:after="0" w:line="240" w:lineRule="auto"/>
              <w:rPr>
                <w:rFonts w:ascii="Times New Roman" w:hAnsi="Times New Roman" w:cs="Times New Roman" w:eastAsiaTheme="minorEastAsia"/>
                <w:b/>
                <w:color w:val="000000" w:themeColor="text1"/>
                <w:lang w:val="kk-KZ"/>
                <w14:textFill>
                  <w14:solidFill>
                    <w14:schemeClr w14:val="tx1"/>
                  </w14:solidFill>
                </w14:textFill>
              </w:rPr>
            </w:pPr>
            <w:r>
              <w:rPr>
                <w:rFonts w:ascii="Times New Roman" w:hAnsi="Times New Roman" w:cs="Times New Roman" w:eastAsiaTheme="minorEastAsia"/>
                <w:b/>
                <w:color w:val="000000" w:themeColor="text1"/>
                <w:lang w:val="kk-KZ"/>
                <w14:textFill>
                  <w14:solidFill>
                    <w14:schemeClr w14:val="tx1"/>
                  </w14:solidFill>
                </w14:textFill>
              </w:rPr>
              <w:t>«Қасқыр мен түлкі»</w:t>
            </w:r>
          </w:p>
          <w:p w14:paraId="4F645F2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themeColor="text1"/>
                <w:lang w:val="kk-KZ"/>
                <w14:textFill>
                  <w14:solidFill>
                    <w14:schemeClr w14:val="tx1"/>
                  </w14:solidFill>
                </w14:textFill>
              </w:rPr>
              <w:t>Мақсаты:</w:t>
            </w:r>
            <w:r>
              <w:rPr>
                <w:rFonts w:ascii="Times New Roman" w:hAnsi="Times New Roman" w:eastAsia="Times New Roman" w:cs="Times New Roman"/>
                <w:color w:val="000000"/>
                <w:lang w:val="kk-KZ"/>
              </w:rPr>
              <w:t>Балалардыңтүрліәрекеттеріндеертегілерді тыңдауға баулу.</w:t>
            </w:r>
            <w:r>
              <w:rPr>
                <w:rFonts w:ascii="Times New Roman" w:hAnsi="Times New Roman" w:cs="Times New Roman" w:eastAsiaTheme="minorEastAsia"/>
                <w:color w:val="000000"/>
                <w:lang w:val="kk-KZ"/>
              </w:rPr>
              <w:t>Кеңістікбағыттарынөзінеқатыстыанықтау</w:t>
            </w:r>
          </w:p>
          <w:p w14:paraId="75826780">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(оңға-солға).</w:t>
            </w:r>
            <w:r>
              <w:rPr>
                <w:rFonts w:ascii="Times New Roman" w:hAnsi="Times New Roman" w:eastAsia="Times New Roman" w:cs="Times New Roman"/>
                <w:color w:val="000000"/>
                <w:lang w:val="kk-KZ"/>
              </w:rPr>
              <w:t>Дайын пішіндерді қию және олзаттарды қағаз бетіне орналастыру дағдыларын қалыптастыру.</w:t>
            </w:r>
          </w:p>
          <w:p w14:paraId="62195E0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7D630FB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w:t>
            </w:r>
          </w:p>
          <w:p w14:paraId="7307E9C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 –  коммуникативтік,</w:t>
            </w:r>
          </w:p>
          <w:p w14:paraId="4AE19B4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танымдық,шығарма-</w:t>
            </w:r>
          </w:p>
          <w:p w14:paraId="68819B7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шылық дағдыларын дамыту)</w:t>
            </w:r>
          </w:p>
        </w:tc>
        <w:tc>
          <w:tcPr>
            <w:tcW w:w="2708" w:type="dxa"/>
            <w:gridSpan w:val="5"/>
            <w:tcBorders>
              <w:top w:val="single" w:color="000000" w:sz="4" w:space="0"/>
              <w:left w:val="single" w:color="000000" w:sz="4" w:space="0"/>
              <w:bottom w:val="single" w:color="000000" w:sz="4" w:space="0"/>
              <w:right w:val="single" w:color="auto" w:sz="4" w:space="0"/>
            </w:tcBorders>
          </w:tcPr>
          <w:p w14:paraId="66AF114B">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w:t>
            </w:r>
          </w:p>
          <w:p w14:paraId="1013D416">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«Қашан болады?»</w:t>
            </w:r>
          </w:p>
          <w:p w14:paraId="315DE941">
            <w:pPr>
              <w:spacing w:after="0" w:line="240" w:lineRule="auto"/>
              <w:rPr>
                <w:rFonts w:ascii="Times New Roman" w:hAnsi="Times New Roman" w:eastAsia="Calibri" w:cs="Times New Roman"/>
                <w:color w:val="000000"/>
                <w:lang w:val="kk-KZ"/>
              </w:rPr>
            </w:pPr>
            <w:r>
              <w:rPr>
                <w:rFonts w:ascii="Times New Roman" w:hAnsi="Times New Roman" w:cs="Times New Roman" w:eastAsiaTheme="minorHAnsi"/>
                <w:b/>
                <w:lang w:val="kk-KZ"/>
              </w:rPr>
              <w:t>Мақсаты:</w:t>
            </w:r>
            <w:r>
              <w:rPr>
                <w:rFonts w:ascii="Times New Roman" w:hAnsi="Times New Roman" w:cs="Times New Roman" w:eastAsiaTheme="minorEastAsia"/>
                <w:lang w:val="kk-KZ"/>
              </w:rPr>
              <w:t xml:space="preserve"> Тәулікбөліктері(таңертең,күндіз,кеш,түн)олардыңсипаттамалықерекшеліктері мен реттіліктері туралы ұғымдарынкеңейту.</w:t>
            </w:r>
            <w:r>
              <w:rPr>
                <w:rFonts w:ascii="Times New Roman" w:hAnsi="Times New Roman" w:eastAsia="Calibri" w:cs="Times New Roman"/>
                <w:color w:val="000000"/>
                <w:lang w:val="kk-KZ"/>
              </w:rPr>
              <w:t xml:space="preserve">Сөйлемдегі сөздерді байланыстыруға, көмекші сөздерді дұрыс қолдануғаүйрету. Қоршаған ортаның </w:t>
            </w:r>
          </w:p>
          <w:p w14:paraId="054D7E5D">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әсемдігіне қызығушы-</w:t>
            </w:r>
          </w:p>
          <w:p w14:paraId="592917DF">
            <w:pPr>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лықтыдамыту.</w:t>
            </w:r>
          </w:p>
          <w:p w14:paraId="5ABF3961">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(математика негіздері,</w:t>
            </w:r>
          </w:p>
          <w:p w14:paraId="07A1C958">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сөйлеу дамыту,сурет салу -танымдық, коммуникативтік,</w:t>
            </w:r>
          </w:p>
          <w:p w14:paraId="52E31F30">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шығармашылық</w:t>
            </w:r>
          </w:p>
          <w:p w14:paraId="0AD3EBE8">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дағдыларын дамыту)</w:t>
            </w:r>
          </w:p>
        </w:tc>
        <w:tc>
          <w:tcPr>
            <w:tcW w:w="2693" w:type="dxa"/>
            <w:gridSpan w:val="3"/>
            <w:tcBorders>
              <w:top w:val="single" w:color="000000" w:sz="4" w:space="0"/>
              <w:left w:val="single" w:color="auto" w:sz="4" w:space="0"/>
              <w:bottom w:val="single" w:color="000000" w:sz="4" w:space="0"/>
              <w:right w:val="single" w:color="000000" w:sz="4" w:space="0"/>
            </w:tcBorders>
          </w:tcPr>
          <w:p w14:paraId="707FB311">
            <w:pPr>
              <w:spacing w:after="0" w:line="240" w:lineRule="auto"/>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w:t>
            </w:r>
          </w:p>
          <w:p w14:paraId="20FD41E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«Ата,әже және мен»</w:t>
            </w:r>
          </w:p>
          <w:p w14:paraId="6E07169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Жақынтуыстарынбілуге,олардыңесімдерінатауғаүйрету,отбасындағысүйіктіадамдары туралы әңгімелеу.Қысқа өлеңдерді жатқа айтуға баулу.</w:t>
            </w:r>
            <w:r>
              <w:rPr>
                <w:rFonts w:ascii="Times New Roman" w:hAnsi="Times New Roman" w:eastAsia="Calibri" w:cs="Times New Roman"/>
                <w:color w:val="000000"/>
                <w:lang w:val="kk-KZ"/>
              </w:rPr>
              <w:t xml:space="preserve"> Қазақ халқының өнертуындыларына қызығушылықтыдамыту.</w:t>
            </w:r>
          </w:p>
          <w:p w14:paraId="157F9CA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(Қоршаған ортамен </w:t>
            </w:r>
          </w:p>
          <w:p w14:paraId="6BA98B4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таныстыру,көркем әдебиет,сурет салу-әлеуметтік -эмоционалдық,</w:t>
            </w:r>
          </w:p>
          <w:p w14:paraId="31F900A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 шығармашылық дағдыларды дамыту)</w:t>
            </w:r>
          </w:p>
          <w:p w14:paraId="2D3A9A6B">
            <w:pPr>
              <w:spacing w:after="0" w:line="240" w:lineRule="auto"/>
              <w:rPr>
                <w:rFonts w:ascii="Times New Roman" w:hAnsi="Times New Roman" w:cs="Times New Roman" w:eastAsiaTheme="minorEastAsia"/>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49EA92E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Аз қимылды ойын:</w:t>
            </w:r>
          </w:p>
          <w:p w14:paraId="716C2FB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«Көршіңді ата»</w:t>
            </w:r>
          </w:p>
          <w:p w14:paraId="5E34889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Кеңістікбағыттарынөзінеқатыстыанықтау(оңға-солға).</w:t>
            </w:r>
          </w:p>
          <w:p w14:paraId="3BDF176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Диалогке қатысушы үшін түсінікті сұрақтар қоюға  және қойылған сұрақтарға дұрыс,толық жауап беруге баулу.</w:t>
            </w:r>
            <w:r>
              <w:rPr>
                <w:rFonts w:ascii="Times New Roman" w:hAnsi="Times New Roman" w:eastAsia="Times New Roman" w:cs="Times New Roman"/>
                <w:color w:val="000000"/>
                <w:lang w:val="kk-KZ"/>
              </w:rPr>
              <w:t xml:space="preserve"> Қайшыныдұрысұстаудыжәнепайдаланабілудіқалыптастыру.</w:t>
            </w:r>
          </w:p>
          <w:p w14:paraId="2AF2D62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(математика негіздері,</w:t>
            </w:r>
          </w:p>
          <w:p w14:paraId="2586E67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 дамыту,жапсыру - коммуникативтік шығармашылық,</w:t>
            </w:r>
          </w:p>
          <w:p w14:paraId="6F40BE4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дағдыларды дамыту)</w:t>
            </w:r>
          </w:p>
        </w:tc>
      </w:tr>
      <w:tr w14:paraId="01F14DC7">
        <w:tblPrEx>
          <w:tblCellMar>
            <w:top w:w="7" w:type="dxa"/>
            <w:left w:w="108" w:type="dxa"/>
            <w:bottom w:w="0" w:type="dxa"/>
            <w:right w:w="55" w:type="dxa"/>
          </w:tblCellMar>
        </w:tblPrEx>
        <w:trPr>
          <w:trHeight w:val="336" w:hRule="atLeast"/>
        </w:trPr>
        <w:tc>
          <w:tcPr>
            <w:tcW w:w="2127" w:type="dxa"/>
            <w:tcBorders>
              <w:top w:val="single" w:color="000000" w:sz="4" w:space="0"/>
              <w:left w:val="single" w:color="000000" w:sz="4" w:space="0"/>
              <w:bottom w:val="single" w:color="000000" w:sz="4" w:space="0"/>
              <w:right w:val="single" w:color="000000" w:sz="4" w:space="0"/>
            </w:tcBorders>
          </w:tcPr>
          <w:p w14:paraId="375166A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608" w:type="dxa"/>
            <w:gridSpan w:val="15"/>
            <w:tcBorders>
              <w:top w:val="single" w:color="000000" w:sz="4" w:space="0"/>
              <w:left w:val="single" w:color="000000" w:sz="4" w:space="0"/>
              <w:bottom w:val="single" w:color="000000" w:sz="4" w:space="0"/>
              <w:right w:val="single" w:color="000000" w:sz="4" w:space="0"/>
            </w:tcBorders>
          </w:tcPr>
          <w:p w14:paraId="30E80006">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Қыркүйек  айына арналған танертеңгі жаттығу кешені </w:t>
            </w:r>
            <w:r>
              <w:rPr>
                <w:rFonts w:ascii="Times New Roman" w:hAnsi="Times New Roman" w:eastAsia="Times New Roman" w:cs="Times New Roman"/>
                <w:b/>
                <w:color w:val="000000"/>
                <w:lang w:val="kk-KZ"/>
              </w:rPr>
              <w:t xml:space="preserve"> (физикалық қасиеттерін дамыту)</w:t>
            </w:r>
          </w:p>
          <w:p w14:paraId="6F84909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3568A50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ашып-жұмады;</w:t>
            </w:r>
          </w:p>
          <w:p w14:paraId="2DE2B38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5-6 рет қайталанады).</w:t>
            </w:r>
          </w:p>
          <w:p w14:paraId="4608C5D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көкірек тұсында</w:t>
            </w:r>
          </w:p>
          <w:p w14:paraId="4268924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 аяқтарын артқа қойып, екі қолдарын да артқа созады</w:t>
            </w:r>
          </w:p>
          <w:p w14:paraId="67B47E8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7053807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аяқ бірге, дене бос, қол төменде</w:t>
            </w:r>
          </w:p>
          <w:p w14:paraId="2AC0389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Орындарында тұрып, бастарын алдымен оңға бұрады</w:t>
            </w:r>
          </w:p>
          <w:p w14:paraId="5E555B1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Бастапқы қалып (дәл осы жаттығу сол жаққа қайталанады және 5 рет қайталанады).</w:t>
            </w:r>
          </w:p>
          <w:p w14:paraId="0B73C91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аяқ алшақ, дене бос, қол көкірек тұсында</w:t>
            </w:r>
          </w:p>
          <w:p w14:paraId="7D99EB7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4.1. Қолдарын жандарына созады;</w:t>
            </w:r>
          </w:p>
          <w:p w14:paraId="4D357C1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4.2. Бастапқы қалып (жаттығу 6 рет қайталанады)</w:t>
            </w:r>
          </w:p>
          <w:p w14:paraId="1D77FBD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 Бастапқы қалып аяқ бірге, дене бос, қол төменде</w:t>
            </w:r>
          </w:p>
          <w:p w14:paraId="4AF712C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5.1. Қолдарын жандарында ұстап, бір орында тұрып, пингвин сияқты айналу</w:t>
            </w:r>
          </w:p>
          <w:p w14:paraId="07CD6A6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5.2. Бастапқы қалып (жаттығу 5 рет қайталанады).</w:t>
            </w:r>
          </w:p>
        </w:tc>
      </w:tr>
      <w:tr w14:paraId="4CDF9B1C">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7FD7551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608" w:type="dxa"/>
            <w:gridSpan w:val="15"/>
            <w:tcBorders>
              <w:top w:val="single" w:color="000000" w:sz="4" w:space="0"/>
              <w:left w:val="single" w:color="000000" w:sz="4" w:space="0"/>
              <w:bottom w:val="single" w:color="000000" w:sz="4" w:space="0"/>
              <w:right w:val="single" w:color="000000" w:sz="4" w:space="0"/>
            </w:tcBorders>
          </w:tcPr>
          <w:p w14:paraId="0F79AE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4D9EB8A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74B0E085">
        <w:tblPrEx>
          <w:tblCellMar>
            <w:top w:w="7" w:type="dxa"/>
            <w:left w:w="108" w:type="dxa"/>
            <w:bottom w:w="0" w:type="dxa"/>
            <w:right w:w="55"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04C80CF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550" w:type="dxa"/>
            <w:tcBorders>
              <w:top w:val="single" w:color="000000" w:sz="4" w:space="0"/>
              <w:left w:val="single" w:color="000000" w:sz="4" w:space="0"/>
              <w:right w:val="single" w:color="auto" w:sz="4" w:space="0"/>
            </w:tcBorders>
          </w:tcPr>
          <w:p w14:paraId="23C5655A">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 xml:space="preserve">Үстел үсті ойыны: </w:t>
            </w:r>
          </w:p>
          <w:p w14:paraId="019B2EF2">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«Сөре»</w:t>
            </w:r>
          </w:p>
          <w:p w14:paraId="1E99A3B1">
            <w:pPr>
              <w:widowControl w:val="0"/>
              <w:spacing w:after="0" w:line="239" w:lineRule="auto"/>
              <w:ind w:right="-20"/>
              <w:rPr>
                <w:rFonts w:ascii="Times New Roman" w:hAnsi="Times New Roman" w:cs="Times New Roman" w:eastAsiaTheme="minorHAnsi"/>
                <w:lang w:val="kk-KZ"/>
              </w:rPr>
            </w:pPr>
            <w:r>
              <w:rPr>
                <w:rFonts w:ascii="Times New Roman" w:hAnsi="Times New Roman" w:cs="Times New Roman" w:eastAsiaTheme="minorHAnsi"/>
                <w:lang w:val="kk-KZ"/>
              </w:rPr>
              <w:t>Екі қатарда орналасқан заттардың тобын салыстыруды үйрету.</w:t>
            </w:r>
            <w:r>
              <w:rPr>
                <w:rFonts w:ascii="Times New Roman" w:hAnsi="Times New Roman" w:eastAsia="Calibri" w:cs="Times New Roman"/>
                <w:color w:val="000000"/>
                <w:lang w:val="kk-KZ"/>
              </w:rPr>
              <w:t xml:space="preserve"> Қазақ халқының және басқа халықтардыңөнертуындыларына қызығушылықтыдамыту.</w:t>
            </w:r>
            <w:r>
              <w:rPr>
                <w:rFonts w:ascii="Times New Roman" w:hAnsi="Times New Roman" w:eastAsia="Times New Roman" w:cs="Times New Roman"/>
                <w:color w:val="000000"/>
                <w:lang w:val="kk-KZ"/>
              </w:rPr>
              <w:t xml:space="preserve"> Табиғиматериалдарданжасалғанбұйымдары-</w:t>
            </w:r>
          </w:p>
          <w:p w14:paraId="2E2CCD39">
            <w:pPr>
              <w:widowControl w:val="0"/>
              <w:spacing w:after="0" w:line="239" w:lineRule="auto"/>
              <w:ind w:right="-20"/>
              <w:rPr>
                <w:rFonts w:ascii="Times New Roman" w:hAnsi="Times New Roman" w:cs="Times New Roman" w:eastAsiaTheme="minorHAnsi"/>
                <w:lang w:val="kk-KZ"/>
              </w:rPr>
            </w:pPr>
            <w:r>
              <w:rPr>
                <w:rFonts w:ascii="Times New Roman" w:hAnsi="Times New Roman" w:eastAsia="Times New Roman" w:cs="Times New Roman"/>
                <w:color w:val="000000"/>
                <w:lang w:val="kk-KZ"/>
              </w:rPr>
              <w:t>мен таныстыру.</w:t>
            </w:r>
          </w:p>
          <w:p w14:paraId="3E35BD66">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(математика негіз-</w:t>
            </w:r>
          </w:p>
          <w:p w14:paraId="1DF7ADEF">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дері, сурет салу,</w:t>
            </w:r>
          </w:p>
          <w:p w14:paraId="4B25D24C">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құрастыру -танымдық</w:t>
            </w:r>
          </w:p>
          <w:p w14:paraId="2B4934B6">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шығармашылық, дағдыларды дамыту)</w:t>
            </w:r>
          </w:p>
        </w:tc>
        <w:tc>
          <w:tcPr>
            <w:tcW w:w="2837" w:type="dxa"/>
            <w:gridSpan w:val="5"/>
            <w:tcBorders>
              <w:top w:val="single" w:color="000000" w:sz="4" w:space="0"/>
              <w:left w:val="single" w:color="auto" w:sz="4" w:space="0"/>
              <w:right w:val="single" w:color="auto" w:sz="4" w:space="0"/>
            </w:tcBorders>
          </w:tcPr>
          <w:p w14:paraId="51A13EFD">
            <w:pPr>
              <w:widowControl w:val="0"/>
              <w:spacing w:after="0" w:line="239" w:lineRule="auto"/>
              <w:ind w:right="-20"/>
              <w:rPr>
                <w:rFonts w:ascii="Times New Roman" w:hAnsi="Times New Roman" w:cs="Times New Roman" w:eastAsiaTheme="minorHAnsi"/>
                <w:b/>
                <w:lang w:val="kk-KZ"/>
              </w:rPr>
            </w:pPr>
            <w:r>
              <w:rPr>
                <w:rFonts w:ascii="Times New Roman" w:hAnsi="Times New Roman" w:cs="Times New Roman" w:eastAsiaTheme="minorHAnsi"/>
                <w:b/>
                <w:lang w:val="kk-KZ"/>
              </w:rPr>
              <w:t>Дидактикалық ойын:   «Бесік той»</w:t>
            </w:r>
          </w:p>
          <w:p w14:paraId="18676545">
            <w:pPr>
              <w:widowControl w:val="0"/>
              <w:spacing w:after="0" w:line="239" w:lineRule="auto"/>
              <w:ind w:right="-20"/>
              <w:rPr>
                <w:rFonts w:ascii="Times New Roman" w:hAnsi="Times New Roman" w:cs="Times New Roman" w:eastAsiaTheme="minorHAnsi"/>
                <w:lang w:val="kk-KZ"/>
              </w:rPr>
            </w:pPr>
            <w:r>
              <w:rPr>
                <w:rFonts w:ascii="Times New Roman" w:hAnsi="Times New Roman" w:cs="Times New Roman" w:eastAsiaTheme="minorHAnsi"/>
                <w:b/>
                <w:lang w:val="kk-KZ"/>
              </w:rPr>
              <w:t>Мақсаты:</w:t>
            </w:r>
            <w:r>
              <w:rPr>
                <w:rFonts w:ascii="Times New Roman" w:hAnsi="Times New Roman" w:cs="Times New Roman" w:eastAsiaTheme="minorHAnsi"/>
                <w:lang w:val="kk-KZ"/>
              </w:rPr>
              <w:t xml:space="preserve">Отбасылық мерекелер, салт-дәстүрлер  туралы  әңгімелеу. </w:t>
            </w:r>
            <w:r>
              <w:rPr>
                <w:rFonts w:ascii="Times New Roman" w:hAnsi="Times New Roman" w:cs="Times New Roman" w:eastAsiaTheme="minorEastAsia"/>
                <w:lang w:val="kk-KZ"/>
              </w:rPr>
              <w:t>Айналасындағыөзінқоршағанортадантысоқиғалартуралыақпараттардыалуғажәнеолардыталқылауғамүмкіндікберу.</w:t>
            </w:r>
            <w:r>
              <w:rPr>
                <w:rFonts w:ascii="Times New Roman" w:hAnsi="Times New Roman" w:eastAsia="Times New Roman" w:cs="Times New Roman"/>
                <w:color w:val="000000"/>
                <w:lang w:val="kk-KZ"/>
              </w:rPr>
              <w:t xml:space="preserve"> Қазақхалқыныңсәндік-қолданбалыөнерітуралы білімдерінкеңейту.</w:t>
            </w:r>
          </w:p>
          <w:p w14:paraId="3903B47C">
            <w:pPr>
              <w:widowControl w:val="0"/>
              <w:spacing w:after="0" w:line="239" w:lineRule="auto"/>
              <w:ind w:right="-16"/>
              <w:rPr>
                <w:rFonts w:ascii="Times New Roman" w:hAnsi="Times New Roman" w:cs="Times New Roman" w:eastAsiaTheme="minorHAnsi"/>
                <w:b/>
                <w:color w:val="000000"/>
                <w:lang w:val="kk-KZ"/>
              </w:rPr>
            </w:pPr>
            <w:r>
              <w:rPr>
                <w:rFonts w:ascii="Times New Roman" w:hAnsi="Times New Roman" w:cs="Times New Roman" w:eastAsiaTheme="minorEastAsia"/>
                <w:b/>
                <w:lang w:val="kk-KZ"/>
              </w:rPr>
              <w:t>(</w:t>
            </w:r>
            <w:r>
              <w:rPr>
                <w:rFonts w:ascii="Times New Roman" w:hAnsi="Times New Roman" w:cs="Times New Roman" w:eastAsiaTheme="minorHAnsi"/>
                <w:b/>
                <w:color w:val="000000"/>
                <w:lang w:val="kk-KZ"/>
              </w:rPr>
              <w:t>қоршаған ортамен      таныстыру,қазақ тілі***,сурет салу- әлеуметтік -эмоционалдық, коммуникативтік,шығармашылық дағдыларды дамыту)</w:t>
            </w:r>
          </w:p>
        </w:tc>
        <w:tc>
          <w:tcPr>
            <w:tcW w:w="2693" w:type="dxa"/>
            <w:gridSpan w:val="4"/>
            <w:tcBorders>
              <w:top w:val="single" w:color="000000" w:sz="4" w:space="0"/>
              <w:left w:val="single" w:color="auto" w:sz="4" w:space="0"/>
              <w:right w:val="single" w:color="auto" w:sz="4" w:space="0"/>
            </w:tcBorders>
          </w:tcPr>
          <w:p w14:paraId="4B1FBD0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Ертегі айтып үйренеміз:</w:t>
            </w:r>
          </w:p>
          <w:p w14:paraId="3B213EB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«Бауырсақ» ертегісі</w:t>
            </w:r>
          </w:p>
          <w:p w14:paraId="40544CB3">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w:t>
            </w:r>
          </w:p>
          <w:p w14:paraId="2FF8EE82">
            <w:pPr>
              <w:spacing w:after="0" w:line="240" w:lineRule="auto"/>
              <w:ind w:right="-5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Құрастыратынматериал-</w:t>
            </w:r>
          </w:p>
          <w:p w14:paraId="1CE9172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дардыөзбетінше таңдап,ойданқұрастыруға мүмкіндікберу.</w:t>
            </w:r>
          </w:p>
          <w:p w14:paraId="1984E61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w:t>
            </w:r>
          </w:p>
          <w:p w14:paraId="7E8CFBB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құрастыру –коммуникативтікшығармашылық,  </w:t>
            </w:r>
          </w:p>
          <w:p w14:paraId="0B39631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дағдыларды дамыту)</w:t>
            </w:r>
          </w:p>
        </w:tc>
        <w:tc>
          <w:tcPr>
            <w:tcW w:w="2693" w:type="dxa"/>
            <w:gridSpan w:val="3"/>
            <w:tcBorders>
              <w:top w:val="single" w:color="000000" w:sz="4" w:space="0"/>
              <w:left w:val="single" w:color="auto" w:sz="4" w:space="0"/>
              <w:right w:val="single" w:color="auto" w:sz="4" w:space="0"/>
            </w:tcBorders>
          </w:tcPr>
          <w:p w14:paraId="50EFEBF1">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eastAsia="ru-RU"/>
              </w:rPr>
              <w:t xml:space="preserve">Суреттер сөйлейді «Әңгімелеп үйренеміз» Мақсаты: </w:t>
            </w:r>
            <w:r>
              <w:rPr>
                <w:rFonts w:ascii="Times New Roman" w:hAnsi="Times New Roman" w:eastAsia="Times New Roman" w:cs="Times New Roman"/>
                <w:lang w:val="kk-KZ" w:eastAsia="ru-RU"/>
              </w:rPr>
              <w:t xml:space="preserve">Сөйлемдегі </w:t>
            </w:r>
          </w:p>
          <w:p w14:paraId="3CBB6DD4">
            <w:pPr>
              <w:widowControl w:val="0"/>
              <w:spacing w:after="0" w:line="239" w:lineRule="auto"/>
              <w:ind w:right="-20"/>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сөздерді байланыстыруға,көмекші сөздерді дұрыс қолдануға үйрету, зат есімдерді жекеше және көпше түрде қолдана білуге үйрету.</w:t>
            </w:r>
            <w:r>
              <w:rPr>
                <w:rFonts w:ascii="Times New Roman" w:hAnsi="Times New Roman" w:eastAsia="Times New Roman" w:cs="Times New Roman"/>
                <w:color w:val="000000"/>
                <w:lang w:val="kk-KZ"/>
              </w:rPr>
              <w:t xml:space="preserve"> Қазақ халқының тұрмыстық заттарымен таныстыру, оларды мүсіндеугебаулу.</w:t>
            </w:r>
          </w:p>
          <w:p w14:paraId="45EE003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Әндісозып,қимылдар-</w:t>
            </w:r>
          </w:p>
          <w:p w14:paraId="2B5EAB02">
            <w:pPr>
              <w:autoSpaceDE w:val="0"/>
              <w:autoSpaceDN w:val="0"/>
              <w:adjustRightInd w:val="0"/>
              <w:spacing w:after="0" w:line="240" w:lineRule="auto"/>
              <w:rPr>
                <w:rFonts w:ascii="Times New Roman" w:hAnsi="Times New Roman" w:cs="Times New Roman" w:eastAsiaTheme="minorEastAsia"/>
                <w:color w:val="000000"/>
                <w:spacing w:val="1"/>
                <w:lang w:val="kk-KZ"/>
              </w:rPr>
            </w:pPr>
            <w:r>
              <w:rPr>
                <w:rFonts w:ascii="Times New Roman" w:hAnsi="Times New Roman" w:cs="Times New Roman" w:eastAsiaTheme="minorEastAsia"/>
                <w:color w:val="000000"/>
                <w:lang w:val="kk-KZ"/>
              </w:rPr>
              <w:t>менүйлестіріпайтудықалыптастыру</w:t>
            </w:r>
          </w:p>
          <w:p w14:paraId="228DD0E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 дамыту,</w:t>
            </w:r>
          </w:p>
          <w:p w14:paraId="2CE513A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мүсіндеу,музыка**** -</w:t>
            </w:r>
          </w:p>
          <w:p w14:paraId="1B20F60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коммуникативтік,шығармашылық,  дағдыларды дамыту)</w:t>
            </w:r>
          </w:p>
        </w:tc>
        <w:tc>
          <w:tcPr>
            <w:tcW w:w="2835" w:type="dxa"/>
            <w:gridSpan w:val="2"/>
            <w:tcBorders>
              <w:top w:val="single" w:color="000000" w:sz="4" w:space="0"/>
              <w:left w:val="single" w:color="auto" w:sz="4" w:space="0"/>
              <w:right w:val="single" w:color="auto" w:sz="4" w:space="0"/>
            </w:tcBorders>
          </w:tcPr>
          <w:p w14:paraId="3F8D6AE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Сюжеттік-рөлдік ойын: «Шаштараз»</w:t>
            </w:r>
          </w:p>
          <w:p w14:paraId="34225D54">
            <w:pPr>
              <w:tabs>
                <w:tab w:val="left" w:pos="1320"/>
              </w:tabs>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Отбасының ересек мүшелерінің еңбегі туралы білімдерінжетілдіру.</w:t>
            </w:r>
            <w:r>
              <w:rPr>
                <w:rFonts w:ascii="Times New Roman" w:hAnsi="Times New Roman" w:eastAsia="Calibri" w:cs="Times New Roman"/>
                <w:color w:val="000000"/>
                <w:lang w:val="kk-KZ"/>
              </w:rPr>
              <w:t xml:space="preserve"> Қоршаған ортаның әсемдігіне қызығушылықтыдамыту. Балалардымәнерлепәнайтуғаүйрету.</w:t>
            </w:r>
          </w:p>
          <w:p w14:paraId="3864DA5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сурет салу,музыка**** -</w:t>
            </w:r>
          </w:p>
          <w:p w14:paraId="77D4668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әлеуметтік –эмоционалды,шығармашылық дағдыларын дамыту)</w:t>
            </w:r>
          </w:p>
        </w:tc>
      </w:tr>
      <w:tr w14:paraId="7F0C4AFC">
        <w:tblPrEx>
          <w:tblCellMar>
            <w:top w:w="7" w:type="dxa"/>
            <w:left w:w="108" w:type="dxa"/>
            <w:bottom w:w="0" w:type="dxa"/>
            <w:right w:w="55" w:type="dxa"/>
          </w:tblCellMar>
        </w:tblPrEx>
        <w:trPr>
          <w:trHeight w:val="838" w:hRule="atLeast"/>
        </w:trPr>
        <w:tc>
          <w:tcPr>
            <w:tcW w:w="2127" w:type="dxa"/>
            <w:tcBorders>
              <w:top w:val="single" w:color="000000" w:sz="4" w:space="0"/>
              <w:left w:val="single" w:color="000000" w:sz="4" w:space="0"/>
              <w:bottom w:val="single" w:color="000000" w:sz="4" w:space="0"/>
              <w:right w:val="single" w:color="000000" w:sz="4" w:space="0"/>
            </w:tcBorders>
          </w:tcPr>
          <w:p w14:paraId="774BDC66">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631575DE">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41052C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550" w:type="dxa"/>
            <w:tcBorders>
              <w:top w:val="single" w:color="000000" w:sz="4" w:space="0"/>
              <w:left w:val="single" w:color="000000" w:sz="4" w:space="0"/>
              <w:bottom w:val="single" w:color="000000" w:sz="4" w:space="0"/>
              <w:right w:val="single" w:color="000000" w:sz="4" w:space="0"/>
            </w:tcBorders>
          </w:tcPr>
          <w:p w14:paraId="5CE6012B">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Дене шынықтыру.«Саршұнақтай жылдам болайық»</w:t>
            </w:r>
          </w:p>
          <w:p w14:paraId="45183F61">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қатарда бірінің артынан бірі аяқтың ұшымен және өкшемен жүруге жаттықтыру; сапқа өз еріктерімен тұру қабілетін жетілдіру; ілулі тұрған заттың басына тию арқылы жоғары секіру және допты аяқты қайшылап отырып-тұрып домалату дағдысына үйрету. </w:t>
            </w:r>
            <w:r>
              <w:rPr>
                <w:rFonts w:ascii="Times New Roman" w:hAnsi="Times New Roman" w:eastAsia="Times New Roman" w:cs="Times New Roman"/>
                <w:b/>
                <w:lang w:val="kk-KZ"/>
              </w:rPr>
              <w:t>"Саршұнақ"</w:t>
            </w:r>
            <w:r>
              <w:rPr>
                <w:rFonts w:ascii="Times New Roman" w:hAnsi="Times New Roman" w:eastAsia="Times New Roman" w:cs="Times New Roman"/>
                <w:lang w:val="kk-KZ"/>
              </w:rPr>
              <w:t xml:space="preserve"> қимыл ойыны.</w:t>
            </w:r>
          </w:p>
          <w:p w14:paraId="0B17754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"Ара"</w:t>
            </w:r>
            <w:r>
              <w:rPr>
                <w:rFonts w:ascii="Times New Roman" w:hAnsi="Times New Roman" w:eastAsia="Times New Roman" w:cs="Times New Roman"/>
                <w:lang w:val="kk-KZ"/>
              </w:rPr>
              <w:t xml:space="preserve"> пысықтау ойыны</w:t>
            </w:r>
            <w:r>
              <w:rPr>
                <w:rFonts w:ascii="Times New Roman" w:hAnsi="Times New Roman" w:cs="Times New Roman" w:eastAsiaTheme="minorEastAsia"/>
                <w:b/>
                <w:lang w:val="kk-KZ"/>
              </w:rPr>
              <w:t xml:space="preserve">Музыка </w:t>
            </w:r>
          </w:p>
          <w:p w14:paraId="4816905E">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w:t>
            </w:r>
            <w:r>
              <w:rPr>
                <w:rFonts w:ascii="Times New Roman" w:hAnsi="Times New Roman" w:eastAsia="Times New Roman" w:cs="Times New Roman"/>
                <w:b/>
                <w:lang w:val="kk-KZ"/>
              </w:rPr>
              <w:t>Күн дидарлы Қазақстан»</w:t>
            </w:r>
          </w:p>
          <w:p w14:paraId="42C6081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Балалардың ән айтуға қызығушылықтарын арттыру; жай және көңілді әндерді ажырата білуге үйрету;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w:t>
            </w:r>
            <w:r>
              <w:rPr>
                <w:rFonts w:ascii="Times New Roman" w:hAnsi="Times New Roman" w:eastAsia="Times New Roman" w:cs="Times New Roman"/>
                <w:b/>
                <w:lang w:val="kk-KZ"/>
              </w:rPr>
              <w:t xml:space="preserve">Менің балаларым қайда?" </w:t>
            </w:r>
            <w:r>
              <w:rPr>
                <w:rFonts w:ascii="Times New Roman" w:hAnsi="Times New Roman" w:eastAsia="Times New Roman" w:cs="Times New Roman"/>
                <w:lang w:val="kk-KZ"/>
              </w:rPr>
              <w:t xml:space="preserve">музыкалық-дидактикалық ойын, </w:t>
            </w:r>
            <w:r>
              <w:rPr>
                <w:rFonts w:ascii="Times New Roman" w:hAnsi="Times New Roman" w:eastAsia="Times New Roman" w:cs="Times New Roman"/>
                <w:b/>
                <w:lang w:val="kk-KZ"/>
              </w:rPr>
              <w:t>"Күннің көзі және бұлт"</w:t>
            </w:r>
            <w:r>
              <w:rPr>
                <w:rFonts w:ascii="Times New Roman" w:hAnsi="Times New Roman" w:eastAsia="Times New Roman" w:cs="Times New Roman"/>
                <w:lang w:val="kk-KZ"/>
              </w:rPr>
              <w:t xml:space="preserve"> дидактикалық ойыны.</w:t>
            </w:r>
          </w:p>
        </w:tc>
        <w:tc>
          <w:tcPr>
            <w:tcW w:w="2837" w:type="dxa"/>
            <w:gridSpan w:val="5"/>
            <w:tcBorders>
              <w:top w:val="single" w:color="000000" w:sz="4" w:space="0"/>
              <w:left w:val="single" w:color="000000" w:sz="4" w:space="0"/>
              <w:bottom w:val="single" w:color="000000" w:sz="4" w:space="0"/>
              <w:right w:val="single" w:color="000000" w:sz="4" w:space="0"/>
            </w:tcBorders>
          </w:tcPr>
          <w:p w14:paraId="6C34774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Дене шынықтыру. «Кедергілерден өту ойындары»</w:t>
            </w:r>
            <w:r>
              <w:rPr>
                <w:rFonts w:ascii="Times New Roman" w:hAnsi="Times New Roman" w:eastAsia="Times New Roman" w:cs="Times New Roman"/>
                <w:lang w:val="kk-KZ"/>
              </w:rPr>
              <w:t xml:space="preserve">  Балаларды тізені жоғары көтеріп жүгіруге үйрету; гимнастикалық орындықпен жүру; допты бір-біріне төменнен лақтыру және қағып алуға (1,5 м қашықтықта) дағдыларын дамыту; тепе-теңдікті сақтауға ынталандыру </w:t>
            </w:r>
            <w:r>
              <w:rPr>
                <w:rFonts w:ascii="Times New Roman" w:hAnsi="Times New Roman" w:eastAsia="Times New Roman" w:cs="Times New Roman"/>
                <w:b/>
                <w:lang w:val="kk-KZ"/>
              </w:rPr>
              <w:t>"Гимнасшылар"</w:t>
            </w:r>
            <w:r>
              <w:rPr>
                <w:rFonts w:ascii="Times New Roman" w:hAnsi="Times New Roman" w:eastAsia="Times New Roman" w:cs="Times New Roman"/>
                <w:lang w:val="kk-KZ"/>
              </w:rPr>
              <w:t xml:space="preserve"> ойыны.</w:t>
            </w:r>
          </w:p>
          <w:p w14:paraId="4CA1D2D7">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rPr>
              <w:t>"Доп кімде?"</w:t>
            </w:r>
            <w:r>
              <w:rPr>
                <w:rFonts w:ascii="Times New Roman" w:hAnsi="Times New Roman" w:eastAsia="Times New Roman" w:cs="Times New Roman"/>
              </w:rPr>
              <w:t xml:space="preserve"> қимыл ойыны.</w:t>
            </w:r>
          </w:p>
        </w:tc>
        <w:tc>
          <w:tcPr>
            <w:tcW w:w="2693" w:type="dxa"/>
            <w:gridSpan w:val="4"/>
            <w:tcBorders>
              <w:top w:val="single" w:color="000000" w:sz="4" w:space="0"/>
              <w:left w:val="single" w:color="000000" w:sz="4" w:space="0"/>
              <w:bottom w:val="single" w:color="000000" w:sz="4" w:space="0"/>
              <w:right w:val="single" w:color="000000" w:sz="4" w:space="0"/>
            </w:tcBorders>
          </w:tcPr>
          <w:p w14:paraId="603EFE25">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 xml:space="preserve">         </w:t>
            </w:r>
            <w:r>
              <w:rPr>
                <w:rFonts w:ascii="Times New Roman" w:hAnsi="Times New Roman" w:eastAsia="Times New Roman" w:cs="Times New Roman"/>
                <w:b/>
                <w:lang w:val="kk-KZ"/>
              </w:rPr>
              <w:t xml:space="preserve">Дене шынықтыру. «Күздің қызықтары» </w:t>
            </w:r>
            <w:r>
              <w:rPr>
                <w:rFonts w:ascii="Times New Roman" w:hAnsi="Times New Roman" w:eastAsia="Times New Roman" w:cs="Times New Roman"/>
                <w:lang w:val="kk-KZ"/>
              </w:rPr>
              <w:t>Балаларды жүруді секірумен кезектестіруге үйрету; басқа қап қойып, заттарды аттап өтуге үйрету; сапта бір-бірлеп жүру; бір орында тұрып секіру дағдыларын дамыту.</w:t>
            </w:r>
            <w:r>
              <w:rPr>
                <w:rFonts w:ascii="Times New Roman" w:hAnsi="Times New Roman" w:eastAsia="Times New Roman" w:cs="Times New Roman"/>
                <w:b/>
                <w:lang w:val="kk-KZ"/>
              </w:rPr>
              <w:t xml:space="preserve"> "Басына қап қою", "Құрсауға дейін жүгір"</w:t>
            </w:r>
            <w:r>
              <w:rPr>
                <w:rFonts w:ascii="Times New Roman" w:hAnsi="Times New Roman" w:eastAsia="Times New Roman" w:cs="Times New Roman"/>
                <w:lang w:val="kk-KZ"/>
              </w:rPr>
              <w:t xml:space="preserve"> қимыл ойыны.</w:t>
            </w:r>
          </w:p>
          <w:p w14:paraId="58E1A8F2">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b/>
                <w:lang w:val="kk-KZ"/>
              </w:rPr>
              <w:t xml:space="preserve">Музыка «Ару күз» </w:t>
            </w:r>
            <w:r>
              <w:rPr>
                <w:rFonts w:ascii="Times New Roman" w:hAnsi="Times New Roman" w:eastAsia="Times New Roman" w:cs="Times New Roman"/>
                <w:lang w:val="kk-KZ"/>
              </w:rPr>
              <w:t xml:space="preserve">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w:t>
            </w:r>
            <w:r>
              <w:rPr>
                <w:rFonts w:ascii="Times New Roman" w:hAnsi="Times New Roman" w:eastAsia="Times New Roman" w:cs="Times New Roman"/>
                <w:b/>
                <w:lang w:val="kk-KZ"/>
              </w:rPr>
              <w:t>"Сарыала қаздар"</w:t>
            </w:r>
            <w:r>
              <w:rPr>
                <w:rFonts w:ascii="Times New Roman" w:hAnsi="Times New Roman" w:eastAsia="Times New Roman" w:cs="Times New Roman"/>
                <w:lang w:val="kk-KZ"/>
              </w:rPr>
              <w:t xml:space="preserve"> ойыны</w:t>
            </w:r>
          </w:p>
          <w:p w14:paraId="52F30166">
            <w:pPr>
              <w:spacing w:after="0" w:line="240" w:lineRule="auto"/>
              <w:rPr>
                <w:rFonts w:ascii="Times New Roman" w:hAnsi="Times New Roman" w:cs="Times New Roman" w:eastAsiaTheme="minorEastAsia"/>
                <w:b/>
                <w:lang w:val="kk-KZ"/>
              </w:rPr>
            </w:pPr>
          </w:p>
          <w:p w14:paraId="42FAF97F">
            <w:pPr>
              <w:spacing w:after="0" w:line="240" w:lineRule="auto"/>
              <w:rPr>
                <w:rFonts w:ascii="Times New Roman" w:hAnsi="Times New Roman" w:cs="Times New Roman" w:eastAsiaTheme="minorEastAsia"/>
                <w:b/>
                <w:lang w:val="kk-KZ"/>
              </w:rPr>
            </w:pPr>
          </w:p>
          <w:p w14:paraId="20EAD4B8">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tc>
        <w:tc>
          <w:tcPr>
            <w:tcW w:w="2693" w:type="dxa"/>
            <w:gridSpan w:val="3"/>
            <w:tcBorders>
              <w:top w:val="single" w:color="000000" w:sz="4" w:space="0"/>
              <w:left w:val="single" w:color="000000" w:sz="4" w:space="0"/>
              <w:bottom w:val="single" w:color="000000" w:sz="4" w:space="0"/>
              <w:right w:val="single" w:color="000000" w:sz="4" w:space="0"/>
            </w:tcBorders>
          </w:tcPr>
          <w:p w14:paraId="4013E124">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w:t>
            </w:r>
            <w:r>
              <w:rPr>
                <w:rFonts w:ascii="Times New Roman" w:hAnsi="Times New Roman" w:cs="Times New Roman" w:eastAsiaTheme="minorEastAsia"/>
                <w:b/>
                <w:lang w:val="kk-KZ"/>
              </w:rPr>
              <w:t xml:space="preserve"> Қазақ тілі</w:t>
            </w:r>
          </w:p>
          <w:p w14:paraId="782BF02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05351E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«Неге қолданамыз» </w:t>
            </w:r>
          </w:p>
          <w:p w14:paraId="0E7AE57F">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color w:val="000000"/>
                <w:lang w:val="kk-KZ"/>
              </w:rPr>
              <w:t>тұрмыстық заттардың атауларын білдіретін сөздердітүсінужәне атаудағды-</w:t>
            </w:r>
          </w:p>
          <w:p w14:paraId="6A411F2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ларын қалыптастыру.</w:t>
            </w:r>
          </w:p>
        </w:tc>
        <w:tc>
          <w:tcPr>
            <w:tcW w:w="2835" w:type="dxa"/>
            <w:gridSpan w:val="2"/>
            <w:tcBorders>
              <w:top w:val="single" w:color="000000" w:sz="4" w:space="0"/>
              <w:left w:val="single" w:color="000000" w:sz="4" w:space="0"/>
              <w:bottom w:val="single" w:color="000000" w:sz="4" w:space="0"/>
              <w:right w:val="single" w:color="auto" w:sz="4" w:space="0"/>
            </w:tcBorders>
          </w:tcPr>
          <w:p w14:paraId="25A5BFB7">
            <w:pPr>
              <w:autoSpaceDE w:val="0"/>
              <w:autoSpaceDN w:val="0"/>
              <w:adjustRightInd w:val="0"/>
              <w:spacing w:after="0" w:line="240" w:lineRule="auto"/>
              <w:rPr>
                <w:rFonts w:ascii="Times New Roman" w:hAnsi="Times New Roman" w:cs="Times New Roman" w:eastAsiaTheme="minorEastAsia"/>
                <w:lang w:val="kk-KZ"/>
              </w:rPr>
            </w:pPr>
          </w:p>
        </w:tc>
      </w:tr>
      <w:tr w14:paraId="241A817A">
        <w:tblPrEx>
          <w:tblCellMar>
            <w:top w:w="7" w:type="dxa"/>
            <w:left w:w="108" w:type="dxa"/>
            <w:bottom w:w="0" w:type="dxa"/>
            <w:right w:w="55" w:type="dxa"/>
          </w:tblCellMar>
        </w:tblPrEx>
        <w:trPr>
          <w:trHeight w:val="551" w:hRule="atLeast"/>
        </w:trPr>
        <w:tc>
          <w:tcPr>
            <w:tcW w:w="2127" w:type="dxa"/>
            <w:tcBorders>
              <w:top w:val="single" w:color="000000" w:sz="4" w:space="0"/>
              <w:left w:val="single" w:color="000000" w:sz="4" w:space="0"/>
              <w:bottom w:val="single" w:color="000000" w:sz="4" w:space="0"/>
              <w:right w:val="single" w:color="000000" w:sz="4" w:space="0"/>
            </w:tcBorders>
          </w:tcPr>
          <w:p w14:paraId="26F45A1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608" w:type="dxa"/>
            <w:gridSpan w:val="15"/>
            <w:tcBorders>
              <w:top w:val="single" w:color="000000" w:sz="4" w:space="0"/>
              <w:left w:val="single" w:color="000000" w:sz="4" w:space="0"/>
              <w:bottom w:val="single" w:color="000000" w:sz="4" w:space="0"/>
              <w:right w:val="single" w:color="auto" w:sz="4" w:space="0"/>
            </w:tcBorders>
          </w:tcPr>
          <w:p w14:paraId="34CAF14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ұқыптылыққа, тазалыққа баулу. Тамақтану алдында қолын жууға дағдыландыру.</w:t>
            </w:r>
          </w:p>
          <w:p w14:paraId="4A02F3C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Қол орамалдарын пайдалана білуге үйрету.</w:t>
            </w:r>
          </w:p>
        </w:tc>
      </w:tr>
      <w:tr w14:paraId="706E7E7D">
        <w:tblPrEx>
          <w:tblCellMar>
            <w:top w:w="7" w:type="dxa"/>
            <w:left w:w="108" w:type="dxa"/>
            <w:bottom w:w="0" w:type="dxa"/>
            <w:right w:w="55" w:type="dxa"/>
          </w:tblCellMar>
        </w:tblPrEx>
        <w:trPr>
          <w:trHeight w:val="407" w:hRule="atLeast"/>
        </w:trPr>
        <w:tc>
          <w:tcPr>
            <w:tcW w:w="2127" w:type="dxa"/>
            <w:tcBorders>
              <w:top w:val="single" w:color="000000" w:sz="4" w:space="0"/>
              <w:left w:val="single" w:color="000000" w:sz="4" w:space="0"/>
              <w:bottom w:val="single" w:color="000000" w:sz="4" w:space="0"/>
              <w:right w:val="single" w:color="000000" w:sz="4" w:space="0"/>
            </w:tcBorders>
          </w:tcPr>
          <w:p w14:paraId="32A421F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608" w:type="dxa"/>
            <w:gridSpan w:val="15"/>
            <w:tcBorders>
              <w:top w:val="single" w:color="000000" w:sz="4" w:space="0"/>
              <w:left w:val="single" w:color="000000" w:sz="4" w:space="0"/>
              <w:bottom w:val="single" w:color="000000" w:sz="4" w:space="0"/>
              <w:right w:val="single" w:color="000000" w:sz="4" w:space="0"/>
            </w:tcBorders>
          </w:tcPr>
          <w:p w14:paraId="32CC3E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Өз бетінше киіну,киімдерін жинау ,ілу өзінің сыртқы келбетін қадағалауды әдетке айналдыруға баулу.</w:t>
            </w:r>
          </w:p>
          <w:p w14:paraId="196E82D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(сөйлеуді дамыту, өзіне-өзі қызмет ету дағдылары, ірі және ұсақ моториканы дамыту).</w:t>
            </w:r>
          </w:p>
          <w:p w14:paraId="6F856DC6">
            <w:pPr>
              <w:spacing w:after="0" w:line="240" w:lineRule="auto"/>
              <w:rPr>
                <w:rFonts w:ascii="Times New Roman" w:hAnsi="Times New Roman" w:cs="Times New Roman" w:eastAsiaTheme="minorEastAsia"/>
                <w:b/>
                <w:lang w:val="kk-KZ"/>
              </w:rPr>
            </w:pPr>
          </w:p>
        </w:tc>
      </w:tr>
      <w:tr w14:paraId="188A0120">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3595453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3" w:type="dxa"/>
            <w:gridSpan w:val="2"/>
            <w:tcBorders>
              <w:top w:val="single" w:color="000000" w:sz="4" w:space="0"/>
              <w:left w:val="single" w:color="000000" w:sz="4" w:space="0"/>
              <w:bottom w:val="single" w:color="000000" w:sz="4" w:space="0"/>
              <w:right w:val="single" w:color="000000" w:sz="4" w:space="0"/>
            </w:tcBorders>
          </w:tcPr>
          <w:p w14:paraId="0CADC2FC">
            <w:pPr>
              <w:spacing w:after="0" w:line="240" w:lineRule="auto"/>
              <w:rPr>
                <w:rFonts w:ascii="Times New Roman" w:hAnsi="Times New Roman" w:eastAsia="Calibri" w:cs="Times New Roman"/>
                <w:color w:val="000000"/>
                <w:lang w:val="kk-KZ"/>
              </w:rPr>
            </w:pPr>
            <w:r>
              <w:rPr>
                <w:rFonts w:ascii="Times New Roman" w:hAnsi="Times New Roman" w:cs="Times New Roman" w:eastAsiaTheme="minorHAnsi"/>
                <w:b/>
                <w:color w:val="000000"/>
                <w:lang w:val="kk-KZ"/>
              </w:rPr>
              <w:t>Бақылау</w:t>
            </w:r>
          </w:p>
          <w:p w14:paraId="3D9A8C8B">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w:t>
            </w:r>
          </w:p>
          <w:p w14:paraId="596B3291">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eastAsia="Calibri" w:cs="Times New Roman"/>
                <w:color w:val="000000"/>
                <w:shd w:val="clear" w:color="auto" w:fill="FFFFFF"/>
                <w:lang w:val="kk-KZ"/>
              </w:rPr>
              <w:t>Күзде жаңбыр жиі жауады.</w:t>
            </w: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w:t>
            </w:r>
          </w:p>
          <w:p w14:paraId="042FB4B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тік - эмоционалды</w:t>
            </w:r>
          </w:p>
          <w:p w14:paraId="726EFB3C">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дамыту</w:t>
            </w:r>
            <w:r>
              <w:rPr>
                <w:rFonts w:ascii="Times New Roman" w:hAnsi="Times New Roman" w:eastAsia="Times New Roman" w:cs="Times New Roman"/>
                <w:b/>
                <w:color w:val="000000"/>
                <w:lang w:val="kk-KZ"/>
              </w:rPr>
              <w:t>)</w:t>
            </w:r>
          </w:p>
          <w:p w14:paraId="70BA554E">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HAnsi"/>
                <w:b/>
                <w:color w:val="000000"/>
                <w:lang w:val="kk-KZ"/>
              </w:rPr>
              <w:t>Еңбек</w:t>
            </w:r>
            <w:r>
              <w:rPr>
                <w:rFonts w:ascii="Times New Roman" w:hAnsi="Times New Roman" w:cs="Times New Roman" w:eastAsiaTheme="minorHAnsi"/>
                <w:b/>
                <w:color w:val="000000"/>
                <w:shd w:val="clear" w:color="auto" w:fill="FFFFFF"/>
                <w:lang w:val="kk-KZ"/>
              </w:rPr>
              <w:t>:</w:t>
            </w:r>
            <w:r>
              <w:rPr>
                <w:rFonts w:ascii="Times New Roman" w:hAnsi="Times New Roman" w:cs="Times New Roman" w:eastAsiaTheme="minorHAnsi"/>
                <w:color w:val="000000"/>
                <w:shd w:val="clear" w:color="auto" w:fill="FFFFFF"/>
                <w:lang w:val="kk-KZ"/>
              </w:rPr>
              <w:t>ойын алаңын тазалау.</w:t>
            </w:r>
          </w:p>
          <w:p w14:paraId="65A9B88B">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HAnsi"/>
                <w:b/>
                <w:color w:val="000000"/>
                <w:shd w:val="clear" w:color="auto" w:fill="FFFFFF"/>
                <w:lang w:val="kk-KZ"/>
              </w:rPr>
              <w:t>Мақсаты:</w:t>
            </w:r>
            <w:r>
              <w:rPr>
                <w:rFonts w:ascii="Times New Roman" w:hAnsi="Times New Roman" w:cs="Times New Roman" w:eastAsiaTheme="minorHAnsi"/>
                <w:color w:val="000000"/>
                <w:shd w:val="clear" w:color="auto" w:fill="FFFFFF"/>
                <w:lang w:val="kk-KZ"/>
              </w:rPr>
              <w:t xml:space="preserve"> Балаларды ойыншықтарды жинауға тәрбиешіге көмектесуге баулу. </w:t>
            </w:r>
          </w:p>
          <w:p w14:paraId="3FBF3470">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(еңбекке баулу)</w:t>
            </w:r>
          </w:p>
          <w:p w14:paraId="3B3F3481">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lang w:val="kk-KZ"/>
              </w:rPr>
              <w:t>Қимылды ойын:</w:t>
            </w:r>
          </w:p>
          <w:p w14:paraId="724C62C7">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lang w:val="kk-KZ"/>
              </w:rPr>
              <w:t>«Асық»</w:t>
            </w:r>
          </w:p>
          <w:p w14:paraId="4884D009">
            <w:pPr>
              <w:spacing w:after="0" w:line="240" w:lineRule="auto"/>
              <w:rPr>
                <w:rFonts w:ascii="Times New Roman" w:hAnsi="Times New Roman" w:cs="Times New Roman" w:eastAsiaTheme="minorEastAsia"/>
                <w:spacing w:val="-1"/>
                <w:lang w:val="kk-KZ"/>
              </w:rPr>
            </w:pPr>
            <w:r>
              <w:rPr>
                <w:rFonts w:ascii="Times New Roman" w:hAnsi="Times New Roman" w:cs="Times New Roman" w:eastAsiaTheme="minorHAnsi"/>
                <w:b/>
                <w:color w:val="000000"/>
                <w:shd w:val="clear" w:color="auto" w:fill="FFFFFF"/>
                <w:lang w:val="kk-KZ"/>
              </w:rPr>
              <w:t>Мақсаты:</w:t>
            </w:r>
          </w:p>
          <w:p w14:paraId="26C96DB1">
            <w:pPr>
              <w:spacing w:after="0" w:line="240" w:lineRule="auto"/>
              <w:rPr>
                <w:rFonts w:ascii="Times New Roman" w:hAnsi="Times New Roman" w:cs="Times New Roman" w:eastAsiaTheme="minorEastAsia"/>
                <w:spacing w:val="-1"/>
                <w:lang w:val="kk-KZ"/>
              </w:rPr>
            </w:pPr>
            <w:r>
              <w:rPr>
                <w:rFonts w:ascii="Times New Roman" w:hAnsi="Times New Roman" w:cs="Times New Roman" w:eastAsiaTheme="minorEastAsia"/>
                <w:spacing w:val="-1"/>
                <w:lang w:val="kk-KZ"/>
              </w:rPr>
              <w:t>Ойындарда икемділік, шыдамдылық, ойын ережелерін саналы түрде сақтауға баулу.</w:t>
            </w:r>
          </w:p>
          <w:p w14:paraId="6646FF1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Денешынықтыру**</w:t>
            </w:r>
            <w:r>
              <w:rPr>
                <w:rFonts w:ascii="Times New Roman" w:hAnsi="Times New Roman" w:eastAsia="Times New Roman" w:cs="Times New Roman"/>
                <w:b/>
                <w:color w:val="000000"/>
                <w:lang w:val="kk-KZ"/>
              </w:rPr>
              <w:t>)</w:t>
            </w:r>
          </w:p>
          <w:p w14:paraId="001979D6">
            <w:pPr>
              <w:spacing w:after="0" w:line="240" w:lineRule="auto"/>
              <w:rPr>
                <w:rFonts w:ascii="Times New Roman" w:hAnsi="Times New Roman" w:cs="Times New Roman" w:eastAsiaTheme="minorHAnsi"/>
                <w:b/>
                <w:color w:val="000000"/>
                <w:shd w:val="clear" w:color="auto" w:fill="FFFFFF"/>
                <w:lang w:val="kk-KZ"/>
              </w:rPr>
            </w:pPr>
            <w:r>
              <w:rPr>
                <w:rFonts w:ascii="Times New Roman" w:hAnsi="Times New Roman" w:cs="Times New Roman" w:eastAsiaTheme="minorHAnsi"/>
                <w:b/>
                <w:color w:val="000000"/>
                <w:shd w:val="clear" w:color="auto" w:fill="FFFFFF"/>
                <w:lang w:val="kk-KZ"/>
              </w:rPr>
              <w:t>Жеке жұмыс:</w:t>
            </w:r>
            <w:r>
              <w:rPr>
                <w:rFonts w:ascii="Times New Roman" w:hAnsi="Times New Roman" w:cs="Times New Roman" w:eastAsiaTheme="minorHAnsi"/>
                <w:color w:val="000000"/>
                <w:lang w:val="kk-KZ"/>
              </w:rPr>
              <w:t xml:space="preserve"> Алдиярға көктем мезгілінің ерекшеліктерін айтқызу.</w:t>
            </w:r>
          </w:p>
          <w:p w14:paraId="1489AB50">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b/>
                <w:color w:val="000000"/>
                <w:shd w:val="clear" w:color="auto" w:fill="FFFFFF"/>
                <w:lang w:val="kk-KZ"/>
              </w:rPr>
              <w:t>Мақсаты:</w:t>
            </w:r>
            <w:r>
              <w:rPr>
                <w:rFonts w:ascii="Times New Roman" w:hAnsi="Times New Roman" w:cs="Times New Roman" w:eastAsiaTheme="minorHAnsi"/>
                <w:color w:val="000000"/>
                <w:shd w:val="clear" w:color="auto" w:fill="FFFFFF"/>
                <w:lang w:val="kk-KZ"/>
              </w:rPr>
              <w:t xml:space="preserve"> сұрақтарға толық жауап беруге үйрету.</w:t>
            </w:r>
          </w:p>
          <w:p w14:paraId="75D02C8F">
            <w:pPr>
              <w:spacing w:after="0" w:line="240" w:lineRule="auto"/>
              <w:rPr>
                <w:rFonts w:ascii="Times New Roman" w:hAnsi="Times New Roman" w:cs="Times New Roman" w:eastAsiaTheme="minorHAnsi"/>
                <w:b/>
                <w:color w:val="000000"/>
                <w:lang w:val="kk-KZ"/>
              </w:rPr>
            </w:pPr>
            <w:r>
              <w:rPr>
                <w:rFonts w:ascii="Times New Roman" w:hAnsi="Times New Roman" w:cs="Times New Roman" w:eastAsiaTheme="minorHAnsi"/>
                <w:b/>
                <w:color w:val="000000"/>
                <w:lang w:val="kk-KZ"/>
              </w:rPr>
              <w:t>Еркін ойындар:</w:t>
            </w:r>
          </w:p>
          <w:p w14:paraId="1AEC1993">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Тәрбиешінің жетекші-</w:t>
            </w:r>
          </w:p>
          <w:p w14:paraId="526FAE7B">
            <w:pPr>
              <w:spacing w:after="0" w:line="240" w:lineRule="auto"/>
              <w:rPr>
                <w:rFonts w:ascii="Times New Roman" w:hAnsi="Times New Roman" w:cs="Times New Roman" w:eastAsiaTheme="minorHAnsi"/>
                <w:color w:val="000000"/>
                <w:lang w:val="kk-KZ"/>
              </w:rPr>
            </w:pPr>
            <w:r>
              <w:rPr>
                <w:rFonts w:ascii="Times New Roman" w:hAnsi="Times New Roman" w:cs="Times New Roman" w:eastAsiaTheme="minorHAnsi"/>
                <w:color w:val="000000"/>
                <w:lang w:val="kk-KZ"/>
              </w:rPr>
              <w:t>лігімен ойындар ойнату.</w:t>
            </w:r>
          </w:p>
        </w:tc>
        <w:tc>
          <w:tcPr>
            <w:tcW w:w="2824" w:type="dxa"/>
            <w:gridSpan w:val="6"/>
            <w:tcBorders>
              <w:top w:val="single" w:color="000000" w:sz="4" w:space="0"/>
              <w:left w:val="single" w:color="000000" w:sz="4" w:space="0"/>
              <w:bottom w:val="single" w:color="000000" w:sz="4" w:space="0"/>
              <w:right w:val="single" w:color="000000" w:sz="4" w:space="0"/>
            </w:tcBorders>
          </w:tcPr>
          <w:p w14:paraId="0F241B2A">
            <w:pPr>
              <w:spacing w:after="0" w:line="240" w:lineRule="auto"/>
              <w:rPr>
                <w:rFonts w:ascii="Times New Roman" w:hAnsi="Times New Roman" w:eastAsia="Calibri" w:cs="Times New Roman"/>
                <w:bCs/>
                <w:lang w:val="kk-KZ" w:eastAsia="ru-RU"/>
              </w:rPr>
            </w:pPr>
            <w:r>
              <w:rPr>
                <w:rFonts w:ascii="Times New Roman" w:hAnsi="Times New Roman" w:eastAsia="Times New Roman" w:cs="Times New Roman"/>
                <w:b/>
                <w:lang w:val="kk-KZ"/>
              </w:rPr>
              <w:t>Бақылау</w:t>
            </w:r>
          </w:p>
          <w:p w14:paraId="6DA7E193">
            <w:pPr>
              <w:spacing w:after="0" w:line="240" w:lineRule="auto"/>
              <w:rPr>
                <w:rFonts w:ascii="Times New Roman" w:hAnsi="Times New Roman" w:eastAsia="Calibri" w:cs="Times New Roman"/>
                <w:b/>
                <w:color w:val="000000"/>
                <w:lang w:val="kk-KZ" w:eastAsia="ru-RU"/>
              </w:rPr>
            </w:pPr>
            <w:r>
              <w:rPr>
                <w:rFonts w:ascii="Times New Roman" w:hAnsi="Times New Roman" w:eastAsia="Calibri" w:cs="Times New Roman"/>
                <w:bCs/>
                <w:lang w:val="kk-KZ" w:eastAsia="ru-RU"/>
              </w:rPr>
              <w:t>Ауладағы ағаштарды бақылау.</w:t>
            </w:r>
          </w:p>
          <w:p w14:paraId="1729FB44">
            <w:pPr>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b/>
                <w:color w:val="000000"/>
                <w:lang w:val="kk-KZ" w:eastAsia="ru-RU"/>
              </w:rPr>
              <w:t>Мақсаты:</w:t>
            </w:r>
            <w:r>
              <w:rPr>
                <w:rFonts w:ascii="Times New Roman" w:hAnsi="Times New Roman" w:eastAsia="Calibri" w:cs="Times New Roman"/>
                <w:color w:val="000000"/>
                <w:lang w:val="kk-KZ" w:eastAsia="ru-RU"/>
              </w:rPr>
              <w:t>Балаларға күз кезіндегі ағаштарды бақылату.</w:t>
            </w:r>
          </w:p>
          <w:p w14:paraId="4ABBD28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 әлеуметтік - эмоционалды, дағдыларды қалыптастыру)</w:t>
            </w:r>
          </w:p>
          <w:p w14:paraId="63D1208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Ойын алаңын жапырақтардан тазарту.</w:t>
            </w:r>
          </w:p>
          <w:p w14:paraId="12CA0153">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Шамасы келетін жұмысты орындау кезінде балалардың бастамасын қолдау.</w:t>
            </w:r>
          </w:p>
          <w:p w14:paraId="463329F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73035BB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Қимылды ойын:  </w:t>
            </w:r>
          </w:p>
          <w:p w14:paraId="515A343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Кім жылдам»</w:t>
            </w:r>
          </w:p>
          <w:p w14:paraId="5354600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p>
          <w:p w14:paraId="22D6A6C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Таныс ойындарды ұйымдастыруда бастамашылдық, дербестік танытуға баулу.</w:t>
            </w:r>
          </w:p>
          <w:p w14:paraId="6C5FA56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2CDA796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7BB1E97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Ұлмерекке   жыл мезгілі туралы айтқызу.</w:t>
            </w:r>
          </w:p>
          <w:p w14:paraId="16040D1F">
            <w:pPr>
              <w:spacing w:after="0" w:line="240" w:lineRule="auto"/>
              <w:rPr>
                <w:rFonts w:ascii="Times New Roman" w:hAnsi="Times New Roman" w:cs="Times New Roman" w:eastAsiaTheme="minorHAnsi"/>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HAnsi"/>
                <w:color w:val="000000"/>
                <w:shd w:val="clear" w:color="auto" w:fill="FFFFFF"/>
                <w:lang w:val="kk-KZ"/>
              </w:rPr>
              <w:t xml:space="preserve"> сұрақтарға толық жауап беруге үйрету.</w:t>
            </w:r>
          </w:p>
          <w:p w14:paraId="47F0830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 .</w:t>
            </w:r>
          </w:p>
          <w:p w14:paraId="27A6192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жетекші-</w:t>
            </w:r>
          </w:p>
          <w:p w14:paraId="4BC42CE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лігімен ойындар ойнату,балаға еркіндік беру.</w:t>
            </w:r>
          </w:p>
        </w:tc>
        <w:tc>
          <w:tcPr>
            <w:tcW w:w="2563" w:type="dxa"/>
            <w:gridSpan w:val="2"/>
            <w:tcBorders>
              <w:top w:val="single" w:color="000000" w:sz="4" w:space="0"/>
              <w:left w:val="single" w:color="000000" w:sz="4" w:space="0"/>
              <w:bottom w:val="single" w:color="000000" w:sz="4" w:space="0"/>
              <w:right w:val="single" w:color="000000" w:sz="4" w:space="0"/>
            </w:tcBorders>
          </w:tcPr>
          <w:p w14:paraId="3BD1F7F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Бақылау</w:t>
            </w:r>
          </w:p>
          <w:p w14:paraId="3B17F8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w:t>
            </w:r>
          </w:p>
          <w:p w14:paraId="0FE0E1F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7172D17E">
            <w:pPr>
              <w:spacing w:after="0" w:line="240" w:lineRule="auto"/>
              <w:ind w:right="-55"/>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 әлеумет-</w:t>
            </w:r>
          </w:p>
          <w:p w14:paraId="795CEF0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 эмоционалды дағдыларды қалыптастыру)</w:t>
            </w:r>
          </w:p>
          <w:p w14:paraId="0749B89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Құстарға жем салу.</w:t>
            </w:r>
          </w:p>
          <w:p w14:paraId="0247AE2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Балалардың еңбек етуге деген оң көзқарастарын тәрбие</w:t>
            </w:r>
          </w:p>
          <w:p w14:paraId="6DEC16C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леу,берілген тапсырма-</w:t>
            </w:r>
          </w:p>
          <w:p w14:paraId="2D1E7EF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ны жауапкершілікпен қарауға үйрету.</w:t>
            </w:r>
          </w:p>
          <w:p w14:paraId="2228271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(еңбекке баулу)</w:t>
            </w:r>
          </w:p>
          <w:p w14:paraId="6B19FA6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Қимылдық ойын:</w:t>
            </w:r>
          </w:p>
          <w:p w14:paraId="03B4225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«Құрсау»</w:t>
            </w:r>
          </w:p>
          <w:p w14:paraId="128F718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құрсаулар-</w:t>
            </w:r>
          </w:p>
          <w:p w14:paraId="5085BB2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мен ойындарда балалар-дың белсенділігін дамыту.</w:t>
            </w:r>
          </w:p>
          <w:p w14:paraId="74B68F7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5BCF56B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59FE525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Жанеркеге  «Бұл қай кезде болады?» өлеңін жаттату.</w:t>
            </w:r>
          </w:p>
          <w:p w14:paraId="228A465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 xml:space="preserve"> қысқа өлеңдерді жатқа айту.</w:t>
            </w:r>
          </w:p>
          <w:p w14:paraId="2C21B6E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 .</w:t>
            </w:r>
          </w:p>
          <w:p w14:paraId="682EF0C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Тәрбиешінің жетекші-</w:t>
            </w:r>
          </w:p>
          <w:p w14:paraId="20D2CB6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лігімен ойындар 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7633574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Бақылау</w:t>
            </w:r>
          </w:p>
          <w:p w14:paraId="6FEB39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03F31F0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05255AA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6AAF5F0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(қоршаған ортамен таныстыру –әлеумет-</w:t>
            </w:r>
          </w:p>
          <w:p w14:paraId="7D7899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тік - эмоционалды,дағдыларды қалыптастыру</w:t>
            </w:r>
            <w:r>
              <w:rPr>
                <w:rFonts w:ascii="Times New Roman" w:hAnsi="Times New Roman" w:cs="Times New Roman" w:eastAsiaTheme="minorEastAsia"/>
                <w:b/>
                <w:lang w:val="kk-KZ"/>
              </w:rPr>
              <w:t>)</w:t>
            </w:r>
          </w:p>
          <w:p w14:paraId="0597C16A">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Еңбек:</w:t>
            </w:r>
            <w:r>
              <w:rPr>
                <w:rFonts w:ascii="Times New Roman" w:hAnsi="Times New Roman" w:eastAsia="Times New Roman" w:cs="Times New Roman"/>
                <w:lang w:val="kk-KZ"/>
              </w:rPr>
              <w:t xml:space="preserve"> Ойын алаңын таза ұстау.</w:t>
            </w:r>
          </w:p>
          <w:p w14:paraId="7E77A50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Шамасы келетін жұмысты орындау кезінде балалардың бастамасын қолдау.</w:t>
            </w:r>
          </w:p>
          <w:p w14:paraId="6F68E25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(еңбекке баулу)</w:t>
            </w:r>
          </w:p>
          <w:p w14:paraId="4D5336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Қимылды ойын: </w:t>
            </w:r>
          </w:p>
          <w:p w14:paraId="3F26D90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«Қуыспақ» </w:t>
            </w:r>
          </w:p>
          <w:p w14:paraId="0DDBBCE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жетекші ролді орындауға,ойын ережесін сақтауға баулу.</w:t>
            </w:r>
          </w:p>
          <w:p w14:paraId="09CA41D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251C44C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Жеке жұмыс:</w:t>
            </w:r>
          </w:p>
          <w:p w14:paraId="04AA3AE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Бақдаулетке  апта күндерін айтқызу.</w:t>
            </w:r>
          </w:p>
          <w:p w14:paraId="50E97E3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апта күндерін ретімен айтуға үйрету.</w:t>
            </w:r>
          </w:p>
          <w:p w14:paraId="4392959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Еркін ойындар.</w:t>
            </w:r>
          </w:p>
          <w:p w14:paraId="29EF3ED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еркін ойын кезінде тәрбиешінің қадағалауымен ойнау.</w:t>
            </w:r>
          </w:p>
          <w:p w14:paraId="3E444679">
            <w:pPr>
              <w:spacing w:after="0" w:line="240" w:lineRule="auto"/>
              <w:rPr>
                <w:rFonts w:ascii="Times New Roman" w:hAnsi="Times New Roman" w:eastAsia="Times New Roman" w:cs="Times New Roman"/>
                <w:b/>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078D5CB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Бақылау</w:t>
            </w:r>
          </w:p>
          <w:p w14:paraId="05F7FB1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Аула тазалаушының еңбегін бақылау.</w:t>
            </w:r>
          </w:p>
          <w:p w14:paraId="2BF8176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Қоршаған ортада және табиғатта тәртіпті болуға,</w:t>
            </w:r>
          </w:p>
          <w:p w14:paraId="4A3857D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ережелерді сақтауға баулу.</w:t>
            </w:r>
            <w:r>
              <w:rPr>
                <w:rFonts w:ascii="Times New Roman" w:hAnsi="Times New Roman" w:cs="Times New Roman" w:eastAsiaTheme="minorEastAsia"/>
                <w:b/>
                <w:lang w:val="kk-KZ"/>
              </w:rPr>
              <w:t xml:space="preserve">(қоршаған ортамен таныстыру - </w:t>
            </w:r>
            <w:r>
              <w:rPr>
                <w:rFonts w:ascii="Times New Roman" w:hAnsi="Times New Roman" w:eastAsia="Times New Roman" w:cs="Times New Roman"/>
                <w:b/>
                <w:lang w:val="kk-KZ"/>
              </w:rPr>
              <w:t>әлеуметтік - эмоционалды,</w:t>
            </w:r>
            <w:r>
              <w:rPr>
                <w:rFonts w:ascii="Times New Roman" w:hAnsi="Times New Roman" w:cs="Times New Roman" w:eastAsiaTheme="minorEastAsia"/>
                <w:b/>
                <w:lang w:val="kk-KZ"/>
              </w:rPr>
              <w:t xml:space="preserve"> дағдыларды қалыптастыру)</w:t>
            </w:r>
          </w:p>
          <w:p w14:paraId="16266C61">
            <w:pPr>
              <w:spacing w:after="0" w:line="240" w:lineRule="atLeast"/>
              <w:rPr>
                <w:rFonts w:ascii="Times New Roman" w:hAnsi="Times New Roman" w:cs="Times New Roman" w:eastAsiaTheme="minorHAnsi"/>
                <w:color w:val="000000"/>
                <w:shd w:val="clear" w:color="auto" w:fill="FFFFFF"/>
                <w:lang w:val="kk-KZ"/>
              </w:rPr>
            </w:pPr>
            <w:r>
              <w:rPr>
                <w:rFonts w:ascii="Times New Roman" w:hAnsi="Times New Roman" w:cs="Times New Roman" w:eastAsiaTheme="minorEastAsia"/>
                <w:b/>
                <w:lang w:val="kk-KZ"/>
              </w:rPr>
              <w:t>Еңбек:</w:t>
            </w:r>
            <w:r>
              <w:rPr>
                <w:rFonts w:ascii="Times New Roman" w:hAnsi="Times New Roman" w:cs="Times New Roman" w:eastAsiaTheme="minorHAnsi"/>
                <w:color w:val="000000"/>
                <w:shd w:val="clear" w:color="auto" w:fill="FFFFFF"/>
                <w:lang w:val="kk-KZ"/>
              </w:rPr>
              <w:t xml:space="preserve"> ойын алаңын тазалау.</w:t>
            </w:r>
          </w:p>
          <w:p w14:paraId="6A109152">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lang w:val="kk-KZ"/>
              </w:rPr>
              <w:t>Өзгенің еңбегінің нәтижесіне құрметпен қарауға тәрбиелеу, ересектерге көмек көрсету ниеттерін қолдау.</w:t>
            </w:r>
          </w:p>
          <w:p w14:paraId="378BC45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(еңбекке баулу)</w:t>
            </w:r>
          </w:p>
          <w:p w14:paraId="7110C5E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188988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«Қағып ал »</w:t>
            </w:r>
          </w:p>
          <w:p w14:paraId="17B7C12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 xml:space="preserve"> Ойындарды ұйымдастыруда бастамашылдық, танытуға баулу.</w:t>
            </w:r>
          </w:p>
          <w:p w14:paraId="359E118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EFF60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Жеке  жұмыс: </w:t>
            </w:r>
            <w:r>
              <w:rPr>
                <w:rFonts w:ascii="Times New Roman" w:hAnsi="Times New Roman" w:cs="Times New Roman" w:eastAsiaTheme="minorEastAsia"/>
                <w:lang w:val="kk-KZ"/>
              </w:rPr>
              <w:t>Райанаға сурет бойынша әңгіме құрай білуге  дағдыландыру.</w:t>
            </w:r>
          </w:p>
          <w:p w14:paraId="3C73DA0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 Өз ойын жай сөйлемдермен жеткізуге мүмкіндік беру.</w:t>
            </w:r>
          </w:p>
          <w:p w14:paraId="73A5DCB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Еркін ойындар:</w:t>
            </w:r>
          </w:p>
          <w:p w14:paraId="1BE7F27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Балаларға еркін ойнауға мүмкіндік беру,бірақ тәрбиешінің қадағалауымен.</w:t>
            </w:r>
          </w:p>
        </w:tc>
      </w:tr>
      <w:tr w14:paraId="466E43D8">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7A3EE92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608" w:type="dxa"/>
            <w:gridSpan w:val="15"/>
            <w:tcBorders>
              <w:top w:val="single" w:color="000000" w:sz="4" w:space="0"/>
              <w:left w:val="single" w:color="000000" w:sz="4" w:space="0"/>
              <w:bottom w:val="single" w:color="000000" w:sz="4" w:space="0"/>
              <w:right w:val="single" w:color="000000" w:sz="4" w:space="0"/>
            </w:tcBorders>
          </w:tcPr>
          <w:p w14:paraId="1E93A668">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Топқа оралу кезінде қатарға тұруды дағдыландыру.Киімдерін жинауға,ілуге ересектің көмегімен оларды тазалауға үйрету</w:t>
            </w:r>
            <w:r>
              <w:rPr>
                <w:rFonts w:ascii="Times New Roman" w:hAnsi="Times New Roman" w:eastAsia="Times New Roman" w:cs="Times New Roman"/>
                <w:b/>
                <w:color w:val="000000"/>
                <w:lang w:val="kk-KZ"/>
              </w:rPr>
              <w:t>.(дербес ойын әрекеті)</w:t>
            </w:r>
          </w:p>
        </w:tc>
      </w:tr>
      <w:tr w14:paraId="66B32983">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0E285CC1">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Түскі ас  </w:t>
            </w:r>
          </w:p>
        </w:tc>
        <w:tc>
          <w:tcPr>
            <w:tcW w:w="13608" w:type="dxa"/>
            <w:gridSpan w:val="15"/>
            <w:tcBorders>
              <w:top w:val="single" w:color="000000" w:sz="4" w:space="0"/>
              <w:left w:val="single" w:color="000000" w:sz="4" w:space="0"/>
              <w:bottom w:val="single" w:color="auto" w:sz="4" w:space="0"/>
              <w:right w:val="single" w:color="000000" w:sz="4" w:space="0"/>
            </w:tcBorders>
          </w:tcPr>
          <w:p w14:paraId="734D89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Тамақтану тәртібін сақтай отырып майлықты дұрыс қолдану,тамақты асықпай шайнау,</w:t>
            </w:r>
          </w:p>
          <w:p w14:paraId="152EFBF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тамақтанып болғасын ауызды шаю.</w:t>
            </w:r>
          </w:p>
        </w:tc>
      </w:tr>
      <w:tr w14:paraId="793C96BB">
        <w:tblPrEx>
          <w:tblCellMar>
            <w:top w:w="7" w:type="dxa"/>
            <w:left w:w="108" w:type="dxa"/>
            <w:bottom w:w="0" w:type="dxa"/>
            <w:right w:w="55" w:type="dxa"/>
          </w:tblCellMar>
        </w:tblPrEx>
        <w:trPr>
          <w:trHeight w:val="291" w:hRule="atLeast"/>
        </w:trPr>
        <w:tc>
          <w:tcPr>
            <w:tcW w:w="2127" w:type="dxa"/>
            <w:tcBorders>
              <w:top w:val="single" w:color="000000" w:sz="4" w:space="0"/>
              <w:left w:val="single" w:color="000000" w:sz="4" w:space="0"/>
              <w:bottom w:val="single" w:color="000000" w:sz="4" w:space="0"/>
              <w:right w:val="single" w:color="000000" w:sz="4" w:space="0"/>
            </w:tcBorders>
          </w:tcPr>
          <w:p w14:paraId="3785AE0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608" w:type="dxa"/>
            <w:gridSpan w:val="15"/>
            <w:tcBorders>
              <w:top w:val="single" w:color="auto" w:sz="4" w:space="0"/>
              <w:left w:val="single" w:color="000000" w:sz="4" w:space="0"/>
              <w:bottom w:val="single" w:color="000000" w:sz="4" w:space="0"/>
              <w:right w:val="single" w:color="000000" w:sz="4" w:space="0"/>
            </w:tcBorders>
          </w:tcPr>
          <w:p w14:paraId="3035FE3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3811217B">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0C358F9E">
        <w:tblPrEx>
          <w:tblCellMar>
            <w:top w:w="7" w:type="dxa"/>
            <w:left w:w="108" w:type="dxa"/>
            <w:bottom w:w="0" w:type="dxa"/>
            <w:right w:w="55" w:type="dxa"/>
          </w:tblCellMar>
        </w:tblPrEx>
        <w:trPr>
          <w:trHeight w:val="917" w:hRule="atLeast"/>
        </w:trPr>
        <w:tc>
          <w:tcPr>
            <w:tcW w:w="2127" w:type="dxa"/>
            <w:tcBorders>
              <w:top w:val="single" w:color="000000" w:sz="4" w:space="0"/>
              <w:left w:val="single" w:color="000000" w:sz="4" w:space="0"/>
              <w:bottom w:val="single" w:color="000000" w:sz="4" w:space="0"/>
              <w:right w:val="single" w:color="000000" w:sz="4" w:space="0"/>
            </w:tcBorders>
          </w:tcPr>
          <w:p w14:paraId="76329171">
            <w:pPr>
              <w:tabs>
                <w:tab w:val="left" w:pos="2389"/>
              </w:tabs>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3608" w:type="dxa"/>
            <w:gridSpan w:val="15"/>
            <w:tcBorders>
              <w:top w:val="single" w:color="000000" w:sz="4" w:space="0"/>
              <w:left w:val="single" w:color="000000" w:sz="4" w:space="0"/>
              <w:bottom w:val="single" w:color="000000" w:sz="4" w:space="0"/>
              <w:right w:val="single" w:color="000000" w:sz="4" w:space="0"/>
            </w:tcBorders>
          </w:tcPr>
          <w:p w14:paraId="412EF08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Жалпақ табандылықты алдына -алу үшін түрлі жолдармен,құмның үстімен жалаң аяқ жүру.Қимылдауға ыңғайлы ,жеңіл киімменжелдетілген бөлмеде дене жаттығуларын орындау.Тыныс алу жолдарын шынықтыру.(Музыка **** )</w:t>
            </w:r>
          </w:p>
          <w:p w14:paraId="7719733C">
            <w:pPr>
              <w:spacing w:after="0" w:line="256" w:lineRule="auto"/>
              <w:rPr>
                <w:rFonts w:ascii="Times New Roman" w:hAnsi="Times New Roman" w:eastAsia="Times New Roman" w:cs="Times New Roman"/>
                <w:b/>
                <w:color w:val="000000"/>
                <w:lang w:val="kk-KZ"/>
              </w:rPr>
            </w:pPr>
          </w:p>
        </w:tc>
      </w:tr>
      <w:tr w14:paraId="1F64B156">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76F66747">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608" w:type="dxa"/>
            <w:gridSpan w:val="15"/>
            <w:tcBorders>
              <w:top w:val="single" w:color="000000" w:sz="4" w:space="0"/>
              <w:left w:val="single" w:color="000000" w:sz="4" w:space="0"/>
              <w:bottom w:val="single" w:color="000000" w:sz="4" w:space="0"/>
              <w:right w:val="single" w:color="000000" w:sz="4" w:space="0"/>
            </w:tcBorders>
          </w:tcPr>
          <w:p w14:paraId="04DF393F">
            <w:pPr>
              <w:spacing w:after="0" w:line="256" w:lineRule="auto"/>
              <w:rPr>
                <w:rFonts w:ascii="Times New Roman" w:hAnsi="Times New Roman" w:eastAsia="Times New Roman" w:cs="Times New Roman"/>
                <w:color w:val="000000"/>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5FFC587">
        <w:tblPrEx>
          <w:tblCellMar>
            <w:top w:w="7" w:type="dxa"/>
            <w:left w:w="108" w:type="dxa"/>
            <w:bottom w:w="0" w:type="dxa"/>
            <w:right w:w="55" w:type="dxa"/>
          </w:tblCellMar>
        </w:tblPrEx>
        <w:trPr>
          <w:trHeight w:val="409" w:hRule="atLeast"/>
        </w:trPr>
        <w:tc>
          <w:tcPr>
            <w:tcW w:w="2127" w:type="dxa"/>
            <w:tcBorders>
              <w:top w:val="single" w:color="000000" w:sz="4" w:space="0"/>
              <w:left w:val="single" w:color="000000" w:sz="4" w:space="0"/>
              <w:bottom w:val="single" w:color="000000" w:sz="4" w:space="0"/>
              <w:right w:val="single" w:color="000000" w:sz="4" w:space="0"/>
            </w:tcBorders>
          </w:tcPr>
          <w:p w14:paraId="4F2AF73B">
            <w:pPr>
              <w:spacing w:after="0" w:line="256" w:lineRule="auto"/>
              <w:ind w:right="50"/>
              <w:rPr>
                <w:rFonts w:ascii="Times New Roman" w:hAnsi="Times New Roman" w:eastAsia="Times New Roman" w:cs="Times New Roman"/>
                <w:color w:val="000000"/>
              </w:rPr>
            </w:pPr>
            <w:r>
              <w:rPr>
                <w:rFonts w:ascii="Times New Roman" w:hAnsi="Times New Roman" w:eastAsia="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5" w:type="dxa"/>
            <w:gridSpan w:val="4"/>
            <w:tcBorders>
              <w:top w:val="single" w:color="000000" w:sz="4" w:space="0"/>
              <w:left w:val="single" w:color="000000" w:sz="4" w:space="0"/>
              <w:bottom w:val="single" w:color="000000" w:sz="4" w:space="0"/>
              <w:right w:val="single" w:color="000000" w:sz="4" w:space="0"/>
            </w:tcBorders>
          </w:tcPr>
          <w:p w14:paraId="6559C71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25E02E5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Сәулетші</w:t>
            </w:r>
          </w:p>
          <w:p w14:paraId="146F255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Ойын: «Жиhаз» </w:t>
            </w:r>
          </w:p>
          <w:p w14:paraId="1384668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(топтық ойын)</w:t>
            </w:r>
            <w:r>
              <w:rPr>
                <w:rFonts w:ascii="Times New Roman" w:hAnsi="Times New Roman" w:eastAsia="Times New Roman" w:cs="Times New Roman"/>
                <w:b/>
                <w:color w:val="000000"/>
                <w:lang w:val="kk-KZ"/>
              </w:rPr>
              <w:tab/>
            </w:r>
          </w:p>
          <w:p w14:paraId="3B2BFFD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Тақтайшалардан жиhаздарды құрастыру.</w:t>
            </w:r>
          </w:p>
          <w:p w14:paraId="65B71C14">
            <w:pPr>
              <w:shd w:val="clear" w:color="auto" w:fill="FFFFFF"/>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w:t>
            </w:r>
          </w:p>
          <w:p w14:paraId="4C1372AF">
            <w:pPr>
              <w:shd w:val="clear" w:color="auto" w:fill="FFFFFF"/>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«Саябақ»</w:t>
            </w:r>
          </w:p>
          <w:p w14:paraId="604F3BB7">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Дайын пішіндерден гүлдердің пішінін қию және олзаттарды қағаз бетіне орналастыру дағды ларын қалыптастыру.</w:t>
            </w:r>
            <w:r>
              <w:rPr>
                <w:rFonts w:ascii="Times New Roman" w:hAnsi="Times New Roman" w:cs="Times New Roman" w:eastAsiaTheme="minorEastAsia"/>
                <w:color w:val="000000"/>
                <w:lang w:val="kk-KZ"/>
              </w:rPr>
              <w:t>Балалардыңкөлемдіпішіндерменқарапайымкомпозициялардымүсіндеугеқызығу</w:t>
            </w:r>
            <w:r>
              <w:rPr>
                <w:rFonts w:ascii="Times New Roman" w:hAnsi="Times New Roman" w:eastAsia="Times New Roman" w:cs="Times New Roman"/>
                <w:color w:val="000000"/>
                <w:lang w:val="kk-KZ"/>
              </w:rPr>
              <w:t>ш</w:t>
            </w:r>
            <w:r>
              <w:rPr>
                <w:rFonts w:ascii="Times New Roman" w:hAnsi="Times New Roman" w:cs="Times New Roman" w:eastAsiaTheme="minorEastAsia"/>
                <w:color w:val="000000"/>
                <w:lang w:val="kk-KZ"/>
              </w:rPr>
              <w:t>ылығынарттыру.Табиғи,қалдықматериалдарданқұрастыру.</w:t>
            </w:r>
          </w:p>
          <w:p w14:paraId="6609E0AB">
            <w:pPr>
              <w:spacing w:after="0" w:line="240" w:lineRule="auto"/>
              <w:rPr>
                <w:rFonts w:ascii="Times New Roman" w:hAnsi="Times New Roman" w:eastAsia="Times New Roman" w:cs="Times New Roman"/>
                <w:lang w:val="kk-KZ" w:bidi="en-US"/>
              </w:rPr>
            </w:pPr>
          </w:p>
        </w:tc>
        <w:tc>
          <w:tcPr>
            <w:tcW w:w="2703" w:type="dxa"/>
            <w:gridSpan w:val="5"/>
            <w:tcBorders>
              <w:top w:val="single" w:color="000000" w:sz="4" w:space="0"/>
              <w:left w:val="single" w:color="000000" w:sz="4" w:space="0"/>
              <w:bottom w:val="single" w:color="000000" w:sz="4" w:space="0"/>
              <w:right w:val="single" w:color="000000" w:sz="4" w:space="0"/>
            </w:tcBorders>
          </w:tcPr>
          <w:p w14:paraId="2BD5059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«Орамал»</w:t>
            </w:r>
          </w:p>
          <w:p w14:paraId="6C0FC005">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 xml:space="preserve">Балаларды геометриялық фигураны (үшбұрыш) танып атай білуге үйрету. </w:t>
            </w:r>
            <w:r>
              <w:rPr>
                <w:rFonts w:ascii="Times New Roman" w:hAnsi="Times New Roman" w:eastAsia="Times New Roman" w:cs="Times New Roman"/>
                <w:color w:val="000000"/>
                <w:lang w:val="kk-KZ"/>
              </w:rPr>
              <w:t>Қағазданқұрастыруғаүйрету:қағаздыңпарағынортасынанбүктеу.Геометриялықпішіндерден ою-өрнектерді жапсырудағдыларынқалып-</w:t>
            </w:r>
          </w:p>
          <w:p w14:paraId="0F61EBC6">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тастыру.</w:t>
            </w:r>
            <w:r>
              <w:rPr>
                <w:rFonts w:ascii="Times New Roman" w:hAnsi="Times New Roman" w:cs="Times New Roman" w:eastAsiaTheme="minorEastAsia"/>
                <w:lang w:val="kk-KZ"/>
              </w:rPr>
              <w:t>Геометриялықпішіндердікөруарқылызерттеу.Қағаздың парағы ортасынан бүктеп,</w:t>
            </w:r>
          </w:p>
          <w:p w14:paraId="5246AA7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шиыршықтап,</w:t>
            </w:r>
          </w:p>
          <w:p w14:paraId="66BC08F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көлемді  пішіндерге айналдыра білу.</w:t>
            </w:r>
          </w:p>
          <w:p w14:paraId="168E293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Шығармашылық қиялдарын дамыту.</w:t>
            </w:r>
          </w:p>
          <w:p w14:paraId="6E63B3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Әр түрлі тәсілдерді қолданып,бейнелерді мүсіндеу,мүсіндеуде қауіпсіздік ережелерін сақтау.</w:t>
            </w:r>
          </w:p>
          <w:p w14:paraId="5820729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негіздері,құрастыру,</w:t>
            </w:r>
          </w:p>
          <w:p w14:paraId="246FFAC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 -танымдық, шығармашылық дағдыларын дамыту)</w:t>
            </w:r>
          </w:p>
        </w:tc>
        <w:tc>
          <w:tcPr>
            <w:tcW w:w="2817" w:type="dxa"/>
            <w:gridSpan w:val="3"/>
            <w:tcBorders>
              <w:top w:val="single" w:color="000000" w:sz="4" w:space="0"/>
              <w:left w:val="single" w:color="000000" w:sz="4" w:space="0"/>
              <w:bottom w:val="single" w:color="000000" w:sz="4" w:space="0"/>
              <w:right w:val="single" w:color="000000" w:sz="4" w:space="0"/>
            </w:tcBorders>
          </w:tcPr>
          <w:p w14:paraId="653A056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6D986B69">
            <w:pPr>
              <w:spacing w:after="0" w:line="240" w:lineRule="auto"/>
              <w:rPr>
                <w:rFonts w:ascii="Times New Roman" w:hAnsi="Times New Roman" w:cs="Times New Roman" w:eastAsiaTheme="minorEastAsia"/>
                <w:lang w:val="kk-KZ"/>
              </w:rPr>
            </w:pPr>
          </w:p>
        </w:tc>
        <w:tc>
          <w:tcPr>
            <w:tcW w:w="2570" w:type="dxa"/>
            <w:gridSpan w:val="2"/>
            <w:tcBorders>
              <w:top w:val="single" w:color="000000" w:sz="4" w:space="0"/>
              <w:left w:val="single" w:color="000000" w:sz="4" w:space="0"/>
              <w:bottom w:val="single" w:color="000000" w:sz="4" w:space="0"/>
              <w:right w:val="single" w:color="000000" w:sz="4" w:space="0"/>
            </w:tcBorders>
          </w:tcPr>
          <w:p w14:paraId="1DA0819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46CBEE69">
            <w:pPr>
              <w:spacing w:after="0" w:line="240" w:lineRule="auto"/>
              <w:contextualSpacing/>
              <w:rPr>
                <w:rFonts w:ascii="Times New Roman" w:hAnsi="Times New Roman" w:eastAsia="Times New Roman" w:cs="Times New Roman"/>
                <w:lang w:val="kk-KZ"/>
              </w:rPr>
            </w:pPr>
            <w:r>
              <w:rPr>
                <w:rFonts w:ascii="Times New Roman" w:hAnsi="Times New Roman" w:eastAsia="Times New Roman" w:cs="Times New Roman"/>
                <w:b/>
                <w:color w:val="000000"/>
                <w:lang w:val="kk-KZ"/>
              </w:rPr>
              <w:t>«Театр әлемінде»:</w:t>
            </w:r>
          </w:p>
          <w:p w14:paraId="6507CD6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«Қызыл телпек» ертегісі</w:t>
            </w:r>
          </w:p>
          <w:p w14:paraId="6A57CA4B">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Шығарма мазмұнын дұрыс қабыл-</w:t>
            </w:r>
          </w:p>
          <w:p w14:paraId="53CB8F78">
            <w:pPr>
              <w:widowControl w:val="0"/>
              <w:autoSpaceDE w:val="0"/>
              <w:autoSpaceDN w:val="0"/>
              <w:spacing w:after="0" w:line="240" w:lineRule="auto"/>
              <w:ind w:right="112"/>
              <w:rPr>
                <w:rFonts w:ascii="Times New Roman" w:hAnsi="Times New Roman" w:cs="Times New Roman" w:eastAsiaTheme="minorEastAsia"/>
                <w:lang w:val="kk-KZ"/>
              </w:rPr>
            </w:pPr>
            <w:r>
              <w:rPr>
                <w:rFonts w:ascii="Times New Roman" w:hAnsi="Times New Roman" w:cs="Times New Roman" w:eastAsiaTheme="minorEastAsia"/>
                <w:color w:val="000000"/>
                <w:lang w:val="kk-KZ"/>
              </w:rPr>
              <w:t>дауға,кейіпкерлерінежанашырлық танытуға баулу.</w:t>
            </w:r>
            <w:r>
              <w:rPr>
                <w:rFonts w:ascii="Times New Roman" w:hAnsi="Times New Roman" w:cs="Times New Roman" w:eastAsiaTheme="minorEastAsia"/>
                <w:lang w:val="kk-KZ"/>
              </w:rPr>
              <w:t>Ермексаздан әртүрлітәсілдерді</w:t>
            </w:r>
            <w:r>
              <w:rPr>
                <w:rFonts w:ascii="Times New Roman" w:hAnsi="Times New Roman" w:cs="Times New Roman" w:eastAsiaTheme="minorEastAsia"/>
                <w:spacing w:val="1"/>
                <w:lang w:val="kk-KZ"/>
              </w:rPr>
              <w:t xml:space="preserve"> қолданып </w:t>
            </w:r>
            <w:r>
              <w:rPr>
                <w:rFonts w:ascii="Times New Roman" w:hAnsi="Times New Roman" w:cs="Times New Roman" w:eastAsiaTheme="minorEastAsia"/>
                <w:lang w:val="kk-KZ"/>
              </w:rPr>
              <w:t>бейнелердімүсіндеу.</w:t>
            </w:r>
            <w:r>
              <w:rPr>
                <w:rFonts w:ascii="Times New Roman" w:hAnsi="Times New Roman" w:eastAsia="Calibri" w:cs="Times New Roman"/>
                <w:color w:val="000000"/>
                <w:lang w:val="kk-KZ"/>
              </w:rPr>
              <w:t xml:space="preserve"> Балалардымәнерлепәнайтуғаүйрету.</w:t>
            </w:r>
          </w:p>
          <w:p w14:paraId="0D9C8675">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(көркем әдебиет,</w:t>
            </w:r>
          </w:p>
          <w:p w14:paraId="0A84D06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мүсіндеу,музыка**** -коммуникативтік,</w:t>
            </w:r>
          </w:p>
          <w:p w14:paraId="382668E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63F9624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(жапсыру,мүсіндеу,</w:t>
            </w:r>
          </w:p>
          <w:p w14:paraId="05B3691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w:t>
            </w:r>
          </w:p>
          <w:p w14:paraId="43FB238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дағдыларын дамыту)</w:t>
            </w:r>
          </w:p>
        </w:tc>
        <w:tc>
          <w:tcPr>
            <w:tcW w:w="2693" w:type="dxa"/>
            <w:tcBorders>
              <w:top w:val="single" w:color="000000" w:sz="4" w:space="0"/>
              <w:left w:val="single" w:color="000000" w:sz="4" w:space="0"/>
              <w:bottom w:val="single" w:color="000000" w:sz="4" w:space="0"/>
              <w:right w:val="single" w:color="000000" w:sz="4" w:space="0"/>
            </w:tcBorders>
          </w:tcPr>
          <w:p w14:paraId="7A5AAC7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«2 санын құра»</w:t>
            </w:r>
          </w:p>
          <w:p w14:paraId="3148848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Ермексаз кесектерден әртүрлі тәсілдерді қолданып, бейнелерді мүсіндеу.Табиғи, қалдық материалдардан құрастыру. Шығармашылық қиялды дамыту,және құрастыратын материал</w:t>
            </w:r>
          </w:p>
          <w:p w14:paraId="7B999AFC">
            <w:pPr>
              <w:widowControl w:val="0"/>
              <w:autoSpaceDE w:val="0"/>
              <w:autoSpaceDN w:val="0"/>
              <w:spacing w:after="0" w:line="240" w:lineRule="auto"/>
              <w:ind w:right="-55"/>
              <w:rPr>
                <w:rFonts w:ascii="Times New Roman" w:hAnsi="Times New Roman" w:cs="Times New Roman" w:eastAsiaTheme="minorEastAsia"/>
                <w:lang w:val="kk-KZ"/>
              </w:rPr>
            </w:pPr>
            <w:r>
              <w:rPr>
                <w:rFonts w:ascii="Times New Roman" w:hAnsi="Times New Roman" w:cs="Times New Roman" w:eastAsiaTheme="minorEastAsia"/>
                <w:lang w:val="kk-KZ"/>
              </w:rPr>
              <w:t>дарды өз бетінше таңдап,</w:t>
            </w:r>
          </w:p>
          <w:p w14:paraId="00AE436D">
            <w:pPr>
              <w:widowControl w:val="0"/>
              <w:autoSpaceDE w:val="0"/>
              <w:autoSpaceDN w:val="0"/>
              <w:spacing w:after="0" w:line="240" w:lineRule="auto"/>
              <w:ind w:right="111"/>
              <w:rPr>
                <w:rFonts w:ascii="Times New Roman" w:hAnsi="Times New Roman" w:cs="Times New Roman" w:eastAsiaTheme="minorEastAsia"/>
                <w:color w:val="000000"/>
                <w:lang w:val="kk-KZ"/>
              </w:rPr>
            </w:pPr>
            <w:r>
              <w:rPr>
                <w:rFonts w:ascii="Times New Roman" w:hAnsi="Times New Roman" w:cs="Times New Roman" w:eastAsiaTheme="minorEastAsia"/>
                <w:lang w:val="kk-KZ"/>
              </w:rPr>
              <w:t xml:space="preserve"> ойдан құрастыруға мүмкіндік беру.</w:t>
            </w:r>
            <w:r>
              <w:rPr>
                <w:rFonts w:ascii="Times New Roman" w:hAnsi="Times New Roman" w:cs="Times New Roman" w:eastAsiaTheme="minorEastAsia"/>
                <w:color w:val="000000"/>
                <w:lang w:val="kk-KZ"/>
              </w:rPr>
              <w:t>Анықжәнеқалыптықарқын</w:t>
            </w:r>
          </w:p>
          <w:p w14:paraId="231C454C">
            <w:pPr>
              <w:widowControl w:val="0"/>
              <w:autoSpaceDE w:val="0"/>
              <w:autoSpaceDN w:val="0"/>
              <w:spacing w:after="0" w:line="240" w:lineRule="auto"/>
              <w:ind w:right="111"/>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менсөйлей білудідамыту.</w:t>
            </w:r>
          </w:p>
          <w:p w14:paraId="255ECF4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(мүсіндеу,құрастыру,қазақ- тілі*** -</w:t>
            </w:r>
          </w:p>
          <w:p w14:paraId="5E3B060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шығармашылық, коммуникативтік</w:t>
            </w:r>
          </w:p>
          <w:p w14:paraId="159B0AC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дағдыларын дамыту)</w:t>
            </w:r>
          </w:p>
        </w:tc>
      </w:tr>
      <w:tr w14:paraId="70CA6A15">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2E717FC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825" w:type="dxa"/>
            <w:gridSpan w:val="4"/>
            <w:tcBorders>
              <w:top w:val="single" w:color="000000" w:sz="4" w:space="0"/>
              <w:left w:val="single" w:color="000000" w:sz="4" w:space="0"/>
              <w:bottom w:val="single" w:color="000000" w:sz="4" w:space="0"/>
              <w:right w:val="single" w:color="000000" w:sz="4" w:space="0"/>
            </w:tcBorders>
          </w:tcPr>
          <w:p w14:paraId="4BE5E8A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w:t>
            </w:r>
            <w:r>
              <w:rPr>
                <w:rFonts w:ascii="Times New Roman" w:hAnsi="Times New Roman" w:eastAsia="Calibri" w:cs="Times New Roman"/>
                <w:color w:val="000000"/>
                <w:lang w:val="kk-KZ"/>
              </w:rPr>
              <w:t>балалардымәнерлепәнайтуғаүйрету.</w:t>
            </w:r>
          </w:p>
        </w:tc>
        <w:tc>
          <w:tcPr>
            <w:tcW w:w="2703" w:type="dxa"/>
            <w:gridSpan w:val="5"/>
            <w:tcBorders>
              <w:top w:val="single" w:color="000000" w:sz="4" w:space="0"/>
              <w:left w:val="single" w:color="000000" w:sz="4" w:space="0"/>
              <w:bottom w:val="single" w:color="000000" w:sz="4" w:space="0"/>
              <w:right w:val="single" w:color="auto" w:sz="4" w:space="0"/>
            </w:tcBorders>
          </w:tcPr>
          <w:p w14:paraId="4B22512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салыстыру</w:t>
            </w:r>
          </w:p>
          <w:p w14:paraId="7525FB7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нәтижесін сөзбен жеткізуді меңгерту.</w:t>
            </w:r>
          </w:p>
        </w:tc>
        <w:tc>
          <w:tcPr>
            <w:tcW w:w="2817" w:type="dxa"/>
            <w:gridSpan w:val="3"/>
            <w:tcBorders>
              <w:top w:val="single" w:color="000000" w:sz="4" w:space="0"/>
              <w:left w:val="single" w:color="auto" w:sz="4" w:space="0"/>
              <w:bottom w:val="single" w:color="000000" w:sz="4" w:space="0"/>
              <w:right w:val="single" w:color="000000" w:sz="4" w:space="0"/>
            </w:tcBorders>
          </w:tcPr>
          <w:p w14:paraId="0B5D693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суреттер бойынша таныс шығармаларды атауға,олар бойынша сұрақтарға жауап беруге үйрету.</w:t>
            </w:r>
          </w:p>
          <w:p w14:paraId="0715BE88">
            <w:pPr>
              <w:spacing w:after="0" w:line="240" w:lineRule="auto"/>
              <w:rPr>
                <w:rFonts w:ascii="Times New Roman" w:hAnsi="Times New Roman" w:cs="Times New Roman" w:eastAsiaTheme="minorEastAsia"/>
                <w:lang w:val="kk-KZ"/>
              </w:rPr>
            </w:pPr>
          </w:p>
        </w:tc>
        <w:tc>
          <w:tcPr>
            <w:tcW w:w="2570" w:type="dxa"/>
            <w:gridSpan w:val="2"/>
            <w:tcBorders>
              <w:top w:val="single" w:color="000000" w:sz="4" w:space="0"/>
              <w:left w:val="single" w:color="000000" w:sz="4" w:space="0"/>
              <w:bottom w:val="single" w:color="000000" w:sz="4" w:space="0"/>
              <w:right w:val="single" w:color="000000" w:sz="4" w:space="0"/>
            </w:tcBorders>
          </w:tcPr>
          <w:p w14:paraId="3E4621D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қысқа</w:t>
            </w:r>
          </w:p>
          <w:p w14:paraId="6A1A48E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әңгімелерді және ертегілерді мазмұндауға үйрету.  </w:t>
            </w:r>
          </w:p>
        </w:tc>
        <w:tc>
          <w:tcPr>
            <w:tcW w:w="2693" w:type="dxa"/>
            <w:tcBorders>
              <w:top w:val="single" w:color="000000" w:sz="4" w:space="0"/>
              <w:left w:val="single" w:color="000000" w:sz="4" w:space="0"/>
              <w:bottom w:val="single" w:color="000000" w:sz="4" w:space="0"/>
              <w:right w:val="single" w:color="000000" w:sz="4" w:space="0"/>
            </w:tcBorders>
          </w:tcPr>
          <w:p w14:paraId="320918D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«көп», «бір», «бір-бірден», «бірде-біреуі  жоқ» түсініктерін  меңгерту.</w:t>
            </w:r>
          </w:p>
        </w:tc>
      </w:tr>
      <w:tr w14:paraId="1F67BE6E">
        <w:tblPrEx>
          <w:tblCellMar>
            <w:top w:w="7" w:type="dxa"/>
            <w:left w:w="108" w:type="dxa"/>
            <w:bottom w:w="0" w:type="dxa"/>
            <w:right w:w="55" w:type="dxa"/>
          </w:tblCellMar>
        </w:tblPrEx>
        <w:trPr>
          <w:trHeight w:val="461" w:hRule="atLeast"/>
        </w:trPr>
        <w:tc>
          <w:tcPr>
            <w:tcW w:w="2127" w:type="dxa"/>
            <w:tcBorders>
              <w:top w:val="single" w:color="000000" w:sz="4" w:space="0"/>
              <w:left w:val="single" w:color="000000" w:sz="4" w:space="0"/>
              <w:bottom w:val="single" w:color="000000" w:sz="4" w:space="0"/>
              <w:right w:val="single" w:color="000000" w:sz="4" w:space="0"/>
            </w:tcBorders>
          </w:tcPr>
          <w:p w14:paraId="1A72E28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608" w:type="dxa"/>
            <w:gridSpan w:val="15"/>
            <w:tcBorders>
              <w:top w:val="single" w:color="000000" w:sz="4" w:space="0"/>
              <w:left w:val="single" w:color="000000" w:sz="4" w:space="0"/>
              <w:bottom w:val="single" w:color="000000" w:sz="4" w:space="0"/>
              <w:right w:val="single" w:color="000000" w:sz="4" w:space="0"/>
            </w:tcBorders>
          </w:tcPr>
          <w:p w14:paraId="4A629B4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Өз бетінше киіну, киімдерін жинау,ілу өзінің сыртқы келбетін қадағалауды әдетке айналдыруға баулу.</w:t>
            </w:r>
          </w:p>
          <w:p w14:paraId="2F0404A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 өзіне-өзі қызмет ету дағдылары).</w:t>
            </w:r>
          </w:p>
          <w:p w14:paraId="3B2F7E51">
            <w:pPr>
              <w:spacing w:after="0" w:line="240" w:lineRule="auto"/>
              <w:rPr>
                <w:rFonts w:ascii="Times New Roman" w:hAnsi="Times New Roman" w:eastAsia="Times New Roman" w:cs="Times New Roman"/>
                <w:b/>
                <w:lang w:val="kk-KZ"/>
              </w:rPr>
            </w:pPr>
          </w:p>
        </w:tc>
      </w:tr>
      <w:tr w14:paraId="12BD291D">
        <w:tblPrEx>
          <w:tblCellMar>
            <w:top w:w="7" w:type="dxa"/>
            <w:left w:w="108" w:type="dxa"/>
            <w:bottom w:w="0" w:type="dxa"/>
            <w:right w:w="55" w:type="dxa"/>
          </w:tblCellMar>
        </w:tblPrEx>
        <w:trPr>
          <w:trHeight w:val="286" w:hRule="atLeast"/>
        </w:trPr>
        <w:tc>
          <w:tcPr>
            <w:tcW w:w="2127" w:type="dxa"/>
            <w:tcBorders>
              <w:top w:val="single" w:color="000000" w:sz="4" w:space="0"/>
              <w:left w:val="single" w:color="000000" w:sz="4" w:space="0"/>
              <w:bottom w:val="single" w:color="000000" w:sz="4" w:space="0"/>
              <w:right w:val="single" w:color="000000" w:sz="4" w:space="0"/>
            </w:tcBorders>
          </w:tcPr>
          <w:p w14:paraId="683705A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25" w:type="dxa"/>
            <w:gridSpan w:val="4"/>
            <w:tcBorders>
              <w:top w:val="single" w:color="000000" w:sz="4" w:space="0"/>
              <w:left w:val="single" w:color="000000" w:sz="4" w:space="0"/>
              <w:bottom w:val="single" w:color="000000" w:sz="4" w:space="0"/>
              <w:right w:val="single" w:color="000000" w:sz="4" w:space="0"/>
            </w:tcBorders>
          </w:tcPr>
          <w:p w14:paraId="409AECFB">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Жаңбырды  бақылауды жалғастыру.</w:t>
            </w:r>
          </w:p>
          <w:p w14:paraId="7D89365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 салыстыру)</w:t>
            </w:r>
          </w:p>
          <w:p w14:paraId="7335C4DE">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3057CD0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дағдыларды қалаптастыру</w:t>
            </w:r>
            <w:r>
              <w:rPr>
                <w:rFonts w:ascii="Times New Roman" w:hAnsi="Times New Roman" w:eastAsia="Times New Roman" w:cs="Times New Roman"/>
                <w:b/>
                <w:color w:val="000000"/>
                <w:lang w:val="kk-KZ"/>
              </w:rPr>
              <w:t>)</w:t>
            </w:r>
          </w:p>
          <w:p w14:paraId="5C002B7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Қимылдық ойын</w:t>
            </w:r>
            <w:r>
              <w:rPr>
                <w:rFonts w:ascii="Times New Roman" w:hAnsi="Times New Roman" w:eastAsia="Times New Roman" w:cs="Times New Roman"/>
                <w:color w:val="000000"/>
                <w:lang w:val="kk-KZ"/>
              </w:rPr>
              <w:t>: «</w:t>
            </w:r>
            <w:r>
              <w:rPr>
                <w:rFonts w:ascii="Times New Roman" w:hAnsi="Times New Roman" w:eastAsia="Times New Roman" w:cs="Times New Roman"/>
                <w:b/>
                <w:color w:val="000000"/>
                <w:lang w:val="kk-KZ"/>
              </w:rPr>
              <w:t>Маған қарай жүгіріңдер»</w:t>
            </w:r>
          </w:p>
          <w:p w14:paraId="20613B4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Ойында физикалық қасиеттерді дамыту.</w:t>
            </w:r>
          </w:p>
          <w:p w14:paraId="39A9DD81">
            <w:pPr>
              <w:spacing w:after="0" w:line="240" w:lineRule="auto"/>
              <w:rPr>
                <w:rFonts w:ascii="Times New Roman" w:hAnsi="Times New Roman" w:cs="Times New Roman" w:eastAsiaTheme="minorEastAsia"/>
                <w:b/>
                <w:color w:val="C00000"/>
                <w:lang w:val="kk-KZ"/>
              </w:rPr>
            </w:pPr>
            <w:r>
              <w:rPr>
                <w:rFonts w:ascii="Times New Roman" w:hAnsi="Times New Roman" w:cs="Times New Roman" w:eastAsiaTheme="minorEastAsia"/>
                <w:b/>
                <w:lang w:val="kk-KZ"/>
              </w:rPr>
              <w:t>(Дене шынықтыру**)</w:t>
            </w:r>
          </w:p>
        </w:tc>
        <w:tc>
          <w:tcPr>
            <w:tcW w:w="2703" w:type="dxa"/>
            <w:gridSpan w:val="5"/>
            <w:tcBorders>
              <w:top w:val="single" w:color="000000" w:sz="4" w:space="0"/>
              <w:left w:val="single" w:color="000000" w:sz="4" w:space="0"/>
              <w:bottom w:val="single" w:color="000000" w:sz="4" w:space="0"/>
              <w:right w:val="single" w:color="000000" w:sz="4" w:space="0"/>
            </w:tcBorders>
          </w:tcPr>
          <w:p w14:paraId="0D48B4C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Ауладағы ағаштарды бақылатуды (жалғастыру,салыстыру )</w:t>
            </w:r>
          </w:p>
          <w:p w14:paraId="3D7B90D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Calibri" w:cs="Times New Roman"/>
                <w:color w:val="000000"/>
                <w:lang w:val="kk-KZ" w:eastAsia="ru-RU"/>
              </w:rPr>
              <w:t>Балаларға күз мезгіліндегі  ағаштарды бақылату.</w:t>
            </w:r>
          </w:p>
          <w:p w14:paraId="69E4B3A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–әлеуметтік-эмоционалды дағдыларды қалыптастыру)</w:t>
            </w:r>
          </w:p>
          <w:p w14:paraId="463B3BE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w:t>
            </w:r>
          </w:p>
          <w:p w14:paraId="2CE84A2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«Күн мен жаңбыр»</w:t>
            </w:r>
          </w:p>
          <w:p w14:paraId="387EC70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Қимылдық ойындарда балалардың белсенділігін дамыту.</w:t>
            </w:r>
          </w:p>
          <w:p w14:paraId="7C10151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(Дене шынықтыру**)</w:t>
            </w:r>
          </w:p>
          <w:p w14:paraId="1A23F2E6">
            <w:pPr>
              <w:spacing w:after="0" w:line="240" w:lineRule="auto"/>
              <w:rPr>
                <w:rFonts w:ascii="Times New Roman" w:hAnsi="Times New Roman" w:cs="Times New Roman" w:eastAsiaTheme="minorEastAsia"/>
                <w:b/>
                <w:lang w:val="kk-KZ"/>
              </w:rPr>
            </w:pPr>
          </w:p>
        </w:tc>
        <w:tc>
          <w:tcPr>
            <w:tcW w:w="2694" w:type="dxa"/>
            <w:gridSpan w:val="2"/>
            <w:tcBorders>
              <w:top w:val="single" w:color="000000" w:sz="4" w:space="0"/>
              <w:left w:val="single" w:color="000000" w:sz="4" w:space="0"/>
              <w:bottom w:val="single" w:color="000000" w:sz="4" w:space="0"/>
              <w:right w:val="single" w:color="000000" w:sz="4" w:space="0"/>
            </w:tcBorders>
          </w:tcPr>
          <w:p w14:paraId="4376FE4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бақылауды</w:t>
            </w:r>
          </w:p>
          <w:p w14:paraId="7D54A33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70EC711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маусымға тән кейбір құстардың жылы жаққа кететінді гін туралы түсіндіру.</w:t>
            </w:r>
          </w:p>
          <w:p w14:paraId="5F1F8AC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–әлеуметтік-эмоционалды дағдыларды қалыптастыру)</w:t>
            </w:r>
          </w:p>
          <w:p w14:paraId="4DE81487">
            <w:pPr>
              <w:spacing w:after="0" w:line="240" w:lineRule="auto"/>
              <w:rPr>
                <w:rFonts w:ascii="Times New Roman" w:hAnsi="Times New Roman" w:cs="Times New Roman" w:eastAsiaTheme="minorEastAsia"/>
                <w:lang w:val="kk-KZ"/>
              </w:rPr>
            </w:pPr>
          </w:p>
          <w:p w14:paraId="01F6A09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357AA13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«Соқыр теке»</w:t>
            </w:r>
          </w:p>
          <w:p w14:paraId="33A1A89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бастамашыл-</w:t>
            </w:r>
          </w:p>
          <w:p w14:paraId="700CF68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дық пен  дербестік танытуға баулу.</w:t>
            </w:r>
          </w:p>
          <w:p w14:paraId="3C66DEC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(Дене шынықтыру**)</w:t>
            </w:r>
          </w:p>
        </w:tc>
        <w:tc>
          <w:tcPr>
            <w:tcW w:w="2693" w:type="dxa"/>
            <w:gridSpan w:val="3"/>
            <w:tcBorders>
              <w:top w:val="single" w:color="000000" w:sz="4" w:space="0"/>
              <w:left w:val="single" w:color="000000" w:sz="4" w:space="0"/>
              <w:bottom w:val="single" w:color="000000" w:sz="4" w:space="0"/>
              <w:right w:val="single" w:color="000000" w:sz="4" w:space="0"/>
            </w:tcBorders>
          </w:tcPr>
          <w:p w14:paraId="626A141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Күзгі жапырақтарды бақылауды </w:t>
            </w:r>
          </w:p>
          <w:p w14:paraId="343D223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5942098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Times New Roman" w:cs="Times New Roman"/>
                <w:color w:val="000000"/>
                <w:lang w:val="kk-KZ"/>
              </w:rPr>
              <w:t>Күзде жапырақтардың сарғайып жерге түсетіндігі туралы айтып түсіндіру.</w:t>
            </w:r>
          </w:p>
          <w:p w14:paraId="05D58C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–әлеуметтік-эмоционалды дағдылады қалыптастыру)</w:t>
            </w:r>
          </w:p>
          <w:p w14:paraId="74C40D2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 «Маған қарай жүгіріңдер»</w:t>
            </w:r>
          </w:p>
          <w:p w14:paraId="372E0AC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:жетекші рөлді орындауға,ойын ережесін сақтауға баулу. </w:t>
            </w:r>
          </w:p>
          <w:p w14:paraId="283CCD9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5D806E7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Аула тазалаушының еңбегін бақылауды</w:t>
            </w:r>
          </w:p>
          <w:p w14:paraId="5D5A98A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(жалғастыру,салыстыру)</w:t>
            </w:r>
          </w:p>
          <w:p w14:paraId="1B57526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Қоршаған ортада және табиғатта тәртіпті болуға,өзара көмек беруге,өзгенің еңбегін бағалауға баулу.</w:t>
            </w:r>
            <w:r>
              <w:rPr>
                <w:rFonts w:ascii="Times New Roman" w:hAnsi="Times New Roman" w:cs="Times New Roman" w:eastAsiaTheme="minorEastAsia"/>
                <w:b/>
                <w:lang w:val="kk-KZ"/>
              </w:rPr>
              <w:t>(қоршаған ортамен таныстыру –әлеуметтік-эмоционалды дағдыларды қалыптастыру)</w:t>
            </w:r>
          </w:p>
          <w:p w14:paraId="039F312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Қимылдық ойын:«Ұшқыштар»</w:t>
            </w:r>
          </w:p>
          <w:p w14:paraId="4615967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ойын ережесін орындауға, белсенділікті танытуға үйрету.</w:t>
            </w:r>
          </w:p>
          <w:p w14:paraId="194F016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1AC2538E">
            <w:pPr>
              <w:spacing w:after="0" w:line="240" w:lineRule="auto"/>
              <w:rPr>
                <w:rFonts w:ascii="Times New Roman" w:hAnsi="Times New Roman" w:cs="Times New Roman" w:eastAsiaTheme="minorEastAsia"/>
                <w:b/>
                <w:lang w:val="kk-KZ"/>
              </w:rPr>
            </w:pPr>
          </w:p>
        </w:tc>
      </w:tr>
      <w:tr w14:paraId="0A1637DE">
        <w:tblPrEx>
          <w:tblCellMar>
            <w:top w:w="7" w:type="dxa"/>
            <w:left w:w="108" w:type="dxa"/>
            <w:bottom w:w="0" w:type="dxa"/>
            <w:right w:w="55" w:type="dxa"/>
          </w:tblCellMar>
        </w:tblPrEx>
        <w:trPr>
          <w:trHeight w:val="458" w:hRule="atLeast"/>
        </w:trPr>
        <w:tc>
          <w:tcPr>
            <w:tcW w:w="2127" w:type="dxa"/>
            <w:tcBorders>
              <w:top w:val="single" w:color="000000" w:sz="4" w:space="0"/>
              <w:left w:val="single" w:color="000000" w:sz="4" w:space="0"/>
              <w:bottom w:val="single" w:color="000000" w:sz="4" w:space="0"/>
              <w:right w:val="single" w:color="000000" w:sz="4" w:space="0"/>
            </w:tcBorders>
          </w:tcPr>
          <w:p w14:paraId="762CB3B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608" w:type="dxa"/>
            <w:gridSpan w:val="15"/>
            <w:tcBorders>
              <w:top w:val="single" w:color="000000" w:sz="4" w:space="0"/>
              <w:left w:val="single" w:color="000000" w:sz="4" w:space="0"/>
              <w:bottom w:val="single" w:color="000000" w:sz="4" w:space="0"/>
              <w:right w:val="single" w:color="000000" w:sz="4" w:space="0"/>
            </w:tcBorders>
          </w:tcPr>
          <w:p w14:paraId="1F080EF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Жалпақ табандылықты алдына -алу үшін түрлі жолдармен,құмның үстімен жалаң аяқ жүру</w:t>
            </w:r>
            <w:r>
              <w:rPr>
                <w:rFonts w:ascii="Times New Roman" w:hAnsi="Times New Roman" w:eastAsia="Times New Roman" w:cs="Times New Roman"/>
                <w:b/>
                <w:color w:val="000000"/>
                <w:lang w:val="kk-KZ"/>
              </w:rPr>
              <w:t xml:space="preserve">. </w:t>
            </w:r>
          </w:p>
          <w:p w14:paraId="15ACD3BF">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(сөйлеуді дамыту, өзіне-өзі қызмет ету дағдылары).</w:t>
            </w:r>
          </w:p>
        </w:tc>
      </w:tr>
      <w:tr w14:paraId="4DDDEB1E">
        <w:tblPrEx>
          <w:tblCellMar>
            <w:top w:w="7" w:type="dxa"/>
            <w:left w:w="108" w:type="dxa"/>
            <w:bottom w:w="0" w:type="dxa"/>
            <w:right w:w="55" w:type="dxa"/>
          </w:tblCellMar>
        </w:tblPrEx>
        <w:trPr>
          <w:trHeight w:val="560" w:hRule="atLeast"/>
        </w:trPr>
        <w:tc>
          <w:tcPr>
            <w:tcW w:w="2127" w:type="dxa"/>
            <w:tcBorders>
              <w:top w:val="single" w:color="000000" w:sz="4" w:space="0"/>
              <w:left w:val="single" w:color="000000" w:sz="4" w:space="0"/>
              <w:bottom w:val="single" w:color="000000" w:sz="4" w:space="0"/>
              <w:right w:val="single" w:color="000000" w:sz="4" w:space="0"/>
            </w:tcBorders>
          </w:tcPr>
          <w:p w14:paraId="10602FD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8" w:type="dxa"/>
            <w:gridSpan w:val="3"/>
            <w:tcBorders>
              <w:top w:val="single" w:color="000000" w:sz="4" w:space="0"/>
              <w:left w:val="single" w:color="000000" w:sz="4" w:space="0"/>
              <w:right w:val="single" w:color="auto" w:sz="4" w:space="0"/>
            </w:tcBorders>
          </w:tcPr>
          <w:p w14:paraId="582442C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«Менің отбасым»</w:t>
            </w:r>
          </w:p>
          <w:p w14:paraId="3E396A2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Өзінің  отбасын туралы айтуға ,туыстық қарым –қатынасты білдіретін  сөздерді үйрету</w:t>
            </w:r>
            <w:r>
              <w:rPr>
                <w:rFonts w:ascii="Times New Roman" w:hAnsi="Times New Roman" w:cs="Times New Roman" w:eastAsiaTheme="minorEastAsia"/>
                <w:b/>
                <w:lang w:val="kk-KZ"/>
              </w:rPr>
              <w:t>.</w:t>
            </w:r>
          </w:p>
          <w:p w14:paraId="6D4EC3A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таныстыру-әлеуметтік-эмоционалды,</w:t>
            </w:r>
          </w:p>
          <w:p w14:paraId="02BE47B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дағдыларын дамыту</w:t>
            </w:r>
          </w:p>
        </w:tc>
        <w:tc>
          <w:tcPr>
            <w:tcW w:w="2688" w:type="dxa"/>
            <w:gridSpan w:val="4"/>
            <w:tcBorders>
              <w:top w:val="single" w:color="000000" w:sz="4" w:space="0"/>
              <w:left w:val="single" w:color="auto" w:sz="4" w:space="0"/>
              <w:right w:val="single" w:color="auto" w:sz="4" w:space="0"/>
            </w:tcBorders>
          </w:tcPr>
          <w:p w14:paraId="7D6113FE">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 салу.</w:t>
            </w:r>
          </w:p>
          <w:p w14:paraId="5013C4B0">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Қоршаған ортаның әсемдігіне қызығушылығын дамыту.</w:t>
            </w:r>
          </w:p>
          <w:p w14:paraId="3265E6CB">
            <w:pPr>
              <w:widowControl w:val="0"/>
              <w:spacing w:after="20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(сурет салу -шығармашылық дағдыларын дамыту)</w:t>
            </w:r>
          </w:p>
        </w:tc>
        <w:tc>
          <w:tcPr>
            <w:tcW w:w="2716" w:type="dxa"/>
            <w:gridSpan w:val="4"/>
            <w:tcBorders>
              <w:top w:val="single" w:color="000000" w:sz="4" w:space="0"/>
              <w:left w:val="single" w:color="auto" w:sz="4" w:space="0"/>
              <w:right w:val="single" w:color="auto" w:sz="4" w:space="0"/>
            </w:tcBorders>
          </w:tcPr>
          <w:p w14:paraId="5DF8A5C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Екі қатарда орналасқан заттар тобын салыстыру</w:t>
            </w:r>
          </w:p>
          <w:p w14:paraId="5E06AF3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ды үйрету.</w:t>
            </w:r>
          </w:p>
          <w:p w14:paraId="11D2C49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 -танымдық дағдыларын дамыту)</w:t>
            </w:r>
          </w:p>
        </w:tc>
        <w:tc>
          <w:tcPr>
            <w:tcW w:w="2551" w:type="dxa"/>
            <w:gridSpan w:val="2"/>
            <w:tcBorders>
              <w:top w:val="single" w:color="000000" w:sz="4" w:space="0"/>
              <w:left w:val="single" w:color="auto" w:sz="4" w:space="0"/>
              <w:right w:val="single" w:color="auto" w:sz="4" w:space="0"/>
            </w:tcBorders>
          </w:tcPr>
          <w:p w14:paraId="3E71F6E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Балаларды мәнерлеп ән айтуға үйрету.</w:t>
            </w:r>
            <w:r>
              <w:rPr>
                <w:rFonts w:ascii="Times New Roman" w:hAnsi="Times New Roman" w:cs="Times New Roman" w:eastAsiaTheme="minorEastAsia"/>
                <w:b/>
                <w:lang w:val="kk-KZ"/>
              </w:rPr>
              <w:t>(Музыка ****</w:t>
            </w:r>
            <w:r>
              <w:rPr>
                <w:rFonts w:ascii="Times New Roman" w:hAnsi="Times New Roman" w:cs="Times New Roman" w:eastAsiaTheme="minorEastAsia"/>
                <w:lang w:val="kk-KZ"/>
              </w:rPr>
              <w:t>-</w:t>
            </w:r>
            <w:r>
              <w:rPr>
                <w:rFonts w:ascii="Times New Roman" w:hAnsi="Times New Roman" w:cs="Times New Roman" w:eastAsiaTheme="minorEastAsia"/>
                <w:b/>
                <w:lang w:val="kk-KZ"/>
              </w:rPr>
              <w:t>шығармашылық дағдыларын дамыту)</w:t>
            </w:r>
          </w:p>
        </w:tc>
        <w:tc>
          <w:tcPr>
            <w:tcW w:w="2835" w:type="dxa"/>
            <w:gridSpan w:val="2"/>
            <w:tcBorders>
              <w:top w:val="single" w:color="000000" w:sz="4" w:space="0"/>
              <w:left w:val="single" w:color="auto" w:sz="4" w:space="0"/>
              <w:right w:val="single" w:color="000000" w:sz="4" w:space="0"/>
            </w:tcBorders>
          </w:tcPr>
          <w:p w14:paraId="41EBE31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Құрастыратын материалдарды өз бетінше таңдап, ойдан құрастыруға мүмкіндік беру</w:t>
            </w:r>
            <w:r>
              <w:rPr>
                <w:rFonts w:ascii="Times New Roman" w:hAnsi="Times New Roman" w:cs="Times New Roman" w:eastAsiaTheme="minorEastAsia"/>
                <w:b/>
                <w:lang w:val="kk-KZ"/>
              </w:rPr>
              <w:t>.</w:t>
            </w:r>
          </w:p>
          <w:p w14:paraId="589897B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(құрастыру- шығармашылық дағдыларын дамыту)</w:t>
            </w:r>
          </w:p>
        </w:tc>
      </w:tr>
      <w:tr w14:paraId="1035B259">
        <w:tblPrEx>
          <w:tblCellMar>
            <w:top w:w="7" w:type="dxa"/>
            <w:left w:w="108" w:type="dxa"/>
            <w:bottom w:w="0" w:type="dxa"/>
            <w:right w:w="55" w:type="dxa"/>
          </w:tblCellMar>
        </w:tblPrEx>
        <w:trPr>
          <w:trHeight w:val="524" w:hRule="atLeast"/>
        </w:trPr>
        <w:tc>
          <w:tcPr>
            <w:tcW w:w="2127" w:type="dxa"/>
            <w:tcBorders>
              <w:top w:val="single" w:color="000000" w:sz="4" w:space="0"/>
              <w:left w:val="single" w:color="000000" w:sz="4" w:space="0"/>
              <w:bottom w:val="single" w:color="000000" w:sz="4" w:space="0"/>
              <w:right w:val="single" w:color="000000" w:sz="4" w:space="0"/>
            </w:tcBorders>
          </w:tcPr>
          <w:p w14:paraId="340B6A8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608" w:type="dxa"/>
            <w:gridSpan w:val="15"/>
            <w:tcBorders>
              <w:top w:val="single" w:color="000000" w:sz="4" w:space="0"/>
              <w:left w:val="single" w:color="000000" w:sz="4" w:space="0"/>
              <w:bottom w:val="single" w:color="auto" w:sz="4" w:space="0"/>
              <w:right w:val="single" w:color="000000" w:sz="4" w:space="0"/>
            </w:tcBorders>
          </w:tcPr>
          <w:p w14:paraId="6A6A0C3F">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балабақшадағы іс-әрекеті туралы әңгімелесу.Фото әкелуді тапсыру. Берілген тақпақтарын жаттатқызу.Балаларды жыл мезгіліне сай киіндіру.</w:t>
            </w:r>
          </w:p>
        </w:tc>
      </w:tr>
    </w:tbl>
    <w:p w14:paraId="334D5285">
      <w:pPr>
        <w:spacing w:after="27" w:line="256" w:lineRule="auto"/>
        <w:rPr>
          <w:rFonts w:ascii="Times New Roman" w:hAnsi="Times New Roman" w:cs="Times New Roman"/>
          <w:b/>
          <w:lang w:val="kk-KZ"/>
        </w:rPr>
      </w:pPr>
    </w:p>
    <w:p w14:paraId="39C24F63">
      <w:pPr>
        <w:spacing w:after="27" w:line="256" w:lineRule="auto"/>
        <w:rPr>
          <w:rFonts w:ascii="Times New Roman" w:hAnsi="Times New Roman" w:cs="Times New Roman"/>
          <w:b/>
          <w:lang w:val="kk-KZ"/>
        </w:rPr>
      </w:pPr>
    </w:p>
    <w:p w14:paraId="08763657">
      <w:pPr>
        <w:spacing w:after="27" w:line="256" w:lineRule="auto"/>
        <w:rPr>
          <w:rFonts w:ascii="Times New Roman" w:hAnsi="Times New Roman" w:cs="Times New Roman"/>
          <w:b/>
          <w:lang w:val="kk-KZ"/>
        </w:rPr>
      </w:pPr>
    </w:p>
    <w:p w14:paraId="15D9393B">
      <w:pPr>
        <w:spacing w:after="27" w:line="256" w:lineRule="auto"/>
        <w:rPr>
          <w:rFonts w:ascii="Times New Roman" w:hAnsi="Times New Roman" w:cs="Times New Roman"/>
          <w:b/>
          <w:lang w:val="kk-KZ"/>
        </w:rPr>
      </w:pPr>
    </w:p>
    <w:p w14:paraId="5412871E">
      <w:pPr>
        <w:spacing w:after="27" w:line="256" w:lineRule="auto"/>
        <w:rPr>
          <w:rFonts w:ascii="Times New Roman" w:hAnsi="Times New Roman" w:cs="Times New Roman"/>
          <w:b/>
          <w:lang w:val="kk-KZ"/>
        </w:rPr>
      </w:pPr>
    </w:p>
    <w:p w14:paraId="554B0F38">
      <w:pPr>
        <w:spacing w:after="27" w:line="256" w:lineRule="auto"/>
        <w:rPr>
          <w:rFonts w:ascii="Times New Roman" w:hAnsi="Times New Roman" w:cs="Times New Roman"/>
          <w:b/>
          <w:lang w:val="kk-KZ"/>
        </w:rPr>
      </w:pPr>
    </w:p>
    <w:p w14:paraId="700AF057">
      <w:pPr>
        <w:spacing w:after="27" w:line="256" w:lineRule="auto"/>
        <w:rPr>
          <w:rFonts w:ascii="Times New Roman" w:hAnsi="Times New Roman" w:cs="Times New Roman"/>
          <w:b/>
          <w:lang w:val="kk-KZ"/>
        </w:rPr>
      </w:pPr>
    </w:p>
    <w:p w14:paraId="4558E982">
      <w:pPr>
        <w:spacing w:after="27" w:line="256" w:lineRule="auto"/>
        <w:rPr>
          <w:rFonts w:ascii="Times New Roman" w:hAnsi="Times New Roman" w:cs="Times New Roman"/>
          <w:b/>
          <w:lang w:val="kk-KZ"/>
        </w:rPr>
      </w:pPr>
    </w:p>
    <w:p w14:paraId="1EFCD8CF">
      <w:pPr>
        <w:spacing w:after="27" w:line="256" w:lineRule="auto"/>
        <w:rPr>
          <w:rFonts w:ascii="Times New Roman" w:hAnsi="Times New Roman" w:cs="Times New Roman"/>
          <w:b/>
          <w:lang w:val="kk-KZ"/>
        </w:rPr>
      </w:pPr>
    </w:p>
    <w:p w14:paraId="66544EE4">
      <w:pPr>
        <w:spacing w:after="27" w:line="256" w:lineRule="auto"/>
        <w:rPr>
          <w:rFonts w:ascii="Times New Roman" w:hAnsi="Times New Roman" w:cs="Times New Roman"/>
          <w:b/>
          <w:lang w:val="kk-KZ"/>
        </w:rPr>
      </w:pPr>
    </w:p>
    <w:p w14:paraId="5581F891">
      <w:pPr>
        <w:spacing w:after="27" w:line="256" w:lineRule="auto"/>
        <w:rPr>
          <w:rFonts w:ascii="Times New Roman" w:hAnsi="Times New Roman" w:cs="Times New Roman"/>
          <w:b/>
          <w:lang w:val="kk-KZ"/>
        </w:rPr>
      </w:pPr>
    </w:p>
    <w:p w14:paraId="7C93B179">
      <w:pPr>
        <w:spacing w:after="27" w:line="256" w:lineRule="auto"/>
        <w:rPr>
          <w:rFonts w:ascii="Times New Roman" w:hAnsi="Times New Roman" w:cs="Times New Roman"/>
          <w:b/>
          <w:lang w:val="kk-KZ"/>
        </w:rPr>
      </w:pPr>
    </w:p>
    <w:p w14:paraId="79D70D7F">
      <w:pPr>
        <w:spacing w:after="27" w:line="256" w:lineRule="auto"/>
        <w:rPr>
          <w:rFonts w:ascii="Times New Roman" w:hAnsi="Times New Roman" w:cs="Times New Roman"/>
          <w:b/>
          <w:lang w:val="kk-KZ"/>
        </w:rPr>
      </w:pPr>
    </w:p>
    <w:p w14:paraId="581E4EC3">
      <w:pPr>
        <w:spacing w:after="27" w:line="256" w:lineRule="auto"/>
        <w:rPr>
          <w:rFonts w:ascii="Times New Roman" w:hAnsi="Times New Roman" w:cs="Times New Roman"/>
          <w:b/>
          <w:lang w:val="kk-KZ"/>
        </w:rPr>
      </w:pPr>
    </w:p>
    <w:p w14:paraId="347A3836">
      <w:pPr>
        <w:spacing w:after="27" w:line="256" w:lineRule="auto"/>
        <w:rPr>
          <w:rFonts w:ascii="Times New Roman" w:hAnsi="Times New Roman" w:cs="Times New Roman"/>
          <w:b/>
          <w:lang w:val="kk-KZ"/>
        </w:rPr>
      </w:pPr>
    </w:p>
    <w:p w14:paraId="1AE050E7">
      <w:pPr>
        <w:spacing w:after="27" w:line="256" w:lineRule="auto"/>
        <w:rPr>
          <w:rFonts w:ascii="Times New Roman" w:hAnsi="Times New Roman" w:cs="Times New Roman"/>
          <w:b/>
          <w:lang w:val="kk-KZ"/>
        </w:rPr>
      </w:pPr>
    </w:p>
    <w:p w14:paraId="23BEA160">
      <w:pPr>
        <w:spacing w:after="27" w:line="256" w:lineRule="auto"/>
        <w:rPr>
          <w:rFonts w:ascii="Times New Roman" w:hAnsi="Times New Roman" w:cs="Times New Roman"/>
          <w:b/>
          <w:lang w:val="kk-KZ"/>
        </w:rPr>
      </w:pPr>
    </w:p>
    <w:p w14:paraId="6B38311B">
      <w:pPr>
        <w:spacing w:after="27" w:line="256"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42950"/>
            <wp:effectExtent l="0" t="0" r="508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
                    <pic:cNvPicPr>
                      <a:picLocks noChangeAspect="1" noChangeArrowheads="1"/>
                    </pic:cNvPicPr>
                  </pic:nvPicPr>
                  <pic:blipFill>
                    <a:blip r:embed="rId9" cstate="print"/>
                    <a:srcRect/>
                    <a:stretch>
                      <a:fillRect/>
                    </a:stretch>
                  </pic:blipFill>
                  <pic:spPr>
                    <a:xfrm>
                      <a:off x="0" y="0"/>
                      <a:ext cx="2359321" cy="743644"/>
                    </a:xfrm>
                    <a:prstGeom prst="rect">
                      <a:avLst/>
                    </a:prstGeom>
                    <a:noFill/>
                    <a:ln w="9525">
                      <a:noFill/>
                      <a:miter lim="800000"/>
                      <a:headEnd/>
                      <a:tailEnd/>
                    </a:ln>
                  </pic:spPr>
                </pic:pic>
              </a:graphicData>
            </a:graphic>
          </wp:inline>
        </w:drawing>
      </w:r>
    </w:p>
    <w:p w14:paraId="338F0F3F">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7AB57D2D">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1F8DBA7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«Гүлдер» ересек тобы</w:t>
      </w:r>
    </w:p>
    <w:p w14:paraId="33E7850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51888FA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I-апта</w:t>
      </w:r>
    </w:p>
    <w:tbl>
      <w:tblPr>
        <w:tblStyle w:val="51"/>
        <w:tblpPr w:leftFromText="180" w:rightFromText="180" w:vertAnchor="text" w:tblpX="40" w:tblpY="1"/>
        <w:tblOverlap w:val="never"/>
        <w:tblW w:w="15593" w:type="dxa"/>
        <w:tblInd w:w="0" w:type="dxa"/>
        <w:tblLayout w:type="fixed"/>
        <w:tblCellMar>
          <w:top w:w="7" w:type="dxa"/>
          <w:left w:w="108" w:type="dxa"/>
          <w:bottom w:w="0" w:type="dxa"/>
          <w:right w:w="55" w:type="dxa"/>
        </w:tblCellMar>
      </w:tblPr>
      <w:tblGrid>
        <w:gridCol w:w="2052"/>
        <w:gridCol w:w="2692"/>
        <w:gridCol w:w="268"/>
        <w:gridCol w:w="7"/>
        <w:gridCol w:w="2547"/>
        <w:gridCol w:w="15"/>
        <w:gridCol w:w="283"/>
        <w:gridCol w:w="2389"/>
        <w:gridCol w:w="21"/>
        <w:gridCol w:w="265"/>
        <w:gridCol w:w="18"/>
        <w:gridCol w:w="2523"/>
        <w:gridCol w:w="7"/>
        <w:gridCol w:w="21"/>
        <w:gridCol w:w="75"/>
        <w:gridCol w:w="68"/>
        <w:gridCol w:w="2342"/>
      </w:tblGrid>
      <w:tr w14:paraId="6C6DFBCF">
        <w:tblPrEx>
          <w:tblCellMar>
            <w:top w:w="7" w:type="dxa"/>
            <w:left w:w="108" w:type="dxa"/>
            <w:bottom w:w="0" w:type="dxa"/>
            <w:right w:w="55" w:type="dxa"/>
          </w:tblCellMar>
        </w:tblPrEx>
        <w:trPr>
          <w:trHeight w:val="386" w:hRule="atLeast"/>
        </w:trPr>
        <w:tc>
          <w:tcPr>
            <w:tcW w:w="2052" w:type="dxa"/>
            <w:tcBorders>
              <w:top w:val="single" w:color="000000" w:sz="4" w:space="0"/>
              <w:left w:val="single" w:color="000000" w:sz="4" w:space="0"/>
              <w:bottom w:val="single" w:color="000000" w:sz="4" w:space="0"/>
              <w:right w:val="single" w:color="000000" w:sz="4" w:space="0"/>
            </w:tcBorders>
          </w:tcPr>
          <w:p w14:paraId="7349ED90">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22A61291">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39805F06">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03.10.23</w:t>
            </w:r>
          </w:p>
        </w:tc>
        <w:tc>
          <w:tcPr>
            <w:tcW w:w="2822" w:type="dxa"/>
            <w:gridSpan w:val="3"/>
            <w:tcBorders>
              <w:top w:val="single" w:color="000000" w:sz="4" w:space="0"/>
              <w:left w:val="single" w:color="auto" w:sz="4" w:space="0"/>
              <w:bottom w:val="single" w:color="000000" w:sz="4" w:space="0"/>
              <w:right w:val="single" w:color="auto" w:sz="4" w:space="0"/>
            </w:tcBorders>
          </w:tcPr>
          <w:p w14:paraId="19C2D19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4D0BF8F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04.10.23.</w:t>
            </w:r>
          </w:p>
        </w:tc>
        <w:tc>
          <w:tcPr>
            <w:tcW w:w="2687" w:type="dxa"/>
            <w:gridSpan w:val="3"/>
            <w:tcBorders>
              <w:top w:val="single" w:color="000000" w:sz="4" w:space="0"/>
              <w:left w:val="single" w:color="auto" w:sz="4" w:space="0"/>
              <w:bottom w:val="single" w:color="000000" w:sz="4" w:space="0"/>
              <w:right w:val="single" w:color="auto" w:sz="4" w:space="0"/>
            </w:tcBorders>
          </w:tcPr>
          <w:p w14:paraId="19A1F29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1AF238A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05.10.23.</w:t>
            </w:r>
          </w:p>
        </w:tc>
        <w:tc>
          <w:tcPr>
            <w:tcW w:w="2834" w:type="dxa"/>
            <w:gridSpan w:val="5"/>
            <w:tcBorders>
              <w:top w:val="single" w:color="000000" w:sz="4" w:space="0"/>
              <w:left w:val="single" w:color="auto" w:sz="4" w:space="0"/>
              <w:bottom w:val="single" w:color="000000" w:sz="4" w:space="0"/>
              <w:right w:val="single" w:color="auto" w:sz="4" w:space="0"/>
            </w:tcBorders>
          </w:tcPr>
          <w:p w14:paraId="6BF58922">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1E1FA9E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06.10.23.</w:t>
            </w:r>
          </w:p>
        </w:tc>
        <w:tc>
          <w:tcPr>
            <w:tcW w:w="2506" w:type="dxa"/>
            <w:gridSpan w:val="4"/>
            <w:tcBorders>
              <w:top w:val="single" w:color="000000" w:sz="4" w:space="0"/>
              <w:left w:val="single" w:color="auto" w:sz="4" w:space="0"/>
              <w:bottom w:val="single" w:color="000000" w:sz="4" w:space="0"/>
              <w:right w:val="single" w:color="auto" w:sz="4" w:space="0"/>
            </w:tcBorders>
          </w:tcPr>
          <w:p w14:paraId="4C713D8F">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30B546FC">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07.10.23.</w:t>
            </w:r>
          </w:p>
        </w:tc>
      </w:tr>
      <w:tr w14:paraId="3DA94994">
        <w:tblPrEx>
          <w:tblCellMar>
            <w:top w:w="7" w:type="dxa"/>
            <w:left w:w="108" w:type="dxa"/>
            <w:bottom w:w="0" w:type="dxa"/>
            <w:right w:w="55" w:type="dxa"/>
          </w:tblCellMar>
        </w:tblPrEx>
        <w:trPr>
          <w:trHeight w:val="940" w:hRule="atLeast"/>
        </w:trPr>
        <w:tc>
          <w:tcPr>
            <w:tcW w:w="2052" w:type="dxa"/>
            <w:tcBorders>
              <w:left w:val="single" w:color="000000" w:sz="4" w:space="0"/>
              <w:bottom w:val="single" w:color="000000" w:sz="4" w:space="0"/>
              <w:right w:val="single" w:color="auto" w:sz="4" w:space="0"/>
            </w:tcBorders>
          </w:tcPr>
          <w:p w14:paraId="1BDC8BD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3B601D3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5538D8DD">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Times New Roman" w:cs="Times New Roman"/>
                <w:color w:val="000000"/>
                <w:lang w:val="kk-KZ"/>
              </w:rPr>
              <w:t xml:space="preserve"> Баланың сөздік қорын айналасын</w:t>
            </w:r>
          </w:p>
          <w:p w14:paraId="24923E8D">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дағы өзін қоршаған ортадан тыс заттармен құбылыстардың атауларымен кеңейту.</w:t>
            </w:r>
          </w:p>
          <w:p w14:paraId="19D53F20">
            <w:pPr>
              <w:widowControl w:val="0"/>
              <w:autoSpaceDE w:val="0"/>
              <w:autoSpaceDN w:val="0"/>
              <w:spacing w:after="0" w:line="322" w:lineRule="exact"/>
              <w:jc w:val="both"/>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 -</w:t>
            </w:r>
          </w:p>
          <w:p w14:paraId="6A8298DB">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 дағдыларын дамыту</w:t>
            </w:r>
            <w:r>
              <w:rPr>
                <w:rFonts w:ascii="Times New Roman" w:hAnsi="Times New Roman" w:eastAsia="Times New Roman" w:cs="Times New Roman"/>
                <w:iCs/>
                <w:color w:val="000000"/>
                <w:lang w:val="kk-KZ"/>
              </w:rPr>
              <w:t>)</w:t>
            </w:r>
          </w:p>
        </w:tc>
        <w:tc>
          <w:tcPr>
            <w:tcW w:w="2822" w:type="dxa"/>
            <w:gridSpan w:val="3"/>
            <w:tcBorders>
              <w:top w:val="single" w:color="auto" w:sz="4" w:space="0"/>
              <w:left w:val="single" w:color="auto" w:sz="4" w:space="0"/>
              <w:right w:val="single" w:color="auto" w:sz="4" w:space="0"/>
            </w:tcBorders>
          </w:tcPr>
          <w:p w14:paraId="79E55230">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Құрастыруға қолданатын құрылыс бөлшектерімен құрастыру.</w:t>
            </w:r>
          </w:p>
          <w:p w14:paraId="0B541F65">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1194CF2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791036D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Кітап бұрышына саяхат.</w:t>
            </w:r>
          </w:p>
          <w:p w14:paraId="47286867">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Сөйлеуде күнделікті көп қолданы-</w:t>
            </w:r>
          </w:p>
          <w:p w14:paraId="0F2883E0">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lang w:val="kk-KZ"/>
              </w:rPr>
              <w:t>латын сын есімдерді, етістіктерді, есімдіктерді қолдану.</w:t>
            </w:r>
          </w:p>
          <w:p w14:paraId="2F0B579E">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2159984E">
            <w:pPr>
              <w:autoSpaceDE w:val="0"/>
              <w:autoSpaceDN w:val="0"/>
              <w:adjustRightInd w:val="0"/>
              <w:spacing w:after="0" w:line="240" w:lineRule="auto"/>
              <w:rPr>
                <w:rFonts w:ascii="Times New Roman" w:hAnsi="Times New Roman" w:cs="Times New Roman" w:eastAsiaTheme="minorEastAsia"/>
                <w:lang w:val="kk-KZ"/>
              </w:rPr>
            </w:pPr>
          </w:p>
          <w:p w14:paraId="3C7A845B">
            <w:pPr>
              <w:spacing w:after="0" w:line="240" w:lineRule="auto"/>
              <w:rPr>
                <w:rFonts w:ascii="Times New Roman" w:hAnsi="Times New Roman" w:cs="Times New Roman" w:eastAsiaTheme="minorEastAsia"/>
                <w:lang w:val="kk-KZ"/>
              </w:rPr>
            </w:pPr>
          </w:p>
        </w:tc>
        <w:tc>
          <w:tcPr>
            <w:tcW w:w="2813" w:type="dxa"/>
            <w:gridSpan w:val="4"/>
            <w:tcBorders>
              <w:top w:val="single" w:color="auto" w:sz="4" w:space="0"/>
              <w:left w:val="single" w:color="auto" w:sz="4" w:space="0"/>
              <w:right w:val="single" w:color="auto" w:sz="4" w:space="0"/>
            </w:tcBorders>
          </w:tcPr>
          <w:p w14:paraId="115B7B9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Көңілді аңдар</w:t>
            </w:r>
          </w:p>
          <w:p w14:paraId="3192DD9D">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w:t>
            </w:r>
            <w:r>
              <w:rPr>
                <w:rFonts w:ascii="Times New Roman" w:hAnsi="Times New Roman" w:eastAsia="Calibri" w:cs="Times New Roman"/>
                <w:color w:val="000000"/>
                <w:lang w:val="kk-KZ"/>
              </w:rPr>
              <w:t xml:space="preserve">Музыканыңқимылдық сипатына қарай жеңіл, ырғақты жүгіру. </w:t>
            </w:r>
          </w:p>
          <w:p w14:paraId="48D9C3F4">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 музыка****-</w:t>
            </w:r>
          </w:p>
          <w:p w14:paraId="2C907381">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 дағдыларын дамыту)</w:t>
            </w:r>
          </w:p>
        </w:tc>
        <w:tc>
          <w:tcPr>
            <w:tcW w:w="2506" w:type="dxa"/>
            <w:gridSpan w:val="4"/>
            <w:tcBorders>
              <w:top w:val="single" w:color="auto" w:sz="4" w:space="0"/>
              <w:left w:val="single" w:color="auto" w:sz="4" w:space="0"/>
              <w:right w:val="single" w:color="auto" w:sz="4" w:space="0"/>
            </w:tcBorders>
          </w:tcPr>
          <w:p w14:paraId="77929F1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05093381">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41D1D80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66A42A6E">
        <w:tblPrEx>
          <w:tblCellMar>
            <w:top w:w="7" w:type="dxa"/>
            <w:left w:w="108" w:type="dxa"/>
            <w:bottom w:w="0" w:type="dxa"/>
            <w:right w:w="55" w:type="dxa"/>
          </w:tblCellMar>
        </w:tblPrEx>
        <w:trPr>
          <w:trHeight w:val="538" w:hRule="atLeast"/>
        </w:trPr>
        <w:tc>
          <w:tcPr>
            <w:tcW w:w="2052" w:type="dxa"/>
            <w:tcBorders>
              <w:top w:val="single" w:color="000000" w:sz="4" w:space="0"/>
              <w:left w:val="single" w:color="000000" w:sz="4" w:space="0"/>
              <w:bottom w:val="single" w:color="000000" w:sz="4" w:space="0"/>
              <w:right w:val="single" w:color="000000" w:sz="4" w:space="0"/>
            </w:tcBorders>
          </w:tcPr>
          <w:p w14:paraId="7CCF38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77FE066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3"/>
            <w:tcBorders>
              <w:top w:val="single" w:color="000000" w:sz="4" w:space="0"/>
              <w:left w:val="single" w:color="auto" w:sz="4" w:space="0"/>
              <w:right w:val="single" w:color="auto" w:sz="4" w:space="0"/>
            </w:tcBorders>
          </w:tcPr>
          <w:p w14:paraId="3FBB08AF">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678CA5D5">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Ата-аналарды балабақшаішілік жұмыстарға белсенді болуға,тығыз қарым-қатынасқа шақыру.</w:t>
            </w:r>
          </w:p>
          <w:p w14:paraId="6FAE188E">
            <w:pPr>
              <w:autoSpaceDE w:val="0"/>
              <w:autoSpaceDN w:val="0"/>
              <w:adjustRightInd w:val="0"/>
              <w:spacing w:after="0" w:line="240" w:lineRule="auto"/>
              <w:rPr>
                <w:rFonts w:ascii="Times New Roman" w:hAnsi="Times New Roman" w:cs="Times New Roman" w:eastAsiaTheme="minorEastAsia"/>
                <w:color w:val="000000"/>
                <w:lang w:val="kk-KZ"/>
              </w:rPr>
            </w:pPr>
          </w:p>
        </w:tc>
        <w:tc>
          <w:tcPr>
            <w:tcW w:w="2813" w:type="dxa"/>
            <w:gridSpan w:val="4"/>
            <w:tcBorders>
              <w:top w:val="single" w:color="000000" w:sz="4" w:space="0"/>
              <w:left w:val="single" w:color="auto" w:sz="4" w:space="0"/>
              <w:right w:val="single" w:color="auto" w:sz="4" w:space="0"/>
            </w:tcBorders>
          </w:tcPr>
          <w:p w14:paraId="20AE1E38">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4"/>
            <w:tcBorders>
              <w:top w:val="single" w:color="000000" w:sz="4" w:space="0"/>
              <w:left w:val="single" w:color="auto" w:sz="4" w:space="0"/>
              <w:right w:val="single" w:color="000000" w:sz="4" w:space="0"/>
            </w:tcBorders>
          </w:tcPr>
          <w:p w14:paraId="2D3AAF57">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tc>
      </w:tr>
      <w:tr w14:paraId="0519EE92">
        <w:tblPrEx>
          <w:tblCellMar>
            <w:top w:w="7" w:type="dxa"/>
            <w:left w:w="108" w:type="dxa"/>
            <w:bottom w:w="0" w:type="dxa"/>
            <w:right w:w="55" w:type="dxa"/>
          </w:tblCellMar>
        </w:tblPrEx>
        <w:trPr>
          <w:trHeight w:val="1685" w:hRule="atLeast"/>
        </w:trPr>
        <w:tc>
          <w:tcPr>
            <w:tcW w:w="2052" w:type="dxa"/>
            <w:tcBorders>
              <w:top w:val="single" w:color="000000" w:sz="4" w:space="0"/>
              <w:left w:val="single" w:color="000000" w:sz="4" w:space="0"/>
              <w:bottom w:val="single" w:color="000000" w:sz="4" w:space="0"/>
              <w:right w:val="single" w:color="000000" w:sz="4" w:space="0"/>
            </w:tcBorders>
          </w:tcPr>
          <w:p w14:paraId="68452C5D">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0722827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4A682A6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«Қандай пішін жоқ?»</w:t>
            </w:r>
          </w:p>
          <w:p w14:paraId="041E8056">
            <w:pPr>
              <w:widowControl w:val="0"/>
              <w:spacing w:before="3" w:after="0" w:line="239" w:lineRule="auto"/>
              <w:ind w:right="-66"/>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color w:val="000000"/>
                <w:lang w:val="kk-KZ"/>
              </w:rPr>
              <w:t>Балаларды геометриялық фигуралар-ды(дөңгелек,үшбұрыш,төртбұрыш) танып атай білуге үйрету.</w:t>
            </w:r>
            <w:r>
              <w:rPr>
                <w:rFonts w:ascii="Times New Roman" w:hAnsi="Times New Roman" w:eastAsia="Times New Roman" w:cs="Times New Roman"/>
                <w:color w:val="000000"/>
                <w:lang w:val="kk-KZ"/>
              </w:rPr>
              <w:t xml:space="preserve"> Балаларды суреттерді қылқаламмен,қаламмен бояуға үйрету, заттардыбояудасызбаларменжақпалардыбірбағыттажоғарыдантөменгенемесесолданоңғапішінніңшеткі сызығынаншықпайырғақтытүрдебояу. Балалардымәнерлепәнайтуғаүйрету.</w:t>
            </w:r>
          </w:p>
          <w:p w14:paraId="540EDDE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65A63BF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38AE61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танымдық,шығармашылық дағдыларын дамыту.</w:t>
            </w:r>
            <w:r>
              <w:rPr>
                <w:rFonts w:ascii="Times New Roman" w:hAnsi="Times New Roman" w:eastAsia="Times New Roman" w:cs="Times New Roman"/>
                <w:lang w:val="kk-KZ"/>
              </w:rPr>
              <w:t>)</w:t>
            </w:r>
          </w:p>
          <w:p w14:paraId="7408554D">
            <w:pPr>
              <w:spacing w:after="0" w:line="254" w:lineRule="auto"/>
              <w:rPr>
                <w:rFonts w:ascii="Times New Roman" w:hAnsi="Times New Roman" w:eastAsia="Times New Roman" w:cs="Times New Roman"/>
                <w:b/>
                <w:lang w:val="kk-KZ"/>
              </w:rPr>
            </w:pPr>
          </w:p>
          <w:p w14:paraId="6D1392C8">
            <w:pPr>
              <w:spacing w:after="0" w:line="254" w:lineRule="auto"/>
              <w:rPr>
                <w:rFonts w:ascii="Times New Roman" w:hAnsi="Times New Roman" w:eastAsia="Times New Roman" w:cs="Times New Roman"/>
                <w:b/>
                <w:lang w:val="kk-KZ"/>
              </w:rPr>
            </w:pPr>
          </w:p>
        </w:tc>
        <w:tc>
          <w:tcPr>
            <w:tcW w:w="2822" w:type="dxa"/>
            <w:gridSpan w:val="3"/>
            <w:tcBorders>
              <w:top w:val="single" w:color="000000" w:sz="4" w:space="0"/>
              <w:left w:val="single" w:color="000000" w:sz="4" w:space="0"/>
              <w:bottom w:val="single" w:color="000000" w:sz="4" w:space="0"/>
              <w:right w:val="single" w:color="000000" w:sz="4" w:space="0"/>
            </w:tcBorders>
          </w:tcPr>
          <w:p w14:paraId="196D07B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554D709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«Кімге не керек?»</w:t>
            </w:r>
          </w:p>
          <w:p w14:paraId="083041FA">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Сөздікқордыересектердіңмамандық-</w:t>
            </w:r>
          </w:p>
          <w:p w14:paraId="3E3A22AD">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тарынбілдіретінзатесімдермен,еңбек әрекетін білдіретін етістіктермен толықтыру.Қазақ тіліне тәнө, қ, ү (тігіншіге-</w:t>
            </w:r>
            <w:r>
              <w:rPr>
                <w:rFonts w:ascii="Times New Roman" w:hAnsi="Times New Roman" w:eastAsia="Times New Roman" w:cs="Times New Roman"/>
                <w:b/>
                <w:color w:val="000000"/>
                <w:lang w:val="kk-KZ"/>
              </w:rPr>
              <w:t>ө</w:t>
            </w:r>
            <w:r>
              <w:rPr>
                <w:rFonts w:ascii="Times New Roman" w:hAnsi="Times New Roman" w:eastAsia="Times New Roman" w:cs="Times New Roman"/>
                <w:color w:val="000000"/>
                <w:lang w:val="kk-KZ"/>
              </w:rPr>
              <w:t>лшеуіш,</w:t>
            </w:r>
            <w:r>
              <w:rPr>
                <w:rFonts w:ascii="Times New Roman" w:hAnsi="Times New Roman" w:eastAsia="Times New Roman" w:cs="Times New Roman"/>
                <w:b/>
                <w:color w:val="000000"/>
                <w:lang w:val="kk-KZ"/>
              </w:rPr>
              <w:t>ү</w:t>
            </w:r>
            <w:r>
              <w:rPr>
                <w:rFonts w:ascii="Times New Roman" w:hAnsi="Times New Roman" w:eastAsia="Times New Roman" w:cs="Times New Roman"/>
                <w:color w:val="000000"/>
                <w:lang w:val="kk-KZ"/>
              </w:rPr>
              <w:t>тік,</w:t>
            </w:r>
          </w:p>
          <w:p w14:paraId="246E285A">
            <w:pPr>
              <w:widowControl w:val="0"/>
              <w:autoSpaceDE w:val="0"/>
              <w:autoSpaceDN w:val="0"/>
              <w:spacing w:after="0" w:line="240" w:lineRule="auto"/>
              <w:ind w:right="107"/>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шаштаразға-тара</w:t>
            </w:r>
            <w:r>
              <w:rPr>
                <w:rFonts w:ascii="Times New Roman" w:hAnsi="Times New Roman" w:eastAsia="Times New Roman" w:cs="Times New Roman"/>
                <w:b/>
                <w:color w:val="000000"/>
                <w:lang w:val="kk-KZ"/>
              </w:rPr>
              <w:t>қ</w:t>
            </w:r>
            <w:r>
              <w:rPr>
                <w:rFonts w:ascii="Times New Roman" w:hAnsi="Times New Roman" w:eastAsia="Times New Roman" w:cs="Times New Roman"/>
                <w:color w:val="000000"/>
                <w:lang w:val="kk-KZ"/>
              </w:rPr>
              <w:t>) дыбыстарын жеке, сөз ішінде анық айтуғабаулу.Композициянықұрастырудадайынпішіндердіңкөмегімензаттардықиюғанемесеөзбетінше ойданқиыпжапсыруғамүмкіндікберу.</w:t>
            </w:r>
          </w:p>
          <w:p w14:paraId="40AA827E">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4C7B6C2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62F4F01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w:t>
            </w:r>
          </w:p>
          <w:p w14:paraId="169FB45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627C9CF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43A90CC0">
            <w:pPr>
              <w:autoSpaceDE w:val="0"/>
              <w:autoSpaceDN w:val="0"/>
              <w:adjustRightInd w:val="0"/>
              <w:spacing w:after="0" w:line="240" w:lineRule="auto"/>
              <w:rPr>
                <w:rFonts w:ascii="Times New Roman" w:hAnsi="Times New Roman" w:eastAsia="Times New Roman" w:cs="Times New Roman"/>
                <w:b/>
                <w:lang w:val="kk-KZ"/>
              </w:rPr>
            </w:pPr>
          </w:p>
        </w:tc>
        <w:tc>
          <w:tcPr>
            <w:tcW w:w="2708" w:type="dxa"/>
            <w:gridSpan w:val="4"/>
            <w:tcBorders>
              <w:top w:val="single" w:color="000000" w:sz="4" w:space="0"/>
              <w:left w:val="single" w:color="000000" w:sz="4" w:space="0"/>
              <w:bottom w:val="single" w:color="000000" w:sz="4" w:space="0"/>
              <w:right w:val="single" w:color="auto" w:sz="4" w:space="0"/>
            </w:tcBorders>
          </w:tcPr>
          <w:p w14:paraId="10FC728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3E8BCE6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қарындаштар»</w:t>
            </w:r>
          </w:p>
          <w:p w14:paraId="58BCABC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Ұзындығы бойынша екі затты салыстыру.</w:t>
            </w:r>
            <w:r>
              <w:rPr>
                <w:rFonts w:ascii="Times New Roman" w:hAnsi="Times New Roman" w:cs="Times New Roman" w:eastAsiaTheme="minorEastAsia"/>
                <w:lang w:val="kk-KZ"/>
              </w:rPr>
              <w:t xml:space="preserve">Сөздерді </w:t>
            </w:r>
          </w:p>
          <w:p w14:paraId="4C30A25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жіктеп қолдана білуге үйрету(менің қарында-шым,сенің қарындашың).</w:t>
            </w:r>
          </w:p>
          <w:p w14:paraId="1F78B082">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гүлдер, қоршаған заттар мен табиғат объектілерінің түстерімен реңктері туралы ұғымдарын байыту.Қоңыр,қызғылт</w:t>
            </w:r>
          </w:p>
          <w:p w14:paraId="1E16C0E3">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сары, ашық жасылреңктерментаныстыружәнеолтүстердіөзбетіншежасауғаынталандыру(қажетті түсті шығаруүшінбояулардыараластыру). </w:t>
            </w:r>
          </w:p>
          <w:p w14:paraId="17766A4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217469B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сурет салу  –танымдық, коммуникативтік,</w:t>
            </w:r>
          </w:p>
          <w:p w14:paraId="3C85B8B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шығармашылық дағдыларды дамыту</w:t>
            </w:r>
            <w:r>
              <w:rPr>
                <w:rFonts w:ascii="Times New Roman" w:hAnsi="Times New Roman" w:eastAsia="Times New Roman" w:cs="Times New Roman"/>
                <w:lang w:val="kk-KZ"/>
              </w:rPr>
              <w:t>)</w:t>
            </w:r>
          </w:p>
        </w:tc>
        <w:tc>
          <w:tcPr>
            <w:tcW w:w="2813" w:type="dxa"/>
            <w:gridSpan w:val="4"/>
            <w:tcBorders>
              <w:top w:val="single" w:color="000000" w:sz="4" w:space="0"/>
              <w:left w:val="single" w:color="auto" w:sz="4" w:space="0"/>
              <w:bottom w:val="single" w:color="000000" w:sz="4" w:space="0"/>
              <w:right w:val="single" w:color="000000" w:sz="4" w:space="0"/>
            </w:tcBorders>
          </w:tcPr>
          <w:p w14:paraId="59B3CA53">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Ертегі айтып үйренеміз: «Жеті лақ»</w:t>
            </w:r>
          </w:p>
          <w:p w14:paraId="6ED97AA0">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Шығарма мазмұнын дұрыс қабыл-</w:t>
            </w:r>
          </w:p>
          <w:p w14:paraId="3CE5329F">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дауға,кейіпкерлерінежанашырлықтаныту,</w:t>
            </w:r>
          </w:p>
          <w:p w14:paraId="43DE261D">
            <w:pPr>
              <w:widowControl w:val="0"/>
              <w:autoSpaceDE w:val="0"/>
              <w:autoSpaceDN w:val="0"/>
              <w:spacing w:after="0" w:line="240" w:lineRule="auto"/>
              <w:ind w:right="-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мазмұнын қайталап айтуда сюжет желісінің реттілігін сақтау. Жеке заттарды және бірдей заттарды қайталап салу және олардың қасынабасқазаттардыбейнелеу арқылысюжеттіккомпозициялардысалу. Ұжымдық сюжетті компо-</w:t>
            </w:r>
          </w:p>
          <w:p w14:paraId="17ECB849">
            <w:pPr>
              <w:widowControl w:val="0"/>
              <w:autoSpaceDE w:val="0"/>
              <w:autoSpaceDN w:val="0"/>
              <w:spacing w:after="0" w:line="240" w:lineRule="auto"/>
              <w:ind w:right="-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зицияны құрастыру дағдыларын қалыптастыру.</w:t>
            </w:r>
          </w:p>
          <w:p w14:paraId="7559F33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(көркем әдебиет,сурет салу,жапсыру – коммуникативтік,  шығармашылық дағдыларды дамыту.</w:t>
            </w:r>
            <w:r>
              <w:rPr>
                <w:rFonts w:ascii="Times New Roman" w:hAnsi="Times New Roman" w:eastAsia="Times New Roman" w:cs="Times New Roman"/>
                <w:lang w:val="kk-KZ"/>
              </w:rPr>
              <w:t>)</w:t>
            </w:r>
          </w:p>
        </w:tc>
        <w:tc>
          <w:tcPr>
            <w:tcW w:w="2506" w:type="dxa"/>
            <w:gridSpan w:val="4"/>
            <w:tcBorders>
              <w:top w:val="single" w:color="000000" w:sz="4" w:space="0"/>
              <w:left w:val="single" w:color="000000" w:sz="4" w:space="0"/>
              <w:bottom w:val="single" w:color="000000" w:sz="4" w:space="0"/>
              <w:right w:val="single" w:color="000000" w:sz="4" w:space="0"/>
            </w:tcBorders>
          </w:tcPr>
          <w:p w14:paraId="2EF2C19E">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«Көршіңді ата» </w:t>
            </w:r>
          </w:p>
          <w:p w14:paraId="1C5700C8">
            <w:pPr>
              <w:widowControl w:val="0"/>
              <w:spacing w:after="0" w:line="240" w:lineRule="auto"/>
              <w:ind w:right="-18"/>
              <w:rPr>
                <w:rFonts w:ascii="Times New Roman" w:hAnsi="Times New Roman" w:eastAsia="Calibri"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color w:val="000000"/>
                <w:lang w:val="kk-KZ"/>
              </w:rPr>
              <w:t xml:space="preserve"> Кеңістікбағыттарынөзінеқатыстыанықтау (оңға,солға). Сөйлемдегі сөздерді байланыстыруға,көмекші сөздерді дұрыс қолдануғаүйрету.</w:t>
            </w:r>
            <w:r>
              <w:rPr>
                <w:rFonts w:ascii="Times New Roman" w:hAnsi="Times New Roman" w:cs="Times New Roman" w:eastAsiaTheme="minorEastAsia"/>
                <w:color w:val="000000"/>
                <w:lang w:val="kk-KZ"/>
              </w:rPr>
              <w:t>Әндісозып,қимылдарменүйлестіріпайтудықалыптастыру</w:t>
            </w:r>
          </w:p>
          <w:p w14:paraId="3B80B5F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 танымдық, коммуникативтік,</w:t>
            </w:r>
          </w:p>
          <w:p w14:paraId="09046CB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39B93C8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дағдыларды дамыту.</w:t>
            </w:r>
            <w:r>
              <w:rPr>
                <w:rFonts w:ascii="Times New Roman" w:hAnsi="Times New Roman" w:eastAsia="Times New Roman" w:cs="Times New Roman"/>
                <w:lang w:val="kk-KZ"/>
              </w:rPr>
              <w:t>)</w:t>
            </w:r>
          </w:p>
          <w:p w14:paraId="18B2F508">
            <w:pPr>
              <w:spacing w:after="0" w:line="240" w:lineRule="auto"/>
              <w:rPr>
                <w:rFonts w:ascii="Times New Roman" w:hAnsi="Times New Roman" w:cs="Times New Roman" w:eastAsiaTheme="minorEastAsia"/>
                <w:b/>
                <w:lang w:val="kk-KZ"/>
              </w:rPr>
            </w:pPr>
          </w:p>
        </w:tc>
      </w:tr>
      <w:tr w14:paraId="5679E421">
        <w:tblPrEx>
          <w:tblCellMar>
            <w:top w:w="7" w:type="dxa"/>
            <w:left w:w="108" w:type="dxa"/>
            <w:bottom w:w="0" w:type="dxa"/>
            <w:right w:w="55" w:type="dxa"/>
          </w:tblCellMar>
        </w:tblPrEx>
        <w:trPr>
          <w:trHeight w:val="336" w:hRule="atLeast"/>
        </w:trPr>
        <w:tc>
          <w:tcPr>
            <w:tcW w:w="2052" w:type="dxa"/>
            <w:tcBorders>
              <w:top w:val="single" w:color="000000" w:sz="4" w:space="0"/>
              <w:left w:val="single" w:color="000000" w:sz="4" w:space="0"/>
              <w:bottom w:val="single" w:color="000000" w:sz="4" w:space="0"/>
              <w:right w:val="single" w:color="000000" w:sz="4" w:space="0"/>
            </w:tcBorders>
          </w:tcPr>
          <w:p w14:paraId="1ADD68C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6"/>
            <w:tcBorders>
              <w:top w:val="single" w:color="000000" w:sz="4" w:space="0"/>
              <w:left w:val="single" w:color="000000" w:sz="4" w:space="0"/>
              <w:bottom w:val="single" w:color="000000" w:sz="4" w:space="0"/>
              <w:right w:val="single" w:color="000000" w:sz="4" w:space="0"/>
            </w:tcBorders>
          </w:tcPr>
          <w:p w14:paraId="3D0E797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Қазан айына арналған танертеңгі жаттығу кешені   (физикалық қасиеттерін дамыту)</w:t>
            </w:r>
          </w:p>
          <w:p w14:paraId="5474BC6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Бастапқы қалып аяқ алшақ, дене тік, қол төменде</w:t>
            </w:r>
          </w:p>
          <w:p w14:paraId="507B7C1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Балалар қолдарын алдарына созып, алақандарын ашып-жұмады;</w:t>
            </w:r>
          </w:p>
          <w:p w14:paraId="608E5E2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Бастапқы қалып (жаттығу 5-6 рет қайталанады).</w:t>
            </w:r>
          </w:p>
          <w:p w14:paraId="498621D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алшақ, дене тік, қол көкірек тұсында</w:t>
            </w:r>
          </w:p>
          <w:p w14:paraId="799AC90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Оң аяқтарын артқа қойып, екі қолдарын да артқа созады</w:t>
            </w:r>
          </w:p>
          <w:p w14:paraId="57DC563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Бастапқы қалып (дәл осы жаттығу сол жаққа қайталанады және 4 рет қайталанады).</w:t>
            </w:r>
          </w:p>
          <w:p w14:paraId="677FCA7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аяқ бірге, дене бос, қол төменде</w:t>
            </w:r>
          </w:p>
          <w:p w14:paraId="0E87C51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Орындарында тұрып, бастарын алдымен оңға бұрады</w:t>
            </w:r>
          </w:p>
          <w:p w14:paraId="5FFB89A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Бастапқы қалып (дәл осы жаттығу сол жаққа қайталанады және 5 рет қайталанады).</w:t>
            </w:r>
          </w:p>
          <w:p w14:paraId="3071207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аяқ алшақ, дене бос, қол көкірек тұсында</w:t>
            </w:r>
          </w:p>
          <w:p w14:paraId="47E1799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4.1. Қолдарын жандарына созады;</w:t>
            </w:r>
          </w:p>
          <w:p w14:paraId="1959C5C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4.2. Бастапқы қалып (жаттығу 6 рет қайталанады)</w:t>
            </w:r>
          </w:p>
          <w:p w14:paraId="38F91AD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 Бастапқы қалып аяқ бірге, дене бос, қол төменде</w:t>
            </w:r>
          </w:p>
          <w:p w14:paraId="5CD96C1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5.1. Қолдарын жандарында ұстап, бір орында тұрып, пингвин сияқты айналу</w:t>
            </w:r>
          </w:p>
          <w:p w14:paraId="0CAC2C33">
            <w:pPr>
              <w:widowControl w:val="0"/>
              <w:spacing w:after="0" w:line="240" w:lineRule="auto"/>
              <w:rPr>
                <w:rFonts w:ascii="Times New Roman" w:hAnsi="Times New Roman" w:eastAsia="Times New Roman" w:cs="Times New Roman"/>
                <w:color w:val="595959" w:themeColor="text1" w:themeTint="A6"/>
                <w:sz w:val="24"/>
                <w:szCs w:val="24"/>
                <w:lang w:val="kk-KZ"/>
                <w14:textFill>
                  <w14:solidFill>
                    <w14:schemeClr w14:val="tx1">
                      <w14:lumMod w14:val="65000"/>
                      <w14:lumOff w14:val="35000"/>
                    </w14:schemeClr>
                  </w14:solidFill>
                </w14:textFill>
              </w:rPr>
            </w:pPr>
            <w:r>
              <w:rPr>
                <w:rFonts w:ascii="Times New Roman" w:hAnsi="Times New Roman" w:eastAsia="Times New Roman" w:cs="Times New Roman"/>
                <w:sz w:val="24"/>
                <w:szCs w:val="24"/>
                <w:lang w:val="kk-KZ"/>
              </w:rPr>
              <w:t>5.2. Бастапқы қалып (жаттығу 5 рет қайталанады).</w:t>
            </w:r>
          </w:p>
        </w:tc>
      </w:tr>
      <w:tr w14:paraId="1B7CBAB8">
        <w:tblPrEx>
          <w:tblCellMar>
            <w:top w:w="7" w:type="dxa"/>
            <w:left w:w="108" w:type="dxa"/>
            <w:bottom w:w="0" w:type="dxa"/>
            <w:right w:w="55" w:type="dxa"/>
          </w:tblCellMar>
        </w:tblPrEx>
        <w:trPr>
          <w:trHeight w:val="277" w:hRule="atLeast"/>
        </w:trPr>
        <w:tc>
          <w:tcPr>
            <w:tcW w:w="2052" w:type="dxa"/>
            <w:tcBorders>
              <w:top w:val="single" w:color="000000" w:sz="4" w:space="0"/>
              <w:left w:val="single" w:color="000000" w:sz="4" w:space="0"/>
              <w:bottom w:val="single" w:color="000000" w:sz="4" w:space="0"/>
              <w:right w:val="single" w:color="000000" w:sz="4" w:space="0"/>
            </w:tcBorders>
          </w:tcPr>
          <w:p w14:paraId="4D0861A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39E389F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2DD7E2B">
        <w:tblPrEx>
          <w:tblCellMar>
            <w:top w:w="7" w:type="dxa"/>
            <w:left w:w="108" w:type="dxa"/>
            <w:bottom w:w="0" w:type="dxa"/>
            <w:right w:w="55" w:type="dxa"/>
          </w:tblCellMar>
        </w:tblPrEx>
        <w:trPr>
          <w:trHeight w:val="4378" w:hRule="atLeast"/>
        </w:trPr>
        <w:tc>
          <w:tcPr>
            <w:tcW w:w="2052" w:type="dxa"/>
            <w:tcBorders>
              <w:top w:val="single" w:color="000000" w:sz="4" w:space="0"/>
              <w:left w:val="single" w:color="000000" w:sz="4" w:space="0"/>
              <w:bottom w:val="single" w:color="000000" w:sz="4" w:space="0"/>
              <w:right w:val="single" w:color="000000" w:sz="4" w:space="0"/>
            </w:tcBorders>
          </w:tcPr>
          <w:p w14:paraId="4188B6A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2" w:type="dxa"/>
            <w:tcBorders>
              <w:top w:val="single" w:color="000000" w:sz="4" w:space="0"/>
              <w:left w:val="single" w:color="000000" w:sz="4" w:space="0"/>
              <w:right w:val="single" w:color="auto" w:sz="4" w:space="0"/>
            </w:tcBorders>
          </w:tcPr>
          <w:p w14:paraId="6ACBAB1E">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734A30BC">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«Жылдың қай мезгілі екенін тап»</w:t>
            </w:r>
          </w:p>
          <w:p w14:paraId="07794E3F">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Табиғат құбы</w:t>
            </w:r>
          </w:p>
          <w:p w14:paraId="14DA2EBF">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лыстары туралы ұғымда-рын (жел,жаңбыр) </w:t>
            </w:r>
          </w:p>
          <w:p w14:paraId="61B83B3A">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кеңейту. Табиғат құбы-</w:t>
            </w:r>
          </w:p>
          <w:p w14:paraId="5398AA7D">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лыстарының атауларын білдіретін сөздерді түсіну және атау дағдыларын қалыптастыру.</w:t>
            </w:r>
            <w:r>
              <w:rPr>
                <w:rFonts w:ascii="Times New Roman" w:hAnsi="Times New Roman" w:eastAsia="Times New Roman" w:cs="Times New Roman"/>
                <w:color w:val="000000"/>
                <w:lang w:val="kk-KZ"/>
              </w:rPr>
              <w:t xml:space="preserve"> Қайшыныдұрыс ұстау</w:t>
            </w:r>
          </w:p>
          <w:p w14:paraId="43E54A23">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дыжәнепайдаланабілудіқалыптастыру.</w:t>
            </w:r>
          </w:p>
          <w:p w14:paraId="2D20F7E2">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w:t>
            </w:r>
          </w:p>
          <w:p w14:paraId="06D11BA7">
            <w:pPr>
              <w:widowControl w:val="0"/>
              <w:spacing w:after="0" w:line="239" w:lineRule="auto"/>
              <w:ind w:right="-20"/>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296C34EC">
            <w:pPr>
              <w:shd w:val="clear" w:color="auto" w:fill="FFFFFF" w:themeFill="background1"/>
              <w:spacing w:after="0" w:line="254" w:lineRule="auto"/>
              <w:ind w:right="-108"/>
              <w:rPr>
                <w:rFonts w:ascii="Times New Roman" w:hAnsi="Times New Roman" w:cs="Times New Roman" w:eastAsiaTheme="minorEastAsia"/>
                <w:b/>
                <w:lang w:val="kk-KZ"/>
              </w:rPr>
            </w:pPr>
          </w:p>
          <w:p w14:paraId="51DCEAAC">
            <w:pPr>
              <w:shd w:val="clear" w:color="auto" w:fill="FFFFFF" w:themeFill="background1"/>
              <w:spacing w:after="0" w:line="254" w:lineRule="auto"/>
              <w:ind w:right="-108"/>
              <w:rPr>
                <w:rFonts w:ascii="Times New Roman" w:hAnsi="Times New Roman" w:cs="Times New Roman" w:eastAsiaTheme="minorEastAsia"/>
                <w:b/>
                <w:color w:val="000000"/>
                <w:lang w:val="kk-KZ"/>
              </w:rPr>
            </w:pPr>
          </w:p>
          <w:p w14:paraId="37373103">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4"/>
            <w:tcBorders>
              <w:top w:val="single" w:color="000000" w:sz="4" w:space="0"/>
              <w:left w:val="single" w:color="auto" w:sz="4" w:space="0"/>
              <w:right w:val="single" w:color="auto" w:sz="4" w:space="0"/>
            </w:tcBorders>
          </w:tcPr>
          <w:p w14:paraId="2B445F25">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Ертегі оқып беру:</w:t>
            </w:r>
          </w:p>
          <w:p w14:paraId="4490D6C2">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«Құмырсқаның қанағаты» </w:t>
            </w:r>
            <w:r>
              <w:rPr>
                <w:rFonts w:ascii="Times New Roman" w:hAnsi="Times New Roman" w:eastAsia="Times New Roman" w:cs="Times New Roman"/>
                <w:bCs/>
                <w:color w:val="000000"/>
                <w:lang w:val="kk-KZ"/>
              </w:rPr>
              <w:t>ертегісі</w:t>
            </w:r>
          </w:p>
          <w:p w14:paraId="45E96C4E">
            <w:pPr>
              <w:spacing w:after="0" w:line="240" w:lineRule="auto"/>
              <w:ind w:right="-129"/>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баулу.</w:t>
            </w:r>
          </w:p>
          <w:p w14:paraId="5723A12C">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Бірнешебөліктердензаттардымүсіндеу,олардыорналастыру,пропорциялардысақтау,бөліктерді біріктіру. Әндісозып,қимылдарменүйлестіріпайтудықалыптастыру.</w:t>
            </w:r>
          </w:p>
          <w:p w14:paraId="336F2A0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11B3B7A9">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1DEC8F95">
            <w:pPr>
              <w:shd w:val="clear" w:color="auto" w:fill="FFFFFF" w:themeFill="background1"/>
              <w:spacing w:after="0" w:line="254" w:lineRule="auto"/>
              <w:ind w:right="-108"/>
              <w:rPr>
                <w:rFonts w:ascii="Times New Roman" w:hAnsi="Times New Roman" w:cs="Times New Roman" w:eastAsiaTheme="minorEastAsia"/>
                <w:color w:val="000000"/>
                <w:lang w:val="kk-KZ"/>
              </w:rPr>
            </w:pPr>
          </w:p>
        </w:tc>
        <w:tc>
          <w:tcPr>
            <w:tcW w:w="2693" w:type="dxa"/>
            <w:gridSpan w:val="3"/>
            <w:tcBorders>
              <w:top w:val="single" w:color="000000" w:sz="4" w:space="0"/>
              <w:left w:val="single" w:color="auto" w:sz="4" w:space="0"/>
              <w:right w:val="single" w:color="auto" w:sz="4" w:space="0"/>
            </w:tcBorders>
          </w:tcPr>
          <w:p w14:paraId="39EBA00E">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3C8CF473">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«Гүлдерді күтеміз»</w:t>
            </w:r>
          </w:p>
          <w:p w14:paraId="33FCC51B">
            <w:pPr>
              <w:widowControl w:val="0"/>
              <w:autoSpaceDE w:val="0"/>
              <w:autoSpaceDN w:val="0"/>
              <w:spacing w:after="0" w:line="240" w:lineRule="auto"/>
              <w:ind w:right="113"/>
              <w:rPr>
                <w:rFonts w:ascii="Times New Roman" w:hAnsi="Times New Roman" w:eastAsia="Times New Roman" w:cs="Times New Roman"/>
                <w:color w:val="000000"/>
                <w:spacing w:val="-1"/>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spacing w:val="-1"/>
                <w:lang w:val="kk-KZ"/>
              </w:rPr>
              <w:t xml:space="preserve"> Бөлмеөсімдіктеріне</w:t>
            </w:r>
            <w:r>
              <w:rPr>
                <w:rFonts w:ascii="Times New Roman" w:hAnsi="Times New Roman" w:eastAsia="Times New Roman" w:cs="Times New Roman"/>
                <w:color w:val="000000"/>
                <w:lang w:val="kk-KZ"/>
              </w:rPr>
              <w:t>күтімжасау,адамныңтабиғатқақамқорлықтанытуыныңмаңызытуралыбілім-</w:t>
            </w:r>
          </w:p>
          <w:p w14:paraId="1FE40503">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дерінқалыптастыру.</w:t>
            </w:r>
          </w:p>
          <w:p w14:paraId="357CE734">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Қысқа өлеңдерді жатқа айту.</w:t>
            </w:r>
            <w:r>
              <w:rPr>
                <w:rFonts w:ascii="Times New Roman" w:hAnsi="Times New Roman" w:eastAsia="Calibri" w:cs="Times New Roman"/>
                <w:color w:val="000000"/>
                <w:lang w:val="kk-KZ"/>
              </w:rPr>
              <w:t xml:space="preserve"> Жайылған пішіннің жиектерін ию, жеке бөліктерді тұтас бөліктен созу,майда бөлшектерді қысу сияқты тәсілдермен мүсіндеу.  </w:t>
            </w:r>
          </w:p>
          <w:p w14:paraId="28EA1E39">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 көркем әдебиет,мүсіндеу </w:t>
            </w:r>
            <w:r>
              <w:rPr>
                <w:rFonts w:ascii="Times New Roman" w:hAnsi="Times New Roman" w:cs="Times New Roman" w:eastAsiaTheme="minorEastAsia"/>
                <w:b/>
                <w:color w:val="000000"/>
                <w:lang w:val="kk-KZ"/>
              </w:rPr>
              <w:t xml:space="preserve"> - әлеуметтік- эмоционал-</w:t>
            </w:r>
          </w:p>
          <w:p w14:paraId="70C97A78">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273EFE84">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c>
          <w:tcPr>
            <w:tcW w:w="2834" w:type="dxa"/>
            <w:gridSpan w:val="5"/>
            <w:tcBorders>
              <w:top w:val="single" w:color="000000" w:sz="4" w:space="0"/>
              <w:left w:val="single" w:color="auto" w:sz="4" w:space="0"/>
              <w:right w:val="single" w:color="auto" w:sz="4" w:space="0"/>
            </w:tcBorders>
          </w:tcPr>
          <w:p w14:paraId="07D191B4">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 xml:space="preserve"> Дидактикалық ойын:</w:t>
            </w:r>
          </w:p>
          <w:p w14:paraId="532C96D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«Бұлар нелер,бір сөзбен ата» .</w:t>
            </w:r>
          </w:p>
          <w:p w14:paraId="08E28D5D">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Мақсаты:</w:t>
            </w:r>
            <w:r>
              <w:rPr>
                <w:rFonts w:ascii="Times New Roman" w:hAnsi="Times New Roman" w:eastAsia="Times New Roman" w:cs="Times New Roman"/>
                <w:color w:val="000000"/>
                <w:lang w:val="kk-KZ"/>
              </w:rPr>
              <w:t>Жануарлардың атауларын білдіретін сөздердітүсінужәне атаудағдыларын қалыптастыру.Зат есімдерді жекеше және көпше түрде, затесімдердісын</w:t>
            </w:r>
            <w:r>
              <w:rPr>
                <w:rFonts w:ascii="Times New Roman" w:hAnsi="Times New Roman" w:eastAsia="Times New Roman" w:cs="Times New Roman"/>
                <w:color w:val="000000"/>
                <w:spacing w:val="-1"/>
                <w:lang w:val="kk-KZ"/>
              </w:rPr>
              <w:t>есімдермен байланыстыруға үйрету.</w:t>
            </w:r>
            <w:r>
              <w:rPr>
                <w:rFonts w:ascii="Times New Roman" w:hAnsi="Times New Roman" w:eastAsia="Calibri" w:cs="Times New Roman"/>
                <w:color w:val="000000"/>
                <w:lang w:val="kk-KZ"/>
              </w:rPr>
              <w:t xml:space="preserve">Жеке бөліктерді тұтас бөліктен созу,майда бөлшектерді қысу сияқты тәсілдермен мүсіндеу.  </w:t>
            </w:r>
          </w:p>
          <w:p w14:paraId="061DDE0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(қазақ тілі***,сөйлеуді дамыту,мүсіндеу -</w:t>
            </w:r>
            <w:r>
              <w:rPr>
                <w:rFonts w:ascii="Times New Roman" w:hAnsi="Times New Roman" w:cs="Times New Roman" w:eastAsiaTheme="minorEastAsia"/>
                <w:b/>
                <w:color w:val="000000"/>
                <w:lang w:val="kk-KZ"/>
              </w:rPr>
              <w:t xml:space="preserve"> коммуникативтік,</w:t>
            </w:r>
          </w:p>
          <w:p w14:paraId="1FFB610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485" w:type="dxa"/>
            <w:gridSpan w:val="3"/>
            <w:tcBorders>
              <w:top w:val="single" w:color="000000" w:sz="4" w:space="0"/>
              <w:left w:val="single" w:color="auto" w:sz="4" w:space="0"/>
              <w:right w:val="single" w:color="000000" w:sz="4" w:space="0"/>
            </w:tcBorders>
          </w:tcPr>
          <w:p w14:paraId="4B065D0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p>
          <w:p w14:paraId="29E50A2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«Бір үзім нан»</w:t>
            </w:r>
          </w:p>
          <w:p w14:paraId="2951803C">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b/>
                <w:lang w:val="kk-KZ"/>
              </w:rPr>
              <w:t>Мақсаты:</w:t>
            </w:r>
            <w:r>
              <w:rPr>
                <w:rFonts w:ascii="Times New Roman" w:hAnsi="Times New Roman" w:cs="Times New Roman" w:eastAsiaTheme="minorEastAsia"/>
                <w:color w:val="000000"/>
                <w:lang w:val="kk-KZ"/>
              </w:rPr>
              <w:t>Шығарма мазмұнын дұрыс қабылдауға,кейіпкер лерінежанашырлық таныту.</w:t>
            </w:r>
          </w:p>
          <w:p w14:paraId="49C97469">
            <w:pPr>
              <w:widowControl w:val="0"/>
              <w:autoSpaceDE w:val="0"/>
              <w:autoSpaceDN w:val="0"/>
              <w:spacing w:after="0" w:line="240" w:lineRule="auto"/>
              <w:ind w:right="-55"/>
              <w:rPr>
                <w:rFonts w:ascii="Times New Roman" w:hAnsi="Times New Roman" w:cs="Times New Roman" w:eastAsiaTheme="minorEastAsia"/>
                <w:color w:val="000000"/>
                <w:lang w:val="kk-KZ"/>
              </w:rPr>
            </w:pPr>
            <w:r>
              <w:rPr>
                <w:rFonts w:ascii="Times New Roman" w:hAnsi="Times New Roman" w:eastAsia="Calibri" w:cs="Times New Roman"/>
                <w:lang w:val="kk-KZ"/>
              </w:rPr>
              <w:t>Етістіктің</w:t>
            </w:r>
            <w:r>
              <w:rPr>
                <w:rFonts w:ascii="Times New Roman" w:hAnsi="Times New Roman" w:eastAsia="Calibri" w:cs="Times New Roman"/>
                <w:spacing w:val="-1"/>
                <w:lang w:val="kk-KZ"/>
              </w:rPr>
              <w:t>болымсыз түрін</w:t>
            </w:r>
            <w:r>
              <w:rPr>
                <w:rFonts w:ascii="Times New Roman" w:hAnsi="Times New Roman" w:cs="Times New Roman" w:eastAsiaTheme="minorEastAsia"/>
                <w:lang w:val="kk-KZ"/>
              </w:rPr>
              <w:t>қолдана білуге үйрету.Қазақ халқының өнер туындыларына қызығушылықты дамыту.</w:t>
            </w:r>
          </w:p>
          <w:p w14:paraId="126E02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r>
      <w:tr w14:paraId="72DDC0E1">
        <w:tblPrEx>
          <w:tblCellMar>
            <w:top w:w="7" w:type="dxa"/>
            <w:left w:w="108" w:type="dxa"/>
            <w:bottom w:w="0" w:type="dxa"/>
            <w:right w:w="55" w:type="dxa"/>
          </w:tblCellMar>
        </w:tblPrEx>
        <w:trPr>
          <w:trHeight w:val="838" w:hRule="atLeast"/>
        </w:trPr>
        <w:tc>
          <w:tcPr>
            <w:tcW w:w="2052" w:type="dxa"/>
            <w:tcBorders>
              <w:top w:val="single" w:color="000000" w:sz="4" w:space="0"/>
              <w:left w:val="single" w:color="000000" w:sz="4" w:space="0"/>
              <w:bottom w:val="single" w:color="000000" w:sz="4" w:space="0"/>
              <w:right w:val="single" w:color="000000" w:sz="4" w:space="0"/>
            </w:tcBorders>
          </w:tcPr>
          <w:p w14:paraId="36546A56">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9DDA87F">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007FD01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42FCC566">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b/>
                <w:lang w:val="kk-KZ" w:eastAsia="ru-RU"/>
              </w:rPr>
              <w:t>Дене шынықтыру</w:t>
            </w:r>
          </w:p>
          <w:p w14:paraId="297CC782">
            <w:pPr>
              <w:widowControl w:val="0"/>
              <w:tabs>
                <w:tab w:val="left" w:pos="0"/>
              </w:tabs>
              <w:spacing w:after="160" w:line="259" w:lineRule="auto"/>
              <w:rPr>
                <w:rFonts w:ascii="Times New Roman" w:hAnsi="Times New Roman" w:eastAsia="Times New Roman" w:cs="Times New Roman"/>
                <w:lang w:val="kk-KZ"/>
              </w:rPr>
            </w:pPr>
            <w:r>
              <w:rPr>
                <w:rFonts w:ascii="Times New Roman" w:hAnsi="Times New Roman" w:eastAsia="Times New Roman" w:cs="Times New Roman"/>
                <w:b/>
                <w:lang w:val="kk-KZ"/>
              </w:rPr>
              <w:t>«Еңкіс тақтайдың үстімен жүрелеп жүру»</w:t>
            </w:r>
          </w:p>
          <w:p w14:paraId="7DA105F2">
            <w:pPr>
              <w:widowControl w:val="0"/>
              <w:tabs>
                <w:tab w:val="left" w:pos="0"/>
              </w:tabs>
              <w:spacing w:after="160" w:line="259"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сапта дене қалпын тік ұстап, педагогтің белгі беруі бойынша "Тіктел!", "Түзел!", "Тік тұр!" сөздерімен қимылдарды бұлжытпай орындауға үйрету; бірінің артынан бірі аяқтың ұшымен және өкшемен жүруге жаттықтыру; қатардан сапқа өз еріктерімен тұру қабілетін жетілдіру;</w:t>
            </w:r>
          </w:p>
          <w:p w14:paraId="7AD090D6">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b/>
              </w:rPr>
              <w:t>"Чемпион"</w:t>
            </w:r>
            <w:r>
              <w:rPr>
                <w:rFonts w:ascii="Times New Roman" w:hAnsi="Times New Roman" w:eastAsia="Times New Roman" w:cs="Times New Roman"/>
              </w:rPr>
              <w:t xml:space="preserve"> қимыл ойыны</w:t>
            </w:r>
            <w:r>
              <w:rPr>
                <w:rFonts w:ascii="Times New Roman" w:hAnsi="Times New Roman" w:eastAsia="Times New Roman" w:cs="Times New Roman"/>
                <w:b/>
              </w:rPr>
              <w:t>Музыка «Күз»</w:t>
            </w:r>
          </w:p>
          <w:p w14:paraId="4E3736D9">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 Д. Ботбаев «Күз әуені» әні (ән тыңдау)"</w:t>
            </w:r>
          </w:p>
          <w:p w14:paraId="3E8EF185">
            <w:pPr>
              <w:autoSpaceDE w:val="0"/>
              <w:autoSpaceDN w:val="0"/>
              <w:adjustRightInd w:val="0"/>
              <w:spacing w:after="0" w:line="240" w:lineRule="auto"/>
              <w:rPr>
                <w:rFonts w:ascii="Times New Roman" w:hAnsi="Times New Roman" w:cs="Times New Roman" w:eastAsiaTheme="minorEastAsia"/>
                <w:b/>
                <w:lang w:val="kk-KZ"/>
              </w:rPr>
            </w:pPr>
          </w:p>
        </w:tc>
        <w:tc>
          <w:tcPr>
            <w:tcW w:w="2837" w:type="dxa"/>
            <w:gridSpan w:val="4"/>
            <w:tcBorders>
              <w:top w:val="single" w:color="000000" w:sz="4" w:space="0"/>
              <w:left w:val="single" w:color="000000" w:sz="4" w:space="0"/>
              <w:bottom w:val="single" w:color="000000" w:sz="4" w:space="0"/>
              <w:right w:val="single" w:color="000000" w:sz="4" w:space="0"/>
            </w:tcBorders>
          </w:tcPr>
          <w:p w14:paraId="79196804">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218D412A">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lang w:val="kk-KZ"/>
              </w:rPr>
              <w:t>«Күзгі жолдар үстіндегі ойындар»</w:t>
            </w:r>
            <w:r>
              <w:rPr>
                <w:rFonts w:ascii="Times New Roman" w:hAnsi="Times New Roman" w:eastAsia="Times New Roman" w:cs="Times New Roman"/>
                <w:lang w:val="kk-KZ"/>
              </w:rPr>
              <w:t xml:space="preserve">                       Балалар музыка әуенімен бірінің артынан бірі жүреді, педагогтің белгі беруі бойынша аяқтың ұшымен және өкшемен жүреді, жәй қалыпқа түсіп, тез ойналған музыка әуенімен жүгіреді, кіші және үлкен қадаммен жүгіріп келе жатып, жәй жүріске түседі және аяқтың ұшымен денелерін тік ұстап жүреді. Жүріп келе жатып, шеңбер құрады."</w:t>
            </w:r>
            <w:r>
              <w:rPr>
                <w:rFonts w:ascii="Times New Roman" w:hAnsi="Times New Roman" w:eastAsia="Times New Roman" w:cs="Times New Roman"/>
                <w:b/>
                <w:lang w:val="kk-KZ"/>
              </w:rPr>
              <w:t>Көңілді еңбекте", "Басына қапшық қою"</w:t>
            </w:r>
            <w:r>
              <w:rPr>
                <w:rFonts w:ascii="Times New Roman" w:hAnsi="Times New Roman" w:eastAsia="Times New Roman" w:cs="Times New Roman"/>
                <w:lang w:val="kk-KZ"/>
              </w:rPr>
              <w:t xml:space="preserve"> қимыл ойыны.</w:t>
            </w:r>
            <w:r>
              <w:rPr>
                <w:rFonts w:ascii="Times New Roman" w:hAnsi="Times New Roman" w:eastAsia="Times New Roman" w:cs="Times New Roman"/>
                <w:b/>
                <w:lang w:val="kk-KZ"/>
              </w:rPr>
              <w:t xml:space="preserve"> Музыкалық үйшік"</w:t>
            </w:r>
            <w:r>
              <w:rPr>
                <w:rFonts w:ascii="Times New Roman" w:hAnsi="Times New Roman" w:eastAsia="Times New Roman" w:cs="Times New Roman"/>
                <w:lang w:val="kk-KZ"/>
              </w:rPr>
              <w:t xml:space="preserve"> музыкалық-дидактикалық ойын, «Балақан да алақан» дидактикалық ойыны</w:t>
            </w:r>
          </w:p>
        </w:tc>
        <w:tc>
          <w:tcPr>
            <w:tcW w:w="2693" w:type="dxa"/>
            <w:gridSpan w:val="3"/>
            <w:tcBorders>
              <w:top w:val="single" w:color="000000" w:sz="4" w:space="0"/>
              <w:left w:val="single" w:color="000000" w:sz="4" w:space="0"/>
              <w:bottom w:val="single" w:color="000000" w:sz="4" w:space="0"/>
              <w:right w:val="single" w:color="000000" w:sz="4" w:space="0"/>
            </w:tcBorders>
          </w:tcPr>
          <w:p w14:paraId="240DF53B">
            <w:pPr>
              <w:widowControl w:val="0"/>
              <w:spacing w:after="0" w:line="239" w:lineRule="auto"/>
              <w:ind w:right="-20"/>
              <w:rPr>
                <w:rFonts w:ascii="Times New Roman" w:hAnsi="Times New Roman" w:eastAsia="Times New Roman" w:cs="Times New Roman"/>
                <w:lang w:val="kk-KZ" w:eastAsia="ru-RU"/>
              </w:rPr>
            </w:pPr>
          </w:p>
        </w:tc>
        <w:tc>
          <w:tcPr>
            <w:tcW w:w="2909" w:type="dxa"/>
            <w:gridSpan w:val="6"/>
            <w:tcBorders>
              <w:top w:val="single" w:color="000000" w:sz="4" w:space="0"/>
              <w:left w:val="single" w:color="000000" w:sz="4" w:space="0"/>
              <w:bottom w:val="single" w:color="000000" w:sz="4" w:space="0"/>
              <w:right w:val="single" w:color="000000" w:sz="4" w:space="0"/>
            </w:tcBorders>
          </w:tcPr>
          <w:p w14:paraId="0FA62B4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Дене шынықтыру. «Баланс сақтай аламыз»</w:t>
            </w:r>
            <w:r>
              <w:rPr>
                <w:rFonts w:ascii="Times New Roman" w:hAnsi="Times New Roman" w:eastAsia="Times New Roman" w:cs="Times New Roman"/>
                <w:lang w:val="kk-KZ"/>
              </w:rPr>
              <w:t xml:space="preserve"> Балаларды сапта бір-бірлеп жүгіруге; гимнастикалық қабырға бойынша жоғары-төмен кезектескен қадаммен өрмелеуге үйрету; кіші және үлкен қадаммен жүгіру; екі аяқпен секіру (2–3 рет жүрумен кезектестіре отырып, 10 рет секіру); дағдыларын жетілдіру.Балалар музыка әуенімен бір-бірлеп жүгіреді; кіші және үлкен қадаммен жүгіреді, арақашық-тықты сақтайды. Жай қалыпқа түсіп, шеңбер бойымен жүреді. Жүріп келе жатыр екі аяқпен секіреді. 10 рет секіреді. 2-3 рет жүріп, қайтадан секіре."</w:t>
            </w:r>
            <w:r>
              <w:rPr>
                <w:rFonts w:ascii="Times New Roman" w:hAnsi="Times New Roman" w:eastAsia="Times New Roman" w:cs="Times New Roman"/>
                <w:b/>
                <w:lang w:val="kk-KZ"/>
              </w:rPr>
              <w:t>Өрт сөндірушілер","Доптар жарысы"</w:t>
            </w:r>
            <w:r>
              <w:rPr>
                <w:rFonts w:ascii="Times New Roman" w:hAnsi="Times New Roman" w:eastAsia="Times New Roman" w:cs="Times New Roman"/>
                <w:lang w:val="kk-KZ"/>
              </w:rPr>
              <w:t xml:space="preserve"> қимыл ойындары</w:t>
            </w:r>
          </w:p>
          <w:p w14:paraId="41405FB9">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lang w:val="kk-KZ"/>
              </w:rPr>
              <w:t xml:space="preserve">Музыка.  «Күзге ән арнайық»  </w:t>
            </w:r>
            <w:r>
              <w:rPr>
                <w:rFonts w:ascii="Times New Roman" w:hAnsi="Times New Roman" w:eastAsia="Times New Roman" w:cs="Times New Roman"/>
                <w:lang w:val="kk-KZ"/>
              </w:rPr>
              <w:t xml:space="preserve">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арттыруды пысықтау. </w:t>
            </w:r>
            <w:r>
              <w:rPr>
                <w:rFonts w:ascii="Times New Roman" w:hAnsi="Times New Roman" w:eastAsia="Times New Roman" w:cs="Times New Roman"/>
              </w:rPr>
              <w:t>Б.Бейсенова «Алтын күз» әні (ән айту)</w:t>
            </w:r>
            <w:r>
              <w:rPr>
                <w:rFonts w:ascii="Times New Roman" w:hAnsi="Times New Roman" w:eastAsia="Times New Roman" w:cs="Times New Roman"/>
                <w:lang w:val="kk-KZ"/>
              </w:rPr>
              <w:t>.</w:t>
            </w:r>
          </w:p>
        </w:tc>
        <w:tc>
          <w:tcPr>
            <w:tcW w:w="2410" w:type="dxa"/>
            <w:gridSpan w:val="2"/>
            <w:tcBorders>
              <w:top w:val="single" w:color="000000" w:sz="4" w:space="0"/>
              <w:left w:val="single" w:color="000000" w:sz="4" w:space="0"/>
              <w:bottom w:val="single" w:color="000000" w:sz="4" w:space="0"/>
              <w:right w:val="single" w:color="000000" w:sz="4" w:space="0"/>
            </w:tcBorders>
          </w:tcPr>
          <w:p w14:paraId="188354D7">
            <w:pPr>
              <w:widowControl w:val="0"/>
              <w:spacing w:after="0" w:line="239" w:lineRule="auto"/>
              <w:ind w:right="-20"/>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02934A7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45BD7CB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«Қайсысы қайда өседі?»</w:t>
            </w:r>
          </w:p>
          <w:p w14:paraId="15D261BE">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Өсімдіктердің атауларын білдіретін сөздерді түсіну және атау дағдыларын қалыптастыру.</w:t>
            </w:r>
          </w:p>
          <w:p w14:paraId="474948ED">
            <w:pPr>
              <w:widowControl w:val="0"/>
              <w:spacing w:after="0" w:line="239" w:lineRule="auto"/>
              <w:ind w:right="-20"/>
              <w:rPr>
                <w:rFonts w:ascii="Times New Roman" w:hAnsi="Times New Roman" w:cs="Times New Roman" w:eastAsiaTheme="minorEastAsia"/>
                <w:b/>
                <w:lang w:val="kk-KZ"/>
              </w:rPr>
            </w:pPr>
          </w:p>
          <w:p w14:paraId="2DC72C62">
            <w:pPr>
              <w:spacing w:after="0" w:line="240" w:lineRule="auto"/>
              <w:rPr>
                <w:rFonts w:ascii="Times New Roman" w:hAnsi="Times New Roman" w:cs="Times New Roman" w:eastAsiaTheme="minorEastAsia"/>
                <w:b/>
                <w:lang w:val="kk-KZ"/>
              </w:rPr>
            </w:pPr>
          </w:p>
        </w:tc>
      </w:tr>
      <w:tr w14:paraId="142C62A8">
        <w:tblPrEx>
          <w:tblCellMar>
            <w:top w:w="7" w:type="dxa"/>
            <w:left w:w="108" w:type="dxa"/>
            <w:bottom w:w="0" w:type="dxa"/>
            <w:right w:w="55" w:type="dxa"/>
          </w:tblCellMar>
        </w:tblPrEx>
        <w:trPr>
          <w:trHeight w:val="440" w:hRule="atLeast"/>
        </w:trPr>
        <w:tc>
          <w:tcPr>
            <w:tcW w:w="2052" w:type="dxa"/>
            <w:tcBorders>
              <w:top w:val="single" w:color="000000" w:sz="4" w:space="0"/>
              <w:left w:val="single" w:color="000000" w:sz="4" w:space="0"/>
              <w:bottom w:val="single" w:color="000000" w:sz="4" w:space="0"/>
              <w:right w:val="single" w:color="000000" w:sz="4" w:space="0"/>
            </w:tcBorders>
          </w:tcPr>
          <w:p w14:paraId="34546A7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6D6D7C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E05948E">
        <w:tblPrEx>
          <w:tblCellMar>
            <w:top w:w="7" w:type="dxa"/>
            <w:left w:w="108" w:type="dxa"/>
            <w:bottom w:w="0" w:type="dxa"/>
            <w:right w:w="55" w:type="dxa"/>
          </w:tblCellMar>
        </w:tblPrEx>
        <w:trPr>
          <w:trHeight w:val="407" w:hRule="atLeast"/>
        </w:trPr>
        <w:tc>
          <w:tcPr>
            <w:tcW w:w="2052" w:type="dxa"/>
            <w:tcBorders>
              <w:top w:val="single" w:color="000000" w:sz="4" w:space="0"/>
              <w:left w:val="single" w:color="000000" w:sz="4" w:space="0"/>
              <w:bottom w:val="single" w:color="000000" w:sz="4" w:space="0"/>
              <w:right w:val="single" w:color="000000" w:sz="4" w:space="0"/>
            </w:tcBorders>
          </w:tcPr>
          <w:p w14:paraId="7FC2157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6"/>
            <w:tcBorders>
              <w:top w:val="single" w:color="000000" w:sz="4" w:space="0"/>
              <w:left w:val="single" w:color="000000" w:sz="4" w:space="0"/>
              <w:bottom w:val="single" w:color="000000" w:sz="4" w:space="0"/>
              <w:right w:val="single" w:color="000000" w:sz="4" w:space="0"/>
            </w:tcBorders>
          </w:tcPr>
          <w:p w14:paraId="5B1C5D4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EDA238E">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7EE82DF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67A6725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1672EBE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2B8D465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Табиғат құбылыстары туралы ұғымдарын(жел) кеңейту. Жел соғып, жапырақтар түсті.</w:t>
            </w:r>
          </w:p>
          <w:p w14:paraId="429626D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Желдің бағытын анықтауды үйрету.</w:t>
            </w:r>
          </w:p>
          <w:p w14:paraId="02873B2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4B19B69D">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0F5BB32D">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0FBB78A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6A15CE3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6EA2F4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544EBD3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2C62960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062A57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05DDB7DF">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69A8CC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9C04E5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Райанаға бүгінгі күннің ауа райы жайлы атқызу.</w:t>
            </w:r>
          </w:p>
          <w:p w14:paraId="4FC044D7">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1508AFDB">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байланыстыруға,көмекші сөздерді дұрыс қолдануға үйрету.</w:t>
            </w:r>
          </w:p>
          <w:p w14:paraId="6D8616A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07A029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3C012DE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0745A0F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4"/>
            <w:tcBorders>
              <w:top w:val="single" w:color="000000" w:sz="4" w:space="0"/>
              <w:left w:val="single" w:color="000000" w:sz="4" w:space="0"/>
              <w:bottom w:val="single" w:color="000000" w:sz="4" w:space="0"/>
              <w:right w:val="single" w:color="000000" w:sz="4" w:space="0"/>
            </w:tcBorders>
          </w:tcPr>
          <w:p w14:paraId="66E657B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26B73BE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w:t>
            </w:r>
          </w:p>
          <w:p w14:paraId="78F1E44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кеңейту.Бақылау күн тізбесінде ауа райын белгілеу(жаңбыр жауды,жел соқты),</w:t>
            </w:r>
          </w:p>
          <w:p w14:paraId="25CB179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19E115E2">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4BA241C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3740A9B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4A82624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101130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DBB4CF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1B3703A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E246E1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D2340A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Алдиярға  санамақ айтқызу.</w:t>
            </w:r>
          </w:p>
          <w:p w14:paraId="49F4090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328F5B4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50813B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19214F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2E25ECA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Бақылау</w:t>
            </w:r>
          </w:p>
          <w:p w14:paraId="2CBCFFD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2C41550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w:t>
            </w:r>
          </w:p>
          <w:p w14:paraId="6395489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36928E6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w:t>
            </w:r>
          </w:p>
          <w:p w14:paraId="17A5278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50DD636D">
            <w:pPr>
              <w:spacing w:after="0" w:line="240" w:lineRule="atLeast"/>
              <w:rPr>
                <w:rFonts w:ascii="Times New Roman" w:hAnsi="Times New Roman" w:cs="Times New Roman" w:eastAsiaTheme="minorEastAsia"/>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38903C0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5B1C70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670CBD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1CF2B7E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F8DA30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27E4631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spacing w:val="-1"/>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11F3F2B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6E77B2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Жанерке   «Күз» өлеңін айтқызу.</w:t>
            </w:r>
          </w:p>
          <w:p w14:paraId="4F7CC94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0D69EC3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823225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06" w:type="dxa"/>
            <w:gridSpan w:val="3"/>
            <w:tcBorders>
              <w:top w:val="single" w:color="000000" w:sz="4" w:space="0"/>
              <w:left w:val="single" w:color="000000" w:sz="4" w:space="0"/>
              <w:bottom w:val="single" w:color="000000" w:sz="4" w:space="0"/>
              <w:right w:val="single" w:color="000000" w:sz="4" w:space="0"/>
            </w:tcBorders>
          </w:tcPr>
          <w:p w14:paraId="244834F3">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5289C84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01282735">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46C9C1A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w:t>
            </w:r>
          </w:p>
          <w:p w14:paraId="638D77A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189943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5BFBB2E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10B2A61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0EBB390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637DAC8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04C3C8D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359919D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 дамыту,таза ауада балалардың қимылдар-</w:t>
            </w:r>
          </w:p>
          <w:p w14:paraId="5CD0DE2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орындауы үшін жағдайлар жасау. </w:t>
            </w:r>
          </w:p>
          <w:p w14:paraId="5FCA8B7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6BF9030">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Айшаға санамақ айтқызу.</w:t>
            </w:r>
          </w:p>
          <w:p w14:paraId="77D0DECC">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71CDDBA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7E8390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p w14:paraId="75231AE1">
            <w:pPr>
              <w:spacing w:after="0" w:line="240" w:lineRule="auto"/>
              <w:rPr>
                <w:rFonts w:ascii="Times New Roman" w:hAnsi="Times New Roman" w:eastAsia="Times New Roman" w:cs="Times New Roman"/>
                <w:color w:val="000000"/>
                <w:lang w:val="kk-KZ"/>
              </w:rPr>
            </w:pPr>
          </w:p>
        </w:tc>
        <w:tc>
          <w:tcPr>
            <w:tcW w:w="2513" w:type="dxa"/>
            <w:gridSpan w:val="5"/>
            <w:tcBorders>
              <w:top w:val="single" w:color="000000" w:sz="4" w:space="0"/>
              <w:left w:val="single" w:color="000000" w:sz="4" w:space="0"/>
              <w:bottom w:val="single" w:color="000000" w:sz="4" w:space="0"/>
              <w:right w:val="single" w:color="000000" w:sz="4" w:space="0"/>
            </w:tcBorders>
          </w:tcPr>
          <w:p w14:paraId="1E782D9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656AB4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w:t>
            </w:r>
          </w:p>
          <w:p w14:paraId="259FEF2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w:t>
            </w:r>
            <w:r>
              <w:rPr>
                <w:rFonts w:ascii="Times New Roman" w:hAnsi="Times New Roman" w:cs="Times New Roman" w:eastAsiaTheme="minorEastAsia"/>
                <w:lang w:val="kk-KZ"/>
              </w:rPr>
              <w:t>Құстар  туралы  алған білімдерін пысықтау,маусымға тән кейбір құстардың туралы айтып түсіндіру.</w:t>
            </w:r>
          </w:p>
          <w:p w14:paraId="62B1887C">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C4560E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165398E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w:t>
            </w:r>
          </w:p>
          <w:p w14:paraId="3AC2935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лардың бастамасын қолдау: құстарды қоректендіру.</w:t>
            </w:r>
          </w:p>
          <w:p w14:paraId="52346CA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0EAB79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ойын:«Торғай мен автомобиль»</w:t>
            </w:r>
          </w:p>
          <w:p w14:paraId="3BB573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7546878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E7C69E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Ибрагимге «Бұл қай кезде болады?» өлеңін айтқызу.</w:t>
            </w:r>
          </w:p>
          <w:p w14:paraId="3D754B9F">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7523137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058298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6C64CF6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 ойнату.</w:t>
            </w:r>
          </w:p>
        </w:tc>
      </w:tr>
      <w:tr w14:paraId="3CFC78A5">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2CA74BC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6"/>
            <w:tcBorders>
              <w:top w:val="single" w:color="000000" w:sz="4" w:space="0"/>
              <w:left w:val="single" w:color="000000" w:sz="4" w:space="0"/>
              <w:bottom w:val="single" w:color="000000" w:sz="4" w:space="0"/>
              <w:right w:val="single" w:color="000000" w:sz="4" w:space="0"/>
            </w:tcBorders>
          </w:tcPr>
          <w:p w14:paraId="60FF4D5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66EF929A">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46C419C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6"/>
            <w:tcBorders>
              <w:top w:val="single" w:color="000000" w:sz="4" w:space="0"/>
              <w:left w:val="single" w:color="000000" w:sz="4" w:space="0"/>
              <w:bottom w:val="single" w:color="auto" w:sz="4" w:space="0"/>
              <w:right w:val="single" w:color="000000" w:sz="4" w:space="0"/>
            </w:tcBorders>
          </w:tcPr>
          <w:p w14:paraId="7F607EE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53428B2">
        <w:tblPrEx>
          <w:tblCellMar>
            <w:top w:w="7" w:type="dxa"/>
            <w:left w:w="108" w:type="dxa"/>
            <w:bottom w:w="0" w:type="dxa"/>
            <w:right w:w="55" w:type="dxa"/>
          </w:tblCellMar>
        </w:tblPrEx>
        <w:trPr>
          <w:trHeight w:val="291" w:hRule="atLeast"/>
        </w:trPr>
        <w:tc>
          <w:tcPr>
            <w:tcW w:w="2052" w:type="dxa"/>
            <w:tcBorders>
              <w:top w:val="single" w:color="000000" w:sz="4" w:space="0"/>
              <w:left w:val="single" w:color="000000" w:sz="4" w:space="0"/>
              <w:bottom w:val="single" w:color="000000" w:sz="4" w:space="0"/>
              <w:right w:val="single" w:color="000000" w:sz="4" w:space="0"/>
            </w:tcBorders>
          </w:tcPr>
          <w:p w14:paraId="564194A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Күндізгі ұйқы </w:t>
            </w:r>
          </w:p>
        </w:tc>
        <w:tc>
          <w:tcPr>
            <w:tcW w:w="13541" w:type="dxa"/>
            <w:gridSpan w:val="16"/>
            <w:tcBorders>
              <w:top w:val="single" w:color="auto" w:sz="4" w:space="0"/>
              <w:left w:val="single" w:color="000000" w:sz="4" w:space="0"/>
              <w:bottom w:val="single" w:color="000000" w:sz="4" w:space="0"/>
              <w:right w:val="single" w:color="000000" w:sz="4" w:space="0"/>
            </w:tcBorders>
          </w:tcPr>
          <w:p w14:paraId="4173FB1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206715D7">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106E5251">
        <w:tblPrEx>
          <w:tblCellMar>
            <w:top w:w="7" w:type="dxa"/>
            <w:left w:w="108" w:type="dxa"/>
            <w:bottom w:w="0" w:type="dxa"/>
            <w:right w:w="55" w:type="dxa"/>
          </w:tblCellMar>
        </w:tblPrEx>
        <w:trPr>
          <w:trHeight w:val="840" w:hRule="atLeast"/>
        </w:trPr>
        <w:tc>
          <w:tcPr>
            <w:tcW w:w="2052" w:type="dxa"/>
            <w:tcBorders>
              <w:top w:val="single" w:color="000000" w:sz="4" w:space="0"/>
              <w:left w:val="single" w:color="000000" w:sz="4" w:space="0"/>
              <w:bottom w:val="single" w:color="000000" w:sz="4" w:space="0"/>
              <w:right w:val="single" w:color="000000" w:sz="4" w:space="0"/>
            </w:tcBorders>
          </w:tcPr>
          <w:p w14:paraId="52E7C294">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73CFBDD8">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541" w:type="dxa"/>
            <w:gridSpan w:val="16"/>
            <w:tcBorders>
              <w:top w:val="single" w:color="000000" w:sz="4" w:space="0"/>
              <w:left w:val="single" w:color="000000" w:sz="4" w:space="0"/>
              <w:bottom w:val="single" w:color="000000" w:sz="4" w:space="0"/>
              <w:right w:val="single" w:color="000000" w:sz="4" w:space="0"/>
            </w:tcBorders>
          </w:tcPr>
          <w:p w14:paraId="4CDDC8A0">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5D63D9EE">
            <w:pPr>
              <w:spacing w:after="0" w:line="240" w:lineRule="auto"/>
              <w:jc w:val="center"/>
              <w:rPr>
                <w:rFonts w:ascii="Times New Roman" w:hAnsi="Times New Roman" w:cs="Times New Roman" w:eastAsiaTheme="minorEastAsia"/>
                <w:b/>
                <w:lang w:val="kk-KZ"/>
              </w:rPr>
            </w:pPr>
          </w:p>
        </w:tc>
      </w:tr>
      <w:tr w14:paraId="7A19EE4C">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47954ED4">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6"/>
            <w:tcBorders>
              <w:top w:val="single" w:color="000000" w:sz="4" w:space="0"/>
              <w:left w:val="single" w:color="000000" w:sz="4" w:space="0"/>
              <w:bottom w:val="single" w:color="000000" w:sz="4" w:space="0"/>
              <w:right w:val="single" w:color="000000" w:sz="4" w:space="0"/>
            </w:tcBorders>
          </w:tcPr>
          <w:p w14:paraId="4A75DF82">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026B72C">
        <w:tblPrEx>
          <w:tblCellMar>
            <w:top w:w="7" w:type="dxa"/>
            <w:left w:w="108" w:type="dxa"/>
            <w:bottom w:w="0" w:type="dxa"/>
            <w:right w:w="55" w:type="dxa"/>
          </w:tblCellMar>
        </w:tblPrEx>
        <w:trPr>
          <w:trHeight w:val="409" w:hRule="atLeast"/>
        </w:trPr>
        <w:tc>
          <w:tcPr>
            <w:tcW w:w="2052" w:type="dxa"/>
            <w:tcBorders>
              <w:top w:val="single" w:color="000000" w:sz="4" w:space="0"/>
              <w:left w:val="single" w:color="000000" w:sz="4" w:space="0"/>
              <w:bottom w:val="single" w:color="000000" w:sz="4" w:space="0"/>
              <w:right w:val="single" w:color="000000" w:sz="4" w:space="0"/>
            </w:tcBorders>
          </w:tcPr>
          <w:p w14:paraId="72D09AB8">
            <w:pPr>
              <w:spacing w:after="0" w:line="256" w:lineRule="auto"/>
              <w:ind w:right="50"/>
              <w:rPr>
                <w:rFonts w:ascii="Times New Roman" w:hAnsi="Times New Roman" w:eastAsia="Times New Roman" w:cs="Times New Roman"/>
                <w:color w:val="000000"/>
              </w:rPr>
            </w:pPr>
            <w:r>
              <w:rPr>
                <w:rFonts w:ascii="Times New Roman" w:hAnsi="Times New Roman" w:eastAsia="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60DB07CA">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Ертегі оқып беру:</w:t>
            </w:r>
          </w:p>
          <w:p w14:paraId="7E12D726">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lang w:val="kk-KZ" w:bidi="en-US"/>
              </w:rPr>
              <w:t>«Үш аю» ертегісі</w:t>
            </w:r>
          </w:p>
          <w:p w14:paraId="27570301">
            <w:pPr>
              <w:widowControl w:val="0"/>
              <w:autoSpaceDE w:val="0"/>
              <w:autoSpaceDN w:val="0"/>
              <w:spacing w:after="0" w:line="240" w:lineRule="auto"/>
              <w:ind w:right="-65"/>
              <w:rPr>
                <w:rFonts w:ascii="Times New Roman" w:hAnsi="Times New Roman" w:eastAsia="Times New Roman" w:cs="Times New Roman"/>
                <w:color w:val="000000"/>
                <w:lang w:val="kk-KZ"/>
              </w:rPr>
            </w:pPr>
            <w:r>
              <w:rPr>
                <w:rFonts w:ascii="Times New Roman" w:hAnsi="Times New Roman" w:eastAsia="Times New Roman" w:cs="Times New Roman"/>
                <w:b/>
                <w:lang w:val="kk-KZ" w:bidi="en-US"/>
              </w:rPr>
              <w:t>Мақсаты:</w:t>
            </w:r>
            <w:r>
              <w:rPr>
                <w:rFonts w:ascii="Times New Roman" w:hAnsi="Times New Roman" w:eastAsia="Times New Roman" w:cs="Times New Roman"/>
                <w:color w:val="000000"/>
                <w:lang w:val="kk-KZ"/>
              </w:rPr>
              <w:t xml:space="preserve"> Балалардыңтүрліәрекеттеріндеертегілердітыңдауға баулу.</w:t>
            </w:r>
          </w:p>
          <w:p w14:paraId="64CC1702">
            <w:pPr>
              <w:widowControl w:val="0"/>
              <w:autoSpaceDE w:val="0"/>
              <w:autoSpaceDN w:val="0"/>
              <w:spacing w:after="0" w:line="240" w:lineRule="auto"/>
              <w:ind w:right="-65"/>
              <w:rPr>
                <w:rFonts w:ascii="Times New Roman" w:hAnsi="Times New Roman" w:cs="Times New Roman" w:eastAsiaTheme="minorEastAsia"/>
                <w:color w:val="000000"/>
                <w:lang w:val="kk-KZ"/>
              </w:rPr>
            </w:pPr>
            <w:r>
              <w:rPr>
                <w:rFonts w:ascii="Times New Roman" w:hAnsi="Times New Roman" w:eastAsia="Calibri" w:cs="Times New Roman"/>
                <w:color w:val="000000"/>
                <w:lang w:val="kk-KZ"/>
              </w:rPr>
              <w:t>Әртүрліпішіндегітанысзаттардыөзінетәнерекшеліктерін ескере отырып, заттардың толық пішіні пайда болғанға дейін мүсіндеу.</w:t>
            </w:r>
            <w:r>
              <w:rPr>
                <w:rFonts w:ascii="Times New Roman" w:hAnsi="Times New Roman" w:eastAsia="Times New Roman" w:cs="Times New Roman"/>
                <w:color w:val="000000"/>
                <w:lang w:val="kk-KZ"/>
              </w:rPr>
              <w:t xml:space="preserve"> Орналастырутәсілдерінқолданаотырып,пластиналардытігіненжәне кірпіштерді,бөлшектердікөлденеңіненорналастыру.</w:t>
            </w:r>
          </w:p>
          <w:p w14:paraId="3C0D260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0F8C3DD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мүсіндеу,құрастыру</w:t>
            </w:r>
          </w:p>
          <w:p w14:paraId="60001CC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5D5C4F1A">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41092EE4">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000000" w:sz="4" w:space="0"/>
            </w:tcBorders>
          </w:tcPr>
          <w:p w14:paraId="3C86B80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Сюжеттік- рөлдік ойын: «Шаштараз» </w:t>
            </w:r>
          </w:p>
          <w:p w14:paraId="743C8A9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eastAsia="Calibri" w:cs="Times New Roman"/>
                <w:color w:val="000000"/>
                <w:lang w:val="kk-KZ"/>
              </w:rPr>
              <w:t xml:space="preserve"> Диалогкеқатысушыүшінтүсініктісұрақтарқоюғажәнеқойылғансұрақтарғадұрыс,толықжауапберугебаулу.</w:t>
            </w:r>
            <w:r>
              <w:rPr>
                <w:rFonts w:ascii="Times New Roman" w:hAnsi="Times New Roman" w:eastAsia="Times New Roman" w:cs="Times New Roman"/>
                <w:color w:val="000000"/>
                <w:lang w:val="kk-KZ"/>
              </w:rPr>
              <w:t xml:space="preserve"> Дайын пішіндерді қию және олзаттарды қағаз бетіне орналастыру дағдыларын қалыптастыру. Аспаптың сүйемелдеуінсізәнайтуғабаулу(тәрбиешініңкөмегімен).</w:t>
            </w:r>
          </w:p>
          <w:p w14:paraId="5B1BEE4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(сөйлеуді дамыту,</w:t>
            </w:r>
          </w:p>
          <w:p w14:paraId="4E3CF83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w:t>
            </w:r>
            <w:r>
              <w:rPr>
                <w:rFonts w:ascii="Times New Roman" w:hAnsi="Times New Roman" w:eastAsia="Times New Roman" w:cs="Times New Roman"/>
                <w:b/>
                <w:bCs/>
                <w:color w:val="000000"/>
                <w:lang w:val="kk-KZ"/>
              </w:rPr>
              <w:t xml:space="preserve"> музыка****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коммуникативтік,</w:t>
            </w:r>
          </w:p>
          <w:p w14:paraId="6E3D91A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352ED81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1CE8C113">
            <w:pPr>
              <w:spacing w:after="0" w:line="240" w:lineRule="auto"/>
              <w:rPr>
                <w:rFonts w:ascii="Times New Roman" w:hAnsi="Times New Roman" w:eastAsia="Times New Roman" w:cs="Times New Roman"/>
                <w:lang w:val="kk-KZ"/>
              </w:rPr>
            </w:pPr>
          </w:p>
        </w:tc>
        <w:tc>
          <w:tcPr>
            <w:tcW w:w="2712" w:type="dxa"/>
            <w:gridSpan w:val="6"/>
            <w:tcBorders>
              <w:top w:val="single" w:color="000000" w:sz="4" w:space="0"/>
              <w:left w:val="single" w:color="000000" w:sz="4" w:space="0"/>
              <w:bottom w:val="single" w:color="000000" w:sz="4" w:space="0"/>
              <w:right w:val="single" w:color="000000" w:sz="4" w:space="0"/>
            </w:tcBorders>
          </w:tcPr>
          <w:p w14:paraId="6EDAD06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43484BC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46B63AC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Балаларды отбасы оның мүшелері туралы ұғыммен танысты-ру. Балаларға бөлшектерді пайдалана отырып,түрлі тәсілдермен үй құрастыру.</w:t>
            </w:r>
          </w:p>
          <w:p w14:paraId="04F7D8C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4FA0F6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«Қайсысы қайда өседі?»</w:t>
            </w:r>
          </w:p>
          <w:p w14:paraId="0B1763E5">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Өсімдіктердің жіктелуі туралы түсінік-</w:t>
            </w:r>
          </w:p>
          <w:p w14:paraId="79187AC6">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терді кеңейту: жемістер, көкөністер,жидектер(орман,бақша).Ұзындығы бойынша заттардысалыстыру. Заттардың көлемі бойыншаарақатынасынберугеүйрету: ағашбиік,бұтаағаштаналаса,гүлбұтадан аласа. Балалардың гүлдер, қоршаған заттар мен табиғат объектілерінің түстерімен реңктері туралы ұғымдарын байыту.</w:t>
            </w:r>
          </w:p>
          <w:p w14:paraId="3CA8CF48">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таныстыру,математика негіздері,</w:t>
            </w:r>
            <w:r>
              <w:rPr>
                <w:rFonts w:ascii="Times New Roman" w:hAnsi="Times New Roman" w:eastAsia="Times New Roman" w:cs="Times New Roman"/>
                <w:b/>
                <w:bCs/>
                <w:color w:val="000000"/>
                <w:lang w:val="kk-KZ"/>
              </w:rPr>
              <w:t>сурет салу</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–эмоционалды,танымдық,</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342" w:type="dxa"/>
            <w:tcBorders>
              <w:top w:val="single" w:color="000000" w:sz="4" w:space="0"/>
              <w:left w:val="single" w:color="000000" w:sz="4" w:space="0"/>
              <w:bottom w:val="single" w:color="000000" w:sz="4" w:space="0"/>
              <w:right w:val="single" w:color="000000" w:sz="4" w:space="0"/>
            </w:tcBorders>
          </w:tcPr>
          <w:p w14:paraId="7710DBF1">
            <w:pPr>
              <w:widowControl w:val="0"/>
              <w:spacing w:after="0" w:line="239" w:lineRule="auto"/>
              <w:ind w:right="-16"/>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«Байтақ елім-Қазақстан» бейне жазба көрсету.</w:t>
            </w:r>
          </w:p>
          <w:p w14:paraId="03C83BEB">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Отанымыз–ҚазақстанРеспубликасынадегенсүйіспеншілікті сезімін ояту.</w:t>
            </w:r>
          </w:p>
          <w:p w14:paraId="1FA45158">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Композициянықұрастырудадайынпішіндердіңкөмегі-</w:t>
            </w:r>
          </w:p>
          <w:p w14:paraId="419C6CE2">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мензаттардықиюғанемесеөзбетінше ойданқиыпжапсы-</w:t>
            </w:r>
          </w:p>
          <w:p w14:paraId="67E9F04C">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руғамүмкіндікберу. Қазақ халқының тұрмыстық заттары-</w:t>
            </w:r>
          </w:p>
          <w:p w14:paraId="1FCB636F">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 таныстыру, оларды мүсіндеугебаулу. Орналастырутәсілдерінқолданаотырып,пластина-</w:t>
            </w:r>
          </w:p>
          <w:p w14:paraId="51142D14">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лардытігіненжәне кірпіштерді,бөлшек-</w:t>
            </w:r>
          </w:p>
          <w:p w14:paraId="05F4A545">
            <w:pPr>
              <w:widowControl w:val="0"/>
              <w:spacing w:after="0" w:line="239" w:lineRule="auto"/>
              <w:ind w:right="-15"/>
              <w:rPr>
                <w:rFonts w:ascii="Times New Roman" w:hAnsi="Times New Roman" w:cs="Times New Roman" w:eastAsiaTheme="minorEastAsia"/>
                <w:lang w:val="kk-KZ"/>
              </w:rPr>
            </w:pPr>
            <w:r>
              <w:rPr>
                <w:rFonts w:ascii="Times New Roman" w:hAnsi="Times New Roman" w:eastAsia="Times New Roman" w:cs="Times New Roman"/>
                <w:color w:val="000000"/>
                <w:lang w:val="kk-KZ"/>
              </w:rPr>
              <w:t>тердікөлденеңіненорналастыру.</w:t>
            </w:r>
          </w:p>
          <w:p w14:paraId="504FD31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таныстыру,жапсыру, мүсіндеу,құрас-</w:t>
            </w:r>
          </w:p>
          <w:p w14:paraId="58EE154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тыру-</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r>
      <w:tr w14:paraId="016016E4">
        <w:tblPrEx>
          <w:tblCellMar>
            <w:top w:w="7" w:type="dxa"/>
            <w:left w:w="108" w:type="dxa"/>
            <w:bottom w:w="0" w:type="dxa"/>
            <w:right w:w="55" w:type="dxa"/>
          </w:tblCellMar>
        </w:tblPrEx>
        <w:trPr>
          <w:trHeight w:val="458" w:hRule="atLeast"/>
        </w:trPr>
        <w:tc>
          <w:tcPr>
            <w:tcW w:w="2052" w:type="dxa"/>
            <w:tcBorders>
              <w:top w:val="single" w:color="000000" w:sz="4" w:space="0"/>
              <w:left w:val="single" w:color="000000" w:sz="4" w:space="0"/>
              <w:bottom w:val="single" w:color="000000" w:sz="4" w:space="0"/>
              <w:right w:val="single" w:color="000000" w:sz="4" w:space="0"/>
            </w:tcBorders>
          </w:tcPr>
          <w:p w14:paraId="2880910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0468AB76">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Ғалияға  отбасы мүшелері туралы әңгімелеуді үйрету.</w:t>
            </w:r>
          </w:p>
          <w:p w14:paraId="63D3392C">
            <w:pPr>
              <w:spacing w:after="0" w:line="240" w:lineRule="auto"/>
              <w:rPr>
                <w:rFonts w:ascii="Times New Roman" w:hAnsi="Times New Roman" w:cs="Times New Roman" w:eastAsiaTheme="minorEastAsia"/>
                <w:lang w:val="kk-KZ"/>
              </w:rPr>
            </w:pPr>
          </w:p>
        </w:tc>
        <w:tc>
          <w:tcPr>
            <w:tcW w:w="2845" w:type="dxa"/>
            <w:gridSpan w:val="3"/>
            <w:tcBorders>
              <w:top w:val="single" w:color="000000" w:sz="4" w:space="0"/>
              <w:left w:val="single" w:color="000000" w:sz="4" w:space="0"/>
              <w:bottom w:val="single" w:color="000000" w:sz="4" w:space="0"/>
              <w:right w:val="single" w:color="auto" w:sz="4" w:space="0"/>
            </w:tcBorders>
          </w:tcPr>
          <w:p w14:paraId="70AB010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Даянаға суреттерді </w:t>
            </w:r>
          </w:p>
          <w:p w14:paraId="7F1C95A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6B238207">
            <w:pPr>
              <w:spacing w:after="0" w:line="240" w:lineRule="auto"/>
              <w:rPr>
                <w:rFonts w:ascii="Times New Roman" w:hAnsi="Times New Roman" w:cs="Times New Roman" w:eastAsiaTheme="minorEastAsia"/>
                <w:lang w:val="kk-KZ"/>
              </w:rPr>
            </w:pPr>
          </w:p>
        </w:tc>
        <w:tc>
          <w:tcPr>
            <w:tcW w:w="2675" w:type="dxa"/>
            <w:gridSpan w:val="3"/>
            <w:tcBorders>
              <w:top w:val="single" w:color="000000" w:sz="4" w:space="0"/>
              <w:left w:val="single" w:color="auto" w:sz="4" w:space="0"/>
              <w:bottom w:val="single" w:color="000000" w:sz="4" w:space="0"/>
              <w:right w:val="single" w:color="000000" w:sz="4" w:space="0"/>
            </w:tcBorders>
          </w:tcPr>
          <w:p w14:paraId="5B8DA611">
            <w:pPr>
              <w:spacing w:after="0" w:line="240" w:lineRule="auto"/>
              <w:rPr>
                <w:rFonts w:ascii="Times New Roman" w:hAnsi="Times New Roman" w:eastAsia="Calibri" w:cs="Times New Roman"/>
                <w:lang w:val="kk-KZ"/>
              </w:rPr>
            </w:pPr>
            <w:r>
              <w:rPr>
                <w:rFonts w:ascii="Times New Roman" w:hAnsi="Times New Roman" w:cs="Times New Roman" w:eastAsiaTheme="minorEastAsia"/>
                <w:lang w:val="kk-KZ"/>
              </w:rPr>
              <w:t xml:space="preserve"> Жанеркеге сөйлеу мәнерінің тәсілдерін (сөйлеу қарқыны, интоноция )  сақтауды үйрету.</w:t>
            </w:r>
          </w:p>
        </w:tc>
        <w:tc>
          <w:tcPr>
            <w:tcW w:w="2712" w:type="dxa"/>
            <w:gridSpan w:val="6"/>
            <w:tcBorders>
              <w:top w:val="single" w:color="000000" w:sz="4" w:space="0"/>
              <w:left w:val="single" w:color="000000" w:sz="4" w:space="0"/>
              <w:bottom w:val="single" w:color="000000" w:sz="4" w:space="0"/>
              <w:right w:val="single" w:color="000000" w:sz="4" w:space="0"/>
            </w:tcBorders>
          </w:tcPr>
          <w:p w14:paraId="12E7153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«көп», «бір», «бір-бірден», «бірде-біреуі  жоқ» түсініктерін  қалыптастыру.</w:t>
            </w:r>
          </w:p>
          <w:p w14:paraId="61974559">
            <w:pPr>
              <w:spacing w:after="0" w:line="240" w:lineRule="auto"/>
              <w:rPr>
                <w:rFonts w:ascii="Times New Roman" w:hAnsi="Times New Roman" w:cs="Times New Roman" w:eastAsiaTheme="minorEastAsia"/>
                <w:lang w:val="kk-KZ"/>
              </w:rPr>
            </w:pPr>
          </w:p>
        </w:tc>
        <w:tc>
          <w:tcPr>
            <w:tcW w:w="2342" w:type="dxa"/>
            <w:tcBorders>
              <w:top w:val="single" w:color="000000" w:sz="4" w:space="0"/>
              <w:left w:val="single" w:color="000000" w:sz="4" w:space="0"/>
              <w:bottom w:val="single" w:color="000000" w:sz="4" w:space="0"/>
              <w:right w:val="single" w:color="000000" w:sz="4" w:space="0"/>
            </w:tcBorders>
          </w:tcPr>
          <w:p w14:paraId="16E605D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геометриялық пішіндерді меңгерту.</w:t>
            </w:r>
          </w:p>
          <w:p w14:paraId="1D672676">
            <w:pPr>
              <w:spacing w:after="0" w:line="240" w:lineRule="auto"/>
              <w:rPr>
                <w:rFonts w:ascii="Times New Roman" w:hAnsi="Times New Roman" w:cs="Times New Roman" w:eastAsiaTheme="minorEastAsia"/>
                <w:lang w:val="kk-KZ"/>
              </w:rPr>
            </w:pPr>
          </w:p>
        </w:tc>
      </w:tr>
      <w:tr w14:paraId="6AD4182B">
        <w:tblPrEx>
          <w:tblCellMar>
            <w:top w:w="7" w:type="dxa"/>
            <w:left w:w="108" w:type="dxa"/>
            <w:bottom w:w="0" w:type="dxa"/>
            <w:right w:w="55" w:type="dxa"/>
          </w:tblCellMar>
        </w:tblPrEx>
        <w:trPr>
          <w:trHeight w:val="461" w:hRule="atLeast"/>
        </w:trPr>
        <w:tc>
          <w:tcPr>
            <w:tcW w:w="2052" w:type="dxa"/>
            <w:tcBorders>
              <w:top w:val="single" w:color="000000" w:sz="4" w:space="0"/>
              <w:left w:val="single" w:color="000000" w:sz="4" w:space="0"/>
              <w:bottom w:val="single" w:color="000000" w:sz="4" w:space="0"/>
              <w:right w:val="single" w:color="000000" w:sz="4" w:space="0"/>
            </w:tcBorders>
          </w:tcPr>
          <w:p w14:paraId="0E4C210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6"/>
            <w:tcBorders>
              <w:top w:val="single" w:color="000000" w:sz="4" w:space="0"/>
              <w:left w:val="single" w:color="000000" w:sz="4" w:space="0"/>
              <w:bottom w:val="single" w:color="000000" w:sz="4" w:space="0"/>
              <w:right w:val="single" w:color="000000" w:sz="4" w:space="0"/>
            </w:tcBorders>
          </w:tcPr>
          <w:p w14:paraId="52EDAFA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4F9EAA00">
        <w:tblPrEx>
          <w:tblCellMar>
            <w:top w:w="7" w:type="dxa"/>
            <w:left w:w="108" w:type="dxa"/>
            <w:bottom w:w="0" w:type="dxa"/>
            <w:right w:w="55" w:type="dxa"/>
          </w:tblCellMar>
        </w:tblPrEx>
        <w:trPr>
          <w:trHeight w:val="286" w:hRule="atLeast"/>
        </w:trPr>
        <w:tc>
          <w:tcPr>
            <w:tcW w:w="2052" w:type="dxa"/>
            <w:tcBorders>
              <w:top w:val="single" w:color="000000" w:sz="4" w:space="0"/>
              <w:left w:val="single" w:color="000000" w:sz="4" w:space="0"/>
              <w:bottom w:val="single" w:color="000000" w:sz="4" w:space="0"/>
              <w:right w:val="single" w:color="000000" w:sz="4" w:space="0"/>
            </w:tcBorders>
          </w:tcPr>
          <w:p w14:paraId="7F0721F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56E16EAC">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1D28087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076D7119">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қалаптастыру</w:t>
            </w:r>
            <w:r>
              <w:rPr>
                <w:rFonts w:ascii="Times New Roman" w:hAnsi="Times New Roman" w:eastAsia="Times New Roman" w:cs="Times New Roman"/>
                <w:b/>
                <w:color w:val="000000"/>
                <w:lang w:val="kk-KZ"/>
              </w:rPr>
              <w:t>)</w:t>
            </w:r>
          </w:p>
          <w:p w14:paraId="7D3F3A84">
            <w:pPr>
              <w:spacing w:after="0" w:line="240" w:lineRule="auto"/>
              <w:rPr>
                <w:rFonts w:ascii="Times New Roman" w:hAnsi="Times New Roman" w:cs="Times New Roman" w:eastAsiaTheme="minorEastAsia"/>
                <w:color w:val="000000"/>
                <w:shd w:val="clear" w:color="auto" w:fill="FFFFFF"/>
                <w:lang w:val="kk-KZ"/>
              </w:rPr>
            </w:pPr>
          </w:p>
          <w:p w14:paraId="2F22F89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3C641DD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05B5495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7687D7E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A97F91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3"/>
            <w:tcBorders>
              <w:top w:val="single" w:color="000000" w:sz="4" w:space="0"/>
              <w:left w:val="single" w:color="000000" w:sz="4" w:space="0"/>
              <w:bottom w:val="single" w:color="000000" w:sz="4" w:space="0"/>
              <w:right w:val="single" w:color="000000" w:sz="4" w:space="0"/>
            </w:tcBorders>
          </w:tcPr>
          <w:p w14:paraId="781C07D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бақылауды.</w:t>
            </w:r>
          </w:p>
          <w:p w14:paraId="1BB3E92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 (жалғастыру,салыстыру)</w:t>
            </w:r>
          </w:p>
          <w:p w14:paraId="1817A86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w:t>
            </w:r>
          </w:p>
          <w:p w14:paraId="3FEE31A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59672288">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6BE40831">
            <w:pPr>
              <w:spacing w:after="0" w:line="240" w:lineRule="auto"/>
              <w:rPr>
                <w:rFonts w:ascii="Times New Roman" w:hAnsi="Times New Roman" w:eastAsia="Times New Roman" w:cs="Times New Roman"/>
                <w:lang w:val="kk-KZ"/>
              </w:rPr>
            </w:pPr>
          </w:p>
          <w:p w14:paraId="60C7C238">
            <w:pPr>
              <w:spacing w:after="0" w:line="240" w:lineRule="auto"/>
              <w:rPr>
                <w:rFonts w:ascii="Times New Roman" w:hAnsi="Times New Roman" w:eastAsia="Times New Roman" w:cs="Times New Roman"/>
                <w:lang w:val="kk-KZ"/>
              </w:rPr>
            </w:pPr>
          </w:p>
          <w:p w14:paraId="6033D93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916EB0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784A0A38">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F1E1CE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539E315">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0DC10AA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Тұманды бақылауды </w:t>
            </w:r>
          </w:p>
          <w:p w14:paraId="495943A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(жалғастыру,салыстыру)</w:t>
            </w:r>
          </w:p>
          <w:p w14:paraId="16B1ABA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Күздегі тұманды бақылату,</w:t>
            </w:r>
          </w:p>
          <w:p w14:paraId="544A64D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48B1D51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p>
          <w:p w14:paraId="04FDB0DD">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76EFE4B2">
            <w:pPr>
              <w:spacing w:after="0" w:line="240" w:lineRule="auto"/>
              <w:rPr>
                <w:rFonts w:ascii="Times New Roman" w:hAnsi="Times New Roman" w:cs="Times New Roman" w:eastAsiaTheme="minorEastAsia"/>
                <w:b/>
                <w:color w:val="000000"/>
                <w:lang w:val="kk-KZ"/>
              </w:rPr>
            </w:pPr>
          </w:p>
          <w:p w14:paraId="5680ED1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A62A16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51A858F6">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76DAC07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EFA4DBD">
            <w:pPr>
              <w:spacing w:after="0" w:line="240" w:lineRule="auto"/>
              <w:rPr>
                <w:rFonts w:ascii="Times New Roman" w:hAnsi="Times New Roman" w:cs="Times New Roman" w:eastAsiaTheme="minorEastAsia"/>
                <w:lang w:val="kk-KZ"/>
              </w:rPr>
            </w:pPr>
          </w:p>
        </w:tc>
        <w:tc>
          <w:tcPr>
            <w:tcW w:w="2569" w:type="dxa"/>
            <w:gridSpan w:val="4"/>
            <w:tcBorders>
              <w:top w:val="single" w:color="000000" w:sz="4" w:space="0"/>
              <w:left w:val="single" w:color="000000" w:sz="4" w:space="0"/>
              <w:bottom w:val="single" w:color="000000" w:sz="4" w:space="0"/>
              <w:right w:val="single" w:color="000000" w:sz="4" w:space="0"/>
            </w:tcBorders>
          </w:tcPr>
          <w:p w14:paraId="3B7C34C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w:t>
            </w:r>
          </w:p>
          <w:p w14:paraId="4E24701C">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(жалғастыру,бақылау)</w:t>
            </w:r>
          </w:p>
          <w:p w14:paraId="3B69A6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42D52B5B">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w:t>
            </w:r>
          </w:p>
          <w:p w14:paraId="4F5355F4">
            <w:pPr>
              <w:spacing w:after="0" w:line="240" w:lineRule="auto"/>
              <w:rPr>
                <w:rFonts w:ascii="Times New Roman" w:hAnsi="Times New Roman" w:eastAsia="Calibri" w:cs="Times New Roman"/>
                <w:b/>
                <w:lang w:val="kk-KZ"/>
              </w:rPr>
            </w:pPr>
            <w:r>
              <w:rPr>
                <w:rFonts w:ascii="Times New Roman" w:hAnsi="Times New Roman" w:cs="Times New Roman" w:eastAsiaTheme="minorEastAsia"/>
                <w:b/>
                <w:color w:val="000000"/>
                <w:lang w:val="kk-KZ"/>
              </w:rPr>
              <w:t>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0D32C31">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096C162D">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0E7BC058">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2ECD32D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85" w:type="dxa"/>
            <w:gridSpan w:val="3"/>
            <w:tcBorders>
              <w:top w:val="single" w:color="000000" w:sz="4" w:space="0"/>
              <w:left w:val="single" w:color="000000" w:sz="4" w:space="0"/>
              <w:bottom w:val="single" w:color="000000" w:sz="4" w:space="0"/>
              <w:right w:val="single" w:color="000000" w:sz="4" w:space="0"/>
            </w:tcBorders>
          </w:tcPr>
          <w:p w14:paraId="6C23FA2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бақылауды</w:t>
            </w:r>
          </w:p>
          <w:p w14:paraId="38D8CA1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w:t>
            </w:r>
          </w:p>
          <w:p w14:paraId="768ADF05">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салыстыру)</w:t>
            </w:r>
          </w:p>
          <w:p w14:paraId="2975DC8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 xml:space="preserve"> Бақылау барысында маусымға тән көріністерді: күзде кейбір құстардың болмауы(жыл құстары) туралы ұғымдарын кеңейту.</w:t>
            </w:r>
          </w:p>
          <w:p w14:paraId="741A3328">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7840FB5">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396B953B">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2A8AC05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w:t>
            </w:r>
          </w:p>
          <w:p w14:paraId="47D4B9B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тыруда бастамшыл -</w:t>
            </w:r>
          </w:p>
          <w:p w14:paraId="56BC675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дық,дербестік танытуға баулу. Жылдамдыққа,шыдамдылыққа,</w:t>
            </w:r>
          </w:p>
          <w:p w14:paraId="2CED468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72A2BF3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w:t>
            </w:r>
          </w:p>
          <w:p w14:paraId="296C475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шынықтыру**)</w:t>
            </w:r>
          </w:p>
        </w:tc>
      </w:tr>
      <w:tr w14:paraId="5CBCA10F">
        <w:tblPrEx>
          <w:tblCellMar>
            <w:top w:w="7" w:type="dxa"/>
            <w:left w:w="108" w:type="dxa"/>
            <w:bottom w:w="0" w:type="dxa"/>
            <w:right w:w="55" w:type="dxa"/>
          </w:tblCellMar>
        </w:tblPrEx>
        <w:trPr>
          <w:trHeight w:val="458" w:hRule="atLeast"/>
        </w:trPr>
        <w:tc>
          <w:tcPr>
            <w:tcW w:w="2052" w:type="dxa"/>
            <w:tcBorders>
              <w:top w:val="single" w:color="000000" w:sz="4" w:space="0"/>
              <w:left w:val="single" w:color="000000" w:sz="4" w:space="0"/>
              <w:bottom w:val="single" w:color="000000" w:sz="4" w:space="0"/>
              <w:right w:val="single" w:color="000000" w:sz="4" w:space="0"/>
            </w:tcBorders>
          </w:tcPr>
          <w:p w14:paraId="24C3011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6"/>
            <w:tcBorders>
              <w:top w:val="single" w:color="000000" w:sz="4" w:space="0"/>
              <w:left w:val="single" w:color="000000" w:sz="4" w:space="0"/>
              <w:bottom w:val="single" w:color="000000" w:sz="4" w:space="0"/>
              <w:right w:val="single" w:color="000000" w:sz="4" w:space="0"/>
            </w:tcBorders>
          </w:tcPr>
          <w:p w14:paraId="4DFA85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0D887B95">
        <w:tblPrEx>
          <w:tblCellMar>
            <w:top w:w="7" w:type="dxa"/>
            <w:left w:w="108" w:type="dxa"/>
            <w:bottom w:w="0" w:type="dxa"/>
            <w:right w:w="55" w:type="dxa"/>
          </w:tblCellMar>
        </w:tblPrEx>
        <w:trPr>
          <w:trHeight w:val="560" w:hRule="atLeast"/>
        </w:trPr>
        <w:tc>
          <w:tcPr>
            <w:tcW w:w="2052" w:type="dxa"/>
            <w:tcBorders>
              <w:top w:val="single" w:color="000000" w:sz="4" w:space="0"/>
              <w:left w:val="single" w:color="000000" w:sz="4" w:space="0"/>
              <w:bottom w:val="single" w:color="000000" w:sz="4" w:space="0"/>
              <w:right w:val="single" w:color="000000" w:sz="4" w:space="0"/>
            </w:tcBorders>
          </w:tcPr>
          <w:p w14:paraId="3BD2CE3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0EB84D1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6BADDEBB">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w:t>
            </w:r>
          </w:p>
          <w:p w14:paraId="585DC8D5">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w:t>
            </w:r>
          </w:p>
          <w:p w14:paraId="7A20CD62">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шылық дағдыларын дамыту</w:t>
            </w:r>
            <w:r>
              <w:rPr>
                <w:rFonts w:ascii="Times New Roman" w:hAnsi="Times New Roman" w:eastAsia="Times New Roman" w:cs="Times New Roman"/>
                <w:iCs/>
                <w:color w:val="000000"/>
                <w:lang w:val="kk-KZ"/>
              </w:rPr>
              <w:t>)</w:t>
            </w:r>
          </w:p>
        </w:tc>
        <w:tc>
          <w:tcPr>
            <w:tcW w:w="2852" w:type="dxa"/>
            <w:gridSpan w:val="4"/>
            <w:tcBorders>
              <w:top w:val="single" w:color="000000" w:sz="4" w:space="0"/>
              <w:left w:val="single" w:color="auto" w:sz="4" w:space="0"/>
              <w:right w:val="single" w:color="auto" w:sz="4" w:space="0"/>
            </w:tcBorders>
          </w:tcPr>
          <w:p w14:paraId="0A57F636">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756931A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5B9FAE39">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096F48A3">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Суретті кітапшаларды бояу.</w:t>
            </w:r>
            <w:r>
              <w:rPr>
                <w:rFonts w:ascii="Times New Roman" w:hAnsi="Times New Roman" w:eastAsia="Times New Roman" w:cs="Times New Roman"/>
                <w:color w:val="000000"/>
                <w:lang w:val="kk-KZ"/>
              </w:rPr>
              <w:t xml:space="preserve"> Балалардың гүлдер, қоршаған заттар мен табиғат объектілерінің түстерімен реңктері туралы ұғымдарын байыту.</w:t>
            </w:r>
          </w:p>
          <w:p w14:paraId="06B137B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7493F0AA">
            <w:pPr>
              <w:autoSpaceDE w:val="0"/>
              <w:autoSpaceDN w:val="0"/>
              <w:adjustRightInd w:val="0"/>
              <w:spacing w:after="0" w:line="240" w:lineRule="auto"/>
              <w:rPr>
                <w:rFonts w:ascii="Times New Roman" w:hAnsi="Times New Roman" w:cs="Times New Roman" w:eastAsiaTheme="minorEastAsia"/>
                <w:lang w:val="kk-KZ"/>
              </w:rPr>
            </w:pPr>
          </w:p>
          <w:p w14:paraId="7D0FBD39">
            <w:pPr>
              <w:autoSpaceDE w:val="0"/>
              <w:autoSpaceDN w:val="0"/>
              <w:adjustRightInd w:val="0"/>
              <w:spacing w:after="0" w:line="240" w:lineRule="auto"/>
              <w:rPr>
                <w:rFonts w:ascii="Times New Roman" w:hAnsi="Times New Roman" w:cs="Times New Roman" w:eastAsiaTheme="minorEastAsia"/>
                <w:lang w:val="kk-KZ"/>
              </w:rPr>
            </w:pPr>
          </w:p>
        </w:tc>
        <w:tc>
          <w:tcPr>
            <w:tcW w:w="2523" w:type="dxa"/>
            <w:tcBorders>
              <w:top w:val="single" w:color="000000" w:sz="4" w:space="0"/>
              <w:left w:val="single" w:color="auto" w:sz="4" w:space="0"/>
              <w:right w:val="single" w:color="auto" w:sz="4" w:space="0"/>
            </w:tcBorders>
          </w:tcPr>
          <w:p w14:paraId="0B1FDD2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Құрылыс материал -</w:t>
            </w:r>
          </w:p>
          <w:p w14:paraId="55DA5820">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дарымен ойнау.</w:t>
            </w:r>
            <w:r>
              <w:rPr>
                <w:rFonts w:ascii="Times New Roman" w:hAnsi="Times New Roman" w:cs="Times New Roman" w:eastAsiaTheme="minorEastAsia"/>
                <w:color w:val="000000"/>
                <w:lang w:val="kk-KZ"/>
              </w:rPr>
              <w:t>Орналастырутәсіл</w:t>
            </w:r>
          </w:p>
          <w:p w14:paraId="18FB229C">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дерінқолданаотырып,бөлшектердікөлденеңіненорналастыру.</w:t>
            </w:r>
          </w:p>
          <w:p w14:paraId="368E998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22D73A99">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5"/>
            <w:tcBorders>
              <w:top w:val="single" w:color="000000" w:sz="4" w:space="0"/>
              <w:left w:val="single" w:color="auto" w:sz="4" w:space="0"/>
              <w:right w:val="single" w:color="000000" w:sz="4" w:space="0"/>
            </w:tcBorders>
          </w:tcPr>
          <w:p w14:paraId="4D5D7DB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Боямақтар бояу</w:t>
            </w:r>
          </w:p>
          <w:p w14:paraId="4868AEE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Балаларды суреттерді қылқалам</w:t>
            </w:r>
          </w:p>
          <w:p w14:paraId="46E5B71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мен, қаламмен бояуға үйрету</w:t>
            </w:r>
          </w:p>
          <w:p w14:paraId="5A05E321">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15E874E4">
            <w:pPr>
              <w:autoSpaceDE w:val="0"/>
              <w:autoSpaceDN w:val="0"/>
              <w:adjustRightInd w:val="0"/>
              <w:spacing w:after="0" w:line="240" w:lineRule="auto"/>
              <w:rPr>
                <w:rFonts w:ascii="Times New Roman" w:hAnsi="Times New Roman" w:cs="Times New Roman" w:eastAsiaTheme="minorEastAsia"/>
                <w:lang w:val="kk-KZ"/>
              </w:rPr>
            </w:pPr>
          </w:p>
        </w:tc>
      </w:tr>
      <w:tr w14:paraId="13A19B8B">
        <w:tblPrEx>
          <w:tblCellMar>
            <w:top w:w="7" w:type="dxa"/>
            <w:left w:w="108" w:type="dxa"/>
            <w:bottom w:w="0" w:type="dxa"/>
            <w:right w:w="55" w:type="dxa"/>
          </w:tblCellMar>
        </w:tblPrEx>
        <w:trPr>
          <w:trHeight w:val="801" w:hRule="atLeast"/>
        </w:trPr>
        <w:tc>
          <w:tcPr>
            <w:tcW w:w="2052" w:type="dxa"/>
            <w:tcBorders>
              <w:top w:val="single" w:color="000000" w:sz="4" w:space="0"/>
              <w:left w:val="single" w:color="000000" w:sz="4" w:space="0"/>
              <w:bottom w:val="single" w:color="000000" w:sz="4" w:space="0"/>
              <w:right w:val="single" w:color="000000" w:sz="4" w:space="0"/>
            </w:tcBorders>
          </w:tcPr>
          <w:p w14:paraId="0238C1C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6"/>
            <w:tcBorders>
              <w:top w:val="single" w:color="000000" w:sz="4" w:space="0"/>
              <w:left w:val="single" w:color="000000" w:sz="4" w:space="0"/>
              <w:bottom w:val="single" w:color="auto" w:sz="4" w:space="0"/>
              <w:right w:val="single" w:color="000000" w:sz="4" w:space="0"/>
            </w:tcBorders>
          </w:tcPr>
          <w:p w14:paraId="71D5979E">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2100D14D">
      <w:pPr>
        <w:spacing w:after="27" w:line="256" w:lineRule="auto"/>
        <w:rPr>
          <w:rFonts w:ascii="Times New Roman" w:hAnsi="Times New Roman" w:cs="Times New Roman"/>
          <w:b/>
          <w:lang w:val="kk-KZ"/>
        </w:rPr>
      </w:pPr>
    </w:p>
    <w:p w14:paraId="355AB644">
      <w:pPr>
        <w:spacing w:after="27" w:line="256" w:lineRule="auto"/>
        <w:rPr>
          <w:rFonts w:ascii="Times New Roman" w:hAnsi="Times New Roman" w:cs="Times New Roman"/>
          <w:b/>
          <w:lang w:val="kk-KZ"/>
        </w:rPr>
      </w:pPr>
    </w:p>
    <w:p w14:paraId="41D84141">
      <w:pPr>
        <w:spacing w:after="27" w:line="256" w:lineRule="auto"/>
        <w:rPr>
          <w:rFonts w:ascii="Times New Roman" w:hAnsi="Times New Roman" w:cs="Times New Roman"/>
          <w:b/>
          <w:lang w:val="kk-KZ"/>
        </w:rPr>
      </w:pPr>
    </w:p>
    <w:p w14:paraId="2C6BFF5C">
      <w:pPr>
        <w:spacing w:after="27" w:line="256" w:lineRule="auto"/>
        <w:rPr>
          <w:rFonts w:ascii="Times New Roman" w:hAnsi="Times New Roman" w:cs="Times New Roman"/>
          <w:b/>
          <w:lang w:val="kk-KZ"/>
        </w:rPr>
      </w:pPr>
    </w:p>
    <w:p w14:paraId="603C2D7C">
      <w:pPr>
        <w:spacing w:after="27" w:line="256" w:lineRule="auto"/>
        <w:rPr>
          <w:rFonts w:ascii="Times New Roman" w:hAnsi="Times New Roman" w:cs="Times New Roman"/>
          <w:b/>
          <w:lang w:val="kk-KZ"/>
        </w:rPr>
      </w:pPr>
    </w:p>
    <w:p w14:paraId="4A060E81">
      <w:pPr>
        <w:spacing w:after="27" w:line="256" w:lineRule="auto"/>
        <w:rPr>
          <w:rFonts w:ascii="Times New Roman" w:hAnsi="Times New Roman" w:cs="Times New Roman"/>
          <w:b/>
          <w:lang w:val="kk-KZ"/>
        </w:rPr>
      </w:pPr>
    </w:p>
    <w:p w14:paraId="287B8150">
      <w:pPr>
        <w:spacing w:after="27" w:line="256" w:lineRule="auto"/>
        <w:rPr>
          <w:rFonts w:ascii="Times New Roman" w:hAnsi="Times New Roman" w:cs="Times New Roman"/>
          <w:b/>
          <w:lang w:val="kk-KZ"/>
        </w:rPr>
      </w:pPr>
    </w:p>
    <w:p w14:paraId="684140D9">
      <w:pPr>
        <w:spacing w:after="27" w:line="256" w:lineRule="auto"/>
        <w:rPr>
          <w:rFonts w:ascii="Times New Roman" w:hAnsi="Times New Roman" w:cs="Times New Roman"/>
          <w:b/>
          <w:lang w:val="kk-KZ"/>
        </w:rPr>
      </w:pPr>
    </w:p>
    <w:p w14:paraId="19D8237B">
      <w:pPr>
        <w:spacing w:after="27" w:line="256" w:lineRule="auto"/>
        <w:rPr>
          <w:rFonts w:ascii="Times New Roman" w:hAnsi="Times New Roman" w:cs="Times New Roman"/>
          <w:b/>
          <w:lang w:val="kk-KZ"/>
        </w:rPr>
      </w:pPr>
    </w:p>
    <w:p w14:paraId="6BFD045E">
      <w:pPr>
        <w:spacing w:after="27" w:line="256" w:lineRule="auto"/>
        <w:rPr>
          <w:rFonts w:ascii="Times New Roman" w:hAnsi="Times New Roman" w:cs="Times New Roman"/>
          <w:b/>
          <w:lang w:val="kk-KZ"/>
        </w:rPr>
      </w:pPr>
    </w:p>
    <w:p w14:paraId="6A8D3217">
      <w:pPr>
        <w:spacing w:after="27" w:line="256" w:lineRule="auto"/>
        <w:rPr>
          <w:rFonts w:ascii="Times New Roman" w:hAnsi="Times New Roman" w:cs="Times New Roman"/>
          <w:b/>
          <w:lang w:val="kk-KZ"/>
        </w:rPr>
      </w:pPr>
    </w:p>
    <w:p w14:paraId="01169075">
      <w:pPr>
        <w:spacing w:after="27" w:line="256" w:lineRule="auto"/>
        <w:rPr>
          <w:rFonts w:ascii="Times New Roman" w:hAnsi="Times New Roman" w:cs="Times New Roman"/>
          <w:b/>
          <w:lang w:val="kk-KZ"/>
        </w:rPr>
      </w:pPr>
    </w:p>
    <w:p w14:paraId="08414D9B">
      <w:pPr>
        <w:spacing w:after="27" w:line="256" w:lineRule="auto"/>
        <w:rPr>
          <w:rFonts w:ascii="Times New Roman" w:hAnsi="Times New Roman" w:cs="Times New Roman"/>
          <w:b/>
          <w:lang w:val="kk-KZ"/>
        </w:rPr>
      </w:pPr>
    </w:p>
    <w:p w14:paraId="36B3F24D">
      <w:pPr>
        <w:spacing w:after="27" w:line="256" w:lineRule="auto"/>
        <w:rPr>
          <w:rFonts w:ascii="Times New Roman" w:hAnsi="Times New Roman" w:cs="Times New Roman"/>
          <w:b/>
          <w:lang w:val="kk-KZ"/>
        </w:rPr>
      </w:pPr>
    </w:p>
    <w:p w14:paraId="3F082C97">
      <w:pPr>
        <w:spacing w:after="27" w:line="256" w:lineRule="auto"/>
        <w:rPr>
          <w:rFonts w:ascii="Times New Roman" w:hAnsi="Times New Roman" w:cs="Times New Roman"/>
          <w:b/>
          <w:lang w:val="kk-KZ"/>
        </w:rPr>
      </w:pPr>
    </w:p>
    <w:p w14:paraId="1B778F1D">
      <w:pPr>
        <w:spacing w:after="27" w:line="256" w:lineRule="auto"/>
        <w:rPr>
          <w:rFonts w:ascii="Times New Roman" w:hAnsi="Times New Roman" w:cs="Times New Roman"/>
          <w:b/>
          <w:lang w:val="kk-KZ"/>
        </w:rPr>
      </w:pPr>
    </w:p>
    <w:p w14:paraId="51F78FAC">
      <w:pPr>
        <w:spacing w:after="27" w:line="256" w:lineRule="auto"/>
        <w:rPr>
          <w:rFonts w:ascii="Times New Roman" w:hAnsi="Times New Roman" w:cs="Times New Roman"/>
          <w:b/>
          <w:lang w:val="kk-KZ"/>
        </w:rPr>
      </w:pPr>
      <w:r>
        <w:rPr>
          <w:rFonts w:ascii="Times New Roman" w:hAnsi="Times New Roman" w:cs="Times New Roman"/>
          <w:b/>
          <w:lang w:val="kk-KZ"/>
        </w:rPr>
        <w:drawing>
          <wp:inline distT="0" distB="0" distL="0" distR="0">
            <wp:extent cx="2028825" cy="751840"/>
            <wp:effectExtent l="0" t="0" r="9525" b="1016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
                    <pic:cNvPicPr>
                      <a:picLocks noChangeAspect="1" noChangeArrowheads="1"/>
                    </pic:cNvPicPr>
                  </pic:nvPicPr>
                  <pic:blipFill>
                    <a:blip r:embed="rId9" cstate="print"/>
                    <a:srcRect/>
                    <a:stretch>
                      <a:fillRect/>
                    </a:stretch>
                  </pic:blipFill>
                  <pic:spPr>
                    <a:xfrm>
                      <a:off x="0" y="0"/>
                      <a:ext cx="2030719" cy="752542"/>
                    </a:xfrm>
                    <a:prstGeom prst="rect">
                      <a:avLst/>
                    </a:prstGeom>
                    <a:noFill/>
                    <a:ln w="9525">
                      <a:noFill/>
                      <a:miter lim="800000"/>
                      <a:headEnd/>
                      <a:tailEnd/>
                    </a:ln>
                  </pic:spPr>
                </pic:pic>
              </a:graphicData>
            </a:graphic>
          </wp:inline>
        </w:drawing>
      </w:r>
    </w:p>
    <w:p w14:paraId="137C2830">
      <w:pPr>
        <w:tabs>
          <w:tab w:val="left" w:pos="11328"/>
        </w:tabs>
        <w:spacing w:after="27" w:line="256" w:lineRule="auto"/>
        <w:rPr>
          <w:rFonts w:ascii="Times New Roman" w:hAnsi="Times New Roman" w:cs="Times New Roman"/>
          <w:b/>
          <w:lang w:val="kk-KZ"/>
        </w:rPr>
      </w:pPr>
      <w:r>
        <w:rPr>
          <w:rFonts w:ascii="Times New Roman" w:hAnsi="Times New Roman" w:cs="Times New Roman"/>
          <w:b/>
          <w:lang w:val="kk-KZ"/>
        </w:rPr>
        <w:tab/>
      </w:r>
    </w:p>
    <w:p w14:paraId="1379A49D">
      <w:pPr>
        <w:spacing w:after="27" w:line="256" w:lineRule="auto"/>
        <w:jc w:val="right"/>
        <w:rPr>
          <w:rFonts w:ascii="Times New Roman" w:hAnsi="Times New Roman" w:eastAsia="Times New Roman" w:cs="Times New Roman"/>
          <w:color w:val="000000"/>
          <w:lang w:val="kk-KZ" w:eastAsia="ru-RU"/>
        </w:rPr>
      </w:pPr>
    </w:p>
    <w:p w14:paraId="318C9689">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4CAEB29C">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02FE505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252924E6">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4000B57C">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II-апта</w:t>
      </w:r>
    </w:p>
    <w:tbl>
      <w:tblPr>
        <w:tblStyle w:val="51"/>
        <w:tblW w:w="15735" w:type="dxa"/>
        <w:tblInd w:w="-176" w:type="dxa"/>
        <w:tblLayout w:type="fixed"/>
        <w:tblCellMar>
          <w:top w:w="7" w:type="dxa"/>
          <w:left w:w="108" w:type="dxa"/>
          <w:bottom w:w="0" w:type="dxa"/>
          <w:right w:w="55" w:type="dxa"/>
        </w:tblCellMar>
      </w:tblPr>
      <w:tblGrid>
        <w:gridCol w:w="1699"/>
        <w:gridCol w:w="2978"/>
        <w:gridCol w:w="258"/>
        <w:gridCol w:w="7"/>
        <w:gridCol w:w="2416"/>
        <w:gridCol w:w="11"/>
        <w:gridCol w:w="249"/>
        <w:gridCol w:w="30"/>
        <w:gridCol w:w="6"/>
        <w:gridCol w:w="128"/>
        <w:gridCol w:w="2544"/>
        <w:gridCol w:w="22"/>
        <w:gridCol w:w="122"/>
        <w:gridCol w:w="2546"/>
        <w:gridCol w:w="12"/>
        <w:gridCol w:w="9"/>
        <w:gridCol w:w="2698"/>
      </w:tblGrid>
      <w:tr w14:paraId="44F99855">
        <w:tblPrEx>
          <w:tblCellMar>
            <w:top w:w="7" w:type="dxa"/>
            <w:left w:w="108" w:type="dxa"/>
            <w:bottom w:w="0" w:type="dxa"/>
            <w:right w:w="55" w:type="dxa"/>
          </w:tblCellMar>
        </w:tblPrEx>
        <w:trPr>
          <w:trHeight w:val="386" w:hRule="atLeast"/>
        </w:trPr>
        <w:tc>
          <w:tcPr>
            <w:tcW w:w="1699" w:type="dxa"/>
            <w:tcBorders>
              <w:top w:val="single" w:color="000000" w:sz="4" w:space="0"/>
              <w:left w:val="single" w:color="000000" w:sz="4" w:space="0"/>
              <w:bottom w:val="single" w:color="000000" w:sz="4" w:space="0"/>
              <w:right w:val="single" w:color="000000" w:sz="4" w:space="0"/>
            </w:tcBorders>
          </w:tcPr>
          <w:p w14:paraId="3C1FA058">
            <w:pPr>
              <w:spacing w:after="0" w:line="256" w:lineRule="auto"/>
              <w:ind w:right="52"/>
              <w:jc w:val="center"/>
              <w:rPr>
                <w:rFonts w:ascii="Times New Roman" w:hAnsi="Times New Roman" w:eastAsia="Times New Roman" w:cs="Times New Roman"/>
                <w:color w:val="000000"/>
              </w:rPr>
            </w:pPr>
            <w:r>
              <w:rPr>
                <w:rFonts w:ascii="Times New Roman" w:hAnsi="Times New Roman" w:eastAsia="Times New Roman" w:cs="Times New Roman"/>
                <w:color w:val="000000"/>
              </w:rPr>
              <w:t>Күн тәртібі</w:t>
            </w:r>
          </w:p>
        </w:tc>
        <w:tc>
          <w:tcPr>
            <w:tcW w:w="2978" w:type="dxa"/>
            <w:tcBorders>
              <w:top w:val="single" w:color="000000" w:sz="4" w:space="0"/>
              <w:left w:val="single" w:color="000000" w:sz="4" w:space="0"/>
              <w:bottom w:val="single" w:color="000000" w:sz="4" w:space="0"/>
              <w:right w:val="single" w:color="000000" w:sz="4" w:space="0"/>
            </w:tcBorders>
            <w:vAlign w:val="bottom"/>
          </w:tcPr>
          <w:p w14:paraId="55254D53">
            <w:pPr>
              <w:spacing w:after="48" w:line="256" w:lineRule="auto"/>
              <w:ind w:right="52"/>
              <w:jc w:val="center"/>
              <w:rPr>
                <w:rFonts w:ascii="Times New Roman" w:hAnsi="Times New Roman" w:eastAsia="Times New Roman" w:cs="Times New Roman"/>
                <w:lang w:val="kk-KZ"/>
              </w:rPr>
            </w:pPr>
            <w:r>
              <w:rPr>
                <w:rFonts w:ascii="Times New Roman" w:hAnsi="Times New Roman" w:eastAsia="Times New Roman" w:cs="Times New Roman"/>
              </w:rPr>
              <w:t>Дүйсенбі</w:t>
            </w:r>
          </w:p>
          <w:p w14:paraId="69114BA6">
            <w:pPr>
              <w:spacing w:after="48" w:line="256" w:lineRule="auto"/>
              <w:ind w:right="52"/>
              <w:jc w:val="center"/>
              <w:rPr>
                <w:rFonts w:ascii="Times New Roman" w:hAnsi="Times New Roman" w:eastAsia="Times New Roman" w:cs="Times New Roman"/>
                <w:lang w:val="kk-KZ"/>
              </w:rPr>
            </w:pPr>
            <w:r>
              <w:rPr>
                <w:rFonts w:ascii="Times New Roman" w:hAnsi="Times New Roman" w:eastAsia="Times New Roman" w:cs="Times New Roman"/>
                <w:lang w:val="kk-KZ"/>
              </w:rPr>
              <w:t>10.10.23.</w:t>
            </w:r>
          </w:p>
        </w:tc>
        <w:tc>
          <w:tcPr>
            <w:tcW w:w="2977" w:type="dxa"/>
            <w:gridSpan w:val="7"/>
            <w:tcBorders>
              <w:top w:val="single" w:color="000000" w:sz="4" w:space="0"/>
              <w:left w:val="single" w:color="000000" w:sz="4" w:space="0"/>
              <w:bottom w:val="single" w:color="000000" w:sz="4" w:space="0"/>
              <w:right w:val="single" w:color="000000" w:sz="4" w:space="0"/>
            </w:tcBorders>
          </w:tcPr>
          <w:p w14:paraId="718D4DF1">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Сейсенбі</w:t>
            </w:r>
          </w:p>
          <w:p w14:paraId="47D2C8A3">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11.10.23.</w:t>
            </w:r>
          </w:p>
        </w:tc>
        <w:tc>
          <w:tcPr>
            <w:tcW w:w="2694" w:type="dxa"/>
            <w:gridSpan w:val="3"/>
            <w:tcBorders>
              <w:top w:val="single" w:color="000000" w:sz="4" w:space="0"/>
              <w:left w:val="single" w:color="000000" w:sz="4" w:space="0"/>
              <w:bottom w:val="single" w:color="000000" w:sz="4" w:space="0"/>
              <w:right w:val="single" w:color="000000" w:sz="4" w:space="0"/>
            </w:tcBorders>
          </w:tcPr>
          <w:p w14:paraId="74C13EF5">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Сәрсенбі</w:t>
            </w:r>
          </w:p>
          <w:p w14:paraId="4E55AA43">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12.10.23</w:t>
            </w:r>
          </w:p>
        </w:tc>
        <w:tc>
          <w:tcPr>
            <w:tcW w:w="2668" w:type="dxa"/>
            <w:gridSpan w:val="2"/>
            <w:tcBorders>
              <w:top w:val="single" w:color="000000" w:sz="4" w:space="0"/>
              <w:left w:val="single" w:color="000000" w:sz="4" w:space="0"/>
              <w:bottom w:val="single" w:color="000000" w:sz="4" w:space="0"/>
              <w:right w:val="single" w:color="000000" w:sz="4" w:space="0"/>
            </w:tcBorders>
          </w:tcPr>
          <w:p w14:paraId="30849CD0">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rPr>
              <w:t>Бейсенбі</w:t>
            </w:r>
          </w:p>
          <w:p w14:paraId="233E509B">
            <w:pPr>
              <w:spacing w:after="0" w:line="256" w:lineRule="auto"/>
              <w:jc w:val="center"/>
              <w:rPr>
                <w:rFonts w:ascii="Times New Roman" w:hAnsi="Times New Roman" w:eastAsia="Times New Roman" w:cs="Times New Roman"/>
                <w:lang w:val="kk-KZ"/>
              </w:rPr>
            </w:pPr>
            <w:r>
              <w:rPr>
                <w:rFonts w:ascii="Times New Roman" w:hAnsi="Times New Roman" w:eastAsia="Times New Roman" w:cs="Times New Roman"/>
                <w:lang w:val="kk-KZ"/>
              </w:rPr>
              <w:t>13.10.23</w:t>
            </w:r>
          </w:p>
        </w:tc>
        <w:tc>
          <w:tcPr>
            <w:tcW w:w="2719" w:type="dxa"/>
            <w:gridSpan w:val="3"/>
            <w:tcBorders>
              <w:top w:val="single" w:color="000000" w:sz="4" w:space="0"/>
              <w:left w:val="single" w:color="000000" w:sz="4" w:space="0"/>
              <w:bottom w:val="single" w:color="000000" w:sz="4" w:space="0"/>
              <w:right w:val="single" w:color="000000" w:sz="4" w:space="0"/>
            </w:tcBorders>
          </w:tcPr>
          <w:p w14:paraId="35F6510C">
            <w:pPr>
              <w:spacing w:after="0" w:line="256" w:lineRule="auto"/>
              <w:ind w:right="50"/>
              <w:jc w:val="center"/>
              <w:rPr>
                <w:rFonts w:ascii="Times New Roman" w:hAnsi="Times New Roman" w:eastAsia="Times New Roman" w:cs="Times New Roman"/>
                <w:lang w:val="kk-KZ"/>
              </w:rPr>
            </w:pPr>
            <w:r>
              <w:rPr>
                <w:rFonts w:ascii="Times New Roman" w:hAnsi="Times New Roman" w:eastAsia="Times New Roman" w:cs="Times New Roman"/>
              </w:rPr>
              <w:t>Жұма</w:t>
            </w:r>
          </w:p>
          <w:p w14:paraId="37C13DFB">
            <w:pPr>
              <w:spacing w:after="0" w:line="256" w:lineRule="auto"/>
              <w:ind w:right="50"/>
              <w:jc w:val="center"/>
              <w:rPr>
                <w:rFonts w:ascii="Times New Roman" w:hAnsi="Times New Roman" w:eastAsia="Times New Roman" w:cs="Times New Roman"/>
                <w:lang w:val="kk-KZ"/>
              </w:rPr>
            </w:pPr>
            <w:r>
              <w:rPr>
                <w:rFonts w:ascii="Times New Roman" w:hAnsi="Times New Roman" w:eastAsia="Times New Roman" w:cs="Times New Roman"/>
                <w:lang w:val="kk-KZ"/>
              </w:rPr>
              <w:t>14.10.23</w:t>
            </w:r>
          </w:p>
        </w:tc>
      </w:tr>
      <w:tr w14:paraId="23E2AD40">
        <w:tblPrEx>
          <w:tblCellMar>
            <w:top w:w="7" w:type="dxa"/>
            <w:left w:w="108" w:type="dxa"/>
            <w:bottom w:w="0" w:type="dxa"/>
            <w:right w:w="55" w:type="dxa"/>
          </w:tblCellMar>
        </w:tblPrEx>
        <w:trPr>
          <w:trHeight w:val="940" w:hRule="atLeast"/>
        </w:trPr>
        <w:tc>
          <w:tcPr>
            <w:tcW w:w="1699" w:type="dxa"/>
            <w:tcBorders>
              <w:left w:val="single" w:color="000000" w:sz="4" w:space="0"/>
              <w:bottom w:val="single" w:color="000000" w:sz="4" w:space="0"/>
              <w:right w:val="single" w:color="000000" w:sz="4" w:space="0"/>
            </w:tcBorders>
          </w:tcPr>
          <w:p w14:paraId="4AA39BF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78" w:type="dxa"/>
            <w:tcBorders>
              <w:top w:val="single" w:color="auto" w:sz="4" w:space="0"/>
              <w:left w:val="single" w:color="000000" w:sz="4" w:space="0"/>
              <w:right w:val="single" w:color="auto" w:sz="4" w:space="0"/>
            </w:tcBorders>
          </w:tcPr>
          <w:p w14:paraId="295A9E2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Сөздік ойыны:</w:t>
            </w:r>
          </w:p>
          <w:p w14:paraId="24292E1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«Менің сүйікті ойыншығым»</w:t>
            </w:r>
          </w:p>
          <w:p w14:paraId="652D2478">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Балалардыәңгімеайтуғаүйрету:заттыөзбетіншеқарап,сипаттауға үйрету.</w:t>
            </w:r>
          </w:p>
          <w:p w14:paraId="2A41C822">
            <w:pPr>
              <w:widowControl w:val="0"/>
              <w:autoSpaceDE w:val="0"/>
              <w:autoSpaceDN w:val="0"/>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(сөйлеуді дамыту - коммуникативтік  дағдыларын дамыту)</w:t>
            </w:r>
          </w:p>
        </w:tc>
        <w:tc>
          <w:tcPr>
            <w:tcW w:w="2971" w:type="dxa"/>
            <w:gridSpan w:val="6"/>
            <w:tcBorders>
              <w:top w:val="single" w:color="auto" w:sz="4" w:space="0"/>
              <w:left w:val="single" w:color="auto" w:sz="4" w:space="0"/>
              <w:right w:val="single" w:color="auto" w:sz="4" w:space="0"/>
            </w:tcBorders>
          </w:tcPr>
          <w:p w14:paraId="40A251A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2AE819FF">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Times New Roman" w:cs="Times New Roman"/>
                <w:color w:val="000000"/>
                <w:lang w:val="kk-KZ"/>
              </w:rPr>
              <w:t>заттардыбояудасызбаларменжақпалардыбірбағыттажоғарыдантөменгенемесесолдан оңға пішінніңшеткісызығынаншықпайырғақтытүрдебояу.</w:t>
            </w:r>
          </w:p>
          <w:p w14:paraId="61EEDAE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салу-шығармашылық дағдыларын дамыту)</w:t>
            </w:r>
          </w:p>
        </w:tc>
        <w:tc>
          <w:tcPr>
            <w:tcW w:w="2700" w:type="dxa"/>
            <w:gridSpan w:val="4"/>
            <w:tcBorders>
              <w:top w:val="single" w:color="auto" w:sz="4" w:space="0"/>
              <w:left w:val="single" w:color="auto" w:sz="4" w:space="0"/>
              <w:right w:val="single" w:color="auto" w:sz="4" w:space="0"/>
            </w:tcBorders>
          </w:tcPr>
          <w:p w14:paraId="1497A901">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Саусақ ойыны:</w:t>
            </w:r>
          </w:p>
          <w:p w14:paraId="2254D705">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«Қоян інінде»</w:t>
            </w:r>
          </w:p>
          <w:p w14:paraId="0CA6EC10">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Мақсаты:Сөйлемдегі сөздерді байланыстыруға көмекші сөздерді дұрыс қолдануға үйрету.</w:t>
            </w:r>
          </w:p>
          <w:p w14:paraId="0462DD2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 xml:space="preserve"> (сөйлеуді дамыту-коммуникативтік дағдыларын дамыту)</w:t>
            </w:r>
          </w:p>
        </w:tc>
        <w:tc>
          <w:tcPr>
            <w:tcW w:w="2668" w:type="dxa"/>
            <w:gridSpan w:val="2"/>
            <w:tcBorders>
              <w:top w:val="single" w:color="auto" w:sz="4" w:space="0"/>
              <w:left w:val="single" w:color="auto" w:sz="4" w:space="0"/>
              <w:right w:val="single" w:color="auto" w:sz="4" w:space="0"/>
            </w:tcBorders>
          </w:tcPr>
          <w:p w14:paraId="44A5E9BF">
            <w:pPr>
              <w:widowControl w:val="0"/>
              <w:autoSpaceDE w:val="0"/>
              <w:autoSpaceDN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Әңгімелесу.</w:t>
            </w:r>
          </w:p>
          <w:p w14:paraId="36FBF9AB">
            <w:pPr>
              <w:widowControl w:val="0"/>
              <w:autoSpaceDE w:val="0"/>
              <w:autoSpaceDN w:val="0"/>
              <w:spacing w:after="0" w:line="240" w:lineRule="auto"/>
              <w:ind w:right="-82"/>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Балаларды көңілді көңіл</w:t>
            </w:r>
          </w:p>
          <w:p w14:paraId="3A88CE63">
            <w:pPr>
              <w:widowControl w:val="0"/>
              <w:autoSpaceDE w:val="0"/>
              <w:autoSpaceDN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p>
          <w:p w14:paraId="77D4867C">
            <w:pPr>
              <w:autoSpaceDE w:val="0"/>
              <w:autoSpaceDN w:val="0"/>
              <w:adjustRightInd w:val="0"/>
              <w:spacing w:after="0" w:line="240" w:lineRule="auto"/>
              <w:rPr>
                <w:rFonts w:ascii="Times New Roman" w:hAnsi="Times New Roman" w:eastAsia="Times New Roman" w:cs="Times New Roman"/>
                <w:iCs/>
                <w:color w:val="000000"/>
                <w:lang w:val="kk-KZ" w:eastAsia="ru-RU"/>
              </w:rPr>
            </w:pPr>
            <w:r>
              <w:rPr>
                <w:rFonts w:ascii="Times New Roman" w:hAnsi="Times New Roman" w:eastAsia="Times New Roman" w:cs="Times New Roman"/>
                <w:iCs/>
                <w:color w:val="000000"/>
                <w:lang w:val="kk-KZ" w:eastAsia="ru-RU"/>
              </w:rPr>
              <w:t>(музыка****, сөйлеуді дамыту-шығармашылық, коммуникативтік дағдыларын дамыту)</w:t>
            </w:r>
          </w:p>
        </w:tc>
        <w:tc>
          <w:tcPr>
            <w:tcW w:w="2719" w:type="dxa"/>
            <w:gridSpan w:val="3"/>
            <w:tcBorders>
              <w:top w:val="single" w:color="auto" w:sz="4" w:space="0"/>
              <w:left w:val="single" w:color="auto" w:sz="4" w:space="0"/>
              <w:right w:val="single" w:color="000000" w:sz="4" w:space="0"/>
            </w:tcBorders>
          </w:tcPr>
          <w:p w14:paraId="7E317F8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Боямақтар бояу.</w:t>
            </w:r>
          </w:p>
          <w:p w14:paraId="1A40E36C">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Times New Roman" w:cs="Times New Roman"/>
                <w:color w:val="000000"/>
                <w:lang w:val="kk-KZ"/>
              </w:rPr>
              <w:t>Балалардың гүлдер, қоршаған заттар мен табиғат объектілері</w:t>
            </w:r>
          </w:p>
          <w:p w14:paraId="30E348DB">
            <w:pPr>
              <w:autoSpaceDE w:val="0"/>
              <w:autoSpaceDN w:val="0"/>
              <w:adjustRightInd w:val="0"/>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color w:val="000000"/>
                <w:lang w:val="kk-KZ"/>
              </w:rPr>
              <w:t>нің түстерімен реңктері туралы ұғымдарын байыту. Балаларды суреттерді қаламмен бояуға үйрету.</w:t>
            </w:r>
          </w:p>
          <w:p w14:paraId="23DE5147">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салу-шығармашылық дағдыларын дамыту)</w:t>
            </w:r>
          </w:p>
        </w:tc>
      </w:tr>
      <w:tr w14:paraId="092CBAA8">
        <w:tblPrEx>
          <w:tblCellMar>
            <w:top w:w="7" w:type="dxa"/>
            <w:left w:w="108" w:type="dxa"/>
            <w:bottom w:w="0" w:type="dxa"/>
            <w:right w:w="55" w:type="dxa"/>
          </w:tblCellMar>
        </w:tblPrEx>
        <w:trPr>
          <w:trHeight w:val="538" w:hRule="atLeast"/>
        </w:trPr>
        <w:tc>
          <w:tcPr>
            <w:tcW w:w="1699" w:type="dxa"/>
            <w:tcBorders>
              <w:top w:val="single" w:color="000000" w:sz="4" w:space="0"/>
              <w:left w:val="single" w:color="000000" w:sz="4" w:space="0"/>
              <w:bottom w:val="single" w:color="000000" w:sz="4" w:space="0"/>
              <w:right w:val="single" w:color="000000" w:sz="4" w:space="0"/>
            </w:tcBorders>
          </w:tcPr>
          <w:p w14:paraId="145E789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78" w:type="dxa"/>
            <w:tcBorders>
              <w:top w:val="single" w:color="000000" w:sz="4" w:space="0"/>
              <w:left w:val="single" w:color="000000" w:sz="4" w:space="0"/>
              <w:right w:val="single" w:color="auto" w:sz="4" w:space="0"/>
            </w:tcBorders>
          </w:tcPr>
          <w:p w14:paraId="19C3A4D3">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971" w:type="dxa"/>
            <w:gridSpan w:val="6"/>
            <w:tcBorders>
              <w:top w:val="single" w:color="000000" w:sz="4" w:space="0"/>
              <w:left w:val="single" w:color="auto" w:sz="4" w:space="0"/>
              <w:right w:val="single" w:color="auto" w:sz="4" w:space="0"/>
            </w:tcBorders>
          </w:tcPr>
          <w:p w14:paraId="486ABC2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0" w:type="dxa"/>
            <w:gridSpan w:val="4"/>
            <w:tcBorders>
              <w:top w:val="single" w:color="000000" w:sz="4" w:space="0"/>
              <w:left w:val="single" w:color="auto" w:sz="4" w:space="0"/>
              <w:right w:val="single" w:color="auto" w:sz="4" w:space="0"/>
            </w:tcBorders>
          </w:tcPr>
          <w:p w14:paraId="0CAA3F2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2"/>
            <w:tcBorders>
              <w:top w:val="single" w:color="000000" w:sz="4" w:space="0"/>
              <w:left w:val="single" w:color="auto" w:sz="4" w:space="0"/>
              <w:right w:val="single" w:color="auto" w:sz="4" w:space="0"/>
            </w:tcBorders>
          </w:tcPr>
          <w:p w14:paraId="43E2643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19" w:type="dxa"/>
            <w:gridSpan w:val="3"/>
            <w:tcBorders>
              <w:top w:val="single" w:color="000000" w:sz="4" w:space="0"/>
              <w:left w:val="single" w:color="auto" w:sz="4" w:space="0"/>
              <w:right w:val="single" w:color="000000" w:sz="4" w:space="0"/>
            </w:tcBorders>
          </w:tcPr>
          <w:p w14:paraId="4CF32DD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533C32A3">
        <w:tblPrEx>
          <w:tblCellMar>
            <w:top w:w="7" w:type="dxa"/>
            <w:left w:w="108" w:type="dxa"/>
            <w:bottom w:w="0" w:type="dxa"/>
            <w:right w:w="55" w:type="dxa"/>
          </w:tblCellMar>
        </w:tblPrEx>
        <w:trPr>
          <w:trHeight w:val="398" w:hRule="atLeast"/>
        </w:trPr>
        <w:tc>
          <w:tcPr>
            <w:tcW w:w="1699" w:type="dxa"/>
            <w:tcBorders>
              <w:top w:val="single" w:color="000000" w:sz="4" w:space="0"/>
              <w:left w:val="single" w:color="000000" w:sz="4" w:space="0"/>
              <w:bottom w:val="single" w:color="000000" w:sz="4" w:space="0"/>
              <w:right w:val="single" w:color="000000" w:sz="4" w:space="0"/>
            </w:tcBorders>
          </w:tcPr>
          <w:p w14:paraId="310EA912">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064DEFC2">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6E36409D">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78" w:type="dxa"/>
            <w:tcBorders>
              <w:top w:val="single" w:color="000000" w:sz="4" w:space="0"/>
              <w:left w:val="single" w:color="000000" w:sz="4" w:space="0"/>
              <w:bottom w:val="single" w:color="000000" w:sz="4" w:space="0"/>
              <w:right w:val="single" w:color="000000" w:sz="4" w:space="0"/>
            </w:tcBorders>
          </w:tcPr>
          <w:p w14:paraId="63660085">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Дидактикалық ойын:</w:t>
            </w:r>
          </w:p>
          <w:p w14:paraId="27DDFA19">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cs="Times New Roman" w:eastAsiaTheme="minorEastAsia"/>
                <w:lang w:val="kk-KZ"/>
              </w:rPr>
              <w:t>«Қай жақтан нені таптың?»</w:t>
            </w:r>
          </w:p>
          <w:p w14:paraId="0A345570">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Кеңістікбағыт-</w:t>
            </w:r>
          </w:p>
          <w:p w14:paraId="6F8F05DF">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тарынөзінеқатысты анықтау,берілгенбағыттақозғалу(алға-артқа, оңға-солға, жоғары-төмен).</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 оңға пішінніңшеткісызығынаншықпайырғақтытүрдебояу. Орналастыру тәсілдерінқолданаотырып,пластиналардытігінен және кірпіштерді,бөлшектердікөлденеңіненорналастыру.</w:t>
            </w:r>
          </w:p>
          <w:p w14:paraId="5324ED1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w:t>
            </w:r>
          </w:p>
          <w:p w14:paraId="7A3AB6B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сурет салу,құрастыру - танымдық, шығармашылық дағдыларды дамыту)</w:t>
            </w:r>
          </w:p>
        </w:tc>
        <w:tc>
          <w:tcPr>
            <w:tcW w:w="2971" w:type="dxa"/>
            <w:gridSpan w:val="6"/>
            <w:tcBorders>
              <w:top w:val="single" w:color="000000" w:sz="4" w:space="0"/>
              <w:left w:val="single" w:color="000000" w:sz="4" w:space="0"/>
              <w:bottom w:val="single" w:color="000000" w:sz="4" w:space="0"/>
              <w:right w:val="single" w:color="000000" w:sz="4" w:space="0"/>
            </w:tcBorders>
          </w:tcPr>
          <w:p w14:paraId="599398B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Үстел үсті ойыны:</w:t>
            </w:r>
          </w:p>
          <w:p w14:paraId="798CE2F1">
            <w:pPr>
              <w:spacing w:after="0" w:line="240" w:lineRule="auto"/>
              <w:rPr>
                <w:rFonts w:ascii="Times New Roman" w:hAnsi="Times New Roman" w:cs="Times New Roman" w:eastAsiaTheme="minorEastAsia"/>
                <w:color w:val="0000FF"/>
                <w:lang w:val="kk-KZ"/>
              </w:rPr>
            </w:pPr>
            <w:r>
              <w:rPr>
                <w:rFonts w:ascii="Times New Roman" w:hAnsi="Times New Roman" w:cs="Times New Roman" w:eastAsiaTheme="minorEastAsia"/>
                <w:lang w:val="kk-KZ"/>
              </w:rPr>
              <w:t>«Ғажайып қалта»</w:t>
            </w:r>
          </w:p>
          <w:p w14:paraId="50D4A459">
            <w:pPr>
              <w:widowControl w:val="0"/>
              <w:autoSpaceDE w:val="0"/>
              <w:autoSpaceDN w:val="0"/>
              <w:spacing w:after="0" w:line="240" w:lineRule="auto"/>
              <w:ind w:right="-64"/>
              <w:rPr>
                <w:rFonts w:ascii="Times New Roman" w:hAnsi="Times New Roman" w:eastAsia="Calibri" w:cs="Times New Roman"/>
                <w:color w:val="000000"/>
                <w:lang w:val="kk-KZ"/>
              </w:rPr>
            </w:pPr>
            <w:r>
              <w:rPr>
                <w:rFonts w:ascii="Times New Roman" w:hAnsi="Times New Roman" w:cs="Times New Roman" w:eastAsiaTheme="minorEastAsia"/>
                <w:color w:val="000000"/>
                <w:lang w:val="kk-KZ"/>
              </w:rPr>
              <w:t>Мақсаты:</w:t>
            </w:r>
            <w:r>
              <w:rPr>
                <w:rFonts w:ascii="Times New Roman" w:hAnsi="Times New Roman" w:eastAsia="Calibri" w:cs="Times New Roman"/>
                <w:color w:val="000000"/>
                <w:lang w:val="kk-KZ"/>
              </w:rPr>
              <w:t xml:space="preserve"> Геометриялықпішіндердікөружәнесипапсезуарқылы зерттеу.</w:t>
            </w:r>
          </w:p>
          <w:p w14:paraId="3BF60AB5">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Айналасындағыөзін қорша-ғанортадантысзаттарменқұбылыстар,оқиғалар</w:t>
            </w:r>
          </w:p>
          <w:p w14:paraId="560C9C8A">
            <w:pPr>
              <w:widowControl w:val="0"/>
              <w:autoSpaceDE w:val="0"/>
              <w:autoSpaceDN w:val="0"/>
              <w:spacing w:after="0" w:line="240" w:lineRule="auto"/>
              <w:ind w:right="-6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туралыақпараттардыалуғажәнеолардыталқылауғамүмкіндікберу. Құрастыруғақолданған құрылысбөлшектерін</w:t>
            </w:r>
          </w:p>
          <w:p w14:paraId="08F00FF3">
            <w:pPr>
              <w:spacing w:after="0" w:line="240" w:lineRule="auto"/>
              <w:ind w:right="-6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ажырату(текше,пластина,кірпіш,блок)жәнеатау,оларды сапасы,көлемі мен</w:t>
            </w:r>
          </w:p>
          <w:p w14:paraId="477829F6">
            <w:pPr>
              <w:spacing w:after="0" w:line="240" w:lineRule="auto"/>
              <w:ind w:right="-64"/>
              <w:rPr>
                <w:rFonts w:ascii="Times New Roman" w:hAnsi="Times New Roman" w:cs="Times New Roman" w:eastAsiaTheme="minorEastAsia"/>
                <w:lang w:val="kk-KZ"/>
              </w:rPr>
            </w:pPr>
            <w:r>
              <w:rPr>
                <w:rFonts w:ascii="Times New Roman" w:hAnsi="Times New Roman" w:eastAsia="Times New Roman" w:cs="Times New Roman"/>
                <w:color w:val="000000"/>
                <w:lang w:val="kk-KZ"/>
              </w:rPr>
              <w:t>пішіні</w:t>
            </w:r>
            <w:r>
              <w:rPr>
                <w:rFonts w:ascii="Times New Roman" w:hAnsi="Times New Roman" w:eastAsia="Times New Roman" w:cs="Times New Roman"/>
                <w:color w:val="000000"/>
                <w:lang w:val="kk-KZ"/>
              </w:rPr>
              <w:tab/>
            </w:r>
            <w:r>
              <w:rPr>
                <w:rFonts w:ascii="Times New Roman" w:hAnsi="Times New Roman" w:eastAsia="Times New Roman" w:cs="Times New Roman"/>
                <w:color w:val="000000"/>
                <w:lang w:val="kk-KZ"/>
              </w:rPr>
              <w:t>бойынша таңдау.</w:t>
            </w:r>
          </w:p>
          <w:p w14:paraId="3728BB7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w:t>
            </w:r>
          </w:p>
          <w:p w14:paraId="48A5A86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қазақ тілі***, құрастыру - танымдық, коммуникативтік,</w:t>
            </w:r>
          </w:p>
          <w:p w14:paraId="3931800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шығармашылық дағдыларды дамыту)</w:t>
            </w:r>
          </w:p>
          <w:p w14:paraId="4914A337">
            <w:pPr>
              <w:spacing w:after="0" w:line="240" w:lineRule="auto"/>
              <w:rPr>
                <w:rFonts w:ascii="Times New Roman" w:hAnsi="Times New Roman" w:eastAsia="Times New Roman" w:cs="Times New Roman"/>
                <w:lang w:val="kk-KZ"/>
              </w:rPr>
            </w:pPr>
          </w:p>
        </w:tc>
        <w:tc>
          <w:tcPr>
            <w:tcW w:w="2700" w:type="dxa"/>
            <w:gridSpan w:val="4"/>
            <w:tcBorders>
              <w:top w:val="single" w:color="000000" w:sz="4" w:space="0"/>
              <w:left w:val="single" w:color="000000" w:sz="4" w:space="0"/>
              <w:bottom w:val="single" w:color="000000" w:sz="4" w:space="0"/>
              <w:right w:val="single" w:color="auto" w:sz="4" w:space="0"/>
            </w:tcBorders>
          </w:tcPr>
          <w:p w14:paraId="3AD8BD4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w:t>
            </w:r>
          </w:p>
          <w:p w14:paraId="3C77FED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Мақсаты: Халық ауыз әдебиеті шығармалары</w:t>
            </w:r>
          </w:p>
          <w:p w14:paraId="71BE215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мен таныстыру, санамақ, жаңылтпаш айту.</w:t>
            </w:r>
            <w:r>
              <w:rPr>
                <w:rFonts w:ascii="Times New Roman" w:hAnsi="Times New Roman" w:eastAsia="Times New Roman" w:cs="Times New Roman"/>
                <w:lang w:val="kk-KZ"/>
              </w:rPr>
              <w:t>Анықжәнеқалыптықарқынменсөйлей білудідамыту.</w:t>
            </w:r>
            <w:r>
              <w:rPr>
                <w:rFonts w:ascii="Times New Roman" w:hAnsi="Times New Roman" w:eastAsia="Times New Roman" w:cs="Times New Roman"/>
                <w:color w:val="000000"/>
                <w:lang w:val="kk-KZ"/>
              </w:rPr>
              <w:t xml:space="preserve"> Киізүйге,оның жабдықтарына қызығушылықтыдамыту.Орналастырутәсілдерінқолданаотырып,пластиналардытігіненжәне кірпіштерді, бөлшектердікөлденеңінен  орналастыру.</w:t>
            </w:r>
          </w:p>
          <w:p w14:paraId="511DBCE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(көркем әдебиет,қазақ тілі***,сурет салу,</w:t>
            </w:r>
          </w:p>
          <w:p w14:paraId="50E922D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құрастыру -</w:t>
            </w:r>
          </w:p>
          <w:p w14:paraId="01BDE75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коммуникативтік</w:t>
            </w:r>
          </w:p>
          <w:p w14:paraId="1FB7B50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шығармашылық</w:t>
            </w:r>
          </w:p>
          <w:p w14:paraId="71F8A2B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дағдыларын дамыту)</w:t>
            </w:r>
          </w:p>
          <w:p w14:paraId="035C0E6F">
            <w:pPr>
              <w:spacing w:after="0" w:line="240" w:lineRule="auto"/>
              <w:rPr>
                <w:rFonts w:ascii="Times New Roman" w:hAnsi="Times New Roman" w:eastAsia="Times New Roman" w:cs="Times New Roman"/>
                <w:lang w:val="kk-KZ"/>
              </w:rPr>
            </w:pPr>
          </w:p>
        </w:tc>
        <w:tc>
          <w:tcPr>
            <w:tcW w:w="2668" w:type="dxa"/>
            <w:gridSpan w:val="2"/>
            <w:tcBorders>
              <w:top w:val="single" w:color="000000" w:sz="4" w:space="0"/>
              <w:left w:val="single" w:color="auto" w:sz="4" w:space="0"/>
              <w:bottom w:val="single" w:color="000000" w:sz="4" w:space="0"/>
              <w:right w:val="single" w:color="000000" w:sz="4" w:space="0"/>
            </w:tcBorders>
          </w:tcPr>
          <w:p w14:paraId="52E3655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Баяу қимылды ұлттық ойын: «Қазан» </w:t>
            </w:r>
          </w:p>
          <w:p w14:paraId="46EE132C">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Cs/>
                <w:color w:val="000000"/>
                <w:lang w:val="kk-KZ"/>
              </w:rPr>
              <w:t>Мақсаты:</w:t>
            </w:r>
            <w:r>
              <w:rPr>
                <w:rFonts w:ascii="Times New Roman" w:hAnsi="Times New Roman" w:cs="Times New Roman" w:eastAsiaTheme="minorEastAsia"/>
                <w:color w:val="000000"/>
                <w:lang w:val="kk-KZ"/>
              </w:rPr>
              <w:t>Теңдік және теңсіздік туралы ұғым-</w:t>
            </w:r>
          </w:p>
          <w:p w14:paraId="5F20E9A8">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дарды қалыптастыру.</w:t>
            </w:r>
            <w:r>
              <w:rPr>
                <w:rFonts w:ascii="Times New Roman" w:hAnsi="Times New Roman" w:cs="Times New Roman" w:eastAsiaTheme="minorEastAsia"/>
                <w:lang w:val="kk-KZ"/>
              </w:rPr>
              <w:t xml:space="preserve"> Зат есімдерді жекеше және көпше түрде атау</w:t>
            </w:r>
            <w:r>
              <w:rPr>
                <w:rFonts w:ascii="Times New Roman" w:hAnsi="Times New Roman" w:cs="Times New Roman" w:eastAsiaTheme="minorEastAsia"/>
                <w:color w:val="000000"/>
                <w:lang w:val="kk-KZ"/>
              </w:rPr>
              <w:t>.</w:t>
            </w:r>
          </w:p>
          <w:p w14:paraId="3DC16B2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 сөйлеуді дамыту  - танымдық, коммуника-тивтік дағдыларды дамыту.)</w:t>
            </w:r>
          </w:p>
          <w:p w14:paraId="410A6D19">
            <w:pPr>
              <w:spacing w:after="0" w:line="240" w:lineRule="auto"/>
              <w:rPr>
                <w:rFonts w:ascii="Times New Roman" w:hAnsi="Times New Roman" w:cs="Times New Roman" w:eastAsiaTheme="minorEastAsia"/>
                <w:lang w:val="kk-KZ"/>
              </w:rPr>
            </w:pPr>
          </w:p>
        </w:tc>
        <w:tc>
          <w:tcPr>
            <w:tcW w:w="2719" w:type="dxa"/>
            <w:gridSpan w:val="3"/>
            <w:tcBorders>
              <w:top w:val="single" w:color="000000" w:sz="4" w:space="0"/>
              <w:left w:val="single" w:color="000000" w:sz="4" w:space="0"/>
              <w:bottom w:val="single" w:color="000000" w:sz="4" w:space="0"/>
              <w:right w:val="single" w:color="000000" w:sz="4" w:space="0"/>
            </w:tcBorders>
          </w:tcPr>
          <w:p w14:paraId="6FDFD00D">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 xml:space="preserve"> Дидактикалық ойын:</w:t>
            </w:r>
          </w:p>
          <w:p w14:paraId="23DB4B08">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 xml:space="preserve"> «Тәулік бөліктері»</w:t>
            </w:r>
          </w:p>
          <w:p w14:paraId="493443C8">
            <w:pPr>
              <w:tabs>
                <w:tab w:val="left" w:pos="1388"/>
              </w:tabs>
              <w:spacing w:after="0" w:line="321" w:lineRule="exact"/>
              <w:rPr>
                <w:rFonts w:ascii="Times New Roman" w:hAnsi="Times New Roman" w:eastAsia="Calibri" w:cs="Times New Roman"/>
                <w:color w:val="000000"/>
                <w:lang w:val="kk-KZ"/>
              </w:rPr>
            </w:pPr>
            <w:r>
              <w:rPr>
                <w:rFonts w:ascii="Times New Roman" w:hAnsi="Times New Roman" w:cs="Times New Roman" w:eastAsiaTheme="minorEastAsia"/>
                <w:bCs/>
                <w:color w:val="000000"/>
                <w:lang w:val="kk-KZ"/>
              </w:rPr>
              <w:t>Мақсаты:</w:t>
            </w:r>
            <w:r>
              <w:rPr>
                <w:rFonts w:ascii="Times New Roman" w:hAnsi="Times New Roman" w:eastAsia="Calibri" w:cs="Times New Roman"/>
                <w:color w:val="000000"/>
                <w:lang w:val="kk-KZ"/>
              </w:rPr>
              <w:t>Тәулікбөліктері(таңертең,күндіз,кеш,түн)олардыңсипаттама-лықерекшеліктері мен реттіліктері туралы ұғымдарын кеңейту. Етістіктің</w:t>
            </w:r>
            <w:r>
              <w:rPr>
                <w:rFonts w:ascii="Times New Roman" w:hAnsi="Times New Roman" w:eastAsia="Calibri" w:cs="Times New Roman"/>
                <w:color w:val="000000"/>
                <w:spacing w:val="-1"/>
                <w:lang w:val="kk-KZ"/>
              </w:rPr>
              <w:t xml:space="preserve">болымсыз түрін немесе </w:t>
            </w:r>
            <w:r>
              <w:rPr>
                <w:rFonts w:ascii="Times New Roman" w:hAnsi="Times New Roman" w:eastAsia="Calibri" w:cs="Times New Roman"/>
                <w:color w:val="000000"/>
                <w:lang w:val="kk-KZ"/>
              </w:rPr>
              <w:t>есім сөздермен қолданыла-</w:t>
            </w:r>
          </w:p>
          <w:p w14:paraId="5F2E40CC">
            <w:pPr>
              <w:tabs>
                <w:tab w:val="left" w:pos="1388"/>
              </w:tabs>
              <w:spacing w:after="0" w:line="321" w:lineRule="exact"/>
              <w:rPr>
                <w:rFonts w:ascii="Times New Roman" w:hAnsi="Times New Roman" w:eastAsia="Calibri" w:cs="Times New Roman"/>
                <w:color w:val="000000"/>
                <w:lang w:val="kk-KZ"/>
              </w:rPr>
            </w:pPr>
            <w:r>
              <w:rPr>
                <w:rFonts w:ascii="Times New Roman" w:hAnsi="Times New Roman" w:eastAsia="Calibri" w:cs="Times New Roman"/>
                <w:color w:val="000000"/>
                <w:lang w:val="kk-KZ"/>
              </w:rPr>
              <w:t>тын «емес» шылауын қолдана білуге үйрету.Музыканың сипатын сезінуге үйрету, танысшығармаларды білу.</w:t>
            </w:r>
          </w:p>
          <w:p w14:paraId="4C2F128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(математика негіздері, қазақ тілі***,</w:t>
            </w:r>
          </w:p>
          <w:p w14:paraId="17904C6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музыка****- таным-</w:t>
            </w:r>
          </w:p>
          <w:p w14:paraId="0183E5C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дық, коммуникатив-</w:t>
            </w:r>
          </w:p>
          <w:p w14:paraId="64931AC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тік,шығармашылық дағдыларды дамыту.)</w:t>
            </w:r>
          </w:p>
        </w:tc>
      </w:tr>
      <w:tr w14:paraId="0263B3E1">
        <w:tblPrEx>
          <w:tblCellMar>
            <w:top w:w="7" w:type="dxa"/>
            <w:left w:w="108" w:type="dxa"/>
            <w:bottom w:w="0" w:type="dxa"/>
            <w:right w:w="55" w:type="dxa"/>
          </w:tblCellMar>
        </w:tblPrEx>
        <w:trPr>
          <w:trHeight w:val="336" w:hRule="atLeast"/>
        </w:trPr>
        <w:tc>
          <w:tcPr>
            <w:tcW w:w="1699" w:type="dxa"/>
            <w:tcBorders>
              <w:top w:val="single" w:color="000000" w:sz="4" w:space="0"/>
              <w:left w:val="single" w:color="000000" w:sz="4" w:space="0"/>
              <w:bottom w:val="single" w:color="000000" w:sz="4" w:space="0"/>
              <w:right w:val="single" w:color="000000" w:sz="4" w:space="0"/>
            </w:tcBorders>
          </w:tcPr>
          <w:p w14:paraId="08BC4B5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4036" w:type="dxa"/>
            <w:gridSpan w:val="16"/>
            <w:tcBorders>
              <w:top w:val="single" w:color="000000" w:sz="4" w:space="0"/>
              <w:left w:val="single" w:color="000000" w:sz="4" w:space="0"/>
              <w:bottom w:val="single" w:color="000000" w:sz="4" w:space="0"/>
              <w:right w:val="single" w:color="000000" w:sz="4" w:space="0"/>
            </w:tcBorders>
          </w:tcPr>
          <w:p w14:paraId="5650E6BA">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Қазан айына арналған танертеңгі жаттығу кешені  (физикалық қасиеттерін дамыту)</w:t>
            </w:r>
          </w:p>
          <w:p w14:paraId="30BAC42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таяқшаны қолмен ұстау.</w:t>
            </w:r>
          </w:p>
          <w:p w14:paraId="276FDFF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1-таяқшаны алға созу;</w:t>
            </w:r>
          </w:p>
          <w:p w14:paraId="0FB24A3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 қолды төмен түсіріп, сол қолдағы таяқшаны тігінен ұстап, жоғары көтеру;</w:t>
            </w:r>
          </w:p>
          <w:p w14:paraId="774715E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3-таяқшаны алдыға созып ұстау;</w:t>
            </w:r>
          </w:p>
          <w:p w14:paraId="28EAD2D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4-сол қолды төмен түсіріп, таяқшаны оң қолға ауыстырып, таяқшаны жоғары көтеру;</w:t>
            </w:r>
          </w:p>
          <w:p w14:paraId="21AD0B5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5-таяқшаны алдыға созып ұстау;</w:t>
            </w:r>
          </w:p>
          <w:p w14:paraId="754685E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6-бастапқы қалыпқа келу.</w:t>
            </w:r>
          </w:p>
          <w:p w14:paraId="7715055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ашып тұру, екі қолды шынтақтан бүгіп, таяқшаны кеуде тұста ұстау.</w:t>
            </w:r>
          </w:p>
          <w:p w14:paraId="15D6AE1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1-2-алға иілу, еденге қолды тигізу;</w:t>
            </w:r>
          </w:p>
          <w:p w14:paraId="1E6C25A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қалыпқа оралу.</w:t>
            </w:r>
          </w:p>
          <w:p w14:paraId="4DD5006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таяқша еденде жатады.</w:t>
            </w:r>
          </w:p>
          <w:p w14:paraId="67B97FF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аяқпен таяқшаны аттап, алға бір адым жасау;</w:t>
            </w:r>
          </w:p>
          <w:p w14:paraId="517CA2E4">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2-сол аяқты оның қасына алып келу;</w:t>
            </w:r>
          </w:p>
          <w:p w14:paraId="35393C8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3-оң аяқпен таяқшаны аттап, артқа бір адым жасау;</w:t>
            </w:r>
          </w:p>
          <w:p w14:paraId="6A8FB05D">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4-сол аяқпен артқа бір адым жасау.</w:t>
            </w:r>
          </w:p>
          <w:p w14:paraId="10D7235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60B3F3F3">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0B18CAA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3C17A90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473DDCE0">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4-бастапқы қалып. Дәл солай сол жақпен орындалады.</w:t>
            </w:r>
          </w:p>
        </w:tc>
      </w:tr>
      <w:tr w14:paraId="34B064EE">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6F83359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687635F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 Тамақтану әдебін сақтау.Тамақты асықпай шайнау,асхана құралдарын (қасық),майлықты дұрыс қолдану,тамақтанып болғаннан кейін ауызды шаю.</w:t>
            </w:r>
          </w:p>
        </w:tc>
      </w:tr>
      <w:tr w14:paraId="222A41E7">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2C02BFE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78" w:type="dxa"/>
            <w:tcBorders>
              <w:top w:val="single" w:color="000000" w:sz="4" w:space="0"/>
              <w:left w:val="single" w:color="000000" w:sz="4" w:space="0"/>
              <w:right w:val="single" w:color="auto" w:sz="4" w:space="0"/>
            </w:tcBorders>
          </w:tcPr>
          <w:p w14:paraId="638BC2F5">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327FBD13">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eastAsia="Times New Roman" w:cs="Times New Roman"/>
                <w:lang w:val="kk-KZ"/>
              </w:rPr>
              <w:t>«Рәміздерді ата»</w:t>
            </w:r>
          </w:p>
          <w:p w14:paraId="33981CF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Мақсаты:</w:t>
            </w:r>
            <w:r>
              <w:rPr>
                <w:rFonts w:ascii="Times New Roman" w:hAnsi="Times New Roman" w:eastAsia="Times New Roman" w:cs="Times New Roman"/>
                <w:color w:val="000000"/>
                <w:lang w:val="kk-KZ"/>
              </w:rPr>
              <w:t>Балаларды мемлекеттік мерекелерге қатысуға баулу.Мемлекеттікрәміздерге(ту,елтаңба,әнұран)құрметпенқарауғатәрбиелеу.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Times New Roman" w:cs="Times New Roman"/>
                <w:color w:val="000000"/>
                <w:lang w:val="kk-KZ"/>
              </w:rPr>
              <w:t xml:space="preserve"> Балалардымәнерлепәнайтуғаүйрету.</w:t>
            </w:r>
          </w:p>
          <w:p w14:paraId="6B95DAE5">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rPr>
              <w:t>(</w:t>
            </w:r>
            <w:r>
              <w:rPr>
                <w:rFonts w:ascii="Times New Roman" w:hAnsi="Times New Roman" w:eastAsia="Times New Roman" w:cs="Times New Roman"/>
                <w:color w:val="000000"/>
                <w:lang w:val="kk-KZ"/>
              </w:rPr>
              <w:t>Қоршаған ортамен таныстыру,қазақтілі ***,музыка***</w:t>
            </w:r>
            <w:r>
              <w:rPr>
                <w:rFonts w:ascii="Times New Roman" w:hAnsi="Times New Roman" w:cs="Times New Roman" w:eastAsiaTheme="minorEastAsia"/>
                <w:color w:val="000000"/>
                <w:lang w:val="kk-KZ"/>
              </w:rPr>
              <w:t xml:space="preserve"> - әлеуметтік- эмоционалды,</w:t>
            </w:r>
            <w:r>
              <w:rPr>
                <w:rFonts w:ascii="Times New Roman" w:hAnsi="Times New Roman" w:eastAsia="Times New Roman" w:cs="Times New Roman"/>
                <w:lang w:val="kk-KZ"/>
              </w:rPr>
              <w:t>коммуникативтік,</w:t>
            </w:r>
          </w:p>
          <w:p w14:paraId="0D03591A">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 xml:space="preserve">шығармашылық  </w:t>
            </w:r>
            <w:r>
              <w:rPr>
                <w:rFonts w:ascii="Times New Roman" w:hAnsi="Times New Roman" w:cs="Times New Roman" w:eastAsiaTheme="minorEastAsia"/>
                <w:color w:val="000000"/>
                <w:lang w:val="kk-KZ"/>
              </w:rPr>
              <w:t>дағдыларын дамыту</w:t>
            </w:r>
            <w:r>
              <w:rPr>
                <w:rFonts w:ascii="Times New Roman" w:hAnsi="Times New Roman" w:eastAsia="Times New Roman" w:cs="Times New Roman"/>
                <w:color w:val="000000"/>
                <w:lang w:val="kk-KZ"/>
              </w:rPr>
              <w:t>)</w:t>
            </w:r>
          </w:p>
          <w:p w14:paraId="1F43A589">
            <w:pPr>
              <w:shd w:val="clear" w:color="auto" w:fill="FFFFFF" w:themeFill="background1"/>
              <w:spacing w:after="0" w:line="254" w:lineRule="auto"/>
              <w:ind w:right="-108"/>
              <w:rPr>
                <w:rFonts w:ascii="Times New Roman" w:hAnsi="Times New Roman" w:cs="Times New Roman" w:eastAsiaTheme="minorEastAsia"/>
                <w:lang w:val="kk-KZ"/>
              </w:rPr>
            </w:pPr>
          </w:p>
        </w:tc>
        <w:tc>
          <w:tcPr>
            <w:tcW w:w="2681" w:type="dxa"/>
            <w:gridSpan w:val="3"/>
            <w:tcBorders>
              <w:top w:val="single" w:color="000000" w:sz="4" w:space="0"/>
              <w:left w:val="single" w:color="auto" w:sz="4" w:space="0"/>
              <w:right w:val="single" w:color="auto" w:sz="4" w:space="0"/>
            </w:tcBorders>
          </w:tcPr>
          <w:p w14:paraId="33009996">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3DAAAD9D">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lang w:val="kk-KZ"/>
              </w:rPr>
              <w:t>«Жапырағына қарай ажырат»</w:t>
            </w:r>
          </w:p>
          <w:p w14:paraId="2671C68D">
            <w:pPr>
              <w:widowControl w:val="0"/>
              <w:autoSpaceDE w:val="0"/>
              <w:autoSpaceDN w:val="0"/>
              <w:spacing w:after="0" w:line="240" w:lineRule="auto"/>
              <w:ind w:right="113"/>
              <w:rPr>
                <w:rFonts w:ascii="Times New Roman" w:hAnsi="Times New Roman" w:eastAsia="Times New Roman" w:cs="Times New Roman"/>
                <w:color w:val="000000"/>
                <w:spacing w:val="-1"/>
                <w:lang w:val="kk-KZ"/>
              </w:rPr>
            </w:pPr>
            <w:r>
              <w:rPr>
                <w:rFonts w:ascii="Times New Roman" w:hAnsi="Times New Roman" w:eastAsia="Times New Roman" w:cs="Times New Roman"/>
                <w:lang w:val="kk-KZ"/>
              </w:rPr>
              <w:t>Мақсаты:</w:t>
            </w:r>
            <w:r>
              <w:rPr>
                <w:rFonts w:ascii="Times New Roman" w:hAnsi="Times New Roman" w:eastAsia="Times New Roman" w:cs="Times New Roman"/>
                <w:color w:val="000000"/>
                <w:spacing w:val="-1"/>
                <w:lang w:val="kk-KZ"/>
              </w:rPr>
              <w:t xml:space="preserve"> Бөлмеөсімдік-теріне</w:t>
            </w:r>
            <w:r>
              <w:rPr>
                <w:rFonts w:ascii="Times New Roman" w:hAnsi="Times New Roman" w:eastAsia="Times New Roman" w:cs="Times New Roman"/>
                <w:color w:val="000000"/>
                <w:lang w:val="kk-KZ"/>
              </w:rPr>
              <w:t>күтімжасау,адамныңтабиғатқақамқорлықтанытуының</w:t>
            </w:r>
          </w:p>
          <w:p w14:paraId="797C934B">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маңызытуралы білімде-рінқалыптастыру. </w:t>
            </w:r>
          </w:p>
          <w:p w14:paraId="4CEFCC0E">
            <w:pPr>
              <w:widowControl w:val="0"/>
              <w:autoSpaceDE w:val="0"/>
              <w:autoSpaceDN w:val="0"/>
              <w:spacing w:after="0" w:line="240" w:lineRule="auto"/>
              <w:ind w:right="-213"/>
              <w:rPr>
                <w:rFonts w:ascii="Times New Roman" w:hAnsi="Times New Roman" w:eastAsia="Times New Roman" w:cs="Times New Roman"/>
                <w:color w:val="000000"/>
                <w:spacing w:val="-67"/>
                <w:lang w:val="kk-KZ"/>
              </w:rPr>
            </w:pPr>
            <w:r>
              <w:rPr>
                <w:rFonts w:ascii="Times New Roman" w:hAnsi="Times New Roman" w:eastAsia="Times New Roman" w:cs="Times New Roman"/>
                <w:color w:val="000000"/>
                <w:lang w:val="kk-KZ"/>
              </w:rPr>
              <w:t>Затесімдердісын</w:t>
            </w:r>
          </w:p>
          <w:p w14:paraId="776C63B7">
            <w:pPr>
              <w:widowControl w:val="0"/>
              <w:autoSpaceDE w:val="0"/>
              <w:autoSpaceDN w:val="0"/>
              <w:spacing w:after="0" w:line="240" w:lineRule="auto"/>
              <w:ind w:right="-71"/>
              <w:rPr>
                <w:rFonts w:ascii="Times New Roman" w:hAnsi="Times New Roman" w:eastAsia="Times New Roman" w:cs="Times New Roman"/>
                <w:color w:val="000000"/>
                <w:spacing w:val="-1"/>
                <w:lang w:val="kk-KZ"/>
              </w:rPr>
            </w:pPr>
            <w:r>
              <w:rPr>
                <w:rFonts w:ascii="Times New Roman" w:hAnsi="Times New Roman" w:eastAsia="Times New Roman" w:cs="Times New Roman"/>
                <w:color w:val="000000"/>
                <w:spacing w:val="-1"/>
                <w:lang w:val="kk-KZ"/>
              </w:rPr>
              <w:t>есімдерменбайланыс-</w:t>
            </w:r>
          </w:p>
          <w:p w14:paraId="4CFB3C55">
            <w:pPr>
              <w:widowControl w:val="0"/>
              <w:autoSpaceDE w:val="0"/>
              <w:autoSpaceDN w:val="0"/>
              <w:spacing w:after="0" w:line="240" w:lineRule="auto"/>
              <w:ind w:right="114"/>
              <w:rPr>
                <w:rFonts w:ascii="Times New Roman" w:hAnsi="Times New Roman" w:eastAsia="Times New Roman" w:cs="Times New Roman"/>
                <w:color w:val="000000"/>
                <w:lang w:val="kk-KZ"/>
              </w:rPr>
            </w:pPr>
            <w:r>
              <w:rPr>
                <w:rFonts w:ascii="Times New Roman" w:hAnsi="Times New Roman" w:eastAsia="Times New Roman" w:cs="Times New Roman"/>
                <w:color w:val="000000"/>
                <w:spacing w:val="-1"/>
                <w:lang w:val="kk-KZ"/>
              </w:rPr>
              <w:t>тыруға үйрету.</w:t>
            </w:r>
            <w:r>
              <w:rPr>
                <w:rFonts w:ascii="Times New Roman" w:hAnsi="Times New Roman" w:eastAsia="Times New Roman" w:cs="Times New Roman"/>
                <w:color w:val="000000"/>
                <w:lang w:val="kk-KZ"/>
              </w:rPr>
              <w:t xml:space="preserve"> Бірнешебөліктердензаттардымүсіндеу,олардыорналастыру,пропорциялардысақтау,бөліктерді біріктіру.</w:t>
            </w:r>
          </w:p>
          <w:p w14:paraId="35D95338">
            <w:pPr>
              <w:shd w:val="clear" w:color="auto" w:fill="FFFFFF" w:themeFill="background1"/>
              <w:spacing w:after="0" w:line="254"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Cs/>
                <w:color w:val="000000"/>
                <w:lang w:val="kk-KZ"/>
              </w:rPr>
              <w:t>(</w:t>
            </w:r>
            <w:r>
              <w:rPr>
                <w:rFonts w:ascii="Times New Roman" w:hAnsi="Times New Roman" w:eastAsia="Times New Roman" w:cs="Times New Roman"/>
                <w:color w:val="000000"/>
                <w:lang w:val="kk-KZ"/>
              </w:rPr>
              <w:t>Қоршаған ортамен таныстыру,сөйлеуді дамыту,мүсіндеу -</w:t>
            </w:r>
            <w:r>
              <w:rPr>
                <w:rFonts w:ascii="Times New Roman" w:hAnsi="Times New Roman" w:cs="Times New Roman" w:eastAsiaTheme="minorEastAsia"/>
                <w:color w:val="000000"/>
                <w:lang w:val="kk-KZ"/>
              </w:rPr>
              <w:t xml:space="preserve"> әлеуметтік- эмоционал-</w:t>
            </w:r>
          </w:p>
          <w:p w14:paraId="133A6657">
            <w:pPr>
              <w:shd w:val="clear" w:color="auto" w:fill="FFFFFF" w:themeFill="background1"/>
              <w:spacing w:after="0" w:line="254" w:lineRule="auto"/>
              <w:ind w:right="-108"/>
              <w:rPr>
                <w:rFonts w:ascii="Times New Roman" w:hAnsi="Times New Roman" w:eastAsia="Times New Roman" w:cs="Times New Roman"/>
                <w:lang w:val="kk-KZ"/>
              </w:rPr>
            </w:pPr>
            <w:r>
              <w:rPr>
                <w:rFonts w:ascii="Times New Roman" w:hAnsi="Times New Roman" w:cs="Times New Roman" w:eastAsiaTheme="minorEastAsia"/>
                <w:color w:val="000000"/>
                <w:lang w:val="kk-KZ"/>
              </w:rPr>
              <w:t>ды,</w:t>
            </w:r>
            <w:r>
              <w:rPr>
                <w:rFonts w:ascii="Times New Roman" w:hAnsi="Times New Roman" w:eastAsia="Times New Roman" w:cs="Times New Roman"/>
                <w:lang w:val="kk-KZ"/>
              </w:rPr>
              <w:t xml:space="preserve"> коммуникативтік, шығармашылық </w:t>
            </w:r>
            <w:r>
              <w:rPr>
                <w:rFonts w:ascii="Times New Roman" w:hAnsi="Times New Roman" w:cs="Times New Roman" w:eastAsiaTheme="minorEastAsia"/>
                <w:color w:val="000000"/>
                <w:lang w:val="kk-KZ"/>
              </w:rPr>
              <w:t>дағдыларын дамыту</w:t>
            </w:r>
            <w:r>
              <w:rPr>
                <w:rFonts w:ascii="Times New Roman" w:hAnsi="Times New Roman" w:eastAsia="Times New Roman" w:cs="Times New Roman"/>
                <w:color w:val="000000"/>
                <w:lang w:val="kk-KZ"/>
              </w:rPr>
              <w:t>)</w:t>
            </w:r>
          </w:p>
        </w:tc>
        <w:tc>
          <w:tcPr>
            <w:tcW w:w="2968" w:type="dxa"/>
            <w:gridSpan w:val="6"/>
            <w:tcBorders>
              <w:top w:val="single" w:color="000000" w:sz="4" w:space="0"/>
              <w:left w:val="single" w:color="auto" w:sz="4" w:space="0"/>
              <w:right w:val="single" w:color="auto" w:sz="4" w:space="0"/>
            </w:tcBorders>
          </w:tcPr>
          <w:p w14:paraId="188E4A20">
            <w:pPr>
              <w:spacing w:after="0" w:line="240" w:lineRule="auto"/>
              <w:rPr>
                <w:rFonts w:ascii="Times New Roman" w:hAnsi="Times New Roman" w:eastAsia="+mn-ea" w:cs="Times New Roman"/>
                <w:bCs/>
                <w:kern w:val="24"/>
                <w:lang w:val="kk-KZ"/>
              </w:rPr>
            </w:pPr>
            <w:r>
              <w:rPr>
                <w:rFonts w:ascii="Times New Roman" w:hAnsi="Times New Roman" w:eastAsia="+mn-ea" w:cs="Times New Roman"/>
                <w:bCs/>
                <w:kern w:val="24"/>
                <w:lang w:val="kk-KZ"/>
              </w:rPr>
              <w:t>Үстел үсті ойыны:</w:t>
            </w:r>
          </w:p>
          <w:p w14:paraId="1C96F31E">
            <w:pPr>
              <w:spacing w:after="0" w:line="240" w:lineRule="auto"/>
              <w:rPr>
                <w:rFonts w:ascii="Times New Roman" w:hAnsi="Times New Roman" w:eastAsia="+mn-ea" w:cs="Times New Roman"/>
                <w:bCs/>
                <w:kern w:val="24"/>
                <w:lang w:val="kk-KZ"/>
              </w:rPr>
            </w:pPr>
            <w:r>
              <w:rPr>
                <w:rFonts w:ascii="Times New Roman" w:hAnsi="Times New Roman" w:eastAsia="Times New Roman" w:cs="Times New Roman"/>
                <w:lang w:val="kk-KZ"/>
              </w:rPr>
              <w:t>«Сөредегі үлкен,кіші тостағандар»</w:t>
            </w:r>
          </w:p>
          <w:p w14:paraId="4813B5F2">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shd w:val="clear" w:color="auto" w:fill="FFFFFF"/>
                <w:lang w:val="kk-KZ"/>
              </w:rPr>
              <w:t>Мақсаты:</w:t>
            </w:r>
            <w:r>
              <w:rPr>
                <w:rFonts w:ascii="Times New Roman" w:hAnsi="Times New Roman" w:eastAsia="Times New Roman" w:cs="Times New Roman"/>
                <w:color w:val="000000"/>
                <w:lang w:val="kk-KZ"/>
              </w:rPr>
              <w:t xml:space="preserve"> Екі қатарда орналасқан заттар тобын салыстыруды үйрету, теңдік жәнетеңсіздіктуралыұғымдардықалыптастыру. Қазақ халқының тұрмыстық заттарымен таныстыру, оларды мүсіндеугебаулу.</w:t>
            </w:r>
          </w:p>
          <w:p w14:paraId="514B9BBB">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Элементтердіңретін,олардыңарасындағыарақашықтықтысақтауды,пішінінескереотырып,ұлттықою-өрнектіқолданып безендірудағдыларын дамыту. Балалардымәнерлепәнайтуғаүйрету.</w:t>
            </w:r>
          </w:p>
          <w:p w14:paraId="59E324CE">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(математика негіздері,</w:t>
            </w:r>
          </w:p>
          <w:p w14:paraId="799A80DC">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мүсіндеу, жапсыру,</w:t>
            </w:r>
          </w:p>
          <w:p w14:paraId="6AEEFBB9">
            <w:pPr>
              <w:widowControl w:val="0"/>
              <w:autoSpaceDE w:val="0"/>
              <w:autoSpaceDN w:val="0"/>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 xml:space="preserve">музыка**** – </w:t>
            </w:r>
            <w:r>
              <w:rPr>
                <w:rFonts w:ascii="Times New Roman" w:hAnsi="Times New Roman" w:eastAsia="Times New Roman" w:cs="Times New Roman"/>
                <w:lang w:val="kk-KZ"/>
              </w:rPr>
              <w:t>танымдық,</w:t>
            </w:r>
            <w:r>
              <w:rPr>
                <w:rFonts w:ascii="Times New Roman" w:hAnsi="Times New Roman" w:cs="Times New Roman" w:eastAsiaTheme="minorEastAsia"/>
                <w:color w:val="000000"/>
                <w:lang w:val="kk-KZ"/>
              </w:rPr>
              <w:t xml:space="preserve"> шығармашылық</w:t>
            </w:r>
            <w:r>
              <w:rPr>
                <w:rFonts w:ascii="Times New Roman" w:hAnsi="Times New Roman" w:cs="Times New Roman" w:eastAsiaTheme="minorEastAsia"/>
                <w:lang w:val="kk-KZ"/>
              </w:rPr>
              <w:t>дағдыларын дамыту</w:t>
            </w:r>
            <w:r>
              <w:rPr>
                <w:rFonts w:ascii="Times New Roman" w:hAnsi="Times New Roman" w:eastAsia="Times New Roman" w:cs="Times New Roman"/>
                <w:bCs/>
                <w:lang w:val="kk-KZ"/>
              </w:rPr>
              <w:t>)</w:t>
            </w:r>
          </w:p>
        </w:tc>
        <w:tc>
          <w:tcPr>
            <w:tcW w:w="2702" w:type="dxa"/>
            <w:gridSpan w:val="4"/>
            <w:tcBorders>
              <w:top w:val="single" w:color="000000" w:sz="4" w:space="0"/>
              <w:left w:val="single" w:color="auto" w:sz="4" w:space="0"/>
              <w:right w:val="single" w:color="auto" w:sz="4" w:space="0"/>
            </w:tcBorders>
          </w:tcPr>
          <w:p w14:paraId="6BFC012A">
            <w:pPr>
              <w:spacing w:after="0" w:line="240" w:lineRule="auto"/>
              <w:rPr>
                <w:rFonts w:ascii="Times New Roman" w:hAnsi="Times New Roman" w:eastAsia="Times New Roman" w:cs="Times New Roman"/>
                <w:lang w:val="kk-KZ"/>
              </w:rPr>
            </w:pPr>
            <w:r>
              <w:rPr>
                <w:rFonts w:ascii="Times New Roman" w:hAnsi="Times New Roman" w:eastAsia="+mn-ea" w:cs="Times New Roman"/>
                <w:bCs/>
                <w:kern w:val="24"/>
                <w:lang w:val="kk-KZ"/>
              </w:rPr>
              <w:t>Суретпен жұмыс:</w:t>
            </w:r>
          </w:p>
          <w:p w14:paraId="12B4C94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«Тәуелсіз елім-Қазақстан»</w:t>
            </w:r>
          </w:p>
          <w:p w14:paraId="12E41BBA">
            <w:pPr>
              <w:spacing w:after="0" w:line="240" w:lineRule="auto"/>
              <w:ind w:right="-108"/>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Отанымыз–ҚазақстанРеспубликасынадегенсүйіспеншіліктіжәнемақтаныш сезімін ояту. Қоршаған ортаның әсемдігіне, қазақ  халқы-ның және басқа халық-</w:t>
            </w:r>
          </w:p>
          <w:p w14:paraId="59FA9F87">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тардыңөнер туындылары-на қызығушылығын арттыру. Дайынмүсіндідөңгелек,сопақ,</w:t>
            </w:r>
          </w:p>
          <w:p w14:paraId="3410BE65">
            <w:pPr>
              <w:widowControl w:val="0"/>
              <w:autoSpaceDE w:val="0"/>
              <w:autoSpaceDN w:val="0"/>
              <w:spacing w:after="0" w:line="240" w:lineRule="auto"/>
              <w:ind w:right="-6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шаршы,үшбұрышпішіндегіқазақоюлары-</w:t>
            </w:r>
          </w:p>
          <w:p w14:paraId="652CE46E">
            <w:pPr>
              <w:widowControl w:val="0"/>
              <w:autoSpaceDE w:val="0"/>
              <w:autoSpaceDN w:val="0"/>
              <w:spacing w:after="0" w:line="240" w:lineRule="auto"/>
              <w:ind w:right="11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ныңэлементтеріменбезендіру.</w:t>
            </w:r>
          </w:p>
          <w:p w14:paraId="53F7648F">
            <w:pPr>
              <w:spacing w:after="0" w:line="240" w:lineRule="auto"/>
              <w:ind w:right="-66"/>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(қоршаған ортамен таныстыру,сурет салу,</w:t>
            </w:r>
          </w:p>
          <w:p w14:paraId="594F2C27">
            <w:pPr>
              <w:spacing w:after="0" w:line="240" w:lineRule="auto"/>
              <w:ind w:right="-66"/>
              <w:rPr>
                <w:rFonts w:ascii="Times New Roman" w:hAnsi="Times New Roman" w:cs="Times New Roman" w:eastAsiaTheme="minorEastAsia"/>
                <w:color w:val="000000"/>
                <w:lang w:val="kk-KZ"/>
              </w:rPr>
            </w:pPr>
            <w:r>
              <w:rPr>
                <w:rFonts w:ascii="Times New Roman" w:hAnsi="Times New Roman" w:eastAsia="Times New Roman" w:cs="Times New Roman"/>
                <w:bCs/>
                <w:color w:val="000000"/>
                <w:lang w:val="kk-KZ"/>
              </w:rPr>
              <w:t>мүсіндеу -</w:t>
            </w:r>
            <w:r>
              <w:rPr>
                <w:rFonts w:ascii="Times New Roman" w:hAnsi="Times New Roman" w:cs="Times New Roman" w:eastAsiaTheme="minorEastAsia"/>
                <w:color w:val="000000"/>
                <w:lang w:val="kk-KZ"/>
              </w:rPr>
              <w:t>әлеуметтік – эмоционалды,</w:t>
            </w:r>
          </w:p>
          <w:p w14:paraId="364363C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шығармашылық</w:t>
            </w:r>
            <w:r>
              <w:rPr>
                <w:rFonts w:ascii="Times New Roman" w:hAnsi="Times New Roman" w:cs="Times New Roman" w:eastAsiaTheme="minorEastAsia"/>
                <w:lang w:val="kk-KZ"/>
              </w:rPr>
              <w:t>дағдыларын дамыту</w:t>
            </w:r>
            <w:r>
              <w:rPr>
                <w:rFonts w:ascii="Times New Roman" w:hAnsi="Times New Roman" w:eastAsia="Times New Roman" w:cs="Times New Roman"/>
                <w:color w:val="000000"/>
                <w:lang w:val="kk-KZ"/>
              </w:rPr>
              <w:t>)</w:t>
            </w:r>
          </w:p>
          <w:p w14:paraId="350434AB">
            <w:pPr>
              <w:spacing w:after="0" w:line="240" w:lineRule="auto"/>
              <w:rPr>
                <w:rFonts w:ascii="Times New Roman" w:hAnsi="Times New Roman" w:cs="Times New Roman" w:eastAsiaTheme="minorEastAsia"/>
                <w:lang w:val="kk-KZ"/>
              </w:rPr>
            </w:pPr>
          </w:p>
        </w:tc>
        <w:tc>
          <w:tcPr>
            <w:tcW w:w="2707" w:type="dxa"/>
            <w:gridSpan w:val="2"/>
            <w:tcBorders>
              <w:top w:val="single" w:color="000000" w:sz="4" w:space="0"/>
              <w:left w:val="single" w:color="auto" w:sz="4" w:space="0"/>
              <w:right w:val="single" w:color="000000" w:sz="4" w:space="0"/>
            </w:tcBorders>
          </w:tcPr>
          <w:p w14:paraId="7D498964">
            <w:pPr>
              <w:spacing w:after="0" w:line="240" w:lineRule="auto"/>
              <w:rPr>
                <w:rFonts w:ascii="Times New Roman" w:hAnsi="Times New Roman" w:cs="Times New Roman" w:eastAsiaTheme="minorEastAsia"/>
                <w:lang w:val="kk-KZ"/>
              </w:rPr>
            </w:pPr>
            <w:r>
              <w:rPr>
                <w:rFonts w:ascii="Times New Roman" w:hAnsi="Times New Roman" w:eastAsia="+mn-ea" w:cs="Times New Roman"/>
                <w:bCs/>
                <w:kern w:val="24"/>
                <w:lang w:val="kk-KZ"/>
              </w:rPr>
              <w:t xml:space="preserve">Сюжеттік -рөлдік ойын: </w:t>
            </w:r>
            <w:r>
              <w:rPr>
                <w:rFonts w:ascii="Times New Roman" w:hAnsi="Times New Roman" w:cs="Times New Roman" w:eastAsiaTheme="minorEastAsia"/>
                <w:lang w:val="kk-KZ"/>
              </w:rPr>
              <w:t>«Дәрігер»</w:t>
            </w:r>
          </w:p>
          <w:p w14:paraId="5D19FDED">
            <w:pPr>
              <w:widowControl w:val="0"/>
              <w:autoSpaceDE w:val="0"/>
              <w:autoSpaceDN w:val="0"/>
              <w:spacing w:after="0" w:line="240" w:lineRule="auto"/>
              <w:ind w:right="-55"/>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14:paraId="6C6B607F">
            <w:pPr>
              <w:widowControl w:val="0"/>
              <w:autoSpaceDE w:val="0"/>
              <w:autoSpaceDN w:val="0"/>
              <w:spacing w:after="0" w:line="240" w:lineRule="auto"/>
              <w:ind w:right="-5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Қысқа өлеңдерді жатқа айту. Шығармашылыққиялдыдамыту. Жапсырудақауіпсіздікережелерінсақтау,жұмыстыұқыптылықпенорындау.</w:t>
            </w:r>
          </w:p>
          <w:p w14:paraId="2016931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(сөйлеуді дамыту,</w:t>
            </w:r>
          </w:p>
          <w:p w14:paraId="096369D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көркем әдебиет,</w:t>
            </w:r>
          </w:p>
          <w:p w14:paraId="2DF5F8B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жапсыру– коммуникатив-тік, шығармашылық  </w:t>
            </w:r>
            <w:r>
              <w:rPr>
                <w:rFonts w:ascii="Times New Roman" w:hAnsi="Times New Roman" w:cs="Times New Roman" w:eastAsiaTheme="minorEastAsia"/>
                <w:color w:val="000000"/>
                <w:lang w:val="kk-KZ"/>
              </w:rPr>
              <w:t xml:space="preserve">дағдыларын </w:t>
            </w:r>
          </w:p>
          <w:p w14:paraId="2779D8C5">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дамыту</w:t>
            </w:r>
            <w:r>
              <w:rPr>
                <w:rFonts w:ascii="Times New Roman" w:hAnsi="Times New Roman" w:eastAsia="Times New Roman" w:cs="Times New Roman"/>
                <w:lang w:val="kk-KZ"/>
              </w:rPr>
              <w:t>)</w:t>
            </w:r>
          </w:p>
          <w:p w14:paraId="5286BB65">
            <w:pPr>
              <w:spacing w:after="0" w:line="240" w:lineRule="auto"/>
              <w:rPr>
                <w:rFonts w:ascii="Times New Roman" w:hAnsi="Times New Roman" w:cs="Times New Roman" w:eastAsiaTheme="minorEastAsia"/>
                <w:lang w:val="kk-KZ"/>
              </w:rPr>
            </w:pPr>
          </w:p>
        </w:tc>
      </w:tr>
      <w:tr w14:paraId="541CA5D9">
        <w:tblPrEx>
          <w:tblCellMar>
            <w:top w:w="7" w:type="dxa"/>
            <w:left w:w="108" w:type="dxa"/>
            <w:bottom w:w="0" w:type="dxa"/>
            <w:right w:w="55" w:type="dxa"/>
          </w:tblCellMar>
        </w:tblPrEx>
        <w:trPr>
          <w:trHeight w:val="838" w:hRule="atLeast"/>
        </w:trPr>
        <w:tc>
          <w:tcPr>
            <w:tcW w:w="1699" w:type="dxa"/>
            <w:tcBorders>
              <w:top w:val="single" w:color="000000" w:sz="4" w:space="0"/>
              <w:left w:val="single" w:color="000000" w:sz="4" w:space="0"/>
              <w:bottom w:val="single" w:color="000000" w:sz="4" w:space="0"/>
              <w:right w:val="single" w:color="000000" w:sz="4" w:space="0"/>
            </w:tcBorders>
          </w:tcPr>
          <w:p w14:paraId="6B54CFD8">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89F9221">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626A5E3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78" w:type="dxa"/>
            <w:tcBorders>
              <w:top w:val="single" w:color="000000" w:sz="4" w:space="0"/>
              <w:left w:val="single" w:color="000000" w:sz="4" w:space="0"/>
              <w:bottom w:val="single" w:color="000000" w:sz="4" w:space="0"/>
              <w:right w:val="single" w:color="000000" w:sz="4" w:space="0"/>
            </w:tcBorders>
          </w:tcPr>
          <w:p w14:paraId="7682E954">
            <w:pPr>
              <w:widowControl w:val="0"/>
              <w:autoSpaceDE w:val="0"/>
              <w:autoSpaceDN w:val="0"/>
              <w:spacing w:after="0" w:line="322" w:lineRule="exact"/>
              <w:rPr>
                <w:rFonts w:ascii="Times New Roman" w:hAnsi="Times New Roman" w:eastAsia="Times New Roman" w:cs="Times New Roman"/>
                <w:b/>
                <w:lang w:val="kk-KZ"/>
              </w:rPr>
            </w:pPr>
            <w:r>
              <w:rPr>
                <w:rFonts w:ascii="Times New Roman" w:hAnsi="Times New Roman" w:eastAsia="Times New Roman" w:cs="Times New Roman"/>
                <w:b/>
                <w:lang w:val="kk-KZ"/>
              </w:rPr>
              <w:t xml:space="preserve">Дене шынықтыру </w:t>
            </w:r>
          </w:p>
          <w:p w14:paraId="7651C747">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«Епті баламыз»</w:t>
            </w:r>
            <w:r>
              <w:rPr>
                <w:rFonts w:ascii="Times New Roman" w:hAnsi="Times New Roman" w:eastAsia="Times New Roman" w:cs="Times New Roman"/>
                <w:lang w:val="kk-KZ"/>
              </w:rPr>
              <w:t xml:space="preserve"> Балаларды табан мен алақанға сүйеніп төрт тағандап еңбектеуге үйрету; бір-бірлеп жүгіру; кіші және үлкен қадаммен жүгіру; екі аяқпен секіру (2–3 рет жүрумен кезектестіре отырып, 10 рет секіру); сапқа тұру дағдыларын жетілдіру</w:t>
            </w:r>
            <w:r>
              <w:rPr>
                <w:rFonts w:ascii="Times New Roman" w:hAnsi="Times New Roman" w:eastAsia="Times New Roman" w:cs="Times New Roman"/>
                <w:b/>
                <w:lang w:val="kk-KZ"/>
              </w:rPr>
              <w:t>. "Кешігіп қалма", "Өз түсіңді тап!"</w:t>
            </w:r>
            <w:r>
              <w:rPr>
                <w:rFonts w:ascii="Times New Roman" w:hAnsi="Times New Roman" w:eastAsia="Times New Roman" w:cs="Times New Roman"/>
                <w:lang w:val="kk-KZ"/>
              </w:rPr>
              <w:t xml:space="preserve"> қимыл ойыны.</w:t>
            </w:r>
          </w:p>
          <w:p w14:paraId="1BF5CD48">
            <w:pPr>
              <w:autoSpaceDE w:val="0"/>
              <w:autoSpaceDN w:val="0"/>
              <w:adjustRightInd w:val="0"/>
              <w:spacing w:after="0" w:line="240" w:lineRule="auto"/>
              <w:rPr>
                <w:rFonts w:ascii="Times New Roman" w:hAnsi="Times New Roman" w:cs="Times New Roman" w:eastAsiaTheme="minorEastAsia"/>
                <w:lang w:val="kk-KZ"/>
              </w:rPr>
            </w:pPr>
          </w:p>
        </w:tc>
        <w:tc>
          <w:tcPr>
            <w:tcW w:w="2681" w:type="dxa"/>
            <w:gridSpan w:val="3"/>
            <w:tcBorders>
              <w:top w:val="single" w:color="000000" w:sz="4" w:space="0"/>
              <w:left w:val="single" w:color="000000" w:sz="4" w:space="0"/>
              <w:bottom w:val="single" w:color="000000" w:sz="4" w:space="0"/>
              <w:right w:val="single" w:color="000000" w:sz="4" w:space="0"/>
            </w:tcBorders>
          </w:tcPr>
          <w:p w14:paraId="7E5C5AB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915DD1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Допты қақпаға дәлдеп домалату.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p>
          <w:p w14:paraId="6FBEB815">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"Ара доп"</w:t>
            </w:r>
            <w:r>
              <w:rPr>
                <w:rFonts w:ascii="Times New Roman" w:hAnsi="Times New Roman" w:eastAsia="Times New Roman" w:cs="Times New Roman"/>
                <w:lang w:val="kk-KZ"/>
              </w:rPr>
              <w:t xml:space="preserve"> қимыл ойыны.</w:t>
            </w:r>
          </w:p>
          <w:p w14:paraId="24DFB0BB">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"Сарбаз"</w:t>
            </w:r>
            <w:r>
              <w:rPr>
                <w:rFonts w:ascii="Times New Roman" w:hAnsi="Times New Roman" w:eastAsia="Times New Roman" w:cs="Times New Roman"/>
                <w:lang w:val="kk-KZ"/>
              </w:rPr>
              <w:t xml:space="preserve"> пысықтау ойыны</w:t>
            </w:r>
            <w:r>
              <w:rPr>
                <w:rFonts w:ascii="Times New Roman" w:hAnsi="Times New Roman" w:cs="Times New Roman" w:eastAsiaTheme="minorEastAsia"/>
                <w:b/>
                <w:lang w:val="kk-KZ"/>
              </w:rPr>
              <w:t xml:space="preserve"> Музыка</w:t>
            </w:r>
            <w:r>
              <w:rPr>
                <w:rFonts w:ascii="Times New Roman" w:hAnsi="Times New Roman" w:eastAsia="Times New Roman" w:cs="Times New Roman"/>
                <w:b/>
                <w:lang w:val="kk-KZ" w:eastAsia="ru-RU"/>
              </w:rPr>
              <w:t xml:space="preserve"> «</w:t>
            </w:r>
            <w:r>
              <w:rPr>
                <w:rFonts w:ascii="Times New Roman" w:hAnsi="Times New Roman" w:eastAsia="Times New Roman" w:cs="Times New Roman"/>
                <w:b/>
                <w:lang w:val="kk-KZ"/>
              </w:rPr>
              <w:t>Күз жомарт»</w:t>
            </w:r>
            <w:r>
              <w:rPr>
                <w:rFonts w:ascii="Times New Roman" w:hAnsi="Times New Roman" w:eastAsia="Times New Roman" w:cs="Times New Roman"/>
                <w:lang w:val="kk-KZ"/>
              </w:rPr>
              <w:t xml:space="preserve"> Балалардың музыканы тыңдай білу қабілетін арттыру; әнді тыңдай отырып, сипатын ажырата білуге үйрету; дыбыс ұзақтығы туралы ұғым беру; дыбысты есту қабілетін жетілдіру. Е. Құсаинов «Менің сүйікті атам» әні </w:t>
            </w:r>
          </w:p>
          <w:p w14:paraId="7ACE3744">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 xml:space="preserve">(ән тыңдау) «Менің балапандарым қайда?» музыкалық-дидактикалық ойын, </w:t>
            </w:r>
            <w:r>
              <w:rPr>
                <w:rFonts w:ascii="Times New Roman" w:hAnsi="Times New Roman" w:eastAsia="Times New Roman" w:cs="Times New Roman"/>
                <w:b/>
                <w:lang w:val="kk-KZ"/>
              </w:rPr>
              <w:t>"Біздің саяхат"</w:t>
            </w:r>
            <w:r>
              <w:rPr>
                <w:rFonts w:ascii="Times New Roman" w:hAnsi="Times New Roman" w:eastAsia="Times New Roman" w:cs="Times New Roman"/>
                <w:lang w:val="kk-KZ"/>
              </w:rPr>
              <w:t xml:space="preserve"> дидактикалық ойыны.</w:t>
            </w:r>
          </w:p>
        </w:tc>
        <w:tc>
          <w:tcPr>
            <w:tcW w:w="2990" w:type="dxa"/>
            <w:gridSpan w:val="7"/>
            <w:tcBorders>
              <w:top w:val="single" w:color="000000" w:sz="4" w:space="0"/>
              <w:left w:val="single" w:color="000000" w:sz="4" w:space="0"/>
              <w:bottom w:val="single" w:color="000000" w:sz="4" w:space="0"/>
              <w:right w:val="single" w:color="000000" w:sz="4" w:space="0"/>
            </w:tcBorders>
          </w:tcPr>
          <w:p w14:paraId="0FC8782F">
            <w:pPr>
              <w:spacing w:after="0" w:line="240" w:lineRule="auto"/>
              <w:rPr>
                <w:rFonts w:ascii="Times New Roman" w:hAnsi="Times New Roman" w:cs="Times New Roman" w:eastAsiaTheme="minorEastAsia"/>
                <w:lang w:val="kk-KZ"/>
              </w:rPr>
            </w:pPr>
          </w:p>
        </w:tc>
        <w:tc>
          <w:tcPr>
            <w:tcW w:w="2668" w:type="dxa"/>
            <w:gridSpan w:val="2"/>
            <w:tcBorders>
              <w:top w:val="single" w:color="000000" w:sz="4" w:space="0"/>
              <w:left w:val="single" w:color="000000" w:sz="4" w:space="0"/>
              <w:bottom w:val="single" w:color="000000" w:sz="4" w:space="0"/>
              <w:right w:val="single" w:color="000000" w:sz="4" w:space="0"/>
            </w:tcBorders>
          </w:tcPr>
          <w:p w14:paraId="3A92B223">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 «</w:t>
            </w:r>
            <w:r>
              <w:rPr>
                <w:rFonts w:ascii="Times New Roman" w:hAnsi="Times New Roman" w:eastAsia="Times New Roman" w:cs="Times New Roman"/>
                <w:b/>
                <w:lang w:val="kk-KZ"/>
              </w:rPr>
              <w:t>Мергендер жарысы»</w:t>
            </w:r>
            <w:r>
              <w:rPr>
                <w:rFonts w:ascii="Times New Roman" w:hAnsi="Times New Roman" w:eastAsia="Times New Roman" w:cs="Times New Roman"/>
                <w:lang w:val="kk-KZ"/>
              </w:rPr>
              <w:t xml:space="preserve"> Балаларды сапқа құрылымын өзгертіп қайта тұруға; 2–3 метрлік қашықтықта алға ұмтыла қос аяқпен секіруге үйрету; қимылды ойындар арқылы табан мен алақанға сүйеніп төрт тағандап еңбектеу іскерліктерін жетілдіру; дене шынықтыру жаттығуларын орындауға қызығушылықтарын ояту. </w:t>
            </w:r>
            <w:r>
              <w:rPr>
                <w:rFonts w:ascii="Times New Roman" w:hAnsi="Times New Roman" w:eastAsia="Times New Roman" w:cs="Times New Roman"/>
                <w:b/>
                <w:lang w:val="kk-KZ"/>
              </w:rPr>
              <w:t>"Кешігіп қалма", "Алыптар мен құртақандар"</w:t>
            </w:r>
            <w:r>
              <w:rPr>
                <w:rFonts w:ascii="Times New Roman" w:hAnsi="Times New Roman" w:eastAsia="Times New Roman" w:cs="Times New Roman"/>
                <w:lang w:val="kk-KZ"/>
              </w:rPr>
              <w:t xml:space="preserve">қимыл ойыны. </w:t>
            </w:r>
          </w:p>
          <w:p w14:paraId="23ACCE7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Музыка </w:t>
            </w:r>
          </w:p>
          <w:p w14:paraId="2B9A7783">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«Ас адамның- арқауы»</w:t>
            </w:r>
            <w:r>
              <w:rPr>
                <w:rFonts w:ascii="Times New Roman" w:hAnsi="Times New Roman" w:eastAsia="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Т.Вилькорейская </w:t>
            </w:r>
            <w:r>
              <w:rPr>
                <w:rFonts w:ascii="Times New Roman" w:hAnsi="Times New Roman" w:eastAsia="Times New Roman" w:cs="Times New Roman"/>
                <w:b/>
                <w:lang w:val="kk-KZ"/>
              </w:rPr>
              <w:t>«Гүлдермен би»</w:t>
            </w:r>
            <w:r>
              <w:rPr>
                <w:rFonts w:ascii="Times New Roman" w:hAnsi="Times New Roman" w:eastAsia="Times New Roman" w:cs="Times New Roman"/>
                <w:lang w:val="kk-KZ"/>
              </w:rPr>
              <w:t xml:space="preserve"> әні (ән тыңдау) </w:t>
            </w:r>
            <w:r>
              <w:rPr>
                <w:rFonts w:ascii="Times New Roman" w:hAnsi="Times New Roman" w:eastAsia="Times New Roman" w:cs="Times New Roman"/>
                <w:b/>
                <w:lang w:val="kk-KZ"/>
              </w:rPr>
              <w:t xml:space="preserve">"Кішкене тоқаштар" </w:t>
            </w:r>
            <w:r>
              <w:rPr>
                <w:rFonts w:ascii="Times New Roman" w:hAnsi="Times New Roman" w:eastAsia="Times New Roman" w:cs="Times New Roman"/>
                <w:lang w:val="kk-KZ"/>
              </w:rPr>
              <w:t>дидактикалық</w:t>
            </w:r>
          </w:p>
        </w:tc>
        <w:tc>
          <w:tcPr>
            <w:tcW w:w="2719" w:type="dxa"/>
            <w:gridSpan w:val="3"/>
            <w:tcBorders>
              <w:top w:val="single" w:color="000000" w:sz="4" w:space="0"/>
              <w:left w:val="single" w:color="000000" w:sz="4" w:space="0"/>
              <w:bottom w:val="single" w:color="000000" w:sz="4" w:space="0"/>
              <w:right w:val="single" w:color="000000" w:sz="4" w:space="0"/>
            </w:tcBorders>
          </w:tcPr>
          <w:p w14:paraId="5DE764F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0F252595">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cs="Times New Roman" w:eastAsiaTheme="minorEastAsia"/>
                <w:shd w:val="clear" w:color="auto" w:fill="FFFFFF"/>
                <w:lang w:val="kk-KZ"/>
              </w:rPr>
              <w:t>Дидактикалық ойын:</w:t>
            </w:r>
          </w:p>
          <w:p w14:paraId="7D230EDD">
            <w:pPr>
              <w:shd w:val="clear" w:color="auto" w:fill="FFFFFF" w:themeFill="background1"/>
              <w:spacing w:after="0" w:line="254" w:lineRule="auto"/>
              <w:ind w:right="-108"/>
              <w:rPr>
                <w:rFonts w:ascii="Times New Roman" w:hAnsi="Times New Roman" w:cs="Times New Roman" w:eastAsiaTheme="minorEastAsia"/>
                <w:shd w:val="clear" w:color="auto" w:fill="FFFFFF"/>
                <w:lang w:val="kk-KZ"/>
              </w:rPr>
            </w:pPr>
            <w:r>
              <w:rPr>
                <w:rFonts w:ascii="Times New Roman" w:hAnsi="Times New Roman" w:eastAsia="Times New Roman" w:cs="Times New Roman"/>
                <w:lang w:val="kk-KZ"/>
              </w:rPr>
              <w:t>«Жылдың қай мезгілі екенін тап»</w:t>
            </w:r>
          </w:p>
          <w:p w14:paraId="2CE37DB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Мақсаты:</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p>
          <w:p w14:paraId="79BF32D3">
            <w:pPr>
              <w:spacing w:after="0" w:line="240" w:lineRule="auto"/>
              <w:rPr>
                <w:rFonts w:ascii="Times New Roman" w:hAnsi="Times New Roman" w:cs="Times New Roman" w:eastAsiaTheme="minorEastAsia"/>
                <w:lang w:val="kk-KZ"/>
              </w:rPr>
            </w:pPr>
          </w:p>
        </w:tc>
      </w:tr>
      <w:tr w14:paraId="282924C7">
        <w:tblPrEx>
          <w:tblCellMar>
            <w:top w:w="7" w:type="dxa"/>
            <w:left w:w="108" w:type="dxa"/>
            <w:bottom w:w="0" w:type="dxa"/>
            <w:right w:w="55" w:type="dxa"/>
          </w:tblCellMar>
        </w:tblPrEx>
        <w:trPr>
          <w:trHeight w:val="559" w:hRule="atLeast"/>
        </w:trPr>
        <w:tc>
          <w:tcPr>
            <w:tcW w:w="1699" w:type="dxa"/>
            <w:tcBorders>
              <w:top w:val="single" w:color="000000" w:sz="4" w:space="0"/>
              <w:left w:val="single" w:color="000000" w:sz="4" w:space="0"/>
              <w:bottom w:val="single" w:color="000000" w:sz="4" w:space="0"/>
              <w:right w:val="single" w:color="000000" w:sz="4" w:space="0"/>
            </w:tcBorders>
          </w:tcPr>
          <w:p w14:paraId="6F77B00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73D0E66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 Тамақтану әдебін сақтау.Тамақты асықпай шайнау,асхана құралдарын (қасық),майлықты дұрыс қолдану,тамақтанып болғаннан кейін ауызды шаю.</w:t>
            </w:r>
          </w:p>
        </w:tc>
      </w:tr>
      <w:tr w14:paraId="571B199B">
        <w:tblPrEx>
          <w:tblCellMar>
            <w:top w:w="7" w:type="dxa"/>
            <w:left w:w="108" w:type="dxa"/>
            <w:bottom w:w="0" w:type="dxa"/>
            <w:right w:w="55" w:type="dxa"/>
          </w:tblCellMar>
        </w:tblPrEx>
        <w:trPr>
          <w:trHeight w:val="407" w:hRule="atLeast"/>
        </w:trPr>
        <w:tc>
          <w:tcPr>
            <w:tcW w:w="1699" w:type="dxa"/>
            <w:tcBorders>
              <w:top w:val="single" w:color="000000" w:sz="4" w:space="0"/>
              <w:left w:val="single" w:color="000000" w:sz="4" w:space="0"/>
              <w:bottom w:val="single" w:color="000000" w:sz="4" w:space="0"/>
              <w:right w:val="single" w:color="000000" w:sz="4" w:space="0"/>
            </w:tcBorders>
          </w:tcPr>
          <w:p w14:paraId="0948634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6" w:type="dxa"/>
            <w:gridSpan w:val="16"/>
            <w:tcBorders>
              <w:top w:val="single" w:color="000000" w:sz="4" w:space="0"/>
              <w:left w:val="single" w:color="000000" w:sz="4" w:space="0"/>
              <w:bottom w:val="single" w:color="000000" w:sz="4" w:space="0"/>
              <w:right w:val="single" w:color="000000" w:sz="4" w:space="0"/>
            </w:tcBorders>
          </w:tcPr>
          <w:p w14:paraId="485D799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Cs/>
                <w:lang w:val="kk-KZ"/>
              </w:rPr>
              <w:t>сөйлеуді дамыту, өзіне-өзі қызмет ету дағдылары)</w:t>
            </w:r>
            <w:r>
              <w:rPr>
                <w:rFonts w:ascii="Times New Roman" w:hAnsi="Times New Roman" w:eastAsia="Times New Roman" w:cs="Times New Roman"/>
                <w:lang w:val="kk-KZ"/>
              </w:rPr>
              <w:t>.</w:t>
            </w:r>
          </w:p>
        </w:tc>
      </w:tr>
      <w:tr w14:paraId="77018A6B">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4CD71FE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8" w:type="dxa"/>
            <w:tcBorders>
              <w:top w:val="single" w:color="000000" w:sz="4" w:space="0"/>
              <w:left w:val="single" w:color="000000" w:sz="4" w:space="0"/>
              <w:bottom w:val="single" w:color="000000" w:sz="4" w:space="0"/>
              <w:right w:val="single" w:color="000000" w:sz="4" w:space="0"/>
            </w:tcBorders>
          </w:tcPr>
          <w:p w14:paraId="7C75812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10477E3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551C83D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Қарапайым себеп-салдарлық байланыс</w:t>
            </w:r>
          </w:p>
          <w:p w14:paraId="44A5CE7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тарды бақылау және анықтау (желсоғып,жапырақтартүсті).</w:t>
            </w:r>
          </w:p>
          <w:p w14:paraId="408081C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 эмоционалды</w:t>
            </w:r>
            <w:r>
              <w:rPr>
                <w:rFonts w:ascii="Times New Roman" w:hAnsi="Times New Roman" w:cs="Times New Roman" w:eastAsiaTheme="minorEastAsia"/>
                <w:lang w:val="kk-KZ"/>
              </w:rPr>
              <w:t xml:space="preserve"> дағдыларын қалыптастыру</w:t>
            </w:r>
            <w:r>
              <w:rPr>
                <w:rFonts w:ascii="Times New Roman" w:hAnsi="Times New Roman" w:eastAsia="Times New Roman" w:cs="Times New Roman"/>
                <w:color w:val="000000"/>
                <w:lang w:val="kk-KZ"/>
              </w:rPr>
              <w:t>)</w:t>
            </w:r>
          </w:p>
          <w:p w14:paraId="007380D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:Балаларды ойын алаңын таза ұстауға,</w:t>
            </w:r>
          </w:p>
          <w:p w14:paraId="762EB8F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көмектесуге баулу. Мақсаты:Балалардың еңбек етуге деген оң көзқарасын  тәрбиелеу</w:t>
            </w:r>
          </w:p>
          <w:p w14:paraId="632EC29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3748F1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color w:val="000000"/>
                <w:lang w:val="kk-KZ"/>
              </w:rPr>
              <w:t>(еңбекке баулу)</w:t>
            </w:r>
          </w:p>
          <w:p w14:paraId="27A08F8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Қимылды ойын:</w:t>
            </w:r>
          </w:p>
          <w:p w14:paraId="2FE8461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«Соқыр теке»</w:t>
            </w:r>
          </w:p>
          <w:p w14:paraId="3DDE0A8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FFF23E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71793F9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Жеке жұмыс: Даянаға бүгінгі күннің ауа райы жайлы айтқызу.</w:t>
            </w:r>
          </w:p>
          <w:p w14:paraId="5FA8FBE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0D870C9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1073B85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3A4D8F5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754BE77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4A1DB69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692" w:type="dxa"/>
            <w:gridSpan w:val="4"/>
            <w:tcBorders>
              <w:top w:val="single" w:color="000000" w:sz="4" w:space="0"/>
              <w:left w:val="single" w:color="000000" w:sz="4" w:space="0"/>
              <w:bottom w:val="single" w:color="000000" w:sz="4" w:space="0"/>
              <w:right w:val="single" w:color="000000" w:sz="4" w:space="0"/>
            </w:tcBorders>
          </w:tcPr>
          <w:p w14:paraId="04A1364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7AE4A8D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10CA79D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w:t>
            </w:r>
          </w:p>
          <w:p w14:paraId="2502308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дады.Суық жаңбыр жиі жауады.</w:t>
            </w:r>
          </w:p>
          <w:p w14:paraId="5D9ACD6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 эмоционалды</w:t>
            </w:r>
            <w:r>
              <w:rPr>
                <w:rFonts w:ascii="Times New Roman" w:hAnsi="Times New Roman" w:cs="Times New Roman" w:eastAsiaTheme="minorEastAsia"/>
                <w:lang w:val="kk-KZ"/>
              </w:rPr>
              <w:t xml:space="preserve"> дағдыларын қалыптастыру</w:t>
            </w:r>
            <w:r>
              <w:rPr>
                <w:rFonts w:ascii="Times New Roman" w:hAnsi="Times New Roman" w:eastAsia="Times New Roman" w:cs="Times New Roman"/>
                <w:color w:val="000000"/>
                <w:lang w:val="kk-KZ"/>
              </w:rPr>
              <w:t>)</w:t>
            </w:r>
          </w:p>
          <w:p w14:paraId="16C2DD69">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:Ағаштардың түптерін қопсыту.</w:t>
            </w:r>
          </w:p>
          <w:p w14:paraId="248E775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Мақсаты:Балалардың еңбек етуге деген оң көзқарасын  тәрбиелеу,</w:t>
            </w:r>
          </w:p>
          <w:p w14:paraId="56BC277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0DE58B7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2023746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Қимылды ойын:</w:t>
            </w:r>
          </w:p>
          <w:p w14:paraId="2A7BEEA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«Кім бірінші?»</w:t>
            </w:r>
          </w:p>
          <w:p w14:paraId="43E2022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ойынға қызығушылық-</w:t>
            </w:r>
          </w:p>
          <w:p w14:paraId="6DA1B0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дамыту,таза ауада балалардың қимылдарды орындауы үшін жағдайлар жасау. </w:t>
            </w:r>
          </w:p>
          <w:p w14:paraId="106777B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5624BD5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eastAsia="Times New Roman" w:cs="Times New Roman"/>
                <w:color w:val="000000"/>
                <w:lang w:val="kk-KZ"/>
              </w:rPr>
              <w:t xml:space="preserve"> Мұханбетәлиге  күзгі киім түрлерін  айтқызу.</w:t>
            </w:r>
          </w:p>
          <w:p w14:paraId="6533A7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күзгі киім түр-</w:t>
            </w:r>
          </w:p>
          <w:p w14:paraId="6D1DFAA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лерін  айтқыза отырып,</w:t>
            </w:r>
          </w:p>
          <w:p w14:paraId="7893776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698ADEA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034C0B8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1070435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5E54028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979" w:type="dxa"/>
            <w:gridSpan w:val="6"/>
            <w:tcBorders>
              <w:top w:val="single" w:color="000000" w:sz="4" w:space="0"/>
              <w:left w:val="single" w:color="000000" w:sz="4" w:space="0"/>
              <w:bottom w:val="single" w:color="000000" w:sz="4" w:space="0"/>
              <w:right w:val="single" w:color="000000" w:sz="4" w:space="0"/>
            </w:tcBorders>
          </w:tcPr>
          <w:p w14:paraId="2466507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25DA42A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01F9E80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463455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0B4F94F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 Мезгілге байланысты жапырақ түстерінің өзгеруін түсіндіру.</w:t>
            </w:r>
          </w:p>
          <w:p w14:paraId="081382E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қалыртастыру</w:t>
            </w:r>
            <w:r>
              <w:rPr>
                <w:rFonts w:ascii="Times New Roman" w:hAnsi="Times New Roman" w:eastAsia="Times New Roman" w:cs="Times New Roman"/>
                <w:color w:val="000000"/>
                <w:lang w:val="kk-KZ"/>
              </w:rPr>
              <w:t>)</w:t>
            </w:r>
          </w:p>
          <w:p w14:paraId="43EE030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043D7875">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7F6855F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 Балалардың еңбек етуге деген оң көзқарасын  тәрбиелеу  берілген тапсырмаға жауапкершілікпен</w:t>
            </w:r>
          </w:p>
          <w:p w14:paraId="292FA71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687973B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2AD16E3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Қимылды ойын:</w:t>
            </w:r>
          </w:p>
          <w:p w14:paraId="11C854C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«Торғай мен автомобиль»</w:t>
            </w:r>
          </w:p>
          <w:p w14:paraId="586EC7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ойындарға арналған атрибуттарды пайдалануға ынталандыру және қимылды ойындарға қатысуға тарту.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420293D6">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cs="Times New Roman" w:eastAsiaTheme="minorEastAsia"/>
                <w:color w:val="000000"/>
                <w:lang w:val="kk-KZ"/>
              </w:rPr>
              <w:t>Жансаяға</w:t>
            </w:r>
            <w:r>
              <w:rPr>
                <w:rFonts w:ascii="Times New Roman" w:hAnsi="Times New Roman" w:eastAsia="Times New Roman" w:cs="Times New Roman"/>
                <w:color w:val="000000"/>
                <w:lang w:val="kk-KZ"/>
              </w:rPr>
              <w:t xml:space="preserve">  «Бұл қай кезде болады?» өлеңін жаттату.</w:t>
            </w:r>
          </w:p>
          <w:p w14:paraId="38F4871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4087C85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Мақсаты:Сұрақтарға толық жауап беруге дағдыландыру,сөздік қорын дамыту.</w:t>
            </w:r>
          </w:p>
          <w:p w14:paraId="198C658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0197658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668" w:type="dxa"/>
            <w:gridSpan w:val="2"/>
            <w:tcBorders>
              <w:top w:val="single" w:color="000000" w:sz="4" w:space="0"/>
              <w:left w:val="single" w:color="000000" w:sz="4" w:space="0"/>
              <w:bottom w:val="single" w:color="000000" w:sz="4" w:space="0"/>
              <w:right w:val="single" w:color="000000" w:sz="4" w:space="0"/>
            </w:tcBorders>
          </w:tcPr>
          <w:p w14:paraId="0388854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Бақылау</w:t>
            </w:r>
          </w:p>
          <w:p w14:paraId="20A6F37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6B2231A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Табиғат құбылыстары туралы ұғымдарын  кеңейту.</w:t>
            </w:r>
          </w:p>
          <w:p w14:paraId="2B2C9A9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06F043B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4F6F54E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0A52CCD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70756CD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0C14A1C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 тәрбиешіге көмектесу-ге баулу. Мақсаты:Балалардың еңбек етуге деген оң көзқарасын  тәрбиелеуберілген тапсырмаға жауапкершілікпен</w:t>
            </w:r>
          </w:p>
          <w:p w14:paraId="4BFA47A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46617C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718BA80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Қимылды ойын:</w:t>
            </w:r>
            <w:r>
              <w:rPr>
                <w:rFonts w:ascii="Times New Roman" w:hAnsi="Times New Roman" w:eastAsia="Times New Roman" w:cs="Times New Roman"/>
                <w:color w:val="000000"/>
                <w:lang w:val="kk-KZ"/>
              </w:rPr>
              <w:t>«Торғай мен автомобиль»</w:t>
            </w:r>
          </w:p>
          <w:p w14:paraId="35F60AF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Мақсаты:Қимылды ойынға қызығушылы-</w:t>
            </w:r>
          </w:p>
          <w:p w14:paraId="27C010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дамыту.Таныс</w:t>
            </w:r>
          </w:p>
          <w:p w14:paraId="3101156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 (</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21233C38">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eastAsia="Times New Roman" w:cs="Times New Roman"/>
                <w:color w:val="000000"/>
                <w:lang w:val="kk-KZ"/>
              </w:rPr>
              <w:t>А.Ибраһимге  жұмбақ  жасыру.</w:t>
            </w:r>
          </w:p>
          <w:p w14:paraId="08AAE535">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Мақсаты: Баланың ойлау,есте сақтау қабілеттерін  дамыту</w:t>
            </w:r>
          </w:p>
          <w:p w14:paraId="1182321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44C9DDE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61EF91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19" w:type="dxa"/>
            <w:gridSpan w:val="3"/>
            <w:tcBorders>
              <w:top w:val="single" w:color="000000" w:sz="4" w:space="0"/>
              <w:left w:val="single" w:color="000000" w:sz="4" w:space="0"/>
              <w:bottom w:val="single" w:color="000000" w:sz="4" w:space="0"/>
              <w:right w:val="single" w:color="000000" w:sz="4" w:space="0"/>
            </w:tcBorders>
          </w:tcPr>
          <w:p w14:paraId="7E011FF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Бақылау</w:t>
            </w:r>
          </w:p>
          <w:p w14:paraId="2B33CA2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w:t>
            </w:r>
          </w:p>
          <w:p w14:paraId="278E8F5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Мақсаты:Қыста құстарды қоректендірудің қажеттілігі,олардың тіршілік етуіне қажетті жағдайларды:азық,су,</w:t>
            </w:r>
          </w:p>
          <w:p w14:paraId="66318AD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w:t>
            </w:r>
          </w:p>
          <w:p w14:paraId="71A33EB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тін орнын анықтау.</w:t>
            </w:r>
          </w:p>
          <w:p w14:paraId="3D712F5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 (қоршаған ортамен таныстыру  - </w:t>
            </w:r>
            <w:r>
              <w:rPr>
                <w:rFonts w:ascii="Times New Roman" w:hAnsi="Times New Roman" w:cs="Times New Roman" w:eastAsiaTheme="minorEastAsia"/>
                <w:color w:val="000000"/>
                <w:lang w:val="kk-KZ"/>
              </w:rPr>
              <w:t>әлеуметтік –эмоционалды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3FBA046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lang w:val="kk-KZ"/>
              </w:rPr>
              <w:t>Еңбек</w:t>
            </w:r>
            <w:r>
              <w:rPr>
                <w:rFonts w:ascii="Times New Roman" w:hAnsi="Times New Roman" w:cs="Times New Roman" w:eastAsiaTheme="minorEastAsia"/>
                <w:color w:val="000000"/>
                <w:shd w:val="clear" w:color="auto" w:fill="FFFFFF"/>
                <w:lang w:val="kk-KZ"/>
              </w:rPr>
              <w:t>: Балаларды ойын алаңын таза ұстауға,</w:t>
            </w:r>
          </w:p>
          <w:p w14:paraId="3C63F37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2D78A20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да тәрбиешіге көмектесу-ге баулу. Мақсаты:Балалардың еңбек етуге деген оң көзқарасын  тәрбиелеуге берілген тапсырмаға жауапкершілікпен</w:t>
            </w:r>
          </w:p>
          <w:p w14:paraId="217AB40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70C41E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color w:val="000000"/>
                <w:lang w:val="kk-KZ"/>
              </w:rPr>
              <w:t>(еңбекке баулу)</w:t>
            </w:r>
          </w:p>
          <w:p w14:paraId="1455232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Қимылды ойын:</w:t>
            </w:r>
          </w:p>
          <w:p w14:paraId="3909C3A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«Күн мен жаңбыр»</w:t>
            </w:r>
          </w:p>
          <w:p w14:paraId="4D4AEE2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Мақсаты: Қимылды ойынға қызығушылықты дамыту, таза ауада балалардың қимылдарды орындауы үшін жағдайлар жасау. </w:t>
            </w:r>
          </w:p>
          <w:p w14:paraId="330C726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Дене шынықтыру**</w:t>
            </w:r>
            <w:r>
              <w:rPr>
                <w:rFonts w:ascii="Times New Roman" w:hAnsi="Times New Roman" w:eastAsia="Times New Roman" w:cs="Times New Roman"/>
                <w:color w:val="000000"/>
                <w:lang w:val="kk-KZ"/>
              </w:rPr>
              <w:t>)</w:t>
            </w:r>
          </w:p>
          <w:p w14:paraId="46F5355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Жеке жұмыс</w:t>
            </w:r>
            <w:r>
              <w:rPr>
                <w:rFonts w:ascii="Times New Roman" w:hAnsi="Times New Roman" w:cs="Times New Roman" w:eastAsiaTheme="minorEastAsia"/>
                <w:color w:val="000000"/>
                <w:lang w:val="kk-KZ"/>
              </w:rPr>
              <w:t>:</w:t>
            </w:r>
            <w:r>
              <w:rPr>
                <w:rFonts w:ascii="Times New Roman" w:hAnsi="Times New Roman" w:eastAsia="Times New Roman" w:cs="Times New Roman"/>
                <w:color w:val="000000"/>
                <w:lang w:val="kk-KZ"/>
              </w:rPr>
              <w:t xml:space="preserve"> Ерманға жаңылтпаш жаттату.</w:t>
            </w:r>
          </w:p>
          <w:p w14:paraId="0A76760F">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eastAsia="Calibri" w:cs="Times New Roman"/>
                <w:color w:val="000000"/>
                <w:lang w:val="kk-KZ"/>
              </w:rPr>
              <w:t>ақырын, жылдам сөйлеуді меңгертуүшінжаңылтпаштарайтқызу.</w:t>
            </w:r>
          </w:p>
          <w:p w14:paraId="310CCBC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Еркін ойындар:</w:t>
            </w:r>
          </w:p>
          <w:p w14:paraId="69C3245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r>
      <w:tr w14:paraId="088871A9">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514576B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6" w:type="dxa"/>
            <w:gridSpan w:val="16"/>
            <w:tcBorders>
              <w:top w:val="single" w:color="000000" w:sz="4" w:space="0"/>
              <w:left w:val="single" w:color="000000" w:sz="4" w:space="0"/>
              <w:bottom w:val="single" w:color="000000" w:sz="4" w:space="0"/>
              <w:right w:val="single" w:color="000000" w:sz="4" w:space="0"/>
            </w:tcBorders>
          </w:tcPr>
          <w:p w14:paraId="307BBE00">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Топқа оралу кезінде жылдам қатарға тұруды дағдыландыру.Саппен ән айтып топқа оралу. (Музыка ****)</w:t>
            </w:r>
          </w:p>
          <w:p w14:paraId="5B7F17E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2E9E0E71">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30501BA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4036" w:type="dxa"/>
            <w:gridSpan w:val="16"/>
            <w:tcBorders>
              <w:top w:val="single" w:color="000000" w:sz="4" w:space="0"/>
              <w:left w:val="single" w:color="000000" w:sz="4" w:space="0"/>
              <w:bottom w:val="single" w:color="auto" w:sz="4" w:space="0"/>
              <w:right w:val="single" w:color="000000" w:sz="4" w:space="0"/>
            </w:tcBorders>
          </w:tcPr>
          <w:p w14:paraId="3FCF834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04A7CEB0">
        <w:tblPrEx>
          <w:tblCellMar>
            <w:top w:w="7" w:type="dxa"/>
            <w:left w:w="108" w:type="dxa"/>
            <w:bottom w:w="0" w:type="dxa"/>
            <w:right w:w="55" w:type="dxa"/>
          </w:tblCellMar>
        </w:tblPrEx>
        <w:trPr>
          <w:trHeight w:val="291" w:hRule="atLeast"/>
        </w:trPr>
        <w:tc>
          <w:tcPr>
            <w:tcW w:w="1699" w:type="dxa"/>
            <w:tcBorders>
              <w:top w:val="single" w:color="000000" w:sz="4" w:space="0"/>
              <w:left w:val="single" w:color="000000" w:sz="4" w:space="0"/>
              <w:bottom w:val="single" w:color="000000" w:sz="4" w:space="0"/>
              <w:right w:val="single" w:color="000000" w:sz="4" w:space="0"/>
            </w:tcBorders>
          </w:tcPr>
          <w:p w14:paraId="0F6F583B">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4036" w:type="dxa"/>
            <w:gridSpan w:val="16"/>
            <w:tcBorders>
              <w:top w:val="single" w:color="auto" w:sz="4" w:space="0"/>
              <w:left w:val="single" w:color="000000" w:sz="4" w:space="0"/>
              <w:bottom w:val="single" w:color="000000" w:sz="4" w:space="0"/>
              <w:right w:val="single" w:color="000000" w:sz="4" w:space="0"/>
            </w:tcBorders>
          </w:tcPr>
          <w:p w14:paraId="3A02F18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Cs/>
                <w:lang w:val="kk-KZ"/>
              </w:rPr>
              <w:t>өзіне-өзі қызмет ету дағдылары, ірі және ұсақ моториканы дамыту)</w:t>
            </w:r>
          </w:p>
          <w:p w14:paraId="311FA8F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lang w:val="en-US"/>
              </w:rPr>
              <w:t>(</w:t>
            </w:r>
            <w:r>
              <w:rPr>
                <w:rFonts w:ascii="Times New Roman" w:hAnsi="Times New Roman" w:eastAsia="Times New Roman" w:cs="Times New Roman"/>
              </w:rPr>
              <w:t>Музыка</w:t>
            </w:r>
            <w:r>
              <w:rPr>
                <w:rFonts w:ascii="Times New Roman" w:hAnsi="Times New Roman" w:eastAsia="Times New Roman" w:cs="Times New Roman"/>
                <w:lang w:val="en-US"/>
              </w:rPr>
              <w:t xml:space="preserve"> *</w:t>
            </w:r>
            <w:r>
              <w:rPr>
                <w:rFonts w:ascii="Times New Roman" w:hAnsi="Times New Roman" w:eastAsia="Times New Roman" w:cs="Times New Roman"/>
                <w:lang w:val="kk-KZ"/>
              </w:rPr>
              <w:t>***</w:t>
            </w:r>
            <w:r>
              <w:rPr>
                <w:rFonts w:ascii="Times New Roman" w:hAnsi="Times New Roman" w:eastAsia="Times New Roman" w:cs="Times New Roman"/>
                <w:lang w:val="en-US"/>
              </w:rPr>
              <w:t>)</w:t>
            </w:r>
          </w:p>
        </w:tc>
      </w:tr>
      <w:tr w14:paraId="081ABBF7">
        <w:tblPrEx>
          <w:tblCellMar>
            <w:top w:w="7" w:type="dxa"/>
            <w:left w:w="108" w:type="dxa"/>
            <w:bottom w:w="0" w:type="dxa"/>
            <w:right w:w="55" w:type="dxa"/>
          </w:tblCellMar>
        </w:tblPrEx>
        <w:trPr>
          <w:trHeight w:val="840" w:hRule="atLeast"/>
        </w:trPr>
        <w:tc>
          <w:tcPr>
            <w:tcW w:w="1699" w:type="dxa"/>
            <w:tcBorders>
              <w:top w:val="single" w:color="000000" w:sz="4" w:space="0"/>
              <w:left w:val="single" w:color="000000" w:sz="4" w:space="0"/>
              <w:bottom w:val="single" w:color="000000" w:sz="4" w:space="0"/>
              <w:right w:val="single" w:color="000000" w:sz="4" w:space="0"/>
            </w:tcBorders>
          </w:tcPr>
          <w:p w14:paraId="74D45CAE">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4036" w:type="dxa"/>
            <w:gridSpan w:val="16"/>
            <w:tcBorders>
              <w:top w:val="single" w:color="000000" w:sz="4" w:space="0"/>
              <w:left w:val="single" w:color="000000" w:sz="4" w:space="0"/>
              <w:bottom w:val="single" w:color="000000" w:sz="4" w:space="0"/>
              <w:right w:val="single" w:color="000000" w:sz="4" w:space="0"/>
            </w:tcBorders>
          </w:tcPr>
          <w:p w14:paraId="0F1023E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5FD1F5A">
            <w:pPr>
              <w:spacing w:after="0" w:line="240" w:lineRule="auto"/>
              <w:jc w:val="center"/>
              <w:rPr>
                <w:rFonts w:ascii="Times New Roman" w:hAnsi="Times New Roman" w:cs="Times New Roman" w:eastAsiaTheme="minorEastAsia"/>
                <w:lang w:val="kk-KZ"/>
              </w:rPr>
            </w:pPr>
          </w:p>
        </w:tc>
      </w:tr>
      <w:tr w14:paraId="5EBD71AF">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6D9761B7">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4036" w:type="dxa"/>
            <w:gridSpan w:val="16"/>
            <w:tcBorders>
              <w:top w:val="single" w:color="000000" w:sz="4" w:space="0"/>
              <w:left w:val="single" w:color="000000" w:sz="4" w:space="0"/>
              <w:bottom w:val="single" w:color="000000" w:sz="4" w:space="0"/>
              <w:right w:val="single" w:color="000000" w:sz="4" w:space="0"/>
            </w:tcBorders>
          </w:tcPr>
          <w:p w14:paraId="1400A6AD">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9102295">
        <w:tblPrEx>
          <w:tblCellMar>
            <w:top w:w="7" w:type="dxa"/>
            <w:left w:w="108" w:type="dxa"/>
            <w:bottom w:w="0" w:type="dxa"/>
            <w:right w:w="55" w:type="dxa"/>
          </w:tblCellMar>
        </w:tblPrEx>
        <w:trPr>
          <w:trHeight w:val="409" w:hRule="atLeast"/>
        </w:trPr>
        <w:tc>
          <w:tcPr>
            <w:tcW w:w="1699" w:type="dxa"/>
            <w:tcBorders>
              <w:top w:val="single" w:color="000000" w:sz="4" w:space="0"/>
              <w:left w:val="single" w:color="000000" w:sz="4" w:space="0"/>
              <w:bottom w:val="single" w:color="000000" w:sz="4" w:space="0"/>
              <w:right w:val="single" w:color="000000" w:sz="4" w:space="0"/>
            </w:tcBorders>
          </w:tcPr>
          <w:p w14:paraId="5D82DEDE">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43" w:type="dxa"/>
            <w:gridSpan w:val="3"/>
            <w:tcBorders>
              <w:top w:val="single" w:color="000000" w:sz="4" w:space="0"/>
              <w:left w:val="single" w:color="000000" w:sz="4" w:space="0"/>
              <w:bottom w:val="single" w:color="000000" w:sz="4" w:space="0"/>
              <w:right w:val="single" w:color="000000" w:sz="4" w:space="0"/>
            </w:tcBorders>
          </w:tcPr>
          <w:p w14:paraId="3FCD2A1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Жұмбақ жасыру:</w:t>
            </w:r>
          </w:p>
          <w:p w14:paraId="33B8AE7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Бұтақта ілініп тұрамын,</w:t>
            </w:r>
          </w:p>
          <w:p w14:paraId="5C643FCA">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lang w:val="kk-KZ"/>
              </w:rPr>
              <w:t>Піскенде себетке құладым.</w:t>
            </w:r>
            <w:r>
              <w:rPr>
                <w:rFonts w:ascii="Times New Roman" w:hAnsi="Times New Roman" w:eastAsia="Times New Roman" w:cs="Times New Roman"/>
                <w:bCs/>
                <w:lang w:val="kk-KZ"/>
              </w:rPr>
              <w:t>(Жеміс)</w:t>
            </w:r>
          </w:p>
          <w:p w14:paraId="608B55A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w:t>
            </w:r>
          </w:p>
          <w:p w14:paraId="75BEF87B">
            <w:pPr>
              <w:widowControl w:val="0"/>
              <w:autoSpaceDE w:val="0"/>
              <w:autoSpaceDN w:val="0"/>
              <w:spacing w:after="0" w:line="240" w:lineRule="auto"/>
              <w:ind w:right="106"/>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мен таныстыру,жұмбақ шешу. </w:t>
            </w:r>
            <w:r>
              <w:rPr>
                <w:rFonts w:ascii="Times New Roman" w:hAnsi="Times New Roman" w:eastAsia="Times New Roman" w:cs="Times New Roman"/>
                <w:color w:val="000000"/>
                <w:lang w:val="kk-KZ"/>
              </w:rPr>
              <w:t>Текшеден дөңгелекпішін,тікбұрыштанбұрыштарынбүктеуарқылы сопақша пішіндерді қиып алуға, бұл тәсілді жемістерді, көкөністерді, гүлдерді,оюлардықиюда қолдану.Аспаптың сүйемелдеуінсізәнайтуғабаулу(тәрбиешінікөмегімен).</w:t>
            </w:r>
          </w:p>
          <w:p w14:paraId="0C94F1F6">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 көркем әдебиет,</w:t>
            </w:r>
          </w:p>
          <w:p w14:paraId="185945F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Cs/>
                <w:lang w:val="kk-KZ"/>
              </w:rPr>
              <w:t xml:space="preserve">жапсыру,музыка  - </w:t>
            </w:r>
            <w:r>
              <w:rPr>
                <w:rFonts w:ascii="Times New Roman" w:hAnsi="Times New Roman" w:eastAsia="Times New Roman" w:cs="Times New Roman"/>
                <w:iCs/>
                <w:color w:val="000000"/>
                <w:lang w:val="kk-KZ"/>
              </w:rPr>
              <w:t>коммуникативтік, шығармашылық дағдыларын дамыту</w:t>
            </w:r>
            <w:r>
              <w:rPr>
                <w:rFonts w:ascii="Times New Roman" w:hAnsi="Times New Roman" w:eastAsia="Times New Roman" w:cs="Times New Roman"/>
                <w:bCs/>
                <w:lang w:val="kk-KZ"/>
              </w:rPr>
              <w:t>)</w:t>
            </w:r>
          </w:p>
        </w:tc>
        <w:tc>
          <w:tcPr>
            <w:tcW w:w="2840" w:type="dxa"/>
            <w:gridSpan w:val="6"/>
            <w:tcBorders>
              <w:top w:val="single" w:color="000000" w:sz="4" w:space="0"/>
              <w:left w:val="single" w:color="000000" w:sz="4" w:space="0"/>
              <w:bottom w:val="single" w:color="000000" w:sz="4" w:space="0"/>
              <w:right w:val="single" w:color="000000" w:sz="4" w:space="0"/>
            </w:tcBorders>
          </w:tcPr>
          <w:p w14:paraId="5432332F">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lang w:val="kk-KZ"/>
              </w:rPr>
              <w:t>Жаңылтпаш айту</w:t>
            </w:r>
            <w:r>
              <w:rPr>
                <w:rFonts w:ascii="Times New Roman" w:hAnsi="Times New Roman" w:cs="Times New Roman" w:eastAsiaTheme="minorEastAsia"/>
                <w:bCs/>
                <w:lang w:val="kk-KZ"/>
              </w:rPr>
              <w:t>:</w:t>
            </w:r>
          </w:p>
          <w:p w14:paraId="1A894494">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Күш,күш,күшігім,</w:t>
            </w:r>
          </w:p>
          <w:p w14:paraId="3049DEE7">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Қарда жатсаң үсідің.</w:t>
            </w:r>
          </w:p>
          <w:p w14:paraId="15DB5DBD">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Кір,кір,үйге,күшігім,</w:t>
            </w:r>
          </w:p>
          <w:p w14:paraId="7FD2D70B">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Cs/>
                <w:lang w:val="kk-KZ"/>
              </w:rPr>
              <w:t>Ки көкемнің ішігін.</w:t>
            </w:r>
          </w:p>
          <w:p w14:paraId="36D483A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жаңылтпаш айту.Қазақ тіліне тән ө,қ, ү,ұ,і  дыбыстарын жеке, сөз ішінде анық айтуға баулу.</w:t>
            </w:r>
          </w:p>
          <w:p w14:paraId="5B73473D">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Қайшыны дұрыс ұстау</w:t>
            </w:r>
          </w:p>
          <w:p w14:paraId="2BC64790">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ды және пайдалана білуді қалыптастыру.Құрастыруға қолданған құрылыс бөлшек</w:t>
            </w:r>
          </w:p>
          <w:p w14:paraId="0BC535E2">
            <w:pPr>
              <w:widowControl w:val="0"/>
              <w:autoSpaceDE w:val="0"/>
              <w:autoSpaceDN w:val="0"/>
              <w:spacing w:after="0" w:line="240" w:lineRule="auto"/>
              <w:ind w:right="-82"/>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терін ажырату(текше, пластина, кірпіш,блок) және атау,оларды сапасы,көлемі мен пішіні бойынша таңдау.</w:t>
            </w:r>
          </w:p>
          <w:p w14:paraId="2A6745A2">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(көркем әдебиет,</w:t>
            </w:r>
          </w:p>
          <w:p w14:paraId="0F4435D1">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қазақ тілі***,</w:t>
            </w:r>
          </w:p>
          <w:p w14:paraId="2D958360">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жапсыру,құрастыру</w:t>
            </w:r>
          </w:p>
          <w:p w14:paraId="3D2861D2">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-коммуникативтік,</w:t>
            </w:r>
          </w:p>
          <w:p w14:paraId="1D02130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iCs/>
                <w:color w:val="000000"/>
                <w:lang w:val="kk-KZ"/>
              </w:rPr>
              <w:t>шығармашылық дағдыларын дамыту)</w:t>
            </w:r>
          </w:p>
          <w:p w14:paraId="1C6642AB">
            <w:pPr>
              <w:widowControl w:val="0"/>
              <w:autoSpaceDE w:val="0"/>
              <w:autoSpaceDN w:val="0"/>
              <w:spacing w:after="0" w:line="240" w:lineRule="auto"/>
              <w:rPr>
                <w:rFonts w:ascii="Times New Roman" w:hAnsi="Times New Roman" w:eastAsia="Times New Roman" w:cs="Times New Roman"/>
                <w:lang w:val="kk-KZ"/>
              </w:rPr>
            </w:pPr>
          </w:p>
          <w:p w14:paraId="2EEF485B">
            <w:pPr>
              <w:widowControl w:val="0"/>
              <w:autoSpaceDE w:val="0"/>
              <w:autoSpaceDN w:val="0"/>
              <w:spacing w:after="0" w:line="240" w:lineRule="auto"/>
              <w:rPr>
                <w:rFonts w:ascii="Times New Roman" w:hAnsi="Times New Roman" w:eastAsia="Times New Roman" w:cs="Times New Roman"/>
                <w:lang w:val="kk-KZ"/>
              </w:rPr>
            </w:pPr>
          </w:p>
          <w:p w14:paraId="1B5EA68F">
            <w:pPr>
              <w:widowControl w:val="0"/>
              <w:autoSpaceDE w:val="0"/>
              <w:autoSpaceDN w:val="0"/>
              <w:spacing w:after="0" w:line="240" w:lineRule="auto"/>
              <w:rPr>
                <w:rFonts w:ascii="Times New Roman" w:hAnsi="Times New Roman" w:eastAsia="Times New Roman" w:cs="Times New Roman"/>
                <w:lang w:val="kk-KZ"/>
              </w:rPr>
            </w:pPr>
          </w:p>
          <w:p w14:paraId="17F0E97A">
            <w:pPr>
              <w:widowControl w:val="0"/>
              <w:autoSpaceDE w:val="0"/>
              <w:autoSpaceDN w:val="0"/>
              <w:spacing w:after="0" w:line="240" w:lineRule="auto"/>
              <w:rPr>
                <w:rFonts w:ascii="Times New Roman" w:hAnsi="Times New Roman" w:eastAsia="Times New Roman" w:cs="Times New Roman"/>
                <w:lang w:val="kk-KZ"/>
              </w:rPr>
            </w:pPr>
          </w:p>
          <w:p w14:paraId="4CB4C16E">
            <w:pPr>
              <w:spacing w:after="0" w:line="240" w:lineRule="auto"/>
              <w:rPr>
                <w:rFonts w:ascii="Times New Roman" w:hAnsi="Times New Roman" w:eastAsia="Times New Roman" w:cs="Times New Roman"/>
                <w:iCs/>
                <w:color w:val="000000"/>
                <w:lang w:val="kk-KZ"/>
              </w:rPr>
            </w:pPr>
          </w:p>
        </w:tc>
        <w:tc>
          <w:tcPr>
            <w:tcW w:w="2688" w:type="dxa"/>
            <w:gridSpan w:val="3"/>
            <w:tcBorders>
              <w:top w:val="single" w:color="000000" w:sz="4" w:space="0"/>
              <w:left w:val="single" w:color="000000" w:sz="4" w:space="0"/>
              <w:bottom w:val="single" w:color="000000" w:sz="4" w:space="0"/>
              <w:right w:val="single" w:color="000000" w:sz="4" w:space="0"/>
            </w:tcBorders>
          </w:tcPr>
          <w:p w14:paraId="1CD236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Вариативтік компонент: Би</w:t>
            </w:r>
          </w:p>
          <w:p w14:paraId="5A54661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судың қасиеттерін зерттеу.</w:t>
            </w:r>
          </w:p>
          <w:p w14:paraId="7147A784">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Мақсаты:Балалардың зерттеу әрекеті үшін жағдай жасау,судың қасиеттерін тәжрибе арқылы зерттеу.</w:t>
            </w:r>
          </w:p>
          <w:p w14:paraId="29F0F54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(қоршаған ортамен таныстыру  </w:t>
            </w:r>
            <w:r>
              <w:rPr>
                <w:rFonts w:ascii="Times New Roman" w:hAnsi="Times New Roman" w:eastAsia="Times New Roman" w:cs="Times New Roman"/>
                <w:iCs/>
                <w:color w:val="000000"/>
                <w:lang w:val="kk-KZ"/>
              </w:rPr>
              <w:t>-</w:t>
            </w:r>
            <w:r>
              <w:rPr>
                <w:rFonts w:ascii="Times New Roman" w:hAnsi="Times New Roman" w:cs="Times New Roman" w:eastAsiaTheme="minorEastAsia"/>
                <w:color w:val="000000"/>
                <w:lang w:val="kk-KZ"/>
              </w:rPr>
              <w:t xml:space="preserve"> әлеуметтік –эмоционалды</w:t>
            </w:r>
          </w:p>
          <w:p w14:paraId="1BA99D4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iCs/>
                <w:color w:val="000000"/>
                <w:lang w:val="kk-KZ"/>
              </w:rPr>
              <w:t xml:space="preserve"> дағдыларын дамыту)</w:t>
            </w:r>
          </w:p>
        </w:tc>
        <w:tc>
          <w:tcPr>
            <w:tcW w:w="2546" w:type="dxa"/>
            <w:tcBorders>
              <w:top w:val="single" w:color="000000" w:sz="4" w:space="0"/>
              <w:left w:val="single" w:color="000000" w:sz="4" w:space="0"/>
              <w:bottom w:val="single" w:color="000000" w:sz="4" w:space="0"/>
              <w:right w:val="single" w:color="000000" w:sz="4" w:space="0"/>
            </w:tcBorders>
          </w:tcPr>
          <w:p w14:paraId="75A635F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Вариативтік компонент</w:t>
            </w:r>
          </w:p>
          <w:p w14:paraId="681165D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«театр әлемінде»</w:t>
            </w:r>
          </w:p>
          <w:p w14:paraId="3059049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«Тырна мен түлкі»</w:t>
            </w:r>
          </w:p>
          <w:p w14:paraId="37EF3A4B">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Ертегі мазмұнынтүсінугежәнеолардыңмазмұнын қайталап айтуда сюжет желісінің реттілігін сақтау. Композициянықұрастырудадайынпішіндердіңкөмегімензаттардықиюғанемесеөзбетінше ойданқиыпжапсыруғамүмкіндікберу.</w:t>
            </w:r>
            <w:r>
              <w:rPr>
                <w:rFonts w:ascii="Times New Roman" w:hAnsi="Times New Roman" w:eastAsia="Calibri" w:cs="Times New Roman"/>
                <w:color w:val="000000"/>
                <w:lang w:val="kk-KZ"/>
              </w:rPr>
              <w:t xml:space="preserve"> Заттардың толық пішіні пайда болғанға дейін, жеке бөліктерді тұтас бөліктен созу,майда бөлшектерді қысу сияқты тәсілдермен мүсіндеу.  </w:t>
            </w:r>
          </w:p>
          <w:p w14:paraId="717D43C6">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(көркем әдебиет, жапсыру,</w:t>
            </w:r>
          </w:p>
          <w:p w14:paraId="013E03CD">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мүсіндеу –коммуникативтік,</w:t>
            </w:r>
          </w:p>
          <w:p w14:paraId="29BF060F">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шығармашылық дағдыларын дамыту)</w:t>
            </w:r>
          </w:p>
          <w:p w14:paraId="02D526D9">
            <w:pPr>
              <w:spacing w:after="0" w:line="240" w:lineRule="auto"/>
              <w:rPr>
                <w:rFonts w:ascii="Times New Roman" w:hAnsi="Times New Roman" w:eastAsia="Times New Roman" w:cs="Times New Roman"/>
                <w:iCs/>
                <w:color w:val="000000"/>
                <w:lang w:val="kk-KZ"/>
              </w:rPr>
            </w:pPr>
          </w:p>
        </w:tc>
        <w:tc>
          <w:tcPr>
            <w:tcW w:w="2719" w:type="dxa"/>
            <w:gridSpan w:val="3"/>
            <w:tcBorders>
              <w:top w:val="single" w:color="000000" w:sz="4" w:space="0"/>
              <w:left w:val="single" w:color="000000" w:sz="4" w:space="0"/>
              <w:bottom w:val="single" w:color="000000" w:sz="4" w:space="0"/>
              <w:right w:val="single" w:color="000000" w:sz="4" w:space="0"/>
            </w:tcBorders>
          </w:tcPr>
          <w:p w14:paraId="1BDEB552">
            <w:pPr>
              <w:spacing w:after="0" w:line="240" w:lineRule="auto"/>
              <w:rPr>
                <w:rFonts w:ascii="Times New Roman" w:hAnsi="Times New Roman" w:cs="Times New Roman" w:eastAsiaTheme="minorEastAsia"/>
                <w:lang w:val="kk-KZ"/>
              </w:rPr>
            </w:pPr>
            <w:r>
              <w:rPr>
                <w:rFonts w:ascii="Times New Roman" w:hAnsi="Times New Roman" w:eastAsia="+mn-ea" w:cs="Times New Roman"/>
                <w:bCs/>
                <w:kern w:val="24"/>
                <w:lang w:val="kk-KZ"/>
              </w:rPr>
              <w:t>Дидактикалық ойын:</w:t>
            </w:r>
          </w:p>
          <w:p w14:paraId="352CFDCC">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lang w:val="kk-KZ"/>
              </w:rPr>
              <w:t>«Бүгінгі ауа-райы қандай?»</w:t>
            </w:r>
          </w:p>
          <w:p w14:paraId="420EA64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Мақсаты:Қарапайым себеп-салдарлық байланыстарды бақылау және анықтау (желсоғып,жапырақтартүсті). Орналастырутәсілдерінқолданаотырып  кірпіштерді,бөлшектердікөлденеңіненорналастыру. Кескіштіқолданудыүйрету,оныңкөмегіменжасалғанбұйымдыбезендіругеынталандыру.</w:t>
            </w:r>
          </w:p>
          <w:p w14:paraId="200A636E">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(қоршаған ортамен таныстыру,</w:t>
            </w:r>
          </w:p>
          <w:p w14:paraId="289DBE0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iCs/>
                <w:color w:val="000000"/>
                <w:lang w:val="kk-KZ"/>
              </w:rPr>
              <w:t xml:space="preserve">құрастыру, мүсіндеу- </w:t>
            </w:r>
            <w:r>
              <w:rPr>
                <w:rFonts w:ascii="Times New Roman" w:hAnsi="Times New Roman" w:cs="Times New Roman" w:eastAsiaTheme="minorEastAsia"/>
                <w:color w:val="000000"/>
                <w:lang w:val="kk-KZ"/>
              </w:rPr>
              <w:t>әлеуметтік –эмоционалды,</w:t>
            </w:r>
            <w:r>
              <w:rPr>
                <w:rFonts w:ascii="Times New Roman" w:hAnsi="Times New Roman" w:eastAsia="Times New Roman" w:cs="Times New Roman"/>
                <w:iCs/>
                <w:color w:val="000000"/>
                <w:lang w:val="kk-KZ"/>
              </w:rPr>
              <w:t xml:space="preserve"> шығармашылық дағдыларын дамыту)</w:t>
            </w:r>
          </w:p>
          <w:p w14:paraId="337FEECA">
            <w:pPr>
              <w:spacing w:after="0" w:line="240" w:lineRule="auto"/>
              <w:rPr>
                <w:rFonts w:ascii="Times New Roman" w:hAnsi="Times New Roman" w:cs="Times New Roman" w:eastAsiaTheme="minorEastAsia"/>
                <w:lang w:val="kk-KZ"/>
              </w:rPr>
            </w:pPr>
          </w:p>
        </w:tc>
      </w:tr>
      <w:tr w14:paraId="270AF051">
        <w:tblPrEx>
          <w:tblCellMar>
            <w:top w:w="7" w:type="dxa"/>
            <w:left w:w="108" w:type="dxa"/>
            <w:bottom w:w="0" w:type="dxa"/>
            <w:right w:w="55" w:type="dxa"/>
          </w:tblCellMar>
        </w:tblPrEx>
        <w:trPr>
          <w:trHeight w:val="54" w:hRule="atLeast"/>
        </w:trPr>
        <w:tc>
          <w:tcPr>
            <w:tcW w:w="1699" w:type="dxa"/>
            <w:tcBorders>
              <w:top w:val="single" w:color="000000" w:sz="4" w:space="0"/>
              <w:left w:val="single" w:color="000000" w:sz="4" w:space="0"/>
              <w:bottom w:val="single" w:color="000000" w:sz="4" w:space="0"/>
              <w:right w:val="single" w:color="000000" w:sz="4" w:space="0"/>
            </w:tcBorders>
          </w:tcPr>
          <w:p w14:paraId="1FA4A0C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243" w:type="dxa"/>
            <w:gridSpan w:val="3"/>
            <w:tcBorders>
              <w:top w:val="single" w:color="000000" w:sz="4" w:space="0"/>
              <w:left w:val="single" w:color="000000" w:sz="4" w:space="0"/>
              <w:bottom w:val="single" w:color="000000" w:sz="4" w:space="0"/>
              <w:right w:val="single" w:color="000000" w:sz="4" w:space="0"/>
            </w:tcBorders>
          </w:tcPr>
          <w:p w14:paraId="34C3FE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Асылымды   суреттер бойынша таныс шығармаларды атауға,олар бойынша сұрақтарға жауап беруге дағдыландыру.</w:t>
            </w:r>
          </w:p>
        </w:tc>
        <w:tc>
          <w:tcPr>
            <w:tcW w:w="2840" w:type="dxa"/>
            <w:gridSpan w:val="6"/>
            <w:tcBorders>
              <w:top w:val="single" w:color="000000" w:sz="4" w:space="0"/>
              <w:left w:val="single" w:color="000000" w:sz="4" w:space="0"/>
              <w:bottom w:val="single" w:color="000000" w:sz="4" w:space="0"/>
              <w:right w:val="single" w:color="auto" w:sz="4" w:space="0"/>
            </w:tcBorders>
          </w:tcPr>
          <w:p w14:paraId="500185E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кеңістік пен уақытты бағдарлай білуді меңгерту.</w:t>
            </w:r>
          </w:p>
        </w:tc>
        <w:tc>
          <w:tcPr>
            <w:tcW w:w="2688" w:type="dxa"/>
            <w:gridSpan w:val="3"/>
            <w:tcBorders>
              <w:top w:val="single" w:color="000000" w:sz="4" w:space="0"/>
              <w:left w:val="single" w:color="auto" w:sz="4" w:space="0"/>
              <w:bottom w:val="single" w:color="000000" w:sz="4" w:space="0"/>
              <w:right w:val="single" w:color="000000" w:sz="4" w:space="0"/>
            </w:tcBorders>
          </w:tcPr>
          <w:p w14:paraId="1810257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құрылыс материалдарын түсі және көлемі бойынша ажыратуға баулу.</w:t>
            </w:r>
          </w:p>
        </w:tc>
        <w:tc>
          <w:tcPr>
            <w:tcW w:w="2546" w:type="dxa"/>
            <w:tcBorders>
              <w:top w:val="single" w:color="000000" w:sz="4" w:space="0"/>
              <w:left w:val="single" w:color="000000" w:sz="4" w:space="0"/>
              <w:bottom w:val="single" w:color="000000" w:sz="4" w:space="0"/>
              <w:right w:val="single" w:color="000000" w:sz="4" w:space="0"/>
            </w:tcBorders>
          </w:tcPr>
          <w:p w14:paraId="7F0302A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түрлі құрастыру тәсілдерін қолдана отырып қағаз парағын түрлендіруді үйрету.</w:t>
            </w:r>
          </w:p>
        </w:tc>
        <w:tc>
          <w:tcPr>
            <w:tcW w:w="2719" w:type="dxa"/>
            <w:gridSpan w:val="3"/>
            <w:tcBorders>
              <w:top w:val="single" w:color="000000" w:sz="4" w:space="0"/>
              <w:left w:val="single" w:color="000000" w:sz="4" w:space="0"/>
              <w:bottom w:val="single" w:color="000000" w:sz="4" w:space="0"/>
              <w:right w:val="single" w:color="000000" w:sz="4" w:space="0"/>
            </w:tcBorders>
          </w:tcPr>
          <w:p w14:paraId="086345E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Б.Ибрагимді ертегі кейіпкерлеріне жанашырлық танытуға баулу.</w:t>
            </w:r>
          </w:p>
          <w:p w14:paraId="7AA43EF1">
            <w:pPr>
              <w:spacing w:after="0" w:line="240" w:lineRule="auto"/>
              <w:rPr>
                <w:rFonts w:ascii="Times New Roman" w:hAnsi="Times New Roman" w:cs="Times New Roman" w:eastAsiaTheme="minorEastAsia"/>
                <w:lang w:val="kk-KZ"/>
              </w:rPr>
            </w:pPr>
          </w:p>
        </w:tc>
      </w:tr>
      <w:tr w14:paraId="3C994E13">
        <w:tblPrEx>
          <w:tblCellMar>
            <w:top w:w="7" w:type="dxa"/>
            <w:left w:w="108" w:type="dxa"/>
            <w:bottom w:w="0" w:type="dxa"/>
            <w:right w:w="55" w:type="dxa"/>
          </w:tblCellMar>
        </w:tblPrEx>
        <w:trPr>
          <w:trHeight w:val="461" w:hRule="atLeast"/>
        </w:trPr>
        <w:tc>
          <w:tcPr>
            <w:tcW w:w="1699" w:type="dxa"/>
            <w:tcBorders>
              <w:top w:val="single" w:color="000000" w:sz="4" w:space="0"/>
              <w:left w:val="single" w:color="000000" w:sz="4" w:space="0"/>
              <w:bottom w:val="single" w:color="000000" w:sz="4" w:space="0"/>
              <w:right w:val="single" w:color="000000" w:sz="4" w:space="0"/>
            </w:tcBorders>
          </w:tcPr>
          <w:p w14:paraId="6953B2D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6" w:type="dxa"/>
            <w:gridSpan w:val="16"/>
            <w:tcBorders>
              <w:top w:val="single" w:color="000000" w:sz="4" w:space="0"/>
              <w:left w:val="single" w:color="000000" w:sz="4" w:space="0"/>
              <w:bottom w:val="single" w:color="000000" w:sz="4" w:space="0"/>
              <w:right w:val="single" w:color="000000" w:sz="4" w:space="0"/>
            </w:tcBorders>
          </w:tcPr>
          <w:p w14:paraId="7ACEFDC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Cs/>
                <w:lang w:val="kk-KZ"/>
              </w:rPr>
              <w:t>сөйлеуді дамыту, өзіне-өзі қызмет ету дағдылары)</w:t>
            </w:r>
            <w:r>
              <w:rPr>
                <w:rFonts w:ascii="Times New Roman" w:hAnsi="Times New Roman" w:eastAsia="Times New Roman" w:cs="Times New Roman"/>
                <w:lang w:val="kk-KZ"/>
              </w:rPr>
              <w:t>.</w:t>
            </w:r>
          </w:p>
          <w:p w14:paraId="778B39D8">
            <w:pPr>
              <w:spacing w:after="0" w:line="240" w:lineRule="auto"/>
              <w:rPr>
                <w:rFonts w:ascii="Times New Roman" w:hAnsi="Times New Roman" w:cs="Times New Roman" w:eastAsiaTheme="minorEastAsia"/>
                <w:lang w:val="kk-KZ"/>
              </w:rPr>
            </w:pPr>
          </w:p>
        </w:tc>
      </w:tr>
      <w:tr w14:paraId="7FB9414B">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7F4DF59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8" w:type="dxa"/>
            <w:tcBorders>
              <w:top w:val="single" w:color="000000" w:sz="4" w:space="0"/>
              <w:left w:val="single" w:color="000000" w:sz="4" w:space="0"/>
              <w:bottom w:val="single" w:color="000000" w:sz="4" w:space="0"/>
              <w:right w:val="single" w:color="000000" w:sz="4" w:space="0"/>
            </w:tcBorders>
          </w:tcPr>
          <w:p w14:paraId="2D2A4505">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4635FCC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Мақсаты: Ауа-райының өзгеруін бақылату.  </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әлеуметтік-эмоционалды</w:t>
            </w:r>
            <w:r>
              <w:rPr>
                <w:rFonts w:ascii="Times New Roman" w:hAnsi="Times New Roman" w:cs="Times New Roman" w:eastAsiaTheme="minorEastAsia"/>
                <w:lang w:val="kk-KZ"/>
              </w:rPr>
              <w:t xml:space="preserve"> дағдыларды қалыптастыру</w:t>
            </w:r>
            <w:r>
              <w:rPr>
                <w:rFonts w:ascii="Times New Roman" w:hAnsi="Times New Roman" w:eastAsia="Times New Roman" w:cs="Times New Roman"/>
                <w:color w:val="000000"/>
                <w:lang w:val="kk-KZ"/>
              </w:rPr>
              <w:t>)</w:t>
            </w:r>
          </w:p>
          <w:p w14:paraId="1A2974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Қимылды ойын:</w:t>
            </w:r>
          </w:p>
          <w:p w14:paraId="14E86CE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«Кім бірінші?»</w:t>
            </w:r>
          </w:p>
          <w:p w14:paraId="627E472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Таныс ойындарды ұйымдастыруда бастамашылдық,дербестік танытуға баулу.Жылдамдыққа,шыдамдылыққа,ептілікке баулу.</w:t>
            </w:r>
          </w:p>
          <w:p w14:paraId="2DCD41F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tc>
        <w:tc>
          <w:tcPr>
            <w:tcW w:w="2977" w:type="dxa"/>
            <w:gridSpan w:val="7"/>
            <w:tcBorders>
              <w:top w:val="single" w:color="000000" w:sz="4" w:space="0"/>
              <w:left w:val="single" w:color="000000" w:sz="4" w:space="0"/>
              <w:bottom w:val="single" w:color="000000" w:sz="4" w:space="0"/>
              <w:right w:val="single" w:color="000000" w:sz="4" w:space="0"/>
            </w:tcBorders>
          </w:tcPr>
          <w:p w14:paraId="12499D0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Жаңбырды  бақылауды </w:t>
            </w:r>
            <w:r>
              <w:rPr>
                <w:rFonts w:ascii="Times New Roman" w:hAnsi="Times New Roman" w:eastAsia="Times New Roman" w:cs="Times New Roman"/>
                <w:color w:val="000000"/>
                <w:lang w:val="kk-KZ"/>
              </w:rPr>
              <w:t>(жалғастыру,салыстыру)</w:t>
            </w:r>
          </w:p>
          <w:p w14:paraId="3A773BB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142F0F9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әлеуметтік-эмоционалды</w:t>
            </w:r>
            <w:r>
              <w:rPr>
                <w:rFonts w:ascii="Times New Roman" w:hAnsi="Times New Roman" w:cs="Times New Roman" w:eastAsiaTheme="minorEastAsia"/>
                <w:lang w:val="kk-KZ"/>
              </w:rPr>
              <w:t xml:space="preserve"> дағдылар</w:t>
            </w:r>
          </w:p>
          <w:p w14:paraId="2DF7A4D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lang w:val="kk-KZ"/>
              </w:rPr>
              <w:t>ды қалыптастыру</w:t>
            </w:r>
            <w:r>
              <w:rPr>
                <w:rFonts w:ascii="Times New Roman" w:hAnsi="Times New Roman" w:eastAsia="Times New Roman" w:cs="Times New Roman"/>
                <w:color w:val="000000"/>
                <w:lang w:val="kk-KZ"/>
              </w:rPr>
              <w:t>)</w:t>
            </w:r>
          </w:p>
          <w:p w14:paraId="63D8135D">
            <w:pPr>
              <w:spacing w:after="0" w:line="240" w:lineRule="atLeast"/>
              <w:rPr>
                <w:rFonts w:ascii="Times New Roman" w:hAnsi="Times New Roman" w:eastAsia="Times New Roman" w:cs="Times New Roman"/>
                <w:lang w:val="kk-KZ"/>
              </w:rPr>
            </w:pPr>
            <w:r>
              <w:rPr>
                <w:rFonts w:ascii="Times New Roman" w:hAnsi="Times New Roman" w:eastAsia="Times New Roman" w:cs="Times New Roman"/>
                <w:lang w:val="kk-KZ"/>
              </w:rPr>
              <w:t>Қимылды ойын:</w:t>
            </w:r>
          </w:p>
          <w:p w14:paraId="73DD7A3C">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20E98C3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Cs/>
                <w:color w:val="000000"/>
                <w:lang w:val="kk-KZ"/>
              </w:rPr>
              <w:t>Мақсаты: 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134E7F3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tc>
        <w:tc>
          <w:tcPr>
            <w:tcW w:w="2694" w:type="dxa"/>
            <w:gridSpan w:val="3"/>
            <w:tcBorders>
              <w:top w:val="single" w:color="000000" w:sz="4" w:space="0"/>
              <w:left w:val="single" w:color="000000" w:sz="4" w:space="0"/>
              <w:bottom w:val="single" w:color="000000" w:sz="4" w:space="0"/>
              <w:right w:val="single" w:color="000000" w:sz="4" w:space="0"/>
            </w:tcBorders>
          </w:tcPr>
          <w:p w14:paraId="2010626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бақылатуды</w:t>
            </w:r>
          </w:p>
          <w:p w14:paraId="5E01253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7D4F357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32D2D1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3C4EBE2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 қалыптастыру</w:t>
            </w:r>
            <w:r>
              <w:rPr>
                <w:rFonts w:ascii="Times New Roman" w:hAnsi="Times New Roman" w:eastAsia="Times New Roman" w:cs="Times New Roman"/>
                <w:color w:val="000000"/>
                <w:lang w:val="kk-KZ"/>
              </w:rPr>
              <w:t>)</w:t>
            </w:r>
          </w:p>
          <w:p w14:paraId="799FE70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Қимылды ойын:</w:t>
            </w:r>
          </w:p>
          <w:p w14:paraId="12DBB00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441CCAA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 Жылдамдыққа,ептілікке баулу.</w:t>
            </w:r>
          </w:p>
          <w:p w14:paraId="37769B98">
            <w:pPr>
              <w:spacing w:after="0" w:line="240" w:lineRule="auto"/>
              <w:rPr>
                <w:rFonts w:ascii="Times New Roman" w:hAnsi="Times New Roman" w:eastAsia="Times New Roman" w:cs="Times New Roman"/>
                <w:color w:val="000000"/>
                <w:lang w:val="kk-KZ"/>
              </w:rPr>
            </w:pPr>
          </w:p>
          <w:p w14:paraId="4A0B59A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p w14:paraId="0F2A8DE1">
            <w:pPr>
              <w:spacing w:after="0" w:line="240" w:lineRule="auto"/>
              <w:rPr>
                <w:rFonts w:ascii="Times New Roman" w:hAnsi="Times New Roman" w:cs="Times New Roman" w:eastAsiaTheme="minorEastAsia"/>
                <w:lang w:val="kk-KZ"/>
              </w:rPr>
            </w:pPr>
          </w:p>
        </w:tc>
        <w:tc>
          <w:tcPr>
            <w:tcW w:w="2689" w:type="dxa"/>
            <w:gridSpan w:val="4"/>
            <w:tcBorders>
              <w:top w:val="single" w:color="000000" w:sz="4" w:space="0"/>
              <w:left w:val="single" w:color="000000" w:sz="4" w:space="0"/>
              <w:bottom w:val="single" w:color="000000" w:sz="4" w:space="0"/>
              <w:right w:val="single" w:color="000000" w:sz="4" w:space="0"/>
            </w:tcBorders>
          </w:tcPr>
          <w:p w14:paraId="00B69CE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6EC6AE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79DBA85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w:t>
            </w:r>
          </w:p>
          <w:p w14:paraId="5A1D403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lang w:val="kk-KZ"/>
              </w:rPr>
              <w:t>қалыптастыру</w:t>
            </w:r>
            <w:r>
              <w:rPr>
                <w:rFonts w:ascii="Times New Roman" w:hAnsi="Times New Roman" w:eastAsia="Times New Roman" w:cs="Times New Roman"/>
                <w:color w:val="000000"/>
                <w:lang w:val="kk-KZ"/>
              </w:rPr>
              <w:t>)</w:t>
            </w:r>
          </w:p>
          <w:p w14:paraId="35EC9D0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Қимылды ойын:</w:t>
            </w:r>
            <w:r>
              <w:rPr>
                <w:rFonts w:ascii="Times New Roman" w:hAnsi="Times New Roman" w:eastAsia="Times New Roman" w:cs="Times New Roman"/>
                <w:color w:val="000000"/>
                <w:lang w:val="kk-KZ"/>
              </w:rPr>
              <w:t>«Ұшақтар»</w:t>
            </w:r>
          </w:p>
          <w:p w14:paraId="3EA94DE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Мақсаты:Қимылды ойындарда жетекші рөлді орындауға үйрету,ойын </w:t>
            </w:r>
          </w:p>
          <w:p w14:paraId="15B91F2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ережесін сақтауға баулу.</w:t>
            </w:r>
          </w:p>
          <w:p w14:paraId="4A204EE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Жылдамдыққа,күштілікке үйрету.</w:t>
            </w:r>
          </w:p>
          <w:p w14:paraId="280954E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(Дене шынықтыру **)</w:t>
            </w:r>
          </w:p>
          <w:p w14:paraId="46C93780">
            <w:pPr>
              <w:spacing w:after="0" w:line="240" w:lineRule="auto"/>
              <w:rPr>
                <w:rFonts w:ascii="Times New Roman" w:hAnsi="Times New Roman" w:cs="Times New Roman" w:eastAsiaTheme="minorEastAsia"/>
                <w:lang w:val="kk-KZ"/>
              </w:rPr>
            </w:pPr>
          </w:p>
        </w:tc>
        <w:tc>
          <w:tcPr>
            <w:tcW w:w="2698" w:type="dxa"/>
            <w:tcBorders>
              <w:top w:val="single" w:color="000000" w:sz="4" w:space="0"/>
              <w:left w:val="single" w:color="000000" w:sz="4" w:space="0"/>
              <w:bottom w:val="single" w:color="000000" w:sz="4" w:space="0"/>
              <w:right w:val="single" w:color="000000" w:sz="4" w:space="0"/>
            </w:tcBorders>
          </w:tcPr>
          <w:p w14:paraId="567C2F6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 (жалғастыру,салыстыру)</w:t>
            </w:r>
          </w:p>
          <w:p w14:paraId="351B880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Мақсаты: Қыстап қалатын құстар туралы айтып түсіндіру. Құстарға қамқорлық жасай білуге тәрбиелеу.</w:t>
            </w:r>
          </w:p>
          <w:p w14:paraId="5FAA9A3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(қоршаған ортамен таныстыру  -</w:t>
            </w:r>
            <w:r>
              <w:rPr>
                <w:rFonts w:ascii="Times New Roman" w:hAnsi="Times New Roman" w:cs="Times New Roman" w:eastAsiaTheme="minorEastAsia"/>
                <w:color w:val="000000"/>
                <w:lang w:val="kk-KZ"/>
              </w:rPr>
              <w:t xml:space="preserve">әлеуметтік-эмоционалды </w:t>
            </w:r>
            <w:r>
              <w:rPr>
                <w:rFonts w:ascii="Times New Roman" w:hAnsi="Times New Roman" w:cs="Times New Roman" w:eastAsiaTheme="minorEastAsia"/>
                <w:lang w:val="kk-KZ"/>
              </w:rPr>
              <w:t>дағдыларды қалыптастыру</w:t>
            </w:r>
            <w:r>
              <w:rPr>
                <w:rFonts w:ascii="Times New Roman" w:hAnsi="Times New Roman" w:eastAsia="Times New Roman" w:cs="Times New Roman"/>
                <w:color w:val="000000"/>
                <w:lang w:val="kk-KZ"/>
              </w:rPr>
              <w:t>)</w:t>
            </w:r>
          </w:p>
          <w:p w14:paraId="59E58E2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Қимылды ойын: </w:t>
            </w:r>
          </w:p>
          <w:p w14:paraId="33DE1E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«Қоңыздар»</w:t>
            </w:r>
          </w:p>
          <w:p w14:paraId="11C05C8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Мақсаты:</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4A1B7B6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346F144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(Дене шынықтыру **)</w:t>
            </w:r>
          </w:p>
        </w:tc>
      </w:tr>
      <w:tr w14:paraId="6EFA95A5">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3AC7FFE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6" w:type="dxa"/>
            <w:gridSpan w:val="16"/>
            <w:tcBorders>
              <w:top w:val="single" w:color="000000" w:sz="4" w:space="0"/>
              <w:left w:val="single" w:color="000000" w:sz="4" w:space="0"/>
              <w:bottom w:val="single" w:color="000000" w:sz="4" w:space="0"/>
              <w:right w:val="single" w:color="000000" w:sz="4" w:space="0"/>
            </w:tcBorders>
          </w:tcPr>
          <w:p w14:paraId="2E0C197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69A38A62">
        <w:tblPrEx>
          <w:tblCellMar>
            <w:top w:w="7" w:type="dxa"/>
            <w:left w:w="108" w:type="dxa"/>
            <w:bottom w:w="0" w:type="dxa"/>
            <w:right w:w="55" w:type="dxa"/>
          </w:tblCellMar>
        </w:tblPrEx>
        <w:trPr>
          <w:trHeight w:val="560" w:hRule="atLeast"/>
        </w:trPr>
        <w:tc>
          <w:tcPr>
            <w:tcW w:w="1699" w:type="dxa"/>
            <w:tcBorders>
              <w:top w:val="single" w:color="000000" w:sz="4" w:space="0"/>
              <w:left w:val="single" w:color="000000" w:sz="4" w:space="0"/>
              <w:bottom w:val="single" w:color="000000" w:sz="4" w:space="0"/>
              <w:right w:val="single" w:color="000000" w:sz="4" w:space="0"/>
            </w:tcBorders>
          </w:tcPr>
          <w:p w14:paraId="7AD561A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236" w:type="dxa"/>
            <w:gridSpan w:val="2"/>
            <w:tcBorders>
              <w:top w:val="single" w:color="000000" w:sz="4" w:space="0"/>
              <w:left w:val="single" w:color="000000" w:sz="4" w:space="0"/>
              <w:right w:val="single" w:color="auto" w:sz="4" w:space="0"/>
            </w:tcBorders>
          </w:tcPr>
          <w:p w14:paraId="52C394F4">
            <w:pPr>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Дидактикалық ойын:</w:t>
            </w:r>
          </w:p>
          <w:p w14:paraId="6ED9413D">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«Түстеріне қарай топтастыру»</w:t>
            </w:r>
          </w:p>
          <w:p w14:paraId="0AB0E7C6">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Мақсаты:Балаларға жиын, оның әртүрлі түстегі заттардан тұратындығы туралы түсінік беру.</w:t>
            </w:r>
          </w:p>
          <w:p w14:paraId="1EC47912">
            <w:pPr>
              <w:autoSpaceDE w:val="0"/>
              <w:autoSpaceDN w:val="0"/>
              <w:adjustRightInd w:val="0"/>
              <w:spacing w:after="0" w:line="240" w:lineRule="auto"/>
              <w:rPr>
                <w:rFonts w:ascii="Times New Roman" w:hAnsi="Times New Roman" w:eastAsia="Calibri" w:cs="Times New Roman"/>
                <w:lang w:val="kk-KZ"/>
              </w:rPr>
            </w:pPr>
            <w:r>
              <w:rPr>
                <w:rFonts w:ascii="Times New Roman" w:hAnsi="Times New Roman" w:eastAsia="Calibri" w:cs="Times New Roman"/>
                <w:lang w:val="kk-KZ"/>
              </w:rPr>
              <w:t>(математика негіздері-танымдық  дағдыларды дамыту)</w:t>
            </w:r>
          </w:p>
          <w:p w14:paraId="1E7440AC">
            <w:pPr>
              <w:spacing w:after="0" w:line="240" w:lineRule="auto"/>
              <w:rPr>
                <w:rFonts w:ascii="Times New Roman" w:hAnsi="Times New Roman" w:cs="Times New Roman" w:eastAsiaTheme="minorEastAsia"/>
                <w:lang w:val="kk-KZ"/>
              </w:rPr>
            </w:pPr>
          </w:p>
        </w:tc>
        <w:tc>
          <w:tcPr>
            <w:tcW w:w="2683" w:type="dxa"/>
            <w:gridSpan w:val="4"/>
            <w:tcBorders>
              <w:top w:val="single" w:color="000000" w:sz="4" w:space="0"/>
              <w:left w:val="single" w:color="auto" w:sz="4" w:space="0"/>
              <w:right w:val="single" w:color="auto" w:sz="4" w:space="0"/>
            </w:tcBorders>
          </w:tcPr>
          <w:p w14:paraId="4F0BE91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Сурет салу.</w:t>
            </w:r>
            <w:r>
              <w:rPr>
                <w:rFonts w:ascii="Times New Roman" w:hAnsi="Times New Roman" w:eastAsia="Times New Roman" w:cs="Times New Roman"/>
                <w:color w:val="000000"/>
                <w:lang w:val="kk-KZ"/>
              </w:rPr>
              <w:t xml:space="preserve"> Қоңыр, қызғылт сары, ашық жасылреңктерментаныстыружәнеолтүстердіөзбетіншежасауғаынталандыру</w:t>
            </w:r>
          </w:p>
          <w:p w14:paraId="78EB899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(сурет салу –шығармашылық дағдыларын дамыту)</w:t>
            </w:r>
          </w:p>
        </w:tc>
        <w:tc>
          <w:tcPr>
            <w:tcW w:w="2730" w:type="dxa"/>
            <w:gridSpan w:val="5"/>
            <w:tcBorders>
              <w:top w:val="single" w:color="000000" w:sz="4" w:space="0"/>
              <w:left w:val="single" w:color="auto" w:sz="4" w:space="0"/>
              <w:right w:val="single" w:color="auto" w:sz="4" w:space="0"/>
            </w:tcBorders>
          </w:tcPr>
          <w:p w14:paraId="57BABD8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w:t>
            </w:r>
          </w:p>
          <w:p w14:paraId="7C22487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дерін қалыптастыру.</w:t>
            </w:r>
          </w:p>
          <w:p w14:paraId="14E37F32">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iCs/>
                <w:color w:val="000000"/>
                <w:lang w:val="kk-KZ"/>
              </w:rPr>
              <w:t xml:space="preserve">(қоршаған ортамен таныстыру – </w:t>
            </w:r>
            <w:r>
              <w:rPr>
                <w:rFonts w:ascii="Times New Roman" w:hAnsi="Times New Roman" w:cs="Times New Roman" w:eastAsiaTheme="minorEastAsia"/>
                <w:color w:val="000000"/>
                <w:lang w:val="kk-KZ"/>
              </w:rPr>
              <w:t>әлеуметтік-эмоционалды</w:t>
            </w:r>
            <w:r>
              <w:rPr>
                <w:rFonts w:ascii="Times New Roman" w:hAnsi="Times New Roman" w:eastAsia="Times New Roman" w:cs="Times New Roman"/>
                <w:iCs/>
                <w:color w:val="000000"/>
                <w:lang w:val="kk-KZ"/>
              </w:rPr>
              <w:t xml:space="preserve"> дағдыларын дамыту)</w:t>
            </w:r>
          </w:p>
        </w:tc>
        <w:tc>
          <w:tcPr>
            <w:tcW w:w="2668" w:type="dxa"/>
            <w:gridSpan w:val="2"/>
            <w:tcBorders>
              <w:top w:val="single" w:color="000000" w:sz="4" w:space="0"/>
              <w:left w:val="single" w:color="auto" w:sz="4" w:space="0"/>
              <w:right w:val="single" w:color="auto" w:sz="4" w:space="0"/>
            </w:tcBorders>
          </w:tcPr>
          <w:p w14:paraId="467916E7">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cs="Times New Roman" w:eastAsiaTheme="minorEastAsia"/>
                <w:lang w:val="kk-KZ"/>
              </w:rPr>
              <w:t>Кітап бұрышында ертегі кітаптар қарау.</w:t>
            </w:r>
            <w:r>
              <w:rPr>
                <w:rFonts w:ascii="Times New Roman" w:hAnsi="Times New Roman" w:eastAsia="Times New Roman" w:cs="Times New Roman"/>
                <w:color w:val="000000"/>
                <w:lang w:val="kk-KZ"/>
              </w:rPr>
              <w:t xml:space="preserve">Балалардыңтүрліәрекеттеріндеертегілердікітапқақызығушылыққа баулу. </w:t>
            </w:r>
          </w:p>
          <w:p w14:paraId="57D5DCA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(көркем әдебиет-коммуникативтік дағдыларын дамыту)</w:t>
            </w:r>
          </w:p>
        </w:tc>
        <w:tc>
          <w:tcPr>
            <w:tcW w:w="2719" w:type="dxa"/>
            <w:gridSpan w:val="3"/>
            <w:tcBorders>
              <w:top w:val="single" w:color="000000" w:sz="4" w:space="0"/>
              <w:left w:val="single" w:color="auto" w:sz="4" w:space="0"/>
              <w:right w:val="single" w:color="000000" w:sz="4" w:space="0"/>
            </w:tcBorders>
          </w:tcPr>
          <w:p w14:paraId="27A38F6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4E8601C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Мақсаты:</w:t>
            </w:r>
            <w:r>
              <w:rPr>
                <w:rFonts w:ascii="Times New Roman" w:hAnsi="Times New Roman" w:cs="Times New Roman" w:eastAsiaTheme="minorEastAsia"/>
                <w:lang w:val="kk-KZ"/>
              </w:rPr>
              <w:t>Балаларды суретті өз бетінше қарап, бейнеленген  суреттері бойынша әңгімелер құрастыруға баулу.</w:t>
            </w:r>
          </w:p>
          <w:p w14:paraId="787FE98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iCs/>
                <w:color w:val="000000"/>
                <w:lang w:val="kk-KZ"/>
              </w:rPr>
              <w:t>(сөйлеуді дамыту-коммуникативтік дағдыларын дамыту)</w:t>
            </w:r>
          </w:p>
        </w:tc>
      </w:tr>
      <w:tr w14:paraId="0EB5FE52">
        <w:tblPrEx>
          <w:tblCellMar>
            <w:top w:w="7" w:type="dxa"/>
            <w:left w:w="108" w:type="dxa"/>
            <w:bottom w:w="0" w:type="dxa"/>
            <w:right w:w="55" w:type="dxa"/>
          </w:tblCellMar>
        </w:tblPrEx>
        <w:trPr>
          <w:trHeight w:val="801" w:hRule="atLeast"/>
        </w:trPr>
        <w:tc>
          <w:tcPr>
            <w:tcW w:w="1699" w:type="dxa"/>
            <w:tcBorders>
              <w:top w:val="single" w:color="000000" w:sz="4" w:space="0"/>
              <w:left w:val="single" w:color="000000" w:sz="4" w:space="0"/>
              <w:bottom w:val="single" w:color="000000" w:sz="4" w:space="0"/>
              <w:right w:val="single" w:color="000000" w:sz="4" w:space="0"/>
            </w:tcBorders>
          </w:tcPr>
          <w:p w14:paraId="1AD9BAE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4036" w:type="dxa"/>
            <w:gridSpan w:val="16"/>
            <w:tcBorders>
              <w:top w:val="single" w:color="000000" w:sz="4" w:space="0"/>
              <w:left w:val="single" w:color="000000" w:sz="4" w:space="0"/>
              <w:bottom w:val="single" w:color="auto" w:sz="4" w:space="0"/>
              <w:right w:val="single" w:color="000000" w:sz="4" w:space="0"/>
            </w:tcBorders>
          </w:tcPr>
          <w:p w14:paraId="40537075">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5F6532D8">
      <w:pPr>
        <w:spacing w:after="27" w:line="256" w:lineRule="auto"/>
        <w:rPr>
          <w:rFonts w:ascii="Times New Roman" w:hAnsi="Times New Roman" w:cs="Times New Roman"/>
          <w:b/>
          <w:lang w:val="kk-KZ"/>
        </w:rPr>
      </w:pPr>
    </w:p>
    <w:p w14:paraId="375E3F04">
      <w:pPr>
        <w:spacing w:after="27" w:line="256" w:lineRule="auto"/>
        <w:rPr>
          <w:rFonts w:ascii="Times New Roman" w:hAnsi="Times New Roman" w:cs="Times New Roman"/>
          <w:b/>
          <w:lang w:val="kk-KZ"/>
        </w:rPr>
      </w:pPr>
    </w:p>
    <w:p w14:paraId="74D2F3E4">
      <w:pPr>
        <w:spacing w:after="27" w:line="256" w:lineRule="auto"/>
        <w:rPr>
          <w:rFonts w:ascii="Times New Roman" w:hAnsi="Times New Roman" w:cs="Times New Roman"/>
          <w:b/>
          <w:lang w:val="kk-KZ"/>
        </w:rPr>
      </w:pPr>
    </w:p>
    <w:p w14:paraId="78AFA57C">
      <w:pPr>
        <w:spacing w:after="27" w:line="256" w:lineRule="auto"/>
        <w:rPr>
          <w:rFonts w:ascii="Times New Roman" w:hAnsi="Times New Roman" w:cs="Times New Roman"/>
          <w:b/>
          <w:lang w:val="kk-KZ"/>
        </w:rPr>
      </w:pPr>
    </w:p>
    <w:p w14:paraId="686DDF91">
      <w:pPr>
        <w:spacing w:after="27" w:line="256" w:lineRule="auto"/>
        <w:rPr>
          <w:rFonts w:ascii="Times New Roman" w:hAnsi="Times New Roman" w:cs="Times New Roman"/>
          <w:b/>
          <w:lang w:val="kk-KZ"/>
        </w:rPr>
      </w:pPr>
    </w:p>
    <w:p w14:paraId="077E3569">
      <w:pPr>
        <w:spacing w:after="27" w:line="256" w:lineRule="auto"/>
        <w:rPr>
          <w:rFonts w:ascii="Times New Roman" w:hAnsi="Times New Roman" w:cs="Times New Roman"/>
          <w:b/>
          <w:lang w:val="kk-KZ"/>
        </w:rPr>
      </w:pPr>
    </w:p>
    <w:p w14:paraId="79C77810">
      <w:pPr>
        <w:spacing w:after="27" w:line="256" w:lineRule="auto"/>
        <w:rPr>
          <w:rFonts w:ascii="Times New Roman" w:hAnsi="Times New Roman" w:cs="Times New Roman"/>
          <w:b/>
          <w:lang w:val="kk-KZ"/>
        </w:rPr>
      </w:pPr>
    </w:p>
    <w:p w14:paraId="61B9DCCA">
      <w:pPr>
        <w:spacing w:after="27" w:line="256" w:lineRule="auto"/>
        <w:rPr>
          <w:rFonts w:ascii="Times New Roman" w:hAnsi="Times New Roman" w:cs="Times New Roman"/>
          <w:b/>
          <w:lang w:val="kk-KZ"/>
        </w:rPr>
      </w:pPr>
    </w:p>
    <w:p w14:paraId="5C97B8F8">
      <w:pPr>
        <w:spacing w:after="27" w:line="256" w:lineRule="auto"/>
        <w:rPr>
          <w:rFonts w:ascii="Times New Roman" w:hAnsi="Times New Roman" w:cs="Times New Roman"/>
          <w:b/>
          <w:lang w:val="kk-KZ"/>
        </w:rPr>
      </w:pPr>
    </w:p>
    <w:p w14:paraId="70C5C112">
      <w:pPr>
        <w:spacing w:after="27" w:line="256" w:lineRule="auto"/>
        <w:rPr>
          <w:rFonts w:ascii="Times New Roman" w:hAnsi="Times New Roman" w:cs="Times New Roman"/>
          <w:b/>
          <w:lang w:val="kk-KZ"/>
        </w:rPr>
      </w:pPr>
    </w:p>
    <w:p w14:paraId="46D662F3">
      <w:pPr>
        <w:spacing w:after="27" w:line="256" w:lineRule="auto"/>
        <w:rPr>
          <w:rFonts w:ascii="Times New Roman" w:hAnsi="Times New Roman" w:cs="Times New Roman"/>
          <w:b/>
          <w:lang w:val="kk-KZ"/>
        </w:rPr>
      </w:pPr>
    </w:p>
    <w:p w14:paraId="0554382A">
      <w:pPr>
        <w:spacing w:after="27" w:line="256" w:lineRule="auto"/>
        <w:rPr>
          <w:rFonts w:ascii="Times New Roman" w:hAnsi="Times New Roman" w:cs="Times New Roman"/>
          <w:b/>
          <w:lang w:val="kk-KZ"/>
        </w:rPr>
      </w:pPr>
    </w:p>
    <w:p w14:paraId="653C5DE4">
      <w:pPr>
        <w:spacing w:after="27" w:line="256" w:lineRule="auto"/>
        <w:rPr>
          <w:rFonts w:ascii="Times New Roman" w:hAnsi="Times New Roman" w:cs="Times New Roman"/>
          <w:b/>
          <w:lang w:val="kk-KZ"/>
        </w:rPr>
      </w:pPr>
    </w:p>
    <w:p w14:paraId="2DE226C0">
      <w:pPr>
        <w:spacing w:after="27" w:line="256" w:lineRule="auto"/>
        <w:rPr>
          <w:rFonts w:ascii="Times New Roman" w:hAnsi="Times New Roman" w:cs="Times New Roman"/>
          <w:b/>
          <w:lang w:val="kk-KZ"/>
        </w:rPr>
      </w:pPr>
    </w:p>
    <w:p w14:paraId="314ABE34">
      <w:pPr>
        <w:spacing w:after="27" w:line="256" w:lineRule="auto"/>
        <w:rPr>
          <w:rFonts w:ascii="Times New Roman" w:hAnsi="Times New Roman" w:cs="Times New Roman"/>
          <w:b/>
          <w:lang w:val="kk-KZ"/>
        </w:rPr>
      </w:pPr>
    </w:p>
    <w:p w14:paraId="64CFA010">
      <w:pPr>
        <w:tabs>
          <w:tab w:val="left" w:pos="11088"/>
        </w:tabs>
        <w:spacing w:after="27" w:line="256" w:lineRule="auto"/>
        <w:rPr>
          <w:rFonts w:ascii="Times New Roman" w:hAnsi="Times New Roman" w:cs="Times New Roman"/>
          <w:b/>
          <w:lang w:val="kk-KZ"/>
        </w:rPr>
      </w:pPr>
      <w:r>
        <w:rPr>
          <w:rFonts w:ascii="Times New Roman" w:hAnsi="Times New Roman" w:cs="Times New Roman"/>
          <w:b/>
          <w:lang w:val="kk-KZ"/>
        </w:rPr>
        <w:tab/>
      </w:r>
    </w:p>
    <w:p w14:paraId="69559D1D">
      <w:pPr>
        <w:tabs>
          <w:tab w:val="left" w:pos="11088"/>
        </w:tabs>
        <w:spacing w:after="27" w:line="256" w:lineRule="auto"/>
        <w:rPr>
          <w:rFonts w:ascii="Times New Roman" w:hAnsi="Times New Roman" w:cs="Times New Roman"/>
          <w:b/>
          <w:lang w:val="kk-KZ"/>
        </w:rPr>
      </w:pPr>
    </w:p>
    <w:p w14:paraId="599E0507">
      <w:pPr>
        <w:tabs>
          <w:tab w:val="left" w:pos="11088"/>
        </w:tabs>
        <w:spacing w:after="27" w:line="256" w:lineRule="auto"/>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3431F435">
      <w:pPr>
        <w:spacing w:after="27" w:line="256" w:lineRule="auto"/>
        <w:jc w:val="right"/>
        <w:rPr>
          <w:rFonts w:ascii="Times New Roman" w:hAnsi="Times New Roman" w:cs="Times New Roman"/>
          <w:b/>
          <w:lang w:val="kk-KZ"/>
        </w:rPr>
      </w:pPr>
    </w:p>
    <w:p w14:paraId="5C08D189">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302A8464">
      <w:pPr>
        <w:spacing w:after="27" w:line="256" w:lineRule="auto"/>
        <w:rPr>
          <w:rFonts w:ascii="Times New Roman" w:hAnsi="Times New Roman" w:cs="Times New Roman"/>
          <w:b/>
          <w:lang w:val="kk-KZ"/>
        </w:rPr>
      </w:pPr>
      <w:r>
        <w:rPr>
          <w:rFonts w:ascii="Times New Roman" w:hAnsi="Times New Roman" w:eastAsia="Times New Roman" w:cs="Times New Roman"/>
          <w:b/>
          <w:lang w:val="kk-KZ" w:eastAsia="ru-RU"/>
        </w:rPr>
        <w:t>Білім беру ұйымы:</w:t>
      </w:r>
      <w:r>
        <w:rPr>
          <w:rFonts w:ascii="Times New Roman" w:hAnsi="Times New Roman" w:eastAsia="Times New Roman" w:cs="Times New Roman"/>
          <w:lang w:val="kk-KZ" w:eastAsia="ru-RU"/>
        </w:rPr>
        <w:t xml:space="preserve">  №36«Нұрәлем» бөбекжай-бақшасы</w:t>
      </w:r>
    </w:p>
    <w:p w14:paraId="61DA76B5">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3C1B483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5120E5DB">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III-апта</w:t>
      </w:r>
    </w:p>
    <w:tbl>
      <w:tblPr>
        <w:tblStyle w:val="51"/>
        <w:tblW w:w="15465" w:type="dxa"/>
        <w:tblInd w:w="-34" w:type="dxa"/>
        <w:tblLayout w:type="fixed"/>
        <w:tblCellMar>
          <w:top w:w="7" w:type="dxa"/>
          <w:left w:w="108" w:type="dxa"/>
          <w:bottom w:w="0" w:type="dxa"/>
          <w:right w:w="55" w:type="dxa"/>
        </w:tblCellMar>
      </w:tblPr>
      <w:tblGrid>
        <w:gridCol w:w="1555"/>
        <w:gridCol w:w="2981"/>
        <w:gridCol w:w="2811"/>
        <w:gridCol w:w="26"/>
        <w:gridCol w:w="10"/>
        <w:gridCol w:w="129"/>
        <w:gridCol w:w="2545"/>
        <w:gridCol w:w="23"/>
        <w:gridCol w:w="113"/>
        <w:gridCol w:w="7"/>
        <w:gridCol w:w="2548"/>
        <w:gridCol w:w="11"/>
        <w:gridCol w:w="2706"/>
      </w:tblGrid>
      <w:tr w14:paraId="6BE38298">
        <w:tblPrEx>
          <w:tblCellMar>
            <w:top w:w="7" w:type="dxa"/>
            <w:left w:w="108" w:type="dxa"/>
            <w:bottom w:w="0" w:type="dxa"/>
            <w:right w:w="55" w:type="dxa"/>
          </w:tblCellMar>
        </w:tblPrEx>
        <w:trPr>
          <w:trHeight w:val="529" w:hRule="atLeast"/>
        </w:trPr>
        <w:tc>
          <w:tcPr>
            <w:tcW w:w="1555" w:type="dxa"/>
            <w:tcBorders>
              <w:top w:val="single" w:color="000000" w:sz="4" w:space="0"/>
              <w:left w:val="single" w:color="000000" w:sz="4" w:space="0"/>
              <w:bottom w:val="single" w:color="000000" w:sz="4" w:space="0"/>
              <w:right w:val="single" w:color="000000" w:sz="4" w:space="0"/>
            </w:tcBorders>
          </w:tcPr>
          <w:p w14:paraId="27E05EE4">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81" w:type="dxa"/>
            <w:tcBorders>
              <w:top w:val="single" w:color="000000" w:sz="4" w:space="0"/>
              <w:left w:val="single" w:color="000000" w:sz="4" w:space="0"/>
              <w:bottom w:val="single" w:color="000000" w:sz="4" w:space="0"/>
              <w:right w:val="single" w:color="000000" w:sz="4" w:space="0"/>
            </w:tcBorders>
            <w:vAlign w:val="bottom"/>
          </w:tcPr>
          <w:p w14:paraId="7BBB8874">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325A7F75">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17.10.23.</w:t>
            </w:r>
          </w:p>
        </w:tc>
        <w:tc>
          <w:tcPr>
            <w:tcW w:w="2847" w:type="dxa"/>
            <w:gridSpan w:val="3"/>
            <w:tcBorders>
              <w:top w:val="single" w:color="000000" w:sz="4" w:space="0"/>
              <w:left w:val="single" w:color="000000" w:sz="4" w:space="0"/>
              <w:bottom w:val="single" w:color="000000" w:sz="4" w:space="0"/>
              <w:right w:val="single" w:color="000000" w:sz="4" w:space="0"/>
            </w:tcBorders>
          </w:tcPr>
          <w:p w14:paraId="08BCDE32">
            <w:pPr>
              <w:spacing w:after="0" w:line="256" w:lineRule="auto"/>
              <w:ind w:left="70"/>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5890BB17">
            <w:pPr>
              <w:spacing w:after="0" w:line="256" w:lineRule="auto"/>
              <w:ind w:left="70"/>
              <w:jc w:val="center"/>
              <w:rPr>
                <w:rFonts w:ascii="Times New Roman" w:hAnsi="Times New Roman" w:eastAsia="Times New Roman" w:cs="Times New Roman"/>
                <w:b/>
                <w:lang w:val="kk-KZ"/>
              </w:rPr>
            </w:pPr>
            <w:r>
              <w:rPr>
                <w:rFonts w:ascii="Times New Roman" w:hAnsi="Times New Roman" w:eastAsia="Times New Roman" w:cs="Times New Roman"/>
                <w:b/>
                <w:lang w:val="kk-KZ"/>
              </w:rPr>
              <w:t>18.10.23.</w:t>
            </w:r>
          </w:p>
        </w:tc>
        <w:tc>
          <w:tcPr>
            <w:tcW w:w="2697" w:type="dxa"/>
            <w:gridSpan w:val="3"/>
            <w:tcBorders>
              <w:top w:val="single" w:color="000000" w:sz="4" w:space="0"/>
              <w:left w:val="single" w:color="000000" w:sz="4" w:space="0"/>
              <w:bottom w:val="single" w:color="000000" w:sz="4" w:space="0"/>
              <w:right w:val="single" w:color="000000" w:sz="4" w:space="0"/>
            </w:tcBorders>
          </w:tcPr>
          <w:p w14:paraId="2F32A25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1E09741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19.10.23.</w:t>
            </w:r>
          </w:p>
        </w:tc>
        <w:tc>
          <w:tcPr>
            <w:tcW w:w="2668" w:type="dxa"/>
            <w:gridSpan w:val="3"/>
            <w:tcBorders>
              <w:top w:val="single" w:color="000000" w:sz="4" w:space="0"/>
              <w:left w:val="single" w:color="000000" w:sz="4" w:space="0"/>
              <w:bottom w:val="single" w:color="000000" w:sz="4" w:space="0"/>
              <w:right w:val="single" w:color="000000" w:sz="4" w:space="0"/>
            </w:tcBorders>
          </w:tcPr>
          <w:p w14:paraId="55693B02">
            <w:pPr>
              <w:spacing w:after="0" w:line="256" w:lineRule="auto"/>
              <w:ind w:left="10"/>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55E7E662">
            <w:pPr>
              <w:spacing w:after="0" w:line="256" w:lineRule="auto"/>
              <w:ind w:left="10"/>
              <w:jc w:val="center"/>
              <w:rPr>
                <w:rFonts w:ascii="Times New Roman" w:hAnsi="Times New Roman" w:eastAsia="Times New Roman" w:cs="Times New Roman"/>
                <w:b/>
                <w:lang w:val="kk-KZ"/>
              </w:rPr>
            </w:pPr>
            <w:r>
              <w:rPr>
                <w:rFonts w:ascii="Times New Roman" w:hAnsi="Times New Roman" w:eastAsia="Times New Roman" w:cs="Times New Roman"/>
                <w:b/>
                <w:lang w:val="kk-KZ"/>
              </w:rPr>
              <w:t>20.10.23.</w:t>
            </w:r>
          </w:p>
        </w:tc>
        <w:tc>
          <w:tcPr>
            <w:tcW w:w="2717" w:type="dxa"/>
            <w:gridSpan w:val="2"/>
            <w:tcBorders>
              <w:top w:val="single" w:color="000000" w:sz="4" w:space="0"/>
              <w:left w:val="single" w:color="000000" w:sz="4" w:space="0"/>
              <w:bottom w:val="single" w:color="000000" w:sz="4" w:space="0"/>
              <w:right w:val="single" w:color="000000" w:sz="4" w:space="0"/>
            </w:tcBorders>
          </w:tcPr>
          <w:p w14:paraId="2CB44D83">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1736842E">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21.10.23.</w:t>
            </w:r>
          </w:p>
        </w:tc>
      </w:tr>
      <w:tr w14:paraId="036C4475">
        <w:tblPrEx>
          <w:tblCellMar>
            <w:top w:w="7" w:type="dxa"/>
            <w:left w:w="108" w:type="dxa"/>
            <w:bottom w:w="0" w:type="dxa"/>
            <w:right w:w="55" w:type="dxa"/>
          </w:tblCellMar>
        </w:tblPrEx>
        <w:trPr>
          <w:trHeight w:val="940" w:hRule="atLeast"/>
        </w:trPr>
        <w:tc>
          <w:tcPr>
            <w:tcW w:w="1555" w:type="dxa"/>
            <w:tcBorders>
              <w:left w:val="single" w:color="000000" w:sz="4" w:space="0"/>
              <w:bottom w:val="single" w:color="000000" w:sz="4" w:space="0"/>
              <w:right w:val="single" w:color="000000" w:sz="4" w:space="0"/>
            </w:tcBorders>
          </w:tcPr>
          <w:p w14:paraId="0C24CA48">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81" w:type="dxa"/>
            <w:tcBorders>
              <w:top w:val="single" w:color="auto" w:sz="4" w:space="0"/>
              <w:left w:val="single" w:color="000000" w:sz="4" w:space="0"/>
              <w:right w:val="single" w:color="auto" w:sz="4" w:space="0"/>
            </w:tcBorders>
          </w:tcPr>
          <w:p w14:paraId="6CDB60A8">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Кітап бұрышына саяхат.</w:t>
            </w:r>
          </w:p>
          <w:p w14:paraId="1DF62BD0">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Балалардың сөздік қорын айналасындағы өзін қоршаған ортадан тыс заттар атауларымен кеңейту.</w:t>
            </w:r>
          </w:p>
          <w:p w14:paraId="6AF8687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47" w:type="dxa"/>
            <w:gridSpan w:val="3"/>
            <w:tcBorders>
              <w:top w:val="single" w:color="auto" w:sz="4" w:space="0"/>
              <w:left w:val="single" w:color="auto" w:sz="4" w:space="0"/>
              <w:right w:val="single" w:color="auto" w:sz="4" w:space="0"/>
            </w:tcBorders>
          </w:tcPr>
          <w:p w14:paraId="6C5F12EC">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Суретті кітаптар қарау.</w:t>
            </w:r>
          </w:p>
          <w:p w14:paraId="109CBFDF">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Балаларды суретті өз бетінше қарап,бейнеленген суреттері бойынша әңгімелер құрастыруға баулу.</w:t>
            </w:r>
          </w:p>
          <w:p w14:paraId="1C833D03">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97" w:type="dxa"/>
            <w:gridSpan w:val="3"/>
            <w:tcBorders>
              <w:top w:val="single" w:color="auto" w:sz="4" w:space="0"/>
              <w:left w:val="single" w:color="auto" w:sz="4" w:space="0"/>
              <w:right w:val="single" w:color="auto" w:sz="4" w:space="0"/>
            </w:tcBorders>
          </w:tcPr>
          <w:p w14:paraId="5F09B5C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Балалармен әңгімелесу.</w:t>
            </w:r>
          </w:p>
          <w:p w14:paraId="16C492A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бүгінгі көңіл күйі,оны не қызықтыра-</w:t>
            </w:r>
          </w:p>
          <w:p w14:paraId="2891D0B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тыны туралы сұрау, баланың жеке пікірін білдіруге баулу. Далада қандай ауа райы болып тұрғанын сұрау. Тоңды ма сұрау.</w:t>
            </w:r>
          </w:p>
          <w:p w14:paraId="6F20B174">
            <w:pPr>
              <w:widowControl w:val="0"/>
              <w:autoSpaceDE w:val="0"/>
              <w:autoSpaceDN w:val="0"/>
              <w:spacing w:after="0" w:line="240" w:lineRule="auto"/>
              <w:ind w:right="112"/>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Қойылғансұрақтарғадұрыс,толықжауапберугебаулу.</w:t>
            </w:r>
          </w:p>
          <w:p w14:paraId="28A8B9DD">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auto" w:sz="4" w:space="0"/>
              <w:left w:val="single" w:color="auto" w:sz="4" w:space="0"/>
              <w:right w:val="single" w:color="auto" w:sz="4" w:space="0"/>
            </w:tcBorders>
          </w:tcPr>
          <w:p w14:paraId="0F327402">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w:t>
            </w:r>
          </w:p>
          <w:p w14:paraId="2A3417BC">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lang w:val="kk-KZ"/>
              </w:rPr>
              <w:t>суреттерді</w:t>
            </w:r>
          </w:p>
          <w:p w14:paraId="59A45143">
            <w:pPr>
              <w:widowControl w:val="0"/>
              <w:autoSpaceDE w:val="0"/>
              <w:autoSpaceDN w:val="0"/>
              <w:spacing w:after="0" w:line="240" w:lineRule="auto"/>
              <w:ind w:right="-65"/>
              <w:rPr>
                <w:rFonts w:ascii="Times New Roman" w:hAnsi="Times New Roman" w:eastAsia="Times New Roman" w:cs="Times New Roman"/>
                <w:lang w:val="kk-KZ"/>
              </w:rPr>
            </w:pPr>
            <w:r>
              <w:rPr>
                <w:rFonts w:ascii="Times New Roman" w:hAnsi="Times New Roman" w:eastAsia="Times New Roman" w:cs="Times New Roman"/>
                <w:lang w:val="kk-KZ"/>
              </w:rPr>
              <w:t xml:space="preserve"> өз бетінше қарастырып,</w:t>
            </w:r>
          </w:p>
          <w:p w14:paraId="559020D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әңгіме құрастыруына мүмкіндік беру.</w:t>
            </w:r>
          </w:p>
          <w:p w14:paraId="7C97B37D">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(сөйлеуді дамыту -коммуникативтік дағдыларын дамыту</w:t>
            </w:r>
            <w:r>
              <w:rPr>
                <w:rFonts w:ascii="Times New Roman" w:hAnsi="Times New Roman" w:eastAsia="Times New Roman" w:cs="Times New Roman"/>
                <w:iCs/>
                <w:color w:val="000000"/>
                <w:lang w:val="kk-KZ"/>
              </w:rPr>
              <w:t>)</w:t>
            </w:r>
          </w:p>
        </w:tc>
        <w:tc>
          <w:tcPr>
            <w:tcW w:w="2717" w:type="dxa"/>
            <w:gridSpan w:val="2"/>
            <w:tcBorders>
              <w:top w:val="single" w:color="auto" w:sz="4" w:space="0"/>
              <w:left w:val="single" w:color="auto" w:sz="4" w:space="0"/>
              <w:right w:val="single" w:color="000000" w:sz="4" w:space="0"/>
            </w:tcBorders>
          </w:tcPr>
          <w:p w14:paraId="108C36A7">
            <w:pPr>
              <w:widowControl w:val="0"/>
              <w:autoSpaceDE w:val="0"/>
              <w:autoSpaceDN w:val="0"/>
              <w:spacing w:after="0" w:line="240" w:lineRule="auto"/>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 xml:space="preserve">Саусақ жаттығуы </w:t>
            </w:r>
          </w:p>
          <w:p w14:paraId="3E5372B1">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Бір саусағым тіпті де,</w:t>
            </w:r>
          </w:p>
          <w:p w14:paraId="7802A531">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Ұстай алмас жіпті де.</w:t>
            </w:r>
          </w:p>
          <w:p w14:paraId="01D5AA84">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Екі саусақ бірікті,</w:t>
            </w:r>
          </w:p>
          <w:p w14:paraId="7418B9A2">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Ине қолға ілікті.</w:t>
            </w:r>
          </w:p>
          <w:p w14:paraId="481330CB">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Үш саусағым орайды,</w:t>
            </w:r>
          </w:p>
          <w:p w14:paraId="643DD6BC">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Жүгіртеді қаламды.</w:t>
            </w:r>
          </w:p>
          <w:p w14:paraId="30143FD0">
            <w:pPr>
              <w:widowControl w:val="0"/>
              <w:autoSpaceDE w:val="0"/>
              <w:autoSpaceDN w:val="0"/>
              <w:spacing w:after="0" w:line="240" w:lineRule="auto"/>
              <w:rPr>
                <w:rFonts w:ascii="Times New Roman" w:hAnsi="Times New Roman" w:eastAsia="Calibri" w:cs="Times New Roman"/>
                <w:lang w:val="kk-KZ"/>
              </w:rPr>
            </w:pPr>
            <w:r>
              <w:rPr>
                <w:rFonts w:ascii="Times New Roman" w:hAnsi="Times New Roman" w:eastAsia="Calibri" w:cs="Times New Roman"/>
                <w:shd w:val="clear" w:color="auto" w:fill="FFFFFF"/>
                <w:lang w:val="kk-KZ"/>
              </w:rPr>
              <w:t>Өнерлі екен он саусақ,</w:t>
            </w:r>
          </w:p>
          <w:p w14:paraId="147B69DE">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Calibri" w:cs="Times New Roman"/>
                <w:shd w:val="clear" w:color="auto" w:fill="FFFFFF"/>
                <w:lang w:val="kk-KZ"/>
              </w:rPr>
              <w:t>Қала салсақ, жол салсақ</w:t>
            </w:r>
          </w:p>
          <w:p w14:paraId="4824769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Қысқа өлеңдерді жатқа айту.</w:t>
            </w: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757F3BD4">
        <w:tblPrEx>
          <w:tblCellMar>
            <w:top w:w="7" w:type="dxa"/>
            <w:left w:w="108" w:type="dxa"/>
            <w:bottom w:w="0" w:type="dxa"/>
            <w:right w:w="55" w:type="dxa"/>
          </w:tblCellMar>
        </w:tblPrEx>
        <w:trPr>
          <w:trHeight w:val="538" w:hRule="atLeast"/>
        </w:trPr>
        <w:tc>
          <w:tcPr>
            <w:tcW w:w="1555" w:type="dxa"/>
            <w:tcBorders>
              <w:top w:val="single" w:color="000000" w:sz="4" w:space="0"/>
              <w:left w:val="single" w:color="000000" w:sz="4" w:space="0"/>
              <w:bottom w:val="single" w:color="000000" w:sz="4" w:space="0"/>
              <w:right w:val="single" w:color="000000" w:sz="4" w:space="0"/>
            </w:tcBorders>
          </w:tcPr>
          <w:p w14:paraId="08B3ECB1">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81" w:type="dxa"/>
            <w:tcBorders>
              <w:top w:val="single" w:color="000000" w:sz="4" w:space="0"/>
              <w:left w:val="single" w:color="000000" w:sz="4" w:space="0"/>
              <w:right w:val="single" w:color="auto" w:sz="4" w:space="0"/>
            </w:tcBorders>
          </w:tcPr>
          <w:p w14:paraId="1C8AF51A">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7" w:type="dxa"/>
            <w:gridSpan w:val="3"/>
            <w:tcBorders>
              <w:top w:val="single" w:color="000000" w:sz="4" w:space="0"/>
              <w:left w:val="single" w:color="auto" w:sz="4" w:space="0"/>
              <w:right w:val="single" w:color="auto" w:sz="4" w:space="0"/>
            </w:tcBorders>
          </w:tcPr>
          <w:p w14:paraId="21128B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697" w:type="dxa"/>
            <w:gridSpan w:val="3"/>
            <w:tcBorders>
              <w:top w:val="single" w:color="000000" w:sz="4" w:space="0"/>
              <w:left w:val="single" w:color="auto" w:sz="4" w:space="0"/>
              <w:right w:val="single" w:color="auto" w:sz="4" w:space="0"/>
            </w:tcBorders>
          </w:tcPr>
          <w:p w14:paraId="7F11564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3"/>
            <w:tcBorders>
              <w:top w:val="single" w:color="000000" w:sz="4" w:space="0"/>
              <w:left w:val="single" w:color="auto" w:sz="4" w:space="0"/>
              <w:right w:val="single" w:color="auto" w:sz="4" w:space="0"/>
            </w:tcBorders>
          </w:tcPr>
          <w:p w14:paraId="4236853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Балабақшадан кейінгі баланың өзін-өзі қалай ұстатйыны жайлы әңгімелесу.</w:t>
            </w:r>
          </w:p>
        </w:tc>
        <w:tc>
          <w:tcPr>
            <w:tcW w:w="2717" w:type="dxa"/>
            <w:gridSpan w:val="2"/>
            <w:tcBorders>
              <w:top w:val="single" w:color="000000" w:sz="4" w:space="0"/>
              <w:left w:val="single" w:color="auto" w:sz="4" w:space="0"/>
              <w:right w:val="single" w:color="000000" w:sz="4" w:space="0"/>
            </w:tcBorders>
          </w:tcPr>
          <w:p w14:paraId="1A7563F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780BA893">
        <w:tblPrEx>
          <w:tblCellMar>
            <w:top w:w="7" w:type="dxa"/>
            <w:left w:w="108" w:type="dxa"/>
            <w:bottom w:w="0" w:type="dxa"/>
            <w:right w:w="55" w:type="dxa"/>
          </w:tblCellMar>
        </w:tblPrEx>
        <w:trPr>
          <w:trHeight w:val="1685" w:hRule="atLeast"/>
        </w:trPr>
        <w:tc>
          <w:tcPr>
            <w:tcW w:w="1555" w:type="dxa"/>
            <w:tcBorders>
              <w:top w:val="single" w:color="000000" w:sz="4" w:space="0"/>
              <w:left w:val="single" w:color="000000" w:sz="4" w:space="0"/>
              <w:bottom w:val="single" w:color="000000" w:sz="4" w:space="0"/>
              <w:right w:val="single" w:color="000000" w:sz="4" w:space="0"/>
            </w:tcBorders>
          </w:tcPr>
          <w:p w14:paraId="662A195D">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7E700586">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09350791">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2DB1D8EA">
            <w:pPr>
              <w:shd w:val="clear" w:color="auto" w:fill="FFFFFF"/>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lang w:val="kk-KZ"/>
              </w:rPr>
              <w:t xml:space="preserve"> Дидактикалық ойын:</w:t>
            </w:r>
          </w:p>
          <w:p w14:paraId="58A9A0BE">
            <w:pPr>
              <w:shd w:val="clear" w:color="auto" w:fill="FFFFFF"/>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lang w:val="kk-KZ"/>
              </w:rPr>
              <w:t>«Бұл қай кезде болады?»</w:t>
            </w:r>
          </w:p>
          <w:p w14:paraId="12781849">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 xml:space="preserve"> Тәулікбөліктері(таңертең,күндіз,кеш,түн)олардыңсипаттамалықерекшеліктері мен реттілік-</w:t>
            </w:r>
          </w:p>
          <w:p w14:paraId="5CDD31E5">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Calibri" w:cs="Times New Roman"/>
                <w:color w:val="000000"/>
                <w:lang w:val="kk-KZ"/>
              </w:rPr>
              <w:t>тері туралы ұғымдарын кеңейту. Қарым-қатынас барысында балаларды қойылған сұрақтардың сипатынасәйкесжауап</w:t>
            </w:r>
          </w:p>
          <w:p w14:paraId="37224AE3">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Calibri" w:cs="Times New Roman"/>
                <w:color w:val="000000"/>
                <w:lang w:val="kk-KZ"/>
              </w:rPr>
              <w:t>беруге</w:t>
            </w:r>
            <w:r>
              <w:rPr>
                <w:rFonts w:ascii="Times New Roman" w:hAnsi="Times New Roman" w:eastAsia="Calibri" w:cs="Times New Roman"/>
                <w:lang w:val="kk-KZ"/>
              </w:rPr>
              <w:t>мүмкіндік беру.</w:t>
            </w: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математика негіздері,</w:t>
            </w:r>
          </w:p>
          <w:p w14:paraId="5FBEC794">
            <w:pPr>
              <w:shd w:val="clear" w:color="auto" w:fill="FFFFFF"/>
              <w:spacing w:after="0" w:line="254" w:lineRule="auto"/>
              <w:ind w:right="-108"/>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қазақ тілі*** - танымдық,</w:t>
            </w:r>
          </w:p>
          <w:p w14:paraId="1FA67634">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коммуникативтік,</w:t>
            </w:r>
          </w:p>
          <w:p w14:paraId="201D5BCC">
            <w:pPr>
              <w:shd w:val="clear" w:color="auto" w:fill="FFFFFF"/>
              <w:spacing w:after="0" w:line="254" w:lineRule="auto"/>
              <w:ind w:right="-108"/>
              <w:rPr>
                <w:rFonts w:ascii="Times New Roman" w:hAnsi="Times New Roman" w:eastAsia="Times New Roman" w:cs="Times New Roman"/>
                <w:lang w:val="kk-KZ"/>
              </w:rPr>
            </w:pPr>
            <w:r>
              <w:rPr>
                <w:rFonts w:ascii="Times New Roman" w:hAnsi="Times New Roman" w:eastAsia="Times New Roman" w:cs="Times New Roman"/>
                <w:b/>
                <w:color w:val="000000"/>
                <w:lang w:val="kk-KZ"/>
              </w:rPr>
              <w:t>дағдыларын дамыту)</w:t>
            </w:r>
          </w:p>
          <w:p w14:paraId="6836A539">
            <w:pPr>
              <w:spacing w:after="0" w:line="254" w:lineRule="auto"/>
              <w:rPr>
                <w:rFonts w:ascii="Times New Roman" w:hAnsi="Times New Roman" w:eastAsia="Times New Roman" w:cs="Times New Roman"/>
                <w:b/>
                <w:lang w:val="kk-KZ"/>
              </w:rPr>
            </w:pPr>
          </w:p>
        </w:tc>
        <w:tc>
          <w:tcPr>
            <w:tcW w:w="2847" w:type="dxa"/>
            <w:gridSpan w:val="3"/>
            <w:tcBorders>
              <w:top w:val="single" w:color="000000" w:sz="4" w:space="0"/>
              <w:left w:val="single" w:color="000000" w:sz="4" w:space="0"/>
              <w:bottom w:val="single" w:color="000000" w:sz="4" w:space="0"/>
              <w:right w:val="single" w:color="000000" w:sz="4" w:space="0"/>
            </w:tcBorders>
          </w:tcPr>
          <w:p w14:paraId="216A8568">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Суреттер қарау:</w:t>
            </w:r>
          </w:p>
          <w:p w14:paraId="4E0A989B">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Жемістер мен көкөністерді ажырату</w:t>
            </w:r>
            <w:r>
              <w:rPr>
                <w:rFonts w:ascii="Times New Roman" w:hAnsi="Times New Roman" w:eastAsia="Times New Roman" w:cs="Times New Roman"/>
                <w:lang w:val="kk-KZ"/>
              </w:rPr>
              <w:t>»</w:t>
            </w:r>
          </w:p>
          <w:p w14:paraId="6DDED2BB">
            <w:pPr>
              <w:widowControl w:val="0"/>
              <w:autoSpaceDE w:val="0"/>
              <w:autoSpaceDN w:val="0"/>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shd w:val="clear" w:color="auto" w:fill="FFFFFF"/>
                <w:lang w:val="kk-KZ"/>
              </w:rPr>
              <w:t xml:space="preserve">Мақсаты: </w:t>
            </w:r>
            <w:r>
              <w:rPr>
                <w:rFonts w:ascii="Times New Roman" w:hAnsi="Times New Roman" w:eastAsia="Times New Roman" w:cs="Times New Roman"/>
                <w:shd w:val="clear" w:color="auto" w:fill="FFFFFF"/>
                <w:lang w:val="kk-KZ"/>
              </w:rPr>
              <w:t>Өсімдіктердің жіктелуі туралы түсініктерді кеңейту жемістер, көкөністер туралы қалыптастыру.</w:t>
            </w:r>
          </w:p>
          <w:p w14:paraId="51971266">
            <w:pPr>
              <w:widowControl w:val="0"/>
              <w:autoSpaceDE w:val="0"/>
              <w:autoSpaceDN w:val="0"/>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Cs/>
                <w:color w:val="000000"/>
                <w:lang w:val="kk-KZ"/>
              </w:rPr>
              <w:t>Суретті өз бетінше қарап,сипаттауға, суреттер бойынша әңгімелер құрастыруға баулу.</w:t>
            </w:r>
          </w:p>
          <w:p w14:paraId="43CB481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rPr>
              <w:t>Балаларды қойылған сұрақтардың сипатына сәйкес жауап беруге мүмкіндік беру.</w:t>
            </w:r>
          </w:p>
          <w:p w14:paraId="2708C67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Құрастыруға қолданған құрылыс бөлшектерін ажырату.</w:t>
            </w:r>
          </w:p>
          <w:p w14:paraId="2E3B6040">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78951A1A">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құрастыру - әлеуметтік- эмоционалды,</w:t>
            </w:r>
          </w:p>
          <w:p w14:paraId="4EF6AACB">
            <w:pPr>
              <w:shd w:val="clear" w:color="auto" w:fill="FFFFFF"/>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коммуникативтік шығармашылық, </w:t>
            </w:r>
            <w:r>
              <w:rPr>
                <w:rFonts w:ascii="Times New Roman" w:hAnsi="Times New Roman" w:eastAsia="Times New Roman" w:cs="Times New Roman"/>
                <w:b/>
                <w:color w:val="000000"/>
                <w:lang w:val="kk-KZ"/>
              </w:rPr>
              <w:t>дағдыларын дамыту)</w:t>
            </w:r>
          </w:p>
        </w:tc>
        <w:tc>
          <w:tcPr>
            <w:tcW w:w="2697" w:type="dxa"/>
            <w:gridSpan w:val="3"/>
            <w:tcBorders>
              <w:top w:val="single" w:color="000000" w:sz="4" w:space="0"/>
              <w:left w:val="single" w:color="000000" w:sz="4" w:space="0"/>
              <w:bottom w:val="single" w:color="000000" w:sz="4" w:space="0"/>
              <w:right w:val="single" w:color="auto" w:sz="4" w:space="0"/>
            </w:tcBorders>
          </w:tcPr>
          <w:p w14:paraId="5F4FEEC8">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Суретті кітапшалардағы жапырақтардың  суретін бояу.  </w:t>
            </w:r>
          </w:p>
          <w:p w14:paraId="0A5AF7B4">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Қоңыр,қызғылт сары,реңктермен таныстыру және ол түстерді өз бетінше жасауға ынталандыру.</w:t>
            </w:r>
          </w:p>
          <w:p w14:paraId="4B7A08B6">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Өсімдіктердің даму кезеңдері жапырақ туралы қалыптастыру.</w:t>
            </w:r>
          </w:p>
          <w:p w14:paraId="11C2B9E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(сурет салу,қоршаған </w:t>
            </w:r>
          </w:p>
          <w:p w14:paraId="7ACF90F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iCs/>
                <w:color w:val="000000"/>
                <w:lang w:val="kk-KZ"/>
              </w:rPr>
              <w:t xml:space="preserve">ортамен таныстыру –шығармашылық, </w:t>
            </w:r>
            <w:r>
              <w:rPr>
                <w:rFonts w:ascii="Times New Roman" w:hAnsi="Times New Roman" w:eastAsia="Times New Roman" w:cs="Times New Roman"/>
                <w:b/>
                <w:color w:val="000000"/>
                <w:lang w:val="kk-KZ"/>
              </w:rPr>
              <w:t>әлеуметтік –эмоционалды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000000" w:sz="4" w:space="0"/>
              <w:left w:val="single" w:color="auto" w:sz="4" w:space="0"/>
              <w:bottom w:val="single" w:color="000000" w:sz="4" w:space="0"/>
              <w:right w:val="single" w:color="000000" w:sz="4" w:space="0"/>
            </w:tcBorders>
          </w:tcPr>
          <w:p w14:paraId="44B6DF90">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Дидактикалық ойын:</w:t>
            </w:r>
          </w:p>
          <w:p w14:paraId="561495D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«Қандай пішін шықты?»</w:t>
            </w:r>
          </w:p>
          <w:p w14:paraId="286C89C5">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Орналастырутәсілдерінқолданаотырып,пластиналардытігінен және кірпіштерді,бөлшектерді көлденеңіненорналастыру.Балалардымәнерлепәнайтуға</w:t>
            </w:r>
          </w:p>
          <w:p w14:paraId="5B3088CB">
            <w:pPr>
              <w:spacing w:after="0" w:line="240" w:lineRule="auto"/>
              <w:ind w:right="-108"/>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үйрету.</w:t>
            </w:r>
            <w:r>
              <w:rPr>
                <w:rFonts w:ascii="Times New Roman" w:hAnsi="Times New Roman" w:eastAsia="Times New Roman" w:cs="Times New Roman"/>
                <w:b/>
                <w:bCs/>
                <w:color w:val="000000"/>
                <w:lang w:val="kk-KZ"/>
              </w:rPr>
              <w:t xml:space="preserve"> (құрастыру</w:t>
            </w:r>
            <w:r>
              <w:rPr>
                <w:rFonts w:ascii="Times New Roman" w:hAnsi="Times New Roman" w:eastAsia="Times New Roman" w:cs="Times New Roman"/>
                <w:b/>
                <w:color w:val="000000"/>
                <w:lang w:val="kk-KZ"/>
              </w:rPr>
              <w:t>,</w:t>
            </w:r>
          </w:p>
          <w:p w14:paraId="7E628DAE">
            <w:pPr>
              <w:spacing w:after="0" w:line="240" w:lineRule="auto"/>
              <w:rPr>
                <w:rFonts w:ascii="Times New Roman" w:hAnsi="Times New Roman" w:eastAsia="Times New Roman" w:cs="Times New Roman"/>
                <w:b/>
                <w:color w:val="000000"/>
                <w:lang w:val="kk-KZ"/>
              </w:rPr>
            </w:pPr>
          </w:p>
          <w:p w14:paraId="674BB2F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музыка****– </w:t>
            </w:r>
          </w:p>
          <w:p w14:paraId="0C122B0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шығармашылық</w:t>
            </w:r>
          </w:p>
          <w:p w14:paraId="79288E6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дағдыларын дамыту</w:t>
            </w:r>
            <w:r>
              <w:rPr>
                <w:rFonts w:ascii="Times New Roman" w:hAnsi="Times New Roman" w:eastAsia="Times New Roman" w:cs="Times New Roman"/>
                <w:b/>
                <w:color w:val="000000"/>
                <w:lang w:val="kk-KZ"/>
              </w:rPr>
              <w:t>)</w:t>
            </w:r>
          </w:p>
          <w:p w14:paraId="234A6C5E">
            <w:pPr>
              <w:spacing w:after="0" w:line="240" w:lineRule="auto"/>
              <w:rPr>
                <w:rFonts w:ascii="Times New Roman" w:hAnsi="Times New Roman" w:eastAsia="Times New Roman" w:cs="Times New Roman"/>
                <w:b/>
                <w:color w:val="000000"/>
                <w:lang w:val="kk-KZ"/>
              </w:rPr>
            </w:pPr>
          </w:p>
          <w:p w14:paraId="63A678EE">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296B683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Баяу қимылды ойын:</w:t>
            </w:r>
          </w:p>
          <w:p w14:paraId="09CD8FD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«Ұшты-ұшты» </w:t>
            </w:r>
          </w:p>
          <w:p w14:paraId="3F1A3C2D">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Қоршаған ортадағы заттардың атауларын білдіретін сөздерді түсіну және атау дағдыларын қалыптастыру.</w:t>
            </w:r>
          </w:p>
          <w:p w14:paraId="58A2C1C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коммуникативтік дағдыларды дамыту.</w:t>
            </w:r>
            <w:r>
              <w:rPr>
                <w:rFonts w:ascii="Times New Roman" w:hAnsi="Times New Roman" w:eastAsia="Times New Roman" w:cs="Times New Roman"/>
                <w:lang w:val="kk-KZ"/>
              </w:rPr>
              <w:t>)</w:t>
            </w:r>
          </w:p>
          <w:p w14:paraId="2C10B4AC">
            <w:pPr>
              <w:spacing w:after="0" w:line="240" w:lineRule="auto"/>
              <w:rPr>
                <w:rFonts w:ascii="Times New Roman" w:hAnsi="Times New Roman" w:eastAsia="Times New Roman" w:cs="Times New Roman"/>
                <w:b/>
                <w:color w:val="000000"/>
                <w:lang w:val="kk-KZ"/>
              </w:rPr>
            </w:pPr>
          </w:p>
          <w:p w14:paraId="13934364">
            <w:pPr>
              <w:spacing w:after="0" w:line="240" w:lineRule="auto"/>
              <w:rPr>
                <w:rFonts w:ascii="Times New Roman" w:hAnsi="Times New Roman" w:eastAsia="Times New Roman" w:cs="Times New Roman"/>
                <w:b/>
                <w:color w:val="000000"/>
                <w:lang w:val="kk-KZ"/>
              </w:rPr>
            </w:pPr>
          </w:p>
        </w:tc>
      </w:tr>
      <w:tr w14:paraId="66590A72">
        <w:tblPrEx>
          <w:tblCellMar>
            <w:top w:w="7" w:type="dxa"/>
            <w:left w:w="108" w:type="dxa"/>
            <w:bottom w:w="0" w:type="dxa"/>
            <w:right w:w="55" w:type="dxa"/>
          </w:tblCellMar>
        </w:tblPrEx>
        <w:trPr>
          <w:trHeight w:val="336" w:hRule="atLeast"/>
        </w:trPr>
        <w:tc>
          <w:tcPr>
            <w:tcW w:w="1555" w:type="dxa"/>
            <w:tcBorders>
              <w:top w:val="single" w:color="000000" w:sz="4" w:space="0"/>
              <w:left w:val="single" w:color="000000" w:sz="4" w:space="0"/>
              <w:bottom w:val="single" w:color="000000" w:sz="4" w:space="0"/>
              <w:right w:val="single" w:color="000000" w:sz="4" w:space="0"/>
            </w:tcBorders>
          </w:tcPr>
          <w:p w14:paraId="299CC2F9">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0" w:type="dxa"/>
            <w:gridSpan w:val="12"/>
            <w:tcBorders>
              <w:top w:val="single" w:color="000000" w:sz="4" w:space="0"/>
              <w:left w:val="single" w:color="000000" w:sz="4" w:space="0"/>
              <w:bottom w:val="single" w:color="000000" w:sz="4" w:space="0"/>
              <w:right w:val="single" w:color="000000" w:sz="4" w:space="0"/>
            </w:tcBorders>
          </w:tcPr>
          <w:p w14:paraId="6D4464D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Қазан айына арналған танертеңгі жаттығу кешені  (физикалық қасиеттерін дамыту)</w:t>
            </w:r>
            <w:r>
              <w:rPr>
                <w:rFonts w:ascii="Times New Roman" w:hAnsi="Times New Roman" w:eastAsia="Times New Roman" w:cs="Times New Roman"/>
                <w:b/>
                <w:color w:val="000000"/>
                <w:lang w:val="kk-KZ"/>
              </w:rPr>
              <w:t xml:space="preserve"> дене шынықтыру нұсқаушысының жоспары бойынша</w:t>
            </w:r>
          </w:p>
        </w:tc>
      </w:tr>
      <w:tr w14:paraId="5E693709">
        <w:tblPrEx>
          <w:tblCellMar>
            <w:top w:w="7" w:type="dxa"/>
            <w:left w:w="108" w:type="dxa"/>
            <w:bottom w:w="0" w:type="dxa"/>
            <w:right w:w="55" w:type="dxa"/>
          </w:tblCellMar>
        </w:tblPrEx>
        <w:trPr>
          <w:trHeight w:val="277" w:hRule="atLeast"/>
        </w:trPr>
        <w:tc>
          <w:tcPr>
            <w:tcW w:w="1555" w:type="dxa"/>
            <w:tcBorders>
              <w:top w:val="single" w:color="000000" w:sz="4" w:space="0"/>
              <w:left w:val="single" w:color="000000" w:sz="4" w:space="0"/>
              <w:bottom w:val="single" w:color="000000" w:sz="4" w:space="0"/>
              <w:right w:val="single" w:color="000000" w:sz="4" w:space="0"/>
            </w:tcBorders>
          </w:tcPr>
          <w:p w14:paraId="23CBF1A8">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4FCB88C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p w14:paraId="4E4524F3">
            <w:pPr>
              <w:spacing w:after="0" w:line="240" w:lineRule="auto"/>
              <w:rPr>
                <w:rFonts w:ascii="Times New Roman" w:hAnsi="Times New Roman" w:eastAsia="Times New Roman" w:cs="Times New Roman"/>
                <w:lang w:val="kk-KZ"/>
              </w:rPr>
            </w:pPr>
          </w:p>
        </w:tc>
      </w:tr>
      <w:tr w14:paraId="17B83099">
        <w:tblPrEx>
          <w:tblCellMar>
            <w:top w:w="7" w:type="dxa"/>
            <w:left w:w="108" w:type="dxa"/>
            <w:bottom w:w="0" w:type="dxa"/>
            <w:right w:w="55" w:type="dxa"/>
          </w:tblCellMar>
        </w:tblPrEx>
        <w:trPr>
          <w:trHeight w:val="277" w:hRule="atLeast"/>
        </w:trPr>
        <w:tc>
          <w:tcPr>
            <w:tcW w:w="1555" w:type="dxa"/>
            <w:tcBorders>
              <w:top w:val="single" w:color="000000" w:sz="4" w:space="0"/>
              <w:left w:val="single" w:color="000000" w:sz="4" w:space="0"/>
              <w:bottom w:val="single" w:color="000000" w:sz="4" w:space="0"/>
              <w:right w:val="single" w:color="000000" w:sz="4" w:space="0"/>
            </w:tcBorders>
          </w:tcPr>
          <w:p w14:paraId="1C2415CC">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Ұйымдасты</w:t>
            </w:r>
          </w:p>
          <w:p w14:paraId="453A1D39">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рылған іс-әрекетке дайындық  </w:t>
            </w:r>
          </w:p>
        </w:tc>
        <w:tc>
          <w:tcPr>
            <w:tcW w:w="2981" w:type="dxa"/>
            <w:tcBorders>
              <w:top w:val="single" w:color="000000" w:sz="4" w:space="0"/>
              <w:left w:val="single" w:color="000000" w:sz="4" w:space="0"/>
              <w:right w:val="single" w:color="auto" w:sz="4" w:space="0"/>
            </w:tcBorders>
          </w:tcPr>
          <w:p w14:paraId="1203A9E4">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Дидактикалық ойын:</w:t>
            </w:r>
          </w:p>
          <w:p w14:paraId="14474E55">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Табиғат құбылыстарын ажыратып олардың қасиеттерін ата</w:t>
            </w:r>
            <w:r>
              <w:rPr>
                <w:rFonts w:ascii="Times New Roman" w:hAnsi="Times New Roman" w:eastAsia="Times New Roman" w:cs="Times New Roman"/>
                <w:lang w:val="kk-KZ"/>
              </w:rPr>
              <w:t>»</w:t>
            </w:r>
          </w:p>
          <w:p w14:paraId="2D4EC502">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Табиғат құбылыстары туралы ұғымдарын(жел,жаңбыр,)</w:t>
            </w:r>
          </w:p>
          <w:p w14:paraId="4ACD1BD8">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кеңейту.Балалардың қоршаған заттар мен табиғат объектілерінің түстері мен реңктері туралы ұғымдарын байыту.Бірнеше бөліктерден заттарды мүсіндеу,оларды орналастыру.Тыңдалған музыкадан алған әсерлері туралы әңгімелеу.</w:t>
            </w:r>
          </w:p>
          <w:p w14:paraId="16FD29D3">
            <w:pPr>
              <w:shd w:val="clear" w:color="auto" w:fill="FFFFFF"/>
              <w:spacing w:after="0" w:line="254" w:lineRule="auto"/>
              <w:ind w:right="-108"/>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таныстыру,сурет салу,</w:t>
            </w:r>
          </w:p>
          <w:p w14:paraId="590BE28B">
            <w:pPr>
              <w:shd w:val="clear" w:color="auto" w:fill="FFFFFF"/>
              <w:spacing w:after="0" w:line="254" w:lineRule="auto"/>
              <w:ind w:right="-108"/>
              <w:rPr>
                <w:rFonts w:ascii="Times New Roman" w:hAnsi="Times New Roman" w:eastAsia="Times New Roman" w:cs="Times New Roman"/>
                <w:b/>
                <w:shd w:val="clear" w:color="auto" w:fill="FFFFFF"/>
                <w:lang w:val="kk-KZ"/>
              </w:rPr>
            </w:pPr>
            <w:r>
              <w:rPr>
                <w:rFonts w:ascii="Times New Roman" w:hAnsi="Times New Roman" w:eastAsia="Times New Roman" w:cs="Times New Roman"/>
                <w:b/>
                <w:color w:val="000000"/>
                <w:lang w:val="kk-KZ"/>
              </w:rPr>
              <w:t>мүсіндеу,музыка**** - әлеуметтік- эмоционалды,</w:t>
            </w:r>
            <w:r>
              <w:rPr>
                <w:rFonts w:ascii="Times New Roman" w:hAnsi="Times New Roman" w:eastAsia="Times New Roman" w:cs="Times New Roman"/>
                <w:b/>
                <w:lang w:val="kk-KZ"/>
              </w:rPr>
              <w:t xml:space="preserve"> коммуникативтік,шығармашылық  </w:t>
            </w:r>
            <w:r>
              <w:rPr>
                <w:rFonts w:ascii="Times New Roman" w:hAnsi="Times New Roman" w:eastAsia="Times New Roman" w:cs="Times New Roman"/>
                <w:b/>
                <w:color w:val="000000"/>
                <w:lang w:val="kk-KZ"/>
              </w:rPr>
              <w:t>дағдыларын дамыту)</w:t>
            </w:r>
          </w:p>
          <w:p w14:paraId="7113413E">
            <w:pPr>
              <w:shd w:val="clear" w:color="auto" w:fill="FFFFFF"/>
              <w:spacing w:after="0" w:line="254" w:lineRule="auto"/>
              <w:ind w:right="-108"/>
              <w:rPr>
                <w:rFonts w:ascii="Times New Roman" w:hAnsi="Times New Roman" w:eastAsia="Times New Roman" w:cs="Times New Roman"/>
                <w:b/>
                <w:lang w:val="kk-KZ"/>
              </w:rPr>
            </w:pPr>
          </w:p>
        </w:tc>
        <w:tc>
          <w:tcPr>
            <w:tcW w:w="2837" w:type="dxa"/>
            <w:gridSpan w:val="2"/>
            <w:tcBorders>
              <w:top w:val="single" w:color="000000" w:sz="4" w:space="0"/>
              <w:left w:val="single" w:color="auto" w:sz="4" w:space="0"/>
              <w:right w:val="single" w:color="auto" w:sz="4" w:space="0"/>
            </w:tcBorders>
          </w:tcPr>
          <w:p w14:paraId="6B52C87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Үстел үсті ойыны:</w:t>
            </w:r>
          </w:p>
          <w:p w14:paraId="2015F22F">
            <w:pPr>
              <w:spacing w:after="0" w:line="240" w:lineRule="auto"/>
              <w:rPr>
                <w:rFonts w:ascii="Times New Roman" w:hAnsi="Times New Roman" w:eastAsia="Times New Roman" w:cs="Times New Roman"/>
                <w:b/>
                <w:color w:val="0000FF"/>
                <w:lang w:val="kk-KZ"/>
              </w:rPr>
            </w:pPr>
            <w:r>
              <w:rPr>
                <w:rFonts w:ascii="Times New Roman" w:hAnsi="Times New Roman" w:eastAsia="Times New Roman" w:cs="Times New Roman"/>
                <w:b/>
                <w:lang w:val="kk-KZ"/>
              </w:rPr>
              <w:t xml:space="preserve"> «Кеңістікті бағдарлау»</w:t>
            </w:r>
          </w:p>
          <w:p w14:paraId="5AEB7C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Кеңістік бағыттарын өзіне қатысты анықтау, берілген бағытта қозғалу (алға-артқа, оңғасолға).</w:t>
            </w:r>
          </w:p>
          <w:p w14:paraId="0A572A3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Жеке заттарды қайталап </w:t>
            </w:r>
          </w:p>
          <w:p w14:paraId="4BD1797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салу.Аспаптың сүйемел</w:t>
            </w:r>
          </w:p>
          <w:p w14:paraId="2EAAAC62">
            <w:pPr>
              <w:widowControl w:val="0"/>
              <w:spacing w:after="0" w:line="239" w:lineRule="auto"/>
              <w:ind w:right="-15"/>
              <w:rPr>
                <w:rFonts w:ascii="Times New Roman" w:hAnsi="Times New Roman" w:eastAsia="Times New Roman" w:cs="Times New Roman"/>
                <w:lang w:val="kk-KZ"/>
              </w:rPr>
            </w:pPr>
            <w:r>
              <w:rPr>
                <w:rFonts w:ascii="Times New Roman" w:hAnsi="Times New Roman" w:eastAsia="Times New Roman" w:cs="Times New Roman"/>
                <w:lang w:val="kk-KZ"/>
              </w:rPr>
              <w:t>деуінсіз ән айтуға баулу (тәрбиешінің көмегімен).</w:t>
            </w:r>
          </w:p>
          <w:p w14:paraId="15539CC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салу,музыка**** -танымдық, шығарма</w:t>
            </w:r>
          </w:p>
          <w:p w14:paraId="6F7D9C5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шылық, коммуника-</w:t>
            </w:r>
          </w:p>
          <w:p w14:paraId="3E2D238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тивтік дағдыларды дамыту</w:t>
            </w:r>
            <w:r>
              <w:rPr>
                <w:rFonts w:ascii="Times New Roman" w:hAnsi="Times New Roman" w:eastAsia="Times New Roman" w:cs="Times New Roman"/>
                <w:lang w:val="kk-KZ"/>
              </w:rPr>
              <w:t>)</w:t>
            </w:r>
          </w:p>
          <w:p w14:paraId="1E4373BD">
            <w:pPr>
              <w:spacing w:after="0" w:line="240" w:lineRule="auto"/>
              <w:ind w:right="-108"/>
              <w:rPr>
                <w:rFonts w:ascii="Times New Roman" w:hAnsi="Times New Roman" w:eastAsia="Times New Roman" w:cs="Times New Roman"/>
                <w:color w:val="000000"/>
                <w:lang w:val="kk-KZ"/>
              </w:rPr>
            </w:pPr>
          </w:p>
        </w:tc>
        <w:tc>
          <w:tcPr>
            <w:tcW w:w="2684" w:type="dxa"/>
            <w:gridSpan w:val="3"/>
            <w:tcBorders>
              <w:top w:val="single" w:color="000000" w:sz="4" w:space="0"/>
              <w:left w:val="single" w:color="auto" w:sz="4" w:space="0"/>
              <w:right w:val="single" w:color="auto" w:sz="4" w:space="0"/>
            </w:tcBorders>
          </w:tcPr>
          <w:p w14:paraId="7C76960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kern w:val="24"/>
                <w:lang w:val="kk-KZ"/>
              </w:rPr>
              <w:t xml:space="preserve"> </w:t>
            </w:r>
          </w:p>
          <w:p w14:paraId="45A48EF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2AEC7935">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Times New Roman" w:cs="Times New Roman"/>
                <w:b/>
                <w:bCs/>
                <w:color w:val="333333"/>
                <w:lang w:val="kk-KZ" w:eastAsia="ru-RU"/>
              </w:rPr>
              <w:t>Тақырыбы:</w:t>
            </w:r>
            <w:r>
              <w:rPr>
                <w:rFonts w:ascii="Times New Roman" w:hAnsi="Times New Roman" w:eastAsia="Times New Roman" w:cs="Times New Roman"/>
                <w:color w:val="333333"/>
                <w:lang w:val="kk-KZ" w:eastAsia="ru-RU"/>
              </w:rPr>
              <w:t> Таяқшалар.</w:t>
            </w:r>
          </w:p>
          <w:p w14:paraId="4AFECDEA">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Times New Roman" w:cs="Times New Roman"/>
                <w:b/>
                <w:color w:val="333333"/>
                <w:lang w:val="kk-KZ" w:eastAsia="ru-RU"/>
              </w:rPr>
              <w:t>Ойын:</w:t>
            </w:r>
            <w:r>
              <w:rPr>
                <w:rFonts w:ascii="Times New Roman" w:hAnsi="Times New Roman" w:eastAsia="Calibri" w:cs="Times New Roman"/>
                <w:lang w:val="kk-KZ"/>
              </w:rPr>
              <w:t xml:space="preserve"> «</w:t>
            </w:r>
            <w:r>
              <w:rPr>
                <w:rFonts w:ascii="Times New Roman" w:hAnsi="Times New Roman" w:eastAsia="Times New Roman" w:cs="Times New Roman"/>
                <w:color w:val="333333"/>
                <w:lang w:val="kk-KZ" w:eastAsia="ru-RU"/>
              </w:rPr>
              <w:t> Жұлдызша</w:t>
            </w:r>
            <w:r>
              <w:rPr>
                <w:rFonts w:ascii="Times New Roman" w:hAnsi="Times New Roman" w:eastAsia="Calibri" w:cs="Times New Roman"/>
                <w:lang w:val="kk-KZ"/>
              </w:rPr>
              <w:t>»  (жеке ойын)</w:t>
            </w:r>
          </w:p>
          <w:p w14:paraId="1D9D9837">
            <w:pPr>
              <w:shd w:val="clear" w:color="auto" w:fill="FFFFFF"/>
              <w:spacing w:after="0" w:line="240" w:lineRule="auto"/>
              <w:rPr>
                <w:rFonts w:ascii="Times New Roman" w:hAnsi="Times New Roman" w:eastAsia="Calibri" w:cs="Times New Roman"/>
                <w:lang w:val="kk-KZ"/>
              </w:rPr>
            </w:pPr>
            <w:r>
              <w:rPr>
                <w:rFonts w:ascii="Times New Roman" w:hAnsi="Times New Roman" w:eastAsia="Times New Roman" w:cs="Times New Roman"/>
                <w:b/>
                <w:bCs/>
                <w:color w:val="333333"/>
                <w:lang w:val="kk-KZ" w:eastAsia="ru-RU"/>
              </w:rPr>
              <w:t>Мақсаты:</w:t>
            </w:r>
            <w:r>
              <w:rPr>
                <w:rFonts w:ascii="Times New Roman" w:hAnsi="Times New Roman" w:eastAsia="Times New Roman" w:cs="Times New Roman"/>
                <w:color w:val="333333"/>
                <w:lang w:val="kk-KZ" w:eastAsia="ru-RU"/>
              </w:rPr>
              <w:t> </w:t>
            </w:r>
            <w:r>
              <w:rPr>
                <w:rFonts w:ascii="Times New Roman" w:hAnsi="Times New Roman" w:eastAsia="Calibri" w:cs="Times New Roman"/>
                <w:lang w:val="kk-KZ"/>
              </w:rPr>
              <w:t>Таяқшалардың арасынан жауқазын құрай</w:t>
            </w:r>
          </w:p>
          <w:p w14:paraId="51C9209C">
            <w:pPr>
              <w:shd w:val="clear" w:color="auto" w:fill="FFFFFF"/>
              <w:spacing w:after="0" w:line="240" w:lineRule="auto"/>
              <w:rPr>
                <w:rFonts w:ascii="Times New Roman" w:hAnsi="Times New Roman" w:eastAsia="Times New Roman" w:cs="Times New Roman"/>
                <w:color w:val="333333"/>
                <w:lang w:val="kk-KZ" w:eastAsia="ru-RU"/>
              </w:rPr>
            </w:pPr>
            <w:r>
              <w:rPr>
                <w:rFonts w:ascii="Times New Roman" w:hAnsi="Times New Roman" w:eastAsia="Calibri" w:cs="Times New Roman"/>
                <w:lang w:val="kk-KZ"/>
              </w:rPr>
              <w:t>тын бөлшектерді табуды және орналастыру ретін білуді үйрету. Балалардың зейінін дамыту.</w:t>
            </w:r>
          </w:p>
          <w:p w14:paraId="5796426A">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Әңгіме оқып беру: «Жемістер»</w:t>
            </w:r>
          </w:p>
          <w:p w14:paraId="3271FA4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Шығарманы мұқият тыңдау,олардың мазмұнын қайталап айтуда сюжет желісінің реттілігін сақтауға үйрету.</w:t>
            </w:r>
          </w:p>
          <w:p w14:paraId="638DF728">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қысу, тарту әдістерін қолданып  торғайды мүсіндеу.Текшеден дөңгелек пішіндерді қиып бүктеу арқылы жемістерді қиюда қолдану.</w:t>
            </w:r>
          </w:p>
          <w:p w14:paraId="10C19131">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2127907E">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702" w:type="dxa"/>
            <w:gridSpan w:val="5"/>
            <w:tcBorders>
              <w:top w:val="single" w:color="000000" w:sz="4" w:space="0"/>
              <w:left w:val="single" w:color="auto" w:sz="4" w:space="0"/>
              <w:right w:val="single" w:color="auto" w:sz="4" w:space="0"/>
            </w:tcBorders>
          </w:tcPr>
          <w:p w14:paraId="0C38B5B8">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 xml:space="preserve"> Дидактикалық ойын:</w:t>
            </w:r>
          </w:p>
          <w:p w14:paraId="151A0C2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«Әдемі гүлдер»</w:t>
            </w:r>
          </w:p>
          <w:p w14:paraId="29BDE2A0">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Өсімдіктердің </w:t>
            </w:r>
          </w:p>
          <w:p w14:paraId="7F1B9CAE">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жіктелуі туралы түсінік-</w:t>
            </w:r>
          </w:p>
          <w:p w14:paraId="69D86691">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терді кеңейту: гүлдер(бөлме,бақша,шабындық).  </w:t>
            </w:r>
          </w:p>
          <w:p w14:paraId="5F146E7B">
            <w:pPr>
              <w:widowControl w:val="0"/>
              <w:spacing w:after="0" w:line="239" w:lineRule="auto"/>
              <w:ind w:right="-2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Сурет салуда әртүрлі түстерді қолдануға, көп түске назар аударуға деген ұмтылысты  қолдау. Бірнеше бөліктерден заттардымүсіндеу.</w:t>
            </w:r>
          </w:p>
          <w:p w14:paraId="09D772BF">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қауіпсіздік ережелерін сақтау.</w:t>
            </w:r>
          </w:p>
          <w:p w14:paraId="42CD98FD">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таныстыру,қазақ тілі***,сурет салу,</w:t>
            </w:r>
          </w:p>
          <w:p w14:paraId="17FE0B5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мүсіндеу-</w:t>
            </w:r>
            <w:r>
              <w:rPr>
                <w:rFonts w:ascii="Times New Roman" w:hAnsi="Times New Roman" w:eastAsia="Times New Roman" w:cs="Times New Roman"/>
                <w:b/>
                <w:color w:val="000000"/>
                <w:lang w:val="kk-KZ"/>
              </w:rPr>
              <w:t>әлеуметтік – эмоционалды,</w:t>
            </w:r>
          </w:p>
          <w:p w14:paraId="25AF0BB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дағдыларын дамыту</w:t>
            </w:r>
            <w:r>
              <w:rPr>
                <w:rFonts w:ascii="Times New Roman" w:hAnsi="Times New Roman" w:eastAsia="Times New Roman" w:cs="Times New Roman"/>
                <w:b/>
                <w:color w:val="000000"/>
                <w:lang w:val="kk-KZ"/>
              </w:rPr>
              <w:t>)</w:t>
            </w:r>
          </w:p>
          <w:p w14:paraId="4D28917C">
            <w:pPr>
              <w:spacing w:after="0" w:line="240" w:lineRule="auto"/>
              <w:rPr>
                <w:rFonts w:ascii="Times New Roman" w:hAnsi="Times New Roman" w:eastAsia="Times New Roman" w:cs="Times New Roman"/>
                <w:lang w:val="kk-KZ"/>
              </w:rPr>
            </w:pPr>
          </w:p>
        </w:tc>
        <w:tc>
          <w:tcPr>
            <w:tcW w:w="2706" w:type="dxa"/>
            <w:tcBorders>
              <w:top w:val="single" w:color="000000" w:sz="4" w:space="0"/>
              <w:left w:val="single" w:color="auto" w:sz="4" w:space="0"/>
              <w:right w:val="single" w:color="000000" w:sz="4" w:space="0"/>
            </w:tcBorders>
          </w:tcPr>
          <w:p w14:paraId="1B859BAE">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bCs/>
                <w:kern w:val="24"/>
                <w:lang w:val="kk-KZ"/>
              </w:rPr>
              <w:t>Сюжеттік рөлдік ойын: «Дүкенші»</w:t>
            </w:r>
          </w:p>
          <w:p w14:paraId="093026C4">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Реттік сан есімдерді атау.Сурет салуда әртүрлі түстерді қолдануға, көп түске назар аударуға деген ұмтылысты қолдау. Бірнеше бөліктерден заттарды мүсіндеу.</w:t>
            </w:r>
          </w:p>
          <w:p w14:paraId="6041673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Адамдарға еңбектері үшін алғыс айтуға және құрмет көрсете білуге тәрбиелеу.</w:t>
            </w:r>
          </w:p>
          <w:p w14:paraId="2E7D62FA">
            <w:pPr>
              <w:spacing w:after="0" w:line="240" w:lineRule="auto"/>
              <w:rPr>
                <w:rFonts w:ascii="Times New Roman" w:hAnsi="Times New Roman" w:eastAsia="Times New Roman" w:cs="Times New Roman"/>
                <w:b/>
                <w:bCs/>
                <w:kern w:val="24"/>
                <w:lang w:val="kk-KZ"/>
              </w:rPr>
            </w:pPr>
          </w:p>
          <w:p w14:paraId="43BE724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42D88A2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мүсіндеу,</w:t>
            </w:r>
          </w:p>
          <w:p w14:paraId="3B44A8B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шығармашылық</w:t>
            </w:r>
            <w:r>
              <w:rPr>
                <w:rFonts w:ascii="Times New Roman" w:hAnsi="Times New Roman" w:eastAsia="Times New Roman" w:cs="Times New Roman"/>
                <w:b/>
                <w:color w:val="000000"/>
                <w:lang w:val="kk-KZ"/>
              </w:rPr>
              <w:t xml:space="preserve">  дағдыларын дамыту</w:t>
            </w:r>
            <w:r>
              <w:rPr>
                <w:rFonts w:ascii="Times New Roman" w:hAnsi="Times New Roman" w:eastAsia="Times New Roman" w:cs="Times New Roman"/>
                <w:b/>
                <w:lang w:val="kk-KZ"/>
              </w:rPr>
              <w:t>)</w:t>
            </w:r>
          </w:p>
          <w:p w14:paraId="1DD22A45">
            <w:pPr>
              <w:spacing w:after="0" w:line="240" w:lineRule="auto"/>
              <w:rPr>
                <w:rFonts w:ascii="Times New Roman" w:hAnsi="Times New Roman" w:eastAsia="Times New Roman" w:cs="Times New Roman"/>
                <w:lang w:val="kk-KZ"/>
              </w:rPr>
            </w:pPr>
          </w:p>
        </w:tc>
      </w:tr>
      <w:tr w14:paraId="0C2C3C2F">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1E232E50">
            <w:pPr>
              <w:spacing w:after="22"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7AF4CEBC">
            <w:pPr>
              <w:spacing w:after="17"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6813F156">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81" w:type="dxa"/>
            <w:tcBorders>
              <w:top w:val="single" w:color="000000" w:sz="4" w:space="0"/>
              <w:left w:val="single" w:color="000000" w:sz="4" w:space="0"/>
              <w:bottom w:val="single" w:color="000000" w:sz="4" w:space="0"/>
              <w:right w:val="single" w:color="000000" w:sz="4" w:space="0"/>
            </w:tcBorders>
          </w:tcPr>
          <w:p w14:paraId="0A20098B">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Дене шынықтыру </w:t>
            </w:r>
          </w:p>
          <w:p w14:paraId="7510BAD4">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«Саптарды кім бар?»</w:t>
            </w:r>
            <w:r>
              <w:rPr>
                <w:rFonts w:ascii="Times New Roman" w:hAnsi="Times New Roman" w:eastAsia="Times New Roman" w:cs="Times New Roman"/>
                <w:lang w:val="kk-KZ"/>
              </w:rPr>
              <w:t>Балаларды тепе-теңдікті сақтай отырып, қолын жоғары көтеріп тақтай бойымен жүруге үйрету; қимылды ойындар арқылы түрлі бағытта жүгіру; 1,5-2 метр арақашықтықтан кегльдерді қағып түсіру іскерліктерін жетілдіру.</w:t>
            </w:r>
          </w:p>
          <w:p w14:paraId="40B8803A">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Ұйқыдағы түлкі!" ойыны.</w:t>
            </w:r>
          </w:p>
          <w:p w14:paraId="70977F78">
            <w:pPr>
              <w:spacing w:after="0" w:line="240" w:lineRule="auto"/>
              <w:rPr>
                <w:rFonts w:ascii="Times New Roman" w:hAnsi="Times New Roman" w:eastAsia="Calibri" w:cs="Times New Roman"/>
                <w:b/>
                <w:lang w:val="kk-KZ"/>
              </w:rPr>
            </w:pPr>
            <w:r>
              <w:rPr>
                <w:rFonts w:ascii="Times New Roman" w:hAnsi="Times New Roman" w:eastAsia="Times New Roman" w:cs="Times New Roman"/>
                <w:lang w:val="kk-KZ"/>
              </w:rPr>
              <w:t>"Кеглилерді құлату" ойыны.</w:t>
            </w:r>
          </w:p>
          <w:p w14:paraId="23B7734F">
            <w:pPr>
              <w:spacing w:after="0" w:line="240" w:lineRule="auto"/>
              <w:jc w:val="both"/>
              <w:rPr>
                <w:rFonts w:ascii="Times New Roman" w:hAnsi="Times New Roman" w:eastAsia="Times New Roman" w:cs="Times New Roman"/>
                <w:lang w:val="kk-KZ"/>
              </w:rPr>
            </w:pPr>
          </w:p>
        </w:tc>
        <w:tc>
          <w:tcPr>
            <w:tcW w:w="2837" w:type="dxa"/>
            <w:gridSpan w:val="2"/>
            <w:tcBorders>
              <w:top w:val="single" w:color="000000" w:sz="4" w:space="0"/>
              <w:left w:val="single" w:color="000000" w:sz="4" w:space="0"/>
              <w:bottom w:val="single" w:color="000000" w:sz="4" w:space="0"/>
              <w:right w:val="single" w:color="000000" w:sz="4" w:space="0"/>
            </w:tcBorders>
          </w:tcPr>
          <w:p w14:paraId="416AFCE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10D09BB8">
            <w:pPr>
              <w:widowControl w:val="0"/>
              <w:autoSpaceDE w:val="0"/>
              <w:autoSpaceDN w:val="0"/>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w:t>
            </w:r>
            <w:r>
              <w:rPr>
                <w:rFonts w:ascii="Times New Roman" w:hAnsi="Times New Roman" w:eastAsia="Times New Roman" w:cs="Times New Roman"/>
                <w:b/>
                <w:lang w:val="kk-KZ"/>
              </w:rPr>
              <w:t>Алға жүрелеп жылжу»</w:t>
            </w:r>
            <w:r>
              <w:rPr>
                <w:rFonts w:ascii="Times New Roman" w:hAnsi="Times New Roman" w:eastAsia="Times New Roman" w:cs="Times New Roman"/>
                <w:lang w:val="kk-KZ"/>
              </w:rPr>
              <w:t xml:space="preserve">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r>
              <w:rPr>
                <w:rFonts w:ascii="Times New Roman" w:hAnsi="Times New Roman" w:eastAsia="Times New Roman" w:cs="Times New Roman"/>
                <w:b/>
                <w:lang w:val="kk-KZ"/>
              </w:rPr>
              <w:t>"Торғай мен мысық"</w:t>
            </w:r>
            <w:r>
              <w:rPr>
                <w:rFonts w:ascii="Times New Roman" w:hAnsi="Times New Roman" w:eastAsia="Times New Roman" w:cs="Times New Roman"/>
                <w:lang w:val="kk-KZ"/>
              </w:rPr>
              <w:t xml:space="preserve"> қимыл ойыны.</w:t>
            </w:r>
          </w:p>
          <w:p w14:paraId="33358AD3">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w:t>
            </w:r>
            <w:r>
              <w:rPr>
                <w:rFonts w:ascii="Times New Roman" w:hAnsi="Times New Roman" w:eastAsia="Times New Roman" w:cs="Times New Roman"/>
                <w:lang w:val="kk-KZ"/>
              </w:rPr>
              <w:t xml:space="preserve"> пысықтау ойыны</w:t>
            </w:r>
            <w:r>
              <w:rPr>
                <w:rFonts w:ascii="Times New Roman" w:hAnsi="Times New Roman" w:eastAsia="Calibri" w:cs="Times New Roman"/>
                <w:b/>
                <w:lang w:val="kk-KZ"/>
              </w:rPr>
              <w:t>Музыка. «Тәтті нан»</w:t>
            </w:r>
          </w:p>
          <w:p w14:paraId="6DEB5FFF">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w:t>
            </w:r>
          </w:p>
          <w:p w14:paraId="60F46191">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 Жүсіпалиев </w:t>
            </w:r>
            <w:r>
              <w:rPr>
                <w:rFonts w:ascii="Times New Roman" w:hAnsi="Times New Roman" w:eastAsia="Times New Roman" w:cs="Times New Roman"/>
                <w:b/>
                <w:lang w:val="kk-KZ"/>
              </w:rPr>
              <w:t>«Көңілді марш»</w:t>
            </w:r>
            <w:r>
              <w:rPr>
                <w:rFonts w:ascii="Times New Roman" w:hAnsi="Times New Roman" w:eastAsia="Times New Roman" w:cs="Times New Roman"/>
                <w:lang w:val="kk-KZ"/>
              </w:rPr>
              <w:t xml:space="preserve"> әні (ән тыңдау) </w:t>
            </w:r>
            <w:r>
              <w:rPr>
                <w:rFonts w:ascii="Times New Roman" w:hAnsi="Times New Roman" w:eastAsia="Times New Roman" w:cs="Times New Roman"/>
                <w:b/>
                <w:lang w:val="kk-KZ"/>
              </w:rPr>
              <w:t xml:space="preserve">«Көңілді – мұңды» </w:t>
            </w:r>
            <w:r>
              <w:rPr>
                <w:rFonts w:ascii="Times New Roman" w:hAnsi="Times New Roman" w:eastAsia="Times New Roman" w:cs="Times New Roman"/>
                <w:lang w:val="kk-KZ"/>
              </w:rPr>
              <w:t>дидактикалық ойыны,</w:t>
            </w:r>
          </w:p>
          <w:p w14:paraId="798B695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rPr>
              <w:t>«Bells»</w:t>
            </w:r>
            <w:r>
              <w:rPr>
                <w:rFonts w:ascii="Times New Roman" w:hAnsi="Times New Roman" w:eastAsia="Times New Roman" w:cs="Times New Roman"/>
              </w:rPr>
              <w:t xml:space="preserve"> музыкалық-дидактикалық ойын.</w:t>
            </w:r>
          </w:p>
        </w:tc>
        <w:tc>
          <w:tcPr>
            <w:tcW w:w="2707" w:type="dxa"/>
            <w:gridSpan w:val="4"/>
            <w:tcBorders>
              <w:top w:val="single" w:color="000000" w:sz="4" w:space="0"/>
              <w:left w:val="single" w:color="000000" w:sz="4" w:space="0"/>
              <w:bottom w:val="single" w:color="000000" w:sz="4" w:space="0"/>
              <w:right w:val="single" w:color="000000" w:sz="4" w:space="0"/>
            </w:tcBorders>
          </w:tcPr>
          <w:p w14:paraId="0578C5EB">
            <w:pPr>
              <w:spacing w:after="0" w:line="240" w:lineRule="auto"/>
              <w:rPr>
                <w:rFonts w:ascii="Times New Roman" w:hAnsi="Times New Roman" w:eastAsia="Times New Roman" w:cs="Times New Roman"/>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51A2BA9E">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Дене шынықтыру</w:t>
            </w:r>
          </w:p>
          <w:p w14:paraId="4F57F6F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«Арақашықтықты сақтау амалдары»</w:t>
            </w:r>
          </w:p>
          <w:p w14:paraId="3F73C2D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Балаларды</w:t>
            </w:r>
            <w:r>
              <w:rPr>
                <w:rFonts w:ascii="Times New Roman" w:hAnsi="Times New Roman" w:eastAsia="Times New Roman" w:cs="Times New Roman"/>
                <w:lang w:val="kk-KZ"/>
              </w:rPr>
              <w:t xml:space="preserve"> ойлы-қырлы тақтаймен жүру кезінде тепе-теңдікті сақтауға; 1,5-2 метр арақашықтықтан кегльдерді қағып түсіруге үйрету; сапқа құрылымын өзгертіп қайта тұруға; 2-3 метрлік қашықтықта алға ұмтыла қос аяқпен секіру дағдыларын дамыту</w:t>
            </w:r>
            <w:r>
              <w:rPr>
                <w:rFonts w:ascii="Times New Roman" w:hAnsi="Times New Roman" w:eastAsia="Times New Roman" w:cs="Times New Roman"/>
                <w:b/>
                <w:lang w:val="kk-KZ"/>
              </w:rPr>
              <w:t>. "Қос аяқпен секір"</w:t>
            </w:r>
            <w:r>
              <w:rPr>
                <w:rFonts w:ascii="Times New Roman" w:hAnsi="Times New Roman" w:eastAsia="Times New Roman" w:cs="Times New Roman"/>
                <w:lang w:val="kk-KZ"/>
              </w:rPr>
              <w:t xml:space="preserve"> қимыл ойыны.</w:t>
            </w:r>
          </w:p>
          <w:p w14:paraId="1B651EF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Кеглилерді құлату ойыны</w:t>
            </w:r>
            <w:r>
              <w:rPr>
                <w:rFonts w:ascii="Times New Roman" w:hAnsi="Times New Roman" w:eastAsia="Calibri" w:cs="Times New Roman"/>
                <w:b/>
                <w:lang w:val="kk-KZ"/>
              </w:rPr>
              <w:t>Музыка</w:t>
            </w:r>
            <w:r>
              <w:rPr>
                <w:rFonts w:ascii="Times New Roman" w:hAnsi="Times New Roman" w:eastAsia="Times New Roman" w:cs="Times New Roman"/>
                <w:b/>
                <w:lang w:val="kk-KZ"/>
              </w:rPr>
              <w:t xml:space="preserve">«Адам еңбегіне жыр» </w:t>
            </w:r>
            <w:r>
              <w:rPr>
                <w:rFonts w:ascii="Times New Roman" w:hAnsi="Times New Roman" w:eastAsia="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жетілдіруді пысықтау. </w:t>
            </w:r>
            <w:r>
              <w:rPr>
                <w:rFonts w:ascii="Times New Roman" w:hAnsi="Times New Roman" w:eastAsia="Times New Roman" w:cs="Times New Roman"/>
                <w:b/>
                <w:lang w:val="kk-KZ"/>
              </w:rPr>
              <w:t>"Әуенді сағат"</w:t>
            </w:r>
            <w:r>
              <w:rPr>
                <w:rFonts w:ascii="Times New Roman" w:hAnsi="Times New Roman" w:eastAsia="Times New Roman" w:cs="Times New Roman"/>
                <w:lang w:val="kk-KZ"/>
              </w:rPr>
              <w:t xml:space="preserve"> музыкалық - дидактикалық ойын, </w:t>
            </w:r>
            <w:r>
              <w:rPr>
                <w:rFonts w:ascii="Times New Roman" w:hAnsi="Times New Roman" w:eastAsia="Times New Roman" w:cs="Times New Roman"/>
                <w:b/>
                <w:lang w:val="kk-KZ"/>
              </w:rPr>
              <w:t>«Сылдырмақ»</w:t>
            </w:r>
            <w:r>
              <w:rPr>
                <w:rFonts w:ascii="Times New Roman" w:hAnsi="Times New Roman" w:eastAsia="Times New Roman" w:cs="Times New Roman"/>
                <w:lang w:val="kk-KZ"/>
              </w:rPr>
              <w:t xml:space="preserve"> музыкалық-дидактикалық ойын</w:t>
            </w:r>
          </w:p>
        </w:tc>
        <w:tc>
          <w:tcPr>
            <w:tcW w:w="2717" w:type="dxa"/>
            <w:gridSpan w:val="2"/>
            <w:tcBorders>
              <w:top w:val="single" w:color="000000" w:sz="4" w:space="0"/>
              <w:left w:val="single" w:color="000000" w:sz="4" w:space="0"/>
              <w:bottom w:val="single" w:color="000000" w:sz="4" w:space="0"/>
              <w:right w:val="single" w:color="000000" w:sz="4" w:space="0"/>
            </w:tcBorders>
          </w:tcPr>
          <w:p w14:paraId="6EB4EF5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3633E371">
            <w:pPr>
              <w:spacing w:after="0" w:line="240" w:lineRule="auto"/>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Дидактикалық ойын:</w:t>
            </w:r>
          </w:p>
          <w:p w14:paraId="4F45CA41">
            <w:pPr>
              <w:spacing w:after="0" w:line="240" w:lineRule="auto"/>
              <w:rPr>
                <w:rFonts w:ascii="Times New Roman" w:hAnsi="Times New Roman" w:eastAsia="Times New Roman" w:cs="Times New Roman"/>
                <w:b/>
                <w:shd w:val="clear" w:color="auto" w:fill="FFFFFF"/>
                <w:lang w:val="kk-KZ"/>
              </w:rPr>
            </w:pPr>
            <w:r>
              <w:rPr>
                <w:rFonts w:ascii="Times New Roman" w:hAnsi="Times New Roman" w:eastAsia="Times New Roman" w:cs="Times New Roman"/>
                <w:b/>
                <w:shd w:val="clear" w:color="auto" w:fill="FFFFFF"/>
                <w:lang w:val="kk-KZ"/>
              </w:rPr>
              <w:t>«Ғажайып қалта»</w:t>
            </w:r>
          </w:p>
          <w:p w14:paraId="5AB450CF">
            <w:pPr>
              <w:spacing w:after="0" w:line="240" w:lineRule="auto"/>
              <w:rPr>
                <w:rFonts w:ascii="Times New Roman" w:hAnsi="Times New Roman" w:eastAsia="Calibri" w:cs="Times New Roman"/>
                <w:b/>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Қоршаған ортадағы заттардың атау дағдыларын қалыптастыру,жай  сөйлемдер құра білуге үйрету.</w:t>
            </w:r>
          </w:p>
          <w:p w14:paraId="30BFC899">
            <w:pPr>
              <w:spacing w:after="0" w:line="240" w:lineRule="auto"/>
              <w:rPr>
                <w:rFonts w:ascii="Times New Roman" w:hAnsi="Times New Roman" w:eastAsia="Times New Roman" w:cs="Times New Roman"/>
                <w:lang w:val="kk-KZ"/>
              </w:rPr>
            </w:pPr>
          </w:p>
        </w:tc>
      </w:tr>
      <w:tr w14:paraId="624C0990">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11A3DC7A">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43B7D79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F58582E">
        <w:tblPrEx>
          <w:tblCellMar>
            <w:top w:w="7" w:type="dxa"/>
            <w:left w:w="108" w:type="dxa"/>
            <w:bottom w:w="0" w:type="dxa"/>
            <w:right w:w="55" w:type="dxa"/>
          </w:tblCellMar>
        </w:tblPrEx>
        <w:trPr>
          <w:trHeight w:val="407" w:hRule="atLeast"/>
        </w:trPr>
        <w:tc>
          <w:tcPr>
            <w:tcW w:w="1555" w:type="dxa"/>
            <w:tcBorders>
              <w:top w:val="single" w:color="000000" w:sz="4" w:space="0"/>
              <w:left w:val="single" w:color="000000" w:sz="4" w:space="0"/>
              <w:bottom w:val="single" w:color="000000" w:sz="4" w:space="0"/>
              <w:right w:val="single" w:color="000000" w:sz="4" w:space="0"/>
            </w:tcBorders>
          </w:tcPr>
          <w:p w14:paraId="30AAEA0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79DA958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700A7E5C">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6DCB4B97">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08F9DF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36765FD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03231FF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37D7316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07338A88">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(қоршаған ортамен таныстыру - әлеуметтік – эмоционалды</w:t>
            </w:r>
            <w:r>
              <w:rPr>
                <w:rFonts w:ascii="Times New Roman" w:hAnsi="Times New Roman" w:eastAsia="Times New Roman" w:cs="Times New Roman"/>
                <w:b/>
                <w:lang w:val="kk-KZ"/>
              </w:rPr>
              <w:t>дағдыларын қалыптастыру</w:t>
            </w:r>
            <w:r>
              <w:rPr>
                <w:rFonts w:ascii="Times New Roman" w:hAnsi="Times New Roman" w:eastAsia="Times New Roman" w:cs="Times New Roman"/>
                <w:b/>
                <w:color w:val="000000"/>
                <w:lang w:val="kk-KZ"/>
              </w:rPr>
              <w:t>)</w:t>
            </w:r>
          </w:p>
          <w:p w14:paraId="5CBE779D">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Ойын алаңын таза ұстау.</w:t>
            </w:r>
          </w:p>
          <w:p w14:paraId="343111F3">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336C36A4">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6E3A3A48">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5463181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3A7FC7E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«Ұшақтар»</w:t>
            </w:r>
          </w:p>
          <w:p w14:paraId="307FF8CD">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spacing w:val="-1"/>
                <w:lang w:val="kk-KZ"/>
              </w:rPr>
              <w:t>Қимылды</w:t>
            </w:r>
          </w:p>
          <w:p w14:paraId="2ED45333">
            <w:pPr>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spacing w:val="-1"/>
                <w:lang w:val="kk-KZ"/>
              </w:rPr>
              <w:t>Ойындардажетекші</w:t>
            </w:r>
          </w:p>
          <w:p w14:paraId="317730E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рөлді орындауғаүйрету</w:t>
            </w:r>
          </w:p>
          <w:p w14:paraId="4A93327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53250F9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shd w:val="clear" w:color="auto" w:fill="FFFFFF"/>
                <w:lang w:val="kk-KZ"/>
              </w:rPr>
              <w:t>А.Ибраһимға бүгінгі күннің ауа райы жайлы айтқызу.</w:t>
            </w:r>
          </w:p>
          <w:p w14:paraId="591A1DAE">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 xml:space="preserve"> Сұрақтарға толық жауап беруге,</w:t>
            </w:r>
          </w:p>
          <w:p w14:paraId="56AF7395">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сөздерді байланыстырып айтуға дағдыландыру, сөздік қорын  дамыту.</w:t>
            </w:r>
          </w:p>
          <w:p w14:paraId="44005C95">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0A3009AA">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ойындаройнату.</w:t>
            </w:r>
          </w:p>
        </w:tc>
        <w:tc>
          <w:tcPr>
            <w:tcW w:w="2837" w:type="dxa"/>
            <w:gridSpan w:val="2"/>
            <w:tcBorders>
              <w:top w:val="single" w:color="000000" w:sz="4" w:space="0"/>
              <w:left w:val="single" w:color="000000" w:sz="4" w:space="0"/>
              <w:bottom w:val="single" w:color="000000" w:sz="4" w:space="0"/>
              <w:right w:val="single" w:color="000000" w:sz="4" w:space="0"/>
            </w:tcBorders>
          </w:tcPr>
          <w:p w14:paraId="6EF64B2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77C6B38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Бұлтты  бақылау.</w:t>
            </w:r>
          </w:p>
          <w:p w14:paraId="4969D3F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жалғастыру.Аспанды бұлт қаптады,</w:t>
            </w:r>
            <w:r>
              <w:rPr>
                <w:rFonts w:ascii="Times New Roman" w:hAnsi="Times New Roman" w:eastAsia="Times New Roman" w:cs="Times New Roman"/>
                <w:color w:val="000000"/>
                <w:shd w:val="clear" w:color="auto" w:fill="FFFFFF"/>
                <w:lang w:val="kk-KZ"/>
              </w:rPr>
              <w:t>күн салқындады.Суық жаңбыр жиі жауады.</w:t>
            </w:r>
          </w:p>
          <w:p w14:paraId="369B8F89">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(қоршаған ортамен таныстыру - әлеуметтік - эмоционалды,</w:t>
            </w:r>
          </w:p>
          <w:p w14:paraId="0D01777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D0C7EB1">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Ағаштардың түптерін қопсыту.</w:t>
            </w:r>
          </w:p>
          <w:p w14:paraId="6C1950D5">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66E18B66">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өсімдіктер,оларға күтім жасау туралы түсінікті дамыту.</w:t>
            </w:r>
          </w:p>
          <w:p w14:paraId="2D98AE95">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1AE9EA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473266E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тышқан</w:t>
            </w:r>
            <w:r>
              <w:rPr>
                <w:rFonts w:ascii="Times New Roman" w:hAnsi="Times New Roman" w:eastAsia="Times New Roman" w:cs="Times New Roman"/>
                <w:color w:val="000000"/>
                <w:lang w:val="kk-KZ"/>
              </w:rPr>
              <w:t>»</w:t>
            </w:r>
          </w:p>
          <w:p w14:paraId="1E6EEF5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қызығушылық-</w:t>
            </w:r>
          </w:p>
          <w:p w14:paraId="08CC71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ты дамыту,таза ауада балалардың қимылдарды орындауы үшін жағдайлар жасау. </w:t>
            </w:r>
          </w:p>
          <w:p w14:paraId="074DBC2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3B850F2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lang w:val="kk-KZ"/>
              </w:rPr>
              <w:t>Райанаға  күзгі киім түрлерін  айтқызу.</w:t>
            </w:r>
          </w:p>
          <w:p w14:paraId="0E6D70D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0A25DA2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10C8C93C">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3AFCB1C6">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3551F909">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c>
          <w:tcPr>
            <w:tcW w:w="2707" w:type="dxa"/>
            <w:gridSpan w:val="4"/>
            <w:tcBorders>
              <w:top w:val="single" w:color="000000" w:sz="4" w:space="0"/>
              <w:left w:val="single" w:color="000000" w:sz="4" w:space="0"/>
              <w:bottom w:val="single" w:color="000000" w:sz="4" w:space="0"/>
              <w:right w:val="single" w:color="000000" w:sz="4" w:space="0"/>
            </w:tcBorders>
          </w:tcPr>
          <w:p w14:paraId="2BA9D1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2E07446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бақылау.</w:t>
            </w:r>
          </w:p>
          <w:p w14:paraId="71C36E7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A31982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беру.Түстерін ажыратып айту.</w:t>
            </w:r>
          </w:p>
          <w:p w14:paraId="2532F17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78970A9">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Балаларды ойын алаңын таза ұстауға,</w:t>
            </w:r>
          </w:p>
          <w:p w14:paraId="6C805877">
            <w:pPr>
              <w:spacing w:after="0" w:line="240" w:lineRule="atLeast"/>
              <w:rPr>
                <w:rFonts w:ascii="Times New Roman" w:hAnsi="Times New Roman" w:eastAsia="Times New Roman" w:cs="Times New Roman"/>
                <w:color w:val="000000"/>
                <w:lang w:val="kk-KZ"/>
              </w:rPr>
            </w:pPr>
            <w:r>
              <w:rPr>
                <w:rFonts w:ascii="Times New Roman" w:hAnsi="Times New Roman" w:eastAsia="Times New Roman" w:cs="Times New Roman"/>
                <w:color w:val="000000"/>
                <w:shd w:val="clear" w:color="auto" w:fill="FFFFFF"/>
                <w:lang w:val="kk-KZ"/>
              </w:rPr>
              <w:t xml:space="preserve">жапырақтарды жинауда тәрбиешіге көмектесуге баулу. </w:t>
            </w:r>
          </w:p>
          <w:p w14:paraId="7926E042">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 xml:space="preserve"> Балалардың еңбек етуге деген оң көзқарасын  тәрбиелеу</w:t>
            </w:r>
          </w:p>
          <w:p w14:paraId="2FFF7507">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5745D1E7">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7545FCC8">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3FCC6A1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Қимылды ойын:</w:t>
            </w:r>
          </w:p>
          <w:p w14:paraId="6FBC110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құстар</w:t>
            </w:r>
            <w:r>
              <w:rPr>
                <w:rFonts w:ascii="Times New Roman" w:hAnsi="Times New Roman" w:eastAsia="Times New Roman" w:cs="Times New Roman"/>
                <w:color w:val="000000"/>
                <w:lang w:val="kk-KZ"/>
              </w:rPr>
              <w:t>»</w:t>
            </w:r>
          </w:p>
          <w:p w14:paraId="1E081FA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779C717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3F085AF8">
            <w:pPr>
              <w:shd w:val="clear" w:color="auto" w:fill="FFFFFF"/>
              <w:spacing w:after="0" w:line="240" w:lineRule="auto"/>
              <w:rPr>
                <w:rFonts w:ascii="Times New Roman" w:hAnsi="Times New Roman" w:eastAsia="Times New Roman" w:cs="Times New Roman"/>
                <w:b/>
                <w:color w:val="000000"/>
                <w:shd w:val="clear" w:color="auto" w:fill="FFFFFF"/>
                <w:lang w:val="kk-KZ"/>
              </w:rPr>
            </w:pPr>
            <w:r>
              <w:rPr>
                <w:rFonts w:ascii="Times New Roman" w:hAnsi="Times New Roman" w:eastAsia="Times New Roman" w:cs="Times New Roman"/>
                <w:b/>
                <w:color w:val="000000"/>
                <w:shd w:val="clear" w:color="auto" w:fill="FFFFFF"/>
                <w:lang w:val="kk-KZ"/>
              </w:rPr>
              <w:t>Жеке жұмыс:</w:t>
            </w:r>
          </w:p>
          <w:p w14:paraId="5B3063D2">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Асылымға  «Құстар» өлеңін жаттату.</w:t>
            </w:r>
          </w:p>
          <w:p w14:paraId="1EDFDDD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шағын өлеңді жатқа айтқызу арқылы тілін дамыту.</w:t>
            </w:r>
          </w:p>
          <w:p w14:paraId="04B46F7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Сұрақтарға толық жауап беруге дағдыландыру,сөздік қорын дамыту.</w:t>
            </w:r>
          </w:p>
          <w:p w14:paraId="0C56EAD3">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2614966D">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002259A0">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096A745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35403C5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21074D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63F2D3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26CE090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674C931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2E7179D9">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Балаларды ойын алаңын таза ұстауға,</w:t>
            </w:r>
          </w:p>
          <w:p w14:paraId="5A0970C6">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 xml:space="preserve">ойыншықтарды жинауда тәрбиешіге көмектесуге баулу. </w:t>
            </w: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64F7A4D8">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67C5C873">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3FAFD957">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09F456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ойын:«Түрлі түсті автокөліктер</w:t>
            </w:r>
            <w:r>
              <w:rPr>
                <w:rFonts w:ascii="Times New Roman" w:hAnsi="Times New Roman" w:eastAsia="Times New Roman" w:cs="Times New Roman"/>
                <w:color w:val="000000"/>
                <w:lang w:val="kk-KZ"/>
              </w:rPr>
              <w:t>»</w:t>
            </w:r>
          </w:p>
          <w:p w14:paraId="235A1C1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7E262FB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50F0B6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2D572794">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color w:val="000000"/>
                <w:shd w:val="clear" w:color="auto" w:fill="FFFFFF"/>
                <w:lang w:val="kk-KZ"/>
              </w:rPr>
              <w:t xml:space="preserve">Айшаға </w:t>
            </w:r>
            <w:r>
              <w:rPr>
                <w:rFonts w:ascii="Times New Roman" w:hAnsi="Times New Roman" w:eastAsia="Times New Roman" w:cs="Times New Roman"/>
                <w:color w:val="000000"/>
                <w:lang w:val="kk-KZ"/>
              </w:rPr>
              <w:t>жұмбақ  жасыру.</w:t>
            </w:r>
          </w:p>
          <w:p w14:paraId="0819524E">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
                <w:bCs/>
                <w:lang w:val="kk-KZ"/>
              </w:rPr>
              <w:t xml:space="preserve">Мақсаты: </w:t>
            </w:r>
            <w:r>
              <w:rPr>
                <w:rFonts w:ascii="Times New Roman" w:hAnsi="Times New Roman" w:eastAsia="Times New Roman" w:cs="Times New Roman"/>
                <w:bCs/>
                <w:lang w:val="kk-KZ"/>
              </w:rPr>
              <w:t xml:space="preserve">Баланың ойлау,есте сақтау </w:t>
            </w:r>
          </w:p>
          <w:p w14:paraId="43476C8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Cs/>
                <w:lang w:val="kk-KZ"/>
              </w:rPr>
              <w:t>қабілеттерін  дамыту</w:t>
            </w:r>
          </w:p>
          <w:p w14:paraId="379C2056">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5229B891">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5E4B3BC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ойнату.</w:t>
            </w:r>
          </w:p>
        </w:tc>
        <w:tc>
          <w:tcPr>
            <w:tcW w:w="2717" w:type="dxa"/>
            <w:gridSpan w:val="2"/>
            <w:tcBorders>
              <w:top w:val="single" w:color="000000" w:sz="4" w:space="0"/>
              <w:left w:val="single" w:color="000000" w:sz="4" w:space="0"/>
              <w:bottom w:val="single" w:color="000000" w:sz="4" w:space="0"/>
              <w:right w:val="single" w:color="000000" w:sz="4" w:space="0"/>
            </w:tcBorders>
          </w:tcPr>
          <w:p w14:paraId="32ADF1A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Бақылау</w:t>
            </w:r>
          </w:p>
          <w:p w14:paraId="40F0F81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3B1692D6">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Күзде құстарды қоректендірудің қажеттілігі,олардың тіршілік етуіне қажетті жағдайларды:азық,су,</w:t>
            </w:r>
          </w:p>
          <w:p w14:paraId="608A3CDD">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жылу,жарық,мекендей</w:t>
            </w:r>
          </w:p>
          <w:p w14:paraId="71F85745">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тін орнын анықтау.</w:t>
            </w:r>
          </w:p>
          <w:p w14:paraId="340D8C2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(қоршаған ортамен таныстыру – әлеуметтік –эмоционалды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415441E">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w:t>
            </w:r>
            <w:r>
              <w:rPr>
                <w:rFonts w:ascii="Times New Roman" w:hAnsi="Times New Roman" w:eastAsia="Times New Roman" w:cs="Times New Roman"/>
                <w:b/>
                <w:color w:val="000000"/>
                <w:shd w:val="clear" w:color="auto" w:fill="FFFFFF"/>
                <w:lang w:val="kk-KZ"/>
              </w:rPr>
              <w:t>:</w:t>
            </w:r>
            <w:r>
              <w:rPr>
                <w:rFonts w:ascii="Times New Roman" w:hAnsi="Times New Roman" w:eastAsia="Times New Roman" w:cs="Times New Roman"/>
                <w:color w:val="000000"/>
                <w:shd w:val="clear" w:color="auto" w:fill="FFFFFF"/>
                <w:lang w:val="kk-KZ"/>
              </w:rPr>
              <w:t xml:space="preserve"> ойын алаңын таза ұстау.</w:t>
            </w:r>
          </w:p>
          <w:p w14:paraId="2496F006">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shd w:val="clear" w:color="auto" w:fill="FFFFFF"/>
                <w:lang w:val="kk-KZ"/>
              </w:rPr>
              <w:t>Балалардың еңбек етуге деген оң көзқарасын  тәрбиелеу</w:t>
            </w:r>
          </w:p>
          <w:p w14:paraId="1F3CFA05">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берілген тапсырмаға жауапкершілікпен</w:t>
            </w:r>
          </w:p>
          <w:p w14:paraId="225BDB3F">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color w:val="000000"/>
                <w:shd w:val="clear" w:color="auto" w:fill="FFFFFF"/>
                <w:lang w:val="kk-KZ"/>
              </w:rPr>
              <w:t>қарауды қалыптастыру.</w:t>
            </w:r>
          </w:p>
          <w:p w14:paraId="2FD6F484">
            <w:pPr>
              <w:spacing w:after="0" w:line="240" w:lineRule="atLeast"/>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color w:val="000000"/>
                <w:lang w:val="kk-KZ"/>
              </w:rPr>
              <w:t>(еңбекке баулу)</w:t>
            </w:r>
          </w:p>
          <w:p w14:paraId="324525F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Қимылды ойын:</w:t>
            </w:r>
          </w:p>
          <w:p w14:paraId="128069B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жылдам?</w:t>
            </w:r>
            <w:r>
              <w:rPr>
                <w:rFonts w:ascii="Times New Roman" w:hAnsi="Times New Roman" w:eastAsia="Times New Roman" w:cs="Times New Roman"/>
                <w:color w:val="000000"/>
                <w:lang w:val="kk-KZ"/>
              </w:rPr>
              <w:t>»</w:t>
            </w:r>
          </w:p>
          <w:p w14:paraId="12D32FD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3663701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Дене шынықтыру**</w:t>
            </w:r>
            <w:r>
              <w:rPr>
                <w:rFonts w:ascii="Times New Roman" w:hAnsi="Times New Roman" w:eastAsia="Times New Roman" w:cs="Times New Roman"/>
                <w:b/>
                <w:color w:val="000000"/>
                <w:lang w:val="kk-KZ"/>
              </w:rPr>
              <w:t>)</w:t>
            </w:r>
          </w:p>
          <w:p w14:paraId="49BCEB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Жеке жұмыс</w:t>
            </w:r>
            <w:r>
              <w:rPr>
                <w:rFonts w:ascii="Times New Roman" w:hAnsi="Times New Roman" w:eastAsia="Times New Roman" w:cs="Times New Roman"/>
                <w:b/>
                <w:color w:val="000000"/>
                <w:lang w:val="kk-KZ"/>
              </w:rPr>
              <w:t>:</w:t>
            </w:r>
            <w:r>
              <w:rPr>
                <w:rFonts w:ascii="Times New Roman" w:hAnsi="Times New Roman" w:eastAsia="Times New Roman" w:cs="Times New Roman"/>
                <w:color w:val="000000"/>
                <w:lang w:val="kk-KZ"/>
              </w:rPr>
              <w:t xml:space="preserve"> Жантөреге  мақал-мәтел жаттату.</w:t>
            </w:r>
          </w:p>
          <w:p w14:paraId="681E225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 </w:t>
            </w:r>
            <w:r>
              <w:rPr>
                <w:rFonts w:ascii="Times New Roman" w:hAnsi="Times New Roman" w:eastAsia="Times New Roman" w:cs="Times New Roman"/>
                <w:color w:val="000000"/>
                <w:shd w:val="clear" w:color="auto" w:fill="FFFFFF"/>
                <w:lang w:val="kk-KZ"/>
              </w:rPr>
              <w:t>айтқызу арқылы тілін дамыту.</w:t>
            </w:r>
          </w:p>
          <w:p w14:paraId="75CCC81C">
            <w:pPr>
              <w:spacing w:after="0" w:line="240" w:lineRule="auto"/>
              <w:ind w:left="75" w:hanging="75"/>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Еркін ойындар:</w:t>
            </w:r>
          </w:p>
          <w:p w14:paraId="1F91807E">
            <w:pPr>
              <w:spacing w:after="0" w:line="240" w:lineRule="auto"/>
              <w:ind w:left="75" w:hanging="75"/>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Тәрбиешінің жетекшілігімен ойындар</w:t>
            </w:r>
          </w:p>
          <w:p w14:paraId="5F725000">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ойнату.</w:t>
            </w:r>
          </w:p>
        </w:tc>
      </w:tr>
      <w:tr w14:paraId="29067475">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060B8612">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463DC92F">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p w14:paraId="4F51D315">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56BF5C6A">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5F93ECC7">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0" w:type="dxa"/>
            <w:gridSpan w:val="12"/>
            <w:tcBorders>
              <w:top w:val="single" w:color="000000" w:sz="4" w:space="0"/>
              <w:left w:val="single" w:color="000000" w:sz="4" w:space="0"/>
              <w:bottom w:val="single" w:color="auto" w:sz="4" w:space="0"/>
              <w:right w:val="single" w:color="000000" w:sz="4" w:space="0"/>
            </w:tcBorders>
          </w:tcPr>
          <w:p w14:paraId="6FE9D64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583F4964">
        <w:tblPrEx>
          <w:tblCellMar>
            <w:top w:w="7" w:type="dxa"/>
            <w:left w:w="108" w:type="dxa"/>
            <w:bottom w:w="0" w:type="dxa"/>
            <w:right w:w="55" w:type="dxa"/>
          </w:tblCellMar>
        </w:tblPrEx>
        <w:trPr>
          <w:trHeight w:val="291" w:hRule="atLeast"/>
        </w:trPr>
        <w:tc>
          <w:tcPr>
            <w:tcW w:w="1555" w:type="dxa"/>
            <w:tcBorders>
              <w:top w:val="single" w:color="000000" w:sz="4" w:space="0"/>
              <w:left w:val="single" w:color="000000" w:sz="4" w:space="0"/>
              <w:bottom w:val="single" w:color="000000" w:sz="4" w:space="0"/>
              <w:right w:val="single" w:color="000000" w:sz="4" w:space="0"/>
            </w:tcBorders>
          </w:tcPr>
          <w:p w14:paraId="68CB1A4A">
            <w:pPr>
              <w:spacing w:after="0" w:line="256" w:lineRule="auto"/>
              <w:ind w:left="3"/>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0" w:type="dxa"/>
            <w:gridSpan w:val="12"/>
            <w:tcBorders>
              <w:top w:val="single" w:color="auto" w:sz="4" w:space="0"/>
              <w:left w:val="single" w:color="000000" w:sz="4" w:space="0"/>
              <w:bottom w:val="single" w:color="000000" w:sz="4" w:space="0"/>
              <w:right w:val="single" w:color="000000" w:sz="4" w:space="0"/>
            </w:tcBorders>
          </w:tcPr>
          <w:p w14:paraId="4B4BD84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62449BC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p w14:paraId="62BDEBD9">
            <w:pPr>
              <w:spacing w:after="0" w:line="240" w:lineRule="auto"/>
              <w:rPr>
                <w:rFonts w:ascii="Times New Roman" w:hAnsi="Times New Roman" w:eastAsia="Times New Roman" w:cs="Times New Roman"/>
                <w:lang w:val="kk-KZ"/>
              </w:rPr>
            </w:pPr>
          </w:p>
        </w:tc>
      </w:tr>
      <w:tr w14:paraId="6D033BBD">
        <w:tblPrEx>
          <w:tblCellMar>
            <w:top w:w="7" w:type="dxa"/>
            <w:left w:w="108" w:type="dxa"/>
            <w:bottom w:w="0" w:type="dxa"/>
            <w:right w:w="55" w:type="dxa"/>
          </w:tblCellMar>
        </w:tblPrEx>
        <w:trPr>
          <w:trHeight w:val="840" w:hRule="atLeast"/>
        </w:trPr>
        <w:tc>
          <w:tcPr>
            <w:tcW w:w="1555" w:type="dxa"/>
            <w:tcBorders>
              <w:top w:val="single" w:color="000000" w:sz="4" w:space="0"/>
              <w:left w:val="single" w:color="000000" w:sz="4" w:space="0"/>
              <w:bottom w:val="single" w:color="000000" w:sz="4" w:space="0"/>
              <w:right w:val="single" w:color="000000" w:sz="4" w:space="0"/>
            </w:tcBorders>
          </w:tcPr>
          <w:p w14:paraId="2D3D7AE7">
            <w:pPr>
              <w:spacing w:after="4" w:line="273"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3910" w:type="dxa"/>
            <w:gridSpan w:val="12"/>
            <w:tcBorders>
              <w:top w:val="single" w:color="000000" w:sz="4" w:space="0"/>
              <w:left w:val="single" w:color="000000" w:sz="4" w:space="0"/>
              <w:bottom w:val="single" w:color="000000" w:sz="4" w:space="0"/>
              <w:right w:val="single" w:color="000000" w:sz="4" w:space="0"/>
            </w:tcBorders>
          </w:tcPr>
          <w:p w14:paraId="503DE4E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1C5F62AA">
            <w:pPr>
              <w:spacing w:after="0" w:line="240" w:lineRule="auto"/>
              <w:jc w:val="center"/>
              <w:rPr>
                <w:rFonts w:ascii="Times New Roman" w:hAnsi="Times New Roman" w:eastAsia="Times New Roman" w:cs="Times New Roman"/>
                <w:b/>
                <w:lang w:val="kk-KZ"/>
              </w:rPr>
            </w:pPr>
          </w:p>
        </w:tc>
      </w:tr>
      <w:tr w14:paraId="5EFE7FC1">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74065C4E">
            <w:pPr>
              <w:spacing w:after="0" w:line="256" w:lineRule="auto"/>
              <w:ind w:left="3"/>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0FF018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0F2D506">
        <w:tblPrEx>
          <w:tblCellMar>
            <w:top w:w="7" w:type="dxa"/>
            <w:left w:w="108" w:type="dxa"/>
            <w:bottom w:w="0" w:type="dxa"/>
            <w:right w:w="55" w:type="dxa"/>
          </w:tblCellMar>
        </w:tblPrEx>
        <w:trPr>
          <w:trHeight w:val="409" w:hRule="atLeast"/>
        </w:trPr>
        <w:tc>
          <w:tcPr>
            <w:tcW w:w="1555" w:type="dxa"/>
            <w:tcBorders>
              <w:top w:val="single" w:color="000000" w:sz="4" w:space="0"/>
              <w:left w:val="single" w:color="000000" w:sz="4" w:space="0"/>
              <w:bottom w:val="single" w:color="000000" w:sz="4" w:space="0"/>
              <w:right w:val="single" w:color="000000" w:sz="4" w:space="0"/>
            </w:tcBorders>
          </w:tcPr>
          <w:p w14:paraId="3C529DE2">
            <w:pPr>
              <w:spacing w:after="0" w:line="256" w:lineRule="auto"/>
              <w:ind w:left="3"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322BAE3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Өлең жаттау.</w:t>
            </w:r>
          </w:p>
          <w:p w14:paraId="465D220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Қызыл,жасыл,ақ,сары</w:t>
            </w:r>
          </w:p>
          <w:p w14:paraId="6BC64C5C">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Үлкен биік әдемі</w:t>
            </w:r>
          </w:p>
          <w:p w14:paraId="7937C3C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Ойыншық тола ішінде </w:t>
            </w:r>
          </w:p>
          <w:p w14:paraId="51E4EA01">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 бақша әлемі.</w:t>
            </w:r>
          </w:p>
          <w:p w14:paraId="44C20D7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Тұра сала асыға</w:t>
            </w:r>
          </w:p>
          <w:p w14:paraId="7F4EDA7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Мен бақшаға барамын.</w:t>
            </w:r>
          </w:p>
          <w:p w14:paraId="0A766BF9">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Халық ауыз әдебиеті шығармаларымен таныстыру.Орналастыру тәсілдерін қолдана отырып,пластиналарды тігінен және кірпіштерді бөлшектерді көлденеңінен орналастыру.Текшеден дөңгелек пішінді тікбұрыштан бұрыштарын бүктеу арқылы сопақша пішіндерді қиып алуға,бұл тәсілді гүлдерді,оюларды қиюда қолдану. Ұжымдық сюжетті композицияны құрастыру дағдыларын қалыптастыру.</w:t>
            </w:r>
          </w:p>
          <w:p w14:paraId="056080C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4E41BD58">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құрастыру,жапсыру  - коммуникативтік,шығармашылық дағдыларын дамыту</w:t>
            </w:r>
            <w:r>
              <w:rPr>
                <w:rFonts w:ascii="Times New Roman" w:hAnsi="Times New Roman" w:eastAsia="Times New Roman" w:cs="Times New Roman"/>
                <w:iCs/>
                <w:color w:val="000000"/>
                <w:lang w:val="kk-KZ"/>
              </w:rPr>
              <w:t>)</w:t>
            </w:r>
          </w:p>
          <w:p w14:paraId="6AB8721D">
            <w:pPr>
              <w:spacing w:after="0" w:line="240" w:lineRule="auto"/>
              <w:rPr>
                <w:rFonts w:ascii="Times New Roman" w:hAnsi="Times New Roman" w:eastAsia="Times New Roman" w:cs="Times New Roman"/>
                <w:lang w:val="kk-KZ"/>
              </w:rPr>
            </w:pPr>
          </w:p>
        </w:tc>
        <w:tc>
          <w:tcPr>
            <w:tcW w:w="2976" w:type="dxa"/>
            <w:gridSpan w:val="4"/>
            <w:tcBorders>
              <w:top w:val="single" w:color="000000" w:sz="4" w:space="0"/>
              <w:left w:val="single" w:color="000000" w:sz="4" w:space="0"/>
              <w:bottom w:val="single" w:color="000000" w:sz="4" w:space="0"/>
              <w:right w:val="single" w:color="000000" w:sz="4" w:space="0"/>
            </w:tcBorders>
          </w:tcPr>
          <w:p w14:paraId="1E630097">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Өлең оқып беру:</w:t>
            </w:r>
          </w:p>
          <w:p w14:paraId="4A57C362">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«Шынықтыр сен денені»</w:t>
            </w:r>
          </w:p>
          <w:p w14:paraId="08A18EBA">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lang w:val="kk-KZ"/>
              </w:rPr>
              <w:t>Тыңдалған шығарманың мазмұнын қайталап айтуға, қысқа өлеңдерді жатқа айтуға баулу, ермексаздан ұжымдық жұмыс арқылы теңізші бейнесін жасау,</w:t>
            </w:r>
            <w:r>
              <w:rPr>
                <w:rFonts w:ascii="Times New Roman" w:hAnsi="Times New Roman" w:eastAsia="Times New Roman" w:cs="Times New Roman"/>
                <w:color w:val="000000"/>
                <w:lang w:val="kk-KZ"/>
              </w:rPr>
              <w:t>ұжымдық жұмыстарды орындауда міндеттемелерді өзара бөлісу</w:t>
            </w:r>
            <w:r>
              <w:rPr>
                <w:rFonts w:ascii="Times New Roman" w:hAnsi="Times New Roman" w:eastAsia="Times New Roman" w:cs="Times New Roman"/>
                <w:lang w:val="kk-KZ"/>
              </w:rPr>
              <w:t xml:space="preserve">және </w:t>
            </w:r>
            <w:r>
              <w:rPr>
                <w:rFonts w:ascii="Times New Roman" w:hAnsi="Times New Roman" w:eastAsia="Times New Roman" w:cs="Times New Roman"/>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14:paraId="0F5C70E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w:t>
            </w:r>
          </w:p>
          <w:p w14:paraId="62D1C0B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мүсіндеу,жапсыру,</w:t>
            </w:r>
          </w:p>
          <w:p w14:paraId="4AFA929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5BDB093D">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w:t>
            </w:r>
          </w:p>
        </w:tc>
        <w:tc>
          <w:tcPr>
            <w:tcW w:w="2688" w:type="dxa"/>
            <w:gridSpan w:val="4"/>
            <w:tcBorders>
              <w:top w:val="single" w:color="000000" w:sz="4" w:space="0"/>
              <w:left w:val="single" w:color="000000" w:sz="4" w:space="0"/>
              <w:bottom w:val="single" w:color="000000" w:sz="4" w:space="0"/>
              <w:right w:val="single" w:color="000000" w:sz="4" w:space="0"/>
            </w:tcBorders>
          </w:tcPr>
          <w:p w14:paraId="25D52E7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32DF7C48">
            <w:pPr>
              <w:spacing w:after="0" w:line="240" w:lineRule="auto"/>
              <w:rPr>
                <w:rFonts w:ascii="Times New Roman" w:hAnsi="Times New Roman" w:eastAsia="Times New Roman" w:cs="Times New Roman"/>
                <w:lang w:val="kk-KZ"/>
              </w:rPr>
            </w:pPr>
          </w:p>
          <w:p w14:paraId="443F975D">
            <w:pPr>
              <w:spacing w:after="0" w:line="240" w:lineRule="auto"/>
              <w:rPr>
                <w:rFonts w:ascii="Times New Roman" w:hAnsi="Times New Roman" w:eastAsia="Times New Roman" w:cs="Times New Roman"/>
                <w:lang w:val="kk-KZ"/>
              </w:rPr>
            </w:pPr>
          </w:p>
          <w:p w14:paraId="0B5B0AD3">
            <w:pPr>
              <w:spacing w:after="0" w:line="240" w:lineRule="auto"/>
              <w:rPr>
                <w:rFonts w:ascii="Times New Roman" w:hAnsi="Times New Roman" w:eastAsia="Times New Roman" w:cs="Times New Roman"/>
                <w:lang w:val="kk-KZ"/>
              </w:rPr>
            </w:pPr>
          </w:p>
          <w:p w14:paraId="4208830F">
            <w:pPr>
              <w:spacing w:after="0" w:line="240" w:lineRule="auto"/>
              <w:rPr>
                <w:rFonts w:ascii="Times New Roman" w:hAnsi="Times New Roman" w:eastAsia="Times New Roman" w:cs="Times New Roman"/>
                <w:b/>
                <w:color w:val="000000"/>
                <w:lang w:val="kk-KZ"/>
              </w:rPr>
            </w:pPr>
          </w:p>
        </w:tc>
        <w:tc>
          <w:tcPr>
            <w:tcW w:w="2548" w:type="dxa"/>
            <w:tcBorders>
              <w:top w:val="single" w:color="000000" w:sz="4" w:space="0"/>
              <w:left w:val="single" w:color="000000" w:sz="4" w:space="0"/>
              <w:bottom w:val="single" w:color="000000" w:sz="4" w:space="0"/>
              <w:right w:val="single" w:color="000000" w:sz="4" w:space="0"/>
            </w:tcBorders>
          </w:tcPr>
          <w:p w14:paraId="1E853C44">
            <w:pPr>
              <w:spacing w:after="0" w:line="240" w:lineRule="auto"/>
              <w:rPr>
                <w:rFonts w:ascii="Times New Roman" w:hAnsi="Times New Roman" w:eastAsia="Times New Roman" w:cs="Times New Roman"/>
                <w:b/>
                <w:bCs/>
                <w:kern w:val="24"/>
                <w:lang w:val="kk-KZ"/>
              </w:rPr>
            </w:pPr>
            <w:r>
              <w:rPr>
                <w:rFonts w:ascii="Times New Roman" w:hAnsi="Times New Roman" w:eastAsia="Times New Roman" w:cs="Times New Roman"/>
                <w:b/>
                <w:color w:val="000000"/>
                <w:lang w:val="kk-KZ"/>
              </w:rPr>
              <w:t>Вариативтік компонент: «Театр әлемінде»</w:t>
            </w:r>
            <w:r>
              <w:rPr>
                <w:rFonts w:ascii="Times New Roman" w:hAnsi="Times New Roman" w:eastAsia="Times New Roman" w:cs="Times New Roman"/>
                <w:b/>
                <w:bCs/>
                <w:kern w:val="24"/>
                <w:lang w:val="kk-KZ"/>
              </w:rPr>
              <w:t xml:space="preserve"> Аудио ертегі</w:t>
            </w:r>
          </w:p>
          <w:p w14:paraId="444880B6">
            <w:pPr>
              <w:widowControl w:val="0"/>
              <w:spacing w:after="0" w:line="240" w:lineRule="auto"/>
              <w:ind w:right="-18"/>
              <w:rPr>
                <w:rFonts w:ascii="Times New Roman" w:hAnsi="Times New Roman" w:eastAsia="Times New Roman" w:cs="Times New Roman"/>
                <w:b/>
                <w:lang w:val="kk-KZ"/>
              </w:rPr>
            </w:pPr>
            <w:r>
              <w:rPr>
                <w:rFonts w:ascii="Times New Roman" w:hAnsi="Times New Roman" w:eastAsia="Times New Roman" w:cs="Times New Roman"/>
                <w:b/>
                <w:lang w:val="kk-KZ"/>
              </w:rPr>
              <w:t>«Арыстан мен тышқан»ертегісі.</w:t>
            </w:r>
          </w:p>
          <w:p w14:paraId="651AE769">
            <w:pPr>
              <w:widowControl w:val="0"/>
              <w:spacing w:after="0" w:line="240" w:lineRule="auto"/>
              <w:ind w:right="-18"/>
              <w:rPr>
                <w:rFonts w:ascii="Times New Roman" w:hAnsi="Times New Roman" w:eastAsia="Times New Roman" w:cs="Times New Roman"/>
                <w:lang w:val="kk-KZ"/>
              </w:rPr>
            </w:pPr>
            <w:r>
              <w:rPr>
                <w:rFonts w:ascii="Times New Roman" w:hAnsi="Times New Roman" w:eastAsia="Times New Roman" w:cs="Times New Roman"/>
                <w:b/>
                <w:shd w:val="clear" w:color="auto" w:fill="FFFFFF"/>
                <w:lang w:val="kk-KZ"/>
              </w:rPr>
              <w:t>Мақсаты:</w:t>
            </w:r>
            <w:r>
              <w:rPr>
                <w:rFonts w:ascii="Times New Roman" w:hAnsi="Times New Roman" w:eastAsia="Times New Roman" w:cs="Times New Roman"/>
                <w:shd w:val="clear" w:color="auto" w:fill="FFFFFF"/>
                <w:lang w:val="kk-KZ"/>
              </w:rPr>
              <w:t>Тыңдалған шығарманы мазмұнын қайталап айтуға таныту.</w:t>
            </w:r>
          </w:p>
          <w:p w14:paraId="68FB6529">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 Қарым-қатынас барысында балаларды қойылған сұрақтардың сипатына сәйкес жауап беруге мүмкіндік беру. </w:t>
            </w:r>
            <w:r>
              <w:rPr>
                <w:rFonts w:ascii="Times New Roman" w:hAnsi="Times New Roman" w:eastAsia="Times New Roman" w:cs="Times New Roman"/>
                <w:color w:val="000000"/>
                <w:lang w:val="kk-KZ"/>
              </w:rPr>
              <w:t xml:space="preserve">Заттаршамасы бойынша әртүрлі болатындығыжайлытүсінікберу. Екі затты қасына қою тәсілдерін қолданып,салыстыру.Өз бетінше ойдан құрастыруға мүмкіндік беру. </w:t>
            </w:r>
          </w:p>
          <w:p w14:paraId="493354B5">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(көркем әдебиет,қазақ тілі***, математика </w:t>
            </w:r>
          </w:p>
          <w:p w14:paraId="3B5EA397">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негіздері,құрастыру– </w:t>
            </w:r>
            <w:r>
              <w:rPr>
                <w:rFonts w:ascii="Times New Roman" w:hAnsi="Times New Roman" w:eastAsia="Times New Roman" w:cs="Times New Roman"/>
                <w:b/>
                <w:lang w:val="kk-KZ"/>
              </w:rPr>
              <w:t>коммуникативтік,</w:t>
            </w:r>
          </w:p>
          <w:p w14:paraId="6D7859D0">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lang w:val="kk-KZ"/>
              </w:rPr>
              <w:t>танымдық,</w:t>
            </w:r>
          </w:p>
          <w:p w14:paraId="5CA00CB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b/>
                <w:bCs/>
                <w:lang w:val="kk-KZ"/>
              </w:rPr>
              <w:t>)</w:t>
            </w:r>
          </w:p>
          <w:p w14:paraId="02EE7F98">
            <w:pPr>
              <w:spacing w:after="0" w:line="240" w:lineRule="auto"/>
              <w:rPr>
                <w:rFonts w:ascii="Times New Roman" w:hAnsi="Times New Roman" w:eastAsia="Times New Roman" w:cs="Times New Roman"/>
                <w:b/>
                <w:iCs/>
                <w:color w:val="000000"/>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0DDC3DA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Үстел үсті ойыны:</w:t>
            </w:r>
          </w:p>
          <w:p w14:paraId="4DA724A0">
            <w:pPr>
              <w:spacing w:after="0" w:line="240" w:lineRule="auto"/>
              <w:rPr>
                <w:rFonts w:ascii="Times New Roman" w:hAnsi="Times New Roman" w:eastAsia="Times New Roman" w:cs="Times New Roman"/>
                <w:b/>
                <w:color w:val="0000FF"/>
                <w:lang w:val="kk-KZ"/>
              </w:rPr>
            </w:pPr>
            <w:r>
              <w:rPr>
                <w:rFonts w:ascii="Times New Roman" w:hAnsi="Times New Roman" w:eastAsia="Times New Roman" w:cs="Times New Roman"/>
                <w:b/>
                <w:lang w:val="kk-KZ"/>
              </w:rPr>
              <w:t xml:space="preserve"> «Күзгі киімдер»</w:t>
            </w:r>
          </w:p>
          <w:p w14:paraId="23F98A8A">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Бақылау күнтізбесінде ауа райын белгілеу (жаңбыр жауды, салқын жел соқты), соған сәйкес киіну,бірнеше бөліктерден заттарды мүсіндеу, оларды орналастыру,</w:t>
            </w:r>
          </w:p>
          <w:p w14:paraId="54DC00C3">
            <w:pPr>
              <w:widowControl w:val="0"/>
              <w:spacing w:after="0" w:line="239" w:lineRule="auto"/>
              <w:ind w:right="-1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қағаздан құрастыруға үйрету: қағаздың парағын ортасынан бүктеп, шиыршықтап қар қиыршығын жасау, тікбұрыштан бұрыштарын бүктеу арқылы қар пішінін қиып алып жапсыру,жапсыруда қауіпсіздік ережелерін сақтау, жұмысты ұқыптылықпен орындау.</w:t>
            </w:r>
          </w:p>
          <w:p w14:paraId="38B10F4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таныстыру,құрастыру,</w:t>
            </w:r>
          </w:p>
          <w:p w14:paraId="7509313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iCs/>
                <w:color w:val="000000"/>
                <w:lang w:val="kk-KZ"/>
              </w:rPr>
              <w:t xml:space="preserve"> жапсыру- </w:t>
            </w:r>
            <w:r>
              <w:rPr>
                <w:rFonts w:ascii="Times New Roman" w:hAnsi="Times New Roman" w:eastAsia="Times New Roman" w:cs="Times New Roman"/>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w:t>
            </w:r>
          </w:p>
          <w:p w14:paraId="773C282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лық дағдыларын дамыту</w:t>
            </w:r>
            <w:r>
              <w:rPr>
                <w:rFonts w:ascii="Times New Roman" w:hAnsi="Times New Roman" w:eastAsia="Times New Roman" w:cs="Times New Roman"/>
                <w:iCs/>
                <w:color w:val="000000"/>
                <w:lang w:val="kk-KZ"/>
              </w:rPr>
              <w:t>)</w:t>
            </w:r>
          </w:p>
        </w:tc>
      </w:tr>
      <w:tr w14:paraId="2DBB32A3">
        <w:tblPrEx>
          <w:tblCellMar>
            <w:top w:w="7" w:type="dxa"/>
            <w:left w:w="108" w:type="dxa"/>
            <w:bottom w:w="0" w:type="dxa"/>
            <w:right w:w="55" w:type="dxa"/>
          </w:tblCellMar>
        </w:tblPrEx>
        <w:trPr>
          <w:trHeight w:val="458" w:hRule="atLeast"/>
        </w:trPr>
        <w:tc>
          <w:tcPr>
            <w:tcW w:w="1555" w:type="dxa"/>
            <w:tcBorders>
              <w:top w:val="single" w:color="000000" w:sz="4" w:space="0"/>
              <w:left w:val="single" w:color="000000" w:sz="4" w:space="0"/>
              <w:bottom w:val="single" w:color="000000" w:sz="4" w:space="0"/>
              <w:right w:val="single" w:color="000000" w:sz="4" w:space="0"/>
            </w:tcBorders>
          </w:tcPr>
          <w:p w14:paraId="726C097C">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81" w:type="dxa"/>
            <w:tcBorders>
              <w:top w:val="single" w:color="000000" w:sz="4" w:space="0"/>
              <w:left w:val="single" w:color="000000" w:sz="4" w:space="0"/>
              <w:bottom w:val="single" w:color="000000" w:sz="4" w:space="0"/>
              <w:right w:val="single" w:color="000000" w:sz="4" w:space="0"/>
            </w:tcBorders>
          </w:tcPr>
          <w:p w14:paraId="34626BF3">
            <w:pPr>
              <w:spacing w:after="0" w:line="240" w:lineRule="auto"/>
              <w:ind w:right="-56"/>
              <w:rPr>
                <w:rFonts w:ascii="Times New Roman" w:hAnsi="Times New Roman" w:eastAsia="Times New Roman" w:cs="Times New Roman"/>
                <w:lang w:val="kk-KZ"/>
              </w:rPr>
            </w:pPr>
            <w:r>
              <w:rPr>
                <w:rFonts w:ascii="Times New Roman" w:hAnsi="Times New Roman" w:eastAsia="Times New Roman" w:cs="Times New Roman"/>
                <w:lang w:val="kk-KZ"/>
              </w:rPr>
              <w:t>Жанеркеге  шығарма жанрларын (тақпақ,ертегі,әңгіме және т,б) ажыратуды меңгерту.</w:t>
            </w:r>
          </w:p>
          <w:p w14:paraId="1B4B7AC0">
            <w:pPr>
              <w:spacing w:after="0" w:line="240" w:lineRule="auto"/>
              <w:ind w:right="-56"/>
              <w:rPr>
                <w:rFonts w:ascii="Times New Roman" w:hAnsi="Times New Roman" w:eastAsia="Times New Roman" w:cs="Times New Roman"/>
                <w:lang w:val="kk-KZ"/>
              </w:rPr>
            </w:pPr>
          </w:p>
        </w:tc>
        <w:tc>
          <w:tcPr>
            <w:tcW w:w="2976" w:type="dxa"/>
            <w:gridSpan w:val="4"/>
            <w:tcBorders>
              <w:top w:val="single" w:color="000000" w:sz="4" w:space="0"/>
              <w:left w:val="single" w:color="000000" w:sz="4" w:space="0"/>
              <w:bottom w:val="single" w:color="000000" w:sz="4" w:space="0"/>
              <w:right w:val="single" w:color="auto" w:sz="4" w:space="0"/>
            </w:tcBorders>
          </w:tcPr>
          <w:p w14:paraId="6607CD5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Ғалияға   қысқа әңгімелерді және ертегілерді мазмұндауды дағдыландыру.  </w:t>
            </w:r>
          </w:p>
        </w:tc>
        <w:tc>
          <w:tcPr>
            <w:tcW w:w="2688" w:type="dxa"/>
            <w:gridSpan w:val="4"/>
            <w:tcBorders>
              <w:top w:val="single" w:color="000000" w:sz="4" w:space="0"/>
              <w:left w:val="single" w:color="auto" w:sz="4" w:space="0"/>
              <w:bottom w:val="single" w:color="000000" w:sz="4" w:space="0"/>
              <w:right w:val="single" w:color="000000" w:sz="4" w:space="0"/>
            </w:tcBorders>
          </w:tcPr>
          <w:p w14:paraId="1FEF805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Абдурахманға  заттар мен құбылыстардың белгілерімен  сапасын ажыратуды үйрету.</w:t>
            </w:r>
          </w:p>
        </w:tc>
        <w:tc>
          <w:tcPr>
            <w:tcW w:w="2548" w:type="dxa"/>
            <w:tcBorders>
              <w:top w:val="single" w:color="000000" w:sz="4" w:space="0"/>
              <w:left w:val="single" w:color="000000" w:sz="4" w:space="0"/>
              <w:bottom w:val="single" w:color="000000" w:sz="4" w:space="0"/>
              <w:right w:val="single" w:color="000000" w:sz="4" w:space="0"/>
            </w:tcBorders>
          </w:tcPr>
          <w:p w14:paraId="2CEBE88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А.Ибраһимге  қағаздың қасиеттерін меңгерту: жыртылады,мыжылады</w:t>
            </w:r>
          </w:p>
          <w:p w14:paraId="65EBC162">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4483EF6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Ұлжанға дайын            </w:t>
            </w:r>
          </w:p>
          <w:p w14:paraId="677994D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пішіндерден қарапайым композицияларды құрастыруға үйрету.             </w:t>
            </w:r>
          </w:p>
        </w:tc>
      </w:tr>
      <w:tr w14:paraId="5AA7000B">
        <w:tblPrEx>
          <w:tblCellMar>
            <w:top w:w="7" w:type="dxa"/>
            <w:left w:w="108" w:type="dxa"/>
            <w:bottom w:w="0" w:type="dxa"/>
            <w:right w:w="55" w:type="dxa"/>
          </w:tblCellMar>
        </w:tblPrEx>
        <w:trPr>
          <w:trHeight w:val="461" w:hRule="atLeast"/>
        </w:trPr>
        <w:tc>
          <w:tcPr>
            <w:tcW w:w="1555" w:type="dxa"/>
            <w:tcBorders>
              <w:top w:val="single" w:color="000000" w:sz="4" w:space="0"/>
              <w:left w:val="single" w:color="000000" w:sz="4" w:space="0"/>
              <w:bottom w:val="single" w:color="000000" w:sz="4" w:space="0"/>
              <w:right w:val="single" w:color="000000" w:sz="4" w:space="0"/>
            </w:tcBorders>
          </w:tcPr>
          <w:p w14:paraId="3073401C">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54C8196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FE75D20">
            <w:pPr>
              <w:spacing w:after="0" w:line="240" w:lineRule="auto"/>
              <w:rPr>
                <w:rFonts w:ascii="Times New Roman" w:hAnsi="Times New Roman" w:eastAsia="Times New Roman" w:cs="Times New Roman"/>
                <w:lang w:val="kk-KZ"/>
              </w:rPr>
            </w:pPr>
          </w:p>
        </w:tc>
      </w:tr>
      <w:tr w14:paraId="4DCA6D26">
        <w:tblPrEx>
          <w:tblCellMar>
            <w:top w:w="7" w:type="dxa"/>
            <w:left w:w="108" w:type="dxa"/>
            <w:bottom w:w="0" w:type="dxa"/>
            <w:right w:w="55" w:type="dxa"/>
          </w:tblCellMar>
        </w:tblPrEx>
        <w:trPr>
          <w:trHeight w:val="286" w:hRule="atLeast"/>
        </w:trPr>
        <w:tc>
          <w:tcPr>
            <w:tcW w:w="1555" w:type="dxa"/>
            <w:tcBorders>
              <w:top w:val="single" w:color="000000" w:sz="4" w:space="0"/>
              <w:left w:val="single" w:color="000000" w:sz="4" w:space="0"/>
              <w:bottom w:val="single" w:color="000000" w:sz="4" w:space="0"/>
              <w:right w:val="single" w:color="000000" w:sz="4" w:space="0"/>
            </w:tcBorders>
          </w:tcPr>
          <w:p w14:paraId="03B0CC3A">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3F3100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110EF86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0428B3B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ның өзгеруін бақылату</w:t>
            </w:r>
          </w:p>
          <w:p w14:paraId="4E13DD3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shd w:val="clear" w:color="auto" w:fill="FFFFFF"/>
                <w:lang w:val="kk-KZ"/>
              </w:rPr>
              <w:t>Табиғат құбылыстары туралы ұғымдарын кеңейтуді жалғастыру.</w:t>
            </w:r>
          </w:p>
          <w:p w14:paraId="76F81F5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366730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76C0EEE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6013A11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73E512E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47" w:type="dxa"/>
            <w:gridSpan w:val="3"/>
            <w:tcBorders>
              <w:top w:val="single" w:color="000000" w:sz="4" w:space="0"/>
              <w:left w:val="single" w:color="000000" w:sz="4" w:space="0"/>
              <w:bottom w:val="single" w:color="000000" w:sz="4" w:space="0"/>
              <w:right w:val="single" w:color="000000" w:sz="4" w:space="0"/>
            </w:tcBorders>
          </w:tcPr>
          <w:p w14:paraId="682CFAC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Бұлттарды бақылауды (жалғастыру,салыстыру)</w:t>
            </w:r>
          </w:p>
          <w:p w14:paraId="2585B6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0BF870A4">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әлеуметтік-эмоционалды</w:t>
            </w:r>
            <w:r>
              <w:rPr>
                <w:rFonts w:ascii="Times New Roman" w:hAnsi="Times New Roman" w:eastAsia="Times New Roman" w:cs="Times New Roman"/>
                <w:b/>
                <w:lang w:val="kk-KZ"/>
              </w:rPr>
              <w:t xml:space="preserve"> дағды</w:t>
            </w:r>
            <w:r>
              <w:rPr>
                <w:rFonts w:ascii="Times New Roman" w:hAnsi="Times New Roman" w:eastAsia="Times New Roman" w:cs="Times New Roman"/>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299A2E60">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15705AF1">
            <w:pPr>
              <w:spacing w:after="0" w:line="240" w:lineRule="atLeast"/>
              <w:rPr>
                <w:rFonts w:ascii="Times New Roman" w:hAnsi="Times New Roman" w:eastAsia="Times New Roman" w:cs="Times New Roman"/>
                <w:lang w:val="kk-KZ"/>
              </w:rPr>
            </w:pPr>
            <w:r>
              <w:rPr>
                <w:rFonts w:ascii="Times New Roman" w:hAnsi="Times New Roman" w:eastAsia="Times New Roman" w:cs="Times New Roman"/>
                <w:color w:val="000000"/>
                <w:lang w:val="kk-KZ"/>
              </w:rPr>
              <w:t>«Мысық пен құстар»</w:t>
            </w:r>
          </w:p>
          <w:p w14:paraId="01B86444">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2D5131B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10" w:type="dxa"/>
            <w:gridSpan w:val="4"/>
            <w:tcBorders>
              <w:top w:val="single" w:color="000000" w:sz="4" w:space="0"/>
              <w:left w:val="single" w:color="000000" w:sz="4" w:space="0"/>
              <w:bottom w:val="single" w:color="000000" w:sz="4" w:space="0"/>
              <w:right w:val="single" w:color="000000" w:sz="4" w:space="0"/>
            </w:tcBorders>
          </w:tcPr>
          <w:p w14:paraId="362CEB6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бақылату (жалғастыру, салыстыру)</w:t>
            </w:r>
          </w:p>
          <w:p w14:paraId="4EA026A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0F479210">
            <w:pPr>
              <w:spacing w:after="0" w:line="240" w:lineRule="auto"/>
              <w:rPr>
                <w:rFonts w:ascii="Times New Roman" w:hAnsi="Times New Roman" w:eastAsia="Times New Roman" w:cs="Times New Roman"/>
                <w:color w:val="000000"/>
                <w:shd w:val="clear" w:color="auto" w:fill="FFFFFF"/>
                <w:lang w:val="kk-KZ"/>
              </w:rPr>
            </w:pPr>
            <w:r>
              <w:rPr>
                <w:rFonts w:ascii="Times New Roman" w:hAnsi="Times New Roman" w:eastAsia="Times New Roman" w:cs="Times New Roman"/>
                <w:b/>
                <w:lang w:val="kk-KZ"/>
              </w:rPr>
              <w:t xml:space="preserve"> (қоршаған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E587A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Қимылды ойын:</w:t>
            </w:r>
          </w:p>
          <w:p w14:paraId="027D43B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«Аңшы мен қояндар»</w:t>
            </w:r>
          </w:p>
          <w:p w14:paraId="1F1F59D1">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shd w:val="clear" w:color="auto" w:fill="FFFFFF"/>
                <w:lang w:val="kk-KZ"/>
              </w:rPr>
              <w:t>Мақсаты:</w:t>
            </w:r>
            <w:r>
              <w:rPr>
                <w:rFonts w:ascii="Times New Roman" w:hAnsi="Times New Roman" w:eastAsia="Times New Roman" w:cs="Times New Roman"/>
                <w:lang w:val="kk-KZ"/>
              </w:rPr>
              <w:t xml:space="preserve"> Қимылды ойындарға қызығушылықты дамыту. Жылдамдыққа,ептілікке баулу.</w:t>
            </w:r>
          </w:p>
          <w:p w14:paraId="623E3C3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488C97C5">
            <w:pPr>
              <w:spacing w:after="0" w:line="240" w:lineRule="auto"/>
              <w:rPr>
                <w:rFonts w:ascii="Times New Roman" w:hAnsi="Times New Roman" w:eastAsia="Times New Roman" w:cs="Times New Roman"/>
                <w:lang w:val="kk-KZ"/>
              </w:rPr>
            </w:pPr>
          </w:p>
        </w:tc>
        <w:tc>
          <w:tcPr>
            <w:tcW w:w="2566" w:type="dxa"/>
            <w:gridSpan w:val="3"/>
            <w:tcBorders>
              <w:top w:val="single" w:color="000000" w:sz="4" w:space="0"/>
              <w:left w:val="single" w:color="000000" w:sz="4" w:space="0"/>
              <w:bottom w:val="single" w:color="000000" w:sz="4" w:space="0"/>
              <w:right w:val="single" w:color="000000" w:sz="4" w:space="0"/>
            </w:tcBorders>
          </w:tcPr>
          <w:p w14:paraId="7AE66C4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бақылауды (жалғастыру,салыстыру)</w:t>
            </w:r>
          </w:p>
          <w:p w14:paraId="54091BB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shd w:val="clear" w:color="auto" w:fill="FFFFFF"/>
                <w:lang w:val="kk-KZ"/>
              </w:rPr>
              <w:t>Табиғат құбылыстары туралы ұғымдарын кеңейтуді жалғастыру.</w:t>
            </w:r>
          </w:p>
          <w:p w14:paraId="08C3E1C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әлеуметтік-эмоционалды</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744061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Қимылды ойын:</w:t>
            </w:r>
            <w:r>
              <w:rPr>
                <w:rFonts w:ascii="Times New Roman" w:hAnsi="Times New Roman" w:eastAsia="Times New Roman" w:cs="Times New Roman"/>
                <w:color w:val="000000"/>
                <w:lang w:val="kk-KZ"/>
              </w:rPr>
              <w:t>«Ұшақтар»</w:t>
            </w:r>
          </w:p>
          <w:p w14:paraId="1A0CC5AC">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Қимылды ойындарда жетекші рөлді орындауға үйрету,</w:t>
            </w:r>
          </w:p>
          <w:p w14:paraId="2C610AC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ойын ережесін сақтауға баулу.Жылдамдыққа,күштілікке үйрету.</w:t>
            </w:r>
          </w:p>
          <w:p w14:paraId="76DE903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1F3F692F">
            <w:pPr>
              <w:spacing w:after="0" w:line="240" w:lineRule="auto"/>
              <w:rPr>
                <w:rFonts w:ascii="Times New Roman" w:hAnsi="Times New Roman" w:eastAsia="Times New Roman" w:cs="Times New Roman"/>
                <w:lang w:val="kk-KZ"/>
              </w:rPr>
            </w:pPr>
          </w:p>
        </w:tc>
        <w:tc>
          <w:tcPr>
            <w:tcW w:w="2706" w:type="dxa"/>
            <w:tcBorders>
              <w:top w:val="single" w:color="000000" w:sz="4" w:space="0"/>
              <w:left w:val="single" w:color="000000" w:sz="4" w:space="0"/>
              <w:bottom w:val="single" w:color="000000" w:sz="4" w:space="0"/>
              <w:right w:val="single" w:color="000000" w:sz="4" w:space="0"/>
            </w:tcBorders>
          </w:tcPr>
          <w:p w14:paraId="55A677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бақылауды  (жалғастыру ,салыстыру )</w:t>
            </w:r>
          </w:p>
          <w:p w14:paraId="50621F3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3445987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(қоршаған ортамен таныстыру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1BE4F8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77473FA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«Кім жылдам?»</w:t>
            </w:r>
          </w:p>
          <w:p w14:paraId="1F87F3B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 </w:t>
            </w:r>
          </w:p>
          <w:p w14:paraId="45D025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43B1321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r>
      <w:tr w14:paraId="79463453">
        <w:tblPrEx>
          <w:tblCellMar>
            <w:top w:w="7" w:type="dxa"/>
            <w:left w:w="108" w:type="dxa"/>
            <w:bottom w:w="0" w:type="dxa"/>
            <w:right w:w="55" w:type="dxa"/>
          </w:tblCellMar>
        </w:tblPrEx>
        <w:trPr>
          <w:trHeight w:val="458" w:hRule="atLeast"/>
        </w:trPr>
        <w:tc>
          <w:tcPr>
            <w:tcW w:w="1555" w:type="dxa"/>
            <w:tcBorders>
              <w:top w:val="single" w:color="000000" w:sz="4" w:space="0"/>
              <w:left w:val="single" w:color="000000" w:sz="4" w:space="0"/>
              <w:bottom w:val="single" w:color="000000" w:sz="4" w:space="0"/>
              <w:right w:val="single" w:color="000000" w:sz="4" w:space="0"/>
            </w:tcBorders>
          </w:tcPr>
          <w:p w14:paraId="5104C587">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49C253B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42E3AC71">
        <w:tblPrEx>
          <w:tblCellMar>
            <w:top w:w="7" w:type="dxa"/>
            <w:left w:w="108" w:type="dxa"/>
            <w:bottom w:w="0" w:type="dxa"/>
            <w:right w:w="55" w:type="dxa"/>
          </w:tblCellMar>
        </w:tblPrEx>
        <w:trPr>
          <w:trHeight w:val="560" w:hRule="atLeast"/>
        </w:trPr>
        <w:tc>
          <w:tcPr>
            <w:tcW w:w="1555" w:type="dxa"/>
            <w:tcBorders>
              <w:top w:val="single" w:color="000000" w:sz="4" w:space="0"/>
              <w:left w:val="single" w:color="000000" w:sz="4" w:space="0"/>
              <w:bottom w:val="single" w:color="000000" w:sz="4" w:space="0"/>
              <w:right w:val="single" w:color="000000" w:sz="4" w:space="0"/>
            </w:tcBorders>
          </w:tcPr>
          <w:p w14:paraId="3D04DB40">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81" w:type="dxa"/>
            <w:tcBorders>
              <w:top w:val="single" w:color="000000" w:sz="4" w:space="0"/>
              <w:left w:val="single" w:color="000000" w:sz="4" w:space="0"/>
              <w:right w:val="single" w:color="auto" w:sz="4" w:space="0"/>
            </w:tcBorders>
          </w:tcPr>
          <w:p w14:paraId="10D3844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Құрастыратын материалдарды өз бетінше таңдап ойдан  құрастыруға мүмкіндік беру.Ойнап болған соң оларды жинау және орнына қоюға үйрету.</w:t>
            </w:r>
          </w:p>
          <w:p w14:paraId="43A1BA9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(құрастыру – </w:t>
            </w: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46B9C53F">
            <w:pPr>
              <w:spacing w:after="0" w:line="240" w:lineRule="auto"/>
              <w:rPr>
                <w:rFonts w:ascii="Times New Roman" w:hAnsi="Times New Roman" w:eastAsia="Times New Roman" w:cs="Times New Roman"/>
                <w:lang w:val="kk-KZ"/>
              </w:rPr>
            </w:pPr>
          </w:p>
        </w:tc>
        <w:tc>
          <w:tcPr>
            <w:tcW w:w="2811" w:type="dxa"/>
            <w:tcBorders>
              <w:top w:val="single" w:color="000000" w:sz="4" w:space="0"/>
              <w:left w:val="single" w:color="auto" w:sz="4" w:space="0"/>
              <w:right w:val="single" w:color="auto" w:sz="4" w:space="0"/>
            </w:tcBorders>
          </w:tcPr>
          <w:p w14:paraId="16DA10C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Сурет салу. Жеке заттарды және бірдей заттарды қайталап салу және олардың қасына басқа заттарды бейнелеу арқылы сюжеттік композицияларды салуға баулу.</w:t>
            </w:r>
          </w:p>
          <w:p w14:paraId="6CCF9646">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(сурет салу – </w:t>
            </w:r>
            <w:r>
              <w:rPr>
                <w:rFonts w:ascii="Times New Roman" w:hAnsi="Times New Roman" w:eastAsia="Times New Roman" w:cs="Times New Roman"/>
                <w:b/>
                <w:color w:val="000000"/>
                <w:lang w:val="kk-KZ"/>
              </w:rPr>
              <w:t xml:space="preserve">шығармашылық </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33D6B7AD">
            <w:pPr>
              <w:spacing w:after="0" w:line="240" w:lineRule="auto"/>
              <w:rPr>
                <w:rFonts w:ascii="Times New Roman" w:hAnsi="Times New Roman" w:eastAsia="Times New Roman" w:cs="Times New Roman"/>
                <w:lang w:val="kk-KZ"/>
              </w:rPr>
            </w:pPr>
          </w:p>
        </w:tc>
        <w:tc>
          <w:tcPr>
            <w:tcW w:w="2733" w:type="dxa"/>
            <w:gridSpan w:val="5"/>
            <w:tcBorders>
              <w:top w:val="single" w:color="000000" w:sz="4" w:space="0"/>
              <w:left w:val="single" w:color="auto" w:sz="4" w:space="0"/>
              <w:right w:val="single" w:color="auto" w:sz="4" w:space="0"/>
            </w:tcBorders>
          </w:tcPr>
          <w:p w14:paraId="1A56E68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Бөлме өсімдіктеріне күтім жасау,табиғатқа қамқорлық танытуының маңызы туралы білімдерін қалыптастыру.</w:t>
            </w:r>
          </w:p>
          <w:p w14:paraId="36CE322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(қоршаған ортамен таныстыру – </w:t>
            </w:r>
            <w:r>
              <w:rPr>
                <w:rFonts w:ascii="Times New Roman" w:hAnsi="Times New Roman" w:eastAsia="Times New Roman" w:cs="Times New Roman"/>
                <w:b/>
                <w:color w:val="000000"/>
                <w:lang w:val="kk-KZ"/>
              </w:rPr>
              <w:t xml:space="preserve">әлеуметтік-эмоционалды </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0AEC6903">
            <w:pPr>
              <w:spacing w:after="0" w:line="240" w:lineRule="auto"/>
              <w:rPr>
                <w:rFonts w:ascii="Times New Roman" w:hAnsi="Times New Roman" w:eastAsia="Times New Roman" w:cs="Times New Roman"/>
                <w:lang w:val="kk-KZ"/>
              </w:rPr>
            </w:pPr>
          </w:p>
        </w:tc>
        <w:tc>
          <w:tcPr>
            <w:tcW w:w="2668" w:type="dxa"/>
            <w:gridSpan w:val="3"/>
            <w:tcBorders>
              <w:top w:val="single" w:color="000000" w:sz="4" w:space="0"/>
              <w:left w:val="single" w:color="auto" w:sz="4" w:space="0"/>
              <w:right w:val="single" w:color="auto" w:sz="4" w:space="0"/>
            </w:tcBorders>
          </w:tcPr>
          <w:p w14:paraId="798B90E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 балалардың кітаптағы иллюстра</w:t>
            </w:r>
          </w:p>
          <w:p w14:paraId="2344ABF6">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цияларды өз бетінше қарастырып,әңгіме құрастыруға мүмкіндік беру.</w:t>
            </w:r>
          </w:p>
          <w:p w14:paraId="42C5F6B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(көркем әдебиет – </w:t>
            </w:r>
            <w:r>
              <w:rPr>
                <w:rFonts w:ascii="Times New Roman" w:hAnsi="Times New Roman" w:eastAsia="Times New Roman" w:cs="Times New Roman"/>
                <w:b/>
                <w:color w:val="000000"/>
                <w:lang w:val="kk-KZ"/>
              </w:rPr>
              <w:t>коммуникативтік</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53557334">
            <w:pPr>
              <w:spacing w:after="0" w:line="240" w:lineRule="auto"/>
              <w:rPr>
                <w:rFonts w:ascii="Times New Roman" w:hAnsi="Times New Roman" w:eastAsia="Times New Roman" w:cs="Times New Roman"/>
                <w:lang w:val="kk-KZ"/>
              </w:rPr>
            </w:pPr>
          </w:p>
        </w:tc>
        <w:tc>
          <w:tcPr>
            <w:tcW w:w="2717" w:type="dxa"/>
            <w:gridSpan w:val="2"/>
            <w:tcBorders>
              <w:top w:val="single" w:color="000000" w:sz="4" w:space="0"/>
              <w:left w:val="single" w:color="auto" w:sz="4" w:space="0"/>
              <w:right w:val="single" w:color="000000" w:sz="4" w:space="0"/>
            </w:tcBorders>
          </w:tcPr>
          <w:p w14:paraId="5746AD2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color w:val="000000"/>
                <w:lang w:val="kk-KZ"/>
              </w:rPr>
              <w:t>Дайын құрылыспен түрлі ойындар ойнауға ынталандыру,ойыннан кейін ойыншықтарды жинап қоюға үйрету.</w:t>
            </w:r>
          </w:p>
          <w:p w14:paraId="30089A7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(құрастыру – </w:t>
            </w:r>
            <w:r>
              <w:rPr>
                <w:rFonts w:ascii="Times New Roman" w:hAnsi="Times New Roman" w:eastAsia="Times New Roman" w:cs="Times New Roman"/>
                <w:b/>
                <w:color w:val="000000"/>
                <w:lang w:val="kk-KZ"/>
              </w:rPr>
              <w:t>шығармашылық</w:t>
            </w:r>
            <w:r>
              <w:rPr>
                <w:rFonts w:ascii="Times New Roman" w:hAnsi="Times New Roman" w:eastAsia="Times New Roman" w:cs="Times New Roman"/>
                <w:b/>
                <w:lang w:val="kk-KZ"/>
              </w:rPr>
              <w:t xml:space="preserve"> дағдысын дамыту</w:t>
            </w:r>
            <w:r>
              <w:rPr>
                <w:rFonts w:ascii="Times New Roman" w:hAnsi="Times New Roman" w:eastAsia="Times New Roman" w:cs="Times New Roman"/>
                <w:b/>
                <w:color w:val="000000"/>
                <w:lang w:val="kk-KZ"/>
              </w:rPr>
              <w:t>)</w:t>
            </w:r>
          </w:p>
          <w:p w14:paraId="367E7BB5">
            <w:pPr>
              <w:spacing w:after="0" w:line="240" w:lineRule="auto"/>
              <w:rPr>
                <w:rFonts w:ascii="Times New Roman" w:hAnsi="Times New Roman" w:eastAsia="Times New Roman" w:cs="Times New Roman"/>
                <w:lang w:val="kk-KZ"/>
              </w:rPr>
            </w:pPr>
          </w:p>
        </w:tc>
      </w:tr>
      <w:tr w14:paraId="3F8D4B8F">
        <w:tblPrEx>
          <w:tblCellMar>
            <w:top w:w="7" w:type="dxa"/>
            <w:left w:w="108" w:type="dxa"/>
            <w:bottom w:w="0" w:type="dxa"/>
            <w:right w:w="55" w:type="dxa"/>
          </w:tblCellMar>
        </w:tblPrEx>
        <w:trPr>
          <w:trHeight w:val="801" w:hRule="atLeast"/>
        </w:trPr>
        <w:tc>
          <w:tcPr>
            <w:tcW w:w="1555" w:type="dxa"/>
            <w:tcBorders>
              <w:top w:val="single" w:color="000000" w:sz="4" w:space="0"/>
              <w:left w:val="single" w:color="000000" w:sz="4" w:space="0"/>
              <w:bottom w:val="single" w:color="000000" w:sz="4" w:space="0"/>
              <w:right w:val="single" w:color="000000" w:sz="4" w:space="0"/>
            </w:tcBorders>
          </w:tcPr>
          <w:p w14:paraId="6BE07FC2">
            <w:pPr>
              <w:spacing w:after="0" w:line="256" w:lineRule="auto"/>
              <w:ind w:left="3"/>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0" w:type="dxa"/>
            <w:gridSpan w:val="12"/>
            <w:tcBorders>
              <w:top w:val="single" w:color="000000" w:sz="4" w:space="0"/>
              <w:left w:val="single" w:color="000000" w:sz="4" w:space="0"/>
              <w:bottom w:val="single" w:color="auto" w:sz="4" w:space="0"/>
              <w:right w:val="single" w:color="000000" w:sz="4" w:space="0"/>
            </w:tcBorders>
          </w:tcPr>
          <w:p w14:paraId="0DD36443">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44EDB540">
      <w:pPr>
        <w:spacing w:after="27" w:line="256" w:lineRule="auto"/>
        <w:rPr>
          <w:rFonts w:ascii="Times New Roman" w:hAnsi="Times New Roman" w:cs="Times New Roman"/>
          <w:b/>
          <w:lang w:val="kk-KZ"/>
        </w:rPr>
      </w:pPr>
    </w:p>
    <w:p w14:paraId="00D43E85">
      <w:pPr>
        <w:spacing w:after="27" w:line="256" w:lineRule="auto"/>
        <w:rPr>
          <w:rFonts w:ascii="Times New Roman" w:hAnsi="Times New Roman" w:cs="Times New Roman"/>
          <w:b/>
          <w:lang w:val="kk-KZ"/>
        </w:rPr>
      </w:pPr>
    </w:p>
    <w:p w14:paraId="21A8FCBB">
      <w:pPr>
        <w:spacing w:after="27" w:line="256" w:lineRule="auto"/>
        <w:rPr>
          <w:rFonts w:ascii="Times New Roman" w:hAnsi="Times New Roman" w:cs="Times New Roman"/>
          <w:b/>
          <w:lang w:val="kk-KZ"/>
        </w:rPr>
      </w:pPr>
    </w:p>
    <w:p w14:paraId="2C368733">
      <w:pPr>
        <w:spacing w:after="27" w:line="256" w:lineRule="auto"/>
        <w:rPr>
          <w:rFonts w:ascii="Times New Roman" w:hAnsi="Times New Roman" w:cs="Times New Roman"/>
          <w:b/>
          <w:lang w:val="kk-KZ"/>
        </w:rPr>
      </w:pPr>
    </w:p>
    <w:p w14:paraId="39DE99D5">
      <w:pPr>
        <w:spacing w:after="27" w:line="256" w:lineRule="auto"/>
        <w:rPr>
          <w:rFonts w:ascii="Times New Roman" w:hAnsi="Times New Roman" w:cs="Times New Roman"/>
          <w:b/>
          <w:lang w:val="kk-KZ"/>
        </w:rPr>
      </w:pPr>
    </w:p>
    <w:p w14:paraId="6149D965">
      <w:pPr>
        <w:spacing w:after="27" w:line="256" w:lineRule="auto"/>
        <w:rPr>
          <w:rFonts w:ascii="Times New Roman" w:hAnsi="Times New Roman" w:cs="Times New Roman"/>
          <w:b/>
          <w:lang w:val="kk-KZ"/>
        </w:rPr>
      </w:pPr>
    </w:p>
    <w:p w14:paraId="7DD00896">
      <w:pPr>
        <w:spacing w:after="27" w:line="256" w:lineRule="auto"/>
        <w:rPr>
          <w:rFonts w:ascii="Times New Roman" w:hAnsi="Times New Roman" w:cs="Times New Roman"/>
          <w:b/>
          <w:lang w:val="kk-KZ"/>
        </w:rPr>
      </w:pPr>
    </w:p>
    <w:p w14:paraId="2EF629A5">
      <w:pPr>
        <w:spacing w:after="27" w:line="256" w:lineRule="auto"/>
        <w:rPr>
          <w:rFonts w:ascii="Times New Roman" w:hAnsi="Times New Roman" w:cs="Times New Roman"/>
          <w:b/>
          <w:lang w:val="kk-KZ"/>
        </w:rPr>
      </w:pPr>
    </w:p>
    <w:p w14:paraId="0BEF0B4C">
      <w:pPr>
        <w:spacing w:after="27" w:line="256" w:lineRule="auto"/>
        <w:rPr>
          <w:rFonts w:ascii="Times New Roman" w:hAnsi="Times New Roman" w:cs="Times New Roman"/>
          <w:b/>
          <w:lang w:val="kk-KZ"/>
        </w:rPr>
      </w:pPr>
    </w:p>
    <w:p w14:paraId="5A751129">
      <w:pPr>
        <w:spacing w:after="27" w:line="256" w:lineRule="auto"/>
        <w:rPr>
          <w:rFonts w:ascii="Times New Roman" w:hAnsi="Times New Roman" w:cs="Times New Roman"/>
          <w:b/>
          <w:lang w:val="kk-KZ"/>
        </w:rPr>
      </w:pPr>
    </w:p>
    <w:p w14:paraId="4D9CFFD4">
      <w:pPr>
        <w:spacing w:after="27" w:line="256" w:lineRule="auto"/>
        <w:rPr>
          <w:rFonts w:ascii="Times New Roman" w:hAnsi="Times New Roman" w:cs="Times New Roman"/>
          <w:b/>
          <w:lang w:val="kk-KZ"/>
        </w:rPr>
      </w:pPr>
    </w:p>
    <w:p w14:paraId="52606B9D">
      <w:pPr>
        <w:spacing w:after="27" w:line="256" w:lineRule="auto"/>
        <w:rPr>
          <w:rFonts w:ascii="Times New Roman" w:hAnsi="Times New Roman" w:cs="Times New Roman"/>
          <w:b/>
          <w:lang w:val="kk-KZ"/>
        </w:rPr>
      </w:pPr>
    </w:p>
    <w:p w14:paraId="62AAC857">
      <w:pPr>
        <w:spacing w:after="27" w:line="256" w:lineRule="auto"/>
        <w:rPr>
          <w:rFonts w:ascii="Times New Roman" w:hAnsi="Times New Roman" w:cs="Times New Roman"/>
          <w:b/>
          <w:lang w:val="kk-KZ"/>
        </w:rPr>
      </w:pPr>
    </w:p>
    <w:p w14:paraId="23F87B92">
      <w:pPr>
        <w:spacing w:after="27" w:line="256" w:lineRule="auto"/>
        <w:rPr>
          <w:rFonts w:ascii="Times New Roman" w:hAnsi="Times New Roman" w:cs="Times New Roman"/>
          <w:b/>
          <w:lang w:val="kk-KZ"/>
        </w:rPr>
      </w:pPr>
    </w:p>
    <w:p w14:paraId="3C72B83C">
      <w:pPr>
        <w:spacing w:after="27" w:line="256" w:lineRule="auto"/>
        <w:rPr>
          <w:rFonts w:ascii="Times New Roman" w:hAnsi="Times New Roman" w:cs="Times New Roman"/>
          <w:b/>
          <w:lang w:val="kk-KZ"/>
        </w:rPr>
      </w:pPr>
    </w:p>
    <w:p w14:paraId="3C20FE41">
      <w:pPr>
        <w:spacing w:after="27" w:line="256" w:lineRule="auto"/>
        <w:rPr>
          <w:rFonts w:ascii="Times New Roman" w:hAnsi="Times New Roman" w:cs="Times New Roman"/>
          <w:b/>
          <w:lang w:val="kk-KZ"/>
        </w:rPr>
      </w:pPr>
    </w:p>
    <w:p w14:paraId="7736D840">
      <w:pPr>
        <w:spacing w:after="27" w:line="256" w:lineRule="auto"/>
        <w:rPr>
          <w:rFonts w:ascii="Times New Roman" w:hAnsi="Times New Roman" w:cs="Times New Roman"/>
          <w:b/>
          <w:lang w:val="kk-KZ"/>
        </w:rPr>
      </w:pPr>
    </w:p>
    <w:p w14:paraId="167D4C61">
      <w:pPr>
        <w:spacing w:after="27" w:line="256" w:lineRule="auto"/>
        <w:rPr>
          <w:rFonts w:ascii="Times New Roman" w:hAnsi="Times New Roman" w:cs="Times New Roman"/>
          <w:b/>
          <w:lang w:val="kk-KZ"/>
        </w:rPr>
      </w:pPr>
    </w:p>
    <w:p w14:paraId="64628346">
      <w:pPr>
        <w:spacing w:after="27" w:line="256" w:lineRule="auto"/>
        <w:rPr>
          <w:rFonts w:ascii="Times New Roman" w:hAnsi="Times New Roman" w:cs="Times New Roman"/>
          <w:b/>
          <w:lang w:val="kk-KZ"/>
        </w:rPr>
      </w:pPr>
    </w:p>
    <w:p w14:paraId="3DC096BB">
      <w:pPr>
        <w:spacing w:after="27" w:line="256" w:lineRule="auto"/>
        <w:rPr>
          <w:rFonts w:ascii="Times New Roman" w:hAnsi="Times New Roman" w:cs="Times New Roman"/>
          <w:b/>
          <w:lang w:val="kk-KZ"/>
        </w:rPr>
      </w:pPr>
    </w:p>
    <w:p w14:paraId="38A84DDD">
      <w:pPr>
        <w:spacing w:after="27" w:line="256" w:lineRule="auto"/>
        <w:rPr>
          <w:rFonts w:ascii="Times New Roman" w:hAnsi="Times New Roman" w:cs="Times New Roman"/>
          <w:b/>
          <w:lang w:val="kk-KZ"/>
        </w:rPr>
      </w:pPr>
    </w:p>
    <w:p w14:paraId="564FF3F3">
      <w:pPr>
        <w:spacing w:after="27" w:line="256" w:lineRule="auto"/>
        <w:rPr>
          <w:rFonts w:ascii="Times New Roman" w:hAnsi="Times New Roman" w:cs="Times New Roman"/>
          <w:b/>
          <w:lang w:val="kk-KZ"/>
        </w:rPr>
      </w:pPr>
    </w:p>
    <w:p w14:paraId="5F21288D">
      <w:pPr>
        <w:spacing w:after="27" w:line="256" w:lineRule="auto"/>
        <w:rPr>
          <w:rFonts w:ascii="Times New Roman" w:hAnsi="Times New Roman" w:cs="Times New Roman"/>
          <w:b/>
          <w:lang w:val="kk-KZ"/>
        </w:rPr>
      </w:pPr>
    </w:p>
    <w:p w14:paraId="50C28F92">
      <w:pPr>
        <w:spacing w:after="27" w:line="256" w:lineRule="auto"/>
        <w:rPr>
          <w:rFonts w:ascii="Times New Roman" w:hAnsi="Times New Roman" w:cs="Times New Roman"/>
          <w:b/>
          <w:lang w:val="kk-KZ"/>
        </w:rPr>
      </w:pPr>
    </w:p>
    <w:p w14:paraId="77F3C34A">
      <w:pPr>
        <w:spacing w:after="27" w:line="256" w:lineRule="auto"/>
        <w:rPr>
          <w:rFonts w:ascii="Times New Roman" w:hAnsi="Times New Roman" w:cs="Times New Roman"/>
          <w:b/>
          <w:lang w:val="kk-KZ"/>
        </w:rPr>
      </w:pPr>
    </w:p>
    <w:p w14:paraId="3878F2A9">
      <w:pPr>
        <w:spacing w:after="27" w:line="256" w:lineRule="auto"/>
        <w:rPr>
          <w:rFonts w:ascii="Times New Roman" w:hAnsi="Times New Roman" w:cs="Times New Roman"/>
          <w:b/>
          <w:lang w:val="kk-KZ"/>
        </w:rPr>
      </w:pPr>
    </w:p>
    <w:p w14:paraId="30044B5B">
      <w:pPr>
        <w:spacing w:after="27" w:line="256" w:lineRule="auto"/>
        <w:rPr>
          <w:rFonts w:ascii="Times New Roman" w:hAnsi="Times New Roman" w:cs="Times New Roman"/>
          <w:b/>
          <w:lang w:val="kk-KZ"/>
        </w:rPr>
      </w:pPr>
    </w:p>
    <w:p w14:paraId="65086CF5">
      <w:pPr>
        <w:spacing w:after="27" w:line="256" w:lineRule="auto"/>
        <w:rPr>
          <w:rFonts w:ascii="Times New Roman" w:hAnsi="Times New Roman" w:cs="Times New Roman"/>
          <w:b/>
          <w:lang w:val="kk-KZ"/>
        </w:rPr>
      </w:pPr>
    </w:p>
    <w:p w14:paraId="0E83EACB">
      <w:pPr>
        <w:spacing w:after="27" w:line="256" w:lineRule="auto"/>
        <w:rPr>
          <w:rFonts w:ascii="Times New Roman" w:hAnsi="Times New Roman" w:cs="Times New Roman"/>
          <w:b/>
          <w:lang w:val="kk-KZ"/>
        </w:rPr>
      </w:pPr>
    </w:p>
    <w:p w14:paraId="39EAF793">
      <w:pPr>
        <w:spacing w:after="27" w:line="256" w:lineRule="auto"/>
        <w:rPr>
          <w:rFonts w:ascii="Times New Roman" w:hAnsi="Times New Roman" w:cs="Times New Roman"/>
          <w:b/>
          <w:lang w:val="kk-KZ"/>
        </w:rPr>
      </w:pPr>
    </w:p>
    <w:p w14:paraId="40127BC0">
      <w:pPr>
        <w:spacing w:after="27" w:line="256" w:lineRule="auto"/>
        <w:rPr>
          <w:rFonts w:ascii="Times New Roman" w:hAnsi="Times New Roman" w:cs="Times New Roman"/>
          <w:b/>
          <w:lang w:val="kk-KZ"/>
        </w:rPr>
      </w:pPr>
    </w:p>
    <w:p w14:paraId="39B6A25E">
      <w:pPr>
        <w:tabs>
          <w:tab w:val="left" w:pos="10000"/>
        </w:tabs>
        <w:spacing w:after="27" w:line="256"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357120" cy="751840"/>
            <wp:effectExtent l="0" t="0" r="5080" b="1016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345D2E04">
      <w:pPr>
        <w:spacing w:after="27" w:line="256" w:lineRule="auto"/>
        <w:rPr>
          <w:rFonts w:ascii="Times New Roman" w:hAnsi="Times New Roman" w:cs="Times New Roman"/>
          <w:b/>
          <w:lang w:val="kk-KZ"/>
        </w:rPr>
      </w:pPr>
    </w:p>
    <w:p w14:paraId="0B322EC8">
      <w:pPr>
        <w:spacing w:after="27" w:line="256" w:lineRule="auto"/>
        <w:jc w:val="right"/>
        <w:rPr>
          <w:rFonts w:ascii="Times New Roman" w:hAnsi="Times New Roman" w:cs="Times New Roman"/>
          <w:b/>
          <w:lang w:val="kk-KZ"/>
        </w:rPr>
      </w:pPr>
    </w:p>
    <w:p w14:paraId="634E20CA">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62406BD9">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 бөбекжай-бақшасы</w:t>
      </w:r>
    </w:p>
    <w:p w14:paraId="495C5E57">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66604CCE">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3E7B5AA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қазан айы IV-апта</w:t>
      </w:r>
    </w:p>
    <w:tbl>
      <w:tblPr>
        <w:tblStyle w:val="51"/>
        <w:tblpPr w:leftFromText="180" w:rightFromText="180" w:vertAnchor="text" w:tblpX="148" w:tblpY="1"/>
        <w:tblOverlap w:val="never"/>
        <w:tblW w:w="15485" w:type="dxa"/>
        <w:tblInd w:w="0" w:type="dxa"/>
        <w:tblLayout w:type="fixed"/>
        <w:tblCellMar>
          <w:top w:w="7" w:type="dxa"/>
          <w:left w:w="108" w:type="dxa"/>
          <w:bottom w:w="0" w:type="dxa"/>
          <w:right w:w="55" w:type="dxa"/>
        </w:tblCellMar>
      </w:tblPr>
      <w:tblGrid>
        <w:gridCol w:w="1944"/>
        <w:gridCol w:w="2692"/>
        <w:gridCol w:w="268"/>
        <w:gridCol w:w="7"/>
        <w:gridCol w:w="84"/>
        <w:gridCol w:w="2463"/>
        <w:gridCol w:w="15"/>
        <w:gridCol w:w="283"/>
        <w:gridCol w:w="2389"/>
        <w:gridCol w:w="21"/>
        <w:gridCol w:w="265"/>
        <w:gridCol w:w="18"/>
        <w:gridCol w:w="2484"/>
        <w:gridCol w:w="39"/>
        <w:gridCol w:w="7"/>
        <w:gridCol w:w="21"/>
        <w:gridCol w:w="8"/>
        <w:gridCol w:w="67"/>
        <w:gridCol w:w="2410"/>
      </w:tblGrid>
      <w:tr w14:paraId="6BA10A6B">
        <w:tblPrEx>
          <w:tblCellMar>
            <w:top w:w="7" w:type="dxa"/>
            <w:left w:w="108" w:type="dxa"/>
            <w:bottom w:w="0" w:type="dxa"/>
            <w:right w:w="55" w:type="dxa"/>
          </w:tblCellMar>
        </w:tblPrEx>
        <w:trPr>
          <w:trHeight w:val="386" w:hRule="atLeast"/>
        </w:trPr>
        <w:tc>
          <w:tcPr>
            <w:tcW w:w="1944" w:type="dxa"/>
            <w:tcBorders>
              <w:top w:val="single" w:color="000000" w:sz="4" w:space="0"/>
              <w:left w:val="single" w:color="000000" w:sz="4" w:space="0"/>
              <w:bottom w:val="single" w:color="000000" w:sz="4" w:space="0"/>
              <w:right w:val="single" w:color="000000" w:sz="4" w:space="0"/>
            </w:tcBorders>
          </w:tcPr>
          <w:p w14:paraId="5EE64D65">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2" w:type="dxa"/>
            <w:tcBorders>
              <w:top w:val="single" w:color="000000" w:sz="4" w:space="0"/>
              <w:left w:val="single" w:color="000000" w:sz="4" w:space="0"/>
              <w:bottom w:val="single" w:color="000000" w:sz="4" w:space="0"/>
              <w:right w:val="single" w:color="auto" w:sz="4" w:space="0"/>
            </w:tcBorders>
            <w:vAlign w:val="bottom"/>
          </w:tcPr>
          <w:p w14:paraId="0E557C43">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4309F72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24</w:t>
            </w:r>
            <w:r>
              <w:rPr>
                <w:rFonts w:ascii="Times New Roman" w:hAnsi="Times New Roman" w:eastAsia="Times New Roman" w:cs="Times New Roman"/>
                <w:b/>
                <w:lang w:val="kk-KZ"/>
              </w:rPr>
              <w:t>.10.23</w:t>
            </w:r>
          </w:p>
        </w:tc>
        <w:tc>
          <w:tcPr>
            <w:tcW w:w="2822" w:type="dxa"/>
            <w:gridSpan w:val="4"/>
            <w:tcBorders>
              <w:top w:val="single" w:color="000000" w:sz="4" w:space="0"/>
              <w:left w:val="single" w:color="auto" w:sz="4" w:space="0"/>
              <w:bottom w:val="single" w:color="000000" w:sz="4" w:space="0"/>
              <w:right w:val="single" w:color="auto" w:sz="4" w:space="0"/>
            </w:tcBorders>
          </w:tcPr>
          <w:p w14:paraId="06E7462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43F2622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25</w:t>
            </w:r>
            <w:r>
              <w:rPr>
                <w:rFonts w:ascii="Times New Roman" w:hAnsi="Times New Roman" w:eastAsia="Times New Roman" w:cs="Times New Roman"/>
                <w:b/>
                <w:lang w:val="kk-KZ"/>
              </w:rPr>
              <w:t>.10.23.</w:t>
            </w:r>
          </w:p>
        </w:tc>
        <w:tc>
          <w:tcPr>
            <w:tcW w:w="2687" w:type="dxa"/>
            <w:gridSpan w:val="3"/>
            <w:tcBorders>
              <w:top w:val="single" w:color="000000" w:sz="4" w:space="0"/>
              <w:left w:val="single" w:color="auto" w:sz="4" w:space="0"/>
              <w:bottom w:val="single" w:color="000000" w:sz="4" w:space="0"/>
              <w:right w:val="single" w:color="auto" w:sz="4" w:space="0"/>
            </w:tcBorders>
          </w:tcPr>
          <w:p w14:paraId="27B37B2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Сәрсенбі</w:t>
            </w:r>
          </w:p>
          <w:p w14:paraId="43D6D85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26</w:t>
            </w:r>
            <w:r>
              <w:rPr>
                <w:rFonts w:ascii="Times New Roman" w:hAnsi="Times New Roman" w:eastAsia="Times New Roman" w:cs="Times New Roman"/>
                <w:b/>
                <w:lang w:val="kk-KZ"/>
              </w:rPr>
              <w:t>.10.23.</w:t>
            </w:r>
          </w:p>
        </w:tc>
        <w:tc>
          <w:tcPr>
            <w:tcW w:w="2834" w:type="dxa"/>
            <w:gridSpan w:val="6"/>
            <w:tcBorders>
              <w:top w:val="single" w:color="000000" w:sz="4" w:space="0"/>
              <w:left w:val="single" w:color="auto" w:sz="4" w:space="0"/>
              <w:bottom w:val="single" w:color="000000" w:sz="4" w:space="0"/>
              <w:right w:val="single" w:color="auto" w:sz="4" w:space="0"/>
            </w:tcBorders>
          </w:tcPr>
          <w:p w14:paraId="7DF7F018">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Бейсенбі</w:t>
            </w:r>
          </w:p>
          <w:p w14:paraId="6F096431">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27</w:t>
            </w:r>
            <w:r>
              <w:rPr>
                <w:rFonts w:ascii="Times New Roman" w:hAnsi="Times New Roman" w:eastAsia="Times New Roman" w:cs="Times New Roman"/>
                <w:b/>
                <w:lang w:val="kk-KZ"/>
              </w:rPr>
              <w:t>.10.23.</w:t>
            </w:r>
          </w:p>
        </w:tc>
        <w:tc>
          <w:tcPr>
            <w:tcW w:w="2506" w:type="dxa"/>
            <w:gridSpan w:val="4"/>
            <w:tcBorders>
              <w:top w:val="single" w:color="000000" w:sz="4" w:space="0"/>
              <w:left w:val="single" w:color="auto" w:sz="4" w:space="0"/>
              <w:bottom w:val="single" w:color="000000" w:sz="4" w:space="0"/>
              <w:right w:val="single" w:color="auto" w:sz="4" w:space="0"/>
            </w:tcBorders>
          </w:tcPr>
          <w:p w14:paraId="794352B0">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Жұма</w:t>
            </w:r>
          </w:p>
          <w:p w14:paraId="66C648F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28</w:t>
            </w:r>
            <w:r>
              <w:rPr>
                <w:rFonts w:ascii="Times New Roman" w:hAnsi="Times New Roman" w:eastAsia="Times New Roman" w:cs="Times New Roman"/>
                <w:b/>
                <w:lang w:val="kk-KZ"/>
              </w:rPr>
              <w:t>.10.23.</w:t>
            </w:r>
          </w:p>
        </w:tc>
      </w:tr>
      <w:tr w14:paraId="3ACCB950">
        <w:tblPrEx>
          <w:tblCellMar>
            <w:top w:w="7" w:type="dxa"/>
            <w:left w:w="108" w:type="dxa"/>
            <w:bottom w:w="0" w:type="dxa"/>
            <w:right w:w="55" w:type="dxa"/>
          </w:tblCellMar>
        </w:tblPrEx>
        <w:trPr>
          <w:trHeight w:val="940" w:hRule="atLeast"/>
        </w:trPr>
        <w:tc>
          <w:tcPr>
            <w:tcW w:w="1944" w:type="dxa"/>
            <w:tcBorders>
              <w:left w:val="single" w:color="000000" w:sz="4" w:space="0"/>
              <w:bottom w:val="single" w:color="000000" w:sz="4" w:space="0"/>
              <w:right w:val="single" w:color="auto" w:sz="4" w:space="0"/>
            </w:tcBorders>
          </w:tcPr>
          <w:p w14:paraId="45EE11F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2" w:type="dxa"/>
            <w:tcBorders>
              <w:top w:val="single" w:color="auto" w:sz="4" w:space="0"/>
              <w:left w:val="single" w:color="auto" w:sz="4" w:space="0"/>
              <w:right w:val="single" w:color="auto" w:sz="4" w:space="0"/>
            </w:tcBorders>
          </w:tcPr>
          <w:p w14:paraId="331E8DC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4DA9CF3B">
            <w:pPr>
              <w:widowControl w:val="0"/>
              <w:autoSpaceDE w:val="0"/>
              <w:autoSpaceDN w:val="0"/>
              <w:spacing w:after="0" w:line="240" w:lineRule="auto"/>
              <w:ind w:right="112"/>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Балалардыңтүрліәрекеттеріндеертегілердітыңдауға,кітапқақызығушылыққа баулу. </w:t>
            </w:r>
          </w:p>
          <w:p w14:paraId="295901A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p w14:paraId="19A7D3A2">
            <w:pPr>
              <w:autoSpaceDE w:val="0"/>
              <w:autoSpaceDN w:val="0"/>
              <w:adjustRightInd w:val="0"/>
              <w:spacing w:after="0" w:line="240" w:lineRule="auto"/>
              <w:rPr>
                <w:rFonts w:ascii="Times New Roman" w:hAnsi="Times New Roman" w:eastAsia="Times New Roman" w:cs="Times New Roman"/>
                <w:b/>
                <w:iCs/>
                <w:color w:val="000000"/>
                <w:lang w:val="kk-KZ"/>
              </w:rPr>
            </w:pPr>
          </w:p>
        </w:tc>
        <w:tc>
          <w:tcPr>
            <w:tcW w:w="2822" w:type="dxa"/>
            <w:gridSpan w:val="4"/>
            <w:tcBorders>
              <w:top w:val="single" w:color="auto" w:sz="4" w:space="0"/>
              <w:left w:val="single" w:color="auto" w:sz="4" w:space="0"/>
              <w:right w:val="single" w:color="auto" w:sz="4" w:space="0"/>
            </w:tcBorders>
          </w:tcPr>
          <w:p w14:paraId="5600E9AB">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Көңілді аңдар</w:t>
            </w:r>
          </w:p>
          <w:p w14:paraId="0A78F9EE">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w:t>
            </w:r>
            <w:r>
              <w:rPr>
                <w:rFonts w:ascii="Times New Roman" w:hAnsi="Times New Roman" w:eastAsia="Calibri" w:cs="Times New Roman"/>
                <w:color w:val="000000"/>
                <w:lang w:val="kk-KZ"/>
              </w:rPr>
              <w:t xml:space="preserve">Музыканыңқимылдық сипатына қарай жеңіл, ырғақты жүгіру. </w:t>
            </w:r>
          </w:p>
          <w:p w14:paraId="5CCEA3A0">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 музыка****-</w:t>
            </w:r>
          </w:p>
          <w:p w14:paraId="52540DB3">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 дағдыларын дамыту)</w:t>
            </w:r>
          </w:p>
          <w:p w14:paraId="35C29756">
            <w:pPr>
              <w:autoSpaceDE w:val="0"/>
              <w:autoSpaceDN w:val="0"/>
              <w:adjustRightInd w:val="0"/>
              <w:spacing w:after="0" w:line="240" w:lineRule="auto"/>
              <w:rPr>
                <w:rFonts w:ascii="Times New Roman" w:hAnsi="Times New Roman" w:cs="Times New Roman" w:eastAsiaTheme="minorEastAsia"/>
                <w:lang w:val="kk-KZ"/>
              </w:rPr>
            </w:pPr>
          </w:p>
        </w:tc>
        <w:tc>
          <w:tcPr>
            <w:tcW w:w="2708" w:type="dxa"/>
            <w:gridSpan w:val="4"/>
            <w:tcBorders>
              <w:top w:val="single" w:color="auto" w:sz="4" w:space="0"/>
              <w:left w:val="single" w:color="auto" w:sz="4" w:space="0"/>
              <w:right w:val="single" w:color="auto" w:sz="4" w:space="0"/>
            </w:tcBorders>
          </w:tcPr>
          <w:p w14:paraId="44C35C1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бұрышына саяхат</w:t>
            </w:r>
          </w:p>
          <w:p w14:paraId="3B9D5815">
            <w:pPr>
              <w:autoSpaceDE w:val="0"/>
              <w:autoSpaceDN w:val="0"/>
              <w:adjustRightInd w:val="0"/>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 xml:space="preserve">Мақсаты: </w:t>
            </w:r>
            <w:r>
              <w:rPr>
                <w:rFonts w:ascii="Times New Roman" w:hAnsi="Times New Roman" w:eastAsia="Times New Roman" w:cs="Times New Roman"/>
                <w:color w:val="000000"/>
                <w:lang w:val="kk-KZ"/>
              </w:rPr>
              <w:t xml:space="preserve"> Баланың сөздік қорын айналасын</w:t>
            </w:r>
          </w:p>
          <w:p w14:paraId="25AD59CB">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color w:val="000000"/>
                <w:lang w:val="kk-KZ"/>
              </w:rPr>
              <w:t>дағы өзін қоршаған ортадан тыс заттармен құбылыстардың атауларымен кеңейту.</w:t>
            </w:r>
          </w:p>
          <w:p w14:paraId="1BE249D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w:t>
            </w:r>
            <w:r>
              <w:rPr>
                <w:rFonts w:ascii="Times New Roman" w:hAnsi="Times New Roman" w:cs="Times New Roman" w:eastAsiaTheme="minorEastAsia"/>
                <w:color w:val="000000"/>
              </w:rPr>
              <w:t>-</w:t>
            </w:r>
            <w:r>
              <w:rPr>
                <w:rFonts w:ascii="Times New Roman" w:hAnsi="Times New Roman" w:eastAsia="Times New Roman" w:cs="Times New Roman"/>
                <w:b/>
                <w:iCs/>
                <w:color w:val="000000"/>
                <w:lang w:val="kk-KZ"/>
              </w:rPr>
              <w:t xml:space="preserve"> коммуникативтік дағдыларын дамыту</w:t>
            </w:r>
            <w:r>
              <w:rPr>
                <w:rFonts w:ascii="Times New Roman" w:hAnsi="Times New Roman" w:eastAsia="Times New Roman" w:cs="Times New Roman"/>
                <w:iCs/>
                <w:color w:val="000000"/>
                <w:lang w:val="kk-KZ"/>
              </w:rPr>
              <w:t>)</w:t>
            </w:r>
          </w:p>
          <w:p w14:paraId="29B74263">
            <w:pPr>
              <w:autoSpaceDE w:val="0"/>
              <w:autoSpaceDN w:val="0"/>
              <w:adjustRightInd w:val="0"/>
              <w:spacing w:after="0" w:line="240" w:lineRule="auto"/>
              <w:rPr>
                <w:rFonts w:ascii="Times New Roman" w:hAnsi="Times New Roman" w:cs="Times New Roman" w:eastAsiaTheme="minorEastAsia"/>
                <w:lang w:val="kk-KZ"/>
              </w:rPr>
            </w:pPr>
          </w:p>
          <w:p w14:paraId="74C053BA">
            <w:pPr>
              <w:spacing w:after="0" w:line="240" w:lineRule="auto"/>
              <w:rPr>
                <w:rFonts w:ascii="Times New Roman" w:hAnsi="Times New Roman" w:cs="Times New Roman" w:eastAsiaTheme="minorEastAsia"/>
                <w:lang w:val="kk-KZ"/>
              </w:rPr>
            </w:pPr>
          </w:p>
        </w:tc>
        <w:tc>
          <w:tcPr>
            <w:tcW w:w="2813" w:type="dxa"/>
            <w:gridSpan w:val="5"/>
            <w:tcBorders>
              <w:top w:val="single" w:color="auto" w:sz="4" w:space="0"/>
              <w:left w:val="single" w:color="auto" w:sz="4" w:space="0"/>
              <w:right w:val="single" w:color="auto" w:sz="4" w:space="0"/>
            </w:tcBorders>
          </w:tcPr>
          <w:p w14:paraId="648F0690">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Құрастыруға қолданатын құрылыс бөлшектерімен құрастыру.</w:t>
            </w:r>
          </w:p>
          <w:p w14:paraId="6C5FC56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Орналастырутәсілдерінқолданаотырып,бөлшектердікөлденеңіненорналастыру.</w:t>
            </w:r>
          </w:p>
          <w:p w14:paraId="7E2D4A22">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(құрастыру-шығармашылық дағдыларын дамыту</w:t>
            </w:r>
            <w:r>
              <w:rPr>
                <w:rFonts w:ascii="Times New Roman" w:hAnsi="Times New Roman" w:eastAsia="Times New Roman" w:cs="Times New Roman"/>
                <w:iCs/>
                <w:color w:val="000000"/>
                <w:lang w:val="kk-KZ"/>
              </w:rPr>
              <w:t>)</w:t>
            </w:r>
          </w:p>
          <w:p w14:paraId="219A1E44">
            <w:pPr>
              <w:autoSpaceDE w:val="0"/>
              <w:autoSpaceDN w:val="0"/>
              <w:adjustRightInd w:val="0"/>
              <w:spacing w:after="0" w:line="240" w:lineRule="auto"/>
              <w:rPr>
                <w:rFonts w:ascii="Times New Roman" w:hAnsi="Times New Roman" w:cs="Times New Roman" w:eastAsiaTheme="minorEastAsia"/>
                <w:lang w:val="kk-KZ"/>
              </w:rPr>
            </w:pPr>
          </w:p>
        </w:tc>
        <w:tc>
          <w:tcPr>
            <w:tcW w:w="2506" w:type="dxa"/>
            <w:gridSpan w:val="4"/>
            <w:tcBorders>
              <w:top w:val="single" w:color="auto" w:sz="4" w:space="0"/>
              <w:left w:val="single" w:color="auto" w:sz="4" w:space="0"/>
              <w:right w:val="single" w:color="auto" w:sz="4" w:space="0"/>
            </w:tcBorders>
          </w:tcPr>
          <w:p w14:paraId="30C03A94">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17886976">
            <w:pPr>
              <w:widowControl w:val="0"/>
              <w:spacing w:after="0" w:line="238" w:lineRule="auto"/>
              <w:ind w:right="-66"/>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Сөйлеуде күнделікті көп қолданылатын сын есімдерді, етістіктерді, есімдіктерді қолдану.</w:t>
            </w:r>
          </w:p>
          <w:p w14:paraId="09883703">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4CB83CC7">
            <w:pPr>
              <w:spacing w:after="0" w:line="240" w:lineRule="auto"/>
              <w:rPr>
                <w:rFonts w:ascii="Times New Roman" w:hAnsi="Times New Roman" w:cs="Times New Roman" w:eastAsiaTheme="minorEastAsia"/>
                <w:lang w:val="kk-KZ"/>
              </w:rPr>
            </w:pPr>
          </w:p>
        </w:tc>
      </w:tr>
      <w:tr w14:paraId="6A1D862A">
        <w:tblPrEx>
          <w:tblCellMar>
            <w:top w:w="7" w:type="dxa"/>
            <w:left w:w="108" w:type="dxa"/>
            <w:bottom w:w="0" w:type="dxa"/>
            <w:right w:w="55" w:type="dxa"/>
          </w:tblCellMar>
        </w:tblPrEx>
        <w:trPr>
          <w:trHeight w:val="538" w:hRule="atLeast"/>
        </w:trPr>
        <w:tc>
          <w:tcPr>
            <w:tcW w:w="1944" w:type="dxa"/>
            <w:tcBorders>
              <w:top w:val="single" w:color="000000" w:sz="4" w:space="0"/>
              <w:left w:val="single" w:color="000000" w:sz="4" w:space="0"/>
              <w:bottom w:val="single" w:color="000000" w:sz="4" w:space="0"/>
              <w:right w:val="single" w:color="000000" w:sz="4" w:space="0"/>
            </w:tcBorders>
          </w:tcPr>
          <w:p w14:paraId="5BBA530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2" w:type="dxa"/>
            <w:tcBorders>
              <w:top w:val="single" w:color="000000" w:sz="4" w:space="0"/>
              <w:left w:val="single" w:color="000000" w:sz="4" w:space="0"/>
              <w:right w:val="single" w:color="auto" w:sz="4" w:space="0"/>
            </w:tcBorders>
          </w:tcPr>
          <w:p w14:paraId="16BD3BFC">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Calibri" w:cs="Times New Roman"/>
                <w:lang w:val="kk-KZ"/>
              </w:rPr>
              <w:t>Ата- аналарға балаларын ертеңгілік жаттығуға үлгертіп алып келулерін ескерту.</w:t>
            </w:r>
          </w:p>
        </w:tc>
        <w:tc>
          <w:tcPr>
            <w:tcW w:w="2822" w:type="dxa"/>
            <w:gridSpan w:val="4"/>
            <w:tcBorders>
              <w:top w:val="single" w:color="000000" w:sz="4" w:space="0"/>
              <w:left w:val="single" w:color="auto" w:sz="4" w:space="0"/>
              <w:right w:val="single" w:color="auto" w:sz="4" w:space="0"/>
            </w:tcBorders>
          </w:tcPr>
          <w:p w14:paraId="0D4C69F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708" w:type="dxa"/>
            <w:gridSpan w:val="4"/>
            <w:tcBorders>
              <w:top w:val="single" w:color="000000" w:sz="4" w:space="0"/>
              <w:left w:val="single" w:color="auto" w:sz="4" w:space="0"/>
              <w:right w:val="single" w:color="auto" w:sz="4" w:space="0"/>
            </w:tcBorders>
          </w:tcPr>
          <w:p w14:paraId="431B46C3">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 xml:space="preserve"> Ата-аналарды балабақша ішілік жұмыстарға белсенді болуға,тығыз қарым-қатынасқа шақыру.</w:t>
            </w:r>
          </w:p>
          <w:p w14:paraId="202C8AC2">
            <w:pPr>
              <w:autoSpaceDE w:val="0"/>
              <w:autoSpaceDN w:val="0"/>
              <w:adjustRightInd w:val="0"/>
              <w:spacing w:after="0" w:line="240" w:lineRule="auto"/>
              <w:rPr>
                <w:rFonts w:ascii="Times New Roman" w:hAnsi="Times New Roman" w:cs="Times New Roman" w:eastAsiaTheme="minorEastAsia"/>
                <w:color w:val="000000"/>
                <w:lang w:val="kk-KZ"/>
              </w:rPr>
            </w:pPr>
          </w:p>
        </w:tc>
        <w:tc>
          <w:tcPr>
            <w:tcW w:w="2813" w:type="dxa"/>
            <w:gridSpan w:val="5"/>
            <w:tcBorders>
              <w:top w:val="single" w:color="000000" w:sz="4" w:space="0"/>
              <w:left w:val="single" w:color="auto" w:sz="4" w:space="0"/>
              <w:right w:val="single" w:color="auto" w:sz="4" w:space="0"/>
            </w:tcBorders>
          </w:tcPr>
          <w:p w14:paraId="2C9B9DCB">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Ата-аналармен бала денсаулығы, баланың үйдегі күн тәртібі</w:t>
            </w:r>
            <w:r>
              <w:rPr>
                <w:rFonts w:ascii="Times New Roman" w:hAnsi="Times New Roman" w:eastAsia="Times New Roman" w:cs="Times New Roman"/>
                <w:lang w:val="kk-KZ"/>
              </w:rPr>
              <w:t xml:space="preserve">    жайлы әңгімелесу.</w:t>
            </w:r>
          </w:p>
        </w:tc>
        <w:tc>
          <w:tcPr>
            <w:tcW w:w="2506" w:type="dxa"/>
            <w:gridSpan w:val="4"/>
            <w:tcBorders>
              <w:top w:val="single" w:color="000000" w:sz="4" w:space="0"/>
              <w:left w:val="single" w:color="auto" w:sz="4" w:space="0"/>
              <w:right w:val="single" w:color="000000" w:sz="4" w:space="0"/>
            </w:tcBorders>
          </w:tcPr>
          <w:p w14:paraId="7EFFCCF7">
            <w:pPr>
              <w:autoSpaceDE w:val="0"/>
              <w:autoSpaceDN w:val="0"/>
              <w:adjustRightInd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lang w:val="kk-KZ"/>
              </w:rPr>
              <w:t>Балалардың көңіл-күйі, денсаулығы жайлы әңгімелесу.</w:t>
            </w:r>
            <w:r>
              <w:rPr>
                <w:rFonts w:ascii="Times New Roman" w:hAnsi="Times New Roman" w:eastAsia="Calibri" w:cs="Times New Roman"/>
                <w:color w:val="000000"/>
                <w:lang w:val="kk-KZ"/>
              </w:rPr>
              <w:t xml:space="preserve"> Балалардың тазалығы жөнінде кеңес беру.</w:t>
            </w:r>
          </w:p>
          <w:p w14:paraId="47CCF636">
            <w:pPr>
              <w:spacing w:after="0" w:line="240" w:lineRule="auto"/>
              <w:rPr>
                <w:rFonts w:ascii="Times New Roman" w:hAnsi="Times New Roman" w:cs="Times New Roman" w:eastAsiaTheme="minorEastAsia"/>
                <w:lang w:val="kk-KZ"/>
              </w:rPr>
            </w:pPr>
          </w:p>
        </w:tc>
      </w:tr>
      <w:tr w14:paraId="118A9F23">
        <w:tblPrEx>
          <w:tblCellMar>
            <w:top w:w="7" w:type="dxa"/>
            <w:left w:w="108" w:type="dxa"/>
            <w:bottom w:w="0" w:type="dxa"/>
            <w:right w:w="55" w:type="dxa"/>
          </w:tblCellMar>
        </w:tblPrEx>
        <w:trPr>
          <w:trHeight w:val="1685" w:hRule="atLeast"/>
        </w:trPr>
        <w:tc>
          <w:tcPr>
            <w:tcW w:w="1944" w:type="dxa"/>
            <w:tcBorders>
              <w:top w:val="single" w:color="000000" w:sz="4" w:space="0"/>
              <w:left w:val="single" w:color="000000" w:sz="4" w:space="0"/>
              <w:bottom w:val="single" w:color="000000" w:sz="4" w:space="0"/>
              <w:right w:val="single" w:color="000000" w:sz="4" w:space="0"/>
            </w:tcBorders>
          </w:tcPr>
          <w:p w14:paraId="1A1A0731">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color="000000" w:sz="4" w:space="0"/>
              <w:left w:val="single" w:color="000000" w:sz="4" w:space="0"/>
              <w:bottom w:val="single" w:color="000000" w:sz="4" w:space="0"/>
              <w:right w:val="single" w:color="000000" w:sz="4" w:space="0"/>
            </w:tcBorders>
          </w:tcPr>
          <w:p w14:paraId="3187071C">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Үстел үсті ойын:</w:t>
            </w:r>
          </w:p>
          <w:p w14:paraId="3EFF60C5">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«Ғажайып қалта»</w:t>
            </w:r>
          </w:p>
          <w:p w14:paraId="28FB9DD7">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 xml:space="preserve">Мақсаты: </w:t>
            </w:r>
            <w:r>
              <w:rPr>
                <w:rFonts w:ascii="Times New Roman" w:hAnsi="Times New Roman" w:eastAsia="Calibri" w:cs="Times New Roman"/>
                <w:color w:val="000000"/>
                <w:lang w:val="kk-KZ"/>
              </w:rPr>
              <w:t>Геометриялықпішіндердікөружәнесипапсезуарқылызерттеу.</w:t>
            </w:r>
            <w:r>
              <w:rPr>
                <w:rFonts w:ascii="Times New Roman" w:hAnsi="Times New Roman" w:eastAsia="Times New Roman" w:cs="Times New Roman"/>
                <w:color w:val="000000"/>
                <w:lang w:val="kk-KZ"/>
              </w:rPr>
              <w:t xml:space="preserve"> Сөйлемдегі сөздерді байланыстыруға, көмекші сөздерді дұрыс қолдануғаүйрету, затесімдердісын  </w:t>
            </w:r>
            <w:r>
              <w:rPr>
                <w:rFonts w:ascii="Times New Roman" w:hAnsi="Times New Roman" w:eastAsia="Times New Roman" w:cs="Times New Roman"/>
                <w:color w:val="000000"/>
                <w:spacing w:val="-1"/>
                <w:lang w:val="kk-KZ"/>
              </w:rPr>
              <w:t>есімдерменбайланыстыруға үйрету.</w:t>
            </w:r>
          </w:p>
          <w:p w14:paraId="383D798A">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Балалардымәнерлепәнайтуғаүйрету.Орналастырутәсілдерін қолданаотырып, пластиналардытігіненжәне кірпіштерді, бөлшектердікөлденеңіненорналастыру.</w:t>
            </w:r>
          </w:p>
          <w:p w14:paraId="7C7F391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музыка****,  құрастыру - танымдық, коммуникативтік,</w:t>
            </w:r>
          </w:p>
          <w:p w14:paraId="353DD37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дағдыларды дамыту.</w:t>
            </w:r>
            <w:r>
              <w:rPr>
                <w:rFonts w:ascii="Times New Roman" w:hAnsi="Times New Roman" w:eastAsia="Times New Roman" w:cs="Times New Roman"/>
                <w:lang w:val="kk-KZ"/>
              </w:rPr>
              <w:t>)</w:t>
            </w:r>
          </w:p>
        </w:tc>
        <w:tc>
          <w:tcPr>
            <w:tcW w:w="2822" w:type="dxa"/>
            <w:gridSpan w:val="4"/>
            <w:tcBorders>
              <w:top w:val="single" w:color="000000" w:sz="4" w:space="0"/>
              <w:left w:val="single" w:color="000000" w:sz="4" w:space="0"/>
              <w:bottom w:val="single" w:color="000000" w:sz="4" w:space="0"/>
              <w:right w:val="single" w:color="000000" w:sz="4" w:space="0"/>
            </w:tcBorders>
          </w:tcPr>
          <w:p w14:paraId="228D8FA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Санамақ айту:</w:t>
            </w:r>
          </w:p>
          <w:p w14:paraId="12F5724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Бір үйде біз нешеуміз.</w:t>
            </w:r>
          </w:p>
          <w:p w14:paraId="3728897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Кел,санайық екеуміз.</w:t>
            </w:r>
          </w:p>
          <w:p w14:paraId="03F7B0D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Бас бармағым-әкем,</w:t>
            </w:r>
          </w:p>
          <w:p w14:paraId="2C43B93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 үйрек-анам,</w:t>
            </w:r>
          </w:p>
          <w:p w14:paraId="4C33DCD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Ортан терек-ағам,</w:t>
            </w:r>
          </w:p>
          <w:p w14:paraId="6C378A4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Шылдыр шүмек-апам,</w:t>
            </w:r>
          </w:p>
          <w:p w14:paraId="7A186E9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Кішкене бөбек-мен.</w:t>
            </w:r>
          </w:p>
          <w:p w14:paraId="7A280F78">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 Халық ауыз әдебиеті шығармалары</w:t>
            </w:r>
          </w:p>
          <w:p w14:paraId="47FBC957">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ментаныстыру. Қайшыныдұрысұстаудыжәнепайдаланабілуді қалыптастыру. Сәндік-қолданбалыөнерге қызығушылықтыдамыту</w:t>
            </w:r>
          </w:p>
          <w:p w14:paraId="39A384CF">
            <w:pPr>
              <w:widowControl w:val="0"/>
              <w:autoSpaceDE w:val="0"/>
              <w:autoSpaceDN w:val="0"/>
              <w:spacing w:after="0" w:line="240" w:lineRule="auto"/>
              <w:ind w:right="107"/>
              <w:rPr>
                <w:rFonts w:ascii="Times New Roman" w:hAnsi="Times New Roman" w:eastAsia="Times New Roman" w:cs="Times New Roman"/>
                <w:b/>
                <w:lang w:val="kk-KZ"/>
              </w:rPr>
            </w:pPr>
            <w:r>
              <w:rPr>
                <w:rFonts w:ascii="Times New Roman" w:hAnsi="Times New Roman" w:eastAsia="Times New Roman" w:cs="Times New Roman"/>
                <w:b/>
                <w:lang w:val="kk-KZ"/>
              </w:rPr>
              <w:t>(көркем әдебиет,</w:t>
            </w:r>
          </w:p>
          <w:p w14:paraId="389117A6">
            <w:pPr>
              <w:widowControl w:val="0"/>
              <w:autoSpaceDE w:val="0"/>
              <w:autoSpaceDN w:val="0"/>
              <w:spacing w:after="0" w:line="240" w:lineRule="auto"/>
              <w:ind w:right="107"/>
              <w:rPr>
                <w:rFonts w:ascii="Times New Roman" w:hAnsi="Times New Roman" w:eastAsia="Times New Roman" w:cs="Times New Roman"/>
                <w:b/>
                <w:lang w:val="kk-KZ"/>
              </w:rPr>
            </w:pPr>
            <w:r>
              <w:rPr>
                <w:rFonts w:ascii="Times New Roman" w:hAnsi="Times New Roman" w:eastAsia="Times New Roman" w:cs="Times New Roman"/>
                <w:b/>
                <w:lang w:val="kk-KZ"/>
              </w:rPr>
              <w:t>жапсыру,сурет салу, – коммуникативтік,  шығармашылық дағдыларды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31F4811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5143329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«Түрлі-түсті баулар»</w:t>
            </w:r>
          </w:p>
          <w:p w14:paraId="5250F462">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color w:val="000000"/>
                <w:lang w:val="kk-KZ"/>
              </w:rPr>
              <w:t xml:space="preserve"> Екі заттыүстіне және қасына қою тәсілдерін қолданып, </w:t>
            </w:r>
            <w:r>
              <w:rPr>
                <w:rFonts w:ascii="Times New Roman" w:hAnsi="Times New Roman" w:eastAsia="Times New Roman" w:cs="Times New Roman"/>
                <w:lang w:val="kk-KZ"/>
              </w:rPr>
              <w:t>ұзындығы бойынша екі затты салыстыру.</w:t>
            </w:r>
          </w:p>
          <w:p w14:paraId="136E1C6F">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Заттардыбояудасызбаларменжақпалардыбірбағыттажоғарыдантөменге,пішінніңшеткісызығынаншықпайырғақтытүрдебояу. Әндісозып,қимылдарменүйлестіріпайтудықалыптастыру</w:t>
            </w:r>
          </w:p>
          <w:p w14:paraId="7913114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4B754D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w:t>
            </w:r>
          </w:p>
          <w:p w14:paraId="51DA124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шығармашылық дағдыларын дамыту.</w:t>
            </w:r>
            <w:r>
              <w:rPr>
                <w:rFonts w:ascii="Times New Roman" w:hAnsi="Times New Roman" w:eastAsia="Times New Roman" w:cs="Times New Roman"/>
                <w:lang w:val="kk-KZ"/>
              </w:rPr>
              <w:t>)</w:t>
            </w:r>
          </w:p>
          <w:p w14:paraId="57CA9D45">
            <w:pPr>
              <w:spacing w:after="0" w:line="240" w:lineRule="auto"/>
              <w:rPr>
                <w:rFonts w:ascii="Times New Roman" w:hAnsi="Times New Roman" w:cs="Times New Roman" w:eastAsiaTheme="minorEastAsia"/>
                <w:lang w:val="kk-KZ"/>
              </w:rPr>
            </w:pPr>
          </w:p>
        </w:tc>
        <w:tc>
          <w:tcPr>
            <w:tcW w:w="2813" w:type="dxa"/>
            <w:gridSpan w:val="5"/>
            <w:tcBorders>
              <w:top w:val="single" w:color="000000" w:sz="4" w:space="0"/>
              <w:left w:val="single" w:color="auto" w:sz="4" w:space="0"/>
              <w:bottom w:val="single" w:color="000000" w:sz="4" w:space="0"/>
              <w:right w:val="single" w:color="000000" w:sz="4" w:space="0"/>
            </w:tcBorders>
          </w:tcPr>
          <w:p w14:paraId="1EF35EE6">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Сурет бойынша әңгіме: «Менің ойыншықтарым»</w:t>
            </w:r>
          </w:p>
          <w:p w14:paraId="1D7A5AF0">
            <w:pPr>
              <w:widowControl w:val="0"/>
              <w:autoSpaceDE w:val="0"/>
              <w:autoSpaceDN w:val="0"/>
              <w:spacing w:after="0" w:line="240" w:lineRule="auto"/>
              <w:ind w:right="-9"/>
              <w:rPr>
                <w:rFonts w:ascii="Times New Roman" w:hAnsi="Times New Roman" w:eastAsia="Times New Roman" w:cs="Times New Roman"/>
                <w:color w:val="000000"/>
                <w:spacing w:val="-1"/>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Затесімдердісын</w:t>
            </w:r>
            <w:r>
              <w:rPr>
                <w:rFonts w:ascii="Times New Roman" w:hAnsi="Times New Roman" w:eastAsia="Times New Roman" w:cs="Times New Roman"/>
                <w:color w:val="000000"/>
                <w:spacing w:val="-1"/>
                <w:lang w:val="kk-KZ"/>
              </w:rPr>
              <w:t xml:space="preserve"> есімдермен байла-</w:t>
            </w:r>
          </w:p>
          <w:p w14:paraId="566C9C64">
            <w:pPr>
              <w:widowControl w:val="0"/>
              <w:autoSpaceDE w:val="0"/>
              <w:autoSpaceDN w:val="0"/>
              <w:spacing w:after="0" w:line="240" w:lineRule="auto"/>
              <w:ind w:right="-9"/>
              <w:rPr>
                <w:rFonts w:ascii="Times New Roman" w:hAnsi="Times New Roman" w:eastAsia="Calibri" w:cs="Times New Roman"/>
                <w:color w:val="000000"/>
                <w:lang w:val="kk-KZ"/>
              </w:rPr>
            </w:pPr>
            <w:r>
              <w:rPr>
                <w:rFonts w:ascii="Times New Roman" w:hAnsi="Times New Roman" w:eastAsia="Times New Roman" w:cs="Times New Roman"/>
                <w:color w:val="000000"/>
                <w:spacing w:val="-1"/>
                <w:lang w:val="kk-KZ"/>
              </w:rPr>
              <w:t>ныстыруға үйрету.</w:t>
            </w:r>
            <w:r>
              <w:rPr>
                <w:rFonts w:ascii="Times New Roman" w:hAnsi="Times New Roman" w:eastAsia="Calibri" w:cs="Times New Roman"/>
                <w:color w:val="000000"/>
                <w:lang w:val="kk-KZ"/>
              </w:rPr>
              <w:t xml:space="preserve"> Сөздердіжіктеп,тәуелдеп,септепқолданабілугеүйрету.</w:t>
            </w:r>
            <w:r>
              <w:rPr>
                <w:rFonts w:ascii="Times New Roman" w:hAnsi="Times New Roman" w:eastAsia="Times New Roman" w:cs="Times New Roman"/>
                <w:color w:val="000000"/>
                <w:lang w:val="kk-KZ"/>
              </w:rPr>
              <w:t xml:space="preserve"> Композициянықұрастырудадайынпішіндердіңкөмегімензаттардықиюғанемесеөзбетінше ойданқиыпжапсыруғамүмкіндікберу.</w:t>
            </w:r>
          </w:p>
          <w:p w14:paraId="6307AFF0">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(сөйлеуді дамыту,</w:t>
            </w:r>
          </w:p>
          <w:p w14:paraId="1487379E">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51C7649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w:t>
            </w:r>
          </w:p>
          <w:p w14:paraId="205EEAC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коммуникативтік,</w:t>
            </w:r>
          </w:p>
          <w:p w14:paraId="2FC412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6BD2BB2E">
            <w:pPr>
              <w:spacing w:after="0" w:line="240" w:lineRule="auto"/>
              <w:rPr>
                <w:rFonts w:ascii="Times New Roman" w:hAnsi="Times New Roman" w:eastAsia="Times New Roman" w:cs="Times New Roman"/>
                <w:b/>
                <w:lang w:val="kk-KZ"/>
              </w:rPr>
            </w:pPr>
          </w:p>
        </w:tc>
        <w:tc>
          <w:tcPr>
            <w:tcW w:w="2506" w:type="dxa"/>
            <w:gridSpan w:val="4"/>
            <w:tcBorders>
              <w:top w:val="single" w:color="000000" w:sz="4" w:space="0"/>
              <w:left w:val="single" w:color="000000" w:sz="4" w:space="0"/>
              <w:bottom w:val="single" w:color="000000" w:sz="4" w:space="0"/>
              <w:right w:val="single" w:color="000000" w:sz="4" w:space="0"/>
            </w:tcBorders>
          </w:tcPr>
          <w:p w14:paraId="5EFF5966">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 xml:space="preserve">Баяу қимылды ойын: «Қазан» </w:t>
            </w:r>
          </w:p>
          <w:p w14:paraId="253D0A0E">
            <w:pPr>
              <w:widowControl w:val="0"/>
              <w:spacing w:after="0" w:line="240" w:lineRule="auto"/>
              <w:ind w:right="-18"/>
              <w:rPr>
                <w:rFonts w:ascii="Times New Roman" w:hAnsi="Times New Roman" w:eastAsia="Times New Roman" w:cs="Times New Roman"/>
                <w:color w:val="000000"/>
                <w:lang w:val="kk-KZ"/>
              </w:rPr>
            </w:pPr>
            <w:r>
              <w:rPr>
                <w:rFonts w:ascii="Times New Roman" w:hAnsi="Times New Roman" w:eastAsia="Calibri" w:cs="Times New Roman"/>
                <w:b/>
                <w:bCs/>
                <w:color w:val="000000"/>
                <w:lang w:val="kk-KZ"/>
              </w:rPr>
              <w:t>Мақсаты:</w:t>
            </w:r>
            <w:r>
              <w:rPr>
                <w:rFonts w:ascii="Times New Roman" w:hAnsi="Times New Roman" w:eastAsia="Times New Roman" w:cs="Times New Roman"/>
                <w:color w:val="000000"/>
                <w:lang w:val="kk-KZ"/>
              </w:rPr>
              <w:t xml:space="preserve"> Теңдік жәнетеңсіздіктуралыұғымдарды  қалыптас тыру. Зат есімдерді жекеше және көпше түрде, затесімдердісын</w:t>
            </w:r>
            <w:r>
              <w:rPr>
                <w:rFonts w:ascii="Times New Roman" w:hAnsi="Times New Roman" w:eastAsia="Times New Roman" w:cs="Times New Roman"/>
                <w:color w:val="000000"/>
                <w:spacing w:val="-1"/>
                <w:lang w:val="kk-KZ"/>
              </w:rPr>
              <w:t>есімдерменбайланыстыруға үйрету.</w:t>
            </w:r>
          </w:p>
          <w:p w14:paraId="50DF9D8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(математика негіздері,сөйлеуді </w:t>
            </w:r>
          </w:p>
          <w:p w14:paraId="27B1F25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дамыту,  –танымдық, коммуникативтік,</w:t>
            </w:r>
          </w:p>
          <w:p w14:paraId="121DBA15">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 дағдыларды дамыту</w:t>
            </w:r>
            <w:r>
              <w:rPr>
                <w:rFonts w:ascii="Times New Roman" w:hAnsi="Times New Roman" w:eastAsia="Times New Roman" w:cs="Times New Roman"/>
                <w:lang w:val="kk-KZ"/>
              </w:rPr>
              <w:t>)</w:t>
            </w:r>
          </w:p>
          <w:p w14:paraId="2832F9DF">
            <w:pPr>
              <w:spacing w:after="0" w:line="240" w:lineRule="auto"/>
              <w:rPr>
                <w:rFonts w:ascii="Times New Roman" w:hAnsi="Times New Roman" w:cs="Times New Roman" w:eastAsiaTheme="minorEastAsia"/>
                <w:b/>
                <w:lang w:val="kk-KZ"/>
              </w:rPr>
            </w:pPr>
          </w:p>
        </w:tc>
      </w:tr>
      <w:tr w14:paraId="36A44376">
        <w:tblPrEx>
          <w:tblCellMar>
            <w:top w:w="7" w:type="dxa"/>
            <w:left w:w="108" w:type="dxa"/>
            <w:bottom w:w="0" w:type="dxa"/>
            <w:right w:w="55" w:type="dxa"/>
          </w:tblCellMar>
        </w:tblPrEx>
        <w:trPr>
          <w:trHeight w:val="336" w:hRule="atLeast"/>
        </w:trPr>
        <w:tc>
          <w:tcPr>
            <w:tcW w:w="1944" w:type="dxa"/>
            <w:tcBorders>
              <w:top w:val="single" w:color="000000" w:sz="4" w:space="0"/>
              <w:left w:val="single" w:color="000000" w:sz="4" w:space="0"/>
              <w:bottom w:val="single" w:color="000000" w:sz="4" w:space="0"/>
              <w:right w:val="single" w:color="000000" w:sz="4" w:space="0"/>
            </w:tcBorders>
          </w:tcPr>
          <w:p w14:paraId="3DAE36D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541" w:type="dxa"/>
            <w:gridSpan w:val="18"/>
            <w:tcBorders>
              <w:top w:val="single" w:color="000000" w:sz="4" w:space="0"/>
              <w:left w:val="single" w:color="000000" w:sz="4" w:space="0"/>
              <w:bottom w:val="single" w:color="000000" w:sz="4" w:space="0"/>
              <w:right w:val="single" w:color="000000" w:sz="4" w:space="0"/>
            </w:tcBorders>
          </w:tcPr>
          <w:p w14:paraId="6EE03459">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Қазан айына арналған танертеңгі жаттығу кешені  (физикалық қасиеттерін дамыту)</w:t>
            </w:r>
          </w:p>
          <w:p w14:paraId="0BB41F5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екіге бөлінген секіртпе төменде.</w:t>
            </w:r>
          </w:p>
          <w:p w14:paraId="6C7CC72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1-2-секіртпені жоғары көтеріп, аяқтың ұшымен тұру;</w:t>
            </w:r>
          </w:p>
          <w:p w14:paraId="008D6F1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3-4-бастапқы қалып: аяқтарын сәл ашып тұру, секіртпе төменде.</w:t>
            </w:r>
          </w:p>
          <w:p w14:paraId="142C943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1-оң жаққа бір қадам жасап, секіртпені жоғары көтеру;</w:t>
            </w:r>
          </w:p>
          <w:p w14:paraId="32DEC8F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2-оңға иілу;</w:t>
            </w:r>
          </w:p>
          <w:p w14:paraId="1DAA82E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3-тік түзелу, секіртпені жоғары көтеру;</w:t>
            </w:r>
          </w:p>
          <w:p w14:paraId="34BE0D2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4-бастапқы қалып.</w:t>
            </w:r>
          </w:p>
          <w:p w14:paraId="55D5C24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секіртпені екі бүктеп ұстап, төмен түсіріп тұру.</w:t>
            </w:r>
          </w:p>
          <w:p w14:paraId="7F09E0B7">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отыру, секіртпені жоғары көтеру;</w:t>
            </w:r>
          </w:p>
          <w:p w14:paraId="1779E0C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3-4-бастапқы қалып.</w:t>
            </w:r>
          </w:p>
          <w:p w14:paraId="0DEFE06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 иықтың деңгейңнде қою, секіртпе иықта.</w:t>
            </w:r>
          </w:p>
          <w:p w14:paraId="78DDA61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денені оңға бұру;</w:t>
            </w:r>
          </w:p>
          <w:p w14:paraId="1200F53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2-бастапқы қалып.</w:t>
            </w:r>
          </w:p>
          <w:p w14:paraId="10B3715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Бастапқы қалып: аяқты сәл ашып, секіртпені арт жаққа ұстап тұру. Секіртпені алға қарай айналдыра отырып, кішкене үзіліс жасап, екі аяқты ауыстыра отырып, бір орында қос аяқпен секіру.</w:t>
            </w:r>
          </w:p>
        </w:tc>
      </w:tr>
      <w:tr w14:paraId="626B58AA">
        <w:tblPrEx>
          <w:tblCellMar>
            <w:top w:w="7" w:type="dxa"/>
            <w:left w:w="108" w:type="dxa"/>
            <w:bottom w:w="0" w:type="dxa"/>
            <w:right w:w="55" w:type="dxa"/>
          </w:tblCellMar>
        </w:tblPrEx>
        <w:trPr>
          <w:trHeight w:val="277" w:hRule="atLeast"/>
        </w:trPr>
        <w:tc>
          <w:tcPr>
            <w:tcW w:w="1944" w:type="dxa"/>
            <w:tcBorders>
              <w:top w:val="single" w:color="000000" w:sz="4" w:space="0"/>
              <w:left w:val="single" w:color="000000" w:sz="4" w:space="0"/>
              <w:bottom w:val="single" w:color="000000" w:sz="4" w:space="0"/>
              <w:right w:val="single" w:color="000000" w:sz="4" w:space="0"/>
            </w:tcBorders>
          </w:tcPr>
          <w:p w14:paraId="1D11F81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541" w:type="dxa"/>
            <w:gridSpan w:val="18"/>
            <w:tcBorders>
              <w:top w:val="single" w:color="000000" w:sz="4" w:space="0"/>
              <w:left w:val="single" w:color="000000" w:sz="4" w:space="0"/>
              <w:bottom w:val="single" w:color="000000" w:sz="4" w:space="0"/>
              <w:right w:val="single" w:color="000000" w:sz="4" w:space="0"/>
            </w:tcBorders>
          </w:tcPr>
          <w:p w14:paraId="641D2981">
            <w:pPr>
              <w:pStyle w:val="13"/>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 жуу, тістерін мұқият тазалау, тамақтанғаннан кейін ауызды шаю, қол орамалды пайдалану. Осы шараларды жүргізудің және жеке гигиена заттарын пайдаланудың қажеттілігін түсіну. Асқа  бата беру.</w:t>
            </w:r>
            <w:r>
              <w:rPr>
                <w:rFonts w:ascii="Times New Roman" w:hAnsi="Times New Roman" w:cs="Times New Roman"/>
                <w:b/>
                <w:sz w:val="24"/>
                <w:szCs w:val="24"/>
                <w:lang w:val="kk-KZ"/>
              </w:rPr>
              <w:t xml:space="preserve"> ( Мәдени-гигиеналық дағдыларды жетілдіру)</w:t>
            </w:r>
          </w:p>
          <w:p w14:paraId="4DE7A417">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Бата:</w:t>
            </w:r>
          </w:p>
          <w:p w14:paraId="53E42615">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Сұрасаң бата берейін,</w:t>
            </w:r>
          </w:p>
          <w:p w14:paraId="3D4BA406">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Үстем болсын мерейің.</w:t>
            </w:r>
          </w:p>
          <w:p w14:paraId="73D732F7">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Ықыласпен қол жайсаң,</w:t>
            </w:r>
          </w:p>
          <w:p w14:paraId="6996EEE7">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Ақ тілекті төгейін.</w:t>
            </w:r>
          </w:p>
          <w:p w14:paraId="0B762FE8">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Дастарқаның  мол  болсын,</w:t>
            </w:r>
          </w:p>
          <w:p w14:paraId="2A660A3B">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Денсаулығың  зор  болсын.</w:t>
            </w:r>
          </w:p>
          <w:p w14:paraId="6011C790">
            <w:pPr>
              <w:pStyle w:val="13"/>
              <w:rPr>
                <w:rStyle w:val="7"/>
                <w:rFonts w:ascii="Times New Roman" w:hAnsi="Times New Roman" w:cs="Times New Roman"/>
                <w:b w:val="0"/>
                <w:sz w:val="24"/>
                <w:szCs w:val="24"/>
                <w:lang w:val="kk-KZ"/>
              </w:rPr>
            </w:pPr>
            <w:r>
              <w:rPr>
                <w:rStyle w:val="7"/>
                <w:rFonts w:ascii="Times New Roman" w:hAnsi="Times New Roman" w:cs="Times New Roman"/>
                <w:b w:val="0"/>
                <w:sz w:val="24"/>
                <w:szCs w:val="24"/>
                <w:lang w:val="kk-KZ"/>
              </w:rPr>
              <w:t>Қайда барсаң алдыңнан,</w:t>
            </w:r>
          </w:p>
          <w:p w14:paraId="109F6739">
            <w:pPr>
              <w:spacing w:after="0" w:line="240" w:lineRule="auto"/>
              <w:rPr>
                <w:rFonts w:ascii="Times New Roman" w:hAnsi="Times New Roman" w:cs="Times New Roman" w:eastAsiaTheme="minorEastAsia"/>
                <w:lang w:val="kk-KZ"/>
              </w:rPr>
            </w:pPr>
            <w:r>
              <w:rPr>
                <w:rStyle w:val="7"/>
                <w:rFonts w:ascii="Times New Roman" w:hAnsi="Times New Roman" w:cs="Times New Roman" w:eastAsiaTheme="minorEastAsia"/>
                <w:b w:val="0"/>
                <w:sz w:val="24"/>
                <w:szCs w:val="24"/>
                <w:lang w:val="kk-KZ"/>
              </w:rPr>
              <w:t>Жарқыраған  жол  болсын. Әмин!</w:t>
            </w:r>
          </w:p>
        </w:tc>
      </w:tr>
      <w:tr w14:paraId="20F1FED0">
        <w:tblPrEx>
          <w:tblCellMar>
            <w:top w:w="7" w:type="dxa"/>
            <w:left w:w="108" w:type="dxa"/>
            <w:bottom w:w="0" w:type="dxa"/>
            <w:right w:w="55" w:type="dxa"/>
          </w:tblCellMar>
        </w:tblPrEx>
        <w:trPr>
          <w:trHeight w:val="277" w:hRule="atLeast"/>
        </w:trPr>
        <w:tc>
          <w:tcPr>
            <w:tcW w:w="1944" w:type="dxa"/>
            <w:tcBorders>
              <w:top w:val="single" w:color="000000" w:sz="4" w:space="0"/>
              <w:left w:val="single" w:color="000000" w:sz="4" w:space="0"/>
              <w:bottom w:val="single" w:color="000000" w:sz="4" w:space="0"/>
              <w:right w:val="single" w:color="000000" w:sz="4" w:space="0"/>
            </w:tcBorders>
          </w:tcPr>
          <w:p w14:paraId="0456263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2" w:type="dxa"/>
            <w:tcBorders>
              <w:top w:val="single" w:color="000000" w:sz="4" w:space="0"/>
              <w:left w:val="single" w:color="000000" w:sz="4" w:space="0"/>
              <w:right w:val="single" w:color="auto" w:sz="4" w:space="0"/>
            </w:tcBorders>
          </w:tcPr>
          <w:p w14:paraId="2DC94A91">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Ертегі айтып үйренеміз:</w:t>
            </w:r>
          </w:p>
          <w:p w14:paraId="4C116610">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«Жыл мезгілдері»</w:t>
            </w:r>
          </w:p>
          <w:p w14:paraId="48A72680">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Тыңдалғаншығарманыңмазмұнынқайталапайтуға және сюжет желісінің реттілігін сақтау. Артикуляциялықжәнедауысаппаратын,сөйлеудетынысалуды,фонематикалықестуді,анықжәнеқалыптықарқынменсөйлей білудідамыту.</w:t>
            </w:r>
          </w:p>
          <w:p w14:paraId="4B7CB3EF">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Қоршаған ортаның әсемдігіне қызығушылы</w:t>
            </w:r>
          </w:p>
          <w:p w14:paraId="34156A56">
            <w:pPr>
              <w:widowControl w:val="0"/>
              <w:tabs>
                <w:tab w:val="left" w:pos="2529"/>
              </w:tabs>
              <w:autoSpaceDE w:val="0"/>
              <w:autoSpaceDN w:val="0"/>
              <w:spacing w:after="0" w:line="240" w:lineRule="auto"/>
              <w:ind w:right="-131"/>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ғын дамыту.</w:t>
            </w:r>
          </w:p>
          <w:p w14:paraId="6C235F68">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(көркем әдебиет,</w:t>
            </w:r>
            <w:r>
              <w:rPr>
                <w:rFonts w:ascii="Times New Roman" w:hAnsi="Times New Roman" w:eastAsia="Times New Roman" w:cs="Times New Roman"/>
                <w:b/>
                <w:color w:val="000000"/>
                <w:lang w:val="kk-KZ"/>
              </w:rPr>
              <w:t xml:space="preserve"> қазақ тілі ***</w:t>
            </w:r>
            <w:r>
              <w:rPr>
                <w:rFonts w:ascii="Times New Roman" w:hAnsi="Times New Roman" w:eastAsia="Times New Roman" w:cs="Times New Roman"/>
                <w:b/>
                <w:bCs/>
                <w:color w:val="000000"/>
                <w:lang w:val="kk-KZ"/>
              </w:rPr>
              <w:t>, сурет салу -</w:t>
            </w:r>
            <w:r>
              <w:rPr>
                <w:rFonts w:ascii="Times New Roman" w:hAnsi="Times New Roman" w:eastAsia="Times New Roman" w:cs="Times New Roman"/>
                <w:b/>
                <w:lang w:val="kk-KZ"/>
              </w:rPr>
              <w:t xml:space="preserve"> коммуникативтік,</w:t>
            </w:r>
          </w:p>
          <w:p w14:paraId="7436E9E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p>
          <w:p w14:paraId="079F061E">
            <w:pPr>
              <w:spacing w:after="0" w:line="240" w:lineRule="auto"/>
              <w:rPr>
                <w:rFonts w:ascii="Times New Roman" w:hAnsi="Times New Roman" w:eastAsia="Times New Roman" w:cs="Times New Roman"/>
                <w:b/>
                <w:lang w:val="kk-KZ"/>
              </w:rPr>
            </w:pP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6A59D632">
            <w:pPr>
              <w:shd w:val="clear" w:color="auto" w:fill="FFFFFF" w:themeFill="background1"/>
              <w:spacing w:after="0" w:line="254" w:lineRule="auto"/>
              <w:ind w:right="-108"/>
              <w:rPr>
                <w:rFonts w:ascii="Times New Roman" w:hAnsi="Times New Roman" w:cs="Times New Roman" w:eastAsiaTheme="minorEastAsia"/>
                <w:b/>
                <w:color w:val="000000"/>
                <w:lang w:val="kk-KZ"/>
              </w:rPr>
            </w:pPr>
          </w:p>
          <w:p w14:paraId="79058B60">
            <w:pPr>
              <w:shd w:val="clear" w:color="auto" w:fill="FFFFFF" w:themeFill="background1"/>
              <w:spacing w:after="0" w:line="254" w:lineRule="auto"/>
              <w:ind w:right="-108"/>
              <w:rPr>
                <w:rFonts w:ascii="Times New Roman" w:hAnsi="Times New Roman" w:cs="Times New Roman" w:eastAsiaTheme="minorEastAsia"/>
                <w:b/>
                <w:lang w:val="kk-KZ"/>
              </w:rPr>
            </w:pPr>
          </w:p>
        </w:tc>
        <w:tc>
          <w:tcPr>
            <w:tcW w:w="2837" w:type="dxa"/>
            <w:gridSpan w:val="5"/>
            <w:tcBorders>
              <w:top w:val="single" w:color="000000" w:sz="4" w:space="0"/>
              <w:left w:val="single" w:color="auto" w:sz="4" w:space="0"/>
              <w:right w:val="single" w:color="auto" w:sz="4" w:space="0"/>
            </w:tcBorders>
          </w:tcPr>
          <w:p w14:paraId="53FEAE3C">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Суретпен жұмыс:</w:t>
            </w:r>
          </w:p>
          <w:p w14:paraId="3BAC3C03">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 «Менің анам дәрігер» </w:t>
            </w:r>
          </w:p>
          <w:p w14:paraId="19D75C53">
            <w:pPr>
              <w:spacing w:after="0" w:line="240" w:lineRule="auto"/>
              <w:ind w:right="-129"/>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 Сөздікқордыересектердіңмамандық-тарынбілдіретінзатесімдермен,еңбекәрекетін білдіретінетістіктермен толықтыру.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Times New Roman" w:cs="Times New Roman"/>
                <w:color w:val="000000"/>
                <w:lang w:val="kk-KZ"/>
              </w:rPr>
              <w:t xml:space="preserve"> Кескіштіқолданудыүйрету,оныңкөмегіменжасалғанбұйымдыбезендіругеынталандыру.</w:t>
            </w:r>
          </w:p>
          <w:p w14:paraId="74B04EF8">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lang w:val="kk-KZ"/>
              </w:rPr>
              <w:t>(</w:t>
            </w:r>
            <w:r>
              <w:rPr>
                <w:rFonts w:ascii="Times New Roman" w:hAnsi="Times New Roman" w:eastAsia="Times New Roman" w:cs="Times New Roman"/>
                <w:b/>
                <w:bCs/>
                <w:color w:val="000000"/>
                <w:lang w:val="kk-KZ"/>
              </w:rPr>
              <w:t>сөйлеуді дамыту,қазақ тілі***,мүсіндеу -</w:t>
            </w:r>
            <w:r>
              <w:rPr>
                <w:rFonts w:ascii="Times New Roman" w:hAnsi="Times New Roman" w:cs="Times New Roman" w:eastAsiaTheme="minorEastAsia"/>
                <w:b/>
                <w:color w:val="000000"/>
                <w:lang w:val="kk-KZ"/>
              </w:rPr>
              <w:t xml:space="preserve"> коммуникативтік,</w:t>
            </w:r>
          </w:p>
          <w:p w14:paraId="56FE96B5">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p>
          <w:p w14:paraId="6D10FF6F">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693" w:type="dxa"/>
            <w:gridSpan w:val="3"/>
            <w:tcBorders>
              <w:top w:val="single" w:color="000000" w:sz="4" w:space="0"/>
              <w:left w:val="single" w:color="auto" w:sz="4" w:space="0"/>
              <w:right w:val="single" w:color="auto" w:sz="4" w:space="0"/>
            </w:tcBorders>
          </w:tcPr>
          <w:p w14:paraId="4DC9EDC6">
            <w:pPr>
              <w:spacing w:after="0" w:line="240" w:lineRule="auto"/>
              <w:rPr>
                <w:rFonts w:ascii="Times New Roman" w:hAnsi="Times New Roman" w:cs="Times New Roman" w:eastAsiaTheme="minorEastAsia"/>
                <w:b/>
                <w:color w:val="000000"/>
                <w:lang w:val="kk-KZ"/>
              </w:rPr>
            </w:pPr>
            <w:r>
              <w:rPr>
                <w:rFonts w:ascii="Times New Roman" w:hAnsi="Times New Roman" w:eastAsia="+mn-ea" w:cs="Times New Roman"/>
                <w:b/>
                <w:bCs/>
                <w:kern w:val="24"/>
                <w:lang w:val="kk-KZ"/>
              </w:rPr>
              <w:t>Дидактикалық ойын:</w:t>
            </w:r>
          </w:p>
          <w:p w14:paraId="23003ACD">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«Гүлдерді күтеміз»</w:t>
            </w:r>
          </w:p>
          <w:p w14:paraId="5C33DA17">
            <w:pPr>
              <w:widowControl w:val="0"/>
              <w:autoSpaceDE w:val="0"/>
              <w:autoSpaceDN w:val="0"/>
              <w:spacing w:after="0" w:line="240" w:lineRule="auto"/>
              <w:ind w:right="113"/>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Мақсаты:</w:t>
            </w:r>
            <w:r>
              <w:rPr>
                <w:rFonts w:ascii="Times New Roman" w:hAnsi="Times New Roman" w:eastAsia="Times New Roman" w:cs="Times New Roman"/>
                <w:color w:val="000000"/>
                <w:lang w:val="kk-KZ"/>
              </w:rPr>
              <w:t xml:space="preserve">Өсімдіктердің даму кезеңдері (тұқым, көшет, сабақ, жапырақ, гүл, тұқым)туралыбастапқы түсініктердіқалыптастыру. </w:t>
            </w:r>
          </w:p>
          <w:p w14:paraId="75DBC428">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Өсімдіктердің атаулар-</w:t>
            </w:r>
          </w:p>
          <w:p w14:paraId="2A024011">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ын білдіретін сөздердітүсінужәне атаудағды-</w:t>
            </w:r>
          </w:p>
          <w:p w14:paraId="722CE439">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ларын қалыптастыру.</w:t>
            </w:r>
          </w:p>
          <w:p w14:paraId="1D81021F">
            <w:pPr>
              <w:widowControl w:val="0"/>
              <w:autoSpaceDE w:val="0"/>
              <w:autoSpaceDN w:val="0"/>
              <w:spacing w:after="0" w:line="240" w:lineRule="auto"/>
              <w:ind w:right="106"/>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Текшедендөңгелекпішін,тікбұрыштанбұрыштарынбүктеуарқылысопақша пішіндерді қиып алуға, бұл тәсілді жемістерді, көкөністерді қиюда қолдану.</w:t>
            </w:r>
          </w:p>
          <w:p w14:paraId="4005A4D8">
            <w:pPr>
              <w:widowControl w:val="0"/>
              <w:spacing w:after="0" w:line="239" w:lineRule="auto"/>
              <w:ind w:right="-20"/>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(қоршаған ортамен таныстыру, қазақ тілі***, жапсыру -</w:t>
            </w:r>
            <w:r>
              <w:rPr>
                <w:rFonts w:ascii="Times New Roman" w:hAnsi="Times New Roman" w:cs="Times New Roman" w:eastAsiaTheme="minorEastAsia"/>
                <w:b/>
                <w:color w:val="000000"/>
                <w:lang w:val="kk-KZ"/>
              </w:rPr>
              <w:t xml:space="preserve"> әлеуметтік- эмоционал-</w:t>
            </w:r>
          </w:p>
          <w:p w14:paraId="21ADB277">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 шығармашылық  дағдыларды дамыту</w:t>
            </w:r>
            <w:r>
              <w:rPr>
                <w:rFonts w:ascii="Times New Roman" w:hAnsi="Times New Roman" w:eastAsia="Times New Roman" w:cs="Times New Roman"/>
                <w:lang w:val="kk-KZ"/>
              </w:rPr>
              <w:t>)</w:t>
            </w:r>
          </w:p>
          <w:p w14:paraId="3C4B3F07">
            <w:pPr>
              <w:spacing w:after="0" w:line="240" w:lineRule="auto"/>
              <w:rPr>
                <w:rFonts w:ascii="Times New Roman" w:hAnsi="Times New Roman" w:cs="Times New Roman" w:eastAsiaTheme="minorEastAsia"/>
                <w:b/>
                <w:lang w:val="kk-KZ"/>
              </w:rPr>
            </w:pPr>
          </w:p>
        </w:tc>
        <w:tc>
          <w:tcPr>
            <w:tcW w:w="2834" w:type="dxa"/>
            <w:gridSpan w:val="6"/>
            <w:tcBorders>
              <w:top w:val="single" w:color="000000" w:sz="4" w:space="0"/>
              <w:left w:val="single" w:color="auto" w:sz="4" w:space="0"/>
              <w:right w:val="single" w:color="auto" w:sz="4" w:space="0"/>
            </w:tcBorders>
          </w:tcPr>
          <w:p w14:paraId="672ECD7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Жұмбақ жасыру:</w:t>
            </w:r>
          </w:p>
          <w:p w14:paraId="4954ED83">
            <w:pPr>
              <w:spacing w:after="0" w:line="240" w:lineRule="auto"/>
              <w:rPr>
                <w:rFonts w:ascii="Times New Roman" w:hAnsi="Times New Roman" w:cs="Times New Roman" w:eastAsiaTheme="minorEastAsia"/>
                <w:b/>
                <w:color w:val="000000"/>
                <w:lang w:val="kk-KZ"/>
              </w:rPr>
            </w:pPr>
          </w:p>
          <w:p w14:paraId="5DF68D70">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 xml:space="preserve">Мақсаты: </w:t>
            </w:r>
            <w:r>
              <w:rPr>
                <w:rFonts w:ascii="Times New Roman" w:hAnsi="Times New Roman" w:eastAsia="Times New Roman" w:cs="Times New Roman"/>
                <w:color w:val="000000"/>
                <w:lang w:val="kk-KZ"/>
              </w:rPr>
              <w:t xml:space="preserve"> Халық ауыз әдебиеті шығармаларыментаныстыру.</w:t>
            </w:r>
            <w:r>
              <w:rPr>
                <w:rFonts w:ascii="Times New Roman" w:hAnsi="Times New Roman" w:eastAsia="Calibri" w:cs="Times New Roman"/>
                <w:color w:val="000000"/>
                <w:lang w:val="kk-KZ"/>
              </w:rPr>
              <w:t xml:space="preserve"> Әртүрліпішіндегітанысзаттарды</w:t>
            </w:r>
          </w:p>
          <w:p w14:paraId="63A98C49">
            <w:pPr>
              <w:widowControl w:val="0"/>
              <w:autoSpaceDE w:val="0"/>
              <w:autoSpaceDN w:val="0"/>
              <w:spacing w:after="0" w:line="240" w:lineRule="auto"/>
              <w:ind w:right="12"/>
              <w:rPr>
                <w:rFonts w:ascii="Times New Roman" w:hAnsi="Times New Roman" w:eastAsia="Calibri" w:cs="Times New Roman"/>
                <w:color w:val="000000"/>
                <w:lang w:val="kk-KZ"/>
              </w:rPr>
            </w:pPr>
            <w:r>
              <w:rPr>
                <w:rFonts w:ascii="Times New Roman" w:hAnsi="Times New Roman" w:eastAsia="Calibri" w:cs="Times New Roman"/>
                <w:color w:val="000000"/>
                <w:lang w:val="kk-KZ"/>
              </w:rPr>
              <w:t>өзінетән ерекшеліктерін ескере отырып, заттардың толық пішіні пайда болғанға дейін мүсіндеу.</w:t>
            </w:r>
          </w:p>
          <w:p w14:paraId="7AFE3A8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Аспаптың сүйемелдеуінізәнайтуғабаулу</w:t>
            </w:r>
          </w:p>
          <w:p w14:paraId="17D4FDA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(тәрбиешінікөмегімен).</w:t>
            </w:r>
          </w:p>
          <w:p w14:paraId="10F08B70">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3EAD08C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0979D2F4">
            <w:pPr>
              <w:spacing w:after="0" w:line="240" w:lineRule="auto"/>
              <w:rPr>
                <w:rFonts w:ascii="Times New Roman" w:hAnsi="Times New Roman" w:cs="Times New Roman" w:eastAsiaTheme="minorEastAsia"/>
                <w:b/>
                <w:color w:val="000000"/>
                <w:lang w:val="kk-KZ"/>
              </w:rPr>
            </w:pPr>
          </w:p>
        </w:tc>
        <w:tc>
          <w:tcPr>
            <w:tcW w:w="2485" w:type="dxa"/>
            <w:gridSpan w:val="3"/>
            <w:tcBorders>
              <w:top w:val="single" w:color="000000" w:sz="4" w:space="0"/>
              <w:left w:val="single" w:color="auto" w:sz="4" w:space="0"/>
              <w:right w:val="single" w:color="000000" w:sz="4" w:space="0"/>
            </w:tcBorders>
          </w:tcPr>
          <w:p w14:paraId="26D0506C">
            <w:pPr>
              <w:widowControl w:val="0"/>
              <w:spacing w:after="0" w:line="239" w:lineRule="auto"/>
              <w:ind w:right="-16"/>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«Байтақ елім-Қазақстан» бейне жазба көрсету.</w:t>
            </w:r>
          </w:p>
          <w:p w14:paraId="650CE055">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 xml:space="preserve">Отанымыз–ҚазақстанРеспубликасынадегенсүйіспеншіліктіжәне мақтаныш сезімін ояту. Композициянықұрастырудадайынпішіндердіңкөмегімензаттардықиюғанемесеөзбетінше ойданқиыпжапсыруғамүмкіндікберу. </w:t>
            </w:r>
          </w:p>
          <w:p w14:paraId="015778B0">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color w:val="000000"/>
                <w:lang w:val="kk-KZ"/>
              </w:rPr>
              <w:t>Балалардымәнерлепәнайтуғаүйрету.</w:t>
            </w:r>
          </w:p>
          <w:p w14:paraId="5BD3D24C">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таныстыру,жапсыру</w:t>
            </w:r>
          </w:p>
          <w:p w14:paraId="67282BC4">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музыка****- әлеуметтік- </w:t>
            </w:r>
          </w:p>
          <w:p w14:paraId="6E463B5F">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эмоционалды,</w:t>
            </w:r>
          </w:p>
          <w:p w14:paraId="4E6ADB2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p>
        </w:tc>
      </w:tr>
      <w:tr w14:paraId="57FDBBF2">
        <w:tblPrEx>
          <w:tblCellMar>
            <w:top w:w="7" w:type="dxa"/>
            <w:left w:w="108" w:type="dxa"/>
            <w:bottom w:w="0" w:type="dxa"/>
            <w:right w:w="55" w:type="dxa"/>
          </w:tblCellMar>
        </w:tblPrEx>
        <w:trPr>
          <w:trHeight w:val="838" w:hRule="atLeast"/>
        </w:trPr>
        <w:tc>
          <w:tcPr>
            <w:tcW w:w="1944" w:type="dxa"/>
            <w:tcBorders>
              <w:top w:val="single" w:color="000000" w:sz="4" w:space="0"/>
              <w:left w:val="single" w:color="000000" w:sz="4" w:space="0"/>
              <w:bottom w:val="single" w:color="000000" w:sz="4" w:space="0"/>
              <w:right w:val="single" w:color="000000" w:sz="4" w:space="0"/>
            </w:tcBorders>
          </w:tcPr>
          <w:p w14:paraId="4ACC0D91">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551BBAB6">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0EC103F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2" w:type="dxa"/>
            <w:tcBorders>
              <w:top w:val="single" w:color="000000" w:sz="4" w:space="0"/>
              <w:left w:val="single" w:color="000000" w:sz="4" w:space="0"/>
              <w:bottom w:val="single" w:color="000000" w:sz="4" w:space="0"/>
              <w:right w:val="single" w:color="000000" w:sz="4" w:space="0"/>
            </w:tcBorders>
          </w:tcPr>
          <w:p w14:paraId="0FE86D18">
            <w:pPr>
              <w:pStyle w:val="9"/>
              <w:spacing w:before="2" w:after="0" w:line="322" w:lineRule="exact"/>
              <w:rPr>
                <w:rFonts w:ascii="Times New Roman" w:hAnsi="Times New Roman" w:eastAsia="Times New Roman" w:cs="Times New Roman"/>
                <w:color w:val="000000"/>
              </w:rPr>
            </w:pPr>
            <w:r>
              <w:rPr>
                <w:rFonts w:ascii="Times New Roman" w:hAnsi="Times New Roman" w:eastAsia="Times New Roman" w:cs="Times New Roman"/>
                <w:b/>
              </w:rPr>
              <w:t>Дене шынықтыру  «Кедергілерден сүрінбей өтіп көр»</w:t>
            </w:r>
          </w:p>
          <w:p w14:paraId="250F5919">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rPr>
              <w:t>Балаларды қимылды ойындар арқылы түрлі бағытта жүгіруге; допты екі қолымен бастан асыра кедергі арқылы лақтыруға үйрету (2 м қашықтықтан); балаларда сапта бір-бірлеп жүру, жүруді жүгірумен кезектестіру дағдыларын әрі қарай дамыту; қол мен аяқ қимылын үйлестіру, бой түзулігін дұрыс сақтауға үйрету.</w:t>
            </w:r>
            <w:r>
              <w:rPr>
                <w:rFonts w:ascii="Times New Roman" w:hAnsi="Times New Roman" w:eastAsia="Times New Roman" w:cs="Times New Roman"/>
                <w:b/>
              </w:rPr>
              <w:t xml:space="preserve">«Допты қуалап ұста!", "Қасқыр мен қояндар" </w:t>
            </w:r>
            <w:r>
              <w:rPr>
                <w:rFonts w:ascii="Times New Roman" w:hAnsi="Times New Roman" w:eastAsia="Times New Roman" w:cs="Times New Roman"/>
              </w:rPr>
              <w:t>қимыл ойыны</w:t>
            </w:r>
            <w:r>
              <w:rPr>
                <w:rFonts w:ascii="Times New Roman" w:hAnsi="Times New Roman" w:eastAsia="Times New Roman" w:cs="Times New Roman"/>
                <w:b/>
              </w:rPr>
              <w:t xml:space="preserve">Музыка </w:t>
            </w:r>
          </w:p>
          <w:p w14:paraId="0ABCE58D">
            <w:pPr>
              <w:pStyle w:val="9"/>
              <w:spacing w:before="2" w:after="0" w:line="322" w:lineRule="exact"/>
              <w:rPr>
                <w:rFonts w:ascii="Times New Roman" w:hAnsi="Times New Roman" w:eastAsia="Times New Roman" w:cs="Times New Roman"/>
                <w:b/>
              </w:rPr>
            </w:pPr>
            <w:r>
              <w:rPr>
                <w:rFonts w:ascii="Times New Roman" w:hAnsi="Times New Roman" w:eastAsia="Times New Roman" w:cs="Times New Roman"/>
                <w:b/>
              </w:rPr>
              <w:t>«Көгершіндер әні»</w:t>
            </w:r>
          </w:p>
          <w:p w14:paraId="7ED48836">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көгершіндер туралы әуенді қабылдауға қабілетін арттыру; әнді тыңдауда дыбысты есту қабілетін жетілдіру; музыка әуенімен бірге би қимылдарын еркін орындауға жаттықтыру. А.Райымқұлова «Торғай әні» (ән тыңдау). «Көңілді паровоз» дидактикалық ойыны, </w:t>
            </w:r>
            <w:r>
              <w:rPr>
                <w:rFonts w:ascii="Times New Roman" w:hAnsi="Times New Roman" w:eastAsia="Times New Roman" w:cs="Times New Roman"/>
                <w:b/>
                <w:lang w:val="kk-KZ"/>
              </w:rPr>
              <w:t>«Үнінен таны»</w:t>
            </w:r>
            <w:r>
              <w:rPr>
                <w:rFonts w:ascii="Times New Roman" w:hAnsi="Times New Roman" w:eastAsia="Times New Roman" w:cs="Times New Roman"/>
                <w:lang w:val="kk-KZ"/>
              </w:rPr>
              <w:t xml:space="preserve"> музыкалық-дидактикалық ойын</w:t>
            </w:r>
          </w:p>
        </w:tc>
        <w:tc>
          <w:tcPr>
            <w:tcW w:w="2837" w:type="dxa"/>
            <w:gridSpan w:val="5"/>
            <w:tcBorders>
              <w:top w:val="single" w:color="000000" w:sz="4" w:space="0"/>
              <w:left w:val="single" w:color="000000" w:sz="4" w:space="0"/>
              <w:bottom w:val="single" w:color="000000" w:sz="4" w:space="0"/>
              <w:right w:val="single" w:color="000000" w:sz="4" w:space="0"/>
            </w:tcBorders>
          </w:tcPr>
          <w:p w14:paraId="5C5CA67A">
            <w:pPr>
              <w:pStyle w:val="9"/>
              <w:spacing w:before="2" w:after="0" w:line="322" w:lineRule="exact"/>
              <w:rPr>
                <w:rFonts w:ascii="Times New Roman" w:hAnsi="Times New Roman" w:eastAsia="Times New Roman" w:cs="Times New Roman"/>
                <w:color w:val="000000"/>
              </w:rPr>
            </w:pPr>
            <w:r>
              <w:rPr>
                <w:rFonts w:ascii="Times New Roman" w:hAnsi="Times New Roman" w:eastAsia="Times New Roman" w:cs="Times New Roman"/>
                <w:b/>
              </w:rPr>
              <w:t>Дене шынықтыру  «Кедергілерден секіру»</w:t>
            </w:r>
          </w:p>
          <w:p w14:paraId="3D7F913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сапта бірінің артынан бірі тізені жоғары көтеріп жүруге жаттықтыру; сапта шашырап жүгіру дағдыларына машықтау; сапқа өз еріктерімен тұру қабілетін жетілдіру; гимнастикалық тақтаймен жүріп келе жатып, қолындағы кішкентай допты оң қолдан сол қолға ауыстыру, алдына және артына ұстап, ауыстыру</w:t>
            </w:r>
            <w:r>
              <w:rPr>
                <w:rFonts w:ascii="Times New Roman" w:hAnsi="Times New Roman" w:eastAsia="Times New Roman" w:cs="Times New Roman"/>
                <w:b/>
                <w:lang w:val="kk-KZ"/>
              </w:rPr>
              <w:t>;"Қоян"</w:t>
            </w:r>
            <w:r>
              <w:rPr>
                <w:rFonts w:ascii="Times New Roman" w:hAnsi="Times New Roman" w:eastAsia="Times New Roman" w:cs="Times New Roman"/>
                <w:lang w:val="kk-KZ"/>
              </w:rPr>
              <w:t xml:space="preserve"> қимыл ойыны.</w:t>
            </w:r>
          </w:p>
          <w:p w14:paraId="7669C09B">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b/>
              </w:rPr>
              <w:t>"Ұшты-ұшты"</w:t>
            </w:r>
            <w:r>
              <w:rPr>
                <w:rFonts w:ascii="Times New Roman" w:hAnsi="Times New Roman" w:eastAsia="Times New Roman" w:cs="Times New Roman"/>
              </w:rPr>
              <w:t xml:space="preserve"> пысықтау ойыны.</w:t>
            </w:r>
          </w:p>
        </w:tc>
        <w:tc>
          <w:tcPr>
            <w:tcW w:w="2693" w:type="dxa"/>
            <w:gridSpan w:val="3"/>
            <w:tcBorders>
              <w:top w:val="single" w:color="000000" w:sz="4" w:space="0"/>
              <w:left w:val="single" w:color="000000" w:sz="4" w:space="0"/>
              <w:bottom w:val="single" w:color="000000" w:sz="4" w:space="0"/>
              <w:right w:val="single" w:color="000000" w:sz="4" w:space="0"/>
            </w:tcBorders>
          </w:tcPr>
          <w:p w14:paraId="4FB1C3EF">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Дене шынықтыру «Озамын десең зерек бол» </w:t>
            </w:r>
          </w:p>
          <w:p w14:paraId="2D3AF7A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қатарға бір-бірден сапқа тұруға; </w:t>
            </w:r>
          </w:p>
          <w:p w14:paraId="7E54ACF5">
            <w:pPr>
              <w:pStyle w:val="52"/>
              <w:widowControl w:val="0"/>
              <w:spacing w:line="240" w:lineRule="auto"/>
              <w:rPr>
                <w:rFonts w:ascii="Times New Roman" w:hAnsi="Times New Roman" w:eastAsia="Times New Roman" w:cs="Times New Roman"/>
                <w:b/>
                <w:lang w:val="kk-KZ"/>
              </w:rPr>
            </w:pPr>
            <w:r>
              <w:rPr>
                <w:rFonts w:ascii="Times New Roman" w:hAnsi="Times New Roman" w:eastAsia="Times New Roman" w:cs="Times New Roman"/>
                <w:lang w:val="kk-KZ"/>
              </w:rPr>
              <w:t>1-1,5 минут ішінде баяу қарқынмен үздіксіз жүгіруге үйрету; балаларда жүруді секірумен кезектестіру; допты екі қолымен бастан асыра кедергі арқылы лақтыру дағдыларын әрі қарай дамыту; қол мен аяқ қимылын үйлестіру, бой түзулігін дұрыс сақтауға үйрету. "</w:t>
            </w:r>
            <w:r>
              <w:rPr>
                <w:rFonts w:ascii="Times New Roman" w:hAnsi="Times New Roman" w:eastAsia="Times New Roman" w:cs="Times New Roman"/>
                <w:b/>
                <w:lang w:val="kk-KZ"/>
              </w:rPr>
              <w:t>Тордан допты өткізу" ойыны.</w:t>
            </w:r>
          </w:p>
          <w:p w14:paraId="2B8008E0">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"Кедергілерден оңай өтеміз"</w:t>
            </w:r>
            <w:r>
              <w:rPr>
                <w:rFonts w:ascii="Times New Roman" w:hAnsi="Times New Roman" w:eastAsia="Times New Roman" w:cs="Times New Roman"/>
                <w:lang w:val="kk-KZ"/>
              </w:rPr>
              <w:t xml:space="preserve"> қимыл </w:t>
            </w:r>
            <w:r>
              <w:rPr>
                <w:rFonts w:ascii="Times New Roman" w:hAnsi="Times New Roman" w:cs="Times New Roman" w:eastAsiaTheme="minorEastAsia"/>
                <w:b/>
                <w:lang w:val="kk-KZ"/>
              </w:rPr>
              <w:t>Музыка</w:t>
            </w:r>
          </w:p>
          <w:p w14:paraId="3051CBA2">
            <w:pPr>
              <w:widowControl w:val="0"/>
              <w:spacing w:after="0" w:line="239" w:lineRule="auto"/>
              <w:ind w:right="-20"/>
              <w:rPr>
                <w:rFonts w:ascii="Times New Roman" w:hAnsi="Times New Roman" w:cs="Times New Roman" w:eastAsiaTheme="minorEastAsia"/>
                <w:b/>
                <w:lang w:val="kk-KZ"/>
              </w:rPr>
            </w:pPr>
            <w:r>
              <w:rPr>
                <w:rFonts w:ascii="Times New Roman" w:hAnsi="Times New Roman" w:cs="Times New Roman" w:eastAsiaTheme="minorEastAsia"/>
                <w:b/>
                <w:lang w:val="kk-KZ"/>
              </w:rPr>
              <w:t>«Күз әуені»</w:t>
            </w:r>
          </w:p>
          <w:p w14:paraId="54CB4789">
            <w:pPr>
              <w:widowControl w:val="0"/>
              <w:spacing w:after="0" w:line="239" w:lineRule="auto"/>
              <w:ind w:right="-20"/>
              <w:jc w:val="center"/>
              <w:rPr>
                <w:rFonts w:ascii="Times New Roman" w:hAnsi="Times New Roman" w:eastAsia="Times New Roman" w:cs="Times New Roman"/>
                <w:color w:val="000000"/>
                <w:lang w:val="kk-KZ"/>
              </w:rPr>
            </w:pPr>
            <w:r>
              <w:rPr>
                <w:rFonts w:ascii="Times New Roman" w:hAnsi="Times New Roman" w:eastAsia="Times New Roman" w:cs="Times New Roman"/>
                <w:lang w:val="kk-KZ"/>
              </w:rPr>
              <w:t>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қимылдарын еркін орындауға үйрету; музыкалық аспапта ойнау қабілетін жаттықтыру.«</w:t>
            </w:r>
            <w:r>
              <w:rPr>
                <w:rFonts w:ascii="Times New Roman" w:hAnsi="Times New Roman" w:eastAsia="Times New Roman" w:cs="Times New Roman"/>
                <w:b/>
                <w:lang w:val="kk-KZ"/>
              </w:rPr>
              <w:t>Қос дабыл»</w:t>
            </w:r>
            <w:r>
              <w:rPr>
                <w:rFonts w:ascii="Times New Roman" w:hAnsi="Times New Roman" w:eastAsia="Times New Roman" w:cs="Times New Roman"/>
                <w:lang w:val="kk-KZ"/>
              </w:rPr>
              <w:t xml:space="preserve"> музыкалық-дидактикалық ойын, </w:t>
            </w:r>
            <w:r>
              <w:rPr>
                <w:rFonts w:ascii="Times New Roman" w:hAnsi="Times New Roman" w:eastAsia="Times New Roman" w:cs="Times New Roman"/>
                <w:b/>
                <w:lang w:val="kk-KZ"/>
              </w:rPr>
              <w:t>«Соқыр теке»</w:t>
            </w:r>
            <w:r>
              <w:rPr>
                <w:rFonts w:ascii="Times New Roman" w:hAnsi="Times New Roman" w:eastAsia="Times New Roman" w:cs="Times New Roman"/>
                <w:lang w:val="kk-KZ"/>
              </w:rPr>
              <w:t xml:space="preserve"> дидактикалық ойыны</w:t>
            </w:r>
          </w:p>
          <w:p w14:paraId="7D0A1401">
            <w:pPr>
              <w:autoSpaceDE w:val="0"/>
              <w:autoSpaceDN w:val="0"/>
              <w:adjustRightInd w:val="0"/>
              <w:spacing w:after="0" w:line="240" w:lineRule="auto"/>
              <w:rPr>
                <w:rFonts w:ascii="Times New Roman" w:hAnsi="Times New Roman" w:eastAsia="Times New Roman" w:cs="Times New Roman"/>
                <w:b/>
                <w:color w:val="000000"/>
                <w:lang w:val="kk-KZ" w:eastAsia="ru-RU"/>
              </w:rPr>
            </w:pPr>
          </w:p>
          <w:p w14:paraId="695250EF">
            <w:pPr>
              <w:autoSpaceDE w:val="0"/>
              <w:autoSpaceDN w:val="0"/>
              <w:adjustRightInd w:val="0"/>
              <w:spacing w:after="0" w:line="240" w:lineRule="auto"/>
              <w:rPr>
                <w:rFonts w:ascii="Times New Roman" w:hAnsi="Times New Roman" w:eastAsia="Times New Roman" w:cs="Times New Roman"/>
                <w:lang w:val="kk-KZ" w:eastAsia="ru-RU"/>
              </w:rPr>
            </w:pPr>
          </w:p>
        </w:tc>
        <w:tc>
          <w:tcPr>
            <w:tcW w:w="2767" w:type="dxa"/>
            <w:gridSpan w:val="3"/>
            <w:tcBorders>
              <w:top w:val="single" w:color="000000" w:sz="4" w:space="0"/>
              <w:left w:val="single" w:color="000000" w:sz="4" w:space="0"/>
              <w:bottom w:val="single" w:color="000000" w:sz="4" w:space="0"/>
              <w:right w:val="single" w:color="000000" w:sz="4" w:space="0"/>
            </w:tcBorders>
          </w:tcPr>
          <w:p w14:paraId="0BCA1776">
            <w:pPr>
              <w:widowControl w:val="0"/>
              <w:spacing w:after="0" w:line="239" w:lineRule="auto"/>
              <w:ind w:right="-20"/>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7DABA9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w:t>
            </w:r>
          </w:p>
          <w:p w14:paraId="4422ACC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«Киіз үй жабдықтар -</w:t>
            </w:r>
          </w:p>
          <w:p w14:paraId="4E07BD3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ын ата»</w:t>
            </w:r>
          </w:p>
          <w:p w14:paraId="6AD6A5FF">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color w:val="000000"/>
                <w:lang w:val="kk-KZ"/>
              </w:rPr>
              <w:t>Тұрмыстық заттардың атауларын білдіретін сөздердітүсінужәне атау дағдыларын қалыптастыру.</w:t>
            </w:r>
          </w:p>
          <w:p w14:paraId="358CBC4E">
            <w:pPr>
              <w:widowControl w:val="0"/>
              <w:tabs>
                <w:tab w:val="left" w:pos="0"/>
              </w:tabs>
              <w:spacing w:after="160" w:line="259" w:lineRule="auto"/>
              <w:rPr>
                <w:rFonts w:ascii="Times New Roman" w:hAnsi="Times New Roman" w:cs="Times New Roman" w:eastAsiaTheme="minorEastAsia"/>
                <w:lang w:val="kk-KZ"/>
              </w:rPr>
            </w:pPr>
          </w:p>
        </w:tc>
        <w:tc>
          <w:tcPr>
            <w:tcW w:w="2552" w:type="dxa"/>
            <w:gridSpan w:val="6"/>
            <w:tcBorders>
              <w:top w:val="single" w:color="000000" w:sz="4" w:space="0"/>
              <w:left w:val="single" w:color="000000" w:sz="4" w:space="0"/>
              <w:bottom w:val="single" w:color="000000" w:sz="4" w:space="0"/>
              <w:right w:val="single" w:color="000000" w:sz="4" w:space="0"/>
            </w:tcBorders>
          </w:tcPr>
          <w:p w14:paraId="6534C83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p>
          <w:p w14:paraId="5ACD4B87">
            <w:pPr>
              <w:spacing w:after="0" w:line="240" w:lineRule="auto"/>
              <w:rPr>
                <w:rFonts w:ascii="Times New Roman" w:hAnsi="Times New Roman" w:cs="Times New Roman" w:eastAsiaTheme="minorEastAsia"/>
                <w:lang w:val="kk-KZ"/>
              </w:rPr>
            </w:pPr>
          </w:p>
        </w:tc>
      </w:tr>
      <w:tr w14:paraId="4431EE7B">
        <w:tblPrEx>
          <w:tblCellMar>
            <w:top w:w="7" w:type="dxa"/>
            <w:left w:w="108" w:type="dxa"/>
            <w:bottom w:w="0" w:type="dxa"/>
            <w:right w:w="55" w:type="dxa"/>
          </w:tblCellMar>
        </w:tblPrEx>
        <w:trPr>
          <w:trHeight w:val="636" w:hRule="atLeast"/>
        </w:trPr>
        <w:tc>
          <w:tcPr>
            <w:tcW w:w="1944" w:type="dxa"/>
            <w:tcBorders>
              <w:top w:val="single" w:color="000000" w:sz="4" w:space="0"/>
              <w:left w:val="single" w:color="000000" w:sz="4" w:space="0"/>
              <w:bottom w:val="single" w:color="000000" w:sz="4" w:space="0"/>
              <w:right w:val="single" w:color="000000" w:sz="4" w:space="0"/>
            </w:tcBorders>
          </w:tcPr>
          <w:p w14:paraId="3012480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2- таңғы  ас</w:t>
            </w:r>
          </w:p>
        </w:tc>
        <w:tc>
          <w:tcPr>
            <w:tcW w:w="13541" w:type="dxa"/>
            <w:gridSpan w:val="18"/>
            <w:tcBorders>
              <w:top w:val="single" w:color="000000" w:sz="4" w:space="0"/>
              <w:left w:val="single" w:color="000000" w:sz="4" w:space="0"/>
              <w:bottom w:val="single" w:color="000000" w:sz="4" w:space="0"/>
              <w:right w:val="single" w:color="000000" w:sz="4" w:space="0"/>
            </w:tcBorders>
          </w:tcPr>
          <w:p w14:paraId="00C4CA35">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color w:val="000000"/>
                <w:sz w:val="24"/>
                <w:szCs w:val="24"/>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Қол, ауыздарын жуу.</w:t>
            </w:r>
          </w:p>
        </w:tc>
      </w:tr>
      <w:tr w14:paraId="04C908A3">
        <w:tblPrEx>
          <w:tblCellMar>
            <w:top w:w="7" w:type="dxa"/>
            <w:left w:w="108" w:type="dxa"/>
            <w:bottom w:w="0" w:type="dxa"/>
            <w:right w:w="55" w:type="dxa"/>
          </w:tblCellMar>
        </w:tblPrEx>
        <w:trPr>
          <w:trHeight w:val="407" w:hRule="atLeast"/>
        </w:trPr>
        <w:tc>
          <w:tcPr>
            <w:tcW w:w="1944" w:type="dxa"/>
            <w:tcBorders>
              <w:top w:val="single" w:color="000000" w:sz="4" w:space="0"/>
              <w:left w:val="single" w:color="000000" w:sz="4" w:space="0"/>
              <w:bottom w:val="single" w:color="000000" w:sz="4" w:space="0"/>
              <w:right w:val="single" w:color="000000" w:sz="4" w:space="0"/>
            </w:tcBorders>
          </w:tcPr>
          <w:p w14:paraId="19204DC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8"/>
            <w:tcBorders>
              <w:top w:val="single" w:color="000000" w:sz="4" w:space="0"/>
              <w:left w:val="single" w:color="000000" w:sz="4" w:space="0"/>
              <w:bottom w:val="single" w:color="000000" w:sz="4" w:space="0"/>
              <w:right w:val="single" w:color="000000" w:sz="4" w:space="0"/>
            </w:tcBorders>
          </w:tcPr>
          <w:p w14:paraId="686396F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3F114D3">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113E9AC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2" w:type="dxa"/>
            <w:tcBorders>
              <w:top w:val="single" w:color="000000" w:sz="4" w:space="0"/>
              <w:left w:val="single" w:color="000000" w:sz="4" w:space="0"/>
              <w:bottom w:val="single" w:color="000000" w:sz="4" w:space="0"/>
              <w:right w:val="single" w:color="000000" w:sz="4" w:space="0"/>
            </w:tcBorders>
          </w:tcPr>
          <w:p w14:paraId="38C53D0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Бақылау </w:t>
            </w:r>
          </w:p>
          <w:p w14:paraId="341DCA9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0FF34C3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Табиғат құбылыстары туралы ұғымдарын(жел) кеңейту. Жел соғып  жапырақтар түсті. Желдің бағытын анықтауды үйрету.</w:t>
            </w:r>
          </w:p>
          <w:p w14:paraId="78ED25C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w:t>
            </w:r>
          </w:p>
          <w:p w14:paraId="1D886627">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тік - эмоционалды</w:t>
            </w:r>
          </w:p>
          <w:p w14:paraId="2AD71458">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D7606B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68CF8F0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CDD36A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7C915D4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2930137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561F5D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3DD293AC">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552AAE83">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43F397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Асылымға бүгінгі күннің ауа райы жайлы атқызу.</w:t>
            </w:r>
          </w:p>
          <w:p w14:paraId="3272EB83">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 xml:space="preserve"> сөйлемдегі</w:t>
            </w:r>
          </w:p>
          <w:p w14:paraId="6C2AC9EF">
            <w:pPr>
              <w:spacing w:after="0" w:line="240" w:lineRule="auto"/>
              <w:rPr>
                <w:rFonts w:ascii="Times New Roman" w:hAnsi="Times New Roman" w:eastAsia="Calibri" w:cs="Times New Roman"/>
                <w:color w:val="000000"/>
                <w:shd w:val="clear" w:color="auto" w:fill="FFFFFF"/>
                <w:lang w:val="kk-KZ"/>
              </w:rPr>
            </w:pPr>
            <w:r>
              <w:rPr>
                <w:rFonts w:ascii="Times New Roman" w:hAnsi="Times New Roman" w:eastAsia="Calibri" w:cs="Times New Roman"/>
                <w:color w:val="000000"/>
                <w:shd w:val="clear" w:color="auto" w:fill="FFFFFF"/>
                <w:lang w:val="kk-KZ"/>
              </w:rPr>
              <w:t>сөздерді байланыстыруға,көмекші сөздерді дұрыс қолдануға үйрету.</w:t>
            </w:r>
          </w:p>
          <w:p w14:paraId="2A731A7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CCC242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5A03A2D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22D39E3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color w:val="000000"/>
                <w:lang w:val="kk-KZ"/>
              </w:rPr>
              <w:t>ойнату.</w:t>
            </w:r>
          </w:p>
        </w:tc>
        <w:tc>
          <w:tcPr>
            <w:tcW w:w="2837" w:type="dxa"/>
            <w:gridSpan w:val="5"/>
            <w:tcBorders>
              <w:top w:val="single" w:color="000000" w:sz="4" w:space="0"/>
              <w:left w:val="single" w:color="000000" w:sz="4" w:space="0"/>
              <w:bottom w:val="single" w:color="000000" w:sz="4" w:space="0"/>
              <w:right w:val="single" w:color="000000" w:sz="4" w:space="0"/>
            </w:tcBorders>
          </w:tcPr>
          <w:p w14:paraId="60C70E4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Бақылау </w:t>
            </w:r>
          </w:p>
          <w:p w14:paraId="0AA2025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w:t>
            </w:r>
          </w:p>
          <w:p w14:paraId="31D0F11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кеңейту.Бақылау күн тізбесінде ауа райын белгілеу(жаңбыр жауды,жел соқты),</w:t>
            </w:r>
          </w:p>
          <w:p w14:paraId="7ADDD9D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58D160D7">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2E9B01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29444FB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Бастаған істі аяғына дейін жеткізе білу,оны жақсы орындауға жұмылдыру.</w:t>
            </w:r>
          </w:p>
          <w:p w14:paraId="258EEA3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99A60A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5DD30B5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«Қу түлкі»</w:t>
            </w:r>
          </w:p>
          <w:p w14:paraId="2C26B60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176CFCC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525DD8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Алдиярға санамақ айтқызу.</w:t>
            </w:r>
          </w:p>
          <w:p w14:paraId="528F02C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санамақтарды жатқа айтуға баулу.</w:t>
            </w:r>
          </w:p>
          <w:p w14:paraId="7EB4462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4736EB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319D0B4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5A7D39B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ойнату.</w:t>
            </w:r>
          </w:p>
        </w:tc>
        <w:tc>
          <w:tcPr>
            <w:tcW w:w="2693" w:type="dxa"/>
            <w:gridSpan w:val="3"/>
            <w:tcBorders>
              <w:top w:val="single" w:color="000000" w:sz="4" w:space="0"/>
              <w:left w:val="single" w:color="000000" w:sz="4" w:space="0"/>
              <w:bottom w:val="single" w:color="000000" w:sz="4" w:space="0"/>
              <w:right w:val="single" w:color="000000" w:sz="4" w:space="0"/>
            </w:tcBorders>
          </w:tcPr>
          <w:p w14:paraId="57F805C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Бақылау</w:t>
            </w:r>
          </w:p>
          <w:p w14:paraId="68BFC5D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3071B71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w:t>
            </w:r>
          </w:p>
          <w:p w14:paraId="7279DBB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35E104F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cs="Times New Roman" w:eastAsiaTheme="minorEastAsia"/>
                <w:b/>
                <w:color w:val="000000"/>
                <w:lang w:val="kk-KZ"/>
              </w:rPr>
              <w:t>әлеуметтік - эмоционалды,</w:t>
            </w:r>
          </w:p>
          <w:p w14:paraId="341C4543">
            <w:pPr>
              <w:spacing w:after="0" w:line="240" w:lineRule="atLeast"/>
              <w:rPr>
                <w:rFonts w:ascii="Times New Roman" w:hAnsi="Times New Roman" w:cs="Times New Roman" w:eastAsiaTheme="minorEastAsia"/>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2EECDDC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73A5D9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4A017FD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4573DD7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4EF6CAD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«Тышқан мен мысық</w:t>
            </w:r>
            <w:r>
              <w:rPr>
                <w:rFonts w:ascii="Times New Roman" w:hAnsi="Times New Roman" w:eastAsia="Times New Roman" w:cs="Times New Roman"/>
                <w:color w:val="000000"/>
                <w:lang w:val="kk-KZ"/>
              </w:rPr>
              <w:t>»</w:t>
            </w:r>
          </w:p>
          <w:p w14:paraId="4AE6A5D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spacing w:val="-1"/>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42A8E49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5D8F83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Райанаға «Күз» өлеңін айтқызу.</w:t>
            </w:r>
          </w:p>
          <w:p w14:paraId="747388A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shd w:val="clear" w:color="auto" w:fill="FFFFFF"/>
                <w:lang w:val="kk-KZ"/>
              </w:rPr>
              <w:t>қысқа өлеңдерді жатқа айтуға баулу.</w:t>
            </w:r>
          </w:p>
          <w:p w14:paraId="12E9D99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D58A06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7FEDAE7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DFB1EC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806" w:type="dxa"/>
            <w:gridSpan w:val="4"/>
            <w:tcBorders>
              <w:top w:val="single" w:color="000000" w:sz="4" w:space="0"/>
              <w:left w:val="single" w:color="000000" w:sz="4" w:space="0"/>
              <w:bottom w:val="single" w:color="000000" w:sz="4" w:space="0"/>
              <w:right w:val="single" w:color="000000" w:sz="4" w:space="0"/>
            </w:tcBorders>
          </w:tcPr>
          <w:p w14:paraId="6923E56C">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color w:val="000000"/>
                <w:lang w:val="kk-KZ"/>
              </w:rPr>
              <w:t>Бақылау</w:t>
            </w:r>
          </w:p>
          <w:p w14:paraId="225CB6A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w:t>
            </w:r>
          </w:p>
          <w:p w14:paraId="12B6FAA6">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lang w:val="kk-KZ"/>
              </w:rPr>
              <w:t xml:space="preserve"> Өзгенің еңбегінің нәтижесіне құрметпен қарауға тәрбиелеу,ересектерге көмек көрсету ниеттерін қолдау.</w:t>
            </w:r>
          </w:p>
          <w:p w14:paraId="7755E02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A56B65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2A47451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02EB364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3E6969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8C1333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05BAD19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26B5667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7656F83">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Айбибіге санамақ айтқызу.</w:t>
            </w:r>
          </w:p>
          <w:p w14:paraId="6D3A7D8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bCs/>
                <w:lang w:val="kk-KZ"/>
              </w:rPr>
              <w:t>Санамақтарды жатқа айтуға баулу</w:t>
            </w:r>
          </w:p>
          <w:p w14:paraId="03E7562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5CE2BE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66419BC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6E3269CC">
            <w:pPr>
              <w:spacing w:after="0" w:line="240" w:lineRule="auto"/>
              <w:rPr>
                <w:rFonts w:ascii="Times New Roman" w:hAnsi="Times New Roman" w:eastAsia="Times New Roman" w:cs="Times New Roman"/>
                <w:color w:val="000000"/>
                <w:lang w:val="kk-KZ"/>
              </w:rPr>
            </w:pPr>
          </w:p>
        </w:tc>
        <w:tc>
          <w:tcPr>
            <w:tcW w:w="2513" w:type="dxa"/>
            <w:gridSpan w:val="5"/>
            <w:tcBorders>
              <w:top w:val="single" w:color="000000" w:sz="4" w:space="0"/>
              <w:left w:val="single" w:color="000000" w:sz="4" w:space="0"/>
              <w:bottom w:val="single" w:color="000000" w:sz="4" w:space="0"/>
              <w:right w:val="single" w:color="000000" w:sz="4" w:space="0"/>
            </w:tcBorders>
          </w:tcPr>
          <w:p w14:paraId="5529485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9B9DA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w:t>
            </w:r>
          </w:p>
          <w:p w14:paraId="2080DE4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Құстар  туралы  алған білімдер</w:t>
            </w:r>
          </w:p>
          <w:p w14:paraId="14BE5E9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ін пысықтау,маусымға тән кейбір құстардың туралы айтып түсіндіру.</w:t>
            </w:r>
          </w:p>
          <w:p w14:paraId="5E7D62F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179BE4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беру.</w:t>
            </w:r>
          </w:p>
          <w:p w14:paraId="54077A1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Шамасы келетін жұмысты орындау кезінде балалардың бастамасын қолдау: құстарды қоректендіру.</w:t>
            </w:r>
          </w:p>
          <w:p w14:paraId="7115ECD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(еңбекке баулу)</w:t>
            </w:r>
          </w:p>
          <w:p w14:paraId="3F86AEB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ойын:«Торғай мен автомобиль»</w:t>
            </w:r>
          </w:p>
          <w:p w14:paraId="3C07F0C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420D6E0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860ED4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Calibri" w:cs="Times New Roman"/>
                <w:color w:val="000000"/>
                <w:shd w:val="clear" w:color="auto" w:fill="FFFFFF"/>
                <w:lang w:val="kk-KZ"/>
              </w:rPr>
              <w:t xml:space="preserve"> Ғалияға  «Бұл қай кезде болады?» өлеңін айтқызу.</w:t>
            </w:r>
          </w:p>
          <w:p w14:paraId="49178FD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color w:val="000000"/>
                <w:shd w:val="clear" w:color="auto" w:fill="FFFFFF"/>
                <w:lang w:val="kk-KZ"/>
              </w:rPr>
              <w:t>шағын өлеңді жатқа айтқызуға баулу.</w:t>
            </w:r>
          </w:p>
          <w:p w14:paraId="58C3352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F6EE38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CAC18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5CABD986">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4D1BD75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8"/>
            <w:tcBorders>
              <w:top w:val="single" w:color="000000" w:sz="4" w:space="0"/>
              <w:left w:val="single" w:color="000000" w:sz="4" w:space="0"/>
              <w:bottom w:val="single" w:color="000000" w:sz="4" w:space="0"/>
              <w:right w:val="single" w:color="000000" w:sz="4" w:space="0"/>
            </w:tcBorders>
          </w:tcPr>
          <w:p w14:paraId="594AB4D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14619A24">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123B91F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541" w:type="dxa"/>
            <w:gridSpan w:val="18"/>
            <w:tcBorders>
              <w:top w:val="single" w:color="000000" w:sz="4" w:space="0"/>
              <w:left w:val="single" w:color="000000" w:sz="4" w:space="0"/>
              <w:bottom w:val="single" w:color="auto" w:sz="4" w:space="0"/>
              <w:right w:val="single" w:color="000000" w:sz="4" w:space="0"/>
            </w:tcBorders>
          </w:tcPr>
          <w:p w14:paraId="3C62C6F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5387D707">
        <w:tblPrEx>
          <w:tblCellMar>
            <w:top w:w="7" w:type="dxa"/>
            <w:left w:w="108" w:type="dxa"/>
            <w:bottom w:w="0" w:type="dxa"/>
            <w:right w:w="55" w:type="dxa"/>
          </w:tblCellMar>
        </w:tblPrEx>
        <w:trPr>
          <w:trHeight w:val="291" w:hRule="atLeast"/>
        </w:trPr>
        <w:tc>
          <w:tcPr>
            <w:tcW w:w="1944" w:type="dxa"/>
            <w:tcBorders>
              <w:top w:val="single" w:color="000000" w:sz="4" w:space="0"/>
              <w:left w:val="single" w:color="000000" w:sz="4" w:space="0"/>
              <w:bottom w:val="single" w:color="000000" w:sz="4" w:space="0"/>
              <w:right w:val="single" w:color="000000" w:sz="4" w:space="0"/>
            </w:tcBorders>
          </w:tcPr>
          <w:p w14:paraId="7419BA3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541" w:type="dxa"/>
            <w:gridSpan w:val="18"/>
            <w:tcBorders>
              <w:top w:val="single" w:color="auto" w:sz="4" w:space="0"/>
              <w:left w:val="single" w:color="000000" w:sz="4" w:space="0"/>
              <w:bottom w:val="single" w:color="000000" w:sz="4" w:space="0"/>
              <w:right w:val="single" w:color="000000" w:sz="4" w:space="0"/>
            </w:tcBorders>
          </w:tcPr>
          <w:p w14:paraId="0CF9CDD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329B7974">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1368C8F8">
        <w:tblPrEx>
          <w:tblCellMar>
            <w:top w:w="7" w:type="dxa"/>
            <w:left w:w="108" w:type="dxa"/>
            <w:bottom w:w="0" w:type="dxa"/>
            <w:right w:w="55" w:type="dxa"/>
          </w:tblCellMar>
        </w:tblPrEx>
        <w:trPr>
          <w:trHeight w:val="840" w:hRule="atLeast"/>
        </w:trPr>
        <w:tc>
          <w:tcPr>
            <w:tcW w:w="1944" w:type="dxa"/>
            <w:tcBorders>
              <w:top w:val="single" w:color="000000" w:sz="4" w:space="0"/>
              <w:left w:val="single" w:color="000000" w:sz="4" w:space="0"/>
              <w:bottom w:val="single" w:color="000000" w:sz="4" w:space="0"/>
              <w:right w:val="single" w:color="000000" w:sz="4" w:space="0"/>
            </w:tcBorders>
          </w:tcPr>
          <w:p w14:paraId="5C2639C0">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4422139D">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ояту,сауықтыру шаралары  </w:t>
            </w:r>
          </w:p>
        </w:tc>
        <w:tc>
          <w:tcPr>
            <w:tcW w:w="13541" w:type="dxa"/>
            <w:gridSpan w:val="18"/>
            <w:tcBorders>
              <w:top w:val="single" w:color="000000" w:sz="4" w:space="0"/>
              <w:left w:val="single" w:color="000000" w:sz="4" w:space="0"/>
              <w:bottom w:val="single" w:color="000000" w:sz="4" w:space="0"/>
              <w:right w:val="single" w:color="000000" w:sz="4" w:space="0"/>
            </w:tcBorders>
          </w:tcPr>
          <w:p w14:paraId="7A786E54">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57A6AAD8">
            <w:pPr>
              <w:spacing w:after="0" w:line="240" w:lineRule="auto"/>
              <w:jc w:val="center"/>
              <w:rPr>
                <w:rFonts w:ascii="Times New Roman" w:hAnsi="Times New Roman" w:cs="Times New Roman" w:eastAsiaTheme="minorEastAsia"/>
                <w:b/>
                <w:lang w:val="kk-KZ"/>
              </w:rPr>
            </w:pPr>
          </w:p>
        </w:tc>
      </w:tr>
      <w:tr w14:paraId="0902F60F">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0CDC27E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541" w:type="dxa"/>
            <w:gridSpan w:val="18"/>
            <w:tcBorders>
              <w:top w:val="single" w:color="000000" w:sz="4" w:space="0"/>
              <w:left w:val="single" w:color="000000" w:sz="4" w:space="0"/>
              <w:bottom w:val="single" w:color="000000" w:sz="4" w:space="0"/>
              <w:right w:val="single" w:color="000000" w:sz="4" w:space="0"/>
            </w:tcBorders>
          </w:tcPr>
          <w:p w14:paraId="65EF7272">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5D08923E">
        <w:tblPrEx>
          <w:tblCellMar>
            <w:top w:w="7" w:type="dxa"/>
            <w:left w:w="108" w:type="dxa"/>
            <w:bottom w:w="0" w:type="dxa"/>
            <w:right w:w="55" w:type="dxa"/>
          </w:tblCellMar>
        </w:tblPrEx>
        <w:trPr>
          <w:trHeight w:val="409" w:hRule="atLeast"/>
        </w:trPr>
        <w:tc>
          <w:tcPr>
            <w:tcW w:w="1944" w:type="dxa"/>
            <w:tcBorders>
              <w:top w:val="single" w:color="000000" w:sz="4" w:space="0"/>
              <w:left w:val="single" w:color="000000" w:sz="4" w:space="0"/>
              <w:bottom w:val="single" w:color="000000" w:sz="4" w:space="0"/>
              <w:right w:val="single" w:color="000000" w:sz="4" w:space="0"/>
            </w:tcBorders>
          </w:tcPr>
          <w:p w14:paraId="467FCD4A">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51" w:type="dxa"/>
            <w:gridSpan w:val="4"/>
            <w:tcBorders>
              <w:top w:val="single" w:color="000000" w:sz="4" w:space="0"/>
              <w:left w:val="single" w:color="000000" w:sz="4" w:space="0"/>
              <w:bottom w:val="single" w:color="000000" w:sz="4" w:space="0"/>
              <w:right w:val="single" w:color="000000" w:sz="4" w:space="0"/>
            </w:tcBorders>
          </w:tcPr>
          <w:p w14:paraId="5AAA8A6A">
            <w:pPr>
              <w:spacing w:after="0" w:line="240" w:lineRule="auto"/>
              <w:rPr>
                <w:rFonts w:ascii="Times New Roman" w:hAnsi="Times New Roman" w:eastAsia="Times New Roman" w:cs="Times New Roman"/>
                <w:b/>
                <w:lang w:val="kk-KZ" w:bidi="en-US"/>
              </w:rPr>
            </w:pPr>
            <w:r>
              <w:rPr>
                <w:rFonts w:ascii="Times New Roman" w:hAnsi="Times New Roman" w:eastAsia="Times New Roman" w:cs="Times New Roman"/>
                <w:b/>
                <w:lang w:val="kk-KZ" w:bidi="en-US"/>
              </w:rPr>
              <w:t>Дидактикалық ойын:</w:t>
            </w:r>
          </w:p>
          <w:p w14:paraId="2944C7C4">
            <w:pPr>
              <w:widowControl w:val="0"/>
              <w:autoSpaceDE w:val="0"/>
              <w:autoSpaceDN w:val="0"/>
              <w:spacing w:after="0" w:line="240" w:lineRule="auto"/>
              <w:ind w:right="114"/>
              <w:jc w:val="both"/>
              <w:rPr>
                <w:rFonts w:ascii="Times New Roman" w:hAnsi="Times New Roman" w:eastAsia="Times New Roman" w:cs="Times New Roman"/>
                <w:color w:val="000000"/>
                <w:lang w:val="kk-KZ"/>
              </w:rPr>
            </w:pPr>
            <w:r>
              <w:rPr>
                <w:rFonts w:ascii="Times New Roman" w:hAnsi="Times New Roman" w:eastAsia="Times New Roman" w:cs="Times New Roman"/>
                <w:lang w:val="kk-KZ" w:bidi="en-US"/>
              </w:rPr>
              <w:t>«Бұталар мен ағаштар»</w:t>
            </w:r>
          </w:p>
          <w:p w14:paraId="3C22122B">
            <w:pPr>
              <w:widowControl w:val="0"/>
              <w:autoSpaceDE w:val="0"/>
              <w:autoSpaceDN w:val="0"/>
              <w:spacing w:after="0" w:line="240" w:lineRule="auto"/>
              <w:ind w:right="-65"/>
              <w:rPr>
                <w:rFonts w:ascii="Times New Roman" w:hAnsi="Times New Roman" w:eastAsia="Times New Roman" w:cs="Times New Roman"/>
                <w:color w:val="000000"/>
                <w:lang w:val="kk-KZ"/>
              </w:rPr>
            </w:pPr>
            <w:r>
              <w:rPr>
                <w:rFonts w:ascii="Times New Roman" w:hAnsi="Times New Roman" w:eastAsia="Times New Roman" w:cs="Times New Roman"/>
                <w:b/>
                <w:lang w:val="kk-KZ" w:bidi="en-US"/>
              </w:rPr>
              <w:t>Мақсаты:</w:t>
            </w:r>
            <w:r>
              <w:rPr>
                <w:rFonts w:ascii="Times New Roman" w:hAnsi="Times New Roman" w:eastAsia="Times New Roman" w:cs="Times New Roman"/>
                <w:color w:val="000000"/>
                <w:lang w:val="kk-KZ"/>
              </w:rPr>
              <w:t xml:space="preserve"> Өсімдіктердің жіктелуі туралы түсініктерді кеңейту: бұталаржәнеағаштар (бақша,орман). Композициянықұрастырудадайынпішіндердіңкөмегімензаттардықиюғанемесеөзбетінше ойданқиыпжапсыруғамүмкіндікберу. Бірнешебөліктердензаттардымүсіндеу,оларды</w:t>
            </w:r>
          </w:p>
          <w:p w14:paraId="6ADD9EF3">
            <w:pPr>
              <w:widowControl w:val="0"/>
              <w:autoSpaceDE w:val="0"/>
              <w:autoSpaceDN w:val="0"/>
              <w:spacing w:after="0" w:line="240" w:lineRule="auto"/>
              <w:ind w:right="114"/>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орналастыру, пропорциялардысақтау,бөліктерді біріктіру.</w:t>
            </w:r>
          </w:p>
          <w:p w14:paraId="47727EA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(қоршаған ортамен таныстыру, жапсыру, мүсіндеу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761" w:type="dxa"/>
            <w:gridSpan w:val="3"/>
            <w:tcBorders>
              <w:top w:val="single" w:color="000000" w:sz="4" w:space="0"/>
              <w:left w:val="single" w:color="000000" w:sz="4" w:space="0"/>
              <w:bottom w:val="single" w:color="000000" w:sz="4" w:space="0"/>
              <w:right w:val="single" w:color="000000" w:sz="4" w:space="0"/>
            </w:tcBorders>
          </w:tcPr>
          <w:p w14:paraId="7EBED7C6">
            <w:pPr>
              <w:spacing w:after="0" w:line="240" w:lineRule="auto"/>
              <w:rPr>
                <w:rFonts w:ascii="Times New Roman" w:hAnsi="Times New Roman" w:eastAsia="Times New Roman" w:cs="Times New Roman"/>
                <w:iCs/>
                <w:color w:val="000000"/>
                <w:lang w:val="kk-KZ"/>
              </w:rPr>
            </w:pPr>
          </w:p>
          <w:p w14:paraId="6101C94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тастың қасиеттерін зерттеу.</w:t>
            </w:r>
          </w:p>
          <w:p w14:paraId="359E53FE">
            <w:pPr>
              <w:tabs>
                <w:tab w:val="left" w:pos="1388"/>
              </w:tabs>
              <w:spacing w:after="0" w:line="321" w:lineRule="exact"/>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жасау,тастың қасиеттерін тәжрибе арқылы зерттеу (сырты жылтыр,бүдір т.б.).</w:t>
            </w:r>
            <w:r>
              <w:rPr>
                <w:rFonts w:ascii="Times New Roman" w:hAnsi="Times New Roman" w:eastAsia="Calibri" w:cs="Times New Roman"/>
                <w:color w:val="000000"/>
                <w:lang w:val="kk-KZ"/>
              </w:rPr>
              <w:t xml:space="preserve"> Балаларға жиын, оның әртүрлі пішіндегі заттар</w:t>
            </w:r>
          </w:p>
          <w:p w14:paraId="5270ED8D">
            <w:pPr>
              <w:tabs>
                <w:tab w:val="left" w:pos="1388"/>
              </w:tabs>
              <w:spacing w:after="0" w:line="321" w:lineRule="exact"/>
              <w:rPr>
                <w:rFonts w:ascii="Times New Roman" w:hAnsi="Times New Roman" w:eastAsia="Calibri" w:cs="Times New Roman"/>
                <w:color w:val="000000"/>
                <w:spacing w:val="1"/>
                <w:lang w:val="kk-KZ"/>
              </w:rPr>
            </w:pPr>
            <w:r>
              <w:rPr>
                <w:rFonts w:ascii="Times New Roman" w:hAnsi="Times New Roman" w:eastAsia="Calibri" w:cs="Times New Roman"/>
                <w:color w:val="000000"/>
                <w:lang w:val="kk-KZ"/>
              </w:rPr>
              <w:t>дантұратындығытуралытүсінікберу,</w:t>
            </w:r>
          </w:p>
          <w:p w14:paraId="19CA0B37">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қоңыр, қызғылт сары, ашық жасыл реңктерментаныстыружәнеолтүстердіөзбетіншежасауғаынталандыру(қажетті түсті шығаруүшінбояулардыараластыру). </w:t>
            </w:r>
          </w:p>
          <w:p w14:paraId="39A1670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таныстыру,математи</w:t>
            </w:r>
          </w:p>
          <w:p w14:paraId="02AA81F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ка негіздері,</w:t>
            </w:r>
            <w:r>
              <w:rPr>
                <w:rFonts w:ascii="Times New Roman" w:hAnsi="Times New Roman" w:eastAsia="Times New Roman" w:cs="Times New Roman"/>
                <w:b/>
                <w:bCs/>
                <w:color w:val="000000"/>
                <w:lang w:val="kk-KZ"/>
              </w:rPr>
              <w:t xml:space="preserve">сурет салу </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әлеуметтік –эмоционалды,танымдық,</w:t>
            </w:r>
          </w:p>
          <w:p w14:paraId="7FF5E94A">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дағдыларындамыту</w:t>
            </w:r>
            <w:r>
              <w:rPr>
                <w:rFonts w:ascii="Times New Roman" w:hAnsi="Times New Roman" w:eastAsia="Times New Roman" w:cs="Times New Roman"/>
                <w:iCs/>
                <w:color w:val="000000"/>
                <w:lang w:val="kk-KZ"/>
              </w:rPr>
              <w:t>)</w:t>
            </w:r>
          </w:p>
        </w:tc>
        <w:tc>
          <w:tcPr>
            <w:tcW w:w="2675" w:type="dxa"/>
            <w:gridSpan w:val="3"/>
            <w:tcBorders>
              <w:top w:val="single" w:color="000000" w:sz="4" w:space="0"/>
              <w:left w:val="single" w:color="000000" w:sz="4" w:space="0"/>
              <w:bottom w:val="single" w:color="000000" w:sz="4" w:space="0"/>
              <w:right w:val="single" w:color="000000" w:sz="4" w:space="0"/>
            </w:tcBorders>
          </w:tcPr>
          <w:p w14:paraId="1AB9A44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Вариативтік компонент: Би </w:t>
            </w:r>
          </w:p>
          <w:p w14:paraId="426FBB37">
            <w:pPr>
              <w:spacing w:after="0" w:line="240" w:lineRule="auto"/>
              <w:rPr>
                <w:rFonts w:ascii="Times New Roman" w:hAnsi="Times New Roman" w:eastAsia="Times New Roman" w:cs="Times New Roman"/>
                <w:lang w:val="kk-KZ"/>
              </w:rPr>
            </w:pPr>
          </w:p>
        </w:tc>
        <w:tc>
          <w:tcPr>
            <w:tcW w:w="2644" w:type="dxa"/>
            <w:gridSpan w:val="7"/>
            <w:tcBorders>
              <w:top w:val="single" w:color="000000" w:sz="4" w:space="0"/>
              <w:left w:val="single" w:color="000000" w:sz="4" w:space="0"/>
              <w:bottom w:val="single" w:color="000000" w:sz="4" w:space="0"/>
              <w:right w:val="single" w:color="000000" w:sz="4" w:space="0"/>
            </w:tcBorders>
          </w:tcPr>
          <w:p w14:paraId="2432E6CB">
            <w:pPr>
              <w:spacing w:after="0" w:line="240" w:lineRule="auto"/>
              <w:rPr>
                <w:rFonts w:ascii="Times New Roman" w:hAnsi="Times New Roman" w:cs="Times New Roman" w:eastAsiaTheme="minorEastAsia"/>
                <w:b/>
                <w:shd w:val="clear" w:color="auto" w:fill="FFFFFF"/>
                <w:lang w:val="kk-KZ"/>
              </w:rPr>
            </w:pPr>
            <w:r>
              <w:rPr>
                <w:rFonts w:ascii="Times New Roman" w:hAnsi="Times New Roman" w:eastAsia="Times New Roman" w:cs="Times New Roman"/>
                <w:b/>
                <w:color w:val="000000"/>
                <w:lang w:val="kk-KZ"/>
              </w:rPr>
              <w:t xml:space="preserve">Вариативтік компонент «Театр әлемінде» </w:t>
            </w:r>
            <w:r>
              <w:rPr>
                <w:rFonts w:ascii="Times New Roman" w:hAnsi="Times New Roman" w:cs="Times New Roman" w:eastAsiaTheme="minorEastAsia"/>
                <w:b/>
                <w:shd w:val="clear" w:color="auto" w:fill="FFFFFF"/>
                <w:lang w:val="kk-KZ"/>
              </w:rPr>
              <w:t>Ертегі айтып үйренеміз:</w:t>
            </w:r>
          </w:p>
          <w:p w14:paraId="42FCBF2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«Үйшік» ертегісі</w:t>
            </w:r>
          </w:p>
          <w:p w14:paraId="18BD75C8">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мазмұнынтүсінугежәнеолардыңмазмұнын қайталап айтуда сюжет желісінің реттілігін сақтау.</w:t>
            </w:r>
            <w:r>
              <w:rPr>
                <w:rFonts w:ascii="Times New Roman" w:hAnsi="Times New Roman" w:eastAsia="Calibri" w:cs="Times New Roman"/>
                <w:color w:val="000000"/>
                <w:lang w:val="kk-KZ"/>
              </w:rPr>
              <w:t xml:space="preserve"> Қарым-қатынас барысында балаларды қойылған сұрақтардың сипатынасәйкесжауапберуге</w:t>
            </w:r>
            <w:r>
              <w:rPr>
                <w:rFonts w:ascii="Times New Roman" w:hAnsi="Times New Roman" w:eastAsia="Calibri" w:cs="Times New Roman"/>
                <w:lang w:val="kk-KZ"/>
              </w:rPr>
              <w:t>мүмкіндік беру.</w:t>
            </w:r>
            <w:r>
              <w:rPr>
                <w:rFonts w:ascii="Times New Roman" w:hAnsi="Times New Roman" w:eastAsia="Calibri" w:cs="Times New Roman"/>
                <w:color w:val="000000"/>
                <w:lang w:val="kk-KZ"/>
              </w:rPr>
              <w:t>Заттардың толық пішіні пайда болғанға дейін мүсіндеу.</w:t>
            </w:r>
            <w:r>
              <w:rPr>
                <w:rFonts w:ascii="Times New Roman" w:hAnsi="Times New Roman" w:eastAsia="Times New Roman" w:cs="Times New Roman"/>
                <w:color w:val="000000"/>
                <w:lang w:val="kk-KZ"/>
              </w:rPr>
              <w:t xml:space="preserve"> Орналастырутәсіл</w:t>
            </w:r>
            <w:r>
              <w:rPr>
                <w:rFonts w:ascii="Times New Roman" w:hAnsi="Times New Roman" w:eastAsia="Calibri" w:cs="Times New Roman"/>
                <w:color w:val="000000"/>
                <w:lang w:val="kk-KZ"/>
              </w:rPr>
              <w:t>д</w:t>
            </w:r>
            <w:r>
              <w:rPr>
                <w:rFonts w:ascii="Times New Roman" w:hAnsi="Times New Roman" w:eastAsia="Times New Roman" w:cs="Times New Roman"/>
                <w:color w:val="000000"/>
                <w:lang w:val="kk-KZ"/>
              </w:rPr>
              <w:t>ерінқолданаотырып,пластиналардытігіненжәне кірпіштерді,бөлшектердікөлденеңіненорналастыру.</w:t>
            </w:r>
          </w:p>
          <w:p w14:paraId="179829A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iCs/>
                <w:color w:val="000000"/>
                <w:lang w:val="kk-KZ"/>
              </w:rPr>
              <w:t>(көркем әдебиет,</w:t>
            </w:r>
            <w:r>
              <w:rPr>
                <w:rFonts w:ascii="Times New Roman" w:hAnsi="Times New Roman" w:eastAsia="Times New Roman" w:cs="Times New Roman"/>
                <w:b/>
                <w:bCs/>
                <w:color w:val="000000"/>
                <w:lang w:val="kk-KZ"/>
              </w:rPr>
              <w:t>қазақ тілі***,</w:t>
            </w:r>
          </w:p>
          <w:p w14:paraId="493056E7">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мүсіндеу,құрастыру</w:t>
            </w:r>
            <w:r>
              <w:rPr>
                <w:rFonts w:ascii="Times New Roman" w:hAnsi="Times New Roman" w:eastAsia="Times New Roman" w:cs="Times New Roman"/>
                <w:b/>
                <w:iCs/>
                <w:color w:val="000000"/>
                <w:lang w:val="kk-KZ"/>
              </w:rPr>
              <w:t xml:space="preserve"> – </w:t>
            </w:r>
            <w:r>
              <w:rPr>
                <w:rFonts w:ascii="Times New Roman" w:hAnsi="Times New Roman" w:cs="Times New Roman" w:eastAsiaTheme="minorEastAsia"/>
                <w:b/>
                <w:color w:val="000000"/>
                <w:lang w:val="kk-KZ"/>
              </w:rPr>
              <w:t>коммуникативтік,</w:t>
            </w:r>
          </w:p>
          <w:p w14:paraId="590A93A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279E056E">
            <w:pPr>
              <w:spacing w:after="0" w:line="240" w:lineRule="auto"/>
              <w:rPr>
                <w:rFonts w:ascii="Times New Roman" w:hAnsi="Times New Roman" w:eastAsia="Times New Roman" w:cs="Times New Roman"/>
                <w:b/>
                <w:iCs/>
                <w:color w:val="000000"/>
                <w:lang w:val="kk-KZ"/>
              </w:rPr>
            </w:pPr>
          </w:p>
        </w:tc>
        <w:tc>
          <w:tcPr>
            <w:tcW w:w="2410" w:type="dxa"/>
            <w:tcBorders>
              <w:top w:val="single" w:color="000000" w:sz="4" w:space="0"/>
              <w:left w:val="single" w:color="000000" w:sz="4" w:space="0"/>
              <w:bottom w:val="single" w:color="000000" w:sz="4" w:space="0"/>
              <w:right w:val="single" w:color="000000" w:sz="4" w:space="0"/>
            </w:tcBorders>
          </w:tcPr>
          <w:p w14:paraId="53599F4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Жұмбақ жасыру:</w:t>
            </w:r>
          </w:p>
          <w:p w14:paraId="4EB1F47B">
            <w:pPr>
              <w:spacing w:after="0" w:line="240" w:lineRule="auto"/>
              <w:rPr>
                <w:rFonts w:ascii="Times New Roman" w:hAnsi="Times New Roman" w:cs="Times New Roman" w:eastAsiaTheme="minorEastAsia"/>
                <w:b/>
                <w:color w:val="000000"/>
                <w:lang w:val="kk-KZ"/>
              </w:rPr>
            </w:pPr>
          </w:p>
          <w:p w14:paraId="6CEF09C8">
            <w:pPr>
              <w:widowControl w:val="0"/>
              <w:autoSpaceDE w:val="0"/>
              <w:autoSpaceDN w:val="0"/>
              <w:spacing w:after="0" w:line="240" w:lineRule="auto"/>
              <w:ind w:right="107"/>
              <w:rPr>
                <w:rFonts w:ascii="Times New Roman" w:hAnsi="Times New Roman" w:eastAsia="Times New Roman" w:cs="Times New Roman"/>
                <w:color w:val="000000"/>
                <w:lang w:val="kk-KZ"/>
              </w:rPr>
            </w:pPr>
            <w:r>
              <w:rPr>
                <w:rFonts w:ascii="Times New Roman" w:hAnsi="Times New Roman" w:eastAsia="+mn-ea" w:cs="Times New Roman"/>
                <w:b/>
                <w:bCs/>
                <w:kern w:val="24"/>
                <w:lang w:val="kk-KZ"/>
              </w:rPr>
              <w:t xml:space="preserve">Мақсаты: </w:t>
            </w:r>
            <w:r>
              <w:rPr>
                <w:rFonts w:ascii="Times New Roman" w:hAnsi="Times New Roman" w:eastAsia="Times New Roman" w:cs="Times New Roman"/>
                <w:color w:val="000000"/>
                <w:lang w:val="kk-KZ"/>
              </w:rPr>
              <w:t xml:space="preserve"> Халық ауыз әдебиеті шығармаларыментаныстыру.</w:t>
            </w:r>
            <w:r>
              <w:rPr>
                <w:rFonts w:ascii="Times New Roman" w:hAnsi="Times New Roman" w:eastAsia="Calibri" w:cs="Times New Roman"/>
                <w:color w:val="000000"/>
                <w:lang w:val="kk-KZ"/>
              </w:rPr>
              <w:t xml:space="preserve"> Әртүрліпішіндегітанысзаттарды</w:t>
            </w:r>
          </w:p>
          <w:p w14:paraId="74B131A6">
            <w:pPr>
              <w:widowControl w:val="0"/>
              <w:autoSpaceDE w:val="0"/>
              <w:autoSpaceDN w:val="0"/>
              <w:spacing w:after="0" w:line="240" w:lineRule="auto"/>
              <w:ind w:right="12"/>
              <w:rPr>
                <w:rFonts w:ascii="Times New Roman" w:hAnsi="Times New Roman" w:eastAsia="Calibri" w:cs="Times New Roman"/>
                <w:color w:val="000000"/>
                <w:lang w:val="kk-KZ"/>
              </w:rPr>
            </w:pPr>
            <w:r>
              <w:rPr>
                <w:rFonts w:ascii="Times New Roman" w:hAnsi="Times New Roman" w:eastAsia="Calibri" w:cs="Times New Roman"/>
                <w:color w:val="000000"/>
                <w:lang w:val="kk-KZ"/>
              </w:rPr>
              <w:t>өзінетән ерекшеліктерін ескере отырып, заттардың толық пішіні пайда болғанға дейін мүсіндеу.</w:t>
            </w:r>
          </w:p>
          <w:p w14:paraId="6581858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Аспаптың сүйемелдеуінізәнайтуғабаулу</w:t>
            </w:r>
          </w:p>
          <w:p w14:paraId="183A786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(тәрбиешінікөмегімен).</w:t>
            </w:r>
          </w:p>
          <w:p w14:paraId="298D2D92">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016E9A9C">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мүсіндеу,музыка –</w:t>
            </w:r>
            <w:r>
              <w:rPr>
                <w:rFonts w:ascii="Times New Roman" w:hAnsi="Times New Roman" w:cs="Times New Roman" w:eastAsiaTheme="minorEastAsia"/>
                <w:b/>
                <w:color w:val="000000"/>
                <w:lang w:val="kk-KZ"/>
              </w:rPr>
              <w:t>коммуникативтік,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35D3E991">
            <w:pPr>
              <w:spacing w:after="0" w:line="240" w:lineRule="auto"/>
              <w:rPr>
                <w:rFonts w:ascii="Times New Roman" w:hAnsi="Times New Roman" w:eastAsia="Times New Roman" w:cs="Times New Roman"/>
                <w:b/>
                <w:iCs/>
                <w:color w:val="000000"/>
                <w:lang w:val="kk-KZ"/>
              </w:rPr>
            </w:pPr>
          </w:p>
        </w:tc>
      </w:tr>
      <w:tr w14:paraId="26EC352B">
        <w:tblPrEx>
          <w:tblCellMar>
            <w:top w:w="7" w:type="dxa"/>
            <w:left w:w="108" w:type="dxa"/>
            <w:bottom w:w="0" w:type="dxa"/>
            <w:right w:w="55" w:type="dxa"/>
          </w:tblCellMar>
        </w:tblPrEx>
        <w:trPr>
          <w:trHeight w:val="458" w:hRule="atLeast"/>
        </w:trPr>
        <w:tc>
          <w:tcPr>
            <w:tcW w:w="1944" w:type="dxa"/>
            <w:tcBorders>
              <w:top w:val="single" w:color="000000" w:sz="4" w:space="0"/>
              <w:left w:val="single" w:color="000000" w:sz="4" w:space="0"/>
              <w:bottom w:val="single" w:color="000000" w:sz="4" w:space="0"/>
              <w:right w:val="single" w:color="000000" w:sz="4" w:space="0"/>
            </w:tcBorders>
          </w:tcPr>
          <w:p w14:paraId="61AC2F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051" w:type="dxa"/>
            <w:gridSpan w:val="4"/>
            <w:tcBorders>
              <w:top w:val="single" w:color="000000" w:sz="4" w:space="0"/>
              <w:left w:val="single" w:color="000000" w:sz="4" w:space="0"/>
              <w:bottom w:val="single" w:color="000000" w:sz="4" w:space="0"/>
              <w:right w:val="single" w:color="000000" w:sz="4" w:space="0"/>
            </w:tcBorders>
          </w:tcPr>
          <w:p w14:paraId="6768BACB">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Айбибіге отбасы мүшелері туралы әңгімелеуді үйрету.</w:t>
            </w:r>
          </w:p>
          <w:p w14:paraId="3CB2D150">
            <w:pPr>
              <w:spacing w:after="0" w:line="240" w:lineRule="auto"/>
              <w:rPr>
                <w:rFonts w:ascii="Times New Roman" w:hAnsi="Times New Roman" w:cs="Times New Roman" w:eastAsiaTheme="minorEastAsia"/>
                <w:lang w:val="kk-KZ"/>
              </w:rPr>
            </w:pPr>
          </w:p>
        </w:tc>
        <w:tc>
          <w:tcPr>
            <w:tcW w:w="2761" w:type="dxa"/>
            <w:gridSpan w:val="3"/>
            <w:tcBorders>
              <w:top w:val="single" w:color="000000" w:sz="4" w:space="0"/>
              <w:left w:val="single" w:color="000000" w:sz="4" w:space="0"/>
              <w:bottom w:val="single" w:color="000000" w:sz="4" w:space="0"/>
              <w:right w:val="single" w:color="auto" w:sz="4" w:space="0"/>
            </w:tcBorders>
          </w:tcPr>
          <w:p w14:paraId="74F37BF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суреттерді </w:t>
            </w:r>
          </w:p>
          <w:p w14:paraId="70BBFDB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қарастыруда  сұрақтарға жауап беруді меңгерту.</w:t>
            </w:r>
          </w:p>
          <w:p w14:paraId="5D70D9B1">
            <w:pPr>
              <w:spacing w:after="0" w:line="240" w:lineRule="auto"/>
              <w:rPr>
                <w:rFonts w:ascii="Times New Roman" w:hAnsi="Times New Roman" w:cs="Times New Roman" w:eastAsiaTheme="minorEastAsia"/>
                <w:lang w:val="kk-KZ"/>
              </w:rPr>
            </w:pPr>
          </w:p>
        </w:tc>
        <w:tc>
          <w:tcPr>
            <w:tcW w:w="2675" w:type="dxa"/>
            <w:gridSpan w:val="3"/>
            <w:tcBorders>
              <w:top w:val="single" w:color="000000" w:sz="4" w:space="0"/>
              <w:left w:val="single" w:color="auto" w:sz="4" w:space="0"/>
              <w:bottom w:val="single" w:color="000000" w:sz="4" w:space="0"/>
              <w:right w:val="single" w:color="000000" w:sz="4" w:space="0"/>
            </w:tcBorders>
          </w:tcPr>
          <w:p w14:paraId="432B8081">
            <w:pPr>
              <w:spacing w:after="0" w:line="240" w:lineRule="auto"/>
              <w:rPr>
                <w:rFonts w:ascii="Times New Roman" w:hAnsi="Times New Roman" w:eastAsia="Calibri" w:cs="Times New Roman"/>
                <w:lang w:val="kk-KZ"/>
              </w:rPr>
            </w:pPr>
            <w:r>
              <w:rPr>
                <w:rFonts w:ascii="Times New Roman" w:hAnsi="Times New Roman" w:cs="Times New Roman" w:eastAsiaTheme="minorEastAsia"/>
                <w:lang w:val="kk-KZ"/>
              </w:rPr>
              <w:t xml:space="preserve"> Асылымға  сөйлеу мәнерінің тәсілдерін (сөйлеу қарқыны, интоноция )  сақтауды үйрету.</w:t>
            </w:r>
          </w:p>
        </w:tc>
        <w:tc>
          <w:tcPr>
            <w:tcW w:w="2644" w:type="dxa"/>
            <w:gridSpan w:val="7"/>
            <w:tcBorders>
              <w:top w:val="single" w:color="000000" w:sz="4" w:space="0"/>
              <w:left w:val="single" w:color="000000" w:sz="4" w:space="0"/>
              <w:bottom w:val="single" w:color="000000" w:sz="4" w:space="0"/>
              <w:right w:val="single" w:color="000000" w:sz="4" w:space="0"/>
            </w:tcBorders>
          </w:tcPr>
          <w:p w14:paraId="560177F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Ибрагимге «көп», «бір», «бір-бірден», «бірде-біреуі  жоқ» түсініктерін  қалыптастыру.</w:t>
            </w:r>
          </w:p>
          <w:p w14:paraId="3FE1BC8F">
            <w:pPr>
              <w:spacing w:after="0" w:line="240" w:lineRule="auto"/>
              <w:rPr>
                <w:rFonts w:ascii="Times New Roman" w:hAnsi="Times New Roman" w:cs="Times New Roman" w:eastAsiaTheme="minorEastAsia"/>
                <w:lang w:val="kk-KZ"/>
              </w:rPr>
            </w:pPr>
          </w:p>
        </w:tc>
        <w:tc>
          <w:tcPr>
            <w:tcW w:w="2410" w:type="dxa"/>
            <w:tcBorders>
              <w:top w:val="single" w:color="000000" w:sz="4" w:space="0"/>
              <w:left w:val="single" w:color="000000" w:sz="4" w:space="0"/>
              <w:bottom w:val="single" w:color="000000" w:sz="4" w:space="0"/>
              <w:right w:val="single" w:color="000000" w:sz="4" w:space="0"/>
            </w:tcBorders>
          </w:tcPr>
          <w:p w14:paraId="1283F8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О.Ибраһимге геометриялық пішіндерді меңгерту.</w:t>
            </w:r>
          </w:p>
          <w:p w14:paraId="0F87F54B">
            <w:pPr>
              <w:spacing w:after="0" w:line="240" w:lineRule="auto"/>
              <w:rPr>
                <w:rFonts w:ascii="Times New Roman" w:hAnsi="Times New Roman" w:cs="Times New Roman" w:eastAsiaTheme="minorEastAsia"/>
                <w:lang w:val="kk-KZ"/>
              </w:rPr>
            </w:pPr>
          </w:p>
        </w:tc>
      </w:tr>
      <w:tr w14:paraId="41FC7DE8">
        <w:tblPrEx>
          <w:tblCellMar>
            <w:top w:w="7" w:type="dxa"/>
            <w:left w:w="108" w:type="dxa"/>
            <w:bottom w:w="0" w:type="dxa"/>
            <w:right w:w="55" w:type="dxa"/>
          </w:tblCellMar>
        </w:tblPrEx>
        <w:trPr>
          <w:trHeight w:val="461" w:hRule="atLeast"/>
        </w:trPr>
        <w:tc>
          <w:tcPr>
            <w:tcW w:w="1944" w:type="dxa"/>
            <w:tcBorders>
              <w:top w:val="single" w:color="000000" w:sz="4" w:space="0"/>
              <w:left w:val="single" w:color="000000" w:sz="4" w:space="0"/>
              <w:bottom w:val="single" w:color="000000" w:sz="4" w:space="0"/>
              <w:right w:val="single" w:color="000000" w:sz="4" w:space="0"/>
            </w:tcBorders>
          </w:tcPr>
          <w:p w14:paraId="07B7641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541" w:type="dxa"/>
            <w:gridSpan w:val="18"/>
            <w:tcBorders>
              <w:top w:val="single" w:color="000000" w:sz="4" w:space="0"/>
              <w:left w:val="single" w:color="000000" w:sz="4" w:space="0"/>
              <w:bottom w:val="single" w:color="000000" w:sz="4" w:space="0"/>
              <w:right w:val="single" w:color="000000" w:sz="4" w:space="0"/>
            </w:tcBorders>
          </w:tcPr>
          <w:p w14:paraId="7E7AC3D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7F542F03">
        <w:tblPrEx>
          <w:tblCellMar>
            <w:top w:w="7" w:type="dxa"/>
            <w:left w:w="108" w:type="dxa"/>
            <w:bottom w:w="0" w:type="dxa"/>
            <w:right w:w="55" w:type="dxa"/>
          </w:tblCellMar>
        </w:tblPrEx>
        <w:trPr>
          <w:trHeight w:val="286" w:hRule="atLeast"/>
        </w:trPr>
        <w:tc>
          <w:tcPr>
            <w:tcW w:w="1944" w:type="dxa"/>
            <w:tcBorders>
              <w:top w:val="single" w:color="000000" w:sz="4" w:space="0"/>
              <w:left w:val="single" w:color="000000" w:sz="4" w:space="0"/>
              <w:bottom w:val="single" w:color="000000" w:sz="4" w:space="0"/>
              <w:right w:val="single" w:color="000000" w:sz="4" w:space="0"/>
            </w:tcBorders>
          </w:tcPr>
          <w:p w14:paraId="5739810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28AE8DE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2ED25A51">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B6961E2">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қалыптпстыру</w:t>
            </w:r>
            <w:r>
              <w:rPr>
                <w:rFonts w:ascii="Times New Roman" w:hAnsi="Times New Roman" w:eastAsia="Times New Roman" w:cs="Times New Roman"/>
                <w:b/>
                <w:color w:val="000000"/>
                <w:lang w:val="kk-KZ"/>
              </w:rPr>
              <w:t>)</w:t>
            </w:r>
          </w:p>
          <w:p w14:paraId="7FFB3B7A">
            <w:pPr>
              <w:spacing w:after="0" w:line="240" w:lineRule="auto"/>
              <w:rPr>
                <w:rFonts w:ascii="Times New Roman" w:hAnsi="Times New Roman" w:cs="Times New Roman" w:eastAsiaTheme="minorEastAsia"/>
                <w:color w:val="000000"/>
                <w:shd w:val="clear" w:color="auto" w:fill="FFFFFF"/>
                <w:lang w:val="kk-KZ"/>
              </w:rPr>
            </w:pPr>
          </w:p>
          <w:p w14:paraId="09E1539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Қимылдық ойын:</w:t>
            </w:r>
          </w:p>
          <w:p w14:paraId="656F57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«Кім епті?»</w:t>
            </w:r>
          </w:p>
          <w:p w14:paraId="458E289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37BE518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15797A8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845" w:type="dxa"/>
            <w:gridSpan w:val="4"/>
            <w:tcBorders>
              <w:top w:val="single" w:color="000000" w:sz="4" w:space="0"/>
              <w:left w:val="single" w:color="000000" w:sz="4" w:space="0"/>
              <w:bottom w:val="single" w:color="000000" w:sz="4" w:space="0"/>
              <w:right w:val="single" w:color="000000" w:sz="4" w:space="0"/>
            </w:tcBorders>
          </w:tcPr>
          <w:p w14:paraId="127FD40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Жаңбырды  бақылауды (жалғастыру</w:t>
            </w:r>
            <w:r>
              <w:rPr>
                <w:rFonts w:ascii="Times New Roman" w:hAnsi="Times New Roman" w:eastAsia="Times New Roman" w:cs="Times New Roman"/>
                <w:color w:val="000000"/>
                <w:lang w:val="kk-KZ"/>
              </w:rPr>
              <w:t>,салыстыру)</w:t>
            </w:r>
          </w:p>
          <w:p w14:paraId="31FB61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eastAsia="Times New Roman" w:cs="Times New Roman"/>
                <w:color w:val="000000"/>
                <w:lang w:val="kk-KZ"/>
              </w:rPr>
              <w:t>Табиғат құбылыстары туралы ұғымдарын одан әрі кеңейту.</w:t>
            </w:r>
          </w:p>
          <w:p w14:paraId="25457A3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6260F43F">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1E602591">
            <w:pPr>
              <w:spacing w:after="0" w:line="240" w:lineRule="auto"/>
              <w:rPr>
                <w:rFonts w:ascii="Times New Roman" w:hAnsi="Times New Roman" w:eastAsia="Times New Roman" w:cs="Times New Roman"/>
                <w:lang w:val="kk-KZ"/>
              </w:rPr>
            </w:pPr>
          </w:p>
          <w:p w14:paraId="1429C0E6">
            <w:pPr>
              <w:spacing w:after="0" w:line="240" w:lineRule="auto"/>
              <w:rPr>
                <w:rFonts w:ascii="Times New Roman" w:hAnsi="Times New Roman" w:eastAsia="Times New Roman" w:cs="Times New Roman"/>
                <w:lang w:val="kk-KZ"/>
              </w:rPr>
            </w:pPr>
          </w:p>
          <w:p w14:paraId="1589C8D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7B0A579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426EAB90">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508B918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C63CABB">
            <w:pPr>
              <w:spacing w:after="0" w:line="240" w:lineRule="auto"/>
              <w:rPr>
                <w:rFonts w:ascii="Times New Roman" w:hAnsi="Times New Roman" w:eastAsia="Times New Roman" w:cs="Times New Roman"/>
                <w:lang w:val="kk-KZ"/>
              </w:rPr>
            </w:pPr>
          </w:p>
        </w:tc>
        <w:tc>
          <w:tcPr>
            <w:tcW w:w="2675" w:type="dxa"/>
            <w:gridSpan w:val="3"/>
            <w:tcBorders>
              <w:top w:val="single" w:color="000000" w:sz="4" w:space="0"/>
              <w:left w:val="single" w:color="000000" w:sz="4" w:space="0"/>
              <w:bottom w:val="single" w:color="000000" w:sz="4" w:space="0"/>
              <w:right w:val="single" w:color="000000" w:sz="4" w:space="0"/>
            </w:tcBorders>
          </w:tcPr>
          <w:p w14:paraId="44D4EB7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Тұманды бақылауды (жалғастыру</w:t>
            </w:r>
            <w:r>
              <w:rPr>
                <w:rFonts w:ascii="Times New Roman" w:hAnsi="Times New Roman" w:eastAsia="Times New Roman" w:cs="Times New Roman"/>
                <w:color w:val="000000"/>
                <w:lang w:val="kk-KZ"/>
              </w:rPr>
              <w:t>,салыстыру)</w:t>
            </w:r>
          </w:p>
          <w:p w14:paraId="3A36506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shd w:val="clear" w:color="auto" w:fill="FFFFFF"/>
                <w:lang w:val="kk-KZ"/>
              </w:rPr>
              <w:t xml:space="preserve"> Күздегі тұманды бақылату,</w:t>
            </w:r>
          </w:p>
          <w:p w14:paraId="1835F86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тұманның қайдан пайда болатынын түсіндіру.</w:t>
            </w:r>
          </w:p>
          <w:p w14:paraId="5E59E339">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cs="Times New Roman" w:eastAsiaTheme="minorEastAsia"/>
                <w:b/>
                <w:color w:val="000000"/>
                <w:lang w:val="kk-KZ"/>
              </w:rPr>
              <w:t>әлеуметтік - эмоционалды</w:t>
            </w:r>
          </w:p>
          <w:p w14:paraId="7610F975">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5EC9C17D">
            <w:pPr>
              <w:spacing w:after="0" w:line="240" w:lineRule="auto"/>
              <w:rPr>
                <w:rFonts w:ascii="Times New Roman" w:hAnsi="Times New Roman" w:cs="Times New Roman" w:eastAsiaTheme="minorEastAsia"/>
                <w:b/>
                <w:color w:val="000000"/>
                <w:lang w:val="kk-KZ"/>
              </w:rPr>
            </w:pPr>
          </w:p>
          <w:p w14:paraId="664DDE1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256AAD7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«Ақ қоян»</w:t>
            </w:r>
          </w:p>
          <w:p w14:paraId="2AD982B9">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495E4841">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02ACFDE">
            <w:pPr>
              <w:spacing w:after="0" w:line="240" w:lineRule="auto"/>
              <w:rPr>
                <w:rFonts w:ascii="Times New Roman" w:hAnsi="Times New Roman" w:cs="Times New Roman" w:eastAsiaTheme="minorEastAsia"/>
                <w:lang w:val="kk-KZ"/>
              </w:rPr>
            </w:pPr>
          </w:p>
        </w:tc>
        <w:tc>
          <w:tcPr>
            <w:tcW w:w="2577" w:type="dxa"/>
            <w:gridSpan w:val="6"/>
            <w:tcBorders>
              <w:top w:val="single" w:color="000000" w:sz="4" w:space="0"/>
              <w:left w:val="single" w:color="000000" w:sz="4" w:space="0"/>
              <w:bottom w:val="single" w:color="000000" w:sz="4" w:space="0"/>
              <w:right w:val="single" w:color="000000" w:sz="4" w:space="0"/>
            </w:tcBorders>
          </w:tcPr>
          <w:p w14:paraId="3DD16E4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Аула тазалаушының еңбегін бақылауды (жалғастыру,</w:t>
            </w:r>
            <w:r>
              <w:rPr>
                <w:rFonts w:ascii="Times New Roman" w:hAnsi="Times New Roman" w:eastAsia="Times New Roman" w:cs="Times New Roman"/>
                <w:color w:val="000000"/>
                <w:lang w:val="kk-KZ"/>
              </w:rPr>
              <w:t>бақылау)</w:t>
            </w:r>
          </w:p>
          <w:p w14:paraId="1260123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Өзгенің еңбегінің нәтижесіне құрметпен қарауға тәрбиелеу.</w:t>
            </w:r>
          </w:p>
          <w:p w14:paraId="6DE58587">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99D804B">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Ұшақтар»</w:t>
            </w:r>
          </w:p>
          <w:p w14:paraId="4C8D8545">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239DE648">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5482F1E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477" w:type="dxa"/>
            <w:gridSpan w:val="2"/>
            <w:tcBorders>
              <w:top w:val="single" w:color="000000" w:sz="4" w:space="0"/>
              <w:left w:val="single" w:color="000000" w:sz="4" w:space="0"/>
              <w:bottom w:val="single" w:color="000000" w:sz="4" w:space="0"/>
              <w:right w:val="single" w:color="000000" w:sz="4" w:space="0"/>
            </w:tcBorders>
          </w:tcPr>
          <w:p w14:paraId="11C4538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Құстарды бақылауды (жалғастыру</w:t>
            </w:r>
            <w:r>
              <w:rPr>
                <w:rFonts w:ascii="Times New Roman" w:hAnsi="Times New Roman" w:eastAsia="Times New Roman" w:cs="Times New Roman"/>
                <w:color w:val="000000"/>
                <w:lang w:val="kk-KZ"/>
              </w:rPr>
              <w:t>,бақылау)</w:t>
            </w:r>
          </w:p>
          <w:p w14:paraId="6E5836B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w:t>
            </w:r>
            <w:r>
              <w:rPr>
                <w:rFonts w:ascii="Times New Roman" w:hAnsi="Times New Roman" w:cs="Times New Roman" w:eastAsiaTheme="minorEastAsia"/>
                <w:lang w:val="kk-KZ"/>
              </w:rPr>
              <w:t xml:space="preserve"> Бақылау барысында маусымға тән көрністерді: күзде кейбір құстардың болмауы(жыл құстары) туралы ұғымдарын кеңейту.</w:t>
            </w:r>
          </w:p>
          <w:p w14:paraId="0AE4AF2D">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7C8D404">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22D033A9">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42EBF7EF">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бастамшылдық,дербестік танытуға баулу. Жылдамдық</w:t>
            </w:r>
          </w:p>
          <w:p w14:paraId="400A154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қа,шыдамдылыққа,</w:t>
            </w:r>
          </w:p>
          <w:p w14:paraId="3FAA1C7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ептілікке баулу.</w:t>
            </w:r>
          </w:p>
          <w:p w14:paraId="628232F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w:t>
            </w:r>
          </w:p>
          <w:p w14:paraId="3A34DDF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шынықтыру**)</w:t>
            </w:r>
          </w:p>
        </w:tc>
      </w:tr>
      <w:tr w14:paraId="1E7A46EA">
        <w:tblPrEx>
          <w:tblCellMar>
            <w:top w:w="7" w:type="dxa"/>
            <w:left w:w="108" w:type="dxa"/>
            <w:bottom w:w="0" w:type="dxa"/>
            <w:right w:w="55" w:type="dxa"/>
          </w:tblCellMar>
        </w:tblPrEx>
        <w:trPr>
          <w:trHeight w:val="458" w:hRule="atLeast"/>
        </w:trPr>
        <w:tc>
          <w:tcPr>
            <w:tcW w:w="1944" w:type="dxa"/>
            <w:tcBorders>
              <w:top w:val="single" w:color="000000" w:sz="4" w:space="0"/>
              <w:left w:val="single" w:color="000000" w:sz="4" w:space="0"/>
              <w:bottom w:val="single" w:color="000000" w:sz="4" w:space="0"/>
              <w:right w:val="single" w:color="000000" w:sz="4" w:space="0"/>
            </w:tcBorders>
          </w:tcPr>
          <w:p w14:paraId="1A63184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541" w:type="dxa"/>
            <w:gridSpan w:val="18"/>
            <w:tcBorders>
              <w:top w:val="single" w:color="000000" w:sz="4" w:space="0"/>
              <w:left w:val="single" w:color="000000" w:sz="4" w:space="0"/>
              <w:bottom w:val="single" w:color="000000" w:sz="4" w:space="0"/>
              <w:right w:val="single" w:color="000000" w:sz="4" w:space="0"/>
            </w:tcBorders>
          </w:tcPr>
          <w:p w14:paraId="0957EB5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45188AB4">
        <w:tblPrEx>
          <w:tblCellMar>
            <w:top w:w="7" w:type="dxa"/>
            <w:left w:w="108" w:type="dxa"/>
            <w:bottom w:w="0" w:type="dxa"/>
            <w:right w:w="55" w:type="dxa"/>
          </w:tblCellMar>
        </w:tblPrEx>
        <w:trPr>
          <w:trHeight w:val="560" w:hRule="atLeast"/>
        </w:trPr>
        <w:tc>
          <w:tcPr>
            <w:tcW w:w="1944" w:type="dxa"/>
            <w:tcBorders>
              <w:top w:val="single" w:color="000000" w:sz="4" w:space="0"/>
              <w:left w:val="single" w:color="000000" w:sz="4" w:space="0"/>
              <w:bottom w:val="single" w:color="000000" w:sz="4" w:space="0"/>
              <w:right w:val="single" w:color="000000" w:sz="4" w:space="0"/>
            </w:tcBorders>
          </w:tcPr>
          <w:p w14:paraId="4A77762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470C634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04C3B2E5">
            <w:pPr>
              <w:widowControl w:val="0"/>
              <w:autoSpaceDE w:val="0"/>
              <w:autoSpaceDN w:val="0"/>
              <w:spacing w:after="0" w:line="240" w:lineRule="auto"/>
              <w:ind w:right="109"/>
              <w:rPr>
                <w:rFonts w:ascii="Times New Roman" w:hAnsi="Times New Roman" w:eastAsia="Times New Roman" w:cs="Times New Roman"/>
                <w:color w:val="000000"/>
                <w:lang w:val="kk-KZ"/>
              </w:rPr>
            </w:pPr>
            <w:r>
              <w:rPr>
                <w:rFonts w:ascii="Times New Roman" w:hAnsi="Times New Roman" w:cs="Times New Roman" w:eastAsiaTheme="minorEastAsia"/>
                <w:b/>
                <w:lang w:val="kk-KZ"/>
              </w:rPr>
              <w:t>Сурет салу.</w:t>
            </w:r>
            <w:r>
              <w:rPr>
                <w:rFonts w:ascii="Times New Roman" w:hAnsi="Times New Roman" w:eastAsia="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w:t>
            </w:r>
          </w:p>
          <w:p w14:paraId="6818E5EE">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 – шығармашылық дағдыларын дамыту</w:t>
            </w:r>
            <w:r>
              <w:rPr>
                <w:rFonts w:ascii="Times New Roman" w:hAnsi="Times New Roman" w:eastAsia="Times New Roman" w:cs="Times New Roman"/>
                <w:iCs/>
                <w:color w:val="000000"/>
                <w:lang w:val="kk-KZ"/>
              </w:rPr>
              <w:t>)</w:t>
            </w:r>
          </w:p>
        </w:tc>
        <w:tc>
          <w:tcPr>
            <w:tcW w:w="2852" w:type="dxa"/>
            <w:gridSpan w:val="5"/>
            <w:tcBorders>
              <w:top w:val="single" w:color="000000" w:sz="4" w:space="0"/>
              <w:left w:val="single" w:color="auto" w:sz="4" w:space="0"/>
              <w:right w:val="single" w:color="auto" w:sz="4" w:space="0"/>
            </w:tcBorders>
          </w:tcPr>
          <w:p w14:paraId="50FF0396">
            <w:pPr>
              <w:widowControl w:val="0"/>
              <w:spacing w:after="0" w:line="239" w:lineRule="auto"/>
              <w:ind w:right="-15"/>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Кітап бұрышында ертегі кітап оқып беру.</w:t>
            </w:r>
            <w:r>
              <w:rPr>
                <w:rFonts w:ascii="Times New Roman" w:hAnsi="Times New Roman" w:eastAsia="Calibri" w:cs="Times New Roman"/>
                <w:lang w:val="kk-KZ"/>
              </w:rPr>
              <w:t xml:space="preserve">Тыңдалған шығарманың мазмұнын қайталап айтуға баулу. </w:t>
            </w:r>
          </w:p>
          <w:p w14:paraId="0F27C939">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 - коммуникативтік дағдыларын дамыту</w:t>
            </w:r>
            <w:r>
              <w:rPr>
                <w:rFonts w:ascii="Times New Roman" w:hAnsi="Times New Roman" w:eastAsia="Times New Roman" w:cs="Times New Roman"/>
                <w:iCs/>
                <w:color w:val="000000"/>
                <w:lang w:val="kk-KZ"/>
              </w:rPr>
              <w:t>)</w:t>
            </w:r>
          </w:p>
          <w:p w14:paraId="628BAF52">
            <w:pPr>
              <w:autoSpaceDE w:val="0"/>
              <w:autoSpaceDN w:val="0"/>
              <w:adjustRightInd w:val="0"/>
              <w:spacing w:after="0" w:line="240" w:lineRule="auto"/>
              <w:rPr>
                <w:rFonts w:ascii="Times New Roman" w:hAnsi="Times New Roman" w:eastAsia="Times New Roman" w:cs="Times New Roman"/>
                <w:color w:val="000000"/>
                <w:lang w:val="kk-KZ"/>
              </w:rPr>
            </w:pPr>
          </w:p>
        </w:tc>
        <w:tc>
          <w:tcPr>
            <w:tcW w:w="2693" w:type="dxa"/>
            <w:gridSpan w:val="4"/>
            <w:tcBorders>
              <w:top w:val="single" w:color="000000" w:sz="4" w:space="0"/>
              <w:left w:val="single" w:color="auto" w:sz="4" w:space="0"/>
              <w:right w:val="single" w:color="auto" w:sz="4" w:space="0"/>
            </w:tcBorders>
          </w:tcPr>
          <w:p w14:paraId="14DEAFDD">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Суретті кітапшаларды бояу.</w:t>
            </w:r>
            <w:r>
              <w:rPr>
                <w:rFonts w:ascii="Times New Roman" w:hAnsi="Times New Roman" w:eastAsia="Times New Roman" w:cs="Times New Roman"/>
                <w:color w:val="000000"/>
                <w:lang w:val="kk-KZ"/>
              </w:rPr>
              <w:t>Балалардың гүлдер, қоршаған заттар мен табиғат объектілерінің түстерімен реңктері туралы ұғымдарын байыту.</w:t>
            </w:r>
          </w:p>
          <w:p w14:paraId="27005B1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6E6CD00C">
            <w:pPr>
              <w:autoSpaceDE w:val="0"/>
              <w:autoSpaceDN w:val="0"/>
              <w:adjustRightInd w:val="0"/>
              <w:spacing w:after="0" w:line="240" w:lineRule="auto"/>
              <w:rPr>
                <w:rFonts w:ascii="Times New Roman" w:hAnsi="Times New Roman" w:cs="Times New Roman" w:eastAsiaTheme="minorEastAsia"/>
                <w:lang w:val="kk-KZ"/>
              </w:rPr>
            </w:pPr>
          </w:p>
          <w:p w14:paraId="7DDBEB0E">
            <w:pPr>
              <w:autoSpaceDE w:val="0"/>
              <w:autoSpaceDN w:val="0"/>
              <w:adjustRightInd w:val="0"/>
              <w:spacing w:after="0" w:line="240" w:lineRule="auto"/>
              <w:rPr>
                <w:rFonts w:ascii="Times New Roman" w:hAnsi="Times New Roman" w:cs="Times New Roman" w:eastAsiaTheme="minorEastAsia"/>
                <w:lang w:val="kk-KZ"/>
              </w:rPr>
            </w:pPr>
          </w:p>
        </w:tc>
        <w:tc>
          <w:tcPr>
            <w:tcW w:w="2523" w:type="dxa"/>
            <w:gridSpan w:val="2"/>
            <w:tcBorders>
              <w:top w:val="single" w:color="000000" w:sz="4" w:space="0"/>
              <w:left w:val="single" w:color="auto" w:sz="4" w:space="0"/>
              <w:right w:val="single" w:color="auto" w:sz="4" w:space="0"/>
            </w:tcBorders>
          </w:tcPr>
          <w:p w14:paraId="34E017F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Құрылыс материал -</w:t>
            </w:r>
          </w:p>
          <w:p w14:paraId="36833C6C">
            <w:pPr>
              <w:widowControl w:val="0"/>
              <w:autoSpaceDE w:val="0"/>
              <w:autoSpaceDN w:val="0"/>
              <w:spacing w:after="0" w:line="240"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дарымен ойнау.</w:t>
            </w:r>
            <w:r>
              <w:rPr>
                <w:rFonts w:ascii="Times New Roman" w:hAnsi="Times New Roman" w:cs="Times New Roman" w:eastAsiaTheme="minorEastAsia"/>
                <w:color w:val="000000"/>
                <w:lang w:val="kk-KZ"/>
              </w:rPr>
              <w:t>Орналастыру тәсілдерінқолданаотырып,бөлшектердікөлденеңіненорналастыру.</w:t>
            </w:r>
          </w:p>
          <w:p w14:paraId="1A4C77C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 шығармашылық дағдыларын дамыту</w:t>
            </w:r>
            <w:r>
              <w:rPr>
                <w:rFonts w:ascii="Times New Roman" w:hAnsi="Times New Roman" w:eastAsia="Times New Roman" w:cs="Times New Roman"/>
                <w:iCs/>
                <w:color w:val="000000"/>
                <w:lang w:val="kk-KZ"/>
              </w:rPr>
              <w:t>)</w:t>
            </w:r>
          </w:p>
          <w:p w14:paraId="6255EAAB">
            <w:pPr>
              <w:autoSpaceDE w:val="0"/>
              <w:autoSpaceDN w:val="0"/>
              <w:adjustRightInd w:val="0"/>
              <w:spacing w:after="0" w:line="240" w:lineRule="auto"/>
              <w:rPr>
                <w:rFonts w:ascii="Times New Roman" w:hAnsi="Times New Roman" w:cs="Times New Roman" w:eastAsiaTheme="minorEastAsia"/>
                <w:b/>
                <w:lang w:val="kk-KZ"/>
              </w:rPr>
            </w:pPr>
          </w:p>
        </w:tc>
        <w:tc>
          <w:tcPr>
            <w:tcW w:w="2513" w:type="dxa"/>
            <w:gridSpan w:val="5"/>
            <w:tcBorders>
              <w:top w:val="single" w:color="000000" w:sz="4" w:space="0"/>
              <w:left w:val="single" w:color="auto" w:sz="4" w:space="0"/>
              <w:right w:val="single" w:color="000000" w:sz="4" w:space="0"/>
            </w:tcBorders>
          </w:tcPr>
          <w:p w14:paraId="04C15C0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Боямақтар бояу</w:t>
            </w:r>
          </w:p>
          <w:p w14:paraId="44C3554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Times New Roman" w:cs="Times New Roman"/>
                <w:color w:val="000000"/>
                <w:lang w:val="kk-KZ"/>
              </w:rPr>
              <w:t xml:space="preserve"> Балаларды суреттерді қылқалам</w:t>
            </w:r>
          </w:p>
          <w:p w14:paraId="03E9212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мен, қаламмен бояуға үйрету.</w:t>
            </w:r>
          </w:p>
          <w:p w14:paraId="13BE4FF1">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5B74B807">
            <w:pPr>
              <w:autoSpaceDE w:val="0"/>
              <w:autoSpaceDN w:val="0"/>
              <w:adjustRightInd w:val="0"/>
              <w:spacing w:after="0" w:line="240" w:lineRule="auto"/>
              <w:rPr>
                <w:rFonts w:ascii="Times New Roman" w:hAnsi="Times New Roman" w:cs="Times New Roman" w:eastAsiaTheme="minorEastAsia"/>
                <w:lang w:val="kk-KZ"/>
              </w:rPr>
            </w:pPr>
          </w:p>
        </w:tc>
      </w:tr>
      <w:tr w14:paraId="194C44A6">
        <w:tblPrEx>
          <w:tblCellMar>
            <w:top w:w="7" w:type="dxa"/>
            <w:left w:w="108" w:type="dxa"/>
            <w:bottom w:w="0" w:type="dxa"/>
            <w:right w:w="55" w:type="dxa"/>
          </w:tblCellMar>
        </w:tblPrEx>
        <w:trPr>
          <w:trHeight w:val="801" w:hRule="atLeast"/>
        </w:trPr>
        <w:tc>
          <w:tcPr>
            <w:tcW w:w="1944" w:type="dxa"/>
            <w:tcBorders>
              <w:top w:val="single" w:color="000000" w:sz="4" w:space="0"/>
              <w:left w:val="single" w:color="000000" w:sz="4" w:space="0"/>
              <w:bottom w:val="single" w:color="000000" w:sz="4" w:space="0"/>
              <w:right w:val="single" w:color="000000" w:sz="4" w:space="0"/>
            </w:tcBorders>
          </w:tcPr>
          <w:p w14:paraId="34099F1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541" w:type="dxa"/>
            <w:gridSpan w:val="18"/>
            <w:tcBorders>
              <w:top w:val="single" w:color="000000" w:sz="4" w:space="0"/>
              <w:left w:val="single" w:color="000000" w:sz="4" w:space="0"/>
              <w:bottom w:val="single" w:color="auto" w:sz="4" w:space="0"/>
              <w:right w:val="single" w:color="000000" w:sz="4" w:space="0"/>
            </w:tcBorders>
          </w:tcPr>
          <w:p w14:paraId="0F89A215">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r>
              <w:rPr>
                <w:rFonts w:ascii="Times New Roman" w:hAnsi="Times New Roman" w:cs="Times New Roman" w:eastAsiaTheme="minorEastAsia"/>
                <w:lang w:val="kk-KZ"/>
              </w:rPr>
              <w:t>Әдептілік сөздерді үйретуін ескерту. Отбасында балаларды өзіне-өзі қызмет ету әрекетін үйрету жайлы әңгімелеу.</w:t>
            </w:r>
          </w:p>
        </w:tc>
      </w:tr>
    </w:tbl>
    <w:p w14:paraId="2F452947">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kk-KZ" w:eastAsia="ru-RU"/>
        </w:rPr>
        <w:br w:type="textWrapping" w:clear="all"/>
      </w:r>
    </w:p>
    <w:p w14:paraId="7E3BA323">
      <w:pPr>
        <w:spacing w:after="27" w:line="256" w:lineRule="auto"/>
        <w:rPr>
          <w:rFonts w:ascii="Times New Roman" w:hAnsi="Times New Roman" w:eastAsia="Times New Roman" w:cs="Times New Roman"/>
          <w:color w:val="000000"/>
          <w:lang w:val="kk-KZ" w:eastAsia="ru-RU"/>
        </w:rPr>
      </w:pPr>
    </w:p>
    <w:p w14:paraId="41793D6D">
      <w:pPr>
        <w:spacing w:after="27" w:line="256" w:lineRule="auto"/>
        <w:rPr>
          <w:rFonts w:ascii="Times New Roman" w:hAnsi="Times New Roman" w:eastAsia="Times New Roman" w:cs="Times New Roman"/>
          <w:color w:val="000000"/>
          <w:lang w:val="kk-KZ" w:eastAsia="ru-RU"/>
        </w:rPr>
      </w:pPr>
    </w:p>
    <w:p w14:paraId="7F6ED704">
      <w:pPr>
        <w:spacing w:after="27" w:line="256" w:lineRule="auto"/>
        <w:rPr>
          <w:rFonts w:ascii="Times New Roman" w:hAnsi="Times New Roman" w:eastAsia="Times New Roman" w:cs="Times New Roman"/>
          <w:color w:val="000000"/>
          <w:lang w:val="kk-KZ" w:eastAsia="ru-RU"/>
        </w:rPr>
      </w:pPr>
    </w:p>
    <w:p w14:paraId="06B2D21A">
      <w:pPr>
        <w:spacing w:after="27" w:line="256" w:lineRule="auto"/>
        <w:rPr>
          <w:rFonts w:ascii="Times New Roman" w:hAnsi="Times New Roman" w:eastAsia="Times New Roman" w:cs="Times New Roman"/>
          <w:color w:val="000000"/>
          <w:lang w:val="kk-KZ" w:eastAsia="ru-RU"/>
        </w:rPr>
      </w:pPr>
    </w:p>
    <w:p w14:paraId="6755FE07">
      <w:pPr>
        <w:spacing w:after="27" w:line="256" w:lineRule="auto"/>
        <w:rPr>
          <w:rFonts w:ascii="Times New Roman" w:hAnsi="Times New Roman" w:eastAsia="Times New Roman" w:cs="Times New Roman"/>
          <w:color w:val="000000"/>
          <w:lang w:val="kk-KZ" w:eastAsia="ru-RU"/>
        </w:rPr>
      </w:pPr>
    </w:p>
    <w:p w14:paraId="3883895B">
      <w:pPr>
        <w:spacing w:after="27" w:line="256" w:lineRule="auto"/>
        <w:rPr>
          <w:rFonts w:ascii="Times New Roman" w:hAnsi="Times New Roman" w:eastAsia="Times New Roman" w:cs="Times New Roman"/>
          <w:color w:val="000000"/>
          <w:lang w:val="kk-KZ" w:eastAsia="ru-RU"/>
        </w:rPr>
      </w:pPr>
    </w:p>
    <w:p w14:paraId="0F7EBA6E">
      <w:pPr>
        <w:spacing w:after="27" w:line="256" w:lineRule="auto"/>
        <w:rPr>
          <w:rFonts w:ascii="Times New Roman" w:hAnsi="Times New Roman" w:eastAsia="Times New Roman" w:cs="Times New Roman"/>
          <w:color w:val="000000"/>
          <w:lang w:val="kk-KZ" w:eastAsia="ru-RU"/>
        </w:rPr>
      </w:pPr>
    </w:p>
    <w:p w14:paraId="016E9D4C">
      <w:pPr>
        <w:spacing w:after="27" w:line="256" w:lineRule="auto"/>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eastAsia="ru-RU"/>
        </w:rPr>
        <w:drawing>
          <wp:inline distT="0" distB="0" distL="0" distR="0">
            <wp:extent cx="2357120" cy="751840"/>
            <wp:effectExtent l="0" t="0" r="5080" b="1016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7BE29262">
      <w:pPr>
        <w:spacing w:after="27" w:line="256" w:lineRule="auto"/>
        <w:rPr>
          <w:rFonts w:ascii="Times New Roman" w:hAnsi="Times New Roman" w:eastAsia="Times New Roman" w:cs="Times New Roman"/>
          <w:color w:val="000000"/>
          <w:lang w:val="kk-KZ" w:eastAsia="ru-RU"/>
        </w:rPr>
      </w:pPr>
    </w:p>
    <w:p w14:paraId="7C9831BF">
      <w:pPr>
        <w:spacing w:after="27" w:line="256" w:lineRule="auto"/>
        <w:rPr>
          <w:rFonts w:ascii="Times New Roman" w:hAnsi="Times New Roman" w:eastAsia="Times New Roman" w:cs="Times New Roman"/>
          <w:color w:val="000000"/>
          <w:lang w:val="kk-KZ" w:eastAsia="ru-RU"/>
        </w:rPr>
      </w:pPr>
    </w:p>
    <w:p w14:paraId="152C30D0">
      <w:pPr>
        <w:spacing w:after="27" w:line="256" w:lineRule="auto"/>
        <w:jc w:val="right"/>
        <w:rPr>
          <w:rFonts w:ascii="Times New Roman" w:hAnsi="Times New Roman" w:cs="Times New Roman"/>
          <w:b/>
          <w:lang w:val="kk-KZ"/>
        </w:rPr>
      </w:pPr>
    </w:p>
    <w:p w14:paraId="058F1BE3">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6B99E608">
      <w:pPr>
        <w:spacing w:after="27" w:line="256"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165B70AC">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24BBBB44">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48885A47">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I-апта</w:t>
      </w:r>
    </w:p>
    <w:tbl>
      <w:tblPr>
        <w:tblStyle w:val="51"/>
        <w:tblW w:w="15451" w:type="dxa"/>
        <w:tblInd w:w="108" w:type="dxa"/>
        <w:tblLayout w:type="fixed"/>
        <w:tblCellMar>
          <w:top w:w="7" w:type="dxa"/>
          <w:left w:w="108" w:type="dxa"/>
          <w:bottom w:w="0" w:type="dxa"/>
          <w:right w:w="55" w:type="dxa"/>
        </w:tblCellMar>
      </w:tblPr>
      <w:tblGrid>
        <w:gridCol w:w="1699"/>
        <w:gridCol w:w="2696"/>
        <w:gridCol w:w="264"/>
        <w:gridCol w:w="7"/>
        <w:gridCol w:w="2550"/>
        <w:gridCol w:w="15"/>
        <w:gridCol w:w="115"/>
        <w:gridCol w:w="15"/>
        <w:gridCol w:w="149"/>
        <w:gridCol w:w="2392"/>
        <w:gridCol w:w="21"/>
        <w:gridCol w:w="129"/>
        <w:gridCol w:w="9"/>
        <w:gridCol w:w="123"/>
        <w:gridCol w:w="2544"/>
        <w:gridCol w:w="7"/>
        <w:gridCol w:w="23"/>
        <w:gridCol w:w="2693"/>
      </w:tblGrid>
      <w:tr w14:paraId="66C542F9">
        <w:tblPrEx>
          <w:tblCellMar>
            <w:top w:w="7" w:type="dxa"/>
            <w:left w:w="108" w:type="dxa"/>
            <w:bottom w:w="0" w:type="dxa"/>
            <w:right w:w="55" w:type="dxa"/>
          </w:tblCellMar>
        </w:tblPrEx>
        <w:trPr>
          <w:trHeight w:val="386" w:hRule="atLeast"/>
        </w:trPr>
        <w:tc>
          <w:tcPr>
            <w:tcW w:w="1699" w:type="dxa"/>
            <w:tcBorders>
              <w:top w:val="single" w:color="000000" w:sz="4" w:space="0"/>
              <w:left w:val="single" w:color="000000" w:sz="4" w:space="0"/>
              <w:bottom w:val="single" w:color="000000" w:sz="4" w:space="0"/>
              <w:right w:val="single" w:color="000000" w:sz="4" w:space="0"/>
            </w:tcBorders>
          </w:tcPr>
          <w:p w14:paraId="6A4656B3">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6" w:type="dxa"/>
            <w:tcBorders>
              <w:top w:val="single" w:color="000000" w:sz="4" w:space="0"/>
              <w:left w:val="single" w:color="000000" w:sz="4" w:space="0"/>
              <w:bottom w:val="single" w:color="000000" w:sz="4" w:space="0"/>
              <w:right w:val="single" w:color="000000" w:sz="4" w:space="0"/>
            </w:tcBorders>
            <w:vAlign w:val="bottom"/>
          </w:tcPr>
          <w:p w14:paraId="525CEF66">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4F86821C">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31.10.23.</w:t>
            </w:r>
          </w:p>
        </w:tc>
        <w:tc>
          <w:tcPr>
            <w:tcW w:w="2821" w:type="dxa"/>
            <w:gridSpan w:val="3"/>
            <w:tcBorders>
              <w:top w:val="single" w:color="000000" w:sz="4" w:space="0"/>
              <w:left w:val="single" w:color="000000" w:sz="4" w:space="0"/>
              <w:bottom w:val="single" w:color="000000" w:sz="4" w:space="0"/>
              <w:right w:val="single" w:color="000000" w:sz="4" w:space="0"/>
            </w:tcBorders>
          </w:tcPr>
          <w:p w14:paraId="775BD13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14B6CADE">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01.11.23.</w:t>
            </w:r>
          </w:p>
        </w:tc>
        <w:tc>
          <w:tcPr>
            <w:tcW w:w="2686" w:type="dxa"/>
            <w:gridSpan w:val="5"/>
            <w:tcBorders>
              <w:top w:val="single" w:color="000000" w:sz="4" w:space="0"/>
              <w:left w:val="single" w:color="000000" w:sz="4" w:space="0"/>
              <w:bottom w:val="single" w:color="000000" w:sz="4" w:space="0"/>
              <w:right w:val="single" w:color="000000" w:sz="4" w:space="0"/>
            </w:tcBorders>
          </w:tcPr>
          <w:p w14:paraId="5C33D6D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710FCF3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02.11.23.</w:t>
            </w:r>
          </w:p>
        </w:tc>
        <w:tc>
          <w:tcPr>
            <w:tcW w:w="2833" w:type="dxa"/>
            <w:gridSpan w:val="6"/>
            <w:tcBorders>
              <w:top w:val="single" w:color="000000" w:sz="4" w:space="0"/>
              <w:left w:val="single" w:color="000000" w:sz="4" w:space="0"/>
              <w:bottom w:val="single" w:color="000000" w:sz="4" w:space="0"/>
              <w:right w:val="single" w:color="000000" w:sz="4" w:space="0"/>
            </w:tcBorders>
          </w:tcPr>
          <w:p w14:paraId="1959765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5185F015">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03.11.23.</w:t>
            </w:r>
          </w:p>
        </w:tc>
        <w:tc>
          <w:tcPr>
            <w:tcW w:w="2716" w:type="dxa"/>
            <w:gridSpan w:val="2"/>
            <w:tcBorders>
              <w:top w:val="single" w:color="000000" w:sz="4" w:space="0"/>
              <w:left w:val="single" w:color="000000" w:sz="4" w:space="0"/>
              <w:bottom w:val="single" w:color="000000" w:sz="4" w:space="0"/>
              <w:right w:val="single" w:color="000000" w:sz="4" w:space="0"/>
            </w:tcBorders>
          </w:tcPr>
          <w:p w14:paraId="2E84933B">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71CE148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04.11.23.</w:t>
            </w:r>
          </w:p>
        </w:tc>
      </w:tr>
      <w:tr w14:paraId="6F9E9054">
        <w:tblPrEx>
          <w:tblCellMar>
            <w:top w:w="7" w:type="dxa"/>
            <w:left w:w="108" w:type="dxa"/>
            <w:bottom w:w="0" w:type="dxa"/>
            <w:right w:w="55" w:type="dxa"/>
          </w:tblCellMar>
        </w:tblPrEx>
        <w:trPr>
          <w:trHeight w:val="940" w:hRule="atLeast"/>
        </w:trPr>
        <w:tc>
          <w:tcPr>
            <w:tcW w:w="1699" w:type="dxa"/>
            <w:tcBorders>
              <w:left w:val="single" w:color="000000" w:sz="4" w:space="0"/>
              <w:bottom w:val="single" w:color="000000" w:sz="4" w:space="0"/>
              <w:right w:val="single" w:color="000000" w:sz="4" w:space="0"/>
            </w:tcBorders>
          </w:tcPr>
          <w:p w14:paraId="2BE588E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6" w:type="dxa"/>
            <w:tcBorders>
              <w:top w:val="single" w:color="auto" w:sz="4" w:space="0"/>
              <w:left w:val="single" w:color="000000" w:sz="4" w:space="0"/>
              <w:right w:val="single" w:color="auto" w:sz="4" w:space="0"/>
            </w:tcBorders>
          </w:tcPr>
          <w:p w14:paraId="4B063BD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4FCEE65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қарап,сипаттауға,бей-</w:t>
            </w:r>
          </w:p>
          <w:p w14:paraId="74F1511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неленген суреттері бойынша әңгімелер құрастыруға баулу.</w:t>
            </w:r>
          </w:p>
          <w:p w14:paraId="5F22DCA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21" w:type="dxa"/>
            <w:gridSpan w:val="3"/>
            <w:tcBorders>
              <w:top w:val="single" w:color="auto" w:sz="4" w:space="0"/>
              <w:left w:val="single" w:color="auto" w:sz="4" w:space="0"/>
              <w:right w:val="single" w:color="auto" w:sz="4" w:space="0"/>
            </w:tcBorders>
          </w:tcPr>
          <w:p w14:paraId="17F2AE4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3EF8F83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Күз мезгілінде қандай құбылыстар болатынын балалардан сұрау.</w:t>
            </w:r>
          </w:p>
          <w:p w14:paraId="045161B1">
            <w:pPr>
              <w:spacing w:after="0" w:line="240" w:lineRule="auto"/>
              <w:ind w:right="-69"/>
              <w:rPr>
                <w:rFonts w:ascii="Times New Roman" w:hAnsi="Times New Roman" w:eastAsia="Calibri" w:cs="Times New Roman"/>
                <w:bCs/>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bCs/>
                <w:color w:val="000000"/>
                <w:lang w:val="kk-KZ"/>
              </w:rPr>
              <w:t xml:space="preserve"> Сөйлемдегі сөздерді байланыстыруға, көмекші сөздерді дұрыс қолдануға үйрету</w:t>
            </w:r>
          </w:p>
          <w:p w14:paraId="22AF7A2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07" w:type="dxa"/>
            <w:gridSpan w:val="6"/>
            <w:tcBorders>
              <w:top w:val="single" w:color="auto" w:sz="4" w:space="0"/>
              <w:left w:val="single" w:color="auto" w:sz="4" w:space="0"/>
              <w:right w:val="single" w:color="auto" w:sz="4" w:space="0"/>
            </w:tcBorders>
          </w:tcPr>
          <w:p w14:paraId="51E138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Табиғат бұрышына саяхат.</w:t>
            </w:r>
          </w:p>
          <w:p w14:paraId="6786809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Қоршаған</w:t>
            </w:r>
          </w:p>
          <w:p w14:paraId="27B5CC0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ортадағы заттар мен өсімдіктердің атау дағдыларын қалыптастыру.</w:t>
            </w:r>
          </w:p>
          <w:p w14:paraId="582F3D0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(қазақ тілі ***-коммуникативтік дағдыларын дамыту</w:t>
            </w:r>
            <w:r>
              <w:rPr>
                <w:rFonts w:ascii="Times New Roman" w:hAnsi="Times New Roman" w:eastAsia="Times New Roman" w:cs="Times New Roman"/>
                <w:iCs/>
                <w:color w:val="000000"/>
                <w:lang w:val="kk-KZ"/>
              </w:rPr>
              <w:t>)</w:t>
            </w:r>
          </w:p>
        </w:tc>
        <w:tc>
          <w:tcPr>
            <w:tcW w:w="2812" w:type="dxa"/>
            <w:gridSpan w:val="5"/>
            <w:tcBorders>
              <w:top w:val="single" w:color="auto" w:sz="4" w:space="0"/>
              <w:left w:val="single" w:color="auto" w:sz="4" w:space="0"/>
              <w:right w:val="single" w:color="auto" w:sz="4" w:space="0"/>
            </w:tcBorders>
          </w:tcPr>
          <w:p w14:paraId="4E203FE2">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10A653F2">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әңгіме айтуға үйрету,</w:t>
            </w:r>
          </w:p>
          <w:p w14:paraId="4F05B012">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lang w:val="kk-KZ"/>
              </w:rPr>
              <w:t xml:space="preserve">ертегілердің қызықты үзінділерін қайталап айтуға баулу. </w:t>
            </w:r>
          </w:p>
          <w:p w14:paraId="5AEB1E0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16" w:type="dxa"/>
            <w:gridSpan w:val="2"/>
            <w:tcBorders>
              <w:top w:val="single" w:color="auto" w:sz="4" w:space="0"/>
              <w:left w:val="single" w:color="auto" w:sz="4" w:space="0"/>
              <w:right w:val="single" w:color="000000" w:sz="4" w:space="0"/>
            </w:tcBorders>
          </w:tcPr>
          <w:p w14:paraId="15F734A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Ертегі кітаптар қарау.</w:t>
            </w:r>
          </w:p>
          <w:p w14:paraId="1C42F35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Балалардың кітаптағы иллюстрацияларды өз бетінше қарастырып,әңгіме құрастыруға мүмкіндік беру.</w:t>
            </w:r>
          </w:p>
          <w:p w14:paraId="19BE339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r>
      <w:tr w14:paraId="597FEC70">
        <w:tblPrEx>
          <w:tblCellMar>
            <w:top w:w="7" w:type="dxa"/>
            <w:left w:w="108" w:type="dxa"/>
            <w:bottom w:w="0" w:type="dxa"/>
            <w:right w:w="55" w:type="dxa"/>
          </w:tblCellMar>
        </w:tblPrEx>
        <w:trPr>
          <w:trHeight w:val="538" w:hRule="atLeast"/>
        </w:trPr>
        <w:tc>
          <w:tcPr>
            <w:tcW w:w="1699" w:type="dxa"/>
            <w:tcBorders>
              <w:top w:val="single" w:color="000000" w:sz="4" w:space="0"/>
              <w:left w:val="single" w:color="000000" w:sz="4" w:space="0"/>
              <w:bottom w:val="single" w:color="000000" w:sz="4" w:space="0"/>
              <w:right w:val="single" w:color="000000" w:sz="4" w:space="0"/>
            </w:tcBorders>
          </w:tcPr>
          <w:p w14:paraId="596D331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6" w:type="dxa"/>
            <w:tcBorders>
              <w:top w:val="single" w:color="000000" w:sz="4" w:space="0"/>
              <w:left w:val="single" w:color="000000" w:sz="4" w:space="0"/>
              <w:right w:val="single" w:color="auto" w:sz="4" w:space="0"/>
            </w:tcBorders>
          </w:tcPr>
          <w:p w14:paraId="5201FE7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1" w:type="dxa"/>
            <w:gridSpan w:val="3"/>
            <w:tcBorders>
              <w:top w:val="single" w:color="000000" w:sz="4" w:space="0"/>
              <w:left w:val="single" w:color="auto" w:sz="4" w:space="0"/>
              <w:right w:val="single" w:color="auto" w:sz="4" w:space="0"/>
            </w:tcBorders>
          </w:tcPr>
          <w:p w14:paraId="6764C8B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7" w:type="dxa"/>
            <w:gridSpan w:val="6"/>
            <w:tcBorders>
              <w:top w:val="single" w:color="000000" w:sz="4" w:space="0"/>
              <w:left w:val="single" w:color="auto" w:sz="4" w:space="0"/>
              <w:right w:val="single" w:color="auto" w:sz="4" w:space="0"/>
            </w:tcBorders>
          </w:tcPr>
          <w:p w14:paraId="38D562F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2" w:type="dxa"/>
            <w:gridSpan w:val="5"/>
            <w:tcBorders>
              <w:top w:val="single" w:color="000000" w:sz="4" w:space="0"/>
              <w:left w:val="single" w:color="auto" w:sz="4" w:space="0"/>
              <w:right w:val="single" w:color="auto" w:sz="4" w:space="0"/>
            </w:tcBorders>
          </w:tcPr>
          <w:p w14:paraId="4254FD9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Балабақшадан кейінгі баланың өзін-өзі қалай ұстайтыны жайлы әңгімелесу.</w:t>
            </w:r>
          </w:p>
        </w:tc>
        <w:tc>
          <w:tcPr>
            <w:tcW w:w="2716" w:type="dxa"/>
            <w:gridSpan w:val="2"/>
            <w:tcBorders>
              <w:top w:val="single" w:color="000000" w:sz="4" w:space="0"/>
              <w:left w:val="single" w:color="auto" w:sz="4" w:space="0"/>
              <w:right w:val="single" w:color="000000" w:sz="4" w:space="0"/>
            </w:tcBorders>
          </w:tcPr>
          <w:p w14:paraId="19931CC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Баланың  үйдегі  ойын</w:t>
            </w:r>
          </w:p>
          <w:p w14:paraId="16731C1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шықтарға деген қызығу-</w:t>
            </w:r>
          </w:p>
          <w:p w14:paraId="1AF82B9B">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шылығы жайлы сұрау.</w:t>
            </w:r>
          </w:p>
        </w:tc>
      </w:tr>
      <w:tr w14:paraId="1614043B">
        <w:tblPrEx>
          <w:tblCellMar>
            <w:top w:w="7" w:type="dxa"/>
            <w:left w:w="108" w:type="dxa"/>
            <w:bottom w:w="0" w:type="dxa"/>
            <w:right w:w="55" w:type="dxa"/>
          </w:tblCellMar>
        </w:tblPrEx>
        <w:trPr>
          <w:trHeight w:val="1685" w:hRule="atLeast"/>
        </w:trPr>
        <w:tc>
          <w:tcPr>
            <w:tcW w:w="1699" w:type="dxa"/>
            <w:tcBorders>
              <w:top w:val="single" w:color="000000" w:sz="4" w:space="0"/>
              <w:left w:val="single" w:color="000000" w:sz="4" w:space="0"/>
              <w:bottom w:val="single" w:color="000000" w:sz="4" w:space="0"/>
              <w:right w:val="single" w:color="000000" w:sz="4" w:space="0"/>
            </w:tcBorders>
          </w:tcPr>
          <w:p w14:paraId="0063EBC8">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6" w:type="dxa"/>
            <w:tcBorders>
              <w:top w:val="single" w:color="000000" w:sz="4" w:space="0"/>
              <w:left w:val="single" w:color="000000" w:sz="4" w:space="0"/>
              <w:bottom w:val="single" w:color="000000" w:sz="4" w:space="0"/>
              <w:right w:val="single" w:color="000000" w:sz="4" w:space="0"/>
            </w:tcBorders>
          </w:tcPr>
          <w:p w14:paraId="30DD766E">
            <w:pPr>
              <w:tabs>
                <w:tab w:val="left" w:pos="1388"/>
              </w:tabs>
              <w:spacing w:before="1" w:after="0" w:line="322" w:lineRule="exact"/>
              <w:rPr>
                <w:rFonts w:ascii="Times New Roman" w:hAnsi="Times New Roman" w:cs="Times New Roman" w:eastAsiaTheme="minorEastAsia"/>
                <w:b/>
                <w:lang w:val="kk-KZ"/>
              </w:rPr>
            </w:pPr>
            <w:r>
              <w:rPr>
                <w:rFonts w:ascii="Times New Roman" w:hAnsi="Times New Roman" w:cs="Times New Roman" w:eastAsiaTheme="minorEastAsia"/>
                <w:b/>
                <w:lang w:val="kk-KZ"/>
              </w:rPr>
              <w:t>Үстел үсті ойыны: «Тәулік бөліктері»</w:t>
            </w:r>
          </w:p>
          <w:p w14:paraId="29062B3C">
            <w:pPr>
              <w:tabs>
                <w:tab w:val="left" w:pos="1388"/>
              </w:tabs>
              <w:spacing w:before="1" w:after="0" w:line="322" w:lineRule="exact"/>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Тәулікбөліктері(таңертең,күндіз,кеш,түн)олардың сипаттамалықерекшеліктері туралы ұғымдарынкеңейту. Сурет салуда әртүрлі түстерді қолдануға,көп түске назар аударуға үйрету,жұмбақтар шешу.</w:t>
            </w:r>
          </w:p>
          <w:p w14:paraId="6E5F5E90">
            <w:pPr>
              <w:spacing w:after="0" w:line="254"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 көркем әдебиет-танымдық, шығармашылық, коммуникативтік дағдыларды дамыту</w:t>
            </w:r>
            <w:r>
              <w:rPr>
                <w:rFonts w:ascii="Times New Roman" w:hAnsi="Times New Roman" w:eastAsia="Times New Roman" w:cs="Times New Roman"/>
                <w:lang w:val="kk-KZ"/>
              </w:rPr>
              <w:t>)</w:t>
            </w:r>
          </w:p>
        </w:tc>
        <w:tc>
          <w:tcPr>
            <w:tcW w:w="2821" w:type="dxa"/>
            <w:gridSpan w:val="3"/>
            <w:tcBorders>
              <w:top w:val="single" w:color="000000" w:sz="4" w:space="0"/>
              <w:left w:val="single" w:color="000000" w:sz="4" w:space="0"/>
              <w:bottom w:val="single" w:color="000000" w:sz="4" w:space="0"/>
              <w:right w:val="single" w:color="000000" w:sz="4" w:space="0"/>
            </w:tcBorders>
          </w:tcPr>
          <w:p w14:paraId="53F6A1BF">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Үстел үсті ойыны: «Мынау қандай пішін?»</w:t>
            </w:r>
          </w:p>
          <w:p w14:paraId="2281132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Балаларды геометриялық фигураларды(дөңгелек,үшбұрыш,</w:t>
            </w:r>
          </w:p>
          <w:p w14:paraId="3C8209C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төртбұрыш) танып,атай білуге үйрету.</w:t>
            </w:r>
          </w:p>
          <w:p w14:paraId="76982B9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Жеке заттарды қайталап салу және олардың қасына басқа заттарды бейнелеу арқылы сюжеттік композицияларды салуға баулу.</w:t>
            </w:r>
          </w:p>
          <w:p w14:paraId="10C324E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сурет салу -танымдық, шығармашылық, коммуникативтік дағдыларды дамыту</w:t>
            </w:r>
            <w:r>
              <w:rPr>
                <w:rFonts w:ascii="Times New Roman" w:hAnsi="Times New Roman" w:eastAsia="Times New Roman" w:cs="Times New Roman"/>
                <w:lang w:val="kk-KZ"/>
              </w:rPr>
              <w:t>)</w:t>
            </w:r>
          </w:p>
        </w:tc>
        <w:tc>
          <w:tcPr>
            <w:tcW w:w="2707" w:type="dxa"/>
            <w:gridSpan w:val="6"/>
            <w:tcBorders>
              <w:top w:val="single" w:color="000000" w:sz="4" w:space="0"/>
              <w:left w:val="single" w:color="000000" w:sz="4" w:space="0"/>
              <w:bottom w:val="single" w:color="000000" w:sz="4" w:space="0"/>
              <w:right w:val="single" w:color="auto" w:sz="4" w:space="0"/>
            </w:tcBorders>
          </w:tcPr>
          <w:p w14:paraId="0E772E51">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Дидактикалық ойын:</w:t>
            </w:r>
          </w:p>
          <w:p w14:paraId="59D98E15">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«Жеміс пе көкөніс пе?» </w:t>
            </w:r>
          </w:p>
          <w:p w14:paraId="40931825">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
                <w:bCs/>
                <w:color w:val="000000"/>
                <w:lang w:val="kk-KZ"/>
              </w:rPr>
              <w:t>Мақсаты:</w:t>
            </w:r>
            <w:r>
              <w:rPr>
                <w:rFonts w:ascii="Times New Roman" w:hAnsi="Times New Roman" w:eastAsia="Calibri" w:cs="Times New Roman"/>
                <w:bCs/>
                <w:color w:val="000000"/>
                <w:lang w:val="kk-KZ"/>
              </w:rPr>
              <w:t>Дауысты,</w:t>
            </w:r>
          </w:p>
          <w:p w14:paraId="496AAF75">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Cs/>
                <w:color w:val="000000"/>
                <w:lang w:val="kk-KZ"/>
              </w:rPr>
              <w:t>дауыссыз дыбыстарды дұрыс айту дағдыларын бекіту,ызың және үнді (р,л)(алмұрт,алма)</w:t>
            </w:r>
            <w:r>
              <w:rPr>
                <w:rFonts w:ascii="Times New Roman" w:hAnsi="Times New Roman" w:eastAsia="Calibri" w:cs="Times New Roman"/>
                <w:color w:val="000000"/>
                <w:lang w:val="kk-KZ"/>
              </w:rPr>
              <w:t xml:space="preserve"> дыбыстарды анық айтуға жаттықтыру.Екі қатарда орналасқан заттар тобын салыстыруды үйрету,теңдік және теңсіздік туралы ұғымдарды қалыптастыру. Текшеден дөңгелек пішін, тік</w:t>
            </w:r>
          </w:p>
          <w:p w14:paraId="56F68E13">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color w:val="000000"/>
                <w:lang w:val="kk-KZ"/>
              </w:rPr>
              <w:t>бұрыштан бұрыштарын бүктеу арқылы сопақша пішіндерді қиып алу.</w:t>
            </w:r>
          </w:p>
          <w:p w14:paraId="7871D9A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5C418CF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5847EF9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 коммуникативтік,танымдық,</w:t>
            </w:r>
          </w:p>
          <w:p w14:paraId="273C63F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tc>
        <w:tc>
          <w:tcPr>
            <w:tcW w:w="2812" w:type="dxa"/>
            <w:gridSpan w:val="5"/>
            <w:tcBorders>
              <w:top w:val="single" w:color="000000" w:sz="4" w:space="0"/>
              <w:left w:val="single" w:color="auto" w:sz="4" w:space="0"/>
              <w:bottom w:val="single" w:color="000000" w:sz="4" w:space="0"/>
              <w:right w:val="single" w:color="000000" w:sz="4" w:space="0"/>
            </w:tcBorders>
          </w:tcPr>
          <w:p w14:paraId="33CCFB1D">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Дидактикалық ойын: «Бағдаршам»</w:t>
            </w:r>
          </w:p>
          <w:p w14:paraId="5D6B9021">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
                <w:bCs/>
                <w:color w:val="000000"/>
                <w:lang w:val="kk-KZ"/>
              </w:rPr>
              <w:t xml:space="preserve">Мақсаты: </w:t>
            </w:r>
            <w:r>
              <w:rPr>
                <w:rFonts w:ascii="Times New Roman" w:hAnsi="Times New Roman" w:eastAsia="Calibri" w:cs="Times New Roman"/>
                <w:bCs/>
                <w:color w:val="000000"/>
                <w:lang w:val="kk-KZ"/>
              </w:rPr>
              <w:t>3-ке дейін реттік санау дағдыларын дамыту, реттік сан есімдерді атау,сандарды реті бойынша атау «нешінші?» сұрағына жауап беру.Суретті өз бетінше қарап,сипаттауға,әңгімелеп құрастыруға баулу.</w:t>
            </w:r>
          </w:p>
          <w:p w14:paraId="34193E97">
            <w:pPr>
              <w:spacing w:after="0" w:line="240" w:lineRule="auto"/>
              <w:rPr>
                <w:rFonts w:ascii="Times New Roman" w:hAnsi="Times New Roman" w:eastAsia="Calibri" w:cs="Times New Roman"/>
                <w:bCs/>
                <w:color w:val="000000"/>
                <w:lang w:val="kk-KZ"/>
              </w:rPr>
            </w:pPr>
            <w:r>
              <w:rPr>
                <w:rFonts w:ascii="Times New Roman" w:hAnsi="Times New Roman" w:eastAsia="Calibri" w:cs="Times New Roman"/>
                <w:bCs/>
                <w:color w:val="000000"/>
                <w:lang w:val="kk-KZ"/>
              </w:rPr>
              <w:t>Қоршаған ортадағы заттардың атау дағдыларын қалыптастыру.</w:t>
            </w:r>
          </w:p>
          <w:p w14:paraId="6C74F9F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дамыту,қазақ тілі*** - танымдық, коммуникативтік дағдыларды дамыту.</w:t>
            </w:r>
            <w:r>
              <w:rPr>
                <w:rFonts w:ascii="Times New Roman" w:hAnsi="Times New Roman" w:eastAsia="Times New Roman" w:cs="Times New Roman"/>
                <w:lang w:val="kk-KZ"/>
              </w:rPr>
              <w:t>)</w:t>
            </w:r>
          </w:p>
          <w:p w14:paraId="528B4BB1">
            <w:pPr>
              <w:spacing w:after="0" w:line="240" w:lineRule="auto"/>
              <w:rPr>
                <w:rFonts w:ascii="Times New Roman" w:hAnsi="Times New Roman" w:eastAsia="Calibri" w:cs="Times New Roman"/>
                <w:lang w:val="kk-KZ"/>
              </w:rPr>
            </w:pPr>
          </w:p>
        </w:tc>
        <w:tc>
          <w:tcPr>
            <w:tcW w:w="2716" w:type="dxa"/>
            <w:gridSpan w:val="2"/>
            <w:tcBorders>
              <w:top w:val="single" w:color="000000" w:sz="4" w:space="0"/>
              <w:left w:val="single" w:color="000000" w:sz="4" w:space="0"/>
              <w:bottom w:val="single" w:color="000000" w:sz="4" w:space="0"/>
              <w:right w:val="single" w:color="000000" w:sz="4" w:space="0"/>
            </w:tcBorders>
          </w:tcPr>
          <w:p w14:paraId="26B74DA4">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Дидактикалық ойын:</w:t>
            </w:r>
          </w:p>
          <w:p w14:paraId="7B032D45">
            <w:pPr>
              <w:spacing w:after="0" w:line="240" w:lineRule="auto"/>
              <w:rPr>
                <w:rFonts w:ascii="Times New Roman" w:hAnsi="Times New Roman" w:eastAsia="Calibri" w:cs="Times New Roman"/>
                <w:color w:val="000000"/>
                <w:lang w:val="kk-KZ"/>
              </w:rPr>
            </w:pPr>
            <w:r>
              <w:rPr>
                <w:rFonts w:ascii="Times New Roman" w:hAnsi="Times New Roman" w:eastAsia="Calibri" w:cs="Times New Roman"/>
                <w:b/>
                <w:color w:val="000000"/>
                <w:lang w:val="kk-KZ"/>
              </w:rPr>
              <w:t xml:space="preserve">«Не өзгерді?» </w:t>
            </w:r>
          </w:p>
          <w:p w14:paraId="6DFD3576">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eastAsia="Calibri" w:cs="Times New Roman"/>
                <w:b/>
                <w:bCs/>
                <w:color w:val="000000"/>
                <w:lang w:val="kk-KZ"/>
              </w:rPr>
              <w:t>Мақсаты:</w:t>
            </w:r>
            <w:r>
              <w:rPr>
                <w:rFonts w:ascii="Times New Roman" w:hAnsi="Times New Roman" w:cs="Times New Roman" w:eastAsiaTheme="minorEastAsia"/>
                <w:color w:val="000000"/>
                <w:lang w:val="kk-KZ"/>
              </w:rPr>
              <w:t>Тең ұғымын екі тәсілмен саны бойын</w:t>
            </w:r>
          </w:p>
          <w:p w14:paraId="2D3510DF">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ша кем топқа бір затты қосу немесе артық топтан алып тастау арқылы қалыптастыру, «қанша болды?», «қаншасы қалды?» сұрақ</w:t>
            </w:r>
          </w:p>
          <w:p w14:paraId="761DF729">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тарына жауап беруге үйрету.Сөйлемдегі сөздерді байланыстыруғаүйрету.</w:t>
            </w:r>
          </w:p>
          <w:p w14:paraId="2D445BD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сөйлеуді дамыту - танымдық, коммуникативтік дағдыларды дамыту.</w:t>
            </w:r>
            <w:r>
              <w:rPr>
                <w:rFonts w:ascii="Times New Roman" w:hAnsi="Times New Roman" w:eastAsia="Times New Roman" w:cs="Times New Roman"/>
                <w:lang w:val="kk-KZ"/>
              </w:rPr>
              <w:t>)</w:t>
            </w:r>
          </w:p>
          <w:p w14:paraId="2556D0FA">
            <w:pPr>
              <w:spacing w:after="0" w:line="240" w:lineRule="auto"/>
              <w:rPr>
                <w:rFonts w:ascii="Times New Roman" w:hAnsi="Times New Roman" w:cs="Times New Roman" w:eastAsiaTheme="minorEastAsia"/>
                <w:b/>
                <w:lang w:val="kk-KZ"/>
              </w:rPr>
            </w:pPr>
          </w:p>
        </w:tc>
      </w:tr>
      <w:tr w14:paraId="76A4E86F">
        <w:tblPrEx>
          <w:tblCellMar>
            <w:top w:w="7" w:type="dxa"/>
            <w:left w:w="108" w:type="dxa"/>
            <w:bottom w:w="0" w:type="dxa"/>
            <w:right w:w="55" w:type="dxa"/>
          </w:tblCellMar>
        </w:tblPrEx>
        <w:trPr>
          <w:trHeight w:val="336" w:hRule="atLeast"/>
        </w:trPr>
        <w:tc>
          <w:tcPr>
            <w:tcW w:w="1699" w:type="dxa"/>
            <w:tcBorders>
              <w:top w:val="single" w:color="000000" w:sz="4" w:space="0"/>
              <w:left w:val="single" w:color="000000" w:sz="4" w:space="0"/>
              <w:bottom w:val="single" w:color="000000" w:sz="4" w:space="0"/>
              <w:right w:val="single" w:color="000000" w:sz="4" w:space="0"/>
            </w:tcBorders>
          </w:tcPr>
          <w:p w14:paraId="29CA213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752" w:type="dxa"/>
            <w:gridSpan w:val="17"/>
            <w:tcBorders>
              <w:top w:val="single" w:color="000000" w:sz="4" w:space="0"/>
              <w:left w:val="single" w:color="000000" w:sz="4" w:space="0"/>
              <w:bottom w:val="single" w:color="000000" w:sz="4" w:space="0"/>
              <w:right w:val="single" w:color="000000" w:sz="4" w:space="0"/>
            </w:tcBorders>
          </w:tcPr>
          <w:p w14:paraId="13AC79E1">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Қараша айына арналған танертеңгі жаттығу кешені  </w:t>
            </w:r>
            <w:r>
              <w:rPr>
                <w:rFonts w:ascii="Times New Roman" w:hAnsi="Times New Roman" w:eastAsia="Times New Roman" w:cs="Times New Roman"/>
                <w:b/>
                <w:color w:val="000000"/>
                <w:lang w:val="kk-KZ"/>
              </w:rPr>
              <w:t>(физикалық қасиеттерін дамыту)</w:t>
            </w:r>
          </w:p>
          <w:p w14:paraId="0CECEE2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екіге бөлінген секірмежіп төменде.</w:t>
            </w:r>
          </w:p>
          <w:p w14:paraId="64D1C5F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секірмежіпті жоғары көтеру, аяқтың ұшымен тұру.</w:t>
            </w:r>
          </w:p>
          <w:p w14:paraId="21FA3A8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 аяқ арасын сәл ашып тұру, секірмежіп төменде.</w:t>
            </w:r>
          </w:p>
          <w:p w14:paraId="587F163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оң жаққа бір қадам жасап, секірмежіпті жоғары көтеру.</w:t>
            </w:r>
          </w:p>
          <w:p w14:paraId="024D04C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оңға иілу.</w:t>
            </w:r>
          </w:p>
          <w:p w14:paraId="07F725F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тік тұру, секірмежіпті жоғары көтеру.</w:t>
            </w:r>
          </w:p>
          <w:p w14:paraId="4D537F1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w:t>
            </w:r>
          </w:p>
          <w:p w14:paraId="380FDB1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негізгі тұрыс, секірмежіпті екі бүктеп ұстап, төмен түсіріп тұру.</w:t>
            </w:r>
          </w:p>
          <w:p w14:paraId="3FC3EAA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отыру, секіртпені жоғары көтеру.</w:t>
            </w:r>
          </w:p>
          <w:p w14:paraId="21A17FB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3-4 бастапқы қалып.</w:t>
            </w:r>
          </w:p>
          <w:p w14:paraId="78606EC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Бастапқы қалып: аяқтың арасын алшақ қою, секірмежіп иықта.</w:t>
            </w:r>
          </w:p>
          <w:p w14:paraId="7F284DE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денені оңға бұру.</w:t>
            </w:r>
          </w:p>
          <w:p w14:paraId="7586675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w:t>
            </w:r>
          </w:p>
          <w:p w14:paraId="51A5FA3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lang w:val="kk-KZ"/>
              </w:rPr>
              <w:t>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w:t>
            </w:r>
          </w:p>
        </w:tc>
      </w:tr>
      <w:tr w14:paraId="5704C150">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5CA6428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752" w:type="dxa"/>
            <w:gridSpan w:val="17"/>
            <w:tcBorders>
              <w:top w:val="single" w:color="000000" w:sz="4" w:space="0"/>
              <w:left w:val="single" w:color="000000" w:sz="4" w:space="0"/>
              <w:bottom w:val="single" w:color="000000" w:sz="4" w:space="0"/>
              <w:right w:val="single" w:color="000000" w:sz="4" w:space="0"/>
            </w:tcBorders>
          </w:tcPr>
          <w:p w14:paraId="2A718B2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EDBE933">
        <w:tblPrEx>
          <w:tblCellMar>
            <w:top w:w="7" w:type="dxa"/>
            <w:left w:w="108" w:type="dxa"/>
            <w:bottom w:w="0" w:type="dxa"/>
            <w:right w:w="55" w:type="dxa"/>
          </w:tblCellMar>
        </w:tblPrEx>
        <w:trPr>
          <w:trHeight w:val="277" w:hRule="atLeast"/>
        </w:trPr>
        <w:tc>
          <w:tcPr>
            <w:tcW w:w="1699" w:type="dxa"/>
            <w:tcBorders>
              <w:top w:val="single" w:color="000000" w:sz="4" w:space="0"/>
              <w:left w:val="single" w:color="000000" w:sz="4" w:space="0"/>
              <w:bottom w:val="single" w:color="000000" w:sz="4" w:space="0"/>
              <w:right w:val="single" w:color="000000" w:sz="4" w:space="0"/>
            </w:tcBorders>
          </w:tcPr>
          <w:p w14:paraId="0A05305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6" w:type="dxa"/>
            <w:tcBorders>
              <w:top w:val="single" w:color="000000" w:sz="4" w:space="0"/>
              <w:left w:val="single" w:color="000000" w:sz="4" w:space="0"/>
              <w:right w:val="single" w:color="auto" w:sz="4" w:space="0"/>
            </w:tcBorders>
          </w:tcPr>
          <w:p w14:paraId="10119D7F">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136A96EA">
            <w:pPr>
              <w:widowControl w:val="0"/>
              <w:autoSpaceDE w:val="0"/>
              <w:autoSpaceDN w:val="0"/>
              <w:spacing w:after="0" w:line="240" w:lineRule="auto"/>
              <w:ind w:right="113"/>
              <w:rPr>
                <w:rFonts w:ascii="Times New Roman" w:hAnsi="Times New Roman" w:eastAsia="Calibri" w:cs="Times New Roman"/>
                <w:shd w:val="clear" w:color="auto" w:fill="FFFFFF"/>
                <w:lang w:val="kk-KZ"/>
              </w:rPr>
            </w:pPr>
            <w:r>
              <w:rPr>
                <w:rFonts w:ascii="Times New Roman" w:hAnsi="Times New Roman" w:eastAsia="Calibri" w:cs="Times New Roman"/>
                <w:b/>
                <w:shd w:val="clear" w:color="auto" w:fill="FFFFFF"/>
                <w:lang w:val="kk-KZ"/>
              </w:rPr>
              <w:t>«Жануарларды қалай күтеміз?»</w:t>
            </w:r>
            <w:r>
              <w:rPr>
                <w:rFonts w:ascii="Times New Roman" w:hAnsi="Times New Roman" w:eastAsia="Calibri" w:cs="Times New Roman"/>
                <w:b/>
                <w:lang w:val="kk-KZ"/>
              </w:rPr>
              <w:br w:type="textWrapping"/>
            </w:r>
            <w:r>
              <w:rPr>
                <w:rFonts w:ascii="Times New Roman" w:hAnsi="Times New Roman" w:eastAsia="Calibri" w:cs="Times New Roman"/>
                <w:b/>
                <w:shd w:val="clear" w:color="auto" w:fill="FFFFFF"/>
                <w:lang w:val="kk-KZ"/>
              </w:rPr>
              <w:t>Мақсаты:</w:t>
            </w:r>
            <w:r>
              <w:rPr>
                <w:rFonts w:ascii="Times New Roman" w:hAnsi="Times New Roman" w:eastAsia="Calibri" w:cs="Times New Roman"/>
                <w:shd w:val="clear" w:color="auto" w:fill="FFFFFF"/>
                <w:lang w:val="kk-KZ"/>
              </w:rPr>
              <w:t>Төрт түлік және оның төлдері,</w:t>
            </w:r>
          </w:p>
          <w:p w14:paraId="4DC218D3">
            <w:pPr>
              <w:widowControl w:val="0"/>
              <w:autoSpaceDE w:val="0"/>
              <w:autoSpaceDN w:val="0"/>
              <w:spacing w:after="0" w:line="240" w:lineRule="auto"/>
              <w:ind w:right="113"/>
              <w:rPr>
                <w:rFonts w:ascii="Times New Roman" w:hAnsi="Times New Roman" w:eastAsia="Calibri" w:cs="Times New Roman"/>
                <w:shd w:val="clear" w:color="auto" w:fill="FFFFFF"/>
                <w:lang w:val="kk-KZ"/>
              </w:rPr>
            </w:pPr>
            <w:r>
              <w:rPr>
                <w:rFonts w:ascii="Times New Roman" w:hAnsi="Times New Roman" w:eastAsia="Calibri" w:cs="Times New Roman"/>
                <w:shd w:val="clear" w:color="auto" w:fill="FFFFFF"/>
                <w:lang w:val="kk-KZ"/>
              </w:rPr>
              <w:t>оларға күтім жасаудағы ересектердің еңбегі туралы ұғымдарын кеңейту.Үлгі бойынша жай сөйлемдер құра білуге үйрету.</w:t>
            </w:r>
          </w:p>
          <w:p w14:paraId="66EB53FC">
            <w:pPr>
              <w:widowControl w:val="0"/>
              <w:autoSpaceDE w:val="0"/>
              <w:autoSpaceDN w:val="0"/>
              <w:spacing w:after="0" w:line="240" w:lineRule="auto"/>
              <w:ind w:right="113"/>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Балаларды мәнерлеп ән айтуға үйрету.</w:t>
            </w:r>
          </w:p>
          <w:p w14:paraId="1FDD8A3E">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 xml:space="preserve">Қоршаған ортамен таныстыру,қазақ </w:t>
            </w:r>
          </w:p>
          <w:p w14:paraId="369EB934">
            <w:pPr>
              <w:spacing w:after="0" w:line="240"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тілі ***</w:t>
            </w:r>
            <w:r>
              <w:rPr>
                <w:rFonts w:ascii="Times New Roman" w:hAnsi="Times New Roman" w:cs="Times New Roman" w:eastAsiaTheme="minorEastAsia"/>
                <w:b/>
                <w:color w:val="000000"/>
                <w:lang w:val="kk-KZ"/>
              </w:rPr>
              <w:t xml:space="preserve"> ,музыка****- әлеуметтік-                       эмоционалды,</w:t>
            </w:r>
            <w:r>
              <w:rPr>
                <w:rFonts w:ascii="Times New Roman" w:hAnsi="Times New Roman" w:eastAsia="Times New Roman" w:cs="Times New Roman"/>
                <w:b/>
                <w:lang w:val="kk-KZ"/>
              </w:rPr>
              <w:t xml:space="preserve"> 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7471252C">
            <w:pPr>
              <w:spacing w:after="0" w:line="240" w:lineRule="auto"/>
              <w:rPr>
                <w:rFonts w:ascii="Times New Roman" w:hAnsi="Times New Roman" w:cs="Times New Roman" w:eastAsiaTheme="minorEastAsia"/>
                <w:b/>
                <w:lang w:val="kk-KZ"/>
              </w:rPr>
            </w:pPr>
          </w:p>
        </w:tc>
        <w:tc>
          <w:tcPr>
            <w:tcW w:w="2836" w:type="dxa"/>
            <w:gridSpan w:val="4"/>
            <w:tcBorders>
              <w:top w:val="single" w:color="000000" w:sz="4" w:space="0"/>
              <w:left w:val="single" w:color="auto" w:sz="4" w:space="0"/>
              <w:right w:val="single" w:color="auto" w:sz="4" w:space="0"/>
            </w:tcBorders>
          </w:tcPr>
          <w:p w14:paraId="3EA0821F">
            <w:pPr>
              <w:shd w:val="clear" w:color="auto" w:fill="FFFFFF" w:themeFill="background1"/>
              <w:spacing w:after="0" w:line="254" w:lineRule="auto"/>
              <w:ind w:right="-108"/>
              <w:rPr>
                <w:rFonts w:ascii="Times New Roman" w:hAnsi="Times New Roman" w:eastAsia="Calibri" w:cs="Times New Roman"/>
                <w:b/>
                <w:shd w:val="clear" w:color="auto" w:fill="FFFFFF"/>
                <w:lang w:val="kk-KZ"/>
              </w:rPr>
            </w:pPr>
            <w:r>
              <w:rPr>
                <w:rFonts w:ascii="Times New Roman" w:hAnsi="Times New Roman" w:eastAsia="Calibri" w:cs="Times New Roman"/>
                <w:b/>
                <w:shd w:val="clear" w:color="auto" w:fill="FFFFFF"/>
                <w:lang w:val="kk-KZ"/>
              </w:rPr>
              <w:t>Дидактикалық ойын:</w:t>
            </w:r>
          </w:p>
          <w:p w14:paraId="1CFF5229">
            <w:pPr>
              <w:widowControl w:val="0"/>
              <w:spacing w:after="0" w:line="239" w:lineRule="auto"/>
              <w:ind w:right="-20"/>
              <w:rPr>
                <w:rFonts w:ascii="Times New Roman" w:hAnsi="Times New Roman" w:cs="Times New Roman" w:eastAsiaTheme="minorEastAsia"/>
                <w:color w:val="000000"/>
                <w:lang w:val="kk-KZ"/>
              </w:rPr>
            </w:pPr>
            <w:r>
              <w:rPr>
                <w:rFonts w:ascii="Times New Roman" w:hAnsi="Times New Roman" w:eastAsia="Calibri" w:cs="Times New Roman"/>
                <w:b/>
                <w:shd w:val="clear" w:color="auto" w:fill="FFFFFF"/>
                <w:lang w:val="kk-KZ"/>
              </w:rPr>
              <w:t>«Жабайы жануарлар әлемі»</w:t>
            </w:r>
            <w:r>
              <w:rPr>
                <w:rFonts w:ascii="Times New Roman" w:hAnsi="Times New Roman" w:eastAsia="Calibri" w:cs="Times New Roman"/>
                <w:b/>
                <w:lang w:val="kk-KZ"/>
              </w:rPr>
              <w:br w:type="textWrapping"/>
            </w:r>
            <w:r>
              <w:rPr>
                <w:rFonts w:ascii="Times New Roman" w:hAnsi="Times New Roman" w:eastAsia="Calibri" w:cs="Times New Roman"/>
                <w:b/>
                <w:shd w:val="clear" w:color="auto" w:fill="FFFFFF"/>
                <w:lang w:val="kk-KZ"/>
              </w:rPr>
              <w:t>Мақсаты:</w:t>
            </w:r>
            <w:r>
              <w:rPr>
                <w:rFonts w:ascii="Times New Roman" w:hAnsi="Times New Roman" w:cs="Times New Roman" w:eastAsiaTheme="minorEastAsia"/>
                <w:spacing w:val="-1"/>
                <w:lang w:val="kk-KZ"/>
              </w:rPr>
              <w:t>Жабайыаңдар</w:t>
            </w:r>
            <w:r>
              <w:rPr>
                <w:rFonts w:ascii="Times New Roman" w:hAnsi="Times New Roman" w:cs="Times New Roman" w:eastAsiaTheme="minorEastAsia"/>
                <w:lang w:val="kk-KZ"/>
              </w:rPr>
              <w:t>,қозғалуы,тіршілікетуортасы,азығы,қысқабейімделуітуралыұғымдарынбайыту.</w:t>
            </w:r>
            <w:r>
              <w:rPr>
                <w:rFonts w:ascii="Times New Roman" w:hAnsi="Times New Roman" w:cs="Times New Roman" w:eastAsiaTheme="minorEastAsia"/>
                <w:color w:val="000000"/>
                <w:lang w:val="kk-KZ"/>
              </w:rPr>
              <w:t xml:space="preserve"> Қазақ тіліне тән қ,ү (қасқыр, түлкі) дыбыстарын  </w:t>
            </w:r>
          </w:p>
          <w:p w14:paraId="42708440">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color w:val="000000"/>
                <w:lang w:val="kk-KZ"/>
              </w:rPr>
              <w:t>сөз ішінде анық айтуға баулу.</w:t>
            </w:r>
            <w:r>
              <w:rPr>
                <w:rFonts w:ascii="Times New Roman" w:hAnsi="Times New Roman" w:cs="Times New Roman" w:eastAsiaTheme="minorEastAsia"/>
                <w:lang w:val="kk-KZ"/>
              </w:rPr>
              <w:t xml:space="preserve"> Ертегілерді мұқият тыңдау,олардың мазмұнын қайталап айтуда сюжет желісінің реттілігін сақтауға үйрету.</w:t>
            </w:r>
            <w:r>
              <w:rPr>
                <w:rFonts w:ascii="Times New Roman" w:hAnsi="Times New Roman" w:eastAsia="Calibri" w:cs="Times New Roman"/>
                <w:lang w:val="kk-KZ"/>
              </w:rPr>
              <w:t xml:space="preserve"> Әнді созып, қимылдармен үйлестіріп айтуды қалыптастыру.</w:t>
            </w:r>
          </w:p>
          <w:p w14:paraId="5E33F373">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1E43A7C3">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***,көркем әдебиет</w:t>
            </w:r>
            <w:r>
              <w:rPr>
                <w:rFonts w:ascii="Times New Roman" w:hAnsi="Times New Roman" w:cs="Times New Roman" w:eastAsiaTheme="minorEastAsia"/>
                <w:b/>
                <w:color w:val="000000"/>
                <w:lang w:val="kk-KZ"/>
              </w:rPr>
              <w:t xml:space="preserve"> - әлеуметтік- эмоционал-</w:t>
            </w:r>
          </w:p>
          <w:p w14:paraId="68D7128D">
            <w:pPr>
              <w:spacing w:after="0" w:line="240" w:lineRule="auto"/>
              <w:ind w:right="-108"/>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ды,</w:t>
            </w:r>
            <w:r>
              <w:rPr>
                <w:rFonts w:ascii="Times New Roman" w:hAnsi="Times New Roman" w:eastAsia="Times New Roman" w:cs="Times New Roman"/>
                <w:b/>
                <w:lang w:val="kk-KZ"/>
              </w:rPr>
              <w:t xml:space="preserve"> коммуникативтік,</w:t>
            </w:r>
          </w:p>
          <w:p w14:paraId="2226B49D">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821" w:type="dxa"/>
            <w:gridSpan w:val="6"/>
            <w:tcBorders>
              <w:top w:val="single" w:color="000000" w:sz="4" w:space="0"/>
              <w:left w:val="single" w:color="auto" w:sz="4" w:space="0"/>
              <w:right w:val="single" w:color="auto" w:sz="4" w:space="0"/>
            </w:tcBorders>
          </w:tcPr>
          <w:p w14:paraId="5732B43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17CB2BE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«Құстар немен қоректенеді?»</w:t>
            </w:r>
          </w:p>
          <w:p w14:paraId="663E19CB">
            <w:pPr>
              <w:spacing w:after="0" w:line="240" w:lineRule="auto"/>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құстарды қоректендірудің қажеттілігі туралы ұғындыру.Сурет салуда әртүрлі түстерді қолдануға,көп түске назар аударуға деген ұмтылысты қолдау.</w:t>
            </w:r>
            <w:r>
              <w:rPr>
                <w:rFonts w:ascii="Times New Roman" w:hAnsi="Times New Roman" w:eastAsia="Calibri" w:cs="Times New Roman"/>
                <w:lang w:val="kk-KZ"/>
              </w:rPr>
              <w:t xml:space="preserve"> Әуенді таза және сөздерді анық айту.</w:t>
            </w:r>
          </w:p>
          <w:p w14:paraId="483E4444">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таныстыру,сурет салу,</w:t>
            </w:r>
          </w:p>
          <w:p w14:paraId="18B5082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 -</w:t>
            </w:r>
            <w:r>
              <w:rPr>
                <w:rFonts w:ascii="Times New Roman" w:hAnsi="Times New Roman" w:cs="Times New Roman" w:eastAsiaTheme="minorEastAsia"/>
                <w:b/>
                <w:color w:val="000000"/>
                <w:lang w:val="kk-KZ"/>
              </w:rPr>
              <w:t>әлеуметтік –эмоционалды,шығармашылық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41FAE617">
            <w:pPr>
              <w:spacing w:after="0" w:line="240" w:lineRule="auto"/>
              <w:rPr>
                <w:rFonts w:ascii="Times New Roman" w:hAnsi="Times New Roman" w:eastAsia="Times New Roman" w:cs="Times New Roman"/>
                <w:b/>
                <w:bCs/>
                <w:color w:val="000000"/>
                <w:lang w:val="kk-KZ"/>
              </w:rPr>
            </w:pPr>
          </w:p>
          <w:p w14:paraId="02604DFD">
            <w:pPr>
              <w:spacing w:after="0" w:line="240" w:lineRule="auto"/>
              <w:rPr>
                <w:rFonts w:ascii="Times New Roman" w:hAnsi="Times New Roman" w:cs="Times New Roman" w:eastAsiaTheme="minorEastAsia"/>
                <w:b/>
                <w:lang w:val="kk-KZ"/>
              </w:rPr>
            </w:pPr>
          </w:p>
        </w:tc>
        <w:tc>
          <w:tcPr>
            <w:tcW w:w="2706" w:type="dxa"/>
            <w:gridSpan w:val="5"/>
            <w:tcBorders>
              <w:top w:val="single" w:color="000000" w:sz="4" w:space="0"/>
              <w:left w:val="single" w:color="auto" w:sz="4" w:space="0"/>
              <w:right w:val="single" w:color="auto" w:sz="4" w:space="0"/>
            </w:tcBorders>
          </w:tcPr>
          <w:p w14:paraId="0C54BAB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Өлең жаттау:</w:t>
            </w:r>
          </w:p>
          <w:p w14:paraId="6713932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 xml:space="preserve">«Мал төлін қалай сүйеді?»  </w:t>
            </w:r>
          </w:p>
          <w:p w14:paraId="5DF5CF5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Әдеби шығармаларды мұқият тыңдап,кейіпкерлерге жанашырлық танытуға баулу. Текшеден дөңгелек пішін, тікбұрыштан бұрыштарын  бүктеу арқылы сопақша пішінді қиып алуға үйрету.</w:t>
            </w:r>
            <w:r>
              <w:rPr>
                <w:rFonts w:ascii="Times New Roman" w:hAnsi="Times New Roman" w:eastAsia="Times New Roman" w:cs="Times New Roman"/>
                <w:b/>
                <w:iCs/>
                <w:color w:val="000000"/>
                <w:lang w:val="kk-KZ"/>
              </w:rPr>
              <w:t xml:space="preserve"> (көркем әдебиет, жапсыру,</w:t>
            </w:r>
          </w:p>
          <w:p w14:paraId="5157AC9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құрастыру-коммуникативтік,</w:t>
            </w:r>
          </w:p>
          <w:p w14:paraId="0547C4E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693" w:type="dxa"/>
            <w:tcBorders>
              <w:top w:val="single" w:color="000000" w:sz="4" w:space="0"/>
              <w:left w:val="single" w:color="auto" w:sz="4" w:space="0"/>
              <w:right w:val="single" w:color="000000" w:sz="4" w:space="0"/>
            </w:tcBorders>
          </w:tcPr>
          <w:p w14:paraId="40BA9AB6">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39D51B7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«Қалай дыбыстайды?»</w:t>
            </w:r>
          </w:p>
          <w:p w14:paraId="19ACA9B0">
            <w:pPr>
              <w:widowControl w:val="0"/>
              <w:spacing w:after="0" w:line="239" w:lineRule="auto"/>
              <w:ind w:right="-20"/>
              <w:jc w:val="both"/>
              <w:rPr>
                <w:rFonts w:ascii="Times New Roman" w:hAnsi="Times New Roman" w:eastAsia="+mn-ea" w:cs="Times New Roman"/>
                <w:bCs/>
                <w:kern w:val="24"/>
                <w:lang w:val="kk-KZ"/>
              </w:rPr>
            </w:pPr>
            <w:r>
              <w:rPr>
                <w:rFonts w:ascii="Times New Roman" w:hAnsi="Times New Roman" w:eastAsia="+mn-ea" w:cs="Times New Roman"/>
                <w:b/>
                <w:bCs/>
                <w:kern w:val="24"/>
                <w:lang w:val="kk-KZ"/>
              </w:rPr>
              <w:t xml:space="preserve">Мақсаты: </w:t>
            </w:r>
            <w:r>
              <w:rPr>
                <w:rFonts w:ascii="Times New Roman" w:hAnsi="Times New Roman" w:eastAsia="+mn-ea" w:cs="Times New Roman"/>
                <w:bCs/>
                <w:kern w:val="24"/>
                <w:lang w:val="kk-KZ"/>
              </w:rPr>
              <w:t>Төрт түлік және оның төлдерінің мінезіндегі ерекшеліктері туралы ұғымын қалыптастыру,ұжымдық әңгімеге қатысуға,әңгімелесушінің сөзін бөлмей,кезекпен сөйлеу,</w:t>
            </w:r>
          </w:p>
          <w:p w14:paraId="7B11B44A">
            <w:pPr>
              <w:widowControl w:val="0"/>
              <w:spacing w:after="0" w:line="239" w:lineRule="auto"/>
              <w:ind w:right="-20"/>
              <w:jc w:val="both"/>
              <w:rPr>
                <w:rFonts w:ascii="Times New Roman" w:hAnsi="Times New Roman" w:eastAsia="+mn-ea" w:cs="Times New Roman"/>
                <w:bCs/>
                <w:kern w:val="24"/>
                <w:lang w:val="kk-KZ"/>
              </w:rPr>
            </w:pPr>
            <w:r>
              <w:rPr>
                <w:rFonts w:ascii="Times New Roman" w:hAnsi="Times New Roman" w:eastAsia="+mn-ea" w:cs="Times New Roman"/>
                <w:bCs/>
                <w:kern w:val="24"/>
                <w:lang w:val="kk-KZ"/>
              </w:rPr>
              <w:t>сурет салуда әртүрлі түстерді қолдануға дағдыландыру.</w:t>
            </w:r>
            <w:r>
              <w:rPr>
                <w:rFonts w:ascii="Times New Roman" w:hAnsi="Times New Roman" w:eastAsia="Calibri" w:cs="Times New Roman"/>
                <w:color w:val="000000"/>
                <w:lang w:val="kk-KZ"/>
              </w:rPr>
              <w:t xml:space="preserve"> Музыканың сипатын сезінуге үйрету</w:t>
            </w:r>
          </w:p>
          <w:p w14:paraId="0CC8419D">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(қоршаған ортамен таныстыру,</w:t>
            </w:r>
            <w:r>
              <w:rPr>
                <w:rFonts w:ascii="Times New Roman" w:hAnsi="Times New Roman" w:eastAsia="Times New Roman" w:cs="Times New Roman"/>
                <w:b/>
                <w:color w:val="000000"/>
                <w:lang w:val="kk-KZ"/>
              </w:rPr>
              <w:t xml:space="preserve"> қазақ </w:t>
            </w:r>
          </w:p>
          <w:p w14:paraId="25D00C23">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color w:val="000000"/>
                <w:lang w:val="kk-KZ"/>
              </w:rPr>
              <w:t>тілі ***</w:t>
            </w:r>
            <w:r>
              <w:rPr>
                <w:rFonts w:ascii="Times New Roman" w:hAnsi="Times New Roman" w:eastAsia="Times New Roman" w:cs="Times New Roman"/>
                <w:b/>
                <w:bCs/>
                <w:color w:val="000000"/>
                <w:lang w:val="kk-KZ"/>
              </w:rPr>
              <w:t>, сурет салу,</w:t>
            </w:r>
          </w:p>
          <w:p w14:paraId="59317F6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 -</w:t>
            </w:r>
            <w:r>
              <w:rPr>
                <w:rFonts w:ascii="Times New Roman" w:hAnsi="Times New Roman" w:cs="Times New Roman" w:eastAsiaTheme="minorEastAsia"/>
                <w:b/>
                <w:color w:val="000000"/>
                <w:lang w:val="kk-KZ"/>
              </w:rPr>
              <w:t>әлеуметтік – эмоционалды,</w:t>
            </w:r>
            <w:r>
              <w:rPr>
                <w:rFonts w:ascii="Times New Roman" w:hAnsi="Times New Roman" w:eastAsia="Times New Roman" w:cs="Times New Roman"/>
                <w:b/>
                <w:lang w:val="kk-KZ"/>
              </w:rPr>
              <w:t xml:space="preserve"> 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p w14:paraId="0BD91D89">
            <w:pPr>
              <w:spacing w:after="0" w:line="240" w:lineRule="auto"/>
              <w:rPr>
                <w:rFonts w:ascii="Times New Roman" w:hAnsi="Times New Roman" w:cs="Times New Roman" w:eastAsiaTheme="minorEastAsia"/>
                <w:lang w:val="kk-KZ"/>
              </w:rPr>
            </w:pPr>
          </w:p>
        </w:tc>
      </w:tr>
      <w:tr w14:paraId="35086D7B">
        <w:tblPrEx>
          <w:tblCellMar>
            <w:top w:w="7" w:type="dxa"/>
            <w:left w:w="108" w:type="dxa"/>
            <w:bottom w:w="0" w:type="dxa"/>
            <w:right w:w="55" w:type="dxa"/>
          </w:tblCellMar>
        </w:tblPrEx>
        <w:trPr>
          <w:trHeight w:val="838" w:hRule="atLeast"/>
        </w:trPr>
        <w:tc>
          <w:tcPr>
            <w:tcW w:w="1699" w:type="dxa"/>
            <w:tcBorders>
              <w:top w:val="single" w:color="000000" w:sz="4" w:space="0"/>
              <w:left w:val="single" w:color="000000" w:sz="4" w:space="0"/>
              <w:bottom w:val="single" w:color="000000" w:sz="4" w:space="0"/>
              <w:right w:val="single" w:color="000000" w:sz="4" w:space="0"/>
            </w:tcBorders>
          </w:tcPr>
          <w:p w14:paraId="5D1B99E8">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EAB70CE">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66F4C1A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6" w:type="dxa"/>
            <w:tcBorders>
              <w:top w:val="single" w:color="000000" w:sz="4" w:space="0"/>
              <w:left w:val="single" w:color="000000" w:sz="4" w:space="0"/>
              <w:bottom w:val="single" w:color="000000" w:sz="4" w:space="0"/>
              <w:right w:val="single" w:color="000000" w:sz="4" w:space="0"/>
            </w:tcBorders>
          </w:tcPr>
          <w:p w14:paraId="3E2A1BAF">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w:t>
            </w:r>
          </w:p>
          <w:p w14:paraId="15FB9917">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«Сан түрлі секіре аламыз»</w:t>
            </w:r>
          </w:p>
          <w:p w14:paraId="69649DCA">
            <w:pPr>
              <w:autoSpaceDE w:val="0"/>
              <w:autoSpaceDN w:val="0"/>
              <w:adjustRightInd w:val="0"/>
              <w:spacing w:after="0" w:line="240" w:lineRule="auto"/>
              <w:rPr>
                <w:rFonts w:ascii="Times New Roman" w:hAnsi="Times New Roman" w:eastAsia="Times New Roman" w:cs="Times New Roman"/>
                <w:color w:val="000000"/>
                <w:lang w:val="kk-KZ" w:eastAsia="ru-RU"/>
              </w:rPr>
            </w:pPr>
            <w:r>
              <w:rPr>
                <w:rFonts w:ascii="Times New Roman" w:hAnsi="Times New Roman" w:eastAsia="Times New Roman" w:cs="Times New Roman"/>
                <w:lang w:val="kk-KZ"/>
              </w:rPr>
              <w:t>Балаларды шапшаң және баяу қарқынмен жүгіру; гимнастикалық қабырға бойынша аралықтан аралыққа өрмелеуге үйрету; балаларда қатарға бір-бірден сапқа тұру дағдыларын дамыту; бой түзулігін дұрыс сақтау "</w:t>
            </w:r>
            <w:r>
              <w:rPr>
                <w:rFonts w:ascii="Times New Roman" w:hAnsi="Times New Roman" w:eastAsia="Times New Roman" w:cs="Times New Roman"/>
                <w:b/>
                <w:lang w:val="kk-KZ"/>
              </w:rPr>
              <w:t>Өрт сөндірушілер","Ирелеңдеген соқпақ жол"</w:t>
            </w:r>
            <w:r>
              <w:rPr>
                <w:rFonts w:ascii="Times New Roman" w:hAnsi="Times New Roman" w:eastAsia="Times New Roman" w:cs="Times New Roman"/>
                <w:lang w:val="kk-KZ"/>
              </w:rPr>
              <w:t xml:space="preserve"> қимыл ойыны.</w:t>
            </w:r>
          </w:p>
          <w:p w14:paraId="0B84F6EA">
            <w:pPr>
              <w:autoSpaceDE w:val="0"/>
              <w:autoSpaceDN w:val="0"/>
              <w:adjustRightInd w:val="0"/>
              <w:spacing w:after="0" w:line="240" w:lineRule="auto"/>
              <w:rPr>
                <w:rFonts w:ascii="Times New Roman" w:hAnsi="Times New Roman" w:eastAsia="Times New Roman" w:cs="Times New Roman"/>
                <w:color w:val="000000"/>
                <w:lang w:val="kk-KZ" w:eastAsia="ru-RU"/>
              </w:rPr>
            </w:pPr>
          </w:p>
        </w:tc>
        <w:tc>
          <w:tcPr>
            <w:tcW w:w="2836" w:type="dxa"/>
            <w:gridSpan w:val="4"/>
            <w:tcBorders>
              <w:top w:val="single" w:color="000000" w:sz="4" w:space="0"/>
              <w:left w:val="single" w:color="000000" w:sz="4" w:space="0"/>
              <w:bottom w:val="single" w:color="000000" w:sz="4" w:space="0"/>
              <w:right w:val="single" w:color="000000" w:sz="4" w:space="0"/>
            </w:tcBorders>
          </w:tcPr>
          <w:p w14:paraId="1D11F99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454C626A">
            <w:pPr>
              <w:tabs>
                <w:tab w:val="left" w:pos="1305"/>
              </w:tabs>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«Пингвинше қос аяқтап секіру»</w:t>
            </w:r>
          </w:p>
          <w:p w14:paraId="0E4AA8DF">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 сапта бірінің артынан бірі аяқтың ұшымен және өкшемен жүруге жаттықтыру; сапқа өз еріктерімен тұру қабілетін жетілдіру; құрсауға денесін тигізбей, бір жанымен кіру; құм салынған қапшаны басына қойып, кубиктерден аттап өту және құм салынған қапшаны екі аяқтың арасына қысып, пингвин сияқты қос аяқтап секіру дағдысына үйрету. </w:t>
            </w:r>
            <w:r>
              <w:rPr>
                <w:rFonts w:ascii="Times New Roman" w:hAnsi="Times New Roman" w:eastAsia="Times New Roman" w:cs="Times New Roman"/>
              </w:rPr>
              <w:t>"Пойыз" қимыл ойыны. "Машина" пысықтау ойыны</w:t>
            </w:r>
            <w:r>
              <w:rPr>
                <w:rFonts w:ascii="Times New Roman" w:hAnsi="Times New Roman" w:cs="Times New Roman" w:eastAsiaTheme="minorEastAsia"/>
                <w:b/>
                <w:lang w:val="kk-KZ"/>
              </w:rPr>
              <w:t xml:space="preserve"> Музыка</w:t>
            </w:r>
          </w:p>
          <w:p w14:paraId="0E4B74A2">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«Жомарт күз»</w:t>
            </w:r>
            <w:r>
              <w:rPr>
                <w:rFonts w:ascii="Times New Roman" w:hAnsi="Times New Roman" w:eastAsia="Times New Roman" w:cs="Times New Roman"/>
                <w:lang w:val="kk-KZ"/>
              </w:rPr>
              <w:t xml:space="preserve">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қимылдарын еркін орындауға үйрету; музыкалық аспапта ойнау қабілетін жаттықтыруды пысықтау. Ө. Байділдаев </w:t>
            </w:r>
            <w:r>
              <w:rPr>
                <w:rFonts w:ascii="Times New Roman" w:hAnsi="Times New Roman" w:eastAsia="Times New Roman" w:cs="Times New Roman"/>
                <w:b/>
                <w:lang w:val="kk-KZ"/>
              </w:rPr>
              <w:t>«Мысығым»</w:t>
            </w:r>
            <w:r>
              <w:rPr>
                <w:rFonts w:ascii="Times New Roman" w:hAnsi="Times New Roman" w:eastAsia="Times New Roman" w:cs="Times New Roman"/>
                <w:lang w:val="kk-KZ"/>
              </w:rPr>
              <w:t xml:space="preserve"> әні (ән айту) </w:t>
            </w:r>
            <w:r>
              <w:rPr>
                <w:rFonts w:ascii="Times New Roman" w:hAnsi="Times New Roman" w:eastAsia="Times New Roman" w:cs="Times New Roman"/>
                <w:b/>
                <w:lang w:val="kk-KZ"/>
              </w:rPr>
              <w:t>«Бұл қай кезде болады?»</w:t>
            </w:r>
            <w:r>
              <w:rPr>
                <w:rFonts w:ascii="Times New Roman" w:hAnsi="Times New Roman" w:eastAsia="Times New Roman" w:cs="Times New Roman"/>
                <w:lang w:val="kk-KZ"/>
              </w:rPr>
              <w:t xml:space="preserve"> музыкалық-дидактикалық ойыны.</w:t>
            </w:r>
          </w:p>
          <w:p w14:paraId="76655FAC">
            <w:pPr>
              <w:tabs>
                <w:tab w:val="left" w:pos="1305"/>
              </w:tabs>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«Музыка бояулары»</w:t>
            </w:r>
            <w:r>
              <w:rPr>
                <w:rFonts w:ascii="Times New Roman" w:hAnsi="Times New Roman" w:eastAsia="Times New Roman" w:cs="Times New Roman"/>
                <w:lang w:val="kk-KZ"/>
              </w:rPr>
              <w:t xml:space="preserve"> музыкалық-дидактикалық ойыны. .</w:t>
            </w:r>
          </w:p>
        </w:tc>
        <w:tc>
          <w:tcPr>
            <w:tcW w:w="2830" w:type="dxa"/>
            <w:gridSpan w:val="7"/>
            <w:tcBorders>
              <w:top w:val="single" w:color="000000" w:sz="4" w:space="0"/>
              <w:left w:val="single" w:color="000000" w:sz="4" w:space="0"/>
              <w:bottom w:val="single" w:color="000000" w:sz="4" w:space="0"/>
              <w:right w:val="single" w:color="000000" w:sz="4" w:space="0"/>
            </w:tcBorders>
          </w:tcPr>
          <w:p w14:paraId="7181ED2D">
            <w:pPr>
              <w:widowControl w:val="0"/>
              <w:spacing w:after="0" w:line="239" w:lineRule="auto"/>
              <w:ind w:right="-20"/>
              <w:rPr>
                <w:rFonts w:ascii="Times New Roman" w:hAnsi="Times New Roman" w:cs="Times New Roman" w:eastAsiaTheme="minorEastAsia"/>
                <w:lang w:val="kk-KZ"/>
              </w:rPr>
            </w:pPr>
          </w:p>
        </w:tc>
        <w:tc>
          <w:tcPr>
            <w:tcW w:w="2697" w:type="dxa"/>
            <w:gridSpan w:val="4"/>
            <w:tcBorders>
              <w:top w:val="single" w:color="000000" w:sz="4" w:space="0"/>
              <w:left w:val="single" w:color="000000" w:sz="4" w:space="0"/>
              <w:bottom w:val="single" w:color="000000" w:sz="4" w:space="0"/>
              <w:right w:val="single" w:color="000000" w:sz="4" w:space="0"/>
            </w:tcBorders>
          </w:tcPr>
          <w:p w14:paraId="2996F8E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06ABACB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«Ойын шартын ұстанайық» </w:t>
            </w:r>
          </w:p>
          <w:p w14:paraId="4126D94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қолдарын көтергендегі биіктіктен жоғары ілінген нәрсеге орнынан секіру арқылы затты жанап өтуге үйрету; балаларда 1-1,5 минут ішінде баяу қарқынмен үздіксіз жүгіру; гимнастикалық қабырға бойынша аралықтан аралыққа өрмелеу дағдыларын қалыптастыру.</w:t>
            </w:r>
          </w:p>
          <w:p w14:paraId="05CC17D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  «Күз желі»</w:t>
            </w:r>
          </w:p>
          <w:p w14:paraId="798E186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 Г.Абдрахманова «Күз» әні (ән айту</w:t>
            </w:r>
          </w:p>
          <w:p w14:paraId="6B02D173">
            <w:pPr>
              <w:widowControl w:val="0"/>
              <w:spacing w:after="0" w:line="239" w:lineRule="auto"/>
              <w:ind w:right="-20"/>
              <w:rPr>
                <w:rFonts w:ascii="Times New Roman" w:hAnsi="Times New Roman" w:cs="Times New Roman" w:eastAsiaTheme="minorEastAsia"/>
                <w:b/>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Жемістер мен көкөністер"</w:t>
            </w:r>
            <w:r>
              <w:rPr>
                <w:rFonts w:ascii="Times New Roman" w:hAnsi="Times New Roman" w:eastAsia="Times New Roman" w:cs="Times New Roman"/>
                <w:lang w:val="kk-KZ"/>
              </w:rPr>
              <w:t xml:space="preserve"> дидактикалық ойын.</w:t>
            </w:r>
          </w:p>
        </w:tc>
        <w:tc>
          <w:tcPr>
            <w:tcW w:w="2693" w:type="dxa"/>
            <w:tcBorders>
              <w:top w:val="single" w:color="000000" w:sz="4" w:space="0"/>
              <w:left w:val="single" w:color="000000" w:sz="4" w:space="0"/>
              <w:bottom w:val="single" w:color="000000" w:sz="4" w:space="0"/>
              <w:right w:val="single" w:color="000000" w:sz="4" w:space="0"/>
            </w:tcBorders>
          </w:tcPr>
          <w:p w14:paraId="59C6168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39F6E2D8">
            <w:pPr>
              <w:spacing w:after="0" w:line="240" w:lineRule="auto"/>
              <w:rPr>
                <w:rFonts w:ascii="Times New Roman" w:hAnsi="Times New Roman" w:cs="Times New Roman" w:eastAsiaTheme="minorEastAsia"/>
                <w:lang w:val="kk-KZ"/>
              </w:rPr>
            </w:pPr>
            <w:r>
              <w:rPr>
                <w:rFonts w:ascii="Times New Roman" w:hAnsi="Times New Roman" w:eastAsia="Calibri" w:cs="Times New Roman"/>
                <w:b/>
                <w:color w:val="000000"/>
                <w:lang w:val="kk-KZ"/>
              </w:rPr>
              <w:t xml:space="preserve">  Сурет қарау: «Әжемнің ауласы»</w:t>
            </w:r>
          </w:p>
          <w:p w14:paraId="68802FC2">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Артикуляциялық және дауыс аппаратын анық  сөйлей білуді дамыту. Қазақ тіліне тән ү, ұ  дыбыстарын жеке, сөз ішінде анық айтуға баулу.</w:t>
            </w:r>
          </w:p>
          <w:p w14:paraId="485B09E1">
            <w:pPr>
              <w:spacing w:after="0" w:line="240" w:lineRule="auto"/>
              <w:rPr>
                <w:rFonts w:ascii="Times New Roman" w:hAnsi="Times New Roman" w:cs="Times New Roman" w:eastAsiaTheme="minorEastAsia"/>
                <w:lang w:val="kk-KZ"/>
              </w:rPr>
            </w:pPr>
          </w:p>
        </w:tc>
      </w:tr>
      <w:tr w14:paraId="4CA9AC4D">
        <w:tblPrEx>
          <w:tblCellMar>
            <w:top w:w="7" w:type="dxa"/>
            <w:left w:w="108" w:type="dxa"/>
            <w:bottom w:w="0" w:type="dxa"/>
            <w:right w:w="55" w:type="dxa"/>
          </w:tblCellMar>
        </w:tblPrEx>
        <w:trPr>
          <w:trHeight w:val="407" w:hRule="atLeast"/>
        </w:trPr>
        <w:tc>
          <w:tcPr>
            <w:tcW w:w="1699" w:type="dxa"/>
            <w:tcBorders>
              <w:top w:val="single" w:color="000000" w:sz="4" w:space="0"/>
              <w:left w:val="single" w:color="000000" w:sz="4" w:space="0"/>
              <w:bottom w:val="single" w:color="000000" w:sz="4" w:space="0"/>
              <w:right w:val="single" w:color="000000" w:sz="4" w:space="0"/>
            </w:tcBorders>
          </w:tcPr>
          <w:p w14:paraId="09DD020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2" w:type="dxa"/>
            <w:gridSpan w:val="17"/>
            <w:tcBorders>
              <w:top w:val="single" w:color="000000" w:sz="4" w:space="0"/>
              <w:left w:val="single" w:color="000000" w:sz="4" w:space="0"/>
              <w:bottom w:val="single" w:color="000000" w:sz="4" w:space="0"/>
              <w:right w:val="single" w:color="000000" w:sz="4" w:space="0"/>
            </w:tcBorders>
          </w:tcPr>
          <w:p w14:paraId="43160EE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4876908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6E64629F">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18DC1E2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6" w:type="dxa"/>
            <w:tcBorders>
              <w:top w:val="single" w:color="000000" w:sz="4" w:space="0"/>
              <w:left w:val="single" w:color="000000" w:sz="4" w:space="0"/>
              <w:bottom w:val="single" w:color="000000" w:sz="4" w:space="0"/>
              <w:right w:val="single" w:color="000000" w:sz="4" w:space="0"/>
            </w:tcBorders>
          </w:tcPr>
          <w:p w14:paraId="3E58F4C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185859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Желді бақылау</w:t>
            </w:r>
          </w:p>
          <w:p w14:paraId="74A5D47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 xml:space="preserve">Мақсаты: </w:t>
            </w:r>
            <w:r>
              <w:rPr>
                <w:rFonts w:ascii="Times New Roman" w:hAnsi="Times New Roman" w:cs="Times New Roman" w:eastAsiaTheme="minorEastAsia"/>
                <w:color w:val="000000"/>
                <w:shd w:val="clear" w:color="auto" w:fill="FFFFFF"/>
                <w:lang w:val="kk-KZ"/>
              </w:rPr>
              <w:t>Табиғат құбылыстары туралы ұғымдарын(жел) кеңейту.Желдің бағытын анықтауды үйрету.</w:t>
            </w:r>
          </w:p>
          <w:p w14:paraId="580B281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6F851EDC">
            <w:pPr>
              <w:spacing w:after="0" w:line="240" w:lineRule="auto"/>
              <w:rPr>
                <w:rFonts w:ascii="Times New Roman" w:hAnsi="Times New Roman" w:eastAsia="Times New Roman" w:cs="Times New Roman"/>
                <w:b/>
                <w:color w:val="000000"/>
                <w:lang w:val="kk-KZ"/>
              </w:rPr>
            </w:pP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749DC0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Балаларды ойын алаңын таза ұстауға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78A63CB4">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(еңбекке баулу)</w:t>
            </w:r>
          </w:p>
          <w:p w14:paraId="7362F39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ойын:«Автобус»</w:t>
            </w:r>
          </w:p>
          <w:p w14:paraId="7245E7EC">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763B8A6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B5A9DBD">
            <w:pPr>
              <w:spacing w:after="0" w:line="240" w:lineRule="auto"/>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Алдиярға күз мезгілінің ерекшеліктерін айтқызу.</w:t>
            </w:r>
          </w:p>
          <w:p w14:paraId="40905E5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w:t>
            </w:r>
            <w:r>
              <w:rPr>
                <w:rFonts w:ascii="Times New Roman" w:hAnsi="Times New Roman" w:cs="Times New Roman" w:eastAsiaTheme="minorEastAsia"/>
                <w:color w:val="000000"/>
                <w:lang w:val="kk-KZ"/>
              </w:rPr>
              <w:t>күз мезгілінің ерекшелік</w:t>
            </w:r>
          </w:p>
          <w:p w14:paraId="0BB4C25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 xml:space="preserve">терін </w:t>
            </w:r>
            <w:r>
              <w:rPr>
                <w:rFonts w:ascii="Times New Roman" w:hAnsi="Times New Roman" w:eastAsia="Times New Roman" w:cs="Times New Roman"/>
                <w:color w:val="000000"/>
                <w:lang w:val="kk-KZ"/>
              </w:rPr>
              <w:t>айтқыза отырып,</w:t>
            </w:r>
          </w:p>
          <w:p w14:paraId="72D11B1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6E22E5A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841760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20976F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6" w:type="dxa"/>
            <w:gridSpan w:val="6"/>
            <w:tcBorders>
              <w:top w:val="single" w:color="000000" w:sz="4" w:space="0"/>
              <w:left w:val="single" w:color="000000" w:sz="4" w:space="0"/>
              <w:bottom w:val="single" w:color="000000" w:sz="4" w:space="0"/>
              <w:right w:val="single" w:color="000000" w:sz="4" w:space="0"/>
            </w:tcBorders>
          </w:tcPr>
          <w:p w14:paraId="52A44C2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2879DF2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Құстарды бақылау.</w:t>
            </w:r>
          </w:p>
          <w:p w14:paraId="3947C61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Құстарды қоректендірудің қажеттілігі,олардың тіршілік етуіне қажетті жағдайларды:</w:t>
            </w:r>
          </w:p>
          <w:p w14:paraId="1AFF37D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азық,су,жылу,жарық,мекендейтін орнын анықтау.</w:t>
            </w:r>
          </w:p>
          <w:p w14:paraId="54A7B73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w:t>
            </w:r>
          </w:p>
          <w:p w14:paraId="1E27731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 -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00738C01">
            <w:pPr>
              <w:spacing w:after="0" w:line="240" w:lineRule="atLeast"/>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Тәрбиешімен бірге құстарға жем шашу. </w:t>
            </w:r>
          </w:p>
          <w:p w14:paraId="5082CCF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Берілген тапсырмаға жауапкершілікпен қарауды қалыптастыру.</w:t>
            </w:r>
          </w:p>
          <w:p w14:paraId="0925C47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2581F2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B062C7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«Допты қағып ал</w:t>
            </w:r>
            <w:r>
              <w:rPr>
                <w:rFonts w:ascii="Times New Roman" w:hAnsi="Times New Roman" w:eastAsia="Times New Roman" w:cs="Times New Roman"/>
                <w:color w:val="000000"/>
                <w:lang w:val="kk-KZ"/>
              </w:rPr>
              <w:t>»</w:t>
            </w:r>
          </w:p>
          <w:p w14:paraId="7709D0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дамыту.Балалардың доптармен ойындарын қолдау.</w:t>
            </w:r>
          </w:p>
          <w:p w14:paraId="470EA4A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5599FC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Рахманға</w:t>
            </w:r>
            <w:r>
              <w:rPr>
                <w:rFonts w:ascii="Times New Roman" w:hAnsi="Times New Roman" w:eastAsia="Times New Roman" w:cs="Times New Roman"/>
                <w:color w:val="000000"/>
                <w:lang w:val="kk-KZ"/>
              </w:rPr>
              <w:t>күзгі киім түрлерін  айтқызу.</w:t>
            </w:r>
          </w:p>
          <w:p w14:paraId="5BF464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күзгі киім түрлерін  айтқыза отырып,</w:t>
            </w:r>
          </w:p>
          <w:p w14:paraId="045B24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3DBC9C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5FC491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C3C6CD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0" w:type="dxa"/>
            <w:gridSpan w:val="5"/>
            <w:tcBorders>
              <w:top w:val="single" w:color="000000" w:sz="4" w:space="0"/>
              <w:left w:val="single" w:color="000000" w:sz="4" w:space="0"/>
              <w:bottom w:val="single" w:color="000000" w:sz="4" w:space="0"/>
              <w:right w:val="single" w:color="000000" w:sz="4" w:space="0"/>
            </w:tcBorders>
          </w:tcPr>
          <w:p w14:paraId="50CB7F5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41D7DF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Жаңбырды бақылау</w:t>
            </w:r>
          </w:p>
          <w:p w14:paraId="38B9893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Табиғат құбылыстары туралы ұғымдарын одан әрі кеңейту.Бақылау күн тізбесінде ауа райын белгілеу(жаңбыр жауды,жел соқты),соған сәйкес киіну. </w:t>
            </w: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75F3588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Ойыншықтарды жинауда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297D0F5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5DD6071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21BE40C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7A35EF4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«Қу түлкі</w:t>
            </w:r>
            <w:r>
              <w:rPr>
                <w:rFonts w:ascii="Times New Roman" w:hAnsi="Times New Roman" w:eastAsia="Times New Roman" w:cs="Times New Roman"/>
                <w:color w:val="000000"/>
                <w:lang w:val="kk-KZ"/>
              </w:rPr>
              <w:t>»</w:t>
            </w:r>
          </w:p>
          <w:p w14:paraId="5CEAA90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06D9200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EB55FEB">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lang w:val="kk-KZ"/>
              </w:rPr>
              <w:t xml:space="preserve"> Ғ.Ибраһимнен бүгінгі ауа-райын сұрау.</w:t>
            </w:r>
          </w:p>
          <w:p w14:paraId="5A18D5C2">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Сұрақтарға толық жауап беруге дағдыландыру,сөздік қорын дамыту.</w:t>
            </w:r>
          </w:p>
          <w:p w14:paraId="7E04540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5692C9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4E8E293A">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7" w:type="dxa"/>
            <w:gridSpan w:val="2"/>
            <w:tcBorders>
              <w:top w:val="single" w:color="000000" w:sz="4" w:space="0"/>
              <w:left w:val="single" w:color="000000" w:sz="4" w:space="0"/>
              <w:bottom w:val="single" w:color="000000" w:sz="4" w:space="0"/>
              <w:right w:val="single" w:color="000000" w:sz="4" w:space="0"/>
            </w:tcBorders>
          </w:tcPr>
          <w:p w14:paraId="78BDC1D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FDFC04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05E198B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кеңейтуді жалғастыру.Қарапайым себеп-салдарлық байланыстарды бақылау және анықтау (жел соғып,</w:t>
            </w:r>
          </w:p>
          <w:p w14:paraId="60394407">
            <w:pPr>
              <w:spacing w:after="0" w:line="240"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жапырақтар түсті).</w:t>
            </w:r>
          </w:p>
          <w:p w14:paraId="6A5DC624">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5E706EC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 үйрету.</w:t>
            </w:r>
          </w:p>
          <w:p w14:paraId="3C87B32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Бастаған істі аяғына дейін жеткізе білу,оны жақсы орындауға жұмылдыру.</w:t>
            </w:r>
          </w:p>
          <w:p w14:paraId="5910057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330888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390C12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4F663D1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39A6F7B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D8F7B1A">
            <w:pPr>
              <w:spacing w:after="0" w:line="240" w:lineRule="auto"/>
              <w:rPr>
                <w:rFonts w:ascii="Times New Roman" w:hAnsi="Times New Roman" w:eastAsia="Calibri" w:cs="Times New Roman"/>
                <w:b/>
                <w:color w:val="000000"/>
                <w:shd w:val="clear" w:color="auto" w:fill="FFFFFF"/>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Calibri" w:cs="Times New Roman"/>
                <w:color w:val="000000"/>
                <w:shd w:val="clear" w:color="auto" w:fill="FFFFFF"/>
                <w:lang w:val="kk-KZ"/>
              </w:rPr>
              <w:t xml:space="preserve"> Бақдаулеттен «Бұл қай кезде болады?» өлеңін айтқызу.</w:t>
            </w:r>
          </w:p>
          <w:p w14:paraId="78E91297">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eastAsia="Calibri" w:cs="Times New Roman"/>
                <w:color w:val="000000"/>
                <w:shd w:val="clear" w:color="auto" w:fill="FFFFFF"/>
                <w:lang w:val="kk-KZ"/>
              </w:rPr>
              <w:t xml:space="preserve">шағын өлеңді жатқа айтқызу арқылы </w:t>
            </w:r>
          </w:p>
          <w:p w14:paraId="2C50B31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color w:val="000000"/>
                <w:shd w:val="clear" w:color="auto" w:fill="FFFFFF"/>
                <w:lang w:val="kk-KZ"/>
              </w:rPr>
              <w:t>сөздік қорын дамыту.</w:t>
            </w:r>
          </w:p>
          <w:p w14:paraId="4E3FCE3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4B3D92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681A08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23" w:type="dxa"/>
            <w:gridSpan w:val="3"/>
            <w:tcBorders>
              <w:top w:val="single" w:color="000000" w:sz="4" w:space="0"/>
              <w:left w:val="single" w:color="000000" w:sz="4" w:space="0"/>
              <w:bottom w:val="single" w:color="000000" w:sz="4" w:space="0"/>
              <w:right w:val="single" w:color="000000" w:sz="4" w:space="0"/>
            </w:tcBorders>
          </w:tcPr>
          <w:p w14:paraId="6A2E5A8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5EBA2A31">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Тастарды  бақылау.</w:t>
            </w:r>
          </w:p>
          <w:p w14:paraId="713DB2C0">
            <w:pPr>
              <w:spacing w:after="0" w:line="240" w:lineRule="atLeast"/>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Тастардың  өлі табиғат мүшесі екендігін түсіндіру.Тастардың қасиеттерімен таныстыру</w:t>
            </w:r>
          </w:p>
          <w:p w14:paraId="1D6E60DB">
            <w:pPr>
              <w:spacing w:after="0" w:line="240" w:lineRule="atLeast"/>
              <w:rPr>
                <w:rFonts w:ascii="Times New Roman" w:hAnsi="Times New Roman" w:eastAsia="Calibri" w:cs="Times New Roman"/>
                <w:lang w:val="kk-KZ"/>
              </w:rPr>
            </w:pPr>
            <w:r>
              <w:rPr>
                <w:rFonts w:ascii="Times New Roman" w:hAnsi="Times New Roman" w:eastAsia="Calibri" w:cs="Times New Roman"/>
                <w:lang w:val="kk-KZ"/>
              </w:rPr>
              <w:t>(қатты,сырты бұдыр,жыл</w:t>
            </w:r>
          </w:p>
          <w:p w14:paraId="4F26C999">
            <w:pPr>
              <w:spacing w:after="0" w:line="240" w:lineRule="atLeast"/>
              <w:rPr>
                <w:rFonts w:ascii="Times New Roman" w:hAnsi="Times New Roman" w:eastAsia="Calibri" w:cs="Times New Roman"/>
                <w:lang w:val="kk-KZ"/>
              </w:rPr>
            </w:pPr>
            <w:r>
              <w:rPr>
                <w:rFonts w:ascii="Times New Roman" w:hAnsi="Times New Roman" w:eastAsia="Calibri" w:cs="Times New Roman"/>
                <w:lang w:val="kk-KZ"/>
              </w:rPr>
              <w:t>тыр, суда ерімейді т.б.)</w:t>
            </w:r>
          </w:p>
          <w:p w14:paraId="5498AD1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30EEEE8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ұстауда тәрбиешіге көмектесу.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CA2BD6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1A56DCB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712EEDE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0024FD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1C5F6BB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1BBB513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765A3C7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7AA2EAA">
            <w:pPr>
              <w:spacing w:after="0" w:line="240" w:lineRule="auto"/>
              <w:rPr>
                <w:rFonts w:ascii="Times New Roman" w:hAnsi="Times New Roman" w:eastAsia="Calibri" w:cs="Times New Roman"/>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Адияға жұмбақ  жасыру.</w:t>
            </w:r>
          </w:p>
          <w:p w14:paraId="18917056">
            <w:pPr>
              <w:spacing w:after="0" w:line="240" w:lineRule="auto"/>
              <w:rPr>
                <w:rFonts w:ascii="Times New Roman" w:hAnsi="Times New Roman" w:eastAsia="Calibri" w:cs="Times New Roman"/>
                <w:bCs/>
                <w:lang w:val="kk-KZ"/>
              </w:rPr>
            </w:pPr>
            <w:r>
              <w:rPr>
                <w:rFonts w:ascii="Times New Roman" w:hAnsi="Times New Roman" w:eastAsia="Calibri" w:cs="Times New Roman"/>
                <w:b/>
                <w:bCs/>
                <w:lang w:val="kk-KZ"/>
              </w:rPr>
              <w:t xml:space="preserve">Мақсаты: </w:t>
            </w:r>
            <w:r>
              <w:rPr>
                <w:rFonts w:ascii="Times New Roman" w:hAnsi="Times New Roman" w:eastAsia="Calibri" w:cs="Times New Roman"/>
                <w:bCs/>
                <w:lang w:val="kk-KZ"/>
              </w:rPr>
              <w:t xml:space="preserve">Баланың ойлау,есте сақтау </w:t>
            </w:r>
          </w:p>
          <w:p w14:paraId="7E163C91">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Cs/>
                <w:lang w:val="kk-KZ"/>
              </w:rPr>
              <w:t>қабілеттерін  дамыту</w:t>
            </w:r>
          </w:p>
          <w:p w14:paraId="2AC8182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DBABD7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DC4833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697828C3">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428F4F9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2-таңғы ас</w:t>
            </w:r>
          </w:p>
        </w:tc>
        <w:tc>
          <w:tcPr>
            <w:tcW w:w="13752" w:type="dxa"/>
            <w:gridSpan w:val="17"/>
            <w:tcBorders>
              <w:top w:val="single" w:color="000000" w:sz="4" w:space="0"/>
              <w:left w:val="single" w:color="000000" w:sz="4" w:space="0"/>
              <w:bottom w:val="single" w:color="000000" w:sz="4" w:space="0"/>
              <w:right w:val="single" w:color="000000" w:sz="4" w:space="0"/>
            </w:tcBorders>
          </w:tcPr>
          <w:p w14:paraId="268F413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B0F8622">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5507416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2" w:type="dxa"/>
            <w:gridSpan w:val="17"/>
            <w:tcBorders>
              <w:top w:val="single" w:color="000000" w:sz="4" w:space="0"/>
              <w:left w:val="single" w:color="000000" w:sz="4" w:space="0"/>
              <w:bottom w:val="single" w:color="000000" w:sz="4" w:space="0"/>
              <w:right w:val="single" w:color="000000" w:sz="4" w:space="0"/>
            </w:tcBorders>
          </w:tcPr>
          <w:p w14:paraId="349D9C9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61112543">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7A9EFDE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752" w:type="dxa"/>
            <w:gridSpan w:val="17"/>
            <w:tcBorders>
              <w:top w:val="single" w:color="000000" w:sz="4" w:space="0"/>
              <w:left w:val="single" w:color="000000" w:sz="4" w:space="0"/>
              <w:bottom w:val="single" w:color="auto" w:sz="4" w:space="0"/>
              <w:right w:val="single" w:color="000000" w:sz="4" w:space="0"/>
            </w:tcBorders>
          </w:tcPr>
          <w:p w14:paraId="3889813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7978EEB6">
        <w:tblPrEx>
          <w:tblCellMar>
            <w:top w:w="7" w:type="dxa"/>
            <w:left w:w="108" w:type="dxa"/>
            <w:bottom w:w="0" w:type="dxa"/>
            <w:right w:w="55" w:type="dxa"/>
          </w:tblCellMar>
        </w:tblPrEx>
        <w:trPr>
          <w:trHeight w:val="291" w:hRule="atLeast"/>
        </w:trPr>
        <w:tc>
          <w:tcPr>
            <w:tcW w:w="1699" w:type="dxa"/>
            <w:tcBorders>
              <w:top w:val="single" w:color="000000" w:sz="4" w:space="0"/>
              <w:left w:val="single" w:color="000000" w:sz="4" w:space="0"/>
              <w:bottom w:val="single" w:color="000000" w:sz="4" w:space="0"/>
              <w:right w:val="single" w:color="000000" w:sz="4" w:space="0"/>
            </w:tcBorders>
          </w:tcPr>
          <w:p w14:paraId="162F06E0">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752" w:type="dxa"/>
            <w:gridSpan w:val="17"/>
            <w:tcBorders>
              <w:top w:val="single" w:color="auto" w:sz="4" w:space="0"/>
              <w:left w:val="single" w:color="000000" w:sz="4" w:space="0"/>
              <w:bottom w:val="single" w:color="000000" w:sz="4" w:space="0"/>
              <w:right w:val="single" w:color="000000" w:sz="4" w:space="0"/>
            </w:tcBorders>
          </w:tcPr>
          <w:p w14:paraId="7CB937D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79363487">
            <w:pPr>
              <w:spacing w:after="0" w:line="240" w:lineRule="auto"/>
              <w:rPr>
                <w:rFonts w:ascii="Times New Roman" w:hAnsi="Times New Roman" w:eastAsia="Calibri" w:cs="Times New Roman"/>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1E0DE060">
        <w:tblPrEx>
          <w:tblCellMar>
            <w:top w:w="7" w:type="dxa"/>
            <w:left w:w="108" w:type="dxa"/>
            <w:bottom w:w="0" w:type="dxa"/>
            <w:right w:w="55" w:type="dxa"/>
          </w:tblCellMar>
        </w:tblPrEx>
        <w:trPr>
          <w:trHeight w:val="840" w:hRule="atLeast"/>
        </w:trPr>
        <w:tc>
          <w:tcPr>
            <w:tcW w:w="1699" w:type="dxa"/>
            <w:tcBorders>
              <w:top w:val="single" w:color="000000" w:sz="4" w:space="0"/>
              <w:left w:val="single" w:color="000000" w:sz="4" w:space="0"/>
              <w:bottom w:val="single" w:color="000000" w:sz="4" w:space="0"/>
              <w:right w:val="single" w:color="000000" w:sz="4" w:space="0"/>
            </w:tcBorders>
          </w:tcPr>
          <w:p w14:paraId="4CEBFAC3">
            <w:pPr>
              <w:spacing w:after="4" w:line="273" w:lineRule="auto"/>
              <w:ind w:right="229"/>
              <w:jc w:val="both"/>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w:t>
            </w:r>
          </w:p>
          <w:p w14:paraId="08D6D2EE">
            <w:pPr>
              <w:spacing w:after="4" w:line="273" w:lineRule="auto"/>
              <w:ind w:right="733"/>
              <w:jc w:val="both"/>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ояту, сауық тыру шаралары</w:t>
            </w:r>
          </w:p>
        </w:tc>
        <w:tc>
          <w:tcPr>
            <w:tcW w:w="13752" w:type="dxa"/>
            <w:gridSpan w:val="17"/>
            <w:tcBorders>
              <w:top w:val="single" w:color="000000" w:sz="4" w:space="0"/>
              <w:left w:val="single" w:color="000000" w:sz="4" w:space="0"/>
              <w:bottom w:val="single" w:color="000000" w:sz="4" w:space="0"/>
              <w:right w:val="single" w:color="000000" w:sz="4" w:space="0"/>
            </w:tcBorders>
          </w:tcPr>
          <w:p w14:paraId="2152F60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B21BF2D">
            <w:pPr>
              <w:spacing w:after="0" w:line="240" w:lineRule="auto"/>
              <w:jc w:val="center"/>
              <w:rPr>
                <w:rFonts w:ascii="Times New Roman" w:hAnsi="Times New Roman" w:cs="Times New Roman" w:eastAsiaTheme="minorEastAsia"/>
                <w:b/>
                <w:lang w:val="kk-KZ"/>
              </w:rPr>
            </w:pPr>
          </w:p>
        </w:tc>
      </w:tr>
      <w:tr w14:paraId="508B1D8C">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1EA3E76F">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752" w:type="dxa"/>
            <w:gridSpan w:val="17"/>
            <w:tcBorders>
              <w:top w:val="single" w:color="000000" w:sz="4" w:space="0"/>
              <w:left w:val="single" w:color="000000" w:sz="4" w:space="0"/>
              <w:bottom w:val="single" w:color="000000" w:sz="4" w:space="0"/>
              <w:right w:val="single" w:color="000000" w:sz="4" w:space="0"/>
            </w:tcBorders>
          </w:tcPr>
          <w:p w14:paraId="27F72EBD">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A9F5401">
        <w:tblPrEx>
          <w:tblCellMar>
            <w:top w:w="7" w:type="dxa"/>
            <w:left w:w="108" w:type="dxa"/>
            <w:bottom w:w="0" w:type="dxa"/>
            <w:right w:w="55" w:type="dxa"/>
          </w:tblCellMar>
        </w:tblPrEx>
        <w:trPr>
          <w:trHeight w:val="409" w:hRule="atLeast"/>
        </w:trPr>
        <w:tc>
          <w:tcPr>
            <w:tcW w:w="1699" w:type="dxa"/>
            <w:tcBorders>
              <w:top w:val="single" w:color="000000" w:sz="4" w:space="0"/>
              <w:left w:val="single" w:color="000000" w:sz="4" w:space="0"/>
              <w:bottom w:val="single" w:color="000000" w:sz="4" w:space="0"/>
              <w:right w:val="single" w:color="000000" w:sz="4" w:space="0"/>
            </w:tcBorders>
          </w:tcPr>
          <w:p w14:paraId="7EEB64E6">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color="000000" w:sz="4" w:space="0"/>
              <w:left w:val="single" w:color="000000" w:sz="4" w:space="0"/>
              <w:bottom w:val="single" w:color="000000" w:sz="4" w:space="0"/>
              <w:right w:val="single" w:color="000000" w:sz="4" w:space="0"/>
            </w:tcBorders>
          </w:tcPr>
          <w:p w14:paraId="10B1D8B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«Үш аю» ертегісі</w:t>
            </w:r>
          </w:p>
          <w:p w14:paraId="4778D2C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Әдеби шығармаларды мұқият тыңдау,олардың мазмұнын қайталап айтуға үйрету.</w:t>
            </w:r>
          </w:p>
          <w:p w14:paraId="78DFA76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Бірнеше бөліктерден зат</w:t>
            </w:r>
          </w:p>
          <w:p w14:paraId="74B2DD9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тарды мүсіндеу,оларды орналастыру,бөліктерді біріктіруге, қайшыныдұрысұстаудыжәнепайдаланабілуді қалытастыру,құрылыс материалдарын өз бетінше ойдан құрастыруға мүмкіндік беру.</w:t>
            </w:r>
          </w:p>
          <w:p w14:paraId="3E6C413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w:t>
            </w:r>
          </w:p>
          <w:p w14:paraId="4B6CBA2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жапсыру,</w:t>
            </w:r>
          </w:p>
          <w:p w14:paraId="744FA95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6E0C7E7E">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144EE5C5">
            <w:pPr>
              <w:spacing w:after="0" w:line="240" w:lineRule="auto"/>
              <w:rPr>
                <w:rFonts w:ascii="Times New Roman" w:hAnsi="Times New Roman" w:cs="Times New Roman" w:eastAsiaTheme="minorEastAsia"/>
                <w:lang w:val="kk-KZ"/>
              </w:rPr>
            </w:pPr>
          </w:p>
        </w:tc>
        <w:tc>
          <w:tcPr>
            <w:tcW w:w="2844" w:type="dxa"/>
            <w:gridSpan w:val="5"/>
            <w:tcBorders>
              <w:top w:val="single" w:color="000000" w:sz="4" w:space="0"/>
              <w:left w:val="single" w:color="000000" w:sz="4" w:space="0"/>
              <w:bottom w:val="single" w:color="000000" w:sz="4" w:space="0"/>
              <w:right w:val="single" w:color="000000" w:sz="4" w:space="0"/>
            </w:tcBorders>
          </w:tcPr>
          <w:p w14:paraId="3EC176C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6C5F799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«Тапқыр достар»</w:t>
            </w:r>
          </w:p>
          <w:p w14:paraId="5EFA855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Түрлі-түсті бөлшектер.</w:t>
            </w:r>
          </w:p>
          <w:p w14:paraId="3219A1C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Ойын:</w:t>
            </w:r>
            <w:r>
              <w:rPr>
                <w:rFonts w:ascii="Times New Roman" w:hAnsi="Times New Roman" w:eastAsia="Times New Roman" w:cs="Times New Roman"/>
                <w:color w:val="000000"/>
                <w:lang w:val="kk-KZ"/>
              </w:rPr>
              <w:t>«Адам құрастыру» (жеке  ойын)</w:t>
            </w:r>
          </w:p>
          <w:p w14:paraId="4775C027">
            <w:pPr>
              <w:shd w:val="clear" w:color="auto" w:fill="FFFFFF"/>
              <w:spacing w:after="0" w:line="240" w:lineRule="auto"/>
              <w:rPr>
                <w:rFonts w:ascii="Times New Roman" w:hAnsi="Times New Roman" w:eastAsia="Times New Roman" w:cs="Times New Roman"/>
                <w:color w:val="333333"/>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Түрлі-түсті бөлшектерден адам бейнесін құрастыру.</w:t>
            </w:r>
          </w:p>
          <w:p w14:paraId="3670E1B9">
            <w:pPr>
              <w:widowControl w:val="0"/>
              <w:autoSpaceDE w:val="0"/>
              <w:autoSpaceDN w:val="0"/>
              <w:spacing w:after="0" w:line="240" w:lineRule="auto"/>
              <w:rPr>
                <w:rFonts w:ascii="Times New Roman" w:hAnsi="Times New Roman" w:eastAsia="Calibri" w:cs="Times New Roman"/>
                <w:b/>
                <w:shd w:val="clear" w:color="auto" w:fill="FFFFFF"/>
                <w:lang w:val="kk-KZ"/>
              </w:rPr>
            </w:pPr>
          </w:p>
          <w:p w14:paraId="75B4EE4D">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Calibri" w:cs="Times New Roman"/>
                <w:b/>
                <w:shd w:val="clear" w:color="auto" w:fill="FFFFFF"/>
                <w:lang w:val="kk-KZ"/>
              </w:rPr>
              <w:t>«Жабайы жануарларға қоршау жасау»</w:t>
            </w:r>
          </w:p>
          <w:p w14:paraId="2E59F58F">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color w:val="000000"/>
                <w:lang w:val="kk-KZ"/>
              </w:rPr>
              <w:t xml:space="preserve"> Балалардың көлемді пішіндер мен қарапайым композицияларды мүсіндеуге қызығушылығын арттыру. Қайшыны дұрыс ұстауды және пайдалана білуді қалыптастыру.</w:t>
            </w:r>
            <w:r>
              <w:rPr>
                <w:rFonts w:ascii="Times New Roman" w:hAnsi="Times New Roman" w:cs="Times New Roman" w:eastAsiaTheme="minorEastAsia"/>
                <w:color w:val="000000"/>
                <w:lang w:val="kk-KZ"/>
              </w:rPr>
              <w:t>Құрылыс материалдарынан,</w:t>
            </w:r>
          </w:p>
          <w:p w14:paraId="208A8C8E">
            <w:pPr>
              <w:widowControl w:val="0"/>
              <w:spacing w:after="0" w:line="239" w:lineRule="auto"/>
              <w:ind w:right="-15"/>
              <w:jc w:val="both"/>
              <w:rPr>
                <w:rFonts w:ascii="Times New Roman" w:hAnsi="Times New Roman" w:eastAsia="Calibri" w:cs="Times New Roman"/>
                <w:color w:val="000000"/>
                <w:lang w:val="kk-KZ"/>
              </w:rPr>
            </w:pPr>
            <w:r>
              <w:rPr>
                <w:rFonts w:ascii="Times New Roman" w:hAnsi="Times New Roman" w:eastAsia="Calibri" w:cs="Times New Roman"/>
                <w:color w:val="000000"/>
                <w:lang w:val="kk-KZ"/>
              </w:rPr>
              <w:t>орналастыру тәсілдерін қолдана отырып, пластиналарды тігінен орналас</w:t>
            </w:r>
          </w:p>
          <w:p w14:paraId="31E4FE7F">
            <w:pPr>
              <w:widowControl w:val="0"/>
              <w:spacing w:after="0" w:line="239" w:lineRule="auto"/>
              <w:ind w:right="-20"/>
              <w:rPr>
                <w:rFonts w:ascii="Times New Roman" w:hAnsi="Times New Roman" w:cs="Times New Roman" w:eastAsiaTheme="minorEastAsia"/>
                <w:lang w:val="kk-KZ"/>
              </w:rPr>
            </w:pPr>
            <w:r>
              <w:rPr>
                <w:rFonts w:ascii="Times New Roman" w:hAnsi="Times New Roman" w:eastAsia="Calibri" w:cs="Times New Roman"/>
                <w:color w:val="000000"/>
                <w:lang w:val="kk-KZ"/>
              </w:rPr>
              <w:t>тыруға үйрету.</w:t>
            </w:r>
            <w:r>
              <w:rPr>
                <w:rFonts w:ascii="Times New Roman" w:hAnsi="Times New Roman" w:eastAsia="Calibri" w:cs="Times New Roman"/>
                <w:lang w:val="kk-KZ"/>
              </w:rPr>
              <w:t>Әнді созып, қимылдармен үйлестіріп айтуды қалыптастыру</w:t>
            </w:r>
          </w:p>
          <w:p w14:paraId="5235CF2E">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(мүсіндеу, жапсыру, құрастыру,музыка****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74" w:type="dxa"/>
            <w:gridSpan w:val="5"/>
            <w:tcBorders>
              <w:top w:val="single" w:color="000000" w:sz="4" w:space="0"/>
              <w:left w:val="single" w:color="000000" w:sz="4" w:space="0"/>
              <w:bottom w:val="single" w:color="000000" w:sz="4" w:space="0"/>
              <w:right w:val="single" w:color="000000" w:sz="4" w:space="0"/>
            </w:tcBorders>
          </w:tcPr>
          <w:p w14:paraId="710FF752">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lang w:val="kk-KZ"/>
              </w:rPr>
              <w:t>Әңгіме оқып беру: «Құстың ұясы»</w:t>
            </w:r>
            <w:r>
              <w:rPr>
                <w:rFonts w:ascii="Times New Roman" w:hAnsi="Times New Roman" w:eastAsia="Times New Roman" w:cs="Times New Roman"/>
                <w:b/>
                <w:color w:val="000000"/>
                <w:lang w:val="kk-KZ"/>
              </w:rPr>
              <w:t xml:space="preserve"> Мақсаты:</w:t>
            </w:r>
            <w:r>
              <w:rPr>
                <w:rFonts w:ascii="Times New Roman" w:hAnsi="Times New Roman" w:eastAsia="Calibri" w:cs="Times New Roman"/>
                <w:lang w:val="kk-KZ"/>
              </w:rPr>
              <w:t xml:space="preserve"> Әдеби шығармаларды мұқият тыңдау, кейіпкерлерге жанашырлық таныту.</w:t>
            </w:r>
            <w:r>
              <w:rPr>
                <w:rFonts w:ascii="Times New Roman" w:hAnsi="Times New Roman" w:eastAsia="Calibri" w:cs="Times New Roman"/>
                <w:color w:val="000000"/>
                <w:lang w:val="kk-KZ"/>
              </w:rPr>
              <w:t xml:space="preserve">Мүсіндеуде қысу,тарту, басу әдістерін қолданыпқұстың толық пішіні </w:t>
            </w:r>
          </w:p>
          <w:p w14:paraId="5BF6E925">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пайда болғанға дейін мүсіндеу. Кірпіштерді, бөлшектерді көлденеңінен орналастыру.</w:t>
            </w:r>
          </w:p>
          <w:p w14:paraId="4BD296D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244B1F2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мүсіндеу,құрастыру-коммуникативтік,</w:t>
            </w:r>
          </w:p>
          <w:p w14:paraId="5C0499E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544" w:type="dxa"/>
            <w:tcBorders>
              <w:top w:val="single" w:color="000000" w:sz="4" w:space="0"/>
              <w:left w:val="single" w:color="000000" w:sz="4" w:space="0"/>
              <w:bottom w:val="single" w:color="000000" w:sz="4" w:space="0"/>
              <w:right w:val="single" w:color="000000" w:sz="4" w:space="0"/>
            </w:tcBorders>
          </w:tcPr>
          <w:p w14:paraId="575B3C72">
            <w:pPr>
              <w:spacing w:after="0" w:line="240" w:lineRule="auto"/>
              <w:rPr>
                <w:rFonts w:ascii="Times New Roman" w:hAnsi="Times New Roman" w:cs="Times New Roman" w:eastAsiaTheme="minorEastAsia"/>
                <w:lang w:val="kk-KZ"/>
              </w:rPr>
            </w:pPr>
            <w:r>
              <w:rPr>
                <w:rFonts w:ascii="Times New Roman" w:hAnsi="Times New Roman" w:eastAsia="+mn-ea" w:cs="Times New Roman"/>
                <w:b/>
                <w:bCs/>
                <w:kern w:val="24"/>
                <w:lang w:val="kk-KZ"/>
              </w:rPr>
              <w:t>Дидактикалық ойын:</w:t>
            </w:r>
          </w:p>
          <w:p w14:paraId="690EBC89">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«Қайсысы қайда тіршілік етеді?»</w:t>
            </w:r>
          </w:p>
          <w:p w14:paraId="333E67C4">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
                <w:bCs/>
                <w:kern w:val="24"/>
                <w:lang w:val="kk-KZ"/>
              </w:rPr>
              <w:t>Мақсаты:</w:t>
            </w:r>
            <w:r>
              <w:rPr>
                <w:rFonts w:ascii="Times New Roman" w:hAnsi="Times New Roman" w:eastAsia="+mn-ea" w:cs="Times New Roman"/>
                <w:bCs/>
                <w:kern w:val="24"/>
                <w:lang w:val="kk-KZ"/>
              </w:rPr>
              <w:t>жануарлармен құстардың тіршілік етуіне қажетті жағдайларды:азық,су,</w:t>
            </w:r>
          </w:p>
          <w:p w14:paraId="7123932B">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Cs/>
                <w:kern w:val="24"/>
                <w:lang w:val="kk-KZ"/>
              </w:rPr>
              <w:t>жылу,мекендейтін орнын анықтау,</w:t>
            </w:r>
          </w:p>
          <w:p w14:paraId="3B30B32B">
            <w:pPr>
              <w:widowControl w:val="0"/>
              <w:spacing w:after="0" w:line="239" w:lineRule="auto"/>
              <w:ind w:right="-20"/>
              <w:rPr>
                <w:rFonts w:ascii="Times New Roman" w:hAnsi="Times New Roman" w:eastAsia="+mn-ea" w:cs="Times New Roman"/>
                <w:bCs/>
                <w:kern w:val="24"/>
                <w:lang w:val="kk-KZ"/>
              </w:rPr>
            </w:pPr>
            <w:r>
              <w:rPr>
                <w:rFonts w:ascii="Times New Roman" w:hAnsi="Times New Roman" w:eastAsia="+mn-ea" w:cs="Times New Roman"/>
                <w:bCs/>
                <w:kern w:val="24"/>
                <w:lang w:val="kk-KZ"/>
              </w:rPr>
              <w:t xml:space="preserve">жеке заттарды және олардың қасына басқа заттарды бейнелеу арқылы сюжеттік композицияларды салу. </w:t>
            </w:r>
          </w:p>
          <w:p w14:paraId="12E339C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Заттардың(жануар,</w:t>
            </w:r>
          </w:p>
          <w:p w14:paraId="7C1587CA">
            <w:pPr>
              <w:widowControl w:val="0"/>
              <w:spacing w:after="0" w:line="239" w:lineRule="auto"/>
              <w:ind w:right="-15"/>
              <w:rPr>
                <w:rFonts w:ascii="Times New Roman" w:hAnsi="Times New Roman" w:cs="Times New Roman" w:eastAsiaTheme="minorEastAsia"/>
                <w:lang w:val="kk-KZ"/>
              </w:rPr>
            </w:pPr>
            <w:r>
              <w:rPr>
                <w:rFonts w:ascii="Times New Roman" w:hAnsi="Times New Roman" w:eastAsia="Times New Roman" w:cs="Times New Roman"/>
                <w:color w:val="000000"/>
                <w:lang w:val="kk-KZ"/>
              </w:rPr>
              <w:t>құстар) толық мүсіні пайда болғанға дейін мүсіндеу.</w:t>
            </w:r>
            <w:r>
              <w:rPr>
                <w:rFonts w:ascii="Times New Roman" w:hAnsi="Times New Roman" w:cs="Times New Roman" w:eastAsiaTheme="minorEastAsia"/>
                <w:lang w:val="kk-KZ"/>
              </w:rPr>
              <w:t>Аспаптың  сүйемелдеуінсіз ән айтуға баулу (тәрбиешінің көмегімен).</w:t>
            </w:r>
          </w:p>
          <w:p w14:paraId="3677C8B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bCs/>
                <w:color w:val="000000"/>
                <w:lang w:val="kk-KZ"/>
              </w:rPr>
              <w:t>(қоршаған ортаментаныстыру,сурет салу,музыка***-</w:t>
            </w:r>
            <w:r>
              <w:rPr>
                <w:rFonts w:ascii="Times New Roman" w:hAnsi="Times New Roman" w:cs="Times New Roman" w:eastAsiaTheme="minorEastAsia"/>
                <w:b/>
                <w:color w:val="000000"/>
                <w:lang w:val="kk-KZ"/>
              </w:rPr>
              <w:t>әлеуметтік – эмоционалды,</w:t>
            </w:r>
          </w:p>
          <w:p w14:paraId="3220E9F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w:t>
            </w:r>
            <w:r>
              <w:rPr>
                <w:rFonts w:ascii="Times New Roman" w:hAnsi="Times New Roman" w:eastAsia="Calibri" w:cs="Times New Roman"/>
                <w:b/>
                <w:lang w:val="kk-KZ"/>
              </w:rPr>
              <w:t>дағдыларын дамыту</w:t>
            </w:r>
            <w:r>
              <w:rPr>
                <w:rFonts w:ascii="Times New Roman" w:hAnsi="Times New Roman" w:eastAsia="Times New Roman" w:cs="Times New Roman"/>
                <w:b/>
                <w:color w:val="000000"/>
                <w:lang w:val="kk-KZ"/>
              </w:rPr>
              <w:t>)</w:t>
            </w:r>
          </w:p>
        </w:tc>
        <w:tc>
          <w:tcPr>
            <w:tcW w:w="2723" w:type="dxa"/>
            <w:gridSpan w:val="3"/>
            <w:tcBorders>
              <w:top w:val="single" w:color="000000" w:sz="4" w:space="0"/>
              <w:left w:val="single" w:color="000000" w:sz="4" w:space="0"/>
              <w:bottom w:val="single" w:color="000000" w:sz="4" w:space="0"/>
              <w:right w:val="single" w:color="000000" w:sz="4" w:space="0"/>
            </w:tcBorders>
          </w:tcPr>
          <w:p w14:paraId="7FCBAE9D">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color w:val="000000"/>
                <w:lang w:val="kk-KZ"/>
              </w:rPr>
              <w:t>Жұмбақ шешу:</w:t>
            </w:r>
          </w:p>
          <w:p w14:paraId="7F18D211">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Аласа ғана бойы бар,</w:t>
            </w:r>
          </w:p>
          <w:p w14:paraId="2C104848">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Айналдырып киген тоны бар.    (Қой)</w:t>
            </w:r>
          </w:p>
          <w:p w14:paraId="210BEAE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Халық ауыз әдебиеті шығармаларымен таныстыру, жұмбақ шешу.Мүсіндеуде қысу,</w:t>
            </w:r>
          </w:p>
          <w:p w14:paraId="1DE64A8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тарту,басу әдістерін қолдану,үй жануарының толық пішіні пайда болғанға дейін мүсіндеу.</w:t>
            </w:r>
          </w:p>
          <w:p w14:paraId="762487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 Құрастыруға қолданған құрылыс бөлшектерін ажырату және атауға үйрету.</w:t>
            </w:r>
          </w:p>
          <w:p w14:paraId="4E0FD3B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w:t>
            </w:r>
          </w:p>
          <w:p w14:paraId="3A60F28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жапсыру,</w:t>
            </w:r>
          </w:p>
          <w:p w14:paraId="48D979F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6F3DB80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1C795A17">
            <w:pPr>
              <w:spacing w:after="0" w:line="240" w:lineRule="auto"/>
              <w:rPr>
                <w:rFonts w:ascii="Times New Roman" w:hAnsi="Times New Roman" w:cs="Times New Roman" w:eastAsiaTheme="minorEastAsia"/>
                <w:b/>
                <w:lang w:val="kk-KZ"/>
              </w:rPr>
            </w:pPr>
          </w:p>
        </w:tc>
      </w:tr>
      <w:tr w14:paraId="3619C135">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789D72A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67" w:type="dxa"/>
            <w:gridSpan w:val="3"/>
            <w:tcBorders>
              <w:top w:val="single" w:color="000000" w:sz="4" w:space="0"/>
              <w:left w:val="single" w:color="000000" w:sz="4" w:space="0"/>
              <w:bottom w:val="single" w:color="000000" w:sz="4" w:space="0"/>
              <w:right w:val="single" w:color="000000" w:sz="4" w:space="0"/>
            </w:tcBorders>
          </w:tcPr>
          <w:p w14:paraId="6045883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Айбибіге тілдегі барлық дыбыстарды анық айтуға үйрету.</w:t>
            </w:r>
          </w:p>
        </w:tc>
        <w:tc>
          <w:tcPr>
            <w:tcW w:w="2844" w:type="dxa"/>
            <w:gridSpan w:val="5"/>
            <w:tcBorders>
              <w:top w:val="single" w:color="000000" w:sz="4" w:space="0"/>
              <w:left w:val="single" w:color="000000" w:sz="4" w:space="0"/>
              <w:bottom w:val="single" w:color="000000" w:sz="4" w:space="0"/>
              <w:right w:val="single" w:color="auto" w:sz="4" w:space="0"/>
            </w:tcBorders>
          </w:tcPr>
          <w:p w14:paraId="7F90813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сөйлеу мәнерінің тәсілдерін (сөйлеу қарқыны, интоноция)  қалыптастыру.</w:t>
            </w:r>
          </w:p>
        </w:tc>
        <w:tc>
          <w:tcPr>
            <w:tcW w:w="2674" w:type="dxa"/>
            <w:gridSpan w:val="5"/>
            <w:tcBorders>
              <w:top w:val="single" w:color="000000" w:sz="4" w:space="0"/>
              <w:left w:val="single" w:color="auto" w:sz="4" w:space="0"/>
              <w:bottom w:val="single" w:color="000000" w:sz="4" w:space="0"/>
              <w:right w:val="single" w:color="000000" w:sz="4" w:space="0"/>
            </w:tcBorders>
          </w:tcPr>
          <w:p w14:paraId="54F0FD1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Жантөреге  кеңістік пен уақытты бағдарлай білуді үйрету.</w:t>
            </w:r>
          </w:p>
        </w:tc>
        <w:tc>
          <w:tcPr>
            <w:tcW w:w="2544" w:type="dxa"/>
            <w:tcBorders>
              <w:top w:val="single" w:color="000000" w:sz="4" w:space="0"/>
              <w:left w:val="single" w:color="000000" w:sz="4" w:space="0"/>
              <w:bottom w:val="single" w:color="000000" w:sz="4" w:space="0"/>
              <w:right w:val="single" w:color="000000" w:sz="4" w:space="0"/>
            </w:tcBorders>
          </w:tcPr>
          <w:p w14:paraId="59AA602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Мұханбетәлигепішіндерді бояудың бастапқы дағдыларын  меңгерту.</w:t>
            </w:r>
          </w:p>
          <w:p w14:paraId="1BE85F52">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2B90A2D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«көп», «бір», «бір-бірден», «бірде-біреуі  жоқ» түсініктерін  қалыптастыру.</w:t>
            </w:r>
          </w:p>
        </w:tc>
      </w:tr>
      <w:tr w14:paraId="519F92DC">
        <w:tblPrEx>
          <w:tblCellMar>
            <w:top w:w="7" w:type="dxa"/>
            <w:left w:w="108" w:type="dxa"/>
            <w:bottom w:w="0" w:type="dxa"/>
            <w:right w:w="55" w:type="dxa"/>
          </w:tblCellMar>
        </w:tblPrEx>
        <w:trPr>
          <w:trHeight w:val="461" w:hRule="atLeast"/>
        </w:trPr>
        <w:tc>
          <w:tcPr>
            <w:tcW w:w="1699" w:type="dxa"/>
            <w:tcBorders>
              <w:top w:val="single" w:color="000000" w:sz="4" w:space="0"/>
              <w:left w:val="single" w:color="000000" w:sz="4" w:space="0"/>
              <w:bottom w:val="single" w:color="000000" w:sz="4" w:space="0"/>
              <w:right w:val="single" w:color="000000" w:sz="4" w:space="0"/>
            </w:tcBorders>
          </w:tcPr>
          <w:p w14:paraId="0191B4D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752" w:type="dxa"/>
            <w:gridSpan w:val="17"/>
            <w:tcBorders>
              <w:top w:val="single" w:color="000000" w:sz="4" w:space="0"/>
              <w:left w:val="single" w:color="000000" w:sz="4" w:space="0"/>
              <w:bottom w:val="single" w:color="000000" w:sz="4" w:space="0"/>
              <w:right w:val="single" w:color="000000" w:sz="4" w:space="0"/>
            </w:tcBorders>
          </w:tcPr>
          <w:p w14:paraId="5718101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019722A2">
        <w:tblPrEx>
          <w:tblCellMar>
            <w:top w:w="7" w:type="dxa"/>
            <w:left w:w="108" w:type="dxa"/>
            <w:bottom w:w="0" w:type="dxa"/>
            <w:right w:w="55" w:type="dxa"/>
          </w:tblCellMar>
        </w:tblPrEx>
        <w:trPr>
          <w:trHeight w:val="286" w:hRule="atLeast"/>
        </w:trPr>
        <w:tc>
          <w:tcPr>
            <w:tcW w:w="1699" w:type="dxa"/>
            <w:tcBorders>
              <w:top w:val="single" w:color="000000" w:sz="4" w:space="0"/>
              <w:left w:val="single" w:color="000000" w:sz="4" w:space="0"/>
              <w:bottom w:val="single" w:color="000000" w:sz="4" w:space="0"/>
              <w:right w:val="single" w:color="000000" w:sz="4" w:space="0"/>
            </w:tcBorders>
          </w:tcPr>
          <w:p w14:paraId="034773A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67" w:type="dxa"/>
            <w:gridSpan w:val="3"/>
            <w:tcBorders>
              <w:top w:val="single" w:color="000000" w:sz="4" w:space="0"/>
              <w:left w:val="single" w:color="000000" w:sz="4" w:space="0"/>
              <w:bottom w:val="single" w:color="000000" w:sz="4" w:space="0"/>
              <w:right w:val="single" w:color="000000" w:sz="4" w:space="0"/>
            </w:tcBorders>
          </w:tcPr>
          <w:p w14:paraId="1E8292A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Желді бақылауды бақылауды (жалғастыру</w:t>
            </w:r>
            <w:r>
              <w:rPr>
                <w:rFonts w:ascii="Times New Roman" w:hAnsi="Times New Roman" w:eastAsia="Times New Roman" w:cs="Times New Roman"/>
                <w:color w:val="000000"/>
                <w:lang w:val="kk-KZ"/>
              </w:rPr>
              <w:t>,салыстыру)</w:t>
            </w:r>
          </w:p>
          <w:p w14:paraId="0A04F9E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Табиғат құбылыстары туралы ұғымдарын кеңейтуді жалғастыру.Желдің </w:t>
            </w:r>
          </w:p>
          <w:p w14:paraId="6801CD9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бағытын анықтау.</w:t>
            </w:r>
          </w:p>
          <w:p w14:paraId="08C376CE">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дағдыларды қалыптастыру</w:t>
            </w:r>
            <w:r>
              <w:rPr>
                <w:rFonts w:ascii="Times New Roman" w:hAnsi="Times New Roman" w:eastAsia="Times New Roman" w:cs="Times New Roman"/>
                <w:b/>
                <w:color w:val="000000"/>
                <w:lang w:val="kk-KZ"/>
              </w:rPr>
              <w:t>)</w:t>
            </w:r>
          </w:p>
          <w:p w14:paraId="0FBBCCB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«Тышқан мен мысық»</w:t>
            </w:r>
          </w:p>
          <w:p w14:paraId="55783B2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бастамшылдық, дербестік танытуға баулу. </w:t>
            </w:r>
          </w:p>
          <w:p w14:paraId="762F4E7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4E80EA4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(Дене шынықтыру**)</w:t>
            </w:r>
          </w:p>
        </w:tc>
        <w:tc>
          <w:tcPr>
            <w:tcW w:w="2844" w:type="dxa"/>
            <w:gridSpan w:val="5"/>
            <w:tcBorders>
              <w:top w:val="single" w:color="000000" w:sz="4" w:space="0"/>
              <w:left w:val="single" w:color="000000" w:sz="4" w:space="0"/>
              <w:bottom w:val="single" w:color="000000" w:sz="4" w:space="0"/>
              <w:right w:val="single" w:color="000000" w:sz="4" w:space="0"/>
            </w:tcBorders>
          </w:tcPr>
          <w:p w14:paraId="22D8898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  (жалғастыру,салыстыр )</w:t>
            </w:r>
          </w:p>
          <w:p w14:paraId="11CF116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759EA3E1">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10460665">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53E60604">
            <w:pPr>
              <w:spacing w:after="0" w:line="240" w:lineRule="atLeast"/>
              <w:rPr>
                <w:rFonts w:ascii="Times New Roman" w:hAnsi="Times New Roman" w:eastAsia="Calibri" w:cs="Times New Roman"/>
                <w:lang w:val="kk-KZ"/>
              </w:rPr>
            </w:pPr>
            <w:r>
              <w:rPr>
                <w:rFonts w:ascii="Times New Roman" w:hAnsi="Times New Roman" w:eastAsia="Times New Roman" w:cs="Times New Roman"/>
                <w:color w:val="000000"/>
                <w:lang w:val="kk-KZ"/>
              </w:rPr>
              <w:t>«Ұшақтар»</w:t>
            </w:r>
          </w:p>
          <w:p w14:paraId="6755C5F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6871658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4" w:type="dxa"/>
            <w:gridSpan w:val="5"/>
            <w:tcBorders>
              <w:top w:val="single" w:color="000000" w:sz="4" w:space="0"/>
              <w:left w:val="single" w:color="000000" w:sz="4" w:space="0"/>
              <w:bottom w:val="single" w:color="000000" w:sz="4" w:space="0"/>
              <w:right w:val="single" w:color="000000" w:sz="4" w:space="0"/>
            </w:tcBorders>
          </w:tcPr>
          <w:p w14:paraId="648459E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кейінгі ауа-райын бақылауды жалғастыру,салыстыру)</w:t>
            </w:r>
          </w:p>
          <w:p w14:paraId="30ADF7B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жаңбыр туралы түсініктерін кеңейту</w:t>
            </w:r>
          </w:p>
          <w:p w14:paraId="3BB1850D">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686BAEC9">
            <w:pPr>
              <w:spacing w:after="0" w:line="240" w:lineRule="auto"/>
              <w:rPr>
                <w:rFonts w:ascii="Times New Roman" w:hAnsi="Times New Roman" w:eastAsia="Calibri" w:cs="Times New Roman"/>
                <w:b/>
                <w:color w:val="000000"/>
                <w:lang w:val="kk-KZ"/>
              </w:rPr>
            </w:pPr>
            <w:r>
              <w:rPr>
                <w:rFonts w:ascii="Times New Roman" w:hAnsi="Times New Roman" w:eastAsia="Calibri" w:cs="Times New Roman"/>
                <w:b/>
                <w:lang w:val="kk-KZ"/>
              </w:rPr>
              <w:t>Қимылды ойын:</w:t>
            </w:r>
          </w:p>
          <w:p w14:paraId="2BA9BA74">
            <w:pPr>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«Күн мен жаңбыр»</w:t>
            </w:r>
          </w:p>
          <w:p w14:paraId="7B8A7A01">
            <w:pPr>
              <w:spacing w:after="0" w:line="240" w:lineRule="auto"/>
              <w:rPr>
                <w:rFonts w:ascii="Times New Roman" w:hAnsi="Times New Roman" w:cs="Times New Roman" w:eastAsiaTheme="minorEastAsia"/>
                <w:lang w:val="kk-KZ"/>
              </w:rPr>
            </w:pPr>
            <w:r>
              <w:rPr>
                <w:rFonts w:ascii="Times New Roman" w:hAnsi="Times New Roman" w:eastAsia="Calibri" w:cs="Times New Roman"/>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 Жылдамдыққа,ептілікке баулу.</w:t>
            </w:r>
          </w:p>
          <w:p w14:paraId="4A7B7E9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4" w:type="dxa"/>
            <w:gridSpan w:val="3"/>
            <w:tcBorders>
              <w:top w:val="single" w:color="000000" w:sz="4" w:space="0"/>
              <w:left w:val="single" w:color="000000" w:sz="4" w:space="0"/>
              <w:bottom w:val="single" w:color="000000" w:sz="4" w:space="0"/>
              <w:right w:val="single" w:color="000000" w:sz="4" w:space="0"/>
            </w:tcBorders>
          </w:tcPr>
          <w:p w14:paraId="54147EF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19593B3C">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кеңейтуді </w:t>
            </w:r>
          </w:p>
          <w:p w14:paraId="71F13DD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жалғастыру.</w:t>
            </w:r>
          </w:p>
          <w:p w14:paraId="52FC20B9">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дағдыларды қалыптастыру</w:t>
            </w:r>
            <w:r>
              <w:rPr>
                <w:rFonts w:ascii="Times New Roman" w:hAnsi="Times New Roman" w:eastAsia="Times New Roman" w:cs="Times New Roman"/>
                <w:b/>
                <w:color w:val="000000"/>
                <w:lang w:val="kk-KZ"/>
              </w:rPr>
              <w:t>)</w:t>
            </w:r>
          </w:p>
          <w:p w14:paraId="43C51BCA">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Қимылды ойын:</w:t>
            </w:r>
            <w:r>
              <w:rPr>
                <w:rFonts w:ascii="Times New Roman" w:hAnsi="Times New Roman" w:eastAsia="Times New Roman" w:cs="Times New Roman"/>
                <w:color w:val="000000"/>
                <w:lang w:val="kk-KZ"/>
              </w:rPr>
              <w:t>«Соқыр теке»</w:t>
            </w:r>
          </w:p>
          <w:p w14:paraId="783E2847">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Қимылды ойындарда жетекші рөлді орындауға үйрету,</w:t>
            </w:r>
          </w:p>
          <w:p w14:paraId="7298270E">
            <w:pPr>
              <w:spacing w:after="0" w:line="240" w:lineRule="auto"/>
              <w:rPr>
                <w:rFonts w:ascii="Times New Roman" w:hAnsi="Times New Roman" w:cs="Times New Roman" w:eastAsiaTheme="minorEastAsia"/>
                <w:lang w:val="kk-KZ"/>
              </w:rPr>
            </w:pPr>
            <w:r>
              <w:rPr>
                <w:rFonts w:ascii="Times New Roman" w:hAnsi="Times New Roman" w:eastAsia="Calibri" w:cs="Times New Roman"/>
                <w:lang w:val="kk-KZ"/>
              </w:rPr>
              <w:t>ойын ережесін сақтауға баулу.Жылдамдыққа,күштілікке үйрету.</w:t>
            </w:r>
          </w:p>
          <w:p w14:paraId="009F422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693" w:type="dxa"/>
            <w:tcBorders>
              <w:top w:val="single" w:color="000000" w:sz="4" w:space="0"/>
              <w:left w:val="single" w:color="000000" w:sz="4" w:space="0"/>
              <w:bottom w:val="single" w:color="000000" w:sz="4" w:space="0"/>
              <w:right w:val="single" w:color="000000" w:sz="4" w:space="0"/>
            </w:tcBorders>
          </w:tcPr>
          <w:p w14:paraId="4D23B8CA">
            <w:pPr>
              <w:spacing w:after="0" w:line="240" w:lineRule="atLeast"/>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Тастарды  бақылауды  (жалғастыру , салыстыру)</w:t>
            </w:r>
          </w:p>
          <w:p w14:paraId="207640F7">
            <w:pPr>
              <w:spacing w:after="0" w:line="240" w:lineRule="atLeast"/>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Calibri" w:cs="Times New Roman"/>
                <w:lang w:val="kk-KZ"/>
              </w:rPr>
              <w:t>Тастардың  өлі табиғат мүшесі екендігін түсіндіру.Тастардың қасиеттерімен таныстыруды жалғастыру.</w:t>
            </w:r>
          </w:p>
          <w:p w14:paraId="537756EF">
            <w:pPr>
              <w:spacing w:after="0" w:line="240" w:lineRule="auto"/>
              <w:rPr>
                <w:rFonts w:ascii="Times New Roman" w:hAnsi="Times New Roman" w:cs="Times New Roman" w:eastAsiaTheme="minorEastAsia"/>
                <w:b/>
                <w:color w:val="000000"/>
                <w:lang w:val="kk-KZ"/>
              </w:rPr>
            </w:pPr>
            <w:r>
              <w:rPr>
                <w:rFonts w:ascii="Times New Roman" w:hAnsi="Times New Roman" w:eastAsia="Calibri" w:cs="Times New Roman"/>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eastAsia="Calibri" w:cs="Times New Roman"/>
                <w:b/>
                <w:lang w:val="kk-KZ"/>
              </w:rPr>
              <w:t xml:space="preserve"> дағдыларын қалыптастыру</w:t>
            </w:r>
            <w:r>
              <w:rPr>
                <w:rFonts w:ascii="Times New Roman" w:hAnsi="Times New Roman" w:eastAsia="Times New Roman" w:cs="Times New Roman"/>
                <w:b/>
                <w:color w:val="000000"/>
                <w:lang w:val="kk-KZ"/>
              </w:rPr>
              <w:t>)</w:t>
            </w:r>
          </w:p>
          <w:p w14:paraId="5F4D0CF5">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Қимылды ойын: </w:t>
            </w:r>
          </w:p>
          <w:p w14:paraId="7DF0E834">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«Кім жылдам?»</w:t>
            </w:r>
          </w:p>
          <w:p w14:paraId="634FC89B">
            <w:pPr>
              <w:spacing w:after="0" w:line="240" w:lineRule="auto"/>
              <w:rPr>
                <w:rFonts w:ascii="Times New Roman" w:hAnsi="Times New Roman" w:eastAsia="Times New Roman"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lang w:val="kk-KZ"/>
              </w:rPr>
              <w:t>:</w:t>
            </w:r>
            <w:r>
              <w:rPr>
                <w:rFonts w:ascii="Times New Roman" w:hAnsi="Times New Roman" w:eastAsia="Times New Roman" w:cs="Times New Roman"/>
                <w:color w:val="000000"/>
                <w:lang w:val="kk-KZ"/>
              </w:rPr>
              <w:t xml:space="preserve"> Таныс ойындарды ұйымдастыруда бастамашылдық,дербестік танытуға баулу.Жылдамдыққа,шыдамдылыққа,ептілікке баулу.</w:t>
            </w:r>
          </w:p>
          <w:p w14:paraId="6BD5095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r>
      <w:tr w14:paraId="538A2B3A">
        <w:tblPrEx>
          <w:tblCellMar>
            <w:top w:w="7" w:type="dxa"/>
            <w:left w:w="108" w:type="dxa"/>
            <w:bottom w:w="0" w:type="dxa"/>
            <w:right w:w="55" w:type="dxa"/>
          </w:tblCellMar>
        </w:tblPrEx>
        <w:trPr>
          <w:trHeight w:val="458" w:hRule="atLeast"/>
        </w:trPr>
        <w:tc>
          <w:tcPr>
            <w:tcW w:w="1699" w:type="dxa"/>
            <w:tcBorders>
              <w:top w:val="single" w:color="000000" w:sz="4" w:space="0"/>
              <w:left w:val="single" w:color="000000" w:sz="4" w:space="0"/>
              <w:bottom w:val="single" w:color="000000" w:sz="4" w:space="0"/>
              <w:right w:val="single" w:color="000000" w:sz="4" w:space="0"/>
            </w:tcBorders>
          </w:tcPr>
          <w:p w14:paraId="7F62A85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752" w:type="dxa"/>
            <w:gridSpan w:val="17"/>
            <w:tcBorders>
              <w:top w:val="single" w:color="000000" w:sz="4" w:space="0"/>
              <w:left w:val="single" w:color="000000" w:sz="4" w:space="0"/>
              <w:bottom w:val="single" w:color="000000" w:sz="4" w:space="0"/>
              <w:right w:val="single" w:color="000000" w:sz="4" w:space="0"/>
            </w:tcBorders>
          </w:tcPr>
          <w:p w14:paraId="440D09F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311D9A39">
        <w:tblPrEx>
          <w:tblCellMar>
            <w:top w:w="7" w:type="dxa"/>
            <w:left w:w="108" w:type="dxa"/>
            <w:bottom w:w="0" w:type="dxa"/>
            <w:right w:w="55" w:type="dxa"/>
          </w:tblCellMar>
        </w:tblPrEx>
        <w:trPr>
          <w:trHeight w:val="560" w:hRule="atLeast"/>
        </w:trPr>
        <w:tc>
          <w:tcPr>
            <w:tcW w:w="1699" w:type="dxa"/>
            <w:tcBorders>
              <w:top w:val="single" w:color="000000" w:sz="4" w:space="0"/>
              <w:left w:val="single" w:color="000000" w:sz="4" w:space="0"/>
              <w:bottom w:val="single" w:color="000000" w:sz="4" w:space="0"/>
              <w:right w:val="single" w:color="000000" w:sz="4" w:space="0"/>
            </w:tcBorders>
          </w:tcPr>
          <w:p w14:paraId="3EB6A28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0" w:type="dxa"/>
            <w:gridSpan w:val="2"/>
            <w:tcBorders>
              <w:top w:val="single" w:color="000000" w:sz="4" w:space="0"/>
              <w:left w:val="single" w:color="000000" w:sz="4" w:space="0"/>
              <w:right w:val="single" w:color="auto" w:sz="4" w:space="0"/>
            </w:tcBorders>
          </w:tcPr>
          <w:p w14:paraId="0F649141">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w:t>
            </w:r>
          </w:p>
          <w:p w14:paraId="3EB27B9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14:paraId="7D5BBCC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(Сурет салу- шығармашылық дағдыларын дамыту)</w:t>
            </w:r>
          </w:p>
        </w:tc>
        <w:tc>
          <w:tcPr>
            <w:tcW w:w="2687" w:type="dxa"/>
            <w:gridSpan w:val="4"/>
            <w:tcBorders>
              <w:top w:val="single" w:color="000000" w:sz="4" w:space="0"/>
              <w:left w:val="single" w:color="auto" w:sz="4" w:space="0"/>
              <w:right w:val="single" w:color="auto" w:sz="4" w:space="0"/>
            </w:tcBorders>
          </w:tcPr>
          <w:p w14:paraId="219A105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Дәптермен жұмыс: </w:t>
            </w:r>
          </w:p>
          <w:p w14:paraId="2C0B48B5">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color w:val="000000"/>
                <w:lang w:val="kk-KZ"/>
              </w:rPr>
              <w:t>«Шатырда қанша қарға отыр?»</w:t>
            </w:r>
          </w:p>
          <w:p w14:paraId="0F10AEED">
            <w:pPr>
              <w:widowControl w:val="0"/>
              <w:spacing w:after="0" w:line="239" w:lineRule="auto"/>
              <w:ind w:right="-15"/>
              <w:jc w:val="both"/>
              <w:rPr>
                <w:rFonts w:ascii="Times New Roman" w:hAnsi="Times New Roman" w:eastAsia="OEGHA+TimesNewRomanPSMT" w:cs="Times New Roman"/>
                <w:color w:val="000000"/>
                <w:lang w:val="kk-KZ"/>
              </w:rPr>
            </w:pPr>
            <w:r>
              <w:rPr>
                <w:rFonts w:ascii="Times New Roman" w:hAnsi="Times New Roman" w:eastAsia="Calibri" w:cs="Times New Roman"/>
                <w:b/>
                <w:color w:val="000000"/>
                <w:lang w:val="kk-KZ"/>
              </w:rPr>
              <w:t>Мақсаты:</w:t>
            </w:r>
            <w:r>
              <w:rPr>
                <w:rFonts w:ascii="Times New Roman" w:hAnsi="Times New Roman" w:eastAsia="OEGHA+TimesNewRomanPSMT" w:cs="Times New Roman"/>
                <w:color w:val="000000"/>
                <w:lang w:val="kk-KZ"/>
              </w:rPr>
              <w:t xml:space="preserve">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178D1047">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(Математика негіздері- танымдық  дағдыларын дамыту)</w:t>
            </w:r>
          </w:p>
        </w:tc>
        <w:tc>
          <w:tcPr>
            <w:tcW w:w="2715" w:type="dxa"/>
            <w:gridSpan w:val="6"/>
            <w:tcBorders>
              <w:top w:val="single" w:color="000000" w:sz="4" w:space="0"/>
              <w:left w:val="single" w:color="auto" w:sz="4" w:space="0"/>
              <w:right w:val="single" w:color="auto" w:sz="4" w:space="0"/>
            </w:tcBorders>
          </w:tcPr>
          <w:p w14:paraId="426ED20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Құрастыратынматериалдарды</w:t>
            </w:r>
            <w:r>
              <w:rPr>
                <w:rFonts w:ascii="Times New Roman" w:hAnsi="Times New Roman" w:cs="Times New Roman" w:eastAsiaTheme="minorEastAsia"/>
                <w:lang w:val="kk-KZ"/>
              </w:rPr>
              <w:t>өзбетіншетаңдапойдан құрастыруға мүмкіндікберу.</w:t>
            </w:r>
          </w:p>
          <w:p w14:paraId="40141953">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(Құрастыру - шығармашылық  дағдыларын дамыту)</w:t>
            </w:r>
          </w:p>
          <w:p w14:paraId="38F3AD63">
            <w:pPr>
              <w:spacing w:after="0" w:line="240" w:lineRule="auto"/>
              <w:rPr>
                <w:rFonts w:ascii="Times New Roman" w:hAnsi="Times New Roman" w:cs="Times New Roman" w:eastAsiaTheme="minorEastAsia"/>
                <w:lang w:val="kk-KZ"/>
              </w:rPr>
            </w:pPr>
          </w:p>
        </w:tc>
        <w:tc>
          <w:tcPr>
            <w:tcW w:w="2667" w:type="dxa"/>
            <w:gridSpan w:val="2"/>
            <w:tcBorders>
              <w:top w:val="single" w:color="000000" w:sz="4" w:space="0"/>
              <w:left w:val="single" w:color="auto" w:sz="4" w:space="0"/>
              <w:right w:val="single" w:color="auto" w:sz="4" w:space="0"/>
            </w:tcBorders>
          </w:tcPr>
          <w:p w14:paraId="35D42CD5">
            <w:pPr>
              <w:spacing w:after="0" w:line="240" w:lineRule="auto"/>
              <w:rPr>
                <w:rFonts w:ascii="Times New Roman" w:hAnsi="Times New Roman" w:eastAsia="Calibri" w:cs="Times New Roman"/>
                <w:lang w:val="kk-KZ"/>
              </w:rPr>
            </w:pPr>
            <w:r>
              <w:rPr>
                <w:rFonts w:ascii="Times New Roman" w:hAnsi="Times New Roman" w:eastAsia="Calibri" w:cs="Times New Roman"/>
                <w:b/>
                <w:lang w:val="kk-KZ"/>
              </w:rPr>
              <w:t>Кітап бұрышында ертегі кітаптар қарау</w:t>
            </w:r>
            <w:r>
              <w:rPr>
                <w:rFonts w:ascii="Times New Roman" w:hAnsi="Times New Roman" w:eastAsia="Calibri" w:cs="Times New Roman"/>
                <w:lang w:val="kk-KZ"/>
              </w:rPr>
              <w:t>, балалардың кітаптағы иллюстрацияларды  өз бетінше қарастырып, әңгіме құрастыруға мүмкіндік беру.</w:t>
            </w:r>
          </w:p>
          <w:p w14:paraId="2ACFEA4D">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 - коммуникативтік  дағдыларын дамыту)</w:t>
            </w:r>
          </w:p>
          <w:p w14:paraId="5C8649DF">
            <w:pPr>
              <w:spacing w:after="0" w:line="240" w:lineRule="auto"/>
              <w:rPr>
                <w:rFonts w:ascii="Times New Roman" w:hAnsi="Times New Roman" w:cs="Times New Roman" w:eastAsiaTheme="minorEastAsia"/>
                <w:lang w:val="kk-KZ"/>
              </w:rPr>
            </w:pPr>
          </w:p>
          <w:p w14:paraId="0E4F63DE">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auto" w:sz="4" w:space="0"/>
              <w:right w:val="single" w:color="000000" w:sz="4" w:space="0"/>
            </w:tcBorders>
          </w:tcPr>
          <w:p w14:paraId="7B7FA48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lang w:val="kk-KZ"/>
              </w:rPr>
              <w:t>Суретті кітапшаларды бояу</w:t>
            </w:r>
            <w:r>
              <w:rPr>
                <w:rFonts w:ascii="Times New Roman" w:hAnsi="Times New Roman" w:eastAsia="Times New Roman" w:cs="Times New Roman"/>
                <w:lang w:val="kk-KZ"/>
              </w:rPr>
              <w:t>,</w:t>
            </w:r>
            <w:r>
              <w:rPr>
                <w:rFonts w:ascii="Times New Roman" w:hAnsi="Times New Roman" w:eastAsia="Calibri" w:cs="Times New Roman"/>
                <w:color w:val="000000"/>
                <w:lang w:val="kk-KZ"/>
              </w:rPr>
              <w:t>сурет бояуда әртүрлі түстерді қолдануға, көп түске назар аударуға деген ұмтылысты қолдау.</w:t>
            </w:r>
          </w:p>
          <w:p w14:paraId="0B0FC56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 шығармашылық дағдыларын дамыту)</w:t>
            </w:r>
          </w:p>
        </w:tc>
      </w:tr>
      <w:tr w14:paraId="3EA74CA4">
        <w:tblPrEx>
          <w:tblCellMar>
            <w:top w:w="7" w:type="dxa"/>
            <w:left w:w="108" w:type="dxa"/>
            <w:bottom w:w="0" w:type="dxa"/>
            <w:right w:w="55" w:type="dxa"/>
          </w:tblCellMar>
        </w:tblPrEx>
        <w:trPr>
          <w:trHeight w:val="801" w:hRule="atLeast"/>
        </w:trPr>
        <w:tc>
          <w:tcPr>
            <w:tcW w:w="1699" w:type="dxa"/>
            <w:tcBorders>
              <w:top w:val="single" w:color="000000" w:sz="4" w:space="0"/>
              <w:left w:val="single" w:color="000000" w:sz="4" w:space="0"/>
              <w:bottom w:val="single" w:color="000000" w:sz="4" w:space="0"/>
              <w:right w:val="single" w:color="000000" w:sz="4" w:space="0"/>
            </w:tcBorders>
          </w:tcPr>
          <w:p w14:paraId="2F71243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752" w:type="dxa"/>
            <w:gridSpan w:val="17"/>
            <w:tcBorders>
              <w:top w:val="single" w:color="000000" w:sz="4" w:space="0"/>
              <w:left w:val="single" w:color="000000" w:sz="4" w:space="0"/>
              <w:bottom w:val="single" w:color="auto" w:sz="4" w:space="0"/>
              <w:right w:val="single" w:color="000000" w:sz="4" w:space="0"/>
            </w:tcBorders>
          </w:tcPr>
          <w:p w14:paraId="6C1B2AEF">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5C0DECD1">
      <w:pPr>
        <w:spacing w:after="27" w:line="256" w:lineRule="auto"/>
        <w:rPr>
          <w:rFonts w:ascii="Times New Roman" w:hAnsi="Times New Roman" w:eastAsia="Times New Roman" w:cs="Times New Roman"/>
          <w:color w:val="000000"/>
          <w:lang w:val="kk-KZ" w:eastAsia="ru-RU"/>
        </w:rPr>
      </w:pPr>
    </w:p>
    <w:p w14:paraId="5CC6BC10">
      <w:pPr>
        <w:spacing w:after="0" w:line="240" w:lineRule="auto"/>
        <w:rPr>
          <w:rFonts w:ascii="Times New Roman" w:hAnsi="Times New Roman" w:cs="Times New Roman"/>
          <w:b/>
          <w:lang w:val="kk-KZ"/>
        </w:rPr>
      </w:pPr>
    </w:p>
    <w:p w14:paraId="2A332750">
      <w:pPr>
        <w:spacing w:after="0" w:line="240" w:lineRule="auto"/>
        <w:rPr>
          <w:rFonts w:ascii="Times New Roman" w:hAnsi="Times New Roman" w:cs="Times New Roman"/>
          <w:b/>
          <w:lang w:val="kk-KZ"/>
        </w:rPr>
      </w:pPr>
    </w:p>
    <w:p w14:paraId="0FC082BC">
      <w:pPr>
        <w:spacing w:after="0" w:line="240" w:lineRule="auto"/>
        <w:rPr>
          <w:rFonts w:ascii="Times New Roman" w:hAnsi="Times New Roman" w:cs="Times New Roman"/>
          <w:b/>
          <w:lang w:val="kk-KZ"/>
        </w:rPr>
      </w:pPr>
    </w:p>
    <w:p w14:paraId="37E8C064">
      <w:pPr>
        <w:spacing w:after="0" w:line="240" w:lineRule="auto"/>
        <w:rPr>
          <w:rFonts w:ascii="Times New Roman" w:hAnsi="Times New Roman" w:cs="Times New Roman"/>
          <w:b/>
          <w:lang w:val="kk-KZ"/>
        </w:rPr>
      </w:pPr>
    </w:p>
    <w:p w14:paraId="6DBB4AC8">
      <w:pPr>
        <w:spacing w:after="0" w:line="240" w:lineRule="auto"/>
        <w:rPr>
          <w:rFonts w:ascii="Times New Roman" w:hAnsi="Times New Roman" w:cs="Times New Roman"/>
          <w:b/>
          <w:lang w:val="kk-KZ"/>
        </w:rPr>
      </w:pPr>
    </w:p>
    <w:p w14:paraId="6B095138">
      <w:pPr>
        <w:spacing w:after="0" w:line="240" w:lineRule="auto"/>
        <w:rPr>
          <w:rFonts w:ascii="Times New Roman" w:hAnsi="Times New Roman" w:cs="Times New Roman"/>
          <w:b/>
          <w:lang w:val="kk-KZ"/>
        </w:rPr>
      </w:pPr>
    </w:p>
    <w:p w14:paraId="45AD3A2D">
      <w:pPr>
        <w:spacing w:after="0" w:line="240" w:lineRule="auto"/>
        <w:rPr>
          <w:rFonts w:ascii="Times New Roman" w:hAnsi="Times New Roman" w:cs="Times New Roman"/>
          <w:b/>
          <w:lang w:val="kk-KZ"/>
        </w:rPr>
      </w:pPr>
    </w:p>
    <w:p w14:paraId="76C78886">
      <w:pPr>
        <w:spacing w:after="0" w:line="240" w:lineRule="auto"/>
        <w:rPr>
          <w:rFonts w:ascii="Times New Roman" w:hAnsi="Times New Roman" w:cs="Times New Roman"/>
          <w:b/>
          <w:lang w:val="kk-KZ"/>
        </w:rPr>
      </w:pPr>
    </w:p>
    <w:p w14:paraId="305DA21C">
      <w:pPr>
        <w:spacing w:after="0" w:line="240" w:lineRule="auto"/>
        <w:rPr>
          <w:rFonts w:ascii="Times New Roman" w:hAnsi="Times New Roman" w:cs="Times New Roman"/>
          <w:b/>
          <w:lang w:val="kk-KZ"/>
        </w:rPr>
      </w:pPr>
    </w:p>
    <w:p w14:paraId="77E8E0C2">
      <w:pPr>
        <w:spacing w:after="0" w:line="240" w:lineRule="auto"/>
        <w:rPr>
          <w:rFonts w:ascii="Times New Roman" w:hAnsi="Times New Roman" w:cs="Times New Roman"/>
          <w:b/>
          <w:lang w:val="kk-KZ"/>
        </w:rPr>
      </w:pPr>
    </w:p>
    <w:p w14:paraId="2E6A3D10">
      <w:pPr>
        <w:tabs>
          <w:tab w:val="left" w:pos="11136"/>
        </w:tabs>
        <w:spacing w:after="0" w:line="240"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762250" cy="751840"/>
            <wp:effectExtent l="0" t="0" r="0" b="1016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
                    <pic:cNvPicPr>
                      <a:picLocks noChangeAspect="1" noChangeArrowheads="1"/>
                    </pic:cNvPicPr>
                  </pic:nvPicPr>
                  <pic:blipFill>
                    <a:blip r:embed="rId9" cstate="print"/>
                    <a:srcRect/>
                    <a:stretch>
                      <a:fillRect/>
                    </a:stretch>
                  </pic:blipFill>
                  <pic:spPr>
                    <a:xfrm>
                      <a:off x="0" y="0"/>
                      <a:ext cx="2762250" cy="751840"/>
                    </a:xfrm>
                    <a:prstGeom prst="rect">
                      <a:avLst/>
                    </a:prstGeom>
                    <a:noFill/>
                    <a:ln w="9525">
                      <a:noFill/>
                      <a:miter lim="800000"/>
                      <a:headEnd/>
                      <a:tailEnd/>
                    </a:ln>
                  </pic:spPr>
                </pic:pic>
              </a:graphicData>
            </a:graphic>
          </wp:inline>
        </w:drawing>
      </w:r>
    </w:p>
    <w:p w14:paraId="666C3059">
      <w:pPr>
        <w:spacing w:after="0" w:line="240" w:lineRule="auto"/>
        <w:rPr>
          <w:rFonts w:ascii="Times New Roman" w:hAnsi="Times New Roman" w:cs="Times New Roman"/>
          <w:b/>
          <w:lang w:val="kk-KZ"/>
        </w:rPr>
      </w:pPr>
    </w:p>
    <w:p w14:paraId="0B6291AD">
      <w:pPr>
        <w:spacing w:after="0" w:line="240" w:lineRule="auto"/>
        <w:rPr>
          <w:rFonts w:ascii="Times New Roman" w:hAnsi="Times New Roman" w:cs="Times New Roman"/>
          <w:b/>
          <w:lang w:val="kk-KZ"/>
        </w:rPr>
      </w:pPr>
    </w:p>
    <w:p w14:paraId="511BFE2B">
      <w:pPr>
        <w:spacing w:after="0" w:line="240" w:lineRule="auto"/>
        <w:rPr>
          <w:rFonts w:ascii="Times New Roman" w:hAnsi="Times New Roman" w:cs="Times New Roman"/>
          <w:b/>
          <w:lang w:val="kk-KZ"/>
        </w:rPr>
      </w:pPr>
    </w:p>
    <w:p w14:paraId="315C02B8">
      <w:pPr>
        <w:spacing w:after="27" w:line="256" w:lineRule="auto"/>
        <w:jc w:val="right"/>
        <w:rPr>
          <w:rFonts w:ascii="Times New Roman" w:hAnsi="Times New Roman" w:cs="Times New Roman"/>
          <w:b/>
          <w:lang w:val="kk-KZ"/>
        </w:rPr>
      </w:pPr>
    </w:p>
    <w:p w14:paraId="24B9EF80">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0E2AF0D3">
      <w:pPr>
        <w:spacing w:after="27" w:line="256" w:lineRule="auto"/>
        <w:rPr>
          <w:rFonts w:ascii="Times New Roman" w:hAnsi="Times New Roman" w:cs="Times New Roman"/>
          <w:b/>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7AD31921">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 ересек тобы</w:t>
      </w:r>
    </w:p>
    <w:p w14:paraId="73D61DF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4 жас</w:t>
      </w:r>
    </w:p>
    <w:p w14:paraId="1D78B958">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II-апта</w:t>
      </w:r>
    </w:p>
    <w:tbl>
      <w:tblPr>
        <w:tblStyle w:val="51"/>
        <w:tblW w:w="15593" w:type="dxa"/>
        <w:tblInd w:w="108" w:type="dxa"/>
        <w:tblLayout w:type="fixed"/>
        <w:tblCellMar>
          <w:top w:w="7" w:type="dxa"/>
          <w:left w:w="108" w:type="dxa"/>
          <w:bottom w:w="0" w:type="dxa"/>
          <w:right w:w="55" w:type="dxa"/>
        </w:tblCellMar>
      </w:tblPr>
      <w:tblGrid>
        <w:gridCol w:w="1700"/>
        <w:gridCol w:w="2693"/>
        <w:gridCol w:w="141"/>
        <w:gridCol w:w="125"/>
        <w:gridCol w:w="2420"/>
        <w:gridCol w:w="136"/>
        <w:gridCol w:w="145"/>
        <w:gridCol w:w="151"/>
        <w:gridCol w:w="2391"/>
        <w:gridCol w:w="21"/>
        <w:gridCol w:w="129"/>
        <w:gridCol w:w="9"/>
        <w:gridCol w:w="125"/>
        <w:gridCol w:w="18"/>
        <w:gridCol w:w="2525"/>
        <w:gridCol w:w="7"/>
        <w:gridCol w:w="21"/>
        <w:gridCol w:w="2836"/>
      </w:tblGrid>
      <w:tr w14:paraId="0A268400">
        <w:tblPrEx>
          <w:tblCellMar>
            <w:top w:w="7" w:type="dxa"/>
            <w:left w:w="108" w:type="dxa"/>
            <w:bottom w:w="0" w:type="dxa"/>
            <w:right w:w="55" w:type="dxa"/>
          </w:tblCellMar>
        </w:tblPrEx>
        <w:trPr>
          <w:trHeight w:val="386" w:hRule="atLeast"/>
        </w:trPr>
        <w:tc>
          <w:tcPr>
            <w:tcW w:w="1700" w:type="dxa"/>
            <w:tcBorders>
              <w:top w:val="single" w:color="000000" w:sz="4" w:space="0"/>
              <w:left w:val="single" w:color="000000" w:sz="4" w:space="0"/>
              <w:bottom w:val="single" w:color="000000" w:sz="4" w:space="0"/>
              <w:right w:val="single" w:color="000000" w:sz="4" w:space="0"/>
            </w:tcBorders>
          </w:tcPr>
          <w:p w14:paraId="5FF41614">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693" w:type="dxa"/>
            <w:tcBorders>
              <w:top w:val="single" w:color="000000" w:sz="4" w:space="0"/>
              <w:left w:val="single" w:color="000000" w:sz="4" w:space="0"/>
              <w:bottom w:val="single" w:color="000000" w:sz="4" w:space="0"/>
              <w:right w:val="single" w:color="000000" w:sz="4" w:space="0"/>
            </w:tcBorders>
            <w:vAlign w:val="bottom"/>
          </w:tcPr>
          <w:p w14:paraId="6E1A2B26">
            <w:pPr>
              <w:spacing w:after="48" w:line="256" w:lineRule="auto"/>
              <w:ind w:right="52"/>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60254215">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en-US"/>
              </w:rPr>
              <w:t>07</w:t>
            </w:r>
            <w:r>
              <w:rPr>
                <w:rFonts w:ascii="Times New Roman" w:hAnsi="Times New Roman" w:eastAsia="Times New Roman" w:cs="Times New Roman"/>
                <w:b/>
                <w:lang w:val="kk-KZ"/>
              </w:rPr>
              <w:t>.1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22" w:type="dxa"/>
            <w:gridSpan w:val="4"/>
            <w:tcBorders>
              <w:top w:val="single" w:color="000000" w:sz="4" w:space="0"/>
              <w:left w:val="single" w:color="000000" w:sz="4" w:space="0"/>
              <w:bottom w:val="single" w:color="000000" w:sz="4" w:space="0"/>
              <w:right w:val="single" w:color="000000" w:sz="4" w:space="0"/>
            </w:tcBorders>
          </w:tcPr>
          <w:p w14:paraId="758E1E4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3A0A4EA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w:t>
            </w:r>
            <w:r>
              <w:rPr>
                <w:rFonts w:ascii="Times New Roman" w:hAnsi="Times New Roman" w:eastAsia="Times New Roman" w:cs="Times New Roman"/>
                <w:b/>
                <w:lang w:val="en-US"/>
              </w:rPr>
              <w:t>8</w:t>
            </w:r>
            <w:r>
              <w:rPr>
                <w:rFonts w:ascii="Times New Roman" w:hAnsi="Times New Roman" w:eastAsia="Times New Roman" w:cs="Times New Roman"/>
                <w:b/>
                <w:lang w:val="kk-KZ"/>
              </w:rPr>
              <w:t>.11.23.</w:t>
            </w:r>
          </w:p>
        </w:tc>
        <w:tc>
          <w:tcPr>
            <w:tcW w:w="2687" w:type="dxa"/>
            <w:gridSpan w:val="3"/>
            <w:tcBorders>
              <w:top w:val="single" w:color="000000" w:sz="4" w:space="0"/>
              <w:left w:val="single" w:color="000000" w:sz="4" w:space="0"/>
              <w:bottom w:val="single" w:color="000000" w:sz="4" w:space="0"/>
              <w:right w:val="single" w:color="000000" w:sz="4" w:space="0"/>
            </w:tcBorders>
          </w:tcPr>
          <w:p w14:paraId="1FC05EB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74E47B7C">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w:t>
            </w:r>
            <w:r>
              <w:rPr>
                <w:rFonts w:ascii="Times New Roman" w:hAnsi="Times New Roman" w:eastAsia="Times New Roman" w:cs="Times New Roman"/>
                <w:b/>
                <w:lang w:val="en-US"/>
              </w:rPr>
              <w:t>9</w:t>
            </w:r>
            <w:r>
              <w:rPr>
                <w:rFonts w:ascii="Times New Roman" w:hAnsi="Times New Roman" w:eastAsia="Times New Roman" w:cs="Times New Roman"/>
                <w:b/>
                <w:lang w:val="kk-KZ"/>
              </w:rPr>
              <w:t>.11.23.</w:t>
            </w:r>
          </w:p>
        </w:tc>
        <w:tc>
          <w:tcPr>
            <w:tcW w:w="2834" w:type="dxa"/>
            <w:gridSpan w:val="7"/>
            <w:tcBorders>
              <w:top w:val="single" w:color="000000" w:sz="4" w:space="0"/>
              <w:left w:val="single" w:color="000000" w:sz="4" w:space="0"/>
              <w:bottom w:val="single" w:color="000000" w:sz="4" w:space="0"/>
              <w:right w:val="single" w:color="000000" w:sz="4" w:space="0"/>
            </w:tcBorders>
          </w:tcPr>
          <w:p w14:paraId="63FC67D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601D6A8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10</w:t>
            </w:r>
            <w:r>
              <w:rPr>
                <w:rFonts w:ascii="Times New Roman" w:hAnsi="Times New Roman" w:eastAsia="Times New Roman" w:cs="Times New Roman"/>
                <w:b/>
                <w:lang w:val="kk-KZ"/>
              </w:rPr>
              <w:t>.11.23.</w:t>
            </w:r>
          </w:p>
        </w:tc>
        <w:tc>
          <w:tcPr>
            <w:tcW w:w="2857" w:type="dxa"/>
            <w:gridSpan w:val="2"/>
            <w:tcBorders>
              <w:top w:val="single" w:color="000000" w:sz="4" w:space="0"/>
              <w:left w:val="single" w:color="000000" w:sz="4" w:space="0"/>
              <w:bottom w:val="single" w:color="000000" w:sz="4" w:space="0"/>
              <w:right w:val="single" w:color="000000" w:sz="4" w:space="0"/>
            </w:tcBorders>
          </w:tcPr>
          <w:p w14:paraId="45D70F99">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1BB413F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11</w:t>
            </w:r>
            <w:r>
              <w:rPr>
                <w:rFonts w:ascii="Times New Roman" w:hAnsi="Times New Roman" w:eastAsia="Times New Roman" w:cs="Times New Roman"/>
                <w:b/>
                <w:lang w:val="kk-KZ"/>
              </w:rPr>
              <w:t>.11.23.</w:t>
            </w:r>
          </w:p>
        </w:tc>
      </w:tr>
      <w:tr w14:paraId="0F1E561C">
        <w:tblPrEx>
          <w:tblCellMar>
            <w:top w:w="7" w:type="dxa"/>
            <w:left w:w="108" w:type="dxa"/>
            <w:bottom w:w="0" w:type="dxa"/>
            <w:right w:w="55" w:type="dxa"/>
          </w:tblCellMar>
        </w:tblPrEx>
        <w:trPr>
          <w:trHeight w:val="940" w:hRule="atLeast"/>
        </w:trPr>
        <w:tc>
          <w:tcPr>
            <w:tcW w:w="1700" w:type="dxa"/>
            <w:tcBorders>
              <w:left w:val="single" w:color="000000" w:sz="4" w:space="0"/>
              <w:bottom w:val="single" w:color="000000" w:sz="4" w:space="0"/>
              <w:right w:val="single" w:color="000000" w:sz="4" w:space="0"/>
            </w:tcBorders>
          </w:tcPr>
          <w:p w14:paraId="000F8A8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693" w:type="dxa"/>
            <w:tcBorders>
              <w:top w:val="single" w:color="auto" w:sz="4" w:space="0"/>
              <w:left w:val="single" w:color="000000" w:sz="4" w:space="0"/>
              <w:right w:val="single" w:color="auto" w:sz="4" w:space="0"/>
            </w:tcBorders>
          </w:tcPr>
          <w:p w14:paraId="04317EA0">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Ертегі кітаптар қарау.</w:t>
            </w:r>
          </w:p>
          <w:p w14:paraId="4266916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 Балалардың кітаптағы иллюстрацияларды өз бетінше қарастырып,әңгіме құрастыруға мүмкіндік беру.</w:t>
            </w:r>
          </w:p>
          <w:p w14:paraId="0B625AB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822" w:type="dxa"/>
            <w:gridSpan w:val="4"/>
            <w:tcBorders>
              <w:top w:val="single" w:color="auto" w:sz="4" w:space="0"/>
              <w:left w:val="single" w:color="auto" w:sz="4" w:space="0"/>
              <w:right w:val="single" w:color="auto" w:sz="4" w:space="0"/>
            </w:tcBorders>
          </w:tcPr>
          <w:p w14:paraId="384FB30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Дидактикалық ойын:</w:t>
            </w:r>
          </w:p>
          <w:p w14:paraId="59F0140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«Сөз ойла»</w:t>
            </w:r>
          </w:p>
          <w:p w14:paraId="5CBA684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Мақсаты: </w:t>
            </w:r>
            <w:r>
              <w:rPr>
                <w:rFonts w:ascii="Times New Roman" w:hAnsi="Times New Roman" w:cs="Times New Roman" w:eastAsiaTheme="minorEastAsia"/>
                <w:lang w:val="kk-KZ"/>
              </w:rPr>
              <w:t>Белгілі бір дыбыстан басталатын сөздерді есту арқылы ажырата білуге және атауға үйрету.</w:t>
            </w:r>
          </w:p>
          <w:p w14:paraId="7184ED9E">
            <w:pPr>
              <w:spacing w:after="0" w:line="240" w:lineRule="auto"/>
              <w:rPr>
                <w:rFonts w:ascii="Times New Roman" w:hAnsi="Times New Roman" w:cs="Times New Roman" w:eastAsiaTheme="minorEastAsia"/>
              </w:rPr>
            </w:pPr>
            <w:r>
              <w:rPr>
                <w:rFonts w:ascii="Times New Roman" w:hAnsi="Times New Roman" w:eastAsia="Times New Roman" w:cs="Times New Roman"/>
                <w:b/>
                <w:iCs/>
                <w:color w:val="000000"/>
                <w:lang w:val="kk-KZ"/>
              </w:rPr>
              <w:t xml:space="preserve"> (сөйлеуді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08" w:type="dxa"/>
            <w:gridSpan w:val="4"/>
            <w:tcBorders>
              <w:top w:val="single" w:color="auto" w:sz="4" w:space="0"/>
              <w:left w:val="single" w:color="auto" w:sz="4" w:space="0"/>
              <w:right w:val="single" w:color="auto" w:sz="4" w:space="0"/>
            </w:tcBorders>
          </w:tcPr>
          <w:p w14:paraId="4D6A1E4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634AB68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Баланың бүгінгі көңіл күйі, баладан  бақшаға келгенше не көргенін, сұрау, баланың жеке пікірін білдіруге баулу. </w:t>
            </w: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Баланың сөздік қорын айналасындағы өзін қоршаған ортадан тыс заттар мен құбылыстардың атауларымен кеңейту.</w:t>
            </w:r>
          </w:p>
          <w:p w14:paraId="4FF49AEB">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13" w:type="dxa"/>
            <w:gridSpan w:val="6"/>
            <w:tcBorders>
              <w:top w:val="single" w:color="auto" w:sz="4" w:space="0"/>
              <w:left w:val="single" w:color="auto" w:sz="4" w:space="0"/>
              <w:right w:val="single" w:color="auto" w:sz="4" w:space="0"/>
            </w:tcBorders>
          </w:tcPr>
          <w:p w14:paraId="597027E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442528A5">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w:t>
            </w:r>
          </w:p>
          <w:p w14:paraId="4CF742EF">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дағы өзін қоршаған орта</w:t>
            </w:r>
          </w:p>
          <w:p w14:paraId="79CCF80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дан тыс заттар атауларымен кеңейту.</w:t>
            </w:r>
          </w:p>
          <w:p w14:paraId="1ACF489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57" w:type="dxa"/>
            <w:gridSpan w:val="2"/>
            <w:tcBorders>
              <w:top w:val="single" w:color="auto" w:sz="4" w:space="0"/>
              <w:left w:val="single" w:color="auto" w:sz="4" w:space="0"/>
              <w:right w:val="single" w:color="000000" w:sz="4" w:space="0"/>
            </w:tcBorders>
          </w:tcPr>
          <w:p w14:paraId="47DEEC1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p>
          <w:p w14:paraId="4CB1B83A">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Музыканың сипатын сезінуге,әңгіме айтуға  үйрету.</w:t>
            </w:r>
          </w:p>
          <w:p w14:paraId="07B83AF5">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(музыка****,сөйлеуді дамыту-шығармашылық, коммуникативтік дағдыларын дамыту</w:t>
            </w:r>
            <w:r>
              <w:rPr>
                <w:rFonts w:ascii="Times New Roman" w:hAnsi="Times New Roman" w:eastAsia="Times New Roman" w:cs="Times New Roman"/>
                <w:iCs/>
                <w:color w:val="000000"/>
                <w:lang w:val="kk-KZ"/>
              </w:rPr>
              <w:t>)</w:t>
            </w:r>
          </w:p>
        </w:tc>
      </w:tr>
      <w:tr w14:paraId="294B945C">
        <w:tblPrEx>
          <w:tblCellMar>
            <w:top w:w="7" w:type="dxa"/>
            <w:left w:w="108" w:type="dxa"/>
            <w:bottom w:w="0" w:type="dxa"/>
            <w:right w:w="55" w:type="dxa"/>
          </w:tblCellMar>
        </w:tblPrEx>
        <w:trPr>
          <w:trHeight w:val="538" w:hRule="atLeast"/>
        </w:trPr>
        <w:tc>
          <w:tcPr>
            <w:tcW w:w="1700" w:type="dxa"/>
            <w:tcBorders>
              <w:top w:val="single" w:color="000000" w:sz="4" w:space="0"/>
              <w:left w:val="single" w:color="000000" w:sz="4" w:space="0"/>
              <w:bottom w:val="single" w:color="000000" w:sz="4" w:space="0"/>
              <w:right w:val="single" w:color="000000" w:sz="4" w:space="0"/>
            </w:tcBorders>
          </w:tcPr>
          <w:p w14:paraId="174EC64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693" w:type="dxa"/>
            <w:tcBorders>
              <w:top w:val="single" w:color="000000" w:sz="4" w:space="0"/>
              <w:left w:val="single" w:color="000000" w:sz="4" w:space="0"/>
              <w:right w:val="single" w:color="auto" w:sz="4" w:space="0"/>
            </w:tcBorders>
          </w:tcPr>
          <w:p w14:paraId="009F0BBB">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2" w:type="dxa"/>
            <w:gridSpan w:val="4"/>
            <w:tcBorders>
              <w:top w:val="single" w:color="000000" w:sz="4" w:space="0"/>
              <w:left w:val="single" w:color="auto" w:sz="4" w:space="0"/>
              <w:right w:val="single" w:color="auto" w:sz="4" w:space="0"/>
            </w:tcBorders>
          </w:tcPr>
          <w:p w14:paraId="77362FC5">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8" w:type="dxa"/>
            <w:gridSpan w:val="4"/>
            <w:tcBorders>
              <w:top w:val="single" w:color="000000" w:sz="4" w:space="0"/>
              <w:left w:val="single" w:color="auto" w:sz="4" w:space="0"/>
              <w:right w:val="single" w:color="auto" w:sz="4" w:space="0"/>
            </w:tcBorders>
          </w:tcPr>
          <w:p w14:paraId="1040681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3" w:type="dxa"/>
            <w:gridSpan w:val="6"/>
            <w:tcBorders>
              <w:top w:val="single" w:color="000000" w:sz="4" w:space="0"/>
              <w:left w:val="single" w:color="auto" w:sz="4" w:space="0"/>
              <w:right w:val="single" w:color="auto" w:sz="4" w:space="0"/>
            </w:tcBorders>
          </w:tcPr>
          <w:p w14:paraId="4EE6001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857" w:type="dxa"/>
            <w:gridSpan w:val="2"/>
            <w:tcBorders>
              <w:top w:val="single" w:color="000000" w:sz="4" w:space="0"/>
              <w:left w:val="single" w:color="auto" w:sz="4" w:space="0"/>
              <w:right w:val="single" w:color="000000" w:sz="4" w:space="0"/>
            </w:tcBorders>
          </w:tcPr>
          <w:p w14:paraId="3EAC004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39BB5FC1">
        <w:tblPrEx>
          <w:tblCellMar>
            <w:top w:w="7" w:type="dxa"/>
            <w:left w:w="108" w:type="dxa"/>
            <w:bottom w:w="0" w:type="dxa"/>
            <w:right w:w="55" w:type="dxa"/>
          </w:tblCellMar>
        </w:tblPrEx>
        <w:trPr>
          <w:trHeight w:val="1685" w:hRule="atLeast"/>
        </w:trPr>
        <w:tc>
          <w:tcPr>
            <w:tcW w:w="1700" w:type="dxa"/>
            <w:tcBorders>
              <w:top w:val="single" w:color="000000" w:sz="4" w:space="0"/>
              <w:left w:val="single" w:color="000000" w:sz="4" w:space="0"/>
              <w:bottom w:val="single" w:color="000000" w:sz="4" w:space="0"/>
              <w:right w:val="single" w:color="000000" w:sz="4" w:space="0"/>
            </w:tcBorders>
          </w:tcPr>
          <w:p w14:paraId="7C2A4A3E">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color="000000" w:sz="4" w:space="0"/>
              <w:left w:val="single" w:color="000000" w:sz="4" w:space="0"/>
              <w:bottom w:val="single" w:color="000000" w:sz="4" w:space="0"/>
              <w:right w:val="single" w:color="000000" w:sz="4" w:space="0"/>
            </w:tcBorders>
          </w:tcPr>
          <w:p w14:paraId="7B0F9DE4">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Үстел үсті ойыны:</w:t>
            </w:r>
          </w:p>
          <w:p w14:paraId="3CA76FE5">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 «Ғажайып қалта»</w:t>
            </w:r>
          </w:p>
          <w:p w14:paraId="37D5A378">
            <w:pPr>
              <w:spacing w:after="0" w:line="254"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Геометриялық пішіндерді көру және сипап сезу арқылы зерттеу.Сурет салуда әртүрлі түстерді қолдану.</w:t>
            </w:r>
            <w:r>
              <w:rPr>
                <w:rFonts w:ascii="Times New Roman" w:hAnsi="Times New Roman" w:cs="Times New Roman" w:eastAsiaTheme="minorEastAsia"/>
                <w:lang w:val="kk-KZ"/>
              </w:rPr>
              <w:t xml:space="preserve"> Артикуляциялық  аппаратты жетілдіру.</w:t>
            </w:r>
            <w:r>
              <w:rPr>
                <w:rFonts w:ascii="Times New Roman" w:hAnsi="Times New Roman" w:cs="Times New Roman" w:eastAsiaTheme="minorEastAsia"/>
                <w:color w:val="000000"/>
                <w:lang w:val="kk-KZ"/>
              </w:rPr>
              <w:t xml:space="preserve"> Тыңдалған музыкадан алған әсерлері туралы әңгімелеу.</w:t>
            </w:r>
          </w:p>
          <w:p w14:paraId="3B0A6BAB">
            <w:pPr>
              <w:spacing w:after="0" w:line="254"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Pr>
                <w:rFonts w:ascii="Times New Roman" w:hAnsi="Times New Roman" w:eastAsia="Times New Roman" w:cs="Times New Roman"/>
                <w:lang w:val="kk-KZ"/>
              </w:rPr>
              <w:t>)</w:t>
            </w:r>
          </w:p>
        </w:tc>
        <w:tc>
          <w:tcPr>
            <w:tcW w:w="2822" w:type="dxa"/>
            <w:gridSpan w:val="4"/>
            <w:tcBorders>
              <w:top w:val="single" w:color="000000" w:sz="4" w:space="0"/>
              <w:left w:val="single" w:color="000000" w:sz="4" w:space="0"/>
              <w:bottom w:val="single" w:color="000000" w:sz="4" w:space="0"/>
              <w:right w:val="single" w:color="000000" w:sz="4" w:space="0"/>
            </w:tcBorders>
          </w:tcPr>
          <w:p w14:paraId="250A68F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5E7191D4">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«Кім жылдам?»</w:t>
            </w:r>
          </w:p>
          <w:p w14:paraId="47C25F20">
            <w:pPr>
              <w:spacing w:after="0" w:line="240" w:lineRule="auto"/>
              <w:jc w:val="both"/>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белгілі бір дыбыстан басталатын сөздерді есту арқылы ажырата білуге және атауға үйрету. 3 көлемінде тура санауға жаттықтыру.</w:t>
            </w:r>
          </w:p>
          <w:p w14:paraId="1D5F4C6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 математика негіздері – коммуникативтік, танымдық дағдыларды дамыту</w:t>
            </w:r>
            <w:r>
              <w:rPr>
                <w:rFonts w:ascii="Times New Roman" w:hAnsi="Times New Roman" w:eastAsia="Times New Roman" w:cs="Times New Roman"/>
                <w:lang w:val="kk-KZ"/>
              </w:rPr>
              <w:t>)</w:t>
            </w:r>
          </w:p>
        </w:tc>
        <w:tc>
          <w:tcPr>
            <w:tcW w:w="2708" w:type="dxa"/>
            <w:gridSpan w:val="4"/>
            <w:tcBorders>
              <w:top w:val="single" w:color="000000" w:sz="4" w:space="0"/>
              <w:left w:val="single" w:color="000000" w:sz="4" w:space="0"/>
              <w:bottom w:val="single" w:color="000000" w:sz="4" w:space="0"/>
              <w:right w:val="single" w:color="auto" w:sz="4" w:space="0"/>
            </w:tcBorders>
          </w:tcPr>
          <w:p w14:paraId="742B344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4E6D44E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«Бір сөзбен ата» </w:t>
            </w:r>
          </w:p>
          <w:p w14:paraId="3F91215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Баланың сөздік қорын айналасындағы өзін қоршаған ортадан тыс заттармен  кеңейту.Қоршаған ортадағы заттардың атау </w:t>
            </w:r>
          </w:p>
          <w:p w14:paraId="552B970D">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lang w:val="kk-KZ"/>
              </w:rPr>
              <w:t>дағдыларын қалыптастыру.</w:t>
            </w:r>
          </w:p>
          <w:p w14:paraId="27C889D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487634E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 - коммуникативтік</w:t>
            </w:r>
          </w:p>
          <w:p w14:paraId="1282A9B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дағдыларын дамыту.</w:t>
            </w:r>
            <w:r>
              <w:rPr>
                <w:rFonts w:ascii="Times New Roman" w:hAnsi="Times New Roman" w:eastAsia="Times New Roman" w:cs="Times New Roman"/>
                <w:lang w:val="kk-KZ"/>
              </w:rPr>
              <w:t>)</w:t>
            </w:r>
          </w:p>
          <w:p w14:paraId="7E45E30A">
            <w:pPr>
              <w:spacing w:after="0" w:line="240" w:lineRule="auto"/>
              <w:rPr>
                <w:rFonts w:ascii="Times New Roman" w:hAnsi="Times New Roman" w:cs="Times New Roman" w:eastAsiaTheme="minorEastAsia"/>
                <w:b/>
                <w:lang w:val="kk-KZ"/>
              </w:rPr>
            </w:pPr>
          </w:p>
        </w:tc>
        <w:tc>
          <w:tcPr>
            <w:tcW w:w="2813" w:type="dxa"/>
            <w:gridSpan w:val="6"/>
            <w:tcBorders>
              <w:top w:val="single" w:color="000000" w:sz="4" w:space="0"/>
              <w:left w:val="single" w:color="auto" w:sz="4" w:space="0"/>
              <w:bottom w:val="single" w:color="000000" w:sz="4" w:space="0"/>
              <w:right w:val="single" w:color="000000" w:sz="4" w:space="0"/>
            </w:tcBorders>
          </w:tcPr>
          <w:p w14:paraId="5F9BABB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Үстел үсті ойыны: «Түрлі-түсті қарындаштар»</w:t>
            </w:r>
          </w:p>
          <w:p w14:paraId="5F2AFE07">
            <w:pPr>
              <w:spacing w:after="0" w:line="240" w:lineRule="auto"/>
              <w:rPr>
                <w:rFonts w:ascii="Times New Roman" w:hAnsi="Times New Roman" w:cs="Times New Roman" w:eastAsiaTheme="minorEastAsia"/>
                <w:bCs/>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сөйлеуде сын есімдерді қолданып,</w:t>
            </w:r>
          </w:p>
          <w:p w14:paraId="33179522">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bCs/>
                <w:color w:val="000000"/>
                <w:lang w:val="kk-KZ"/>
              </w:rPr>
              <w:t>салыстыру нәтижелерін атау (ұзындау-қысқалау),</w:t>
            </w:r>
            <w:r>
              <w:rPr>
                <w:rFonts w:ascii="Times New Roman" w:hAnsi="Times New Roman" w:cs="Times New Roman" w:eastAsiaTheme="minorEastAsia"/>
                <w:lang w:val="kk-KZ"/>
              </w:rPr>
              <w:t>Қазақ тіліне тән ұ  дыбыстарын жеке, сөз ішінде анық айтуға баулу. Өз бетінше ойдан құрастыруға мүмкіндік беру.</w:t>
            </w:r>
          </w:p>
          <w:p w14:paraId="4FA5887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 қазақ тілі***, құрастыру- танымдық, коммуникативтік, шығармашылық  дағдыларды дамыту.</w:t>
            </w:r>
            <w:r>
              <w:rPr>
                <w:rFonts w:ascii="Times New Roman" w:hAnsi="Times New Roman" w:eastAsia="Times New Roman" w:cs="Times New Roman"/>
                <w:lang w:val="kk-KZ"/>
              </w:rPr>
              <w:t>)</w:t>
            </w:r>
          </w:p>
          <w:p w14:paraId="43BC0D6F">
            <w:pPr>
              <w:spacing w:after="0" w:line="240" w:lineRule="auto"/>
              <w:rPr>
                <w:rFonts w:ascii="Times New Roman" w:hAnsi="Times New Roman" w:cs="Times New Roman" w:eastAsiaTheme="minorEastAsia"/>
                <w:lang w:val="kk-KZ"/>
              </w:rPr>
            </w:pPr>
          </w:p>
        </w:tc>
        <w:tc>
          <w:tcPr>
            <w:tcW w:w="2857" w:type="dxa"/>
            <w:gridSpan w:val="2"/>
            <w:tcBorders>
              <w:top w:val="single" w:color="000000" w:sz="4" w:space="0"/>
              <w:left w:val="single" w:color="000000" w:sz="4" w:space="0"/>
              <w:bottom w:val="single" w:color="000000" w:sz="4" w:space="0"/>
              <w:right w:val="single" w:color="000000" w:sz="4" w:space="0"/>
            </w:tcBorders>
          </w:tcPr>
          <w:p w14:paraId="520E9F2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Кітаптар қарау.</w:t>
            </w:r>
          </w:p>
          <w:p w14:paraId="43B5B51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Times New Roman" w:cs="Times New Roman"/>
                <w:lang w:val="kk-KZ"/>
              </w:rPr>
              <w:t xml:space="preserve"> Қыстап қалатын  құстар туралы ақпарат беру, суреттерін көрсету. Атауларын атап өз ойларын айтуды үйрету,</w:t>
            </w:r>
            <w:r>
              <w:rPr>
                <w:rFonts w:ascii="Times New Roman" w:hAnsi="Times New Roman" w:cs="Times New Roman" w:eastAsiaTheme="minorEastAsia"/>
                <w:color w:val="000000"/>
                <w:lang w:val="kk-KZ"/>
              </w:rPr>
              <w:t xml:space="preserve"> қыста -құстарды қоректендірудің қажеттігітуралы айту.</w:t>
            </w:r>
            <w:r>
              <w:rPr>
                <w:rFonts w:ascii="Times New Roman" w:hAnsi="Times New Roman" w:cs="Times New Roman" w:eastAsiaTheme="minorEastAsia"/>
                <w:lang w:val="kk-KZ"/>
              </w:rPr>
              <w:t>Ұжымдық әңгімеге қатысуға, әңгімелесушінің сөзін бөлмей, кезекпен сөйлеу,</w:t>
            </w:r>
            <w:r>
              <w:rPr>
                <w:rFonts w:ascii="Times New Roman" w:hAnsi="Times New Roman" w:cs="Times New Roman" w:eastAsiaTheme="minorEastAsia"/>
                <w:bCs/>
                <w:color w:val="000000"/>
                <w:lang w:val="kk-KZ"/>
              </w:rPr>
              <w:t xml:space="preserve"> зат есімдерді жекеше және көпше түрде атау.</w:t>
            </w:r>
          </w:p>
          <w:p w14:paraId="777CF786">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lang w:val="kk-KZ"/>
              </w:rPr>
              <w:t xml:space="preserve">(қоршаған ортамен таныстыру,қазақ тілі***, сөйлеуді дамыту-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lang w:val="kk-KZ"/>
              </w:rPr>
              <w:t xml:space="preserve"> коммуникатив</w:t>
            </w:r>
            <w:r>
              <w:rPr>
                <w:rFonts w:ascii="Times New Roman" w:hAnsi="Times New Roman" w:cs="Times New Roman" w:eastAsiaTheme="minorEastAsia"/>
                <w:b/>
                <w:color w:val="000000"/>
                <w:lang w:val="kk-KZ"/>
              </w:rPr>
              <w:t>т</w:t>
            </w:r>
            <w:r>
              <w:rPr>
                <w:rFonts w:ascii="Times New Roman" w:hAnsi="Times New Roman" w:eastAsia="Times New Roman" w:cs="Times New Roman"/>
                <w:b/>
                <w:lang w:val="kk-KZ"/>
              </w:rPr>
              <w:t>ік дағдыларды дамыту</w:t>
            </w:r>
            <w:r>
              <w:rPr>
                <w:rFonts w:ascii="Times New Roman" w:hAnsi="Times New Roman" w:eastAsia="Times New Roman" w:cs="Times New Roman"/>
                <w:b/>
                <w:bCs/>
                <w:lang w:val="kk-KZ"/>
              </w:rPr>
              <w:t>)</w:t>
            </w:r>
          </w:p>
        </w:tc>
      </w:tr>
      <w:tr w14:paraId="4AB477AD">
        <w:tblPrEx>
          <w:tblCellMar>
            <w:top w:w="7" w:type="dxa"/>
            <w:left w:w="108" w:type="dxa"/>
            <w:bottom w:w="0" w:type="dxa"/>
            <w:right w:w="55" w:type="dxa"/>
          </w:tblCellMar>
        </w:tblPrEx>
        <w:trPr>
          <w:trHeight w:val="336" w:hRule="atLeast"/>
        </w:trPr>
        <w:tc>
          <w:tcPr>
            <w:tcW w:w="1700" w:type="dxa"/>
            <w:tcBorders>
              <w:top w:val="single" w:color="000000" w:sz="4" w:space="0"/>
              <w:left w:val="single" w:color="000000" w:sz="4" w:space="0"/>
              <w:bottom w:val="single" w:color="000000" w:sz="4" w:space="0"/>
              <w:right w:val="single" w:color="000000" w:sz="4" w:space="0"/>
            </w:tcBorders>
          </w:tcPr>
          <w:p w14:paraId="4D008B4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893" w:type="dxa"/>
            <w:gridSpan w:val="17"/>
            <w:tcBorders>
              <w:top w:val="single" w:color="000000" w:sz="4" w:space="0"/>
              <w:left w:val="single" w:color="000000" w:sz="4" w:space="0"/>
              <w:bottom w:val="single" w:color="000000" w:sz="4" w:space="0"/>
              <w:right w:val="single" w:color="000000" w:sz="4" w:space="0"/>
            </w:tcBorders>
          </w:tcPr>
          <w:p w14:paraId="4CBCD60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Қараша айына арналған танертеңгі жаттығу кешені  (физикалық қасиеттерін дамыту)</w:t>
            </w:r>
          </w:p>
          <w:p w14:paraId="5AEEDBBE">
            <w:pPr>
              <w:widowControl w:val="0"/>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24F5C51A">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доп оң қолдарында</w:t>
            </w:r>
          </w:p>
          <w:p w14:paraId="75725EB8">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балалар қолдарын жандарына созады, жоғары көтереді, допты сол қолдарына салады.</w:t>
            </w:r>
          </w:p>
          <w:p w14:paraId="379A3079">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қолдарын төмен түсіріп, бастапқы қалыпқа келу (жаттығу сол қолымен орындалады), 5-6 рет қайталанады.</w:t>
            </w:r>
          </w:p>
          <w:p w14:paraId="0924AD5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доп оң қолдарында.</w:t>
            </w:r>
          </w:p>
          <w:p w14:paraId="7F689F7E">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оң аяқты көтеріп, бүгілген оң аяқтың астынан допты сол қолға салады.</w:t>
            </w:r>
          </w:p>
          <w:p w14:paraId="79E4B11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(дәл осы жаттығу сол жаққа 5 рет қайталанады).</w:t>
            </w:r>
          </w:p>
          <w:p w14:paraId="2E27AF66">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дене тік, доп оң қолдарында</w:t>
            </w:r>
          </w:p>
          <w:p w14:paraId="52789A7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отыру, қолдарын алдына созып, допты сол қолдарына салу.</w:t>
            </w:r>
          </w:p>
          <w:p w14:paraId="2F6CA269">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қалыпқа келу (дәл осы жаттығу сол жаққа 5 рет қайталанады).</w:t>
            </w:r>
          </w:p>
          <w:p w14:paraId="4306C9B1">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тізені бүгіп, өкшемен отыру, доп оң қолдарында.</w:t>
            </w:r>
          </w:p>
          <w:p w14:paraId="32096A3D">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 допты өзінен оң жаққа түзу домалату.</w:t>
            </w:r>
          </w:p>
          <w:p w14:paraId="3A366064">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допты алу, тіктелу, допты сол қолға салу (дәл осы жаттығу сол жаққа 5 рет қайталанады).</w:t>
            </w:r>
          </w:p>
          <w:p w14:paraId="1558C0D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жерге отыру, аяқты бірге түзу қою, доп аяқ жақта, қолдарымен артқа қарай жер тіреу.</w:t>
            </w:r>
          </w:p>
          <w:p w14:paraId="63B57148">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аяқты түзу жоғары көтеру, допты домалату және ұстап алу,</w:t>
            </w:r>
          </w:p>
          <w:p w14:paraId="5454509B">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жаттығу орташа қарқынмен орындалады (жаттығу 5 рет қайталанады).</w:t>
            </w:r>
          </w:p>
          <w:p w14:paraId="1D5AA3F5">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дене тік, допты екі қолмен төменде ұстау; допты лақтыру және ұстап алу (жаттығу 5 рет қайталанады).</w:t>
            </w:r>
          </w:p>
          <w:p w14:paraId="62DB43D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sz w:val="24"/>
                <w:szCs w:val="24"/>
              </w:rPr>
              <w:t>7. Бастапқы қалып: дене тік, доп оң қолдарында. Оң және сол аяқтарымен айнала оңға, солға педагогтің 1-8 дейін санау және секіру.</w:t>
            </w:r>
            <w:r>
              <w:rPr>
                <w:rFonts w:ascii="Times New Roman" w:hAnsi="Times New Roman" w:eastAsia="Times New Roman" w:cs="Times New Roman"/>
                <w:b/>
                <w:sz w:val="24"/>
                <w:szCs w:val="24"/>
              </w:rPr>
              <w:t xml:space="preserve"> (дене шынықтыру, дербес әрекет, мәдени-гигиеналық дағдылар)</w:t>
            </w:r>
          </w:p>
        </w:tc>
      </w:tr>
      <w:tr w14:paraId="2AAD04EC">
        <w:tblPrEx>
          <w:tblCellMar>
            <w:top w:w="7" w:type="dxa"/>
            <w:left w:w="108" w:type="dxa"/>
            <w:bottom w:w="0" w:type="dxa"/>
            <w:right w:w="55" w:type="dxa"/>
          </w:tblCellMar>
        </w:tblPrEx>
        <w:trPr>
          <w:trHeight w:val="277" w:hRule="atLeast"/>
        </w:trPr>
        <w:tc>
          <w:tcPr>
            <w:tcW w:w="1700" w:type="dxa"/>
            <w:tcBorders>
              <w:top w:val="single" w:color="000000" w:sz="4" w:space="0"/>
              <w:left w:val="single" w:color="000000" w:sz="4" w:space="0"/>
              <w:bottom w:val="single" w:color="000000" w:sz="4" w:space="0"/>
              <w:right w:val="single" w:color="000000" w:sz="4" w:space="0"/>
            </w:tcBorders>
          </w:tcPr>
          <w:p w14:paraId="1EF1E88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2FC72F8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57E529D">
        <w:tblPrEx>
          <w:tblCellMar>
            <w:top w:w="7" w:type="dxa"/>
            <w:left w:w="108" w:type="dxa"/>
            <w:bottom w:w="0" w:type="dxa"/>
            <w:right w:w="55" w:type="dxa"/>
          </w:tblCellMar>
        </w:tblPrEx>
        <w:trPr>
          <w:trHeight w:val="409" w:hRule="atLeast"/>
        </w:trPr>
        <w:tc>
          <w:tcPr>
            <w:tcW w:w="1700" w:type="dxa"/>
            <w:tcBorders>
              <w:top w:val="single" w:color="000000" w:sz="4" w:space="0"/>
              <w:left w:val="single" w:color="000000" w:sz="4" w:space="0"/>
              <w:bottom w:val="single" w:color="000000" w:sz="4" w:space="0"/>
              <w:right w:val="single" w:color="000000" w:sz="4" w:space="0"/>
            </w:tcBorders>
          </w:tcPr>
          <w:p w14:paraId="5DE2A7D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693" w:type="dxa"/>
            <w:tcBorders>
              <w:top w:val="single" w:color="000000" w:sz="4" w:space="0"/>
              <w:left w:val="single" w:color="000000" w:sz="4" w:space="0"/>
              <w:right w:val="single" w:color="auto" w:sz="4" w:space="0"/>
            </w:tcBorders>
          </w:tcPr>
          <w:p w14:paraId="546CB5A6">
            <w:pPr>
              <w:spacing w:after="0" w:line="240" w:lineRule="auto"/>
              <w:jc w:val="both"/>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Сурет қарау.</w:t>
            </w:r>
          </w:p>
          <w:p w14:paraId="66C88DA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(Жабайы аңдар бейнеленген суреттерді қарау) </w:t>
            </w:r>
          </w:p>
          <w:p w14:paraId="7003E24C">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shd w:val="clear" w:color="auto" w:fill="FFFFFF"/>
                <w:lang w:val="kk-KZ"/>
              </w:rPr>
              <w:t>Мақсаты:</w:t>
            </w:r>
            <w:r>
              <w:rPr>
                <w:rFonts w:ascii="Times New Roman" w:hAnsi="Times New Roman" w:eastAsia="Times New Roman" w:cs="Times New Roman"/>
                <w:lang w:val="kk-KZ"/>
              </w:rPr>
              <w:t>Жабайы аңдардың  тіршілік ету ортасы туралы ұғымдарын байыту.</w:t>
            </w:r>
            <w:r>
              <w:rPr>
                <w:rFonts w:ascii="Times New Roman" w:hAnsi="Times New Roman" w:cs="Times New Roman" w:eastAsiaTheme="minorEastAsia"/>
                <w:color w:val="000000"/>
                <w:lang w:val="kk-KZ"/>
              </w:rPr>
              <w:t xml:space="preserve"> Мүсіндеуде қысу, тарту, басу әдістерін қолданып жануардың  толық пішіні пайда болғанға дейін мүсіндеу.</w:t>
            </w:r>
            <w:r>
              <w:rPr>
                <w:rFonts w:ascii="Times New Roman" w:hAnsi="Times New Roman" w:cs="Times New Roman" w:eastAsiaTheme="minorEastAsia"/>
                <w:lang w:val="kk-KZ"/>
              </w:rPr>
              <w:t>Артикуляциялық және дауыс аппаратын анық  сөйлей білуді дамыту</w:t>
            </w:r>
          </w:p>
          <w:p w14:paraId="5B71B065">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таныстыру,мүсіндеу,</w:t>
            </w:r>
          </w:p>
          <w:p w14:paraId="41A3998D">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қазақ тілі***</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шығармашылық,коммуникативтік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637B4D2C">
            <w:pPr>
              <w:spacing w:after="0" w:line="240" w:lineRule="auto"/>
              <w:rPr>
                <w:rFonts w:ascii="Times New Roman" w:hAnsi="Times New Roman" w:cs="Times New Roman" w:eastAsiaTheme="minorEastAsia"/>
                <w:b/>
                <w:lang w:val="kk-KZ"/>
              </w:rPr>
            </w:pPr>
          </w:p>
        </w:tc>
        <w:tc>
          <w:tcPr>
            <w:tcW w:w="2686" w:type="dxa"/>
            <w:gridSpan w:val="3"/>
            <w:tcBorders>
              <w:top w:val="single" w:color="000000" w:sz="4" w:space="0"/>
              <w:left w:val="single" w:color="auto" w:sz="4" w:space="0"/>
              <w:right w:val="single" w:color="auto" w:sz="4" w:space="0"/>
            </w:tcBorders>
          </w:tcPr>
          <w:p w14:paraId="47D05EE0">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0E832C72">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w:t>
            </w:r>
            <w:r>
              <w:rPr>
                <w:rFonts w:ascii="Times New Roman" w:hAnsi="Times New Roman" w:eastAsia="Times New Roman" w:cs="Times New Roman"/>
                <w:b/>
                <w:lang w:val="kk-KZ"/>
              </w:rPr>
              <w:t>Үй жануарлары</w:t>
            </w:r>
            <w:r>
              <w:rPr>
                <w:rFonts w:ascii="Times New Roman" w:hAnsi="Times New Roman" w:cs="Times New Roman" w:eastAsiaTheme="minorEastAsia"/>
                <w:b/>
                <w:shd w:val="clear" w:color="auto" w:fill="FFFFFF"/>
                <w:lang w:val="kk-KZ"/>
              </w:rPr>
              <w:t>»</w:t>
            </w:r>
          </w:p>
          <w:p w14:paraId="7D8E633F">
            <w:pPr>
              <w:widowControl w:val="0"/>
              <w:autoSpaceDE w:val="0"/>
              <w:autoSpaceDN w:val="0"/>
              <w:spacing w:after="0" w:line="240" w:lineRule="auto"/>
              <w:rPr>
                <w:rFonts w:ascii="Times New Roman" w:hAnsi="Times New Roman" w:eastAsia="Times New Roman" w:cs="Times New Roman"/>
                <w:spacing w:val="1"/>
                <w:lang w:val="kk-KZ"/>
              </w:rPr>
            </w:pPr>
            <w:r>
              <w:rPr>
                <w:rFonts w:ascii="Times New Roman" w:hAnsi="Times New Roman" w:eastAsia="Times New Roman" w:cs="Times New Roman"/>
                <w:lang w:val="kk-KZ"/>
              </w:rPr>
              <w:t>Төрттүлікжәнеоныңтөлдері(мінезіндегіерекшеліктер,қозғалысы</w:t>
            </w:r>
          </w:p>
          <w:p w14:paraId="7914E0F7">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қоректенуі), оларға күтім жасаудағы ересектердің еңбегітуралыұғымдарын кеңейту.</w:t>
            </w:r>
          </w:p>
          <w:p w14:paraId="5BE4B621">
            <w:pPr>
              <w:spacing w:after="0" w:line="240" w:lineRule="auto"/>
              <w:rPr>
                <w:rFonts w:ascii="Times New Roman" w:hAnsi="Times New Roman" w:eastAsia="Times New Roman" w:cs="Times New Roman"/>
                <w:b/>
                <w:bCs/>
                <w:lang w:val="kk-KZ"/>
              </w:rPr>
            </w:pPr>
            <w:r>
              <w:rPr>
                <w:rFonts w:ascii="Times New Roman" w:hAnsi="Times New Roman" w:cs="Times New Roman" w:eastAsiaTheme="minorEastAsia"/>
                <w:lang w:val="kk-KZ"/>
              </w:rPr>
              <w:t>Үлгі бойынша жай  сөйлемдер құра білуге үйрету.Жеке заттарды  қайталап салуға баулу.</w:t>
            </w:r>
            <w:r>
              <w:rPr>
                <w:rFonts w:ascii="Times New Roman" w:hAnsi="Times New Roman" w:cs="Times New Roman" w:eastAsiaTheme="minorEastAsia"/>
                <w:color w:val="000000"/>
                <w:lang w:val="kk-KZ"/>
              </w:rPr>
              <w:t xml:space="preserve"> Түзу сызық бойымен ұзын жолақтарды қиюды үйрету.</w:t>
            </w:r>
          </w:p>
          <w:p w14:paraId="4F6D519D">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w:t>
            </w:r>
          </w:p>
          <w:p w14:paraId="6D18FB57">
            <w:pPr>
              <w:spacing w:after="0" w:line="240"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тілі ***,сурет салу,</w:t>
            </w:r>
          </w:p>
          <w:p w14:paraId="533900CC">
            <w:pPr>
              <w:spacing w:after="0" w:line="240"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жапсыру</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w:t>
            </w:r>
          </w:p>
          <w:p w14:paraId="4C51304F">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973" w:type="dxa"/>
            <w:gridSpan w:val="6"/>
            <w:tcBorders>
              <w:top w:val="single" w:color="000000" w:sz="4" w:space="0"/>
              <w:left w:val="single" w:color="auto" w:sz="4" w:space="0"/>
              <w:right w:val="single" w:color="auto" w:sz="4" w:space="0"/>
            </w:tcBorders>
          </w:tcPr>
          <w:p w14:paraId="1C7C895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Әңгіме оқып беру</w:t>
            </w:r>
          </w:p>
          <w:p w14:paraId="2E62256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«Кішкентай бағбан»</w:t>
            </w:r>
            <w:r>
              <w:rPr>
                <w:rFonts w:ascii="Times New Roman" w:hAnsi="Times New Roman" w:cs="Times New Roman" w:eastAsiaTheme="minorEastAsia"/>
                <w:b/>
                <w:shd w:val="clear" w:color="auto" w:fill="FFFFFF"/>
                <w:lang w:val="kk-KZ"/>
              </w:rPr>
              <w:t>Мақсаты:</w:t>
            </w:r>
            <w:r>
              <w:rPr>
                <w:rFonts w:ascii="Times New Roman" w:hAnsi="Times New Roman" w:eastAsia="Times New Roman" w:cs="Times New Roman"/>
                <w:lang w:val="kk-KZ"/>
              </w:rPr>
              <w:t>Мазмұнынтүсінугежәнеолардыңмазмұнын қайталап айтуда сюжет желісінің реттілігін сақтауға</w:t>
            </w:r>
            <w:r>
              <w:rPr>
                <w:rFonts w:ascii="Times New Roman" w:hAnsi="Times New Roman" w:cs="Times New Roman" w:eastAsiaTheme="minorEastAsia"/>
                <w:lang w:val="kk-KZ"/>
              </w:rPr>
              <w:t>үйрету. Ертегідегі ағаштарды б</w:t>
            </w:r>
            <w:r>
              <w:rPr>
                <w:rFonts w:ascii="Times New Roman" w:hAnsi="Times New Roman" w:eastAsia="Times New Roman" w:cs="Times New Roman"/>
                <w:lang w:val="kk-KZ"/>
              </w:rPr>
              <w:t>иіктігі бойынша салыстыру.</w:t>
            </w:r>
            <w:r>
              <w:rPr>
                <w:rFonts w:ascii="Times New Roman" w:hAnsi="Times New Roman" w:cs="Times New Roman" w:eastAsiaTheme="minorEastAsia"/>
                <w:color w:val="000000"/>
                <w:lang w:val="kk-KZ"/>
              </w:rPr>
              <w:t xml:space="preserve"> Бірдей заттарды қайталап салу және олардың қасына басқа заттарды бейнелеу арқылы сюжеттік композицияларды салу</w:t>
            </w:r>
            <w:r>
              <w:rPr>
                <w:rFonts w:ascii="Times New Roman" w:hAnsi="Times New Roman" w:cs="Times New Roman" w:eastAsiaTheme="minorEastAsia"/>
                <w:lang w:val="kk-KZ"/>
              </w:rPr>
              <w:t>.</w:t>
            </w:r>
            <w:r>
              <w:rPr>
                <w:rFonts w:ascii="Times New Roman" w:hAnsi="Times New Roman" w:cs="Times New Roman" w:eastAsiaTheme="minorEastAsia"/>
                <w:color w:val="000000"/>
                <w:lang w:val="kk-KZ"/>
              </w:rPr>
              <w:t>Музыканыңсипатын сезінуге үйрету, таныс шығармаларды білу.</w:t>
            </w:r>
          </w:p>
          <w:p w14:paraId="432DF6CC">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190EA997">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математика негіздері,</w:t>
            </w:r>
          </w:p>
          <w:p w14:paraId="64369C66">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сурет салу,музыка**** – </w:t>
            </w:r>
            <w:r>
              <w:rPr>
                <w:rFonts w:ascii="Times New Roman" w:hAnsi="Times New Roman" w:eastAsia="Times New Roman" w:cs="Times New Roman"/>
                <w:b/>
                <w:lang w:val="kk-KZ"/>
              </w:rPr>
              <w:t>коммуникативтік, танымдық,</w:t>
            </w:r>
            <w:r>
              <w:rPr>
                <w:rFonts w:ascii="Times New Roman" w:hAnsi="Times New Roman" w:cs="Times New Roman" w:eastAsiaTheme="minorEastAsia"/>
                <w:b/>
                <w:color w:val="000000"/>
                <w:lang w:val="kk-KZ"/>
              </w:rPr>
              <w:t xml:space="preserve"> шығармашылық</w:t>
            </w:r>
          </w:p>
          <w:p w14:paraId="4B379672">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6CFEDEB2">
            <w:pPr>
              <w:spacing w:after="0" w:line="240" w:lineRule="auto"/>
              <w:rPr>
                <w:rFonts w:ascii="Times New Roman" w:hAnsi="Times New Roman" w:cs="Times New Roman" w:eastAsiaTheme="minorEastAsia"/>
                <w:b/>
                <w:lang w:val="kk-KZ"/>
              </w:rPr>
            </w:pPr>
          </w:p>
        </w:tc>
        <w:tc>
          <w:tcPr>
            <w:tcW w:w="2705" w:type="dxa"/>
            <w:gridSpan w:val="6"/>
            <w:tcBorders>
              <w:top w:val="single" w:color="000000" w:sz="4" w:space="0"/>
              <w:left w:val="single" w:color="auto" w:sz="4" w:space="0"/>
              <w:right w:val="single" w:color="auto" w:sz="4" w:space="0"/>
            </w:tcBorders>
          </w:tcPr>
          <w:p w14:paraId="038E6A98">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75BED73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«Бұлар нелер? Бір сөзбен ата!»</w:t>
            </w:r>
          </w:p>
          <w:p w14:paraId="5CCEB2A9">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Жабайы аңдар, олардың сыртқы түрі, қозғалуы, тіршілік ету ортасы, азығы, қысқа бейімделуі туралы ұғымдарын байыту.Сурет салуда әртүрлі түстерді қолдануға,көп түске назар аударуға деген ұмтылысты қолдау.</w:t>
            </w:r>
          </w:p>
          <w:p w14:paraId="11851C00">
            <w:pPr>
              <w:spacing w:after="0" w:line="240" w:lineRule="auto"/>
              <w:ind w:right="-108"/>
              <w:rPr>
                <w:rFonts w:ascii="Times New Roman" w:hAnsi="Times New Roman" w:cs="Times New Roman" w:eastAsiaTheme="minorEastAsia"/>
                <w:lang w:val="kk-KZ"/>
              </w:rPr>
            </w:pPr>
            <w:r>
              <w:rPr>
                <w:rFonts w:ascii="Times New Roman" w:hAnsi="Times New Roman" w:cs="Times New Roman" w:eastAsiaTheme="minorEastAsia"/>
                <w:color w:val="000000"/>
                <w:lang w:val="kk-KZ"/>
              </w:rPr>
              <w:t>Жануарлардың  толық пішіні пайда болғанға дейін мүсіндеу.</w:t>
            </w:r>
          </w:p>
          <w:p w14:paraId="4E64BF1F">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(қоршаған ортамен таныстыру,сурет салу,мүсіндеу-</w:t>
            </w:r>
            <w:r>
              <w:rPr>
                <w:rFonts w:ascii="Times New Roman" w:hAnsi="Times New Roman" w:cs="Times New Roman" w:eastAsiaTheme="minorEastAsia"/>
                <w:b/>
                <w:color w:val="000000"/>
                <w:lang w:val="kk-KZ"/>
              </w:rPr>
              <w:t>әлеуметтік – эмоционалды,</w:t>
            </w:r>
          </w:p>
          <w:p w14:paraId="34D46AB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192FC79A">
            <w:pPr>
              <w:spacing w:after="0" w:line="240" w:lineRule="auto"/>
              <w:rPr>
                <w:rFonts w:ascii="Times New Roman" w:hAnsi="Times New Roman" w:cs="Times New Roman" w:eastAsiaTheme="minorEastAsia"/>
                <w:lang w:val="kk-KZ"/>
              </w:rPr>
            </w:pPr>
          </w:p>
        </w:tc>
        <w:tc>
          <w:tcPr>
            <w:tcW w:w="2836" w:type="dxa"/>
            <w:tcBorders>
              <w:top w:val="single" w:color="000000" w:sz="4" w:space="0"/>
              <w:left w:val="single" w:color="auto" w:sz="4" w:space="0"/>
              <w:right w:val="single" w:color="000000" w:sz="4" w:space="0"/>
            </w:tcBorders>
          </w:tcPr>
          <w:p w14:paraId="6695494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Логикалық есептер.</w:t>
            </w:r>
          </w:p>
          <w:p w14:paraId="67C6600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1</w:t>
            </w:r>
            <w:r>
              <w:rPr>
                <w:rFonts w:ascii="Times New Roman" w:hAnsi="Times New Roman" w:cs="Times New Roman" w:eastAsiaTheme="minorEastAsia"/>
                <w:lang w:val="kk-KZ"/>
              </w:rPr>
              <w:t>.Жүзіп жүр үш аққу,</w:t>
            </w:r>
          </w:p>
          <w:p w14:paraId="12C556F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Ұшып жүр бір аққу.</w:t>
            </w:r>
          </w:p>
          <w:p w14:paraId="12063D5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Қосқанда екеуін,</w:t>
            </w:r>
          </w:p>
          <w:p w14:paraId="7F66962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Болады қанша аққу?</w:t>
            </w:r>
          </w:p>
          <w:p w14:paraId="52E0B8A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2.</w:t>
            </w:r>
            <w:r>
              <w:rPr>
                <w:rFonts w:ascii="Times New Roman" w:hAnsi="Times New Roman" w:cs="Times New Roman" w:eastAsiaTheme="minorEastAsia"/>
                <w:lang w:val="kk-KZ"/>
              </w:rPr>
              <w:t>Алма ағашта үш алма,</w:t>
            </w:r>
          </w:p>
          <w:p w14:paraId="36B01C1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Қандай тәтті жесе алма.</w:t>
            </w:r>
          </w:p>
          <w:p w14:paraId="02D790D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Үшеуін де жеп қойсам,</w:t>
            </w:r>
          </w:p>
          <w:p w14:paraId="087AA9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Қалады онда неше алма?</w:t>
            </w:r>
          </w:p>
          <w:p w14:paraId="6BFF962E">
            <w:pPr>
              <w:widowControl w:val="0"/>
              <w:spacing w:after="0" w:line="240" w:lineRule="auto"/>
              <w:ind w:right="-18"/>
              <w:jc w:val="both"/>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«қанша болды?»,«қаншасы қалды?» сұрақтарына жауап беруге үйрету.Сурет салуда әртүрлі түстерді қолдануға, көп түске назар аударуға деген ұмтылысты қолдау.</w:t>
            </w:r>
          </w:p>
          <w:p w14:paraId="29B06A1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30824F5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-танымдық,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6558F7AE">
            <w:pPr>
              <w:spacing w:after="0" w:line="240" w:lineRule="auto"/>
              <w:rPr>
                <w:rFonts w:ascii="Times New Roman" w:hAnsi="Times New Roman" w:cs="Times New Roman" w:eastAsiaTheme="minorEastAsia"/>
                <w:lang w:val="kk-KZ"/>
              </w:rPr>
            </w:pPr>
          </w:p>
        </w:tc>
      </w:tr>
      <w:tr w14:paraId="58A91A8E">
        <w:tblPrEx>
          <w:tblCellMar>
            <w:top w:w="7" w:type="dxa"/>
            <w:left w:w="108" w:type="dxa"/>
            <w:bottom w:w="0" w:type="dxa"/>
            <w:right w:w="55" w:type="dxa"/>
          </w:tblCellMar>
        </w:tblPrEx>
        <w:trPr>
          <w:trHeight w:val="838" w:hRule="atLeast"/>
        </w:trPr>
        <w:tc>
          <w:tcPr>
            <w:tcW w:w="1700" w:type="dxa"/>
            <w:tcBorders>
              <w:top w:val="single" w:color="000000" w:sz="4" w:space="0"/>
              <w:left w:val="single" w:color="000000" w:sz="4" w:space="0"/>
              <w:bottom w:val="single" w:color="000000" w:sz="4" w:space="0"/>
              <w:right w:val="single" w:color="000000" w:sz="4" w:space="0"/>
            </w:tcBorders>
          </w:tcPr>
          <w:p w14:paraId="25DFFCB0">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71F76D6">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216F3D2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693" w:type="dxa"/>
            <w:tcBorders>
              <w:top w:val="single" w:color="000000" w:sz="4" w:space="0"/>
              <w:left w:val="single" w:color="000000" w:sz="4" w:space="0"/>
              <w:bottom w:val="single" w:color="000000" w:sz="4" w:space="0"/>
              <w:right w:val="single" w:color="000000" w:sz="4" w:space="0"/>
            </w:tcBorders>
          </w:tcPr>
          <w:p w14:paraId="0E142004">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Дене шынықтыру.      «Аңдар жүрістеріне еліктейік»</w:t>
            </w:r>
            <w:r>
              <w:rPr>
                <w:rFonts w:ascii="Times New Roman" w:hAnsi="Times New Roman" w:eastAsia="Times New Roman" w:cs="Times New Roman"/>
                <w:lang w:val="kk-KZ"/>
              </w:rPr>
              <w:t xml:space="preserve"> Балаларды педагогтің түрлі нұсқаулары бойынша жүгіруге үйрету; 4-5 сызық арқылы орнынан ұзындыққа секіруге (сызықтардың арақашықтығы 40–50 см) үйрету; балаларда қолдарын көтергендегі биіктіктен жоғары ілінген нәрсеге орнынан секіру арқылы затты жанап өту дағдыларын жетілдіру. "Ұстап ал" қимыл ойыны</w:t>
            </w:r>
            <w:r>
              <w:rPr>
                <w:rFonts w:ascii="Times New Roman" w:hAnsi="Times New Roman" w:cs="Times New Roman" w:eastAsiaTheme="minorEastAsia"/>
                <w:b/>
                <w:lang w:val="kk-KZ"/>
              </w:rPr>
              <w:t>Музыка</w:t>
            </w:r>
          </w:p>
          <w:p w14:paraId="609E587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«Ойыншықтар»</w:t>
            </w:r>
          </w:p>
          <w:p w14:paraId="0E730B72">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Балалардың ойыншықтар туралы әнге ықыласын ояту; музыка әуенімен бірге би қимылдарын үйлесімді орындауға үйрету; музыка жетекшісімен ілесе ән айту қабілетін жетілдіру; тыныс алу жаттығуларын орындау кезінде дұрыс тыныс ала білуге жаттықтыру И. Сапарбаев «Ойыншықтар» әні (ән айту) «До – ре – ми» музыкалық-дидактикалық ойын, «Көлеңке» дидактикалық ойыны</w:t>
            </w:r>
          </w:p>
        </w:tc>
        <w:tc>
          <w:tcPr>
            <w:tcW w:w="2686" w:type="dxa"/>
            <w:gridSpan w:val="3"/>
            <w:tcBorders>
              <w:top w:val="single" w:color="000000" w:sz="4" w:space="0"/>
              <w:left w:val="single" w:color="000000" w:sz="4" w:space="0"/>
              <w:bottom w:val="single" w:color="000000" w:sz="4" w:space="0"/>
              <w:right w:val="single" w:color="000000" w:sz="4" w:space="0"/>
            </w:tcBorders>
          </w:tcPr>
          <w:p w14:paraId="7DDA2A7F">
            <w:pPr>
              <w:spacing w:after="0" w:line="259" w:lineRule="auto"/>
              <w:rPr>
                <w:rFonts w:ascii="Times New Roman" w:hAnsi="Times New Roman" w:eastAsia="Times New Roman" w:cs="Times New Roman"/>
                <w:lang w:val="kk-KZ" w:eastAsia="ru-RU"/>
              </w:rPr>
            </w:pPr>
            <w:r>
              <w:rPr>
                <w:rFonts w:ascii="Times New Roman" w:hAnsi="Times New Roman" w:cs="Times New Roman" w:eastAsiaTheme="minorEastAsia"/>
                <w:b/>
                <w:lang w:val="kk-KZ"/>
              </w:rPr>
              <w:t>Дене шынықтыру</w:t>
            </w:r>
          </w:p>
          <w:p w14:paraId="09ED345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«Бір жанымен шапшаң қадаммен жүру»</w:t>
            </w:r>
            <w:r>
              <w:rPr>
                <w:rFonts w:ascii="Times New Roman" w:hAnsi="Times New Roman" w:eastAsia="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еркін шашырап жүру мен жүгіруге үйрету; шеңберде жүріп келе жатып, сапқа екі-екіден тұру қабілетін жетілдіру; "Кім тез жүгіреді?" қимыл ойыны.</w:t>
            </w:r>
          </w:p>
          <w:p w14:paraId="59399F47">
            <w:pPr>
              <w:spacing w:after="0" w:line="240" w:lineRule="auto"/>
              <w:rPr>
                <w:rFonts w:ascii="Times New Roman" w:hAnsi="Times New Roman" w:eastAsia="Times New Roman" w:cs="Times New Roman"/>
                <w:b/>
                <w:lang w:val="kk-KZ" w:eastAsia="ru-RU"/>
              </w:rPr>
            </w:pPr>
            <w:r>
              <w:rPr>
                <w:rFonts w:ascii="Times New Roman" w:hAnsi="Times New Roman" w:eastAsia="Times New Roman" w:cs="Times New Roman"/>
              </w:rPr>
              <w:t>"Сұр көжек" пысықтау ойыны.</w:t>
            </w:r>
          </w:p>
        </w:tc>
        <w:tc>
          <w:tcPr>
            <w:tcW w:w="2982" w:type="dxa"/>
            <w:gridSpan w:val="7"/>
            <w:tcBorders>
              <w:top w:val="single" w:color="000000" w:sz="4" w:space="0"/>
              <w:left w:val="single" w:color="000000" w:sz="4" w:space="0"/>
              <w:bottom w:val="single" w:color="000000" w:sz="4" w:space="0"/>
              <w:right w:val="single" w:color="000000" w:sz="4" w:space="0"/>
            </w:tcBorders>
          </w:tcPr>
          <w:p w14:paraId="25277E76">
            <w:pPr>
              <w:spacing w:after="0" w:line="240" w:lineRule="auto"/>
              <w:rPr>
                <w:rFonts w:ascii="Times New Roman" w:hAnsi="Times New Roman" w:cs="Times New Roman" w:eastAsiaTheme="minorEastAsia"/>
                <w:b/>
                <w:lang w:val="kk-KZ"/>
              </w:rPr>
            </w:pPr>
          </w:p>
          <w:p w14:paraId="0D3B1814">
            <w:pPr>
              <w:spacing w:after="0" w:line="240" w:lineRule="auto"/>
              <w:rPr>
                <w:rFonts w:ascii="Times New Roman" w:hAnsi="Times New Roman" w:cs="Times New Roman" w:eastAsiaTheme="minorEastAsia"/>
                <w:b/>
                <w:lang w:val="kk-KZ"/>
              </w:rPr>
            </w:pPr>
          </w:p>
          <w:p w14:paraId="58363678">
            <w:pPr>
              <w:spacing w:after="0" w:line="240" w:lineRule="auto"/>
              <w:rPr>
                <w:rFonts w:ascii="Times New Roman" w:hAnsi="Times New Roman" w:cs="Times New Roman" w:eastAsiaTheme="minorEastAsia"/>
                <w:b/>
                <w:lang w:val="kk-KZ"/>
              </w:rPr>
            </w:pPr>
          </w:p>
          <w:p w14:paraId="0120D51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Дене шынықтыру </w:t>
            </w:r>
          </w:p>
          <w:p w14:paraId="05E76F4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«Ойын жүргізуші»</w:t>
            </w:r>
          </w:p>
          <w:p w14:paraId="34FC0477">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бір орында оңға, солға бұрылып секіру; допты жоғары лақтыру және екі қолымен қағып алуға (қатарынан 3–4 рет) үйрету; балаларда түрлі нұсқаулары бойынша жүгіруге; 4-5 сызық арқылы орнынан ұзындыққа секіру дағдыларын дамыту; ептілікті, қозғалыстарды үйлестіру. "Ұстап ал" қимыл ойыны.</w:t>
            </w:r>
          </w:p>
          <w:p w14:paraId="0420497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1E0AD1D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«Кірпі»</w:t>
            </w:r>
          </w:p>
          <w:p w14:paraId="5D686BC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w:t>
            </w:r>
          </w:p>
          <w:p w14:paraId="4EB28F32">
            <w:pPr>
              <w:widowControl w:val="0"/>
              <w:spacing w:after="0" w:line="239" w:lineRule="auto"/>
              <w:ind w:right="-20"/>
              <w:rPr>
                <w:rFonts w:ascii="Times New Roman" w:hAnsi="Times New Roman" w:cs="Times New Roman" w:eastAsiaTheme="minorEastAsia"/>
                <w:lang w:val="kk-KZ"/>
              </w:rPr>
            </w:pPr>
            <w:r>
              <w:rPr>
                <w:rFonts w:ascii="Times New Roman" w:hAnsi="Times New Roman" w:eastAsia="Times New Roman" w:cs="Times New Roman"/>
                <w:lang w:val="kk-KZ"/>
              </w:rPr>
              <w:t xml:space="preserve"> Қ. Шілдебаев «Кірпі» әні (ән айту) «Музыкалық моншақтар» музыкалық-дидактикалық ойын, «Музыкалық сағат»</w:t>
            </w:r>
          </w:p>
        </w:tc>
        <w:tc>
          <w:tcPr>
            <w:tcW w:w="2668" w:type="dxa"/>
            <w:gridSpan w:val="3"/>
            <w:tcBorders>
              <w:top w:val="single" w:color="000000" w:sz="4" w:space="0"/>
              <w:left w:val="single" w:color="000000" w:sz="4" w:space="0"/>
              <w:bottom w:val="single" w:color="000000" w:sz="4" w:space="0"/>
              <w:right w:val="single" w:color="000000" w:sz="4" w:space="0"/>
            </w:tcBorders>
          </w:tcPr>
          <w:p w14:paraId="0107D5CC">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5117113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 xml:space="preserve"> «Менің отбасым» </w:t>
            </w:r>
            <w:r>
              <w:rPr>
                <w:rFonts w:ascii="Times New Roman" w:hAnsi="Times New Roman" w:cs="Times New Roman" w:eastAsiaTheme="minorEastAsia"/>
                <w:lang w:val="kk-KZ"/>
              </w:rPr>
              <w:t>сурет бойынша әңгіме.</w:t>
            </w:r>
          </w:p>
          <w:p w14:paraId="7239F3A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color w:val="000000"/>
                <w:shd w:val="clear" w:color="auto" w:fill="FFFFFF"/>
                <w:lang w:val="kk-KZ"/>
              </w:rPr>
              <w:t xml:space="preserve"> Мақсаты:</w:t>
            </w:r>
            <w:r>
              <w:rPr>
                <w:rFonts w:ascii="Times New Roman" w:hAnsi="Times New Roman" w:cs="Times New Roman" w:eastAsiaTheme="minorEastAsia"/>
                <w:lang w:val="kk-KZ"/>
              </w:rPr>
              <w:t>Ұжымдық әңгімеге қатысуға, әңгімелесушінің сөзін бөлмей, кезекпен сөйлеу.</w:t>
            </w:r>
          </w:p>
          <w:p w14:paraId="05AB268A">
            <w:pPr>
              <w:spacing w:after="0" w:line="240" w:lineRule="auto"/>
              <w:rPr>
                <w:rFonts w:ascii="Times New Roman" w:hAnsi="Times New Roman" w:cs="Times New Roman" w:eastAsiaTheme="minorEastAsia"/>
                <w:b/>
                <w:lang w:val="kk-KZ"/>
              </w:rPr>
            </w:pPr>
          </w:p>
          <w:p w14:paraId="0216CAC8">
            <w:pPr>
              <w:spacing w:after="160" w:line="259" w:lineRule="auto"/>
              <w:rPr>
                <w:rFonts w:ascii="Times New Roman" w:hAnsi="Times New Roman" w:eastAsia="Times New Roman" w:cs="Times New Roman"/>
                <w:b/>
                <w:lang w:val="kk-KZ"/>
              </w:rPr>
            </w:pPr>
          </w:p>
        </w:tc>
        <w:tc>
          <w:tcPr>
            <w:tcW w:w="2864" w:type="dxa"/>
            <w:gridSpan w:val="3"/>
            <w:tcBorders>
              <w:top w:val="single" w:color="000000" w:sz="4" w:space="0"/>
              <w:left w:val="single" w:color="000000" w:sz="4" w:space="0"/>
              <w:bottom w:val="single" w:color="000000" w:sz="4" w:space="0"/>
              <w:right w:val="single" w:color="000000" w:sz="4" w:space="0"/>
            </w:tcBorders>
          </w:tcPr>
          <w:p w14:paraId="1A8426A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дидактикалық ойыны</w:t>
            </w:r>
          </w:p>
        </w:tc>
      </w:tr>
      <w:tr w14:paraId="19A485BC">
        <w:tblPrEx>
          <w:tblCellMar>
            <w:top w:w="7" w:type="dxa"/>
            <w:left w:w="108" w:type="dxa"/>
            <w:bottom w:w="0" w:type="dxa"/>
            <w:right w:w="55" w:type="dxa"/>
          </w:tblCellMar>
        </w:tblPrEx>
        <w:trPr>
          <w:trHeight w:val="491" w:hRule="atLeast"/>
        </w:trPr>
        <w:tc>
          <w:tcPr>
            <w:tcW w:w="1700" w:type="dxa"/>
            <w:tcBorders>
              <w:top w:val="single" w:color="000000" w:sz="4" w:space="0"/>
              <w:left w:val="single" w:color="000000" w:sz="4" w:space="0"/>
              <w:bottom w:val="single" w:color="000000" w:sz="4" w:space="0"/>
              <w:right w:val="single" w:color="000000" w:sz="4" w:space="0"/>
            </w:tcBorders>
          </w:tcPr>
          <w:p w14:paraId="4E33376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1607CA4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74B0420">
        <w:tblPrEx>
          <w:tblCellMar>
            <w:top w:w="7" w:type="dxa"/>
            <w:left w:w="108" w:type="dxa"/>
            <w:bottom w:w="0" w:type="dxa"/>
            <w:right w:w="55" w:type="dxa"/>
          </w:tblCellMar>
        </w:tblPrEx>
        <w:trPr>
          <w:trHeight w:val="407" w:hRule="atLeast"/>
        </w:trPr>
        <w:tc>
          <w:tcPr>
            <w:tcW w:w="1700" w:type="dxa"/>
            <w:tcBorders>
              <w:top w:val="single" w:color="000000" w:sz="4" w:space="0"/>
              <w:left w:val="single" w:color="000000" w:sz="4" w:space="0"/>
              <w:bottom w:val="single" w:color="000000" w:sz="4" w:space="0"/>
              <w:right w:val="single" w:color="000000" w:sz="4" w:space="0"/>
            </w:tcBorders>
          </w:tcPr>
          <w:p w14:paraId="2D457A7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3" w:type="dxa"/>
            <w:gridSpan w:val="17"/>
            <w:tcBorders>
              <w:top w:val="single" w:color="000000" w:sz="4" w:space="0"/>
              <w:left w:val="single" w:color="000000" w:sz="4" w:space="0"/>
              <w:bottom w:val="single" w:color="000000" w:sz="4" w:space="0"/>
              <w:right w:val="single" w:color="000000" w:sz="4" w:space="0"/>
            </w:tcBorders>
          </w:tcPr>
          <w:p w14:paraId="39B481B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31D7292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5AE7318C">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7868BA2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693" w:type="dxa"/>
            <w:tcBorders>
              <w:top w:val="single" w:color="000000" w:sz="4" w:space="0"/>
              <w:left w:val="single" w:color="000000" w:sz="4" w:space="0"/>
              <w:bottom w:val="single" w:color="000000" w:sz="4" w:space="0"/>
              <w:right w:val="single" w:color="000000" w:sz="4" w:space="0"/>
            </w:tcBorders>
          </w:tcPr>
          <w:p w14:paraId="3555D90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2B628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592DA0F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20D9DC4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4E4675E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70E71A88">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1FA83D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Ойын алаңын таза ұстау.</w:t>
            </w:r>
          </w:p>
          <w:p w14:paraId="3A6391E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6CAA403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440BD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6178488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335525E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«Паравоз»</w:t>
            </w:r>
          </w:p>
          <w:p w14:paraId="387A9021">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6300789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D564CB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Даянаға бүгінгі күннің ауа райы жайлы айтқызу.</w:t>
            </w:r>
          </w:p>
          <w:p w14:paraId="62FE48A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w:t>
            </w:r>
          </w:p>
          <w:p w14:paraId="54BC2A6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Сөздерді  байланыстырып айтуға дағдыландыру, сөздік қорын дамыту.</w:t>
            </w:r>
          </w:p>
          <w:p w14:paraId="2E62FF9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BA01CF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5A896E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7" w:type="dxa"/>
            <w:gridSpan w:val="5"/>
            <w:tcBorders>
              <w:top w:val="single" w:color="000000" w:sz="4" w:space="0"/>
              <w:left w:val="single" w:color="000000" w:sz="4" w:space="0"/>
              <w:bottom w:val="single" w:color="000000" w:sz="4" w:space="0"/>
              <w:right w:val="single" w:color="000000" w:sz="4" w:space="0"/>
            </w:tcBorders>
          </w:tcPr>
          <w:p w14:paraId="3F3EBF3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14B378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Тұманды бақылату.</w:t>
            </w:r>
          </w:p>
          <w:p w14:paraId="0B1B854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бақылату,тұманның қайдан пайда болатынын түсіндіру.</w:t>
            </w:r>
          </w:p>
          <w:p w14:paraId="5893760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0906981A">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2D391DA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өсімдіктероларға күтім жасау туралы түсінікті дамыту.</w:t>
            </w:r>
          </w:p>
          <w:p w14:paraId="56607D7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FD3DCD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«Таяқшадан аттап өт</w:t>
            </w:r>
            <w:r>
              <w:rPr>
                <w:rFonts w:ascii="Times New Roman" w:hAnsi="Times New Roman" w:eastAsia="Times New Roman" w:cs="Times New Roman"/>
                <w:color w:val="000000"/>
                <w:lang w:val="kk-KZ"/>
              </w:rPr>
              <w:t>»</w:t>
            </w:r>
          </w:p>
          <w:p w14:paraId="38FE03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26A7248E">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45C2CBF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Ұлжанға күзгі киім түрлерін  айтқызу.</w:t>
            </w:r>
          </w:p>
          <w:p w14:paraId="5BCC57B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722192C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13A5EB2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07B48F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701" w:type="dxa"/>
            <w:gridSpan w:val="5"/>
            <w:tcBorders>
              <w:top w:val="single" w:color="000000" w:sz="4" w:space="0"/>
              <w:left w:val="single" w:color="000000" w:sz="4" w:space="0"/>
              <w:bottom w:val="single" w:color="000000" w:sz="4" w:space="0"/>
              <w:right w:val="single" w:color="000000" w:sz="4" w:space="0"/>
            </w:tcBorders>
          </w:tcPr>
          <w:p w14:paraId="24D8732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F319F4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36762E6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3EE05B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15546AC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5479EB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64A5F3E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6ABEE54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276C0E3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128689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1888257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27ADC28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3F62C2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p>
          <w:p w14:paraId="1358E76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68754CD">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Жанеркеге «Күз» өлеңін жаттату.</w:t>
            </w:r>
          </w:p>
          <w:p w14:paraId="7DC9A47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23F6217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7919436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1A9C9E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BB6C7EF">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0480A23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6226DD7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Cs/>
                <w:lang w:val="kk-KZ"/>
              </w:rPr>
              <w:t xml:space="preserve">Ұшып жүрген құстарды </w:t>
            </w:r>
            <w:r>
              <w:rPr>
                <w:rFonts w:ascii="Times New Roman" w:hAnsi="Times New Roman" w:cs="Times New Roman" w:eastAsiaTheme="minorEastAsia"/>
                <w:lang w:val="kk-KZ"/>
              </w:rPr>
              <w:t>бақылау .</w:t>
            </w:r>
          </w:p>
          <w:p w14:paraId="2470F3B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 Құстар  туралы  алған білімдерін  пысықтау,маусымға тән кейбір құстардың туралы айтып түсіндіру.</w:t>
            </w:r>
          </w:p>
          <w:p w14:paraId="44D84E75">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C5AF7E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423206C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тәрбиелеуберілген тапсырмаға жауапкершілікпен</w:t>
            </w:r>
          </w:p>
          <w:p w14:paraId="25D651A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6ADA0CE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AFF970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«Допты қағып ал</w:t>
            </w:r>
            <w:r>
              <w:rPr>
                <w:rFonts w:ascii="Times New Roman" w:hAnsi="Times New Roman" w:eastAsia="Times New Roman" w:cs="Times New Roman"/>
                <w:color w:val="000000"/>
                <w:lang w:val="kk-KZ"/>
              </w:rPr>
              <w:t>»</w:t>
            </w:r>
          </w:p>
          <w:p w14:paraId="7FC86D7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дамыту.Балалардың доптармен ойындарын қолдау.</w:t>
            </w:r>
          </w:p>
          <w:p w14:paraId="5A30C0CC">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2053B2A">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Абдурахманға</w:t>
            </w:r>
            <w:r>
              <w:rPr>
                <w:rFonts w:ascii="Times New Roman" w:hAnsi="Times New Roman" w:eastAsia="Times New Roman" w:cs="Times New Roman"/>
                <w:color w:val="000000"/>
                <w:lang w:val="kk-KZ"/>
              </w:rPr>
              <w:t xml:space="preserve"> жұмбақ  жасыру.</w:t>
            </w:r>
          </w:p>
          <w:p w14:paraId="1EA28D19">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120A623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235296C7">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527701E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FEA8D2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864" w:type="dxa"/>
            <w:gridSpan w:val="3"/>
            <w:tcBorders>
              <w:top w:val="single" w:color="000000" w:sz="4" w:space="0"/>
              <w:left w:val="single" w:color="000000" w:sz="4" w:space="0"/>
              <w:bottom w:val="single" w:color="000000" w:sz="4" w:space="0"/>
              <w:right w:val="single" w:color="000000" w:sz="4" w:space="0"/>
            </w:tcBorders>
          </w:tcPr>
          <w:p w14:paraId="3C834EA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6F8C78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1A016C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66A1BEEE">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223DFE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Табиғат құбылыстары туралы ұғымдарын  кеңейтуді жалғастыру.</w:t>
            </w:r>
          </w:p>
          <w:p w14:paraId="7F8EC266">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83BF76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731F7F9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54B64FC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5CBDAAA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6208FDA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6CADB0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0D78BDB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«Аю жүрген орманда</w:t>
            </w:r>
            <w:r>
              <w:rPr>
                <w:rFonts w:ascii="Times New Roman" w:hAnsi="Times New Roman" w:eastAsia="Times New Roman" w:cs="Times New Roman"/>
                <w:color w:val="000000"/>
                <w:lang w:val="kk-KZ"/>
              </w:rPr>
              <w:t>»</w:t>
            </w:r>
          </w:p>
          <w:p w14:paraId="64A3545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3055D74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3F6DB7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Асылымға мақал-мәтел жаттату.</w:t>
            </w:r>
          </w:p>
          <w:p w14:paraId="26B5355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75F647D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262F253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3EA5152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7D20B80F">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0E8ED8C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3" w:type="dxa"/>
            <w:gridSpan w:val="17"/>
            <w:tcBorders>
              <w:top w:val="single" w:color="000000" w:sz="4" w:space="0"/>
              <w:left w:val="single" w:color="000000" w:sz="4" w:space="0"/>
              <w:bottom w:val="single" w:color="000000" w:sz="4" w:space="0"/>
              <w:right w:val="single" w:color="000000" w:sz="4" w:space="0"/>
            </w:tcBorders>
          </w:tcPr>
          <w:p w14:paraId="5231B638">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4DD42937">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05FDDFF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893" w:type="dxa"/>
            <w:gridSpan w:val="17"/>
            <w:tcBorders>
              <w:top w:val="single" w:color="000000" w:sz="4" w:space="0"/>
              <w:left w:val="single" w:color="000000" w:sz="4" w:space="0"/>
              <w:bottom w:val="single" w:color="auto" w:sz="4" w:space="0"/>
              <w:right w:val="single" w:color="000000" w:sz="4" w:space="0"/>
            </w:tcBorders>
          </w:tcPr>
          <w:p w14:paraId="7438FBD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442FBC60">
        <w:tblPrEx>
          <w:tblCellMar>
            <w:top w:w="7" w:type="dxa"/>
            <w:left w:w="108" w:type="dxa"/>
            <w:bottom w:w="0" w:type="dxa"/>
            <w:right w:w="55" w:type="dxa"/>
          </w:tblCellMar>
        </w:tblPrEx>
        <w:trPr>
          <w:trHeight w:val="291" w:hRule="atLeast"/>
        </w:trPr>
        <w:tc>
          <w:tcPr>
            <w:tcW w:w="1700" w:type="dxa"/>
            <w:tcBorders>
              <w:top w:val="single" w:color="000000" w:sz="4" w:space="0"/>
              <w:left w:val="single" w:color="000000" w:sz="4" w:space="0"/>
              <w:bottom w:val="single" w:color="000000" w:sz="4" w:space="0"/>
              <w:right w:val="single" w:color="000000" w:sz="4" w:space="0"/>
            </w:tcBorders>
          </w:tcPr>
          <w:p w14:paraId="52BBF74C">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893" w:type="dxa"/>
            <w:gridSpan w:val="17"/>
            <w:tcBorders>
              <w:top w:val="single" w:color="auto" w:sz="4" w:space="0"/>
              <w:left w:val="single" w:color="000000" w:sz="4" w:space="0"/>
              <w:bottom w:val="single" w:color="000000" w:sz="4" w:space="0"/>
              <w:right w:val="single" w:color="000000" w:sz="4" w:space="0"/>
            </w:tcBorders>
          </w:tcPr>
          <w:p w14:paraId="47A3B6E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058E9DD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1D72574B">
        <w:tblPrEx>
          <w:tblCellMar>
            <w:top w:w="7" w:type="dxa"/>
            <w:left w:w="108" w:type="dxa"/>
            <w:bottom w:w="0" w:type="dxa"/>
            <w:right w:w="55" w:type="dxa"/>
          </w:tblCellMar>
        </w:tblPrEx>
        <w:trPr>
          <w:trHeight w:val="558" w:hRule="atLeast"/>
        </w:trPr>
        <w:tc>
          <w:tcPr>
            <w:tcW w:w="1700" w:type="dxa"/>
            <w:tcBorders>
              <w:top w:val="single" w:color="000000" w:sz="4" w:space="0"/>
              <w:left w:val="single" w:color="000000" w:sz="4" w:space="0"/>
              <w:bottom w:val="single" w:color="000000" w:sz="4" w:space="0"/>
              <w:right w:val="single" w:color="000000" w:sz="4" w:space="0"/>
            </w:tcBorders>
          </w:tcPr>
          <w:p w14:paraId="3FBFA274">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162C66B1">
            <w:pPr>
              <w:spacing w:after="4" w:line="273" w:lineRule="auto"/>
              <w:ind w:right="229"/>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ояту,сауықтыру шаралары  </w:t>
            </w:r>
          </w:p>
        </w:tc>
        <w:tc>
          <w:tcPr>
            <w:tcW w:w="13893" w:type="dxa"/>
            <w:gridSpan w:val="17"/>
            <w:tcBorders>
              <w:top w:val="single" w:color="000000" w:sz="4" w:space="0"/>
              <w:left w:val="single" w:color="000000" w:sz="4" w:space="0"/>
              <w:bottom w:val="single" w:color="000000" w:sz="4" w:space="0"/>
              <w:right w:val="single" w:color="000000" w:sz="4" w:space="0"/>
            </w:tcBorders>
          </w:tcPr>
          <w:p w14:paraId="60DE4D99">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76331C54">
            <w:pPr>
              <w:spacing w:after="0" w:line="240" w:lineRule="auto"/>
              <w:jc w:val="center"/>
              <w:rPr>
                <w:rFonts w:ascii="Times New Roman" w:hAnsi="Times New Roman" w:cs="Times New Roman" w:eastAsiaTheme="minorEastAsia"/>
                <w:b/>
                <w:lang w:val="kk-KZ"/>
              </w:rPr>
            </w:pPr>
          </w:p>
        </w:tc>
      </w:tr>
      <w:tr w14:paraId="644FE3B1">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4040140A">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893" w:type="dxa"/>
            <w:gridSpan w:val="17"/>
            <w:tcBorders>
              <w:top w:val="single" w:color="000000" w:sz="4" w:space="0"/>
              <w:left w:val="single" w:color="000000" w:sz="4" w:space="0"/>
              <w:bottom w:val="single" w:color="000000" w:sz="4" w:space="0"/>
              <w:right w:val="single" w:color="000000" w:sz="4" w:space="0"/>
            </w:tcBorders>
          </w:tcPr>
          <w:p w14:paraId="7E68ADE8">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1D40D6C">
        <w:tblPrEx>
          <w:tblCellMar>
            <w:top w:w="7" w:type="dxa"/>
            <w:left w:w="108" w:type="dxa"/>
            <w:bottom w:w="0" w:type="dxa"/>
            <w:right w:w="55" w:type="dxa"/>
          </w:tblCellMar>
        </w:tblPrEx>
        <w:trPr>
          <w:trHeight w:val="129" w:hRule="atLeast"/>
        </w:trPr>
        <w:tc>
          <w:tcPr>
            <w:tcW w:w="1700" w:type="dxa"/>
            <w:tcBorders>
              <w:top w:val="single" w:color="000000" w:sz="4" w:space="0"/>
              <w:left w:val="single" w:color="000000" w:sz="4" w:space="0"/>
              <w:bottom w:val="single" w:color="000000" w:sz="4" w:space="0"/>
              <w:right w:val="single" w:color="000000" w:sz="4" w:space="0"/>
            </w:tcBorders>
          </w:tcPr>
          <w:p w14:paraId="4E84CA2B">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color="000000" w:sz="4" w:space="0"/>
              <w:left w:val="single" w:color="000000" w:sz="4" w:space="0"/>
              <w:bottom w:val="single" w:color="000000" w:sz="4" w:space="0"/>
              <w:right w:val="single" w:color="000000" w:sz="4" w:space="0"/>
            </w:tcBorders>
          </w:tcPr>
          <w:p w14:paraId="60FFEF00">
            <w:pPr>
              <w:spacing w:after="0" w:line="240" w:lineRule="auto"/>
              <w:rPr>
                <w:rFonts w:ascii="Times New Roman" w:hAnsi="Times New Roman" w:cs="Times New Roman" w:eastAsiaTheme="minorEastAsia"/>
                <w:color w:val="000000"/>
                <w:lang w:val="kk-KZ"/>
              </w:rPr>
            </w:pPr>
          </w:p>
          <w:p w14:paraId="5638108A">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жаттау:</w:t>
            </w:r>
          </w:p>
          <w:p w14:paraId="79AAD10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Құлыншағым – құндызым,</w:t>
            </w:r>
          </w:p>
          <w:p w14:paraId="77AC1ED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Құлдырайды шабады.</w:t>
            </w:r>
          </w:p>
          <w:p w14:paraId="48648E1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Жылтылдаған жұлдызым,</w:t>
            </w:r>
          </w:p>
          <w:p w14:paraId="6D0BECB8">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lang w:val="kk-KZ"/>
              </w:rPr>
              <w:t>Құстай қанат қағады.</w:t>
            </w:r>
          </w:p>
          <w:p w14:paraId="5A263FC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Мақсаты:</w:t>
            </w:r>
            <w:r>
              <w:rPr>
                <w:rFonts w:ascii="Times New Roman" w:hAnsi="Times New Roman" w:eastAsia="Times New Roman" w:cs="Times New Roman"/>
                <w:color w:val="000000"/>
                <w:lang w:val="kk-KZ"/>
              </w:rPr>
              <w:t>Өлеңді тыңдап,</w:t>
            </w:r>
          </w:p>
          <w:p w14:paraId="4C08914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мазмұнын түсіну.</w:t>
            </w:r>
            <w:r>
              <w:rPr>
                <w:rFonts w:ascii="Times New Roman" w:hAnsi="Times New Roman" w:cs="Times New Roman" w:eastAsiaTheme="minorEastAsia"/>
                <w:color w:val="000000"/>
                <w:lang w:val="kk-KZ"/>
              </w:rPr>
              <w:t>Құрастырылған құрылыс бөлшектерінің кеңістікте орналасуын айқындау. Мүсіндеуде қысу,тарту,басу әдістерін қолданып,. жануардың толық пішіні пайда болғанға дейін мүсіндеу.</w:t>
            </w:r>
            <w:r>
              <w:rPr>
                <w:rFonts w:ascii="Times New Roman" w:hAnsi="Times New Roman" w:eastAsia="Calibri" w:cs="Times New Roman"/>
                <w:lang w:val="kk-KZ"/>
              </w:rPr>
              <w:t xml:space="preserve"> Балаларды мәнерлеп ән айтуға үйрету.</w:t>
            </w:r>
          </w:p>
          <w:p w14:paraId="7316FF7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 xml:space="preserve"> (көркем әдебиет,</w:t>
            </w:r>
          </w:p>
          <w:p w14:paraId="04A31B6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жапсыру,құрастыру-коммуникативтік,</w:t>
            </w:r>
          </w:p>
          <w:p w14:paraId="4F809F97">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50C4F8C7">
            <w:pPr>
              <w:spacing w:after="0" w:line="240" w:lineRule="auto"/>
              <w:rPr>
                <w:rFonts w:ascii="Times New Roman" w:hAnsi="Times New Roman" w:cs="Times New Roman" w:eastAsiaTheme="minorEastAsia"/>
                <w:lang w:val="kk-KZ"/>
              </w:rPr>
            </w:pPr>
          </w:p>
        </w:tc>
        <w:tc>
          <w:tcPr>
            <w:tcW w:w="3118" w:type="dxa"/>
            <w:gridSpan w:val="6"/>
            <w:tcBorders>
              <w:top w:val="single" w:color="000000" w:sz="4" w:space="0"/>
              <w:left w:val="single" w:color="000000" w:sz="4" w:space="0"/>
              <w:bottom w:val="single" w:color="000000" w:sz="4" w:space="0"/>
              <w:right w:val="single" w:color="000000" w:sz="4" w:space="0"/>
            </w:tcBorders>
          </w:tcPr>
          <w:p w14:paraId="5EB1597A">
            <w:pPr>
              <w:spacing w:after="0" w:line="240" w:lineRule="auto"/>
              <w:rPr>
                <w:rFonts w:ascii="Times New Roman" w:hAnsi="Times New Roman" w:eastAsia="Times New Roman" w:cs="Times New Roman"/>
                <w:color w:val="000000"/>
                <w:lang w:val="kk-KZ"/>
              </w:rPr>
            </w:pPr>
          </w:p>
          <w:p w14:paraId="2D5CAB25">
            <w:pPr>
              <w:spacing w:after="0" w:line="240" w:lineRule="auto"/>
              <w:rPr>
                <w:rFonts w:ascii="Times New Roman" w:hAnsi="Times New Roman" w:cs="Times New Roman" w:eastAsiaTheme="minorEastAsia"/>
                <w:b/>
                <w:bCs/>
                <w:lang w:val="kk-KZ"/>
              </w:rPr>
            </w:pPr>
            <w:r>
              <w:rPr>
                <w:rFonts w:ascii="Times New Roman" w:hAnsi="Times New Roman" w:eastAsia="Times New Roman" w:cs="Times New Roman"/>
                <w:b/>
                <w:bCs/>
                <w:lang w:val="kk-KZ"/>
              </w:rPr>
              <w:t xml:space="preserve"> (көркем әдебиет,құрастыру,мүсіндеу,музыка****  - коммуникативтік,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r>
              <w:rPr>
                <w:rFonts w:ascii="Times New Roman" w:hAnsi="Times New Roman" w:cs="Times New Roman" w:eastAsiaTheme="minorEastAsia"/>
                <w:b/>
                <w:bCs/>
                <w:lang w:val="kk-KZ"/>
              </w:rPr>
              <w:t xml:space="preserve"> Жұмбақ шешу:</w:t>
            </w:r>
          </w:p>
          <w:p w14:paraId="71F4073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1.Бұтақта ілініп тұрамын,</w:t>
            </w:r>
          </w:p>
          <w:p w14:paraId="035F588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Піскенде себетке құладым.</w:t>
            </w:r>
            <w:r>
              <w:rPr>
                <w:rFonts w:ascii="Times New Roman" w:hAnsi="Times New Roman" w:cs="Times New Roman" w:eastAsiaTheme="minorEastAsia"/>
                <w:color w:val="000000"/>
                <w:lang w:val="kk-KZ"/>
              </w:rPr>
              <w:t xml:space="preserve">       (жеміс)</w:t>
            </w:r>
          </w:p>
          <w:p w14:paraId="7E349AA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2.Көктемде ақ гүлге оранады,</w:t>
            </w:r>
          </w:p>
          <w:p w14:paraId="2132DCC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Күзде доп боп оралады.   </w:t>
            </w:r>
          </w:p>
          <w:p w14:paraId="5214454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(алма)</w:t>
            </w:r>
          </w:p>
          <w:p w14:paraId="32CF7E41">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Халық ауыз әдебиеті шығармаларымен таныстыру, жұмбақтар шешу.Қайшыны дұрыс ұстауды және пайдалана білуді қалыптастыру.Аспаптың сүйемелдеуінсіз ән айтуға баулу (тәрбиешінің көмегімен)</w:t>
            </w:r>
          </w:p>
          <w:p w14:paraId="4AF9D38D">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6E495FB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жапсыру,музыка****-коммуникативтік,</w:t>
            </w:r>
          </w:p>
          <w:p w14:paraId="08894C4B">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iCs/>
                <w:color w:val="000000"/>
                <w:lang w:val="kk-KZ"/>
              </w:rPr>
              <w:t>шығармашылық дағдыларын дамыту</w:t>
            </w:r>
          </w:p>
        </w:tc>
        <w:tc>
          <w:tcPr>
            <w:tcW w:w="2693" w:type="dxa"/>
            <w:gridSpan w:val="6"/>
            <w:tcBorders>
              <w:top w:val="single" w:color="000000" w:sz="4" w:space="0"/>
              <w:left w:val="single" w:color="000000" w:sz="4" w:space="0"/>
              <w:bottom w:val="single" w:color="000000" w:sz="4" w:space="0"/>
              <w:right w:val="single" w:color="000000" w:sz="4" w:space="0"/>
            </w:tcBorders>
          </w:tcPr>
          <w:p w14:paraId="13999C61">
            <w:pPr>
              <w:widowControl w:val="0"/>
              <w:autoSpaceDE w:val="0"/>
              <w:autoSpaceDN w:val="0"/>
              <w:spacing w:after="0" w:line="240" w:lineRule="auto"/>
              <w:jc w:val="both"/>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Вариативтік компонент:</w:t>
            </w:r>
          </w:p>
          <w:p w14:paraId="6380DF2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«Би»</w:t>
            </w:r>
          </w:p>
        </w:tc>
        <w:tc>
          <w:tcPr>
            <w:tcW w:w="2525" w:type="dxa"/>
            <w:tcBorders>
              <w:top w:val="single" w:color="000000" w:sz="4" w:space="0"/>
              <w:left w:val="single" w:color="000000" w:sz="4" w:space="0"/>
              <w:bottom w:val="single" w:color="000000" w:sz="4" w:space="0"/>
              <w:right w:val="single" w:color="000000" w:sz="4" w:space="0"/>
            </w:tcBorders>
          </w:tcPr>
          <w:p w14:paraId="1BDC677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«Театр әлемінде»</w:t>
            </w:r>
          </w:p>
          <w:p w14:paraId="6CBFB349">
            <w:pPr>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w:t>
            </w:r>
            <w:r>
              <w:rPr>
                <w:rFonts w:ascii="Times New Roman" w:hAnsi="Times New Roman" w:eastAsia="Times New Roman" w:cs="Times New Roman"/>
                <w:b/>
                <w:lang w:val="kk-KZ"/>
              </w:rPr>
              <w:t>Шалқан»</w:t>
            </w:r>
            <w:r>
              <w:rPr>
                <w:rFonts w:ascii="Times New Roman" w:hAnsi="Times New Roman" w:eastAsia="Times New Roman" w:cs="Times New Roman"/>
                <w:lang w:val="kk-KZ"/>
              </w:rPr>
              <w:t xml:space="preserve"> ертегісі</w:t>
            </w:r>
          </w:p>
          <w:p w14:paraId="2F504B0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Ертегіні мұқият тыңдау,шығарма мазмұны бойынша сұрақтарға жауап беру.</w:t>
            </w:r>
          </w:p>
          <w:p w14:paraId="00C3A2A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Текшеден дөңгелек пішін қиюды үйрету. Өз бетінше ойдан құрастыруға мүмкіндік беру.</w:t>
            </w:r>
            <w:r>
              <w:rPr>
                <w:rFonts w:ascii="Times New Roman" w:hAnsi="Times New Roman" w:eastAsia="Times New Roman" w:cs="Times New Roman"/>
                <w:b/>
                <w:color w:val="000000"/>
                <w:lang w:val="kk-KZ"/>
              </w:rPr>
              <w:t xml:space="preserve"> Ойын:</w:t>
            </w:r>
            <w:r>
              <w:rPr>
                <w:rFonts w:ascii="Times New Roman" w:hAnsi="Times New Roman" w:eastAsia="Times New Roman" w:cs="Times New Roman"/>
                <w:color w:val="000000"/>
                <w:lang w:val="kk-KZ"/>
              </w:rPr>
              <w:t>«Жасырынған жемістер» (топтық  ойын)</w:t>
            </w:r>
          </w:p>
          <w:p w14:paraId="58B6FCA0">
            <w:pPr>
              <w:shd w:val="clear" w:color="auto" w:fill="FFFFFF"/>
              <w:spacing w:after="0" w:line="240" w:lineRule="auto"/>
              <w:rPr>
                <w:rFonts w:ascii="Times New Roman" w:hAnsi="Times New Roman" w:eastAsia="Times New Roman" w:cs="Times New Roman"/>
                <w:color w:val="333333"/>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Балаларға дұрыс тамақтану, дәрумендер туралы түсініктерін кеңейту.</w:t>
            </w:r>
          </w:p>
          <w:p w14:paraId="1A81B317">
            <w:pPr>
              <w:widowControl w:val="0"/>
              <w:autoSpaceDE w:val="0"/>
              <w:autoSpaceDN w:val="0"/>
              <w:spacing w:after="0" w:line="240" w:lineRule="auto"/>
              <w:rPr>
                <w:rFonts w:ascii="Times New Roman" w:hAnsi="Times New Roman" w:cs="Times New Roman" w:eastAsiaTheme="minorEastAsia"/>
                <w:color w:val="000000"/>
                <w:lang w:val="kk-KZ"/>
              </w:rPr>
            </w:pPr>
          </w:p>
          <w:p w14:paraId="76D4D8EA">
            <w:pPr>
              <w:spacing w:after="0" w:line="240" w:lineRule="auto"/>
              <w:rPr>
                <w:rFonts w:ascii="Times New Roman" w:hAnsi="Times New Roman" w:eastAsia="Times New Roman" w:cs="Times New Roman"/>
                <w:b/>
                <w:iCs/>
                <w:color w:val="000000"/>
                <w:lang w:val="kk-KZ"/>
              </w:rPr>
            </w:pPr>
          </w:p>
        </w:tc>
        <w:tc>
          <w:tcPr>
            <w:tcW w:w="2864" w:type="dxa"/>
            <w:gridSpan w:val="3"/>
            <w:tcBorders>
              <w:top w:val="single" w:color="000000" w:sz="4" w:space="0"/>
              <w:left w:val="single" w:color="000000" w:sz="4" w:space="0"/>
              <w:bottom w:val="single" w:color="000000" w:sz="4" w:space="0"/>
              <w:right w:val="single" w:color="000000" w:sz="4" w:space="0"/>
            </w:tcBorders>
          </w:tcPr>
          <w:p w14:paraId="01A6F65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10840EF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«Ормандағы аю»</w:t>
            </w:r>
          </w:p>
          <w:p w14:paraId="4A58D51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 жүрген орманда,</w:t>
            </w:r>
          </w:p>
          <w:p w14:paraId="5527F9B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Жидек тере мен барғам.</w:t>
            </w:r>
          </w:p>
          <w:p w14:paraId="55518D9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 отыр гүжілдеп,</w:t>
            </w:r>
          </w:p>
          <w:p w14:paraId="1FA8B40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Жарамайды мұның деп.</w:t>
            </w:r>
          </w:p>
          <w:p w14:paraId="10E4321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cs="Times New Roman" w:eastAsiaTheme="minorEastAsia"/>
                <w:lang w:val="kk-KZ"/>
              </w:rPr>
              <w:t>Қайталап айтуда сюжет желісінің реттілігін сақтауға, кейіпкерлердің мінезін беру.</w:t>
            </w:r>
            <w:r>
              <w:rPr>
                <w:rFonts w:ascii="Times New Roman" w:hAnsi="Times New Roman" w:eastAsia="Times New Roman" w:cs="Times New Roman"/>
                <w:color w:val="000000"/>
                <w:lang w:val="kk-KZ"/>
              </w:rPr>
              <w:t>Мүсіндеуде қысу, тарту,басу әдістерін қолдану,аюдың  толық пішіні пайда болғанға дейін мүсіндеу.</w:t>
            </w:r>
          </w:p>
          <w:p w14:paraId="40D332B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үйрету.Құрастыруға қолданған құрылыс бөлшектерін ажырату және атауға үйрету.</w:t>
            </w:r>
          </w:p>
          <w:p w14:paraId="52D74A23">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6553B26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мүсіндеу, жапсыру,</w:t>
            </w:r>
          </w:p>
          <w:p w14:paraId="04BAAB59">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құрастыру-коммуникативтік,</w:t>
            </w:r>
          </w:p>
          <w:p w14:paraId="7BD9E0D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p>
        </w:tc>
      </w:tr>
      <w:tr w14:paraId="59991B90">
        <w:tblPrEx>
          <w:tblCellMar>
            <w:top w:w="7" w:type="dxa"/>
            <w:left w:w="108" w:type="dxa"/>
            <w:bottom w:w="0" w:type="dxa"/>
            <w:right w:w="55" w:type="dxa"/>
          </w:tblCellMar>
        </w:tblPrEx>
        <w:trPr>
          <w:trHeight w:val="458" w:hRule="atLeast"/>
        </w:trPr>
        <w:tc>
          <w:tcPr>
            <w:tcW w:w="1700" w:type="dxa"/>
            <w:tcBorders>
              <w:top w:val="single" w:color="000000" w:sz="4" w:space="0"/>
              <w:left w:val="single" w:color="000000" w:sz="4" w:space="0"/>
              <w:bottom w:val="single" w:color="000000" w:sz="4" w:space="0"/>
              <w:right w:val="single" w:color="000000" w:sz="4" w:space="0"/>
            </w:tcBorders>
          </w:tcPr>
          <w:p w14:paraId="6AB4347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693" w:type="dxa"/>
            <w:tcBorders>
              <w:top w:val="single" w:color="000000" w:sz="4" w:space="0"/>
              <w:left w:val="single" w:color="000000" w:sz="4" w:space="0"/>
              <w:bottom w:val="single" w:color="000000" w:sz="4" w:space="0"/>
              <w:right w:val="single" w:color="000000" w:sz="4" w:space="0"/>
            </w:tcBorders>
          </w:tcPr>
          <w:p w14:paraId="15B1BA6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ұзындығы,ені,</w:t>
            </w:r>
          </w:p>
          <w:p w14:paraId="0AAB5BF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биіктігі,жуандығы бойынша бірдей екі әртүрлі заттарды салыстыруды үйрету.</w:t>
            </w:r>
          </w:p>
        </w:tc>
        <w:tc>
          <w:tcPr>
            <w:tcW w:w="3118" w:type="dxa"/>
            <w:gridSpan w:val="6"/>
            <w:tcBorders>
              <w:top w:val="single" w:color="000000" w:sz="4" w:space="0"/>
              <w:left w:val="single" w:color="000000" w:sz="4" w:space="0"/>
              <w:bottom w:val="single" w:color="000000" w:sz="4" w:space="0"/>
              <w:right w:val="single" w:color="auto" w:sz="4" w:space="0"/>
            </w:tcBorders>
          </w:tcPr>
          <w:p w14:paraId="31A9581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Ғалияға сөйлеуде зат есімдер мен көмекші сөздерді қолдануды дағдыландыру. </w:t>
            </w:r>
          </w:p>
        </w:tc>
        <w:tc>
          <w:tcPr>
            <w:tcW w:w="2693" w:type="dxa"/>
            <w:gridSpan w:val="6"/>
            <w:tcBorders>
              <w:top w:val="single" w:color="000000" w:sz="4" w:space="0"/>
              <w:left w:val="single" w:color="auto" w:sz="4" w:space="0"/>
              <w:bottom w:val="single" w:color="000000" w:sz="4" w:space="0"/>
              <w:right w:val="single" w:color="000000" w:sz="4" w:space="0"/>
            </w:tcBorders>
          </w:tcPr>
          <w:p w14:paraId="670B805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Жанеркеге салыстыру нәтижесін сөзбен жеткізуге үйрету.</w:t>
            </w:r>
          </w:p>
        </w:tc>
        <w:tc>
          <w:tcPr>
            <w:tcW w:w="2525" w:type="dxa"/>
            <w:tcBorders>
              <w:top w:val="single" w:color="000000" w:sz="4" w:space="0"/>
              <w:left w:val="single" w:color="000000" w:sz="4" w:space="0"/>
              <w:bottom w:val="single" w:color="000000" w:sz="4" w:space="0"/>
              <w:right w:val="single" w:color="000000" w:sz="4" w:space="0"/>
            </w:tcBorders>
          </w:tcPr>
          <w:p w14:paraId="52B471A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Ұлжанға  қысқа әңгімелерді және ертегілерді мазмұндауды үйрету.  </w:t>
            </w:r>
          </w:p>
        </w:tc>
        <w:tc>
          <w:tcPr>
            <w:tcW w:w="2864" w:type="dxa"/>
            <w:gridSpan w:val="3"/>
            <w:tcBorders>
              <w:top w:val="single" w:color="000000" w:sz="4" w:space="0"/>
              <w:left w:val="single" w:color="000000" w:sz="4" w:space="0"/>
              <w:bottom w:val="single" w:color="000000" w:sz="4" w:space="0"/>
              <w:right w:val="single" w:color="000000" w:sz="4" w:space="0"/>
            </w:tcBorders>
          </w:tcPr>
          <w:p w14:paraId="5EB3699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геометриялық пішіндерді айырып ажыратуға баулу.</w:t>
            </w:r>
          </w:p>
        </w:tc>
      </w:tr>
      <w:tr w14:paraId="31FC2E87">
        <w:tblPrEx>
          <w:tblCellMar>
            <w:top w:w="7" w:type="dxa"/>
            <w:left w:w="108" w:type="dxa"/>
            <w:bottom w:w="0" w:type="dxa"/>
            <w:right w:w="55" w:type="dxa"/>
          </w:tblCellMar>
        </w:tblPrEx>
        <w:trPr>
          <w:trHeight w:val="461" w:hRule="atLeast"/>
        </w:trPr>
        <w:tc>
          <w:tcPr>
            <w:tcW w:w="1700" w:type="dxa"/>
            <w:tcBorders>
              <w:top w:val="single" w:color="000000" w:sz="4" w:space="0"/>
              <w:left w:val="single" w:color="000000" w:sz="4" w:space="0"/>
              <w:bottom w:val="single" w:color="000000" w:sz="4" w:space="0"/>
              <w:right w:val="single" w:color="000000" w:sz="4" w:space="0"/>
            </w:tcBorders>
          </w:tcPr>
          <w:p w14:paraId="150E702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3" w:type="dxa"/>
            <w:gridSpan w:val="17"/>
            <w:tcBorders>
              <w:top w:val="single" w:color="000000" w:sz="4" w:space="0"/>
              <w:left w:val="single" w:color="000000" w:sz="4" w:space="0"/>
              <w:bottom w:val="single" w:color="000000" w:sz="4" w:space="0"/>
              <w:right w:val="single" w:color="000000" w:sz="4" w:space="0"/>
            </w:tcBorders>
          </w:tcPr>
          <w:p w14:paraId="7DAE735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33584490">
        <w:tblPrEx>
          <w:tblCellMar>
            <w:top w:w="7" w:type="dxa"/>
            <w:left w:w="108" w:type="dxa"/>
            <w:bottom w:w="0" w:type="dxa"/>
            <w:right w:w="55" w:type="dxa"/>
          </w:tblCellMar>
        </w:tblPrEx>
        <w:trPr>
          <w:trHeight w:val="286" w:hRule="atLeast"/>
        </w:trPr>
        <w:tc>
          <w:tcPr>
            <w:tcW w:w="1700" w:type="dxa"/>
            <w:tcBorders>
              <w:top w:val="single" w:color="000000" w:sz="4" w:space="0"/>
              <w:left w:val="single" w:color="000000" w:sz="4" w:space="0"/>
              <w:bottom w:val="single" w:color="000000" w:sz="4" w:space="0"/>
              <w:right w:val="single" w:color="000000" w:sz="4" w:space="0"/>
            </w:tcBorders>
          </w:tcPr>
          <w:p w14:paraId="079FB83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34" w:type="dxa"/>
            <w:gridSpan w:val="2"/>
            <w:tcBorders>
              <w:top w:val="single" w:color="000000" w:sz="4" w:space="0"/>
              <w:left w:val="single" w:color="000000" w:sz="4" w:space="0"/>
              <w:bottom w:val="single" w:color="000000" w:sz="4" w:space="0"/>
              <w:right w:val="single" w:color="000000" w:sz="4" w:space="0"/>
            </w:tcBorders>
          </w:tcPr>
          <w:p w14:paraId="0D0F024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 (жалғастыру,салыстыру)</w:t>
            </w:r>
          </w:p>
          <w:p w14:paraId="6FDC54B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w:t>
            </w:r>
          </w:p>
          <w:p w14:paraId="6B82BA61">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ның өзгеруін бақылату</w:t>
            </w:r>
          </w:p>
          <w:p w14:paraId="3A42C23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AF082D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0AAA01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«Кім епті?»</w:t>
            </w:r>
          </w:p>
          <w:p w14:paraId="6DE253C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2370216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5E5841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977" w:type="dxa"/>
            <w:gridSpan w:val="5"/>
            <w:tcBorders>
              <w:top w:val="single" w:color="000000" w:sz="4" w:space="0"/>
              <w:left w:val="single" w:color="000000" w:sz="4" w:space="0"/>
              <w:bottom w:val="single" w:color="000000" w:sz="4" w:space="0"/>
              <w:right w:val="single" w:color="000000" w:sz="4" w:space="0"/>
            </w:tcBorders>
          </w:tcPr>
          <w:p w14:paraId="0B14193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lang w:val="kk-KZ"/>
              </w:rPr>
              <w:t xml:space="preserve">Тұманды бақылау </w:t>
            </w:r>
            <w:r>
              <w:rPr>
                <w:rFonts w:ascii="Times New Roman" w:hAnsi="Times New Roman" w:eastAsia="Times New Roman" w:cs="Times New Roman"/>
                <w:color w:val="000000"/>
                <w:lang w:val="kk-KZ"/>
              </w:rPr>
              <w:t>(жалғастыру,салыстыру)</w:t>
            </w:r>
          </w:p>
          <w:p w14:paraId="29269C2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Күздегі тұманды бақылату, тұманның қайдан пайда болатынын түсіндіру.</w:t>
            </w:r>
          </w:p>
          <w:p w14:paraId="089815C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4B86B45">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62552CCB">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«Қу түлкі»</w:t>
            </w:r>
          </w:p>
          <w:p w14:paraId="4BD0265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6E9C845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5" w:type="dxa"/>
            <w:gridSpan w:val="5"/>
            <w:tcBorders>
              <w:top w:val="single" w:color="000000" w:sz="4" w:space="0"/>
              <w:left w:val="single" w:color="000000" w:sz="4" w:space="0"/>
              <w:bottom w:val="single" w:color="000000" w:sz="4" w:space="0"/>
              <w:right w:val="single" w:color="000000" w:sz="4" w:space="0"/>
            </w:tcBorders>
          </w:tcPr>
          <w:p w14:paraId="310BEF7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 (жалғастыру,салыстыру, бақылау)</w:t>
            </w:r>
          </w:p>
          <w:p w14:paraId="184E4DC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438422F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2F1911F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198E514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312B5C5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«Аюлар мен аралар»</w:t>
            </w:r>
          </w:p>
          <w:p w14:paraId="149F65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дамыту.Жылдамдыққа,ептілікке баулу.</w:t>
            </w:r>
          </w:p>
          <w:p w14:paraId="30B1F77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1" w:type="dxa"/>
            <w:gridSpan w:val="4"/>
            <w:tcBorders>
              <w:top w:val="single" w:color="000000" w:sz="4" w:space="0"/>
              <w:left w:val="single" w:color="000000" w:sz="4" w:space="0"/>
              <w:bottom w:val="single" w:color="000000" w:sz="4" w:space="0"/>
              <w:right w:val="single" w:color="000000" w:sz="4" w:space="0"/>
            </w:tcBorders>
          </w:tcPr>
          <w:p w14:paraId="0EDB75B9">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Cs/>
                <w:lang w:val="kk-KZ"/>
              </w:rPr>
              <w:t xml:space="preserve">Ұшып жүрген құстарды </w:t>
            </w:r>
            <w:r>
              <w:rPr>
                <w:rFonts w:ascii="Times New Roman" w:hAnsi="Times New Roman" w:cs="Times New Roman" w:eastAsiaTheme="minorEastAsia"/>
                <w:lang w:val="kk-KZ"/>
              </w:rPr>
              <w:t xml:space="preserve">бақылау </w:t>
            </w:r>
            <w:r>
              <w:rPr>
                <w:rFonts w:ascii="Times New Roman" w:hAnsi="Times New Roman" w:eastAsia="Times New Roman" w:cs="Times New Roman"/>
                <w:color w:val="000000"/>
                <w:lang w:val="kk-KZ"/>
              </w:rPr>
              <w:t>(жалғастыру,салыстыру)</w:t>
            </w:r>
          </w:p>
          <w:p w14:paraId="0AEED28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Құстар  туралы  алған білімдерін  пысықтау,маусымға тән кейбір құстардың туралы айтып түсіндіру</w:t>
            </w:r>
          </w:p>
          <w:p w14:paraId="519E76C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34206CE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«Автобус»</w:t>
            </w:r>
          </w:p>
          <w:p w14:paraId="2EC0EAA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197E712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6D07DE1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836" w:type="dxa"/>
            <w:tcBorders>
              <w:top w:val="single" w:color="000000" w:sz="4" w:space="0"/>
              <w:left w:val="single" w:color="000000" w:sz="4" w:space="0"/>
              <w:bottom w:val="single" w:color="000000" w:sz="4" w:space="0"/>
              <w:right w:val="single" w:color="000000" w:sz="4" w:space="0"/>
            </w:tcBorders>
          </w:tcPr>
          <w:p w14:paraId="6BD0BCF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6C0546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(жалғастыру,бақылау)</w:t>
            </w:r>
          </w:p>
          <w:p w14:paraId="7E9625A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758AC756">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3C30245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4B484A22">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4B61401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«Мені қуып жет»</w:t>
            </w:r>
          </w:p>
          <w:p w14:paraId="74CEA6C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баулу.Жылдамдыққа,шыдамдылыққа,ептілікке баулу.  </w:t>
            </w:r>
          </w:p>
          <w:p w14:paraId="213C0A1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w:t>
            </w:r>
          </w:p>
        </w:tc>
      </w:tr>
      <w:tr w14:paraId="2CEB5107">
        <w:tblPrEx>
          <w:tblCellMar>
            <w:top w:w="7" w:type="dxa"/>
            <w:left w:w="108" w:type="dxa"/>
            <w:bottom w:w="0" w:type="dxa"/>
            <w:right w:w="55" w:type="dxa"/>
          </w:tblCellMar>
        </w:tblPrEx>
        <w:trPr>
          <w:trHeight w:val="458" w:hRule="atLeast"/>
        </w:trPr>
        <w:tc>
          <w:tcPr>
            <w:tcW w:w="1700" w:type="dxa"/>
            <w:tcBorders>
              <w:top w:val="single" w:color="000000" w:sz="4" w:space="0"/>
              <w:left w:val="single" w:color="000000" w:sz="4" w:space="0"/>
              <w:bottom w:val="single" w:color="000000" w:sz="4" w:space="0"/>
              <w:right w:val="single" w:color="000000" w:sz="4" w:space="0"/>
            </w:tcBorders>
          </w:tcPr>
          <w:p w14:paraId="76CF4C7B">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3" w:type="dxa"/>
            <w:gridSpan w:val="17"/>
            <w:tcBorders>
              <w:top w:val="single" w:color="000000" w:sz="4" w:space="0"/>
              <w:left w:val="single" w:color="000000" w:sz="4" w:space="0"/>
              <w:bottom w:val="single" w:color="000000" w:sz="4" w:space="0"/>
              <w:right w:val="single" w:color="000000" w:sz="4" w:space="0"/>
            </w:tcBorders>
          </w:tcPr>
          <w:p w14:paraId="0F82C7D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76C2B9DC">
        <w:tblPrEx>
          <w:tblCellMar>
            <w:top w:w="7" w:type="dxa"/>
            <w:left w:w="108" w:type="dxa"/>
            <w:bottom w:w="0" w:type="dxa"/>
            <w:right w:w="55" w:type="dxa"/>
          </w:tblCellMar>
        </w:tblPrEx>
        <w:trPr>
          <w:trHeight w:val="560" w:hRule="atLeast"/>
        </w:trPr>
        <w:tc>
          <w:tcPr>
            <w:tcW w:w="1700" w:type="dxa"/>
            <w:tcBorders>
              <w:top w:val="single" w:color="000000" w:sz="4" w:space="0"/>
              <w:left w:val="single" w:color="000000" w:sz="4" w:space="0"/>
              <w:bottom w:val="single" w:color="000000" w:sz="4" w:space="0"/>
              <w:right w:val="single" w:color="000000" w:sz="4" w:space="0"/>
            </w:tcBorders>
          </w:tcPr>
          <w:p w14:paraId="0A549EC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59" w:type="dxa"/>
            <w:gridSpan w:val="3"/>
            <w:tcBorders>
              <w:top w:val="single" w:color="000000" w:sz="4" w:space="0"/>
              <w:left w:val="single" w:color="000000" w:sz="4" w:space="0"/>
              <w:right w:val="single" w:color="auto" w:sz="4" w:space="0"/>
            </w:tcBorders>
          </w:tcPr>
          <w:p w14:paraId="2D9D38A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Дайын құрылыспен түрлі ойындар ойнауға ынталандыру,ойыннан кейін ойыншықтарды жинап қоюға үйрету.</w:t>
            </w:r>
          </w:p>
          <w:p w14:paraId="23A0A733">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color w:val="000000"/>
                <w:lang w:val="kk-KZ"/>
              </w:rPr>
              <w:t>(құрастыру- шығармашылық дағдыларын дамыту</w:t>
            </w:r>
            <w:r>
              <w:rPr>
                <w:rFonts w:ascii="Times New Roman" w:hAnsi="Times New Roman" w:cs="Times New Roman" w:eastAsiaTheme="minorEastAsia"/>
                <w:b/>
                <w:color w:val="000000"/>
              </w:rPr>
              <w:t>)</w:t>
            </w:r>
          </w:p>
        </w:tc>
        <w:tc>
          <w:tcPr>
            <w:tcW w:w="2852" w:type="dxa"/>
            <w:gridSpan w:val="4"/>
            <w:tcBorders>
              <w:top w:val="single" w:color="000000" w:sz="4" w:space="0"/>
              <w:left w:val="single" w:color="auto" w:sz="4" w:space="0"/>
              <w:right w:val="single" w:color="auto" w:sz="4" w:space="0"/>
            </w:tcBorders>
          </w:tcPr>
          <w:p w14:paraId="12A3A60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w:t>
            </w:r>
          </w:p>
          <w:p w14:paraId="2CD2FF0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әңгіме құрастыруға мүмкіндік беру.</w:t>
            </w:r>
            <w:r>
              <w:rPr>
                <w:rFonts w:ascii="Times New Roman" w:hAnsi="Times New Roman" w:cs="Times New Roman" w:eastAsiaTheme="minorEastAsia"/>
                <w:b/>
                <w:color w:val="000000"/>
                <w:lang w:val="kk-KZ"/>
              </w:rPr>
              <w:t>(көркем әдебиет- коммуникативтік дағдыларын дамыту)</w:t>
            </w:r>
          </w:p>
        </w:tc>
        <w:tc>
          <w:tcPr>
            <w:tcW w:w="2693" w:type="dxa"/>
            <w:gridSpan w:val="6"/>
            <w:tcBorders>
              <w:top w:val="single" w:color="000000" w:sz="4" w:space="0"/>
              <w:left w:val="single" w:color="auto" w:sz="4" w:space="0"/>
              <w:right w:val="single" w:color="auto" w:sz="4" w:space="0"/>
            </w:tcBorders>
          </w:tcPr>
          <w:p w14:paraId="18B9D09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4079C42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әртүрлі түстерді қолдануға, көп түске назар аударуға деген ұмтылысты қолдау</w:t>
            </w:r>
          </w:p>
          <w:p w14:paraId="50B238D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b/>
                <w:color w:val="000000"/>
                <w:lang w:val="kk-KZ"/>
              </w:rPr>
              <w:t>шығармашылық дағдыларын дамыту)</w:t>
            </w:r>
          </w:p>
        </w:tc>
        <w:tc>
          <w:tcPr>
            <w:tcW w:w="2525" w:type="dxa"/>
            <w:tcBorders>
              <w:top w:val="single" w:color="000000" w:sz="4" w:space="0"/>
              <w:left w:val="single" w:color="auto" w:sz="4" w:space="0"/>
              <w:right w:val="single" w:color="auto" w:sz="4" w:space="0"/>
            </w:tcBorders>
          </w:tcPr>
          <w:p w14:paraId="710A3DB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танытудың маңызы туралы білімдерін қалыптастыру.</w:t>
            </w:r>
          </w:p>
          <w:p w14:paraId="745BCD4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(қоршаған ортамен таныстыру- әлеуметтік-эмоционалды дағдыларын дамыту)</w:t>
            </w:r>
          </w:p>
        </w:tc>
        <w:tc>
          <w:tcPr>
            <w:tcW w:w="2864" w:type="dxa"/>
            <w:gridSpan w:val="3"/>
            <w:tcBorders>
              <w:top w:val="single" w:color="000000" w:sz="4" w:space="0"/>
              <w:left w:val="single" w:color="auto" w:sz="4" w:space="0"/>
              <w:right w:val="single" w:color="000000" w:sz="4" w:space="0"/>
            </w:tcBorders>
          </w:tcPr>
          <w:p w14:paraId="7F1796B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«Лего» конструкторларданөзбетіншетаңдапойдан құрастыруға мүмкіндікберу.Ойнап болған соң оларды жинау және орнына қоюға үйрету.</w:t>
            </w:r>
          </w:p>
          <w:p w14:paraId="68B6632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 xml:space="preserve"> (құрастыру- шығармашылық дағдыларын дамыту)</w:t>
            </w:r>
          </w:p>
        </w:tc>
      </w:tr>
      <w:tr w14:paraId="13E23E1A">
        <w:tblPrEx>
          <w:tblCellMar>
            <w:top w:w="7" w:type="dxa"/>
            <w:left w:w="108" w:type="dxa"/>
            <w:bottom w:w="0" w:type="dxa"/>
            <w:right w:w="55" w:type="dxa"/>
          </w:tblCellMar>
        </w:tblPrEx>
        <w:trPr>
          <w:trHeight w:val="801" w:hRule="atLeast"/>
        </w:trPr>
        <w:tc>
          <w:tcPr>
            <w:tcW w:w="1700" w:type="dxa"/>
            <w:tcBorders>
              <w:top w:val="single" w:color="000000" w:sz="4" w:space="0"/>
              <w:left w:val="single" w:color="000000" w:sz="4" w:space="0"/>
              <w:bottom w:val="single" w:color="000000" w:sz="4" w:space="0"/>
              <w:right w:val="single" w:color="000000" w:sz="4" w:space="0"/>
            </w:tcBorders>
          </w:tcPr>
          <w:p w14:paraId="01257A9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893" w:type="dxa"/>
            <w:gridSpan w:val="17"/>
            <w:tcBorders>
              <w:top w:val="single" w:color="000000" w:sz="4" w:space="0"/>
              <w:left w:val="single" w:color="000000" w:sz="4" w:space="0"/>
              <w:bottom w:val="single" w:color="auto" w:sz="4" w:space="0"/>
              <w:right w:val="single" w:color="000000" w:sz="4" w:space="0"/>
            </w:tcBorders>
          </w:tcPr>
          <w:p w14:paraId="72D5ED91">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Балалардың балабақшада жаттаған өлең - тақпақтарын үйде қайталату.</w:t>
            </w:r>
          </w:p>
        </w:tc>
      </w:tr>
    </w:tbl>
    <w:p w14:paraId="53B5E44E">
      <w:pPr>
        <w:spacing w:after="27" w:line="256" w:lineRule="auto"/>
        <w:rPr>
          <w:rFonts w:ascii="Times New Roman" w:hAnsi="Times New Roman" w:eastAsia="Times New Roman" w:cs="Times New Roman"/>
          <w:color w:val="000000"/>
          <w:lang w:val="kk-KZ" w:eastAsia="ru-RU"/>
        </w:rPr>
      </w:pPr>
    </w:p>
    <w:p w14:paraId="0A41B091">
      <w:pPr>
        <w:spacing w:after="27" w:line="256" w:lineRule="auto"/>
        <w:rPr>
          <w:rFonts w:ascii="Times New Roman" w:hAnsi="Times New Roman" w:eastAsia="Times New Roman" w:cs="Times New Roman"/>
          <w:color w:val="000000"/>
          <w:lang w:val="kk-KZ" w:eastAsia="ru-RU"/>
        </w:rPr>
      </w:pPr>
    </w:p>
    <w:p w14:paraId="49C535D0">
      <w:pPr>
        <w:spacing w:after="27" w:line="256" w:lineRule="auto"/>
        <w:rPr>
          <w:rFonts w:ascii="Times New Roman" w:hAnsi="Times New Roman" w:eastAsia="Times New Roman" w:cs="Times New Roman"/>
          <w:color w:val="000000"/>
          <w:lang w:val="kk-KZ" w:eastAsia="ru-RU"/>
        </w:rPr>
      </w:pPr>
    </w:p>
    <w:p w14:paraId="11CD69B8">
      <w:pPr>
        <w:spacing w:after="27" w:line="256" w:lineRule="auto"/>
        <w:rPr>
          <w:rFonts w:ascii="Times New Roman" w:hAnsi="Times New Roman" w:eastAsia="Times New Roman" w:cs="Times New Roman"/>
          <w:color w:val="000000"/>
          <w:lang w:val="kk-KZ" w:eastAsia="ru-RU"/>
        </w:rPr>
      </w:pPr>
    </w:p>
    <w:p w14:paraId="69BF13F6">
      <w:pPr>
        <w:spacing w:after="27" w:line="256" w:lineRule="auto"/>
        <w:rPr>
          <w:rFonts w:ascii="Times New Roman" w:hAnsi="Times New Roman" w:eastAsia="Times New Roman" w:cs="Times New Roman"/>
          <w:color w:val="000000"/>
          <w:lang w:val="kk-KZ" w:eastAsia="ru-RU"/>
        </w:rPr>
      </w:pPr>
    </w:p>
    <w:p w14:paraId="47964D3E">
      <w:pPr>
        <w:spacing w:after="27" w:line="256" w:lineRule="auto"/>
        <w:rPr>
          <w:rFonts w:ascii="Times New Roman" w:hAnsi="Times New Roman" w:eastAsia="Times New Roman" w:cs="Times New Roman"/>
          <w:color w:val="000000"/>
          <w:lang w:val="kk-KZ" w:eastAsia="ru-RU"/>
        </w:rPr>
      </w:pPr>
    </w:p>
    <w:p w14:paraId="176ABCC8">
      <w:pPr>
        <w:spacing w:after="27" w:line="256" w:lineRule="auto"/>
        <w:rPr>
          <w:rFonts w:ascii="Times New Roman" w:hAnsi="Times New Roman" w:eastAsia="Times New Roman" w:cs="Times New Roman"/>
          <w:color w:val="000000"/>
          <w:lang w:val="kk-KZ" w:eastAsia="ru-RU"/>
        </w:rPr>
      </w:pPr>
    </w:p>
    <w:p w14:paraId="338BFA25">
      <w:pPr>
        <w:spacing w:after="27" w:line="256" w:lineRule="auto"/>
        <w:rPr>
          <w:rFonts w:ascii="Times New Roman" w:hAnsi="Times New Roman" w:eastAsia="Times New Roman" w:cs="Times New Roman"/>
          <w:color w:val="000000"/>
          <w:lang w:val="kk-KZ" w:eastAsia="ru-RU"/>
        </w:rPr>
      </w:pPr>
    </w:p>
    <w:p w14:paraId="0335772E">
      <w:pPr>
        <w:spacing w:after="27" w:line="256" w:lineRule="auto"/>
        <w:rPr>
          <w:rFonts w:ascii="Times New Roman" w:hAnsi="Times New Roman" w:eastAsia="Times New Roman" w:cs="Times New Roman"/>
          <w:color w:val="000000"/>
          <w:lang w:val="kk-KZ" w:eastAsia="ru-RU"/>
        </w:rPr>
      </w:pPr>
    </w:p>
    <w:p w14:paraId="1D86CC22">
      <w:pPr>
        <w:spacing w:after="27" w:line="256" w:lineRule="auto"/>
        <w:rPr>
          <w:rFonts w:ascii="Times New Roman" w:hAnsi="Times New Roman" w:eastAsia="Times New Roman" w:cs="Times New Roman"/>
          <w:color w:val="000000"/>
          <w:lang w:val="kk-KZ" w:eastAsia="ru-RU"/>
        </w:rPr>
      </w:pPr>
    </w:p>
    <w:p w14:paraId="79396ADE">
      <w:pPr>
        <w:spacing w:after="27" w:line="256" w:lineRule="auto"/>
        <w:rPr>
          <w:rFonts w:ascii="Times New Roman" w:hAnsi="Times New Roman" w:cs="Times New Roman"/>
          <w:b/>
          <w:lang w:val="kk-KZ"/>
        </w:rPr>
      </w:pPr>
    </w:p>
    <w:p w14:paraId="02901173">
      <w:pPr>
        <w:spacing w:after="27" w:line="256" w:lineRule="auto"/>
        <w:rPr>
          <w:rFonts w:ascii="Times New Roman" w:hAnsi="Times New Roman" w:cs="Times New Roman"/>
          <w:b/>
          <w:lang w:val="kk-KZ"/>
        </w:rPr>
      </w:pPr>
    </w:p>
    <w:p w14:paraId="062515D6">
      <w:pPr>
        <w:spacing w:after="27" w:line="256" w:lineRule="auto"/>
        <w:rPr>
          <w:rFonts w:ascii="Times New Roman" w:hAnsi="Times New Roman" w:cs="Times New Roman"/>
          <w:b/>
          <w:lang w:val="kk-KZ"/>
        </w:rPr>
      </w:pPr>
    </w:p>
    <w:p w14:paraId="1A8B92CC">
      <w:pPr>
        <w:spacing w:after="27" w:line="256" w:lineRule="auto"/>
        <w:rPr>
          <w:rFonts w:ascii="Times New Roman" w:hAnsi="Times New Roman" w:cs="Times New Roman"/>
          <w:b/>
          <w:lang w:val="kk-KZ"/>
        </w:rPr>
      </w:pPr>
    </w:p>
    <w:p w14:paraId="28C1FAE7">
      <w:pPr>
        <w:spacing w:after="27" w:line="256" w:lineRule="auto"/>
        <w:rPr>
          <w:rFonts w:ascii="Times New Roman" w:hAnsi="Times New Roman" w:cs="Times New Roman"/>
          <w:b/>
          <w:lang w:val="kk-KZ"/>
        </w:rPr>
      </w:pPr>
    </w:p>
    <w:p w14:paraId="66E4BE22">
      <w:pPr>
        <w:spacing w:after="27" w:line="256" w:lineRule="auto"/>
        <w:rPr>
          <w:rFonts w:ascii="Times New Roman" w:hAnsi="Times New Roman" w:cs="Times New Roman"/>
          <w:b/>
          <w:lang w:val="kk-KZ"/>
        </w:rPr>
      </w:pPr>
    </w:p>
    <w:p w14:paraId="5F2490BB">
      <w:pPr>
        <w:spacing w:after="27" w:line="256" w:lineRule="auto"/>
        <w:rPr>
          <w:rFonts w:ascii="Times New Roman" w:hAnsi="Times New Roman" w:cs="Times New Roman"/>
          <w:b/>
          <w:lang w:val="kk-KZ"/>
        </w:rPr>
      </w:pPr>
    </w:p>
    <w:p w14:paraId="3AE3D685">
      <w:pPr>
        <w:spacing w:after="27" w:line="256" w:lineRule="auto"/>
        <w:rPr>
          <w:rFonts w:ascii="Times New Roman" w:hAnsi="Times New Roman" w:cs="Times New Roman"/>
          <w:b/>
          <w:lang w:val="kk-KZ"/>
        </w:rPr>
      </w:pPr>
    </w:p>
    <w:p w14:paraId="2D478980">
      <w:pPr>
        <w:spacing w:after="27" w:line="256" w:lineRule="auto"/>
        <w:rPr>
          <w:rFonts w:ascii="Times New Roman" w:hAnsi="Times New Roman" w:cs="Times New Roman"/>
          <w:b/>
          <w:lang w:val="kk-KZ"/>
        </w:rPr>
      </w:pPr>
    </w:p>
    <w:p w14:paraId="5CFA90BB">
      <w:pPr>
        <w:spacing w:after="27" w:line="256" w:lineRule="auto"/>
        <w:rPr>
          <w:rFonts w:ascii="Times New Roman" w:hAnsi="Times New Roman" w:cs="Times New Roman"/>
          <w:b/>
          <w:lang w:val="kk-KZ"/>
        </w:rPr>
      </w:pPr>
    </w:p>
    <w:p w14:paraId="4D4A0AE9">
      <w:pPr>
        <w:spacing w:after="27" w:line="256" w:lineRule="auto"/>
        <w:rPr>
          <w:rFonts w:ascii="Times New Roman" w:hAnsi="Times New Roman" w:cs="Times New Roman"/>
          <w:b/>
          <w:lang w:val="kk-KZ"/>
        </w:rPr>
      </w:pPr>
    </w:p>
    <w:p w14:paraId="692CB5F7">
      <w:pPr>
        <w:spacing w:after="27" w:line="256" w:lineRule="auto"/>
        <w:rPr>
          <w:rFonts w:ascii="Times New Roman" w:hAnsi="Times New Roman" w:cs="Times New Roman"/>
          <w:b/>
          <w:lang w:val="kk-KZ"/>
        </w:rPr>
      </w:pPr>
    </w:p>
    <w:p w14:paraId="63553F3B">
      <w:pPr>
        <w:spacing w:after="27" w:line="256" w:lineRule="auto"/>
        <w:rPr>
          <w:rFonts w:ascii="Times New Roman" w:hAnsi="Times New Roman" w:cs="Times New Roman"/>
          <w:b/>
          <w:lang w:val="kk-KZ"/>
        </w:rPr>
      </w:pPr>
    </w:p>
    <w:p w14:paraId="1B9370B7">
      <w:pPr>
        <w:spacing w:after="27" w:line="256" w:lineRule="auto"/>
        <w:rPr>
          <w:rFonts w:ascii="Times New Roman" w:hAnsi="Times New Roman" w:cs="Times New Roman"/>
          <w:b/>
          <w:lang w:val="kk-KZ"/>
        </w:rPr>
      </w:pPr>
    </w:p>
    <w:p w14:paraId="6A7CA50E">
      <w:pPr>
        <w:spacing w:after="27" w:line="256" w:lineRule="auto"/>
        <w:rPr>
          <w:rFonts w:ascii="Times New Roman" w:hAnsi="Times New Roman" w:cs="Times New Roman"/>
          <w:b/>
          <w:lang w:val="kk-KZ"/>
        </w:rPr>
      </w:pPr>
    </w:p>
    <w:p w14:paraId="44099AF6">
      <w:pPr>
        <w:spacing w:after="27" w:line="256" w:lineRule="auto"/>
        <w:rPr>
          <w:rFonts w:ascii="Times New Roman" w:hAnsi="Times New Roman" w:cs="Times New Roman"/>
          <w:b/>
          <w:lang w:val="kk-KZ"/>
        </w:rPr>
      </w:pPr>
    </w:p>
    <w:p w14:paraId="5CA651A6">
      <w:pPr>
        <w:spacing w:after="27" w:line="256" w:lineRule="auto"/>
        <w:rPr>
          <w:rFonts w:ascii="Times New Roman" w:hAnsi="Times New Roman" w:cs="Times New Roman"/>
          <w:b/>
          <w:lang w:val="kk-KZ"/>
        </w:rPr>
      </w:pPr>
    </w:p>
    <w:p w14:paraId="1B54FB2A">
      <w:pPr>
        <w:spacing w:after="27" w:line="256" w:lineRule="auto"/>
        <w:rPr>
          <w:rFonts w:ascii="Times New Roman" w:hAnsi="Times New Roman" w:cs="Times New Roman"/>
          <w:b/>
          <w:lang w:val="kk-KZ"/>
        </w:rPr>
      </w:pPr>
    </w:p>
    <w:p w14:paraId="421E04E6">
      <w:pPr>
        <w:spacing w:after="27" w:line="256" w:lineRule="auto"/>
        <w:rPr>
          <w:rFonts w:ascii="Times New Roman" w:hAnsi="Times New Roman" w:cs="Times New Roman"/>
          <w:b/>
          <w:lang w:val="kk-KZ"/>
        </w:rPr>
      </w:pPr>
    </w:p>
    <w:p w14:paraId="5A770EE7">
      <w:pPr>
        <w:tabs>
          <w:tab w:val="left" w:pos="11440"/>
        </w:tabs>
        <w:spacing w:after="27" w:line="256" w:lineRule="auto"/>
        <w:rPr>
          <w:rFonts w:ascii="Times New Roman" w:hAnsi="Times New Roman" w:cs="Times New Roman"/>
          <w:b/>
          <w:lang w:val="kk-KZ"/>
        </w:rPr>
      </w:pPr>
      <w:r>
        <w:rPr>
          <w:rFonts w:ascii="Times New Roman" w:hAnsi="Times New Roman" w:cs="Times New Roman"/>
          <w:b/>
          <w:lang w:val="kk-KZ"/>
        </w:rPr>
        <w:tab/>
      </w:r>
      <w:r>
        <w:rPr>
          <w:rFonts w:ascii="Times New Roman" w:hAnsi="Times New Roman" w:cs="Times New Roman"/>
          <w:b/>
          <w:lang w:eastAsia="ru-RU"/>
        </w:rPr>
        <w:drawing>
          <wp:inline distT="0" distB="0" distL="0" distR="0">
            <wp:extent cx="2357120" cy="751840"/>
            <wp:effectExtent l="0" t="0" r="5080" b="1016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6F995959">
      <w:pPr>
        <w:spacing w:after="27" w:line="256" w:lineRule="auto"/>
        <w:rPr>
          <w:rFonts w:ascii="Times New Roman" w:hAnsi="Times New Roman" w:cs="Times New Roman"/>
          <w:b/>
          <w:lang w:val="kk-KZ"/>
        </w:rPr>
      </w:pPr>
    </w:p>
    <w:p w14:paraId="7AB661AD">
      <w:pPr>
        <w:spacing w:after="27" w:line="256" w:lineRule="auto"/>
        <w:jc w:val="right"/>
        <w:rPr>
          <w:rFonts w:ascii="Times New Roman" w:hAnsi="Times New Roman" w:cs="Times New Roman"/>
          <w:b/>
          <w:lang w:val="kk-KZ"/>
        </w:rPr>
      </w:pPr>
    </w:p>
    <w:p w14:paraId="47436C96">
      <w:pPr>
        <w:spacing w:after="27" w:line="256" w:lineRule="auto"/>
        <w:jc w:val="center"/>
        <w:rPr>
          <w:rFonts w:ascii="Times New Roman" w:hAnsi="Times New Roman" w:eastAsia="Times New Roman" w:cs="Times New Roman"/>
          <w:b/>
          <w:lang w:val="kk-KZ" w:eastAsia="ru-RU"/>
        </w:rPr>
      </w:pPr>
      <w:r>
        <w:rPr>
          <w:rFonts w:ascii="Times New Roman" w:hAnsi="Times New Roman" w:cs="Times New Roman"/>
          <w:b/>
          <w:lang w:val="kk-KZ"/>
        </w:rPr>
        <w:t>Тәрбиелеу - білім беру процесінің циклограммасы</w:t>
      </w:r>
    </w:p>
    <w:p w14:paraId="6413E66F">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5E9BA190">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«Жұлдыз» ересек тобы</w:t>
      </w:r>
    </w:p>
    <w:p w14:paraId="54BBB112">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2614980E">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III-апта</w:t>
      </w:r>
    </w:p>
    <w:tbl>
      <w:tblPr>
        <w:tblStyle w:val="51"/>
        <w:tblW w:w="15451" w:type="dxa"/>
        <w:tblInd w:w="108" w:type="dxa"/>
        <w:tblLayout w:type="fixed"/>
        <w:tblCellMar>
          <w:top w:w="7" w:type="dxa"/>
          <w:left w:w="108" w:type="dxa"/>
          <w:bottom w:w="0" w:type="dxa"/>
          <w:right w:w="55" w:type="dxa"/>
        </w:tblCellMar>
      </w:tblPr>
      <w:tblGrid>
        <w:gridCol w:w="1559"/>
        <w:gridCol w:w="2833"/>
        <w:gridCol w:w="144"/>
        <w:gridCol w:w="131"/>
        <w:gridCol w:w="2547"/>
        <w:gridCol w:w="16"/>
        <w:gridCol w:w="118"/>
        <w:gridCol w:w="11"/>
        <w:gridCol w:w="153"/>
        <w:gridCol w:w="2389"/>
        <w:gridCol w:w="21"/>
        <w:gridCol w:w="129"/>
        <w:gridCol w:w="9"/>
        <w:gridCol w:w="127"/>
        <w:gridCol w:w="18"/>
        <w:gridCol w:w="2523"/>
        <w:gridCol w:w="7"/>
        <w:gridCol w:w="22"/>
        <w:gridCol w:w="2694"/>
      </w:tblGrid>
      <w:tr w14:paraId="4094150A">
        <w:tblPrEx>
          <w:tblCellMar>
            <w:top w:w="7" w:type="dxa"/>
            <w:left w:w="108" w:type="dxa"/>
            <w:bottom w:w="0" w:type="dxa"/>
            <w:right w:w="55" w:type="dxa"/>
          </w:tblCellMar>
        </w:tblPrEx>
        <w:trPr>
          <w:trHeight w:val="386" w:hRule="atLeast"/>
        </w:trPr>
        <w:tc>
          <w:tcPr>
            <w:tcW w:w="1559" w:type="dxa"/>
            <w:tcBorders>
              <w:top w:val="single" w:color="000000" w:sz="4" w:space="0"/>
              <w:left w:val="single" w:color="000000" w:sz="4" w:space="0"/>
              <w:bottom w:val="single" w:color="000000" w:sz="4" w:space="0"/>
              <w:right w:val="single" w:color="000000" w:sz="4" w:space="0"/>
            </w:tcBorders>
          </w:tcPr>
          <w:p w14:paraId="616692B9">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833" w:type="dxa"/>
            <w:tcBorders>
              <w:top w:val="single" w:color="000000" w:sz="4" w:space="0"/>
              <w:left w:val="single" w:color="000000" w:sz="4" w:space="0"/>
              <w:bottom w:val="single" w:color="000000" w:sz="4" w:space="0"/>
              <w:right w:val="single" w:color="000000" w:sz="4" w:space="0"/>
            </w:tcBorders>
            <w:vAlign w:val="bottom"/>
          </w:tcPr>
          <w:p w14:paraId="3F5C2D2E">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1219F289">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14.1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22" w:type="dxa"/>
            <w:gridSpan w:val="3"/>
            <w:tcBorders>
              <w:top w:val="single" w:color="000000" w:sz="4" w:space="0"/>
              <w:left w:val="single" w:color="000000" w:sz="4" w:space="0"/>
              <w:bottom w:val="single" w:color="000000" w:sz="4" w:space="0"/>
              <w:right w:val="single" w:color="000000" w:sz="4" w:space="0"/>
            </w:tcBorders>
          </w:tcPr>
          <w:p w14:paraId="28D374E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50B6D97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15.11.23.</w:t>
            </w:r>
          </w:p>
        </w:tc>
        <w:tc>
          <w:tcPr>
            <w:tcW w:w="2687" w:type="dxa"/>
            <w:gridSpan w:val="5"/>
            <w:tcBorders>
              <w:top w:val="single" w:color="000000" w:sz="4" w:space="0"/>
              <w:left w:val="single" w:color="000000" w:sz="4" w:space="0"/>
              <w:bottom w:val="single" w:color="000000" w:sz="4" w:space="0"/>
              <w:right w:val="single" w:color="000000" w:sz="4" w:space="0"/>
            </w:tcBorders>
          </w:tcPr>
          <w:p w14:paraId="3FDDE823">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391F2EFA">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16.11.23.</w:t>
            </w:r>
          </w:p>
        </w:tc>
        <w:tc>
          <w:tcPr>
            <w:tcW w:w="2834" w:type="dxa"/>
            <w:gridSpan w:val="7"/>
            <w:tcBorders>
              <w:top w:val="single" w:color="000000" w:sz="4" w:space="0"/>
              <w:left w:val="single" w:color="000000" w:sz="4" w:space="0"/>
              <w:bottom w:val="single" w:color="000000" w:sz="4" w:space="0"/>
              <w:right w:val="single" w:color="000000" w:sz="4" w:space="0"/>
            </w:tcBorders>
          </w:tcPr>
          <w:p w14:paraId="7B92035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4F47CA41">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en-US"/>
              </w:rPr>
              <w:t>1</w:t>
            </w:r>
            <w:r>
              <w:rPr>
                <w:rFonts w:ascii="Times New Roman" w:hAnsi="Times New Roman" w:eastAsia="Times New Roman" w:cs="Times New Roman"/>
                <w:b/>
                <w:lang w:val="kk-KZ"/>
              </w:rPr>
              <w:t>7.11.23.</w:t>
            </w:r>
          </w:p>
        </w:tc>
        <w:tc>
          <w:tcPr>
            <w:tcW w:w="2716" w:type="dxa"/>
            <w:gridSpan w:val="2"/>
            <w:tcBorders>
              <w:top w:val="single" w:color="000000" w:sz="4" w:space="0"/>
              <w:left w:val="single" w:color="000000" w:sz="4" w:space="0"/>
              <w:bottom w:val="single" w:color="000000" w:sz="4" w:space="0"/>
              <w:right w:val="single" w:color="000000" w:sz="4" w:space="0"/>
            </w:tcBorders>
          </w:tcPr>
          <w:p w14:paraId="2507F870">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69843186">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en-US"/>
              </w:rPr>
              <w:t>1</w:t>
            </w:r>
            <w:r>
              <w:rPr>
                <w:rFonts w:ascii="Times New Roman" w:hAnsi="Times New Roman" w:eastAsia="Times New Roman" w:cs="Times New Roman"/>
                <w:b/>
                <w:lang w:val="kk-KZ"/>
              </w:rPr>
              <w:t>8.11.23.</w:t>
            </w:r>
          </w:p>
        </w:tc>
      </w:tr>
      <w:tr w14:paraId="0406439C">
        <w:tblPrEx>
          <w:tblCellMar>
            <w:top w:w="7" w:type="dxa"/>
            <w:left w:w="108" w:type="dxa"/>
            <w:bottom w:w="0" w:type="dxa"/>
            <w:right w:w="55" w:type="dxa"/>
          </w:tblCellMar>
        </w:tblPrEx>
        <w:trPr>
          <w:trHeight w:val="940" w:hRule="atLeast"/>
        </w:trPr>
        <w:tc>
          <w:tcPr>
            <w:tcW w:w="1559" w:type="dxa"/>
            <w:tcBorders>
              <w:left w:val="single" w:color="000000" w:sz="4" w:space="0"/>
              <w:bottom w:val="single" w:color="000000" w:sz="4" w:space="0"/>
              <w:right w:val="single" w:color="000000" w:sz="4" w:space="0"/>
            </w:tcBorders>
          </w:tcPr>
          <w:p w14:paraId="604AD4A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833" w:type="dxa"/>
            <w:tcBorders>
              <w:top w:val="single" w:color="auto" w:sz="4" w:space="0"/>
              <w:left w:val="single" w:color="000000" w:sz="4" w:space="0"/>
              <w:right w:val="single" w:color="auto" w:sz="4" w:space="0"/>
            </w:tcBorders>
          </w:tcPr>
          <w:p w14:paraId="26A292F3">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жайдары көңіл күймен   қарсы алу. Баланың балабақша</w:t>
            </w:r>
          </w:p>
          <w:p w14:paraId="346C6E87">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ға деген қызығушылы-</w:t>
            </w:r>
          </w:p>
          <w:p w14:paraId="2E537E5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ғын арттыру. Баладан қандай көңіл күймен келгенін стикер арқылы көрсетіп, сәлемдесуді пысықтау, баланы жеке пікірін білдіруге тарту.</w:t>
            </w:r>
          </w:p>
          <w:p w14:paraId="48A4BDA8">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lang w:val="kk-KZ"/>
              </w:rPr>
              <w:t>Мақсаты:</w:t>
            </w:r>
            <w:r>
              <w:rPr>
                <w:rFonts w:ascii="Times New Roman" w:hAnsi="Times New Roman" w:eastAsia="Calibri" w:cs="Times New Roman"/>
                <w:bCs/>
                <w:color w:val="000000"/>
                <w:lang w:val="kk-KZ"/>
              </w:rPr>
              <w:t xml:space="preserve"> Сөйлемдегі сөздерді байланыстыруға, көмекші сөздерді дұрыс қолдануға үйрету.</w:t>
            </w:r>
          </w:p>
          <w:p w14:paraId="7404D9E6">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 -коммуникативтік дағдыларын дамыту</w:t>
            </w:r>
            <w:r>
              <w:rPr>
                <w:rFonts w:ascii="Times New Roman" w:hAnsi="Times New Roman" w:eastAsia="Times New Roman" w:cs="Times New Roman"/>
                <w:iCs/>
                <w:color w:val="000000"/>
                <w:lang w:val="kk-KZ"/>
              </w:rPr>
              <w:t>)</w:t>
            </w:r>
          </w:p>
        </w:tc>
        <w:tc>
          <w:tcPr>
            <w:tcW w:w="2822" w:type="dxa"/>
            <w:gridSpan w:val="3"/>
            <w:tcBorders>
              <w:top w:val="single" w:color="auto" w:sz="4" w:space="0"/>
              <w:left w:val="single" w:color="auto" w:sz="4" w:space="0"/>
              <w:right w:val="single" w:color="auto" w:sz="4" w:space="0"/>
            </w:tcBorders>
          </w:tcPr>
          <w:p w14:paraId="4BC5293C">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  </w:t>
            </w:r>
          </w:p>
          <w:p w14:paraId="608CF66E">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lang w:val="kk-KZ"/>
              </w:rPr>
              <w:t>Мақсаты:</w:t>
            </w:r>
            <w:r>
              <w:rPr>
                <w:rFonts w:ascii="Times New Roman" w:hAnsi="Times New Roman" w:eastAsia="Calibri" w:cs="Times New Roman"/>
                <w:color w:val="000000"/>
                <w:lang w:val="kk-KZ"/>
              </w:rPr>
              <w:t xml:space="preserve"> Музыканың сипатын сезінуге,әңгіме айтуға  үйрету.</w:t>
            </w:r>
          </w:p>
          <w:p w14:paraId="0C962F54">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(музыка****, сөйлеуді дамыту-шығармашылық, коммуникативтік дағдыларын дамыту</w:t>
            </w:r>
            <w:r>
              <w:rPr>
                <w:rFonts w:ascii="Times New Roman" w:hAnsi="Times New Roman" w:eastAsia="Times New Roman" w:cs="Times New Roman"/>
                <w:iCs/>
                <w:color w:val="000000"/>
                <w:lang w:val="kk-KZ"/>
              </w:rPr>
              <w:t>)</w:t>
            </w:r>
          </w:p>
        </w:tc>
        <w:tc>
          <w:tcPr>
            <w:tcW w:w="2708" w:type="dxa"/>
            <w:gridSpan w:val="6"/>
            <w:tcBorders>
              <w:top w:val="single" w:color="auto" w:sz="4" w:space="0"/>
              <w:left w:val="single" w:color="auto" w:sz="4" w:space="0"/>
              <w:right w:val="single" w:color="auto" w:sz="4" w:space="0"/>
            </w:tcBorders>
          </w:tcPr>
          <w:p w14:paraId="576A6616">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60C7FF7A">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айналасындағы өзін қоршаған ортадан тыс заттар атауларымен кеңейту.</w:t>
            </w:r>
          </w:p>
          <w:p w14:paraId="37D76D7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4D8D12FF">
            <w:pPr>
              <w:spacing w:after="0" w:line="240" w:lineRule="auto"/>
              <w:rPr>
                <w:rFonts w:ascii="Times New Roman" w:hAnsi="Times New Roman" w:cs="Times New Roman" w:eastAsiaTheme="minorEastAsia"/>
                <w:lang w:val="kk-KZ"/>
              </w:rPr>
            </w:pPr>
          </w:p>
        </w:tc>
        <w:tc>
          <w:tcPr>
            <w:tcW w:w="2813" w:type="dxa"/>
            <w:gridSpan w:val="6"/>
            <w:tcBorders>
              <w:top w:val="single" w:color="auto" w:sz="4" w:space="0"/>
              <w:left w:val="single" w:color="auto" w:sz="4" w:space="0"/>
              <w:right w:val="single" w:color="auto" w:sz="4" w:space="0"/>
            </w:tcBorders>
          </w:tcPr>
          <w:p w14:paraId="0088DA1D">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«Кім жылдам?» ойынын ойнау.Тәрбиеші сөз айтады,балалар сөйлемге айналдырады.Мыс: «Алма»-алма жедім немесе алма ол жеміс.</w:t>
            </w:r>
          </w:p>
          <w:p w14:paraId="19DA66C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белгілі бір дыбыстан басталатын сөздерді есту арқылы ажырата білуге және атауға үйрету.</w:t>
            </w:r>
          </w:p>
          <w:p w14:paraId="73F788BD">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16" w:type="dxa"/>
            <w:gridSpan w:val="2"/>
            <w:tcBorders>
              <w:top w:val="single" w:color="auto" w:sz="4" w:space="0"/>
              <w:left w:val="single" w:color="auto" w:sz="4" w:space="0"/>
              <w:right w:val="single" w:color="000000" w:sz="4" w:space="0"/>
            </w:tcBorders>
          </w:tcPr>
          <w:p w14:paraId="0EF7144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6E478AF8">
            <w:pPr>
              <w:autoSpaceDE w:val="0"/>
              <w:autoSpaceDN w:val="0"/>
              <w:adjustRightInd w:val="0"/>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Сурет бояуда әртүрлі түстерді қолдануға, көп түске назар аударуға деген ұмтылысты қолдау.</w:t>
            </w:r>
          </w:p>
          <w:p w14:paraId="37EE0236">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p w14:paraId="10AAD261">
            <w:pPr>
              <w:autoSpaceDE w:val="0"/>
              <w:autoSpaceDN w:val="0"/>
              <w:adjustRightInd w:val="0"/>
              <w:spacing w:after="0" w:line="240" w:lineRule="auto"/>
              <w:rPr>
                <w:rFonts w:ascii="Times New Roman" w:hAnsi="Times New Roman" w:eastAsia="Times New Roman" w:cs="Times New Roman"/>
                <w:b/>
                <w:iCs/>
                <w:color w:val="000000"/>
                <w:lang w:val="kk-KZ"/>
              </w:rPr>
            </w:pPr>
          </w:p>
        </w:tc>
      </w:tr>
      <w:tr w14:paraId="4B8A06F0">
        <w:tblPrEx>
          <w:tblCellMar>
            <w:top w:w="7" w:type="dxa"/>
            <w:left w:w="108" w:type="dxa"/>
            <w:bottom w:w="0" w:type="dxa"/>
            <w:right w:w="55" w:type="dxa"/>
          </w:tblCellMar>
        </w:tblPrEx>
        <w:trPr>
          <w:trHeight w:val="538" w:hRule="atLeast"/>
        </w:trPr>
        <w:tc>
          <w:tcPr>
            <w:tcW w:w="1559" w:type="dxa"/>
            <w:tcBorders>
              <w:top w:val="single" w:color="000000" w:sz="4" w:space="0"/>
              <w:left w:val="single" w:color="000000" w:sz="4" w:space="0"/>
              <w:bottom w:val="single" w:color="000000" w:sz="4" w:space="0"/>
              <w:right w:val="single" w:color="000000" w:sz="4" w:space="0"/>
            </w:tcBorders>
          </w:tcPr>
          <w:p w14:paraId="00271E2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833" w:type="dxa"/>
            <w:tcBorders>
              <w:top w:val="single" w:color="000000" w:sz="4" w:space="0"/>
              <w:left w:val="single" w:color="000000" w:sz="4" w:space="0"/>
              <w:right w:val="single" w:color="auto" w:sz="4" w:space="0"/>
            </w:tcBorders>
          </w:tcPr>
          <w:p w14:paraId="31B7A4D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22" w:type="dxa"/>
            <w:gridSpan w:val="3"/>
            <w:tcBorders>
              <w:top w:val="single" w:color="000000" w:sz="4" w:space="0"/>
              <w:left w:val="single" w:color="auto" w:sz="4" w:space="0"/>
              <w:right w:val="single" w:color="auto" w:sz="4" w:space="0"/>
            </w:tcBorders>
          </w:tcPr>
          <w:p w14:paraId="45E9DAC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708" w:type="dxa"/>
            <w:gridSpan w:val="6"/>
            <w:tcBorders>
              <w:top w:val="single" w:color="000000" w:sz="4" w:space="0"/>
              <w:left w:val="single" w:color="auto" w:sz="4" w:space="0"/>
              <w:right w:val="single" w:color="auto" w:sz="4" w:space="0"/>
            </w:tcBorders>
          </w:tcPr>
          <w:p w14:paraId="1FD2D7CD">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813" w:type="dxa"/>
            <w:gridSpan w:val="6"/>
            <w:tcBorders>
              <w:top w:val="single" w:color="000000" w:sz="4" w:space="0"/>
              <w:left w:val="single" w:color="auto" w:sz="4" w:space="0"/>
              <w:right w:val="single" w:color="auto" w:sz="4" w:space="0"/>
            </w:tcBorders>
          </w:tcPr>
          <w:p w14:paraId="53D11B5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716" w:type="dxa"/>
            <w:gridSpan w:val="2"/>
            <w:tcBorders>
              <w:top w:val="single" w:color="000000" w:sz="4" w:space="0"/>
              <w:left w:val="single" w:color="auto" w:sz="4" w:space="0"/>
              <w:right w:val="single" w:color="000000" w:sz="4" w:space="0"/>
            </w:tcBorders>
          </w:tcPr>
          <w:p w14:paraId="2D0B7AB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229F9DE7">
        <w:tblPrEx>
          <w:tblCellMar>
            <w:top w:w="7" w:type="dxa"/>
            <w:left w:w="108" w:type="dxa"/>
            <w:bottom w:w="0" w:type="dxa"/>
            <w:right w:w="55" w:type="dxa"/>
          </w:tblCellMar>
        </w:tblPrEx>
        <w:trPr>
          <w:trHeight w:val="1685" w:hRule="atLeast"/>
        </w:trPr>
        <w:tc>
          <w:tcPr>
            <w:tcW w:w="1559" w:type="dxa"/>
            <w:tcBorders>
              <w:top w:val="single" w:color="000000" w:sz="4" w:space="0"/>
              <w:left w:val="single" w:color="000000" w:sz="4" w:space="0"/>
              <w:bottom w:val="single" w:color="000000" w:sz="4" w:space="0"/>
              <w:right w:val="single" w:color="000000" w:sz="4" w:space="0"/>
            </w:tcBorders>
          </w:tcPr>
          <w:p w14:paraId="679E6D0A">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7BA50E66">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37B821D5">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833" w:type="dxa"/>
            <w:tcBorders>
              <w:top w:val="single" w:color="000000" w:sz="4" w:space="0"/>
              <w:left w:val="single" w:color="000000" w:sz="4" w:space="0"/>
              <w:bottom w:val="single" w:color="000000" w:sz="4" w:space="0"/>
              <w:right w:val="single" w:color="000000" w:sz="4" w:space="0"/>
            </w:tcBorders>
          </w:tcPr>
          <w:p w14:paraId="22080553">
            <w:pPr>
              <w:spacing w:after="0" w:line="254"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Дидактикалық ойын:</w:t>
            </w:r>
          </w:p>
          <w:p w14:paraId="5ACC782A">
            <w:pPr>
              <w:spacing w:after="0" w:line="254"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«Ұшады,жүреді,жүзеді»</w:t>
            </w:r>
          </w:p>
          <w:p w14:paraId="59477421">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сөйлеуде сын есімдерді қолданып, салыстыру нәтижелерін атау (жоғары-төмен).</w:t>
            </w:r>
          </w:p>
          <w:p w14:paraId="3C3FA284">
            <w:pPr>
              <w:spacing w:after="0" w:line="254" w:lineRule="auto"/>
              <w:rPr>
                <w:rFonts w:ascii="Times New Roman" w:hAnsi="Times New Roman" w:cs="Times New Roman" w:eastAsiaTheme="minorEastAsia"/>
                <w:bCs/>
                <w:color w:val="000000"/>
                <w:lang w:val="kk-KZ"/>
              </w:rPr>
            </w:pPr>
            <w:r>
              <w:rPr>
                <w:rFonts w:ascii="Times New Roman" w:hAnsi="Times New Roman" w:cs="Times New Roman" w:eastAsiaTheme="minorEastAsia"/>
                <w:color w:val="000000"/>
                <w:lang w:val="kk-KZ"/>
              </w:rPr>
              <w:t>Сурет салуда әртүрлі түстерді қолдану.</w:t>
            </w:r>
          </w:p>
          <w:p w14:paraId="71D3F19C">
            <w:pPr>
              <w:spacing w:after="0" w:line="254" w:lineRule="auto"/>
              <w:rPr>
                <w:rFonts w:ascii="Times New Roman" w:hAnsi="Times New Roman" w:cs="Times New Roman" w:eastAsiaTheme="minorEastAsia"/>
                <w:bCs/>
                <w:color w:val="000000"/>
                <w:lang w:val="kk-KZ"/>
              </w:rPr>
            </w:pPr>
            <w:r>
              <w:rPr>
                <w:rFonts w:ascii="Times New Roman" w:hAnsi="Times New Roman" w:cs="Times New Roman" w:eastAsiaTheme="minorEastAsia"/>
                <w:bCs/>
                <w:color w:val="000000"/>
                <w:lang w:val="kk-KZ"/>
              </w:rPr>
              <w:t xml:space="preserve">Балаларды әңгіме айтуға, суретті өз бетінше қарап, </w:t>
            </w:r>
          </w:p>
          <w:p w14:paraId="3A011ED4">
            <w:pPr>
              <w:spacing w:after="0" w:line="254" w:lineRule="auto"/>
              <w:rPr>
                <w:rFonts w:ascii="Times New Roman" w:hAnsi="Times New Roman" w:eastAsia="Times New Roman" w:cs="Times New Roman"/>
                <w:b/>
                <w:lang w:val="kk-KZ"/>
              </w:rPr>
            </w:pPr>
            <w:r>
              <w:rPr>
                <w:rFonts w:ascii="Times New Roman" w:hAnsi="Times New Roman" w:cs="Times New Roman" w:eastAsiaTheme="minorEastAsia"/>
                <w:bCs/>
                <w:color w:val="000000"/>
                <w:lang w:val="kk-KZ"/>
              </w:rPr>
              <w:t>сипаттауға баулу.</w:t>
            </w:r>
            <w:r>
              <w:rPr>
                <w:rFonts w:ascii="Times New Roman" w:hAnsi="Times New Roman" w:cs="Times New Roman" w:eastAsiaTheme="minorEastAsia"/>
                <w:color w:val="000000"/>
                <w:lang w:val="kk-KZ"/>
              </w:rPr>
              <w:t>Музыканың сипатын сезінуге үйрету.</w:t>
            </w:r>
            <w:r>
              <w:rPr>
                <w:rFonts w:ascii="Times New Roman" w:hAnsi="Times New Roman" w:eastAsia="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Pr>
                <w:rFonts w:ascii="Times New Roman" w:hAnsi="Times New Roman" w:eastAsia="Times New Roman" w:cs="Times New Roman"/>
                <w:lang w:val="kk-KZ"/>
              </w:rPr>
              <w:t>)</w:t>
            </w:r>
          </w:p>
        </w:tc>
        <w:tc>
          <w:tcPr>
            <w:tcW w:w="2822" w:type="dxa"/>
            <w:gridSpan w:val="3"/>
            <w:tcBorders>
              <w:top w:val="single" w:color="000000" w:sz="4" w:space="0"/>
              <w:left w:val="single" w:color="000000" w:sz="4" w:space="0"/>
              <w:bottom w:val="single" w:color="000000" w:sz="4" w:space="0"/>
              <w:right w:val="single" w:color="000000" w:sz="4" w:space="0"/>
            </w:tcBorders>
          </w:tcPr>
          <w:p w14:paraId="6384C62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 үсті  ойын:</w:t>
            </w:r>
          </w:p>
          <w:p w14:paraId="1B56AF9F">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«Ертегі кейіпкерлерін ата»</w:t>
            </w:r>
          </w:p>
          <w:p w14:paraId="56713EC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bCs/>
                <w:color w:val="000000"/>
                <w:lang w:val="kk-KZ"/>
              </w:rPr>
              <w:t>Ертегілердің қызықтыүзінділерін қайталап айтуға.</w:t>
            </w:r>
            <w:r>
              <w:rPr>
                <w:rFonts w:ascii="Times New Roman" w:hAnsi="Times New Roman" w:cs="Times New Roman" w:eastAsiaTheme="minorEastAsia"/>
                <w:color w:val="000000"/>
                <w:lang w:val="kk-KZ"/>
              </w:rPr>
              <w:t xml:space="preserve">Жеке заттарды салу және олардың қасына басқа заттарды бейнелеу арқылы сюжеттік композицияларды </w:t>
            </w:r>
          </w:p>
          <w:p w14:paraId="4DDBA6F9">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color w:val="000000"/>
                <w:lang w:val="kk-KZ"/>
              </w:rPr>
              <w:t>салу.</w:t>
            </w:r>
            <w:r>
              <w:rPr>
                <w:rFonts w:ascii="Times New Roman" w:hAnsi="Times New Roman" w:eastAsia="OEGHA+TimesNewRomanPSMT" w:cs="Times New Roman"/>
                <w:color w:val="000000"/>
                <w:lang w:val="kk-KZ"/>
              </w:rPr>
              <w:t xml:space="preserve"> Заттарды  (ертегі кейіпкерлерін) оң қолмен солдан оңға қарай орналастыру.</w:t>
            </w:r>
          </w:p>
          <w:p w14:paraId="57A2F8F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(сөйлеуді дамыту,сурет салу,математика </w:t>
            </w:r>
          </w:p>
          <w:p w14:paraId="46BFF5B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негіздері – коммуникативтік, шығармашыық,танымдық дағдыларды дамыту</w:t>
            </w:r>
            <w:r>
              <w:rPr>
                <w:rFonts w:ascii="Times New Roman" w:hAnsi="Times New Roman" w:eastAsia="Times New Roman" w:cs="Times New Roman"/>
                <w:lang w:val="kk-KZ"/>
              </w:rPr>
              <w:t>)</w:t>
            </w:r>
          </w:p>
        </w:tc>
        <w:tc>
          <w:tcPr>
            <w:tcW w:w="2708" w:type="dxa"/>
            <w:gridSpan w:val="6"/>
            <w:tcBorders>
              <w:top w:val="single" w:color="000000" w:sz="4" w:space="0"/>
              <w:left w:val="single" w:color="000000" w:sz="4" w:space="0"/>
              <w:bottom w:val="single" w:color="000000" w:sz="4" w:space="0"/>
              <w:right w:val="single" w:color="auto" w:sz="4" w:space="0"/>
            </w:tcBorders>
          </w:tcPr>
          <w:p w14:paraId="0CE128E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77E8479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«Кім,қайда?» </w:t>
            </w:r>
          </w:p>
          <w:p w14:paraId="086C2962">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 xml:space="preserve"> Кеңістік бағыттарын өзіне қатысты анықтау(оң,сол).</w:t>
            </w:r>
          </w:p>
          <w:p w14:paraId="7849F0B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Қарым-қатынас барысында балаларды қойылған сұрақтардың сипатына сәйкес хабарлы сөйлеммен жауап беруге </w:t>
            </w:r>
          </w:p>
          <w:p w14:paraId="4C97D31B">
            <w:pPr>
              <w:spacing w:after="0" w:line="240" w:lineRule="auto"/>
              <w:rPr>
                <w:rFonts w:ascii="Times New Roman" w:hAnsi="Times New Roman" w:cs="Times New Roman" w:eastAsiaTheme="minorEastAsia"/>
                <w:bCs/>
                <w:color w:val="000000"/>
                <w:lang w:val="kk-KZ"/>
              </w:rPr>
            </w:pPr>
            <w:r>
              <w:rPr>
                <w:rFonts w:ascii="Times New Roman" w:hAnsi="Times New Roman" w:cs="Times New Roman" w:eastAsiaTheme="minorEastAsia"/>
                <w:lang w:val="kk-KZ"/>
              </w:rPr>
              <w:t>баулу.</w:t>
            </w:r>
          </w:p>
          <w:p w14:paraId="6488052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қазақ тілі***- танымдық, коммуникативтік дағдыларды дамыту.</w:t>
            </w:r>
            <w:r>
              <w:rPr>
                <w:rFonts w:ascii="Times New Roman" w:hAnsi="Times New Roman" w:eastAsia="Times New Roman" w:cs="Times New Roman"/>
                <w:lang w:val="kk-KZ"/>
              </w:rPr>
              <w:t>)</w:t>
            </w:r>
          </w:p>
          <w:p w14:paraId="60A0DC8E">
            <w:pPr>
              <w:spacing w:after="0" w:line="240" w:lineRule="auto"/>
              <w:rPr>
                <w:rFonts w:ascii="Times New Roman" w:hAnsi="Times New Roman" w:cs="Times New Roman" w:eastAsiaTheme="minorEastAsia"/>
                <w:b/>
                <w:lang w:val="kk-KZ"/>
              </w:rPr>
            </w:pPr>
          </w:p>
        </w:tc>
        <w:tc>
          <w:tcPr>
            <w:tcW w:w="2813" w:type="dxa"/>
            <w:gridSpan w:val="6"/>
            <w:tcBorders>
              <w:top w:val="single" w:color="000000" w:sz="4" w:space="0"/>
              <w:left w:val="single" w:color="auto" w:sz="4" w:space="0"/>
              <w:bottom w:val="single" w:color="000000" w:sz="4" w:space="0"/>
              <w:right w:val="single" w:color="000000" w:sz="4" w:space="0"/>
            </w:tcBorders>
          </w:tcPr>
          <w:p w14:paraId="31B464D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Санамақтар</w:t>
            </w:r>
          </w:p>
          <w:p w14:paraId="1EB4D85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Қане біздер санайық</w:t>
            </w:r>
          </w:p>
          <w:p w14:paraId="07EEE4BB">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Қолымызға алайық</w:t>
            </w:r>
          </w:p>
          <w:p w14:paraId="55B0250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Бір, екі, үш</w:t>
            </w:r>
          </w:p>
          <w:p w14:paraId="7E3AC99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Таңдайықшы түс</w:t>
            </w:r>
          </w:p>
          <w:p w14:paraId="62D53ED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 xml:space="preserve"> 3-ке дейін реттік санау дағдыларын дамыту.</w:t>
            </w:r>
            <w:r>
              <w:rPr>
                <w:rFonts w:ascii="Times New Roman" w:hAnsi="Times New Roman" w:cs="Times New Roman" w:eastAsiaTheme="minorEastAsia"/>
                <w:color w:val="000000"/>
                <w:lang w:val="kk-KZ"/>
              </w:rPr>
              <w:t>Сурет бояуда әртүрлі түстерді қолдану.</w:t>
            </w:r>
          </w:p>
          <w:p w14:paraId="5D471A6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Орналастыру тәсілдерін </w:t>
            </w:r>
          </w:p>
          <w:p w14:paraId="35922A0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қолдана отырып, пластиналарды тігінен және кірпіштерді, бөлшектерді көлденеңінен орналастыру.</w:t>
            </w:r>
            <w:r>
              <w:rPr>
                <w:rFonts w:ascii="Times New Roman" w:hAnsi="Times New Roman" w:cs="Times New Roman" w:eastAsiaTheme="minorEastAsia"/>
                <w:lang w:val="kk-KZ"/>
              </w:rPr>
              <w:t>Әнді созып, қимылдармен үйлестіріп айтуды қалыптастыру</w:t>
            </w:r>
          </w:p>
          <w:p w14:paraId="57D1E25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w:t>
            </w:r>
          </w:p>
          <w:p w14:paraId="585D9A9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құрастыру,</w:t>
            </w:r>
          </w:p>
          <w:p w14:paraId="10087D31">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музыка**** - танымдық, шығармашылық  дағдыларды </w:t>
            </w:r>
          </w:p>
          <w:p w14:paraId="3A33226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дамыту.</w:t>
            </w:r>
            <w:r>
              <w:rPr>
                <w:rFonts w:ascii="Times New Roman" w:hAnsi="Times New Roman" w:eastAsia="Times New Roman" w:cs="Times New Roman"/>
                <w:lang w:val="kk-KZ"/>
              </w:rPr>
              <w:t>)</w:t>
            </w:r>
          </w:p>
          <w:p w14:paraId="4E0B9937">
            <w:pPr>
              <w:spacing w:after="0" w:line="240" w:lineRule="auto"/>
              <w:rPr>
                <w:rFonts w:ascii="Times New Roman" w:hAnsi="Times New Roman" w:cs="Times New Roman" w:eastAsiaTheme="minorEastAsia"/>
                <w:b/>
                <w:color w:val="000000"/>
                <w:lang w:val="kk-KZ"/>
              </w:rPr>
            </w:pPr>
          </w:p>
        </w:tc>
        <w:tc>
          <w:tcPr>
            <w:tcW w:w="2716" w:type="dxa"/>
            <w:gridSpan w:val="2"/>
            <w:tcBorders>
              <w:top w:val="single" w:color="000000" w:sz="4" w:space="0"/>
              <w:left w:val="single" w:color="000000" w:sz="4" w:space="0"/>
              <w:bottom w:val="single" w:color="000000" w:sz="4" w:space="0"/>
              <w:right w:val="single" w:color="000000" w:sz="4" w:space="0"/>
            </w:tcBorders>
          </w:tcPr>
          <w:p w14:paraId="67945B8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04CBCDE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«Ұшты-ұшты» </w:t>
            </w:r>
          </w:p>
          <w:p w14:paraId="789F008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аталған заттардың қолданылу аясы туралы балалармен талқылау.</w:t>
            </w:r>
            <w:r>
              <w:rPr>
                <w:rFonts w:ascii="Times New Roman" w:hAnsi="Times New Roman" w:eastAsia="Calibri" w:cs="Times New Roman"/>
                <w:color w:val="000000"/>
                <w:lang w:val="kk-KZ"/>
              </w:rPr>
              <w:t xml:space="preserve"> Музыканың сипатын сезінуге үйрету.</w:t>
            </w:r>
          </w:p>
          <w:p w14:paraId="453591F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2555AB0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 коммуникативтік,</w:t>
            </w:r>
          </w:p>
          <w:p w14:paraId="2DE834F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дағдыларын дамыту</w:t>
            </w:r>
            <w:r>
              <w:rPr>
                <w:rFonts w:ascii="Times New Roman" w:hAnsi="Times New Roman" w:eastAsia="Times New Roman" w:cs="Times New Roman"/>
                <w:lang w:val="kk-KZ"/>
              </w:rPr>
              <w:t>)</w:t>
            </w:r>
          </w:p>
          <w:p w14:paraId="6282D1DE">
            <w:pPr>
              <w:spacing w:after="0" w:line="240" w:lineRule="auto"/>
              <w:rPr>
                <w:rFonts w:ascii="Times New Roman" w:hAnsi="Times New Roman" w:cs="Times New Roman" w:eastAsiaTheme="minorEastAsia"/>
                <w:b/>
                <w:color w:val="000000"/>
                <w:lang w:val="kk-KZ"/>
              </w:rPr>
            </w:pPr>
          </w:p>
          <w:p w14:paraId="14DDC69F">
            <w:pPr>
              <w:spacing w:after="0" w:line="240" w:lineRule="auto"/>
              <w:rPr>
                <w:rFonts w:ascii="Times New Roman" w:hAnsi="Times New Roman" w:cs="Times New Roman" w:eastAsiaTheme="minorEastAsia"/>
                <w:b/>
                <w:color w:val="000000"/>
                <w:lang w:val="kk-KZ"/>
              </w:rPr>
            </w:pPr>
          </w:p>
        </w:tc>
      </w:tr>
      <w:tr w14:paraId="1043067E">
        <w:tblPrEx>
          <w:tblCellMar>
            <w:top w:w="7" w:type="dxa"/>
            <w:left w:w="108" w:type="dxa"/>
            <w:bottom w:w="0" w:type="dxa"/>
            <w:right w:w="55" w:type="dxa"/>
          </w:tblCellMar>
        </w:tblPrEx>
        <w:trPr>
          <w:trHeight w:val="336" w:hRule="atLeast"/>
        </w:trPr>
        <w:tc>
          <w:tcPr>
            <w:tcW w:w="1559" w:type="dxa"/>
            <w:tcBorders>
              <w:top w:val="single" w:color="000000" w:sz="4" w:space="0"/>
              <w:left w:val="single" w:color="000000" w:sz="4" w:space="0"/>
              <w:bottom w:val="single" w:color="000000" w:sz="4" w:space="0"/>
              <w:right w:val="single" w:color="000000" w:sz="4" w:space="0"/>
            </w:tcBorders>
          </w:tcPr>
          <w:p w14:paraId="3084C5E2">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892" w:type="dxa"/>
            <w:gridSpan w:val="18"/>
            <w:tcBorders>
              <w:top w:val="single" w:color="000000" w:sz="4" w:space="0"/>
              <w:left w:val="single" w:color="000000" w:sz="4" w:space="0"/>
              <w:bottom w:val="single" w:color="000000" w:sz="4" w:space="0"/>
              <w:right w:val="single" w:color="000000" w:sz="4" w:space="0"/>
            </w:tcBorders>
          </w:tcPr>
          <w:p w14:paraId="7DF0C6B8">
            <w:pPr>
              <w:spacing w:after="0" w:line="256" w:lineRule="auto"/>
              <w:rPr>
                <w:rFonts w:ascii="Times New Roman" w:hAnsi="Times New Roman" w:eastAsia="Times New Roman" w:cs="Times New Roman"/>
                <w:b/>
                <w:lang w:val="kk-KZ"/>
              </w:rPr>
            </w:pPr>
            <w:r>
              <w:rPr>
                <w:rFonts w:ascii="Times New Roman" w:hAnsi="Times New Roman" w:eastAsia="Times New Roman" w:cs="Times New Roman"/>
                <w:lang w:val="kk-KZ"/>
              </w:rPr>
              <w:t xml:space="preserve">Қараша айына арналған танертеңгі жаттығу кешені  </w:t>
            </w:r>
            <w:r>
              <w:rPr>
                <w:rFonts w:ascii="Times New Roman" w:hAnsi="Times New Roman" w:eastAsia="Times New Roman" w:cs="Times New Roman"/>
                <w:b/>
                <w:lang w:val="kk-KZ"/>
              </w:rPr>
              <w:t>(физикалық қасиеттерін дамыту)</w:t>
            </w:r>
          </w:p>
          <w:p w14:paraId="4616F648">
            <w:pPr>
              <w:widowControl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w:t>
            </w:r>
          </w:p>
          <w:p w14:paraId="511399E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аяқ арасы алшақ, дене тік, қол төменде.</w:t>
            </w:r>
          </w:p>
          <w:p w14:paraId="35F2569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Қолды алға көтеру.</w:t>
            </w:r>
          </w:p>
          <w:p w14:paraId="6AB46D8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Саусақарын бүгу, қолдарын айналдыра қимылдау.</w:t>
            </w:r>
          </w:p>
          <w:p w14:paraId="0BC524E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қалыпқа келу.</w:t>
            </w:r>
          </w:p>
          <w:p w14:paraId="3C2F54F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қол белде.</w:t>
            </w:r>
          </w:p>
          <w:p w14:paraId="3BCC25C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Кезекпен екі жаққа бұрылғанда екі қолды екі жаққа жіберу.</w:t>
            </w:r>
          </w:p>
          <w:p w14:paraId="596B584C">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Оңға, солға иілу.</w:t>
            </w:r>
          </w:p>
          <w:p w14:paraId="17190B5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Қолдың ұшын аяқтың ұшына жеткізу.</w:t>
            </w:r>
          </w:p>
          <w:p w14:paraId="12A4855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қалыпқа келу.</w:t>
            </w:r>
          </w:p>
          <w:p w14:paraId="048661B3">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Аяқтың ұшына көтерілу.</w:t>
            </w:r>
          </w:p>
          <w:p w14:paraId="1288C72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Екі аяқтың өкшесін кезек-кезек тоқылдату.</w:t>
            </w:r>
          </w:p>
          <w:p w14:paraId="6859195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Содан кейін ұшымен топылдату.</w:t>
            </w:r>
          </w:p>
          <w:p w14:paraId="166B181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3.3. Бастапқы қалыпқа келу.</w:t>
            </w:r>
          </w:p>
          <w:p w14:paraId="66245762">
            <w:pPr>
              <w:spacing w:after="0" w:line="256" w:lineRule="auto"/>
              <w:rPr>
                <w:rFonts w:ascii="Times New Roman" w:hAnsi="Times New Roman" w:eastAsia="Times New Roman" w:cs="Times New Roman"/>
                <w:b/>
                <w:lang w:val="kk-KZ"/>
              </w:rPr>
            </w:pPr>
            <w:r>
              <w:rPr>
                <w:rFonts w:ascii="Times New Roman" w:hAnsi="Times New Roman" w:eastAsia="Times New Roman" w:cs="Times New Roman"/>
                <w:b/>
                <w:sz w:val="24"/>
                <w:szCs w:val="24"/>
              </w:rPr>
              <w:t>(дене шынықтыру, дербес әрекет)</w:t>
            </w:r>
          </w:p>
        </w:tc>
      </w:tr>
      <w:tr w14:paraId="66E05B3D">
        <w:tblPrEx>
          <w:tblCellMar>
            <w:top w:w="7" w:type="dxa"/>
            <w:left w:w="108" w:type="dxa"/>
            <w:bottom w:w="0" w:type="dxa"/>
            <w:right w:w="55" w:type="dxa"/>
          </w:tblCellMar>
        </w:tblPrEx>
        <w:trPr>
          <w:trHeight w:val="277" w:hRule="atLeast"/>
        </w:trPr>
        <w:tc>
          <w:tcPr>
            <w:tcW w:w="1559" w:type="dxa"/>
            <w:tcBorders>
              <w:top w:val="single" w:color="000000" w:sz="4" w:space="0"/>
              <w:left w:val="single" w:color="000000" w:sz="4" w:space="0"/>
              <w:bottom w:val="single" w:color="000000" w:sz="4" w:space="0"/>
              <w:right w:val="single" w:color="000000" w:sz="4" w:space="0"/>
            </w:tcBorders>
          </w:tcPr>
          <w:p w14:paraId="58EA9E2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5449F10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D5ACA75">
        <w:tblPrEx>
          <w:tblCellMar>
            <w:top w:w="7" w:type="dxa"/>
            <w:left w:w="108" w:type="dxa"/>
            <w:bottom w:w="0" w:type="dxa"/>
            <w:right w:w="55" w:type="dxa"/>
          </w:tblCellMar>
        </w:tblPrEx>
        <w:trPr>
          <w:trHeight w:val="277" w:hRule="atLeast"/>
        </w:trPr>
        <w:tc>
          <w:tcPr>
            <w:tcW w:w="1559" w:type="dxa"/>
            <w:tcBorders>
              <w:top w:val="single" w:color="000000" w:sz="4" w:space="0"/>
              <w:left w:val="single" w:color="000000" w:sz="4" w:space="0"/>
              <w:bottom w:val="single" w:color="000000" w:sz="4" w:space="0"/>
              <w:right w:val="single" w:color="000000" w:sz="4" w:space="0"/>
            </w:tcBorders>
          </w:tcPr>
          <w:p w14:paraId="43CB6D1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Ұйымдасты-рылған</w:t>
            </w:r>
          </w:p>
          <w:p w14:paraId="146FF1B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іс-әрекетке дайындық  </w:t>
            </w:r>
          </w:p>
        </w:tc>
        <w:tc>
          <w:tcPr>
            <w:tcW w:w="2833" w:type="dxa"/>
            <w:tcBorders>
              <w:top w:val="single" w:color="000000" w:sz="4" w:space="0"/>
              <w:left w:val="single" w:color="000000" w:sz="4" w:space="0"/>
              <w:right w:val="single" w:color="auto" w:sz="4" w:space="0"/>
            </w:tcBorders>
          </w:tcPr>
          <w:p w14:paraId="517D6C9D">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6C5F280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Құстарға қалай көмектесеміз?</w:t>
            </w:r>
            <w:r>
              <w:rPr>
                <w:rFonts w:ascii="Times New Roman" w:hAnsi="Times New Roman" w:eastAsia="Times New Roman" w:cs="Times New Roman"/>
                <w:lang w:val="kk-KZ"/>
              </w:rPr>
              <w:t>»</w:t>
            </w:r>
          </w:p>
          <w:p w14:paraId="257916FE">
            <w:pPr>
              <w:widowControl w:val="0"/>
              <w:autoSpaceDE w:val="0"/>
              <w:autoSpaceDN w:val="0"/>
              <w:spacing w:after="0" w:line="240" w:lineRule="auto"/>
              <w:rPr>
                <w:rFonts w:ascii="Times New Roman" w:hAnsi="Times New Roman" w:cs="Times New Roman" w:eastAsiaTheme="minorEastAsia"/>
                <w:shd w:val="clear" w:color="auto" w:fill="FFFFFF"/>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құстарды қоректендірудің қажеттілігі,олардың тіршілік етуіне қажетті жағдайларды:азық,су, жылу, жарық, мекендейтін орнын анықтау.</w:t>
            </w:r>
            <w:r>
              <w:rPr>
                <w:rFonts w:ascii="Times New Roman" w:hAnsi="Times New Roman" w:cs="Times New Roman" w:eastAsiaTheme="minorEastAsia"/>
                <w:color w:val="000000"/>
                <w:lang w:val="kk-KZ"/>
              </w:rPr>
              <w:t>Мүсіндеуде қысу, тарту әдістерін қолданып  сауысқанды мүсіндеу,</w:t>
            </w:r>
            <w:r>
              <w:rPr>
                <w:rFonts w:ascii="Times New Roman" w:hAnsi="Times New Roman" w:cs="Times New Roman" w:eastAsiaTheme="minorEastAsia"/>
                <w:lang w:val="kk-KZ"/>
              </w:rPr>
              <w:t xml:space="preserve"> ұжымдық әңгімеге қатысуға,әңгімелесушінің сөзін бөлмей,кезекпен сөйлеу.</w:t>
            </w:r>
          </w:p>
          <w:p w14:paraId="51B82116">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таныстыру,мүсіндеу,</w:t>
            </w:r>
          </w:p>
          <w:p w14:paraId="5E5E2B65">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қазақ тілі***</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шығармашылық,коммуникативтік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2C5CC201">
            <w:pPr>
              <w:spacing w:after="0" w:line="240" w:lineRule="auto"/>
              <w:rPr>
                <w:rFonts w:ascii="Times New Roman" w:hAnsi="Times New Roman" w:cs="Times New Roman" w:eastAsiaTheme="minorEastAsia"/>
                <w:b/>
                <w:lang w:val="kk-KZ"/>
              </w:rPr>
            </w:pPr>
          </w:p>
        </w:tc>
        <w:tc>
          <w:tcPr>
            <w:tcW w:w="2838" w:type="dxa"/>
            <w:gridSpan w:val="4"/>
            <w:tcBorders>
              <w:top w:val="single" w:color="000000" w:sz="4" w:space="0"/>
              <w:left w:val="single" w:color="auto" w:sz="4" w:space="0"/>
              <w:right w:val="single" w:color="auto" w:sz="4" w:space="0"/>
            </w:tcBorders>
          </w:tcPr>
          <w:p w14:paraId="2154220F">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31FA593F">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w:t>
            </w:r>
            <w:r>
              <w:rPr>
                <w:rFonts w:ascii="Times New Roman" w:hAnsi="Times New Roman" w:eastAsia="Times New Roman" w:cs="Times New Roman"/>
                <w:b/>
                <w:lang w:val="kk-KZ"/>
              </w:rPr>
              <w:t>Адасқан төлдер</w:t>
            </w:r>
            <w:r>
              <w:rPr>
                <w:rFonts w:ascii="Times New Roman" w:hAnsi="Times New Roman" w:cs="Times New Roman" w:eastAsiaTheme="minorEastAsia"/>
                <w:b/>
                <w:shd w:val="clear" w:color="auto" w:fill="FFFFFF"/>
                <w:lang w:val="kk-KZ"/>
              </w:rPr>
              <w:t>»</w:t>
            </w:r>
          </w:p>
          <w:p w14:paraId="58B8B3AD">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Төрттүлікжәнеоныңтөлдері,оларға күтім жасаудағы ересектердің еңбегітуралыұғымдарын кеңейту.</w:t>
            </w:r>
            <w:r>
              <w:rPr>
                <w:rFonts w:ascii="Times New Roman" w:hAnsi="Times New Roman" w:cs="Times New Roman" w:eastAsiaTheme="minorEastAsia"/>
                <w:lang w:val="kk-KZ"/>
              </w:rPr>
              <w:t xml:space="preserve"> Қазақ тіліне тән </w:t>
            </w:r>
          </w:p>
          <w:p w14:paraId="7AD9ACA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lang w:val="kk-KZ"/>
              </w:rPr>
              <w:t>ү, ұ  дыбыстарын жеке, сөз ішінде анық айтуға баулу.</w:t>
            </w:r>
          </w:p>
          <w:p w14:paraId="32405244">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таныстыру,қазақ</w:t>
            </w:r>
          </w:p>
          <w:p w14:paraId="59337D0A">
            <w:pPr>
              <w:spacing w:after="0" w:line="240"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тілі ***</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0183D1C5">
            <w:pPr>
              <w:widowControl w:val="0"/>
              <w:spacing w:after="0" w:line="239" w:lineRule="auto"/>
              <w:ind w:right="-16"/>
              <w:rPr>
                <w:rFonts w:ascii="Times New Roman" w:hAnsi="Times New Roman" w:cs="Times New Roman" w:eastAsiaTheme="minorEastAsia"/>
                <w:color w:val="000000"/>
                <w:lang w:val="kk-KZ"/>
              </w:rPr>
            </w:pPr>
          </w:p>
        </w:tc>
        <w:tc>
          <w:tcPr>
            <w:tcW w:w="2821" w:type="dxa"/>
            <w:gridSpan w:val="6"/>
            <w:tcBorders>
              <w:top w:val="single" w:color="000000" w:sz="4" w:space="0"/>
              <w:left w:val="single" w:color="auto" w:sz="4" w:space="0"/>
              <w:right w:val="single" w:color="auto" w:sz="4" w:space="0"/>
            </w:tcBorders>
          </w:tcPr>
          <w:p w14:paraId="71DBF47D">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Ертегі оқып беру:</w:t>
            </w:r>
          </w:p>
          <w:p w14:paraId="433AB4C9">
            <w:pPr>
              <w:widowControl w:val="0"/>
              <w:spacing w:after="0" w:line="240" w:lineRule="auto"/>
              <w:ind w:right="-18"/>
              <w:rPr>
                <w:rFonts w:ascii="Times New Roman" w:hAnsi="Times New Roman" w:eastAsia="Times New Roman" w:cs="Times New Roman"/>
                <w:lang w:val="kk-KZ"/>
              </w:rPr>
            </w:pPr>
            <w:r>
              <w:rPr>
                <w:rFonts w:ascii="Times New Roman" w:hAnsi="Times New Roman" w:eastAsia="Times New Roman" w:cs="Times New Roman"/>
                <w:b/>
                <w:lang w:val="kk-KZ"/>
              </w:rPr>
              <w:t>«Жыл басына  таласқан хайуанаттар»</w:t>
            </w:r>
          </w:p>
          <w:p w14:paraId="176650AE">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lang w:val="kk-KZ"/>
              </w:rPr>
              <w:t>Мазмұнын түсінуге және олардың мазмұнын қайталап айтуда сюжет желісінің реттілігін сақтауға.</w:t>
            </w:r>
            <w:r>
              <w:rPr>
                <w:rFonts w:ascii="Times New Roman" w:hAnsi="Times New Roman" w:cs="Times New Roman" w:eastAsiaTheme="minorEastAsia"/>
                <w:color w:val="000000"/>
                <w:lang w:val="kk-KZ"/>
              </w:rPr>
              <w:t>Бірдей заттарды қайталап салу және олардың қасына басқа заттарды бейнелеу арқылы сюжеттік композицияларды салу</w:t>
            </w:r>
            <w:r>
              <w:rPr>
                <w:rFonts w:ascii="Times New Roman" w:hAnsi="Times New Roman" w:cs="Times New Roman" w:eastAsiaTheme="minorEastAsia"/>
                <w:lang w:val="kk-KZ"/>
              </w:rPr>
              <w:t>.</w:t>
            </w:r>
            <w:r>
              <w:rPr>
                <w:rFonts w:ascii="Times New Roman" w:hAnsi="Times New Roman" w:cs="Times New Roman" w:eastAsiaTheme="minorEastAsia"/>
                <w:color w:val="000000"/>
                <w:lang w:val="kk-KZ"/>
              </w:rPr>
              <w:t xml:space="preserve"> Өз бетінше құрастыруға мүмкіндік беру.</w:t>
            </w:r>
          </w:p>
          <w:p w14:paraId="05E0E6F2">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2737AFE7">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сурет салу, құрастыру – </w:t>
            </w:r>
            <w:r>
              <w:rPr>
                <w:rFonts w:ascii="Times New Roman" w:hAnsi="Times New Roman" w:eastAsia="Times New Roman" w:cs="Times New Roman"/>
                <w:b/>
                <w:lang w:val="kk-KZ"/>
              </w:rPr>
              <w:t>коммуникативтік,</w:t>
            </w:r>
            <w:r>
              <w:rPr>
                <w:rFonts w:ascii="Times New Roman" w:hAnsi="Times New Roman" w:cs="Times New Roman" w:eastAsiaTheme="minorEastAsia"/>
                <w:b/>
                <w:color w:val="000000"/>
                <w:lang w:val="kk-KZ"/>
              </w:rPr>
              <w:t xml:space="preserve"> 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21828FAC">
            <w:pPr>
              <w:spacing w:after="0" w:line="240" w:lineRule="auto"/>
              <w:rPr>
                <w:rFonts w:ascii="Times New Roman" w:hAnsi="Times New Roman" w:eastAsia="+mn-ea" w:cs="Times New Roman"/>
                <w:b/>
                <w:bCs/>
                <w:kern w:val="24"/>
                <w:lang w:val="kk-KZ"/>
              </w:rPr>
            </w:pPr>
          </w:p>
          <w:p w14:paraId="1A88EB01">
            <w:pPr>
              <w:spacing w:after="0" w:line="240" w:lineRule="auto"/>
              <w:rPr>
                <w:rFonts w:ascii="Times New Roman" w:hAnsi="Times New Roman" w:eastAsia="Times New Roman" w:cs="Times New Roman"/>
                <w:b/>
                <w:bCs/>
                <w:color w:val="000000"/>
                <w:lang w:val="kk-KZ"/>
              </w:rPr>
            </w:pPr>
          </w:p>
          <w:p w14:paraId="2F3DB88C">
            <w:pPr>
              <w:spacing w:after="0" w:line="240" w:lineRule="auto"/>
              <w:rPr>
                <w:rFonts w:ascii="Times New Roman" w:hAnsi="Times New Roman" w:cs="Times New Roman" w:eastAsiaTheme="minorEastAsia"/>
                <w:b/>
                <w:lang w:val="kk-KZ"/>
              </w:rPr>
            </w:pPr>
          </w:p>
        </w:tc>
        <w:tc>
          <w:tcPr>
            <w:tcW w:w="2706" w:type="dxa"/>
            <w:gridSpan w:val="6"/>
            <w:tcBorders>
              <w:top w:val="single" w:color="000000" w:sz="4" w:space="0"/>
              <w:left w:val="single" w:color="auto" w:sz="4" w:space="0"/>
              <w:right w:val="single" w:color="auto" w:sz="4" w:space="0"/>
            </w:tcBorders>
          </w:tcPr>
          <w:p w14:paraId="7D141420">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533F013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«Не артық?»</w:t>
            </w:r>
          </w:p>
          <w:p w14:paraId="448E404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 xml:space="preserve">берілген суреттен </w:t>
            </w:r>
            <w:r>
              <w:rPr>
                <w:rFonts w:ascii="Times New Roman" w:hAnsi="Times New Roman" w:cs="Times New Roman" w:eastAsiaTheme="minorEastAsia"/>
                <w:color w:val="000000"/>
                <w:lang w:val="kk-KZ"/>
              </w:rPr>
              <w:t>маусымға тән көріністерді: күзде –  қоңыздардың болмайтынын айту.</w:t>
            </w:r>
            <w:r>
              <w:rPr>
                <w:rFonts w:ascii="Times New Roman" w:hAnsi="Times New Roman" w:cs="Times New Roman" w:eastAsiaTheme="minorEastAsia"/>
                <w:lang w:val="kk-KZ"/>
              </w:rPr>
              <w:t xml:space="preserve"> Әдеби шығармаларды мұқият тыңдау кейіпкерлерге жанашырлық таныту.</w:t>
            </w:r>
          </w:p>
          <w:p w14:paraId="4B060CD0">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 xml:space="preserve">Үлгі бойынша жай сөйлемдер құра білуге үйрету.Қайшыны </w:t>
            </w:r>
          </w:p>
          <w:p w14:paraId="2DD72E63">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дұрыс ұстауды және пайдалана білуді қалып</w:t>
            </w:r>
          </w:p>
          <w:p w14:paraId="6C8B05C2">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тастыру.Бірнеше бөліктерден заттарды мүсіндеу.</w:t>
            </w:r>
          </w:p>
          <w:p w14:paraId="779A14EE">
            <w:pPr>
              <w:widowControl w:val="0"/>
              <w:autoSpaceDE w:val="0"/>
              <w:autoSpaceDN w:val="0"/>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таныстыру,көркем әдебиет,жапсыру,</w:t>
            </w:r>
          </w:p>
          <w:p w14:paraId="2AA0F2DB">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мүсіндеу-</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lang w:val="kk-KZ"/>
              </w:rPr>
              <w:t>коммуникативтік,</w:t>
            </w:r>
          </w:p>
          <w:p w14:paraId="1A81DCE8">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544230E2">
            <w:pPr>
              <w:spacing w:after="0" w:line="240" w:lineRule="auto"/>
              <w:rPr>
                <w:rFonts w:ascii="Times New Roman" w:hAnsi="Times New Roman" w:cs="Times New Roman" w:eastAsiaTheme="minorEastAsia"/>
                <w:lang w:val="kk-KZ"/>
              </w:rPr>
            </w:pPr>
          </w:p>
        </w:tc>
        <w:tc>
          <w:tcPr>
            <w:tcW w:w="2694" w:type="dxa"/>
            <w:tcBorders>
              <w:top w:val="single" w:color="000000" w:sz="4" w:space="0"/>
              <w:left w:val="single" w:color="auto" w:sz="4" w:space="0"/>
              <w:right w:val="single" w:color="000000" w:sz="4" w:space="0"/>
            </w:tcBorders>
          </w:tcPr>
          <w:p w14:paraId="22F09EAC">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Дидактикалық ойын:</w:t>
            </w:r>
          </w:p>
          <w:p w14:paraId="0D4A8214">
            <w:pPr>
              <w:widowControl w:val="0"/>
              <w:spacing w:after="0" w:line="240" w:lineRule="auto"/>
              <w:ind w:right="-18"/>
              <w:jc w:val="both"/>
              <w:rPr>
                <w:rFonts w:ascii="Times New Roman" w:hAnsi="Times New Roman" w:cs="Times New Roman" w:eastAsiaTheme="minorEastAsia"/>
                <w:b/>
                <w:lang w:val="kk-KZ"/>
              </w:rPr>
            </w:pPr>
            <w:r>
              <w:rPr>
                <w:rFonts w:ascii="Times New Roman" w:hAnsi="Times New Roman" w:cs="Times New Roman" w:eastAsiaTheme="minorEastAsia"/>
                <w:b/>
                <w:lang w:val="kk-KZ"/>
              </w:rPr>
              <w:t>«Ойыншықты тап»</w:t>
            </w:r>
          </w:p>
          <w:p w14:paraId="75E94EFA">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Кеңістікті бағдарлау мақсатында</w:t>
            </w:r>
            <w:r>
              <w:rPr>
                <w:rFonts w:ascii="Times New Roman" w:hAnsi="Times New Roman" w:eastAsia="OEGHA+TimesNewRomanPSMT" w:cs="Times New Roman"/>
                <w:color w:val="000000"/>
                <w:lang w:val="kk-KZ"/>
              </w:rPr>
              <w:t xml:space="preserve"> берілген бағытта қозғалу (алға-артқа, оңға-солға).</w:t>
            </w:r>
            <w:r>
              <w:rPr>
                <w:rFonts w:ascii="Times New Roman" w:hAnsi="Times New Roman" w:cs="Times New Roman" w:eastAsiaTheme="minorEastAsia"/>
                <w:lang w:val="kk-KZ"/>
              </w:rPr>
              <w:t>Қоршаған ортадағы заттардың атау дағдыларын қалыптас-</w:t>
            </w:r>
          </w:p>
          <w:p w14:paraId="0803EDEC">
            <w:pPr>
              <w:widowControl w:val="0"/>
              <w:spacing w:after="0" w:line="240" w:lineRule="auto"/>
              <w:ind w:right="-18"/>
              <w:rPr>
                <w:rFonts w:ascii="Times New Roman" w:hAnsi="Times New Roman" w:cs="Times New Roman" w:eastAsiaTheme="minorEastAsia"/>
                <w:lang w:val="kk-KZ"/>
              </w:rPr>
            </w:pPr>
            <w:r>
              <w:rPr>
                <w:rFonts w:ascii="Times New Roman" w:hAnsi="Times New Roman" w:cs="Times New Roman" w:eastAsiaTheme="minorEastAsia"/>
                <w:lang w:val="kk-KZ"/>
              </w:rPr>
              <w:t>тыру.</w:t>
            </w:r>
            <w:r>
              <w:rPr>
                <w:rFonts w:ascii="Times New Roman" w:hAnsi="Times New Roman" w:eastAsia="Calibri" w:cs="Times New Roman"/>
                <w:color w:val="000000"/>
                <w:lang w:val="kk-KZ"/>
              </w:rPr>
              <w:t xml:space="preserve"> Қайшыны дұрыс ұстауды және пайдалана білуді қалыптастыру. Заттардың (жануарлар, құстар) толық пішіні пайда болғанға дейін мүсіндеу.</w:t>
            </w:r>
          </w:p>
          <w:p w14:paraId="5A0DC86C">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5699422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тілі***,жапсыру,</w:t>
            </w:r>
          </w:p>
          <w:p w14:paraId="142ACC23">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мүсіндеу - танымдық, коммуникативтік,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6D3B9E5C">
            <w:pPr>
              <w:spacing w:after="0" w:line="240" w:lineRule="auto"/>
              <w:rPr>
                <w:rFonts w:ascii="Times New Roman" w:hAnsi="Times New Roman" w:cs="Times New Roman" w:eastAsiaTheme="minorEastAsia"/>
                <w:lang w:val="kk-KZ"/>
              </w:rPr>
            </w:pPr>
          </w:p>
        </w:tc>
      </w:tr>
      <w:tr w14:paraId="20DF53AC">
        <w:tblPrEx>
          <w:tblCellMar>
            <w:top w:w="7" w:type="dxa"/>
            <w:left w:w="108" w:type="dxa"/>
            <w:bottom w:w="0" w:type="dxa"/>
            <w:right w:w="55" w:type="dxa"/>
          </w:tblCellMar>
        </w:tblPrEx>
        <w:trPr>
          <w:trHeight w:val="838" w:hRule="atLeast"/>
        </w:trPr>
        <w:tc>
          <w:tcPr>
            <w:tcW w:w="1559" w:type="dxa"/>
            <w:tcBorders>
              <w:top w:val="single" w:color="000000" w:sz="4" w:space="0"/>
              <w:left w:val="single" w:color="000000" w:sz="4" w:space="0"/>
              <w:bottom w:val="single" w:color="000000" w:sz="4" w:space="0"/>
              <w:right w:val="single" w:color="000000" w:sz="4" w:space="0"/>
            </w:tcBorders>
          </w:tcPr>
          <w:p w14:paraId="48C6F345">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A4A3AD9">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23F6390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833" w:type="dxa"/>
            <w:tcBorders>
              <w:top w:val="single" w:color="000000" w:sz="4" w:space="0"/>
              <w:left w:val="single" w:color="000000" w:sz="4" w:space="0"/>
              <w:bottom w:val="single" w:color="000000" w:sz="4" w:space="0"/>
              <w:right w:val="single" w:color="000000" w:sz="4" w:space="0"/>
            </w:tcBorders>
          </w:tcPr>
          <w:p w14:paraId="3687F947">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Дене шынықтыру</w:t>
            </w:r>
            <w:r>
              <w:rPr>
                <w:rFonts w:ascii="Times New Roman" w:hAnsi="Times New Roman" w:eastAsia="Times New Roman" w:cs="Times New Roman"/>
                <w:b/>
                <w:lang w:val="kk-KZ"/>
              </w:rPr>
              <w:t>«Қимылдарды қалай танимыз?»</w:t>
            </w:r>
          </w:p>
          <w:p w14:paraId="7446EB03">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20-25 см биіктікке секіру; гимнастикалық қабырға бойынша оңға, солға ауысу арқылы өрмелеуге үйрету; аяқтың ұшымен, тізені жоғары көтеріп жүгіру, кіші және үлкен қадаммен жүгіру дағдыларын дамыту.</w:t>
            </w:r>
          </w:p>
          <w:p w14:paraId="49DD323C">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Өрт сөндірушілер","Ұядағы құстар</w:t>
            </w:r>
            <w:r>
              <w:rPr>
                <w:rFonts w:ascii="Times New Roman" w:hAnsi="Times New Roman" w:eastAsia="Times New Roman" w:cs="Times New Roman"/>
                <w:lang w:val="kk-KZ"/>
              </w:rPr>
              <w:t xml:space="preserve">" қимыл </w:t>
            </w:r>
          </w:p>
          <w:p w14:paraId="6075D321">
            <w:pPr>
              <w:spacing w:after="0" w:line="240" w:lineRule="auto"/>
              <w:rPr>
                <w:rFonts w:ascii="Times New Roman" w:hAnsi="Times New Roman" w:cs="Times New Roman" w:eastAsiaTheme="minorEastAsia"/>
                <w:lang w:val="kk-KZ"/>
              </w:rPr>
            </w:pPr>
          </w:p>
        </w:tc>
        <w:tc>
          <w:tcPr>
            <w:tcW w:w="2838" w:type="dxa"/>
            <w:gridSpan w:val="4"/>
            <w:tcBorders>
              <w:top w:val="single" w:color="000000" w:sz="4" w:space="0"/>
              <w:left w:val="single" w:color="000000" w:sz="4" w:space="0"/>
              <w:bottom w:val="single" w:color="000000" w:sz="4" w:space="0"/>
              <w:right w:val="single" w:color="000000" w:sz="4" w:space="0"/>
            </w:tcBorders>
          </w:tcPr>
          <w:p w14:paraId="4CA468F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9D8DDE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«Арқан астынан еңбектеу»</w:t>
            </w:r>
          </w:p>
          <w:p w14:paraId="121BF26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еркін шашырап жүру мен жүгіруге жаттықтыру; Балалар музыка әуенімен сапта бірінің артынан бірі жүреді, педагогтің белгі беруі бойынша "Маша мен аю" ертегісіндегі кейіпкерлердің қимылдарын қайталайды, бастарын төмен түсірмей, аяқтары шалыныспай, аяқ, қол қимылын сәйкестендіріп, еркін жүгіру қимылдары көрсетіледі.</w:t>
            </w:r>
          </w:p>
          <w:p w14:paraId="4340B62F">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"Кім тез жүгіреді?" </w:t>
            </w:r>
            <w:r>
              <w:rPr>
                <w:rFonts w:ascii="Times New Roman" w:hAnsi="Times New Roman" w:eastAsia="Times New Roman" w:cs="Times New Roman"/>
                <w:lang w:val="kk-KZ"/>
              </w:rPr>
              <w:t>қимыл ойыны.</w:t>
            </w:r>
          </w:p>
          <w:p w14:paraId="6DE1D80C">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"Сарбаздар"</w:t>
            </w:r>
            <w:r>
              <w:rPr>
                <w:rFonts w:ascii="Times New Roman" w:hAnsi="Times New Roman" w:eastAsia="Times New Roman" w:cs="Times New Roman"/>
                <w:lang w:val="kk-KZ"/>
              </w:rPr>
              <w:t xml:space="preserve"> пысықтау ойыны. ойындары</w:t>
            </w:r>
            <w:r>
              <w:rPr>
                <w:rFonts w:ascii="Times New Roman" w:hAnsi="Times New Roman" w:cs="Times New Roman" w:eastAsiaTheme="minorEastAsia"/>
                <w:b/>
                <w:lang w:val="kk-KZ"/>
              </w:rPr>
              <w:t xml:space="preserve">Музыка </w:t>
            </w:r>
          </w:p>
          <w:p w14:paraId="37725672">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w:t>
            </w:r>
            <w:r>
              <w:rPr>
                <w:rFonts w:ascii="Times New Roman" w:hAnsi="Times New Roman" w:eastAsia="Times New Roman" w:cs="Times New Roman"/>
                <w:b/>
                <w:lang w:val="kk-KZ"/>
              </w:rPr>
              <w:t>Аңдардан нені үйренеміз?»</w:t>
            </w:r>
          </w:p>
          <w:p w14:paraId="07480778">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 xml:space="preserve"> 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жаттықтыруды пысықтау. «Ақсақ құлан» қазақ халық әуені (ән тыңдау) "Әнді орналастыру" музыкалық-дидактикалық ойындар</w:t>
            </w:r>
          </w:p>
        </w:tc>
        <w:tc>
          <w:tcPr>
            <w:tcW w:w="2830" w:type="dxa"/>
            <w:gridSpan w:val="7"/>
            <w:tcBorders>
              <w:top w:val="single" w:color="000000" w:sz="4" w:space="0"/>
              <w:left w:val="single" w:color="000000" w:sz="4" w:space="0"/>
              <w:bottom w:val="single" w:color="000000" w:sz="4" w:space="0"/>
              <w:right w:val="single" w:color="000000" w:sz="4" w:space="0"/>
            </w:tcBorders>
          </w:tcPr>
          <w:p w14:paraId="202413C0">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w:t>
            </w:r>
          </w:p>
          <w:p w14:paraId="62AD58D1">
            <w:pPr>
              <w:spacing w:after="0" w:line="240" w:lineRule="auto"/>
              <w:rPr>
                <w:rFonts w:ascii="Times New Roman" w:hAnsi="Times New Roman" w:cs="Times New Roman" w:eastAsiaTheme="minorEastAsia"/>
                <w:lang w:val="kk-KZ"/>
              </w:rPr>
            </w:pPr>
          </w:p>
          <w:p w14:paraId="20A95214">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5EB238CC">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0119883B">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«Иілгіш боламыз»</w:t>
            </w:r>
          </w:p>
          <w:p w14:paraId="28C294F9">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жетекшімен ауыса отырып жүгіруге; құрсаудан еңбектеп өтуге үйрету; балаларда бір орында оңға, солға бұрылып секіру іскерліктерін жетілдіру. "Кім тез қимылдайды", "Кім жылдам?" қимыл ойындары.Балалар музыка әуенімен бір-бірлеп сапқа тұрады. Шеңбер бойымен жүреді, біртіндеп жүгіреді. Педагог жетекшіні ауыстырып отырады. Балалар жетекшімен ауыса отырып жүгіреді</w:t>
            </w:r>
            <w:r>
              <w:rPr>
                <w:rFonts w:ascii="Times New Roman" w:hAnsi="Times New Roman" w:cs="Times New Roman" w:eastAsiaTheme="minorEastAsia"/>
                <w:b/>
                <w:lang w:val="kk-KZ"/>
              </w:rPr>
              <w:t xml:space="preserve"> </w:t>
            </w:r>
          </w:p>
          <w:p w14:paraId="3F659B7D">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b/>
                <w:lang w:val="kk-KZ"/>
              </w:rPr>
              <w:t>Музыка</w:t>
            </w:r>
          </w:p>
          <w:p w14:paraId="5087552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«Қорқақ қоян»</w:t>
            </w:r>
          </w:p>
          <w:p w14:paraId="466E37D2">
            <w:pPr>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К.Черни «Қояндар»  (ән тыңдау)</w:t>
            </w:r>
          </w:p>
          <w:p w14:paraId="33037B15">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5BFE84C4">
            <w:pPr>
              <w:autoSpaceDE w:val="0"/>
              <w:autoSpaceDN w:val="0"/>
              <w:adjustRightInd w:val="0"/>
              <w:spacing w:after="0" w:line="240" w:lineRule="auto"/>
              <w:rPr>
                <w:rFonts w:ascii="Times New Roman" w:hAnsi="Times New Roman" w:cs="Times New Roman" w:eastAsiaTheme="minorEastAsia"/>
                <w:b/>
                <w:lang w:val="kk-KZ"/>
              </w:rPr>
            </w:pPr>
          </w:p>
          <w:p w14:paraId="679C3DC7">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209E1C9F">
            <w:pPr>
              <w:shd w:val="clear" w:color="auto" w:fill="FFFFFF" w:themeFill="background1"/>
              <w:spacing w:after="0" w:line="254" w:lineRule="auto"/>
              <w:ind w:right="-108"/>
              <w:jc w:val="center"/>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«Әмина әжейге қонаққа барамыз»</w:t>
            </w:r>
          </w:p>
          <w:p w14:paraId="5E776D6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Қарым-қатынас барысында балаларды қойылған сұрақтардың сипатына сәйкес хабарлы сөйлеммен жауап беру.</w:t>
            </w:r>
          </w:p>
        </w:tc>
      </w:tr>
      <w:tr w14:paraId="6909EA11">
        <w:tblPrEx>
          <w:tblCellMar>
            <w:top w:w="7" w:type="dxa"/>
            <w:left w:w="108" w:type="dxa"/>
            <w:bottom w:w="0" w:type="dxa"/>
            <w:right w:w="55" w:type="dxa"/>
          </w:tblCellMar>
        </w:tblPrEx>
        <w:trPr>
          <w:trHeight w:val="545" w:hRule="atLeast"/>
        </w:trPr>
        <w:tc>
          <w:tcPr>
            <w:tcW w:w="1559" w:type="dxa"/>
            <w:tcBorders>
              <w:top w:val="single" w:color="000000" w:sz="4" w:space="0"/>
              <w:left w:val="single" w:color="000000" w:sz="4" w:space="0"/>
              <w:bottom w:val="single" w:color="000000" w:sz="4" w:space="0"/>
              <w:right w:val="single" w:color="000000" w:sz="4" w:space="0"/>
            </w:tcBorders>
          </w:tcPr>
          <w:p w14:paraId="7616B5B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394635C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C172C5D">
        <w:tblPrEx>
          <w:tblCellMar>
            <w:top w:w="7" w:type="dxa"/>
            <w:left w:w="108" w:type="dxa"/>
            <w:bottom w:w="0" w:type="dxa"/>
            <w:right w:w="55" w:type="dxa"/>
          </w:tblCellMar>
        </w:tblPrEx>
        <w:trPr>
          <w:trHeight w:val="407" w:hRule="atLeast"/>
        </w:trPr>
        <w:tc>
          <w:tcPr>
            <w:tcW w:w="1559" w:type="dxa"/>
            <w:tcBorders>
              <w:top w:val="single" w:color="000000" w:sz="4" w:space="0"/>
              <w:left w:val="single" w:color="000000" w:sz="4" w:space="0"/>
              <w:bottom w:val="single" w:color="000000" w:sz="4" w:space="0"/>
              <w:right w:val="single" w:color="000000" w:sz="4" w:space="0"/>
            </w:tcBorders>
          </w:tcPr>
          <w:p w14:paraId="2051AEA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2" w:type="dxa"/>
            <w:gridSpan w:val="18"/>
            <w:tcBorders>
              <w:top w:val="single" w:color="000000" w:sz="4" w:space="0"/>
              <w:left w:val="single" w:color="000000" w:sz="4" w:space="0"/>
              <w:bottom w:val="single" w:color="000000" w:sz="4" w:space="0"/>
              <w:right w:val="single" w:color="000000" w:sz="4" w:space="0"/>
            </w:tcBorders>
          </w:tcPr>
          <w:p w14:paraId="24E270F8">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w:t>
            </w:r>
          </w:p>
          <w:p w14:paraId="4CA1CDF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4F58A559">
            <w:pPr>
              <w:spacing w:after="0" w:line="240" w:lineRule="auto"/>
              <w:rPr>
                <w:rFonts w:ascii="Times New Roman" w:hAnsi="Times New Roman" w:eastAsia="Times New Roman" w:cs="Times New Roman"/>
                <w:lang w:val="kk-KZ"/>
              </w:rPr>
            </w:pPr>
          </w:p>
        </w:tc>
      </w:tr>
      <w:tr w14:paraId="426019A9">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2D1093A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833" w:type="dxa"/>
            <w:tcBorders>
              <w:top w:val="single" w:color="000000" w:sz="4" w:space="0"/>
              <w:left w:val="single" w:color="000000" w:sz="4" w:space="0"/>
              <w:bottom w:val="single" w:color="000000" w:sz="4" w:space="0"/>
              <w:right w:val="single" w:color="000000" w:sz="4" w:space="0"/>
            </w:tcBorders>
          </w:tcPr>
          <w:p w14:paraId="1BE2F37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2CA69D8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7D25531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w:t>
            </w:r>
          </w:p>
          <w:p w14:paraId="6D0A72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дарын  кеңейту.Салқын жел соқты,жапырақтар жерге түсті,күннің суықтығынан жердегі су мұзға айналды.</w:t>
            </w:r>
          </w:p>
          <w:p w14:paraId="64DC868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0A56BB13">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0B5D8D0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245528D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6378B94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C4BD00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0A6BDD8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w:t>
            </w:r>
          </w:p>
          <w:p w14:paraId="7E2F7BC6">
            <w:pPr>
              <w:spacing w:after="0" w:line="240" w:lineRule="atLeast"/>
              <w:rPr>
                <w:rFonts w:ascii="Times New Roman" w:hAnsi="Times New Roman" w:eastAsia="Times New Roman" w:cs="Times New Roman"/>
                <w:b/>
                <w:color w:val="000000"/>
                <w:lang w:val="kk-KZ"/>
              </w:rPr>
            </w:pPr>
            <w:r>
              <w:rPr>
                <w:rFonts w:ascii="Times New Roman" w:hAnsi="Times New Roman" w:cs="Times New Roman" w:eastAsiaTheme="minorEastAsia"/>
                <w:color w:val="000000"/>
                <w:shd w:val="clear" w:color="auto" w:fill="FFFFFF"/>
                <w:lang w:val="kk-KZ"/>
              </w:rPr>
              <w:t>ру.</w:t>
            </w:r>
            <w:r>
              <w:rPr>
                <w:rFonts w:ascii="Times New Roman" w:hAnsi="Times New Roman" w:eastAsia="Times New Roman" w:cs="Times New Roman"/>
                <w:b/>
                <w:color w:val="000000"/>
                <w:lang w:val="kk-KZ"/>
              </w:rPr>
              <w:t>(еңбекке баулу)</w:t>
            </w:r>
          </w:p>
          <w:p w14:paraId="243C344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66ECF85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1AD15277">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31BF385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926189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 Ерманғабүгінгі күннің ауа райы жайлы айтқызу.</w:t>
            </w:r>
          </w:p>
          <w:p w14:paraId="27E4D37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w:t>
            </w:r>
          </w:p>
          <w:p w14:paraId="7CFC4C6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сөздерді байланыстырып айтуға дағдыландыру,сөздік қорын </w:t>
            </w:r>
          </w:p>
          <w:p w14:paraId="3911DACA">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35A45F9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170E29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8C2BC7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tc>
        <w:tc>
          <w:tcPr>
            <w:tcW w:w="2967" w:type="dxa"/>
            <w:gridSpan w:val="6"/>
            <w:tcBorders>
              <w:top w:val="single" w:color="000000" w:sz="4" w:space="0"/>
              <w:left w:val="single" w:color="000000" w:sz="4" w:space="0"/>
              <w:bottom w:val="single" w:color="000000" w:sz="4" w:space="0"/>
              <w:right w:val="single" w:color="000000" w:sz="4" w:space="0"/>
            </w:tcBorders>
          </w:tcPr>
          <w:p w14:paraId="6BDCA33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281FB8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w:t>
            </w:r>
          </w:p>
          <w:p w14:paraId="1CAFC3A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0FA64533">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3FF975D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Табиғат құбылыстары туралы ұғымдарын  кеңейтуді жалғастыру.</w:t>
            </w:r>
          </w:p>
          <w:p w14:paraId="3BE6B6A3">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 эмоционалды,</w:t>
            </w:r>
          </w:p>
          <w:p w14:paraId="15FEA5C2">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FE7041D">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0F95244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өсімдіктер,оларға күтім жасау туралы түсінікті дамыту.</w:t>
            </w:r>
          </w:p>
          <w:p w14:paraId="553A732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5F0DA05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9CA199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5C283B6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1592D86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A0E72A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Адияға  күзгі киім түрлерін  айтқызу.</w:t>
            </w:r>
          </w:p>
          <w:p w14:paraId="0AB269D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56F6980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70099C6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FA9BB1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36E60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1" w:type="dxa"/>
            <w:gridSpan w:val="5"/>
            <w:tcBorders>
              <w:top w:val="single" w:color="000000" w:sz="4" w:space="0"/>
              <w:left w:val="single" w:color="000000" w:sz="4" w:space="0"/>
              <w:bottom w:val="single" w:color="000000" w:sz="4" w:space="0"/>
              <w:right w:val="single" w:color="000000" w:sz="4" w:space="0"/>
            </w:tcBorders>
          </w:tcPr>
          <w:p w14:paraId="49BFB0D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20B0336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w:t>
            </w:r>
          </w:p>
          <w:p w14:paraId="3541DD1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3BB76D9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77C7F48F">
            <w:pPr>
              <w:spacing w:after="0" w:line="240" w:lineRule="atLeast"/>
              <w:rPr>
                <w:rFonts w:ascii="Times New Roman" w:hAnsi="Times New Roman" w:cs="Times New Roman" w:eastAsiaTheme="minorEastAsia"/>
                <w:b/>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Құстарға жем сауыт жасау.</w:t>
            </w:r>
          </w:p>
          <w:p w14:paraId="589CA07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Құстарға қамқорлықпен қарауға,</w:t>
            </w:r>
          </w:p>
          <w:p w14:paraId="600FD15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аяушылық сезімдерін оятуға тәрбиелеу.</w:t>
            </w:r>
          </w:p>
          <w:p w14:paraId="3F6E793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DCC30E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986AF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49C6D5B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w:t>
            </w:r>
          </w:p>
          <w:p w14:paraId="4E08F6B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уға ынталандыру және қимылды ойындарға қатысуға тарту.</w:t>
            </w:r>
          </w:p>
          <w:p w14:paraId="42663555">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91A3501">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Рахманға «Құстар» өлеңін жаттату.</w:t>
            </w:r>
          </w:p>
          <w:p w14:paraId="6B9EEE4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34C5EB5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069EBF2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40207C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E9DD4A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0C2E780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5402586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w:t>
            </w:r>
          </w:p>
          <w:p w14:paraId="2B18F3A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35D9679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бақылау. Олардың түрлерімен таныстыру.</w:t>
            </w:r>
          </w:p>
          <w:p w14:paraId="482C291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жол қозғалысы ережелерін саналы түрде сақтауға үйрету.</w:t>
            </w:r>
          </w:p>
          <w:p w14:paraId="3F74F8D1">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18258B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790CEB1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E695B3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3F1AF0A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1D6B8D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52CE6D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6CEC98D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5F331F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304A9F4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17364E8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3212801">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shd w:val="clear" w:color="auto" w:fill="FFFFFF"/>
                <w:lang w:val="kk-KZ"/>
              </w:rPr>
              <w:t>: Б.Ибрагимге</w:t>
            </w:r>
            <w:r>
              <w:rPr>
                <w:rFonts w:ascii="Times New Roman" w:hAnsi="Times New Roman" w:eastAsia="Times New Roman" w:cs="Times New Roman"/>
                <w:color w:val="000000"/>
                <w:lang w:val="kk-KZ"/>
              </w:rPr>
              <w:t>жұмбақ  жасыру.</w:t>
            </w:r>
          </w:p>
          <w:p w14:paraId="43A22209">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1131788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74E1AA3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7E9297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522E185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ойнату.</w:t>
            </w:r>
          </w:p>
          <w:p w14:paraId="683AC075">
            <w:pPr>
              <w:spacing w:after="0" w:line="240" w:lineRule="auto"/>
              <w:rPr>
                <w:rFonts w:ascii="Times New Roman" w:hAnsi="Times New Roman" w:eastAsia="Times New Roman" w:cs="Times New Roman"/>
                <w:color w:val="000000"/>
                <w:lang w:val="kk-KZ"/>
              </w:rPr>
            </w:pPr>
          </w:p>
        </w:tc>
        <w:tc>
          <w:tcPr>
            <w:tcW w:w="2723" w:type="dxa"/>
            <w:gridSpan w:val="3"/>
            <w:tcBorders>
              <w:top w:val="single" w:color="000000" w:sz="4" w:space="0"/>
              <w:left w:val="single" w:color="000000" w:sz="4" w:space="0"/>
              <w:bottom w:val="single" w:color="000000" w:sz="4" w:space="0"/>
              <w:right w:val="single" w:color="000000" w:sz="4" w:space="0"/>
            </w:tcBorders>
          </w:tcPr>
          <w:p w14:paraId="6B35165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12AADAD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1DB0100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048CED3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39D5B5D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154822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20671F9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39A8048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252BAC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6249FE0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328948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1D97B17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623564D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3520BF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Ғ.Ибраһимге  мақал-мәтел жаттату.</w:t>
            </w:r>
          </w:p>
          <w:p w14:paraId="5092EB0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03C9DB3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42C8DE7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2DC98CE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0A0BC9C1">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5682632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2" w:type="dxa"/>
            <w:gridSpan w:val="18"/>
            <w:tcBorders>
              <w:top w:val="single" w:color="000000" w:sz="4" w:space="0"/>
              <w:left w:val="single" w:color="000000" w:sz="4" w:space="0"/>
              <w:bottom w:val="single" w:color="000000" w:sz="4" w:space="0"/>
              <w:right w:val="single" w:color="000000" w:sz="4" w:space="0"/>
            </w:tcBorders>
          </w:tcPr>
          <w:p w14:paraId="7357C785">
            <w:pPr>
              <w:spacing w:after="0" w:line="256" w:lineRule="auto"/>
              <w:rPr>
                <w:rFonts w:ascii="Times New Roman" w:hAnsi="Times New Roman" w:eastAsia="Times New Roman" w:cs="Times New Roman"/>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r>
              <w:rPr>
                <w:rFonts w:ascii="Times New Roman" w:hAnsi="Times New Roman" w:eastAsia="Times New Roman" w:cs="Times New Roman"/>
                <w:lang w:val="kk-KZ"/>
              </w:rPr>
              <w:t xml:space="preserve">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tc>
      </w:tr>
      <w:tr w14:paraId="7468DE2C">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2EE778B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892" w:type="dxa"/>
            <w:gridSpan w:val="18"/>
            <w:tcBorders>
              <w:top w:val="single" w:color="000000" w:sz="4" w:space="0"/>
              <w:left w:val="single" w:color="000000" w:sz="4" w:space="0"/>
              <w:bottom w:val="single" w:color="auto" w:sz="4" w:space="0"/>
              <w:right w:val="single" w:color="000000" w:sz="4" w:space="0"/>
            </w:tcBorders>
          </w:tcPr>
          <w:p w14:paraId="138FC9F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5412A167">
        <w:tblPrEx>
          <w:tblCellMar>
            <w:top w:w="7" w:type="dxa"/>
            <w:left w:w="108" w:type="dxa"/>
            <w:bottom w:w="0" w:type="dxa"/>
            <w:right w:w="55" w:type="dxa"/>
          </w:tblCellMar>
        </w:tblPrEx>
        <w:trPr>
          <w:trHeight w:val="291" w:hRule="atLeast"/>
        </w:trPr>
        <w:tc>
          <w:tcPr>
            <w:tcW w:w="1559" w:type="dxa"/>
            <w:tcBorders>
              <w:top w:val="single" w:color="000000" w:sz="4" w:space="0"/>
              <w:left w:val="single" w:color="000000" w:sz="4" w:space="0"/>
              <w:bottom w:val="single" w:color="000000" w:sz="4" w:space="0"/>
              <w:right w:val="single" w:color="000000" w:sz="4" w:space="0"/>
            </w:tcBorders>
          </w:tcPr>
          <w:p w14:paraId="6A149398">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892" w:type="dxa"/>
            <w:gridSpan w:val="18"/>
            <w:tcBorders>
              <w:top w:val="single" w:color="auto" w:sz="4" w:space="0"/>
              <w:left w:val="single" w:color="000000" w:sz="4" w:space="0"/>
              <w:bottom w:val="single" w:color="000000" w:sz="4" w:space="0"/>
              <w:right w:val="single" w:color="000000" w:sz="4" w:space="0"/>
            </w:tcBorders>
          </w:tcPr>
          <w:p w14:paraId="084B853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548579E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p>
        </w:tc>
      </w:tr>
      <w:tr w14:paraId="126A2774">
        <w:tblPrEx>
          <w:tblCellMar>
            <w:top w:w="7" w:type="dxa"/>
            <w:left w:w="108" w:type="dxa"/>
            <w:bottom w:w="0" w:type="dxa"/>
            <w:right w:w="55" w:type="dxa"/>
          </w:tblCellMar>
        </w:tblPrEx>
        <w:trPr>
          <w:trHeight w:val="840" w:hRule="atLeast"/>
        </w:trPr>
        <w:tc>
          <w:tcPr>
            <w:tcW w:w="1559" w:type="dxa"/>
            <w:tcBorders>
              <w:top w:val="single" w:color="000000" w:sz="4" w:space="0"/>
              <w:left w:val="single" w:color="000000" w:sz="4" w:space="0"/>
              <w:bottom w:val="single" w:color="000000" w:sz="4" w:space="0"/>
              <w:right w:val="single" w:color="000000" w:sz="4" w:space="0"/>
            </w:tcBorders>
          </w:tcPr>
          <w:p w14:paraId="49BEE4A1">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ұйқыданояту,сауықтыру шаралары  </w:t>
            </w:r>
          </w:p>
        </w:tc>
        <w:tc>
          <w:tcPr>
            <w:tcW w:w="13892" w:type="dxa"/>
            <w:gridSpan w:val="18"/>
            <w:tcBorders>
              <w:top w:val="single" w:color="000000" w:sz="4" w:space="0"/>
              <w:left w:val="single" w:color="000000" w:sz="4" w:space="0"/>
              <w:bottom w:val="single" w:color="000000" w:sz="4" w:space="0"/>
              <w:right w:val="single" w:color="000000" w:sz="4" w:space="0"/>
            </w:tcBorders>
          </w:tcPr>
          <w:p w14:paraId="053CBBAC">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027CCB61">
            <w:pPr>
              <w:spacing w:after="0" w:line="240" w:lineRule="auto"/>
              <w:jc w:val="center"/>
              <w:rPr>
                <w:rFonts w:ascii="Times New Roman" w:hAnsi="Times New Roman" w:cs="Times New Roman" w:eastAsiaTheme="minorEastAsia"/>
                <w:b/>
                <w:lang w:val="kk-KZ"/>
              </w:rPr>
            </w:pPr>
          </w:p>
        </w:tc>
      </w:tr>
      <w:tr w14:paraId="276D6FEE">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3B3C290A">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892" w:type="dxa"/>
            <w:gridSpan w:val="18"/>
            <w:tcBorders>
              <w:top w:val="single" w:color="000000" w:sz="4" w:space="0"/>
              <w:left w:val="single" w:color="000000" w:sz="4" w:space="0"/>
              <w:bottom w:val="single" w:color="000000" w:sz="4" w:space="0"/>
              <w:right w:val="single" w:color="000000" w:sz="4" w:space="0"/>
            </w:tcBorders>
          </w:tcPr>
          <w:p w14:paraId="2C611B01">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1D1CD020">
        <w:tblPrEx>
          <w:tblCellMar>
            <w:top w:w="7" w:type="dxa"/>
            <w:left w:w="108" w:type="dxa"/>
            <w:bottom w:w="0" w:type="dxa"/>
            <w:right w:w="55" w:type="dxa"/>
          </w:tblCellMar>
        </w:tblPrEx>
        <w:trPr>
          <w:trHeight w:val="409" w:hRule="atLeast"/>
        </w:trPr>
        <w:tc>
          <w:tcPr>
            <w:tcW w:w="1559" w:type="dxa"/>
            <w:tcBorders>
              <w:top w:val="single" w:color="000000" w:sz="4" w:space="0"/>
              <w:left w:val="single" w:color="000000" w:sz="4" w:space="0"/>
              <w:bottom w:val="single" w:color="000000" w:sz="4" w:space="0"/>
              <w:right w:val="single" w:color="000000" w:sz="4" w:space="0"/>
            </w:tcBorders>
          </w:tcPr>
          <w:p w14:paraId="427D92C6">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08" w:type="dxa"/>
            <w:gridSpan w:val="3"/>
            <w:tcBorders>
              <w:top w:val="single" w:color="000000" w:sz="4" w:space="0"/>
              <w:left w:val="single" w:color="000000" w:sz="4" w:space="0"/>
              <w:bottom w:val="single" w:color="000000" w:sz="4" w:space="0"/>
              <w:right w:val="single" w:color="000000" w:sz="4" w:space="0"/>
            </w:tcBorders>
          </w:tcPr>
          <w:p w14:paraId="479976E3">
            <w:pPr>
              <w:spacing w:after="160" w:line="259" w:lineRule="auto"/>
              <w:rPr>
                <w:rFonts w:ascii="Times New Roman" w:hAnsi="Times New Roman" w:eastAsia="Calibri" w:cs="Times New Roman"/>
                <w:lang w:val="kk-KZ"/>
              </w:rPr>
            </w:pPr>
            <w:r>
              <w:rPr>
                <w:rFonts w:ascii="Times New Roman" w:hAnsi="Times New Roman" w:eastAsia="Times New Roman" w:cs="Times New Roman"/>
                <w:b/>
                <w:lang w:val="kk-KZ"/>
              </w:rPr>
              <w:t>Өлең жаттау:</w:t>
            </w:r>
            <w:r>
              <w:rPr>
                <w:rFonts w:ascii="Times New Roman" w:hAnsi="Times New Roman" w:eastAsia="Times New Roman" w:cs="Times New Roman"/>
                <w:lang w:val="kk-KZ"/>
              </w:rPr>
              <w:t>Шыр-шыр еткен торғайды,Қорғамасаң болмайды.Кіп-кішкентай торғайлар,Ағаштарды қорғайды.</w:t>
            </w:r>
          </w:p>
          <w:p w14:paraId="3A5769C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шығармаларымен таныстыру,өз бетінше          ойдан құрастыруға мүмкіндік беру, текшеден дөңгелек пішін қиюды үйрету.</w:t>
            </w:r>
          </w:p>
          <w:p w14:paraId="4309CD6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(торғайды жапсыру)</w:t>
            </w:r>
          </w:p>
          <w:p w14:paraId="41E2D4E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құрастыру</w:t>
            </w:r>
            <w:r>
              <w:rPr>
                <w:rFonts w:ascii="Times New Roman" w:hAnsi="Times New Roman" w:cs="Times New Roman" w:eastAsiaTheme="minorEastAsia"/>
                <w:lang w:val="kk-KZ"/>
              </w:rPr>
              <w:t xml:space="preserve">, </w:t>
            </w:r>
            <w:r>
              <w:rPr>
                <w:rFonts w:ascii="Times New Roman" w:hAnsi="Times New Roman" w:eastAsia="Times New Roman" w:cs="Times New Roman"/>
                <w:b/>
                <w:iCs/>
                <w:color w:val="000000"/>
                <w:lang w:val="kk-KZ"/>
              </w:rPr>
              <w:t>жапсыру -коммуникативтік,</w:t>
            </w:r>
          </w:p>
          <w:p w14:paraId="52F6C2EC">
            <w:pPr>
              <w:spacing w:after="0" w:line="240" w:lineRule="auto"/>
              <w:rPr>
                <w:rFonts w:ascii="Times New Roman" w:hAnsi="Times New Roman" w:eastAsia="Times New Roman" w:cs="Times New Roman"/>
                <w:lang w:val="kk-KZ" w:bidi="en-US"/>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15B293EC">
            <w:pPr>
              <w:spacing w:after="0" w:line="240" w:lineRule="auto"/>
              <w:rPr>
                <w:rFonts w:ascii="Times New Roman" w:hAnsi="Times New Roman" w:cs="Times New Roman" w:eastAsiaTheme="minorEastAsia"/>
                <w:lang w:val="kk-KZ"/>
              </w:rPr>
            </w:pPr>
          </w:p>
        </w:tc>
        <w:tc>
          <w:tcPr>
            <w:tcW w:w="2845" w:type="dxa"/>
            <w:gridSpan w:val="5"/>
            <w:tcBorders>
              <w:top w:val="single" w:color="000000" w:sz="4" w:space="0"/>
              <w:left w:val="single" w:color="000000" w:sz="4" w:space="0"/>
              <w:bottom w:val="single" w:color="000000" w:sz="4" w:space="0"/>
              <w:right w:val="single" w:color="000000" w:sz="4" w:space="0"/>
            </w:tcBorders>
          </w:tcPr>
          <w:p w14:paraId="79D0E1F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70383D97">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Ертегілер елінде</w:t>
            </w:r>
          </w:p>
          <w:p w14:paraId="263F2285">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«Жеті лақ» </w:t>
            </w:r>
            <w:r>
              <w:rPr>
                <w:rFonts w:ascii="Times New Roman" w:hAnsi="Times New Roman" w:eastAsia="Times New Roman" w:cs="Times New Roman"/>
                <w:lang w:val="kk-KZ"/>
              </w:rPr>
              <w:t>ертегісі</w:t>
            </w:r>
          </w:p>
          <w:p w14:paraId="24F8992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Ертегіні мұқият тыңдау,</w:t>
            </w:r>
            <w:r>
              <w:rPr>
                <w:rFonts w:ascii="Times New Roman" w:hAnsi="Times New Roman" w:cs="Times New Roman" w:eastAsiaTheme="minorEastAsia"/>
                <w:lang w:val="kk-KZ"/>
              </w:rPr>
              <w:t xml:space="preserve"> олардың мазмұнын қайталап айтуда сюжет желісінің реттілігін сақтау.</w:t>
            </w:r>
            <w:r>
              <w:rPr>
                <w:rFonts w:ascii="Times New Roman" w:hAnsi="Times New Roman" w:cs="Times New Roman" w:eastAsiaTheme="minorEastAsia"/>
                <w:color w:val="000000"/>
                <w:lang w:val="kk-KZ"/>
              </w:rPr>
              <w:t xml:space="preserve"> Дайын құрылыспен түрлі ойындарды ойнауға ынталандыру.Балалардың көлемді пішіндер мен қарапайым композицияларды мүсіндеуге қызығушылығын арттыру.Қайшыныдұрыс ұстауды және пайдалана білуді қалыптастыру.</w:t>
            </w:r>
          </w:p>
          <w:p w14:paraId="3ACCA2B0">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 (көркем әдебиет,</w:t>
            </w:r>
          </w:p>
          <w:p w14:paraId="72BA72B8">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bCs/>
                <w:lang w:val="kk-KZ"/>
              </w:rPr>
              <w:t xml:space="preserve">құрастыру, 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93" w:type="dxa"/>
            <w:gridSpan w:val="6"/>
            <w:tcBorders>
              <w:top w:val="single" w:color="000000" w:sz="4" w:space="0"/>
              <w:left w:val="single" w:color="000000" w:sz="4" w:space="0"/>
              <w:bottom w:val="single" w:color="000000" w:sz="4" w:space="0"/>
              <w:right w:val="single" w:color="000000" w:sz="4" w:space="0"/>
            </w:tcBorders>
          </w:tcPr>
          <w:p w14:paraId="7ED528BB">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Сюжеттік – рөлдік ойын</w:t>
            </w:r>
          </w:p>
          <w:p w14:paraId="6B3938B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«Ауылға саяхат» </w:t>
            </w:r>
          </w:p>
          <w:p w14:paraId="5E0E61A4">
            <w:pPr>
              <w:widowControl w:val="0"/>
              <w:autoSpaceDE w:val="0"/>
              <w:autoSpaceDN w:val="0"/>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Үй жануарлардың қысқа бейімделуі туралы ұғымдарын байыту.</w:t>
            </w:r>
            <w:r>
              <w:rPr>
                <w:rFonts w:ascii="Times New Roman" w:hAnsi="Times New Roman" w:cs="Times New Roman" w:eastAsiaTheme="minorEastAsia"/>
                <w:color w:val="000000"/>
                <w:lang w:val="kk-KZ"/>
              </w:rPr>
              <w:t xml:space="preserve"> Мүсіндеуде қысу, тарту, басу әдістерін қолдану, жануардың толық пішіні пайда болғанға дейін мүсіндеу.</w:t>
            </w:r>
          </w:p>
          <w:p w14:paraId="367536AA">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Түзу сызық бойымен алдымен қысқа,кейін ұзын жолақтарды қиюды үйрету.</w:t>
            </w:r>
            <w:r>
              <w:rPr>
                <w:rFonts w:ascii="Times New Roman" w:hAnsi="Times New Roman" w:cs="Times New Roman" w:eastAsiaTheme="minorEastAsia"/>
                <w:lang w:val="kk-KZ"/>
              </w:rPr>
              <w:t>Әуенді таза және сөздерді анық айту.</w:t>
            </w:r>
          </w:p>
          <w:p w14:paraId="1F5FEEA1">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 xml:space="preserve"> (қоршаған ортамен таныстыру, </w:t>
            </w:r>
            <w:r>
              <w:rPr>
                <w:rFonts w:ascii="Times New Roman" w:hAnsi="Times New Roman" w:eastAsia="Times New Roman" w:cs="Times New Roman"/>
                <w:b/>
                <w:iCs/>
                <w:color w:val="000000"/>
                <w:lang w:val="kk-KZ"/>
              </w:rPr>
              <w:t xml:space="preserve">мүсіндеу,жапсыру,музыка**** - </w:t>
            </w:r>
            <w:r>
              <w:rPr>
                <w:rFonts w:ascii="Times New Roman" w:hAnsi="Times New Roman" w:cs="Times New Roman" w:eastAsiaTheme="minorEastAsia"/>
                <w:b/>
                <w:color w:val="000000"/>
                <w:lang w:val="kk-KZ"/>
              </w:rPr>
              <w:t>әлеуметтік–эмоционалды,</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tc>
        <w:tc>
          <w:tcPr>
            <w:tcW w:w="2523" w:type="dxa"/>
            <w:tcBorders>
              <w:top w:val="single" w:color="000000" w:sz="4" w:space="0"/>
              <w:left w:val="single" w:color="000000" w:sz="4" w:space="0"/>
              <w:bottom w:val="single" w:color="000000" w:sz="4" w:space="0"/>
              <w:right w:val="single" w:color="000000" w:sz="4" w:space="0"/>
            </w:tcBorders>
          </w:tcPr>
          <w:p w14:paraId="6668D2CC">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lang w:val="kk-KZ"/>
              </w:rPr>
              <w:t>Эксперимент барысында құмның қасиеттерін зерттеу.</w:t>
            </w:r>
          </w:p>
          <w:p w14:paraId="3934AFCA">
            <w:pPr>
              <w:widowControl w:val="0"/>
              <w:spacing w:after="0" w:line="239" w:lineRule="auto"/>
              <w:ind w:right="-20"/>
              <w:jc w:val="both"/>
              <w:rPr>
                <w:rFonts w:ascii="Times New Roman" w:hAnsi="Times New Roman" w:eastAsia="Calibri" w:cs="Times New Roman"/>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жасау,құмның қасиеттерін анықтау.</w:t>
            </w:r>
            <w:r>
              <w:rPr>
                <w:rFonts w:ascii="Times New Roman" w:hAnsi="Times New Roman" w:eastAsia="Calibri" w:cs="Times New Roman"/>
                <w:lang w:val="kk-KZ"/>
              </w:rPr>
              <w:t xml:space="preserve"> Ұжымдық әңгімеге қатысуға, әңгімелесушінің сөзін бөлмей, кезекпен сөйлеу.</w:t>
            </w:r>
          </w:p>
          <w:p w14:paraId="1D1B422A">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color w:val="000000"/>
                <w:lang w:val="kk-KZ"/>
              </w:rPr>
              <w:t>(қоршаған ортамен таныстыру,қазақ тілі***</w:t>
            </w:r>
            <w:r>
              <w:rPr>
                <w:rFonts w:ascii="Times New Roman" w:hAnsi="Times New Roman" w:eastAsia="Times New Roman" w:cs="Times New Roman"/>
                <w:b/>
                <w:iCs/>
                <w:color w:val="000000"/>
                <w:lang w:val="kk-KZ"/>
              </w:rPr>
              <w:t>-</w:t>
            </w:r>
            <w:r>
              <w:rPr>
                <w:rFonts w:ascii="Times New Roman" w:hAnsi="Times New Roman" w:cs="Times New Roman" w:eastAsiaTheme="minorEastAsia"/>
                <w:b/>
                <w:color w:val="000000"/>
                <w:lang w:val="kk-KZ"/>
              </w:rPr>
              <w:t xml:space="preserve"> әлеуметтік -эмоционалды,коммуникативтік</w:t>
            </w: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tc>
        <w:tc>
          <w:tcPr>
            <w:tcW w:w="2723" w:type="dxa"/>
            <w:gridSpan w:val="3"/>
            <w:tcBorders>
              <w:top w:val="single" w:color="000000" w:sz="4" w:space="0"/>
              <w:left w:val="single" w:color="000000" w:sz="4" w:space="0"/>
              <w:bottom w:val="single" w:color="000000" w:sz="4" w:space="0"/>
              <w:right w:val="single" w:color="000000" w:sz="4" w:space="0"/>
            </w:tcBorders>
          </w:tcPr>
          <w:p w14:paraId="2371E6D1">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 оқып беру:</w:t>
            </w:r>
          </w:p>
          <w:p w14:paraId="2D899AB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 xml:space="preserve">«Төлдер айтысы» </w:t>
            </w:r>
            <w:r>
              <w:rPr>
                <w:rFonts w:ascii="Times New Roman" w:hAnsi="Times New Roman" w:eastAsia="Times New Roman" w:cs="Times New Roman"/>
                <w:lang w:val="kk-KZ"/>
              </w:rPr>
              <w:t>ертегісі</w:t>
            </w:r>
          </w:p>
          <w:p w14:paraId="6A7984B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Төрт түлік және оның төлдері (адамдарға пайдасы), туралы ұғымдарын кеңейту.</w:t>
            </w:r>
            <w:r>
              <w:rPr>
                <w:rFonts w:ascii="Times New Roman" w:hAnsi="Times New Roman" w:cs="Times New Roman" w:eastAsiaTheme="minorEastAsia"/>
                <w:lang w:val="kk-KZ"/>
              </w:rPr>
              <w:t xml:space="preserve"> Шығарма мазмұны бойынша сұрақтарға жауап беру. </w:t>
            </w:r>
            <w:r>
              <w:rPr>
                <w:rFonts w:ascii="Times New Roman" w:hAnsi="Times New Roman" w:eastAsia="Times New Roman" w:cs="Times New Roman"/>
                <w:color w:val="000000"/>
                <w:lang w:val="kk-KZ"/>
              </w:rPr>
              <w:t xml:space="preserve"> Құрастыруға қолданған құрылыс бөлшектерін ажырату және атауға үйрету.</w:t>
            </w:r>
          </w:p>
          <w:p w14:paraId="4AFB5BE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(қоршаған ортамен таныстыру,көркем әдебиет, құрастыру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коммуникативтік, шығармашылық дағдыларын дамыту</w:t>
            </w:r>
            <w:r>
              <w:rPr>
                <w:rFonts w:ascii="Times New Roman" w:hAnsi="Times New Roman" w:eastAsia="Times New Roman" w:cs="Times New Roman"/>
                <w:iCs/>
                <w:color w:val="000000"/>
                <w:lang w:val="kk-KZ"/>
              </w:rPr>
              <w:t>)</w:t>
            </w:r>
          </w:p>
          <w:p w14:paraId="1586CA7D">
            <w:pPr>
              <w:spacing w:after="0" w:line="240" w:lineRule="auto"/>
              <w:rPr>
                <w:rFonts w:ascii="Times New Roman" w:hAnsi="Times New Roman" w:cs="Times New Roman" w:eastAsiaTheme="minorEastAsia"/>
                <w:b/>
                <w:lang w:val="kk-KZ"/>
              </w:rPr>
            </w:pPr>
          </w:p>
        </w:tc>
      </w:tr>
      <w:tr w14:paraId="54E6CD51">
        <w:tblPrEx>
          <w:tblCellMar>
            <w:top w:w="7" w:type="dxa"/>
            <w:left w:w="108" w:type="dxa"/>
            <w:bottom w:w="0" w:type="dxa"/>
            <w:right w:w="55" w:type="dxa"/>
          </w:tblCellMar>
        </w:tblPrEx>
        <w:trPr>
          <w:trHeight w:val="458" w:hRule="atLeast"/>
        </w:trPr>
        <w:tc>
          <w:tcPr>
            <w:tcW w:w="1559" w:type="dxa"/>
            <w:tcBorders>
              <w:top w:val="single" w:color="000000" w:sz="4" w:space="0"/>
              <w:left w:val="single" w:color="000000" w:sz="4" w:space="0"/>
              <w:bottom w:val="single" w:color="000000" w:sz="4" w:space="0"/>
              <w:right w:val="single" w:color="000000" w:sz="4" w:space="0"/>
            </w:tcBorders>
          </w:tcPr>
          <w:p w14:paraId="7BF5A30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3108" w:type="dxa"/>
            <w:gridSpan w:val="3"/>
            <w:tcBorders>
              <w:top w:val="single" w:color="000000" w:sz="4" w:space="0"/>
              <w:left w:val="single" w:color="000000" w:sz="4" w:space="0"/>
              <w:bottom w:val="single" w:color="000000" w:sz="4" w:space="0"/>
              <w:right w:val="single" w:color="000000" w:sz="4" w:space="0"/>
            </w:tcBorders>
          </w:tcPr>
          <w:p w14:paraId="5C516D6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А.Ибраһимге суреттер бойынша таныс шығармаларды атауға,олар бойынша сұрақтарға жауап беруге баулу.</w:t>
            </w:r>
          </w:p>
        </w:tc>
        <w:tc>
          <w:tcPr>
            <w:tcW w:w="2845" w:type="dxa"/>
            <w:gridSpan w:val="5"/>
            <w:tcBorders>
              <w:top w:val="single" w:color="000000" w:sz="4" w:space="0"/>
              <w:left w:val="single" w:color="000000" w:sz="4" w:space="0"/>
              <w:bottom w:val="single" w:color="000000" w:sz="4" w:space="0"/>
              <w:right w:val="single" w:color="auto" w:sz="4" w:space="0"/>
            </w:tcBorders>
          </w:tcPr>
          <w:p w14:paraId="054EB76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Райанаға өлеңдерді  саналы  эмоционалды  түрде жатқа айтқызу.</w:t>
            </w:r>
          </w:p>
          <w:p w14:paraId="67BA9B95">
            <w:pPr>
              <w:spacing w:after="0" w:line="240" w:lineRule="auto"/>
              <w:rPr>
                <w:rFonts w:ascii="Times New Roman" w:hAnsi="Times New Roman" w:cs="Times New Roman" w:eastAsiaTheme="minorEastAsia"/>
                <w:lang w:val="kk-KZ"/>
              </w:rPr>
            </w:pPr>
          </w:p>
        </w:tc>
        <w:tc>
          <w:tcPr>
            <w:tcW w:w="2693" w:type="dxa"/>
            <w:gridSpan w:val="6"/>
            <w:tcBorders>
              <w:top w:val="single" w:color="000000" w:sz="4" w:space="0"/>
              <w:left w:val="single" w:color="auto" w:sz="4" w:space="0"/>
              <w:bottom w:val="single" w:color="000000" w:sz="4" w:space="0"/>
              <w:right w:val="single" w:color="000000" w:sz="4" w:space="0"/>
            </w:tcBorders>
          </w:tcPr>
          <w:p w14:paraId="2B631BD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сөйлеу барысында қажетті сөздермен  сөз тіркестерін қолдануды дағдыландыру.</w:t>
            </w:r>
          </w:p>
        </w:tc>
        <w:tc>
          <w:tcPr>
            <w:tcW w:w="2523" w:type="dxa"/>
            <w:tcBorders>
              <w:top w:val="single" w:color="000000" w:sz="4" w:space="0"/>
              <w:left w:val="single" w:color="000000" w:sz="4" w:space="0"/>
              <w:bottom w:val="single" w:color="000000" w:sz="4" w:space="0"/>
              <w:right w:val="single" w:color="000000" w:sz="4" w:space="0"/>
            </w:tcBorders>
          </w:tcPr>
          <w:p w14:paraId="65158A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Даянаға заттарды,</w:t>
            </w:r>
          </w:p>
          <w:p w14:paraId="4D3898F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суреттерді қарастыруда  сұрақтарға жауап беруге үйрету.</w:t>
            </w:r>
          </w:p>
        </w:tc>
        <w:tc>
          <w:tcPr>
            <w:tcW w:w="2723" w:type="dxa"/>
            <w:gridSpan w:val="3"/>
            <w:tcBorders>
              <w:top w:val="single" w:color="000000" w:sz="4" w:space="0"/>
              <w:left w:val="single" w:color="000000" w:sz="4" w:space="0"/>
              <w:bottom w:val="single" w:color="000000" w:sz="4" w:space="0"/>
              <w:right w:val="single" w:color="000000" w:sz="4" w:space="0"/>
            </w:tcBorders>
          </w:tcPr>
          <w:p w14:paraId="4FA2BCD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екі затты ұзындығы,ені бойынша салыстыруға үйрету.</w:t>
            </w:r>
          </w:p>
        </w:tc>
      </w:tr>
      <w:tr w14:paraId="5744E93D">
        <w:tblPrEx>
          <w:tblCellMar>
            <w:top w:w="7" w:type="dxa"/>
            <w:left w:w="108" w:type="dxa"/>
            <w:bottom w:w="0" w:type="dxa"/>
            <w:right w:w="55" w:type="dxa"/>
          </w:tblCellMar>
        </w:tblPrEx>
        <w:trPr>
          <w:trHeight w:val="461" w:hRule="atLeast"/>
        </w:trPr>
        <w:tc>
          <w:tcPr>
            <w:tcW w:w="1559" w:type="dxa"/>
            <w:tcBorders>
              <w:top w:val="single" w:color="000000" w:sz="4" w:space="0"/>
              <w:left w:val="single" w:color="000000" w:sz="4" w:space="0"/>
              <w:bottom w:val="single" w:color="000000" w:sz="4" w:space="0"/>
              <w:right w:val="single" w:color="000000" w:sz="4" w:space="0"/>
            </w:tcBorders>
          </w:tcPr>
          <w:p w14:paraId="155A0AD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892" w:type="dxa"/>
            <w:gridSpan w:val="18"/>
            <w:tcBorders>
              <w:top w:val="single" w:color="000000" w:sz="4" w:space="0"/>
              <w:left w:val="single" w:color="000000" w:sz="4" w:space="0"/>
              <w:bottom w:val="single" w:color="000000" w:sz="4" w:space="0"/>
              <w:right w:val="single" w:color="000000" w:sz="4" w:space="0"/>
            </w:tcBorders>
          </w:tcPr>
          <w:p w14:paraId="6C62275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3C6923DD">
            <w:pPr>
              <w:spacing w:after="0" w:line="240" w:lineRule="auto"/>
              <w:rPr>
                <w:rFonts w:ascii="Times New Roman" w:hAnsi="Times New Roman" w:cs="Times New Roman" w:eastAsiaTheme="minorEastAsia"/>
                <w:lang w:val="kk-KZ"/>
              </w:rPr>
            </w:pPr>
          </w:p>
        </w:tc>
      </w:tr>
      <w:tr w14:paraId="17F8745C">
        <w:tblPrEx>
          <w:tblCellMar>
            <w:top w:w="7" w:type="dxa"/>
            <w:left w:w="108" w:type="dxa"/>
            <w:bottom w:w="0" w:type="dxa"/>
            <w:right w:w="55" w:type="dxa"/>
          </w:tblCellMar>
        </w:tblPrEx>
        <w:trPr>
          <w:trHeight w:val="286" w:hRule="atLeast"/>
        </w:trPr>
        <w:tc>
          <w:tcPr>
            <w:tcW w:w="1559" w:type="dxa"/>
            <w:tcBorders>
              <w:top w:val="single" w:color="000000" w:sz="4" w:space="0"/>
              <w:left w:val="single" w:color="000000" w:sz="4" w:space="0"/>
              <w:bottom w:val="single" w:color="000000" w:sz="4" w:space="0"/>
              <w:right w:val="single" w:color="000000" w:sz="4" w:space="0"/>
            </w:tcBorders>
          </w:tcPr>
          <w:p w14:paraId="7703B82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7" w:type="dxa"/>
            <w:gridSpan w:val="2"/>
            <w:tcBorders>
              <w:top w:val="single" w:color="000000" w:sz="4" w:space="0"/>
              <w:left w:val="single" w:color="000000" w:sz="4" w:space="0"/>
              <w:bottom w:val="single" w:color="000000" w:sz="4" w:space="0"/>
              <w:right w:val="single" w:color="000000" w:sz="4" w:space="0"/>
            </w:tcBorders>
          </w:tcPr>
          <w:p w14:paraId="00505CC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C56C59B">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38CA41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00F693A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69E4915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Қ\о:</w:t>
            </w:r>
            <w:r>
              <w:rPr>
                <w:rFonts w:ascii="Times New Roman" w:hAnsi="Times New Roman" w:eastAsia="Times New Roman" w:cs="Times New Roman"/>
                <w:color w:val="000000"/>
                <w:lang w:val="kk-KZ"/>
              </w:rPr>
              <w:t xml:space="preserve"> «Кім бірінші?»</w:t>
            </w:r>
          </w:p>
          <w:p w14:paraId="23A159D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7360B3F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71CDB15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678" w:type="dxa"/>
            <w:gridSpan w:val="2"/>
            <w:tcBorders>
              <w:top w:val="single" w:color="000000" w:sz="4" w:space="0"/>
              <w:left w:val="single" w:color="000000" w:sz="4" w:space="0"/>
              <w:bottom w:val="single" w:color="000000" w:sz="4" w:space="0"/>
              <w:right w:val="single" w:color="000000" w:sz="4" w:space="0"/>
            </w:tcBorders>
          </w:tcPr>
          <w:p w14:paraId="77DA2D9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4041AD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 мезгіліндегі адамдардың киім киісін бақылауды</w:t>
            </w:r>
          </w:p>
          <w:p w14:paraId="7B71094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320F18E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Адамдардың неліктен күз мезгілінде жылы киінетіндігін балаларға айтып түсіндіру</w:t>
            </w:r>
          </w:p>
          <w:p w14:paraId="28439B96">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(күн шуақты бірақ жылытпайды).</w:t>
            </w:r>
          </w:p>
          <w:p w14:paraId="42A84A7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D3772DE">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5973DE89">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3AC3BCE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1DAF426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tc>
        <w:tc>
          <w:tcPr>
            <w:tcW w:w="2973" w:type="dxa"/>
            <w:gridSpan w:val="9"/>
            <w:tcBorders>
              <w:top w:val="single" w:color="000000" w:sz="4" w:space="0"/>
              <w:left w:val="single" w:color="000000" w:sz="4" w:space="0"/>
              <w:bottom w:val="single" w:color="000000" w:sz="4" w:space="0"/>
              <w:right w:val="single" w:color="000000" w:sz="4" w:space="0"/>
            </w:tcBorders>
          </w:tcPr>
          <w:p w14:paraId="31FBFBF2">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02690F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Жылы жаққа қайтқан құстарды бақылауды .</w:t>
            </w:r>
          </w:p>
          <w:p w14:paraId="6C41162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(жалғастырусалыстыру)</w:t>
            </w:r>
          </w:p>
          <w:p w14:paraId="64AB4635">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 xml:space="preserve">Мақсаты: </w:t>
            </w:r>
            <w:r>
              <w:rPr>
                <w:rFonts w:ascii="Times New Roman" w:hAnsi="Times New Roman" w:eastAsia="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14:paraId="42B8789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482D8A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1C1EA97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638742A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w:t>
            </w:r>
          </w:p>
          <w:p w14:paraId="1EB954B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ептілікке баулу.</w:t>
            </w:r>
          </w:p>
          <w:p w14:paraId="4CB394D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 (</w:t>
            </w:r>
            <w:r>
              <w:rPr>
                <w:rFonts w:ascii="Times New Roman" w:hAnsi="Times New Roman" w:eastAsia="Times New Roman" w:cs="Times New Roman"/>
                <w:b/>
                <w:color w:val="000000"/>
                <w:lang w:val="kk-KZ"/>
              </w:rPr>
              <w:t>Дене шынықтыру**)</w:t>
            </w:r>
          </w:p>
        </w:tc>
        <w:tc>
          <w:tcPr>
            <w:tcW w:w="2570" w:type="dxa"/>
            <w:gridSpan w:val="4"/>
            <w:tcBorders>
              <w:top w:val="single" w:color="000000" w:sz="4" w:space="0"/>
              <w:left w:val="single" w:color="000000" w:sz="4" w:space="0"/>
              <w:bottom w:val="single" w:color="000000" w:sz="4" w:space="0"/>
              <w:right w:val="single" w:color="000000" w:sz="4" w:space="0"/>
            </w:tcBorders>
          </w:tcPr>
          <w:p w14:paraId="113C591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6961F8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Көшедегі көліктерді бақылауды  (жалғастыру,салыстыру, бақылау)</w:t>
            </w:r>
          </w:p>
          <w:p w14:paraId="3A4E714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Көшедегі көліктердің жүрісін</w:t>
            </w:r>
          </w:p>
          <w:p w14:paraId="6C58C6DE">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бақылау</w:t>
            </w:r>
          </w:p>
          <w:p w14:paraId="05DE346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1380FB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400D14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7AE1267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203384B7">
            <w:pPr>
              <w:spacing w:after="0" w:line="240" w:lineRule="auto"/>
              <w:rPr>
                <w:rFonts w:ascii="Times New Roman" w:hAnsi="Times New Roman" w:cs="Times New Roman" w:eastAsiaTheme="minorEastAsia"/>
                <w:lang w:val="kk-KZ"/>
              </w:rPr>
            </w:pPr>
          </w:p>
          <w:p w14:paraId="396CB0ED">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w:t>
            </w:r>
          </w:p>
        </w:tc>
        <w:tc>
          <w:tcPr>
            <w:tcW w:w="2694" w:type="dxa"/>
            <w:tcBorders>
              <w:top w:val="single" w:color="000000" w:sz="4" w:space="0"/>
              <w:left w:val="single" w:color="000000" w:sz="4" w:space="0"/>
              <w:bottom w:val="single" w:color="000000" w:sz="4" w:space="0"/>
              <w:right w:val="single" w:color="000000" w:sz="4" w:space="0"/>
            </w:tcBorders>
          </w:tcPr>
          <w:p w14:paraId="2724AD2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6E1528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Жаңбырды  бақылауды (жалғастыру,</w:t>
            </w:r>
            <w:r>
              <w:rPr>
                <w:rFonts w:ascii="Times New Roman" w:hAnsi="Times New Roman" w:eastAsia="Times New Roman" w:cs="Times New Roman"/>
                <w:color w:val="000000"/>
                <w:lang w:val="kk-KZ"/>
              </w:rPr>
              <w:t>салыстыру, )</w:t>
            </w:r>
          </w:p>
          <w:p w14:paraId="53EDE6E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253D007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9EE070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62D32BE0">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«Қоңыздар»</w:t>
            </w:r>
          </w:p>
          <w:p w14:paraId="68ADFD8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бастамашылдық,дербестік танытуға баулу. </w:t>
            </w:r>
          </w:p>
          <w:p w14:paraId="0F657F4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035B50C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w:t>
            </w:r>
          </w:p>
          <w:p w14:paraId="3400AC07">
            <w:pPr>
              <w:spacing w:after="0" w:line="240" w:lineRule="auto"/>
              <w:rPr>
                <w:rFonts w:ascii="Times New Roman" w:hAnsi="Times New Roman" w:cs="Times New Roman" w:eastAsiaTheme="minorEastAsia"/>
                <w:lang w:val="kk-KZ"/>
              </w:rPr>
            </w:pPr>
          </w:p>
        </w:tc>
      </w:tr>
      <w:tr w14:paraId="34B44EB1">
        <w:tblPrEx>
          <w:tblCellMar>
            <w:top w:w="7" w:type="dxa"/>
            <w:left w:w="108" w:type="dxa"/>
            <w:bottom w:w="0" w:type="dxa"/>
            <w:right w:w="55" w:type="dxa"/>
          </w:tblCellMar>
        </w:tblPrEx>
        <w:trPr>
          <w:trHeight w:val="458" w:hRule="atLeast"/>
        </w:trPr>
        <w:tc>
          <w:tcPr>
            <w:tcW w:w="1559" w:type="dxa"/>
            <w:tcBorders>
              <w:top w:val="single" w:color="000000" w:sz="4" w:space="0"/>
              <w:left w:val="single" w:color="000000" w:sz="4" w:space="0"/>
              <w:bottom w:val="single" w:color="000000" w:sz="4" w:space="0"/>
              <w:right w:val="single" w:color="000000" w:sz="4" w:space="0"/>
            </w:tcBorders>
          </w:tcPr>
          <w:p w14:paraId="6002691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892" w:type="dxa"/>
            <w:gridSpan w:val="18"/>
            <w:tcBorders>
              <w:top w:val="single" w:color="000000" w:sz="4" w:space="0"/>
              <w:left w:val="single" w:color="000000" w:sz="4" w:space="0"/>
              <w:bottom w:val="single" w:color="000000" w:sz="4" w:space="0"/>
              <w:right w:val="single" w:color="000000" w:sz="4" w:space="0"/>
            </w:tcBorders>
          </w:tcPr>
          <w:p w14:paraId="48EBD8D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0C697C1D">
        <w:tblPrEx>
          <w:tblCellMar>
            <w:top w:w="7" w:type="dxa"/>
            <w:left w:w="108" w:type="dxa"/>
            <w:bottom w:w="0" w:type="dxa"/>
            <w:right w:w="55" w:type="dxa"/>
          </w:tblCellMar>
        </w:tblPrEx>
        <w:trPr>
          <w:trHeight w:val="560" w:hRule="atLeast"/>
        </w:trPr>
        <w:tc>
          <w:tcPr>
            <w:tcW w:w="1559" w:type="dxa"/>
            <w:tcBorders>
              <w:top w:val="single" w:color="000000" w:sz="4" w:space="0"/>
              <w:left w:val="single" w:color="000000" w:sz="4" w:space="0"/>
              <w:bottom w:val="single" w:color="000000" w:sz="4" w:space="0"/>
              <w:right w:val="single" w:color="000000" w:sz="4" w:space="0"/>
            </w:tcBorders>
          </w:tcPr>
          <w:p w14:paraId="6827B64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77" w:type="dxa"/>
            <w:gridSpan w:val="2"/>
            <w:tcBorders>
              <w:top w:val="single" w:color="000000" w:sz="4" w:space="0"/>
              <w:left w:val="single" w:color="000000" w:sz="4" w:space="0"/>
              <w:right w:val="single" w:color="auto" w:sz="4" w:space="0"/>
            </w:tcBorders>
          </w:tcPr>
          <w:p w14:paraId="4C24D4C1">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38477EB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қарап,бейнеленген суреттері бойынша әңгімелер құрастыруға баулу.</w:t>
            </w:r>
          </w:p>
          <w:p w14:paraId="07919A3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12" w:type="dxa"/>
            <w:gridSpan w:val="4"/>
            <w:tcBorders>
              <w:top w:val="single" w:color="000000" w:sz="4" w:space="0"/>
              <w:left w:val="single" w:color="auto" w:sz="4" w:space="0"/>
              <w:right w:val="single" w:color="auto" w:sz="4" w:space="0"/>
            </w:tcBorders>
          </w:tcPr>
          <w:p w14:paraId="007BD5E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Боямақтар бояу</w:t>
            </w:r>
          </w:p>
          <w:p w14:paraId="40A1A43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әртүрлі түстерді қолдануға, көп түске назар аударуға деген ұмтылысты қолдау.</w:t>
            </w:r>
          </w:p>
          <w:p w14:paraId="2FBC7F9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w:t>
            </w:r>
            <w:r>
              <w:rPr>
                <w:rFonts w:ascii="Times New Roman" w:hAnsi="Times New Roman" w:cs="Times New Roman" w:eastAsiaTheme="minorEastAsia"/>
                <w:b/>
                <w:color w:val="000000"/>
                <w:lang w:val="kk-KZ"/>
              </w:rPr>
              <w:t>шығармашылық дағдыларын дамыту)</w:t>
            </w:r>
          </w:p>
        </w:tc>
        <w:tc>
          <w:tcPr>
            <w:tcW w:w="2712" w:type="dxa"/>
            <w:gridSpan w:val="6"/>
            <w:tcBorders>
              <w:top w:val="single" w:color="000000" w:sz="4" w:space="0"/>
              <w:left w:val="single" w:color="auto" w:sz="4" w:space="0"/>
              <w:right w:val="single" w:color="auto" w:sz="4" w:space="0"/>
            </w:tcBorders>
          </w:tcPr>
          <w:p w14:paraId="1E9DA20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«Лего» конструкторлардан </w:t>
            </w:r>
            <w:r>
              <w:rPr>
                <w:rFonts w:ascii="Times New Roman" w:hAnsi="Times New Roman" w:cs="Times New Roman" w:eastAsiaTheme="minorEastAsia"/>
                <w:lang w:val="kk-KZ"/>
              </w:rPr>
              <w:t>өзбетіншетаңдапойдан құрастыруға мүмкіндікберу.Ойнап болған соң оларды жинау және орнына қоюға үйрету.</w:t>
            </w:r>
          </w:p>
          <w:p w14:paraId="5F58784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(құрастыру-</w:t>
            </w:r>
            <w:r>
              <w:rPr>
                <w:rFonts w:ascii="Times New Roman" w:hAnsi="Times New Roman" w:cs="Times New Roman" w:eastAsiaTheme="minorEastAsia"/>
                <w:b/>
                <w:color w:val="000000"/>
                <w:lang w:val="kk-KZ"/>
              </w:rPr>
              <w:t>шығармашылық дағдыларын дамыту)</w:t>
            </w:r>
          </w:p>
        </w:tc>
        <w:tc>
          <w:tcPr>
            <w:tcW w:w="2668" w:type="dxa"/>
            <w:gridSpan w:val="3"/>
            <w:tcBorders>
              <w:top w:val="single" w:color="000000" w:sz="4" w:space="0"/>
              <w:left w:val="single" w:color="auto" w:sz="4" w:space="0"/>
              <w:right w:val="single" w:color="auto" w:sz="4" w:space="0"/>
            </w:tcBorders>
          </w:tcPr>
          <w:p w14:paraId="15F66CD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 әңгіме құрастыруға мүмкіндік беру.</w:t>
            </w:r>
          </w:p>
          <w:p w14:paraId="1314B280">
            <w:pPr>
              <w:widowControl w:val="0"/>
              <w:spacing w:after="0" w:line="239" w:lineRule="auto"/>
              <w:ind w:right="-15"/>
              <w:rPr>
                <w:rFonts w:ascii="Times New Roman" w:hAnsi="Times New Roman" w:cs="Times New Roman" w:eastAsiaTheme="minorEastAsia"/>
                <w:b/>
                <w:lang w:val="kk-KZ"/>
              </w:rPr>
            </w:pPr>
            <w:r>
              <w:rPr>
                <w:rFonts w:ascii="Times New Roman" w:hAnsi="Times New Roman" w:cs="Times New Roman" w:eastAsiaTheme="minorEastAsia"/>
                <w:b/>
                <w:lang w:val="kk-KZ"/>
              </w:rPr>
              <w:t>(көркем әдебиет - коммуникативтік  дағдыларын дамыту)</w:t>
            </w:r>
          </w:p>
          <w:p w14:paraId="4E8C2F0F">
            <w:pPr>
              <w:spacing w:after="0" w:line="240" w:lineRule="auto"/>
              <w:rPr>
                <w:rFonts w:ascii="Times New Roman" w:hAnsi="Times New Roman" w:cs="Times New Roman" w:eastAsiaTheme="minorEastAsia"/>
                <w:lang w:val="kk-KZ"/>
              </w:rPr>
            </w:pPr>
          </w:p>
        </w:tc>
        <w:tc>
          <w:tcPr>
            <w:tcW w:w="2723" w:type="dxa"/>
            <w:gridSpan w:val="3"/>
            <w:tcBorders>
              <w:top w:val="single" w:color="000000" w:sz="4" w:space="0"/>
              <w:left w:val="single" w:color="auto" w:sz="4" w:space="0"/>
              <w:right w:val="single" w:color="000000" w:sz="4" w:space="0"/>
            </w:tcBorders>
          </w:tcPr>
          <w:p w14:paraId="522F3F8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5D173B41">
            <w:pPr>
              <w:widowControl w:val="0"/>
              <w:spacing w:after="0" w:line="239" w:lineRule="auto"/>
              <w:ind w:right="-15"/>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дағдыларын дамыту)</w:t>
            </w:r>
          </w:p>
          <w:p w14:paraId="491A3BCA">
            <w:pPr>
              <w:spacing w:after="0" w:line="240" w:lineRule="auto"/>
              <w:rPr>
                <w:rFonts w:ascii="Times New Roman" w:hAnsi="Times New Roman" w:cs="Times New Roman" w:eastAsiaTheme="minorEastAsia"/>
                <w:lang w:val="kk-KZ"/>
              </w:rPr>
            </w:pPr>
          </w:p>
        </w:tc>
      </w:tr>
      <w:tr w14:paraId="1472656B">
        <w:tblPrEx>
          <w:tblCellMar>
            <w:top w:w="7" w:type="dxa"/>
            <w:left w:w="108" w:type="dxa"/>
            <w:bottom w:w="0" w:type="dxa"/>
            <w:right w:w="55" w:type="dxa"/>
          </w:tblCellMar>
        </w:tblPrEx>
        <w:trPr>
          <w:trHeight w:val="801" w:hRule="atLeast"/>
        </w:trPr>
        <w:tc>
          <w:tcPr>
            <w:tcW w:w="1559" w:type="dxa"/>
            <w:tcBorders>
              <w:top w:val="single" w:color="000000" w:sz="4" w:space="0"/>
              <w:left w:val="single" w:color="000000" w:sz="4" w:space="0"/>
              <w:bottom w:val="single" w:color="000000" w:sz="4" w:space="0"/>
              <w:right w:val="single" w:color="000000" w:sz="4" w:space="0"/>
            </w:tcBorders>
          </w:tcPr>
          <w:p w14:paraId="7CDF3479">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892" w:type="dxa"/>
            <w:gridSpan w:val="18"/>
            <w:tcBorders>
              <w:top w:val="single" w:color="000000" w:sz="4" w:space="0"/>
              <w:left w:val="single" w:color="000000" w:sz="4" w:space="0"/>
              <w:bottom w:val="single" w:color="auto" w:sz="4" w:space="0"/>
              <w:right w:val="single" w:color="000000" w:sz="4" w:space="0"/>
            </w:tcBorders>
          </w:tcPr>
          <w:p w14:paraId="0AEDED1E">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0E4BC721">
      <w:pPr>
        <w:spacing w:after="27" w:line="256" w:lineRule="auto"/>
        <w:rPr>
          <w:rFonts w:ascii="Times New Roman" w:hAnsi="Times New Roman" w:eastAsia="Times New Roman" w:cs="Times New Roman"/>
          <w:color w:val="000000"/>
          <w:lang w:val="kk-KZ" w:eastAsia="ru-RU"/>
        </w:rPr>
      </w:pPr>
    </w:p>
    <w:p w14:paraId="3DD6D96D">
      <w:pPr>
        <w:spacing w:after="0" w:line="240" w:lineRule="auto"/>
        <w:rPr>
          <w:rFonts w:ascii="Times New Roman" w:hAnsi="Times New Roman" w:cs="Times New Roman"/>
          <w:b/>
          <w:lang w:val="kk-KZ"/>
        </w:rPr>
      </w:pPr>
    </w:p>
    <w:p w14:paraId="3048EC98">
      <w:pPr>
        <w:spacing w:after="0" w:line="240" w:lineRule="auto"/>
        <w:rPr>
          <w:rFonts w:ascii="Times New Roman" w:hAnsi="Times New Roman" w:cs="Times New Roman"/>
          <w:b/>
          <w:lang w:val="kk-KZ"/>
        </w:rPr>
      </w:pPr>
    </w:p>
    <w:p w14:paraId="6264706B">
      <w:pPr>
        <w:spacing w:after="0" w:line="240" w:lineRule="auto"/>
        <w:rPr>
          <w:rFonts w:ascii="Times New Roman" w:hAnsi="Times New Roman" w:cs="Times New Roman"/>
          <w:b/>
          <w:lang w:val="kk-KZ"/>
        </w:rPr>
      </w:pPr>
    </w:p>
    <w:p w14:paraId="32B0C1A5">
      <w:pPr>
        <w:spacing w:after="0" w:line="240" w:lineRule="auto"/>
        <w:rPr>
          <w:rFonts w:ascii="Times New Roman" w:hAnsi="Times New Roman" w:cs="Times New Roman"/>
          <w:b/>
          <w:lang w:val="kk-KZ"/>
        </w:rPr>
      </w:pPr>
    </w:p>
    <w:p w14:paraId="68C21849">
      <w:pPr>
        <w:spacing w:after="0" w:line="240" w:lineRule="auto"/>
        <w:rPr>
          <w:rFonts w:ascii="Times New Roman" w:hAnsi="Times New Roman" w:cs="Times New Roman"/>
          <w:b/>
          <w:lang w:val="kk-KZ"/>
        </w:rPr>
      </w:pPr>
    </w:p>
    <w:p w14:paraId="1E3ECC7E">
      <w:pPr>
        <w:spacing w:after="0" w:line="240" w:lineRule="auto"/>
        <w:rPr>
          <w:rFonts w:ascii="Times New Roman" w:hAnsi="Times New Roman" w:cs="Times New Roman"/>
          <w:b/>
          <w:lang w:val="kk-KZ"/>
        </w:rPr>
      </w:pPr>
    </w:p>
    <w:p w14:paraId="6B319A8A">
      <w:pPr>
        <w:spacing w:after="0" w:line="240" w:lineRule="auto"/>
        <w:rPr>
          <w:rFonts w:ascii="Times New Roman" w:hAnsi="Times New Roman" w:cs="Times New Roman"/>
          <w:b/>
          <w:lang w:val="kk-KZ"/>
        </w:rPr>
      </w:pPr>
    </w:p>
    <w:p w14:paraId="21C1AE89">
      <w:pPr>
        <w:spacing w:after="0" w:line="240" w:lineRule="auto"/>
        <w:rPr>
          <w:rFonts w:ascii="Times New Roman" w:hAnsi="Times New Roman" w:cs="Times New Roman"/>
          <w:b/>
          <w:lang w:val="kk-KZ"/>
        </w:rPr>
      </w:pPr>
    </w:p>
    <w:p w14:paraId="48C94AE0">
      <w:pPr>
        <w:spacing w:after="0" w:line="240" w:lineRule="auto"/>
        <w:rPr>
          <w:rFonts w:ascii="Times New Roman" w:hAnsi="Times New Roman" w:cs="Times New Roman"/>
          <w:b/>
          <w:lang w:val="kk-KZ"/>
        </w:rPr>
      </w:pPr>
    </w:p>
    <w:p w14:paraId="5B730B5C">
      <w:pPr>
        <w:spacing w:after="0" w:line="240" w:lineRule="auto"/>
        <w:rPr>
          <w:rFonts w:ascii="Times New Roman" w:hAnsi="Times New Roman" w:cs="Times New Roman"/>
          <w:b/>
          <w:lang w:val="kk-KZ"/>
        </w:rPr>
      </w:pPr>
    </w:p>
    <w:p w14:paraId="028C2E05">
      <w:pPr>
        <w:spacing w:after="0" w:line="240" w:lineRule="auto"/>
        <w:rPr>
          <w:rFonts w:ascii="Times New Roman" w:hAnsi="Times New Roman" w:cs="Times New Roman"/>
          <w:b/>
          <w:lang w:val="kk-KZ"/>
        </w:rPr>
      </w:pPr>
    </w:p>
    <w:p w14:paraId="6B7304C6">
      <w:pPr>
        <w:spacing w:after="0" w:line="240" w:lineRule="auto"/>
        <w:rPr>
          <w:rFonts w:ascii="Times New Roman" w:hAnsi="Times New Roman" w:cs="Times New Roman"/>
          <w:b/>
          <w:lang w:val="kk-KZ"/>
        </w:rPr>
      </w:pPr>
    </w:p>
    <w:p w14:paraId="0A387497">
      <w:pPr>
        <w:spacing w:after="0" w:line="240" w:lineRule="auto"/>
        <w:rPr>
          <w:rFonts w:ascii="Times New Roman" w:hAnsi="Times New Roman" w:cs="Times New Roman"/>
          <w:b/>
          <w:lang w:val="kk-KZ"/>
        </w:rPr>
      </w:pPr>
    </w:p>
    <w:p w14:paraId="0C34872E">
      <w:pPr>
        <w:spacing w:after="0" w:line="240" w:lineRule="auto"/>
        <w:rPr>
          <w:rFonts w:ascii="Times New Roman" w:hAnsi="Times New Roman" w:cs="Times New Roman"/>
          <w:b/>
          <w:lang w:val="kk-KZ"/>
        </w:rPr>
      </w:pPr>
    </w:p>
    <w:p w14:paraId="494085AE">
      <w:pPr>
        <w:spacing w:after="0" w:line="240" w:lineRule="auto"/>
        <w:rPr>
          <w:rFonts w:ascii="Times New Roman" w:hAnsi="Times New Roman" w:cs="Times New Roman"/>
          <w:b/>
          <w:lang w:val="kk-KZ"/>
        </w:rPr>
      </w:pPr>
    </w:p>
    <w:p w14:paraId="7555FC78">
      <w:pPr>
        <w:spacing w:after="0" w:line="240" w:lineRule="auto"/>
        <w:rPr>
          <w:rFonts w:ascii="Times New Roman" w:hAnsi="Times New Roman" w:cs="Times New Roman"/>
          <w:b/>
          <w:lang w:val="kk-KZ"/>
        </w:rPr>
      </w:pPr>
    </w:p>
    <w:p w14:paraId="277ADE3C">
      <w:pPr>
        <w:spacing w:after="0" w:line="240" w:lineRule="auto"/>
        <w:rPr>
          <w:rFonts w:ascii="Times New Roman" w:hAnsi="Times New Roman" w:cs="Times New Roman"/>
          <w:b/>
          <w:lang w:val="kk-KZ"/>
        </w:rPr>
      </w:pPr>
    </w:p>
    <w:p w14:paraId="6B67ACD5">
      <w:pPr>
        <w:spacing w:after="0" w:line="240" w:lineRule="auto"/>
        <w:rPr>
          <w:rFonts w:ascii="Times New Roman" w:hAnsi="Times New Roman" w:cs="Times New Roman"/>
          <w:b/>
          <w:lang w:val="kk-KZ"/>
        </w:rPr>
      </w:pPr>
    </w:p>
    <w:p w14:paraId="04B5D4F5">
      <w:pPr>
        <w:spacing w:after="0" w:line="240" w:lineRule="auto"/>
        <w:rPr>
          <w:rFonts w:ascii="Times New Roman" w:hAnsi="Times New Roman" w:cs="Times New Roman"/>
          <w:b/>
          <w:lang w:val="kk-KZ"/>
        </w:rPr>
      </w:pPr>
    </w:p>
    <w:p w14:paraId="51FDA2C0">
      <w:pPr>
        <w:spacing w:after="0" w:line="240" w:lineRule="auto"/>
        <w:rPr>
          <w:rFonts w:ascii="Times New Roman" w:hAnsi="Times New Roman" w:cs="Times New Roman"/>
          <w:b/>
          <w:lang w:val="kk-KZ"/>
        </w:rPr>
      </w:pPr>
    </w:p>
    <w:p w14:paraId="05BD6CE7">
      <w:pPr>
        <w:spacing w:after="0" w:line="240" w:lineRule="auto"/>
        <w:rPr>
          <w:rFonts w:ascii="Times New Roman" w:hAnsi="Times New Roman" w:cs="Times New Roman"/>
          <w:b/>
          <w:lang w:val="kk-KZ"/>
        </w:rPr>
      </w:pPr>
    </w:p>
    <w:p w14:paraId="4BB648AA">
      <w:pPr>
        <w:spacing w:after="0" w:line="240" w:lineRule="auto"/>
        <w:rPr>
          <w:rFonts w:ascii="Times New Roman" w:hAnsi="Times New Roman" w:cs="Times New Roman"/>
          <w:b/>
          <w:lang w:val="kk-KZ"/>
        </w:rPr>
      </w:pPr>
    </w:p>
    <w:p w14:paraId="5731FAAF">
      <w:pPr>
        <w:spacing w:after="0" w:line="240" w:lineRule="auto"/>
        <w:rPr>
          <w:rFonts w:ascii="Times New Roman" w:hAnsi="Times New Roman" w:cs="Times New Roman"/>
          <w:b/>
          <w:lang w:val="kk-KZ"/>
        </w:rPr>
      </w:pPr>
    </w:p>
    <w:p w14:paraId="6AE53A2A">
      <w:pPr>
        <w:spacing w:after="0" w:line="240" w:lineRule="auto"/>
        <w:rPr>
          <w:rFonts w:ascii="Times New Roman" w:hAnsi="Times New Roman" w:cs="Times New Roman"/>
          <w:b/>
          <w:lang w:val="kk-KZ"/>
        </w:rPr>
      </w:pPr>
    </w:p>
    <w:p w14:paraId="55D46645">
      <w:pPr>
        <w:spacing w:after="0" w:line="240" w:lineRule="auto"/>
        <w:rPr>
          <w:rFonts w:ascii="Times New Roman" w:hAnsi="Times New Roman" w:cs="Times New Roman"/>
          <w:b/>
          <w:lang w:val="kk-KZ"/>
        </w:rPr>
      </w:pPr>
    </w:p>
    <w:p w14:paraId="005D78D7">
      <w:pPr>
        <w:spacing w:after="0" w:line="240" w:lineRule="auto"/>
        <w:rPr>
          <w:rFonts w:ascii="Times New Roman" w:hAnsi="Times New Roman" w:cs="Times New Roman"/>
          <w:b/>
          <w:lang w:val="kk-KZ"/>
        </w:rPr>
      </w:pPr>
    </w:p>
    <w:p w14:paraId="589F0D8E">
      <w:pPr>
        <w:spacing w:after="0" w:line="240" w:lineRule="auto"/>
        <w:rPr>
          <w:rFonts w:ascii="Times New Roman" w:hAnsi="Times New Roman" w:cs="Times New Roman"/>
          <w:b/>
          <w:lang w:val="kk-KZ"/>
        </w:rPr>
      </w:pPr>
    </w:p>
    <w:p w14:paraId="16BBA71B">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7ECCA9FD">
      <w:pPr>
        <w:spacing w:after="0" w:line="240" w:lineRule="auto"/>
        <w:jc w:val="center"/>
        <w:rPr>
          <w:rFonts w:ascii="Times New Roman" w:hAnsi="Times New Roman" w:cs="Times New Roman"/>
          <w:b/>
          <w:lang w:val="kk-KZ"/>
        </w:rPr>
      </w:pPr>
    </w:p>
    <w:p w14:paraId="4BBDFE46">
      <w:pPr>
        <w:spacing w:after="0" w:line="240" w:lineRule="auto"/>
        <w:jc w:val="center"/>
        <w:rPr>
          <w:rFonts w:ascii="Times New Roman" w:hAnsi="Times New Roman" w:cs="Times New Roman"/>
          <w:b/>
          <w:lang w:val="kk-KZ"/>
        </w:rPr>
      </w:pPr>
      <w:r>
        <w:rPr>
          <w:rFonts w:ascii="Times New Roman" w:hAnsi="Times New Roman" w:cs="Times New Roman"/>
          <w:b/>
          <w:lang w:val="kk-KZ"/>
        </w:rPr>
        <w:t>Тәрбиелеу - білім беру процесінің циклограммасы</w:t>
      </w:r>
    </w:p>
    <w:p w14:paraId="4AA26AA1">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№36«Нұрәлем» бөбекжай-бақшасы</w:t>
      </w:r>
    </w:p>
    <w:p w14:paraId="1B489D0C">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642E9C1B">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4AFE930F">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IV-апта</w:t>
      </w:r>
    </w:p>
    <w:tbl>
      <w:tblPr>
        <w:tblStyle w:val="51"/>
        <w:tblW w:w="15451" w:type="dxa"/>
        <w:tblInd w:w="108" w:type="dxa"/>
        <w:tblLayout w:type="fixed"/>
        <w:tblCellMar>
          <w:top w:w="7" w:type="dxa"/>
          <w:left w:w="108" w:type="dxa"/>
          <w:bottom w:w="0" w:type="dxa"/>
          <w:right w:w="55" w:type="dxa"/>
        </w:tblCellMar>
      </w:tblPr>
      <w:tblGrid>
        <w:gridCol w:w="1413"/>
        <w:gridCol w:w="2974"/>
        <w:gridCol w:w="6"/>
        <w:gridCol w:w="254"/>
        <w:gridCol w:w="2422"/>
        <w:gridCol w:w="11"/>
        <w:gridCol w:w="6"/>
        <w:gridCol w:w="142"/>
        <w:gridCol w:w="2809"/>
        <w:gridCol w:w="25"/>
        <w:gridCol w:w="2669"/>
        <w:gridCol w:w="9"/>
        <w:gridCol w:w="18"/>
        <w:gridCol w:w="2693"/>
      </w:tblGrid>
      <w:tr w14:paraId="5AC48FA9">
        <w:trPr>
          <w:trHeight w:val="386" w:hRule="atLeast"/>
        </w:trPr>
        <w:tc>
          <w:tcPr>
            <w:tcW w:w="1413" w:type="dxa"/>
            <w:tcBorders>
              <w:top w:val="single" w:color="000000" w:sz="4" w:space="0"/>
              <w:left w:val="single" w:color="000000" w:sz="4" w:space="0"/>
              <w:bottom w:val="single" w:color="000000" w:sz="4" w:space="0"/>
              <w:right w:val="single" w:color="000000" w:sz="4" w:space="0"/>
            </w:tcBorders>
          </w:tcPr>
          <w:p w14:paraId="5262BD73">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74" w:type="dxa"/>
            <w:tcBorders>
              <w:top w:val="single" w:color="000000" w:sz="4" w:space="0"/>
              <w:left w:val="single" w:color="000000" w:sz="4" w:space="0"/>
              <w:bottom w:val="single" w:color="000000" w:sz="4" w:space="0"/>
              <w:right w:val="single" w:color="000000" w:sz="4" w:space="0"/>
            </w:tcBorders>
            <w:vAlign w:val="bottom"/>
          </w:tcPr>
          <w:p w14:paraId="0E6A1F20">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1E955BD3">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21.1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41" w:type="dxa"/>
            <w:gridSpan w:val="6"/>
            <w:tcBorders>
              <w:top w:val="single" w:color="000000" w:sz="4" w:space="0"/>
              <w:left w:val="single" w:color="000000" w:sz="4" w:space="0"/>
              <w:bottom w:val="single" w:color="000000" w:sz="4" w:space="0"/>
              <w:right w:val="single" w:color="000000" w:sz="4" w:space="0"/>
            </w:tcBorders>
          </w:tcPr>
          <w:p w14:paraId="0DF7C70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113F990B">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22.11.23.</w:t>
            </w:r>
          </w:p>
        </w:tc>
        <w:tc>
          <w:tcPr>
            <w:tcW w:w="2834" w:type="dxa"/>
            <w:gridSpan w:val="2"/>
            <w:tcBorders>
              <w:top w:val="single" w:color="000000" w:sz="4" w:space="0"/>
              <w:left w:val="single" w:color="000000" w:sz="4" w:space="0"/>
              <w:bottom w:val="single" w:color="000000" w:sz="4" w:space="0"/>
              <w:right w:val="single" w:color="000000" w:sz="4" w:space="0"/>
            </w:tcBorders>
          </w:tcPr>
          <w:p w14:paraId="20569D4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69DFC376">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23.11.23.</w:t>
            </w:r>
          </w:p>
        </w:tc>
        <w:tc>
          <w:tcPr>
            <w:tcW w:w="2669" w:type="dxa"/>
            <w:tcBorders>
              <w:top w:val="single" w:color="000000" w:sz="4" w:space="0"/>
              <w:left w:val="single" w:color="000000" w:sz="4" w:space="0"/>
              <w:bottom w:val="single" w:color="000000" w:sz="4" w:space="0"/>
              <w:right w:val="single" w:color="000000" w:sz="4" w:space="0"/>
            </w:tcBorders>
          </w:tcPr>
          <w:p w14:paraId="093CFF9D">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765257A0">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24.11.23.</w:t>
            </w:r>
          </w:p>
        </w:tc>
        <w:tc>
          <w:tcPr>
            <w:tcW w:w="2720" w:type="dxa"/>
            <w:gridSpan w:val="3"/>
            <w:tcBorders>
              <w:top w:val="single" w:color="000000" w:sz="4" w:space="0"/>
              <w:left w:val="single" w:color="000000" w:sz="4" w:space="0"/>
              <w:bottom w:val="single" w:color="000000" w:sz="4" w:space="0"/>
              <w:right w:val="single" w:color="000000" w:sz="4" w:space="0"/>
            </w:tcBorders>
          </w:tcPr>
          <w:p w14:paraId="275AD7C2">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41430787">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25.11.23.</w:t>
            </w:r>
          </w:p>
        </w:tc>
      </w:tr>
      <w:tr w14:paraId="1FD0DF65">
        <w:tblPrEx>
          <w:tblCellMar>
            <w:top w:w="7" w:type="dxa"/>
            <w:left w:w="108" w:type="dxa"/>
            <w:bottom w:w="0" w:type="dxa"/>
            <w:right w:w="55" w:type="dxa"/>
          </w:tblCellMar>
        </w:tblPrEx>
        <w:trPr>
          <w:trHeight w:val="940" w:hRule="atLeast"/>
        </w:trPr>
        <w:tc>
          <w:tcPr>
            <w:tcW w:w="1413" w:type="dxa"/>
            <w:tcBorders>
              <w:left w:val="single" w:color="000000" w:sz="4" w:space="0"/>
              <w:bottom w:val="single" w:color="000000" w:sz="4" w:space="0"/>
              <w:right w:val="single" w:color="000000" w:sz="4" w:space="0"/>
            </w:tcBorders>
          </w:tcPr>
          <w:p w14:paraId="79EACDA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 қабылдау</w:t>
            </w:r>
          </w:p>
        </w:tc>
        <w:tc>
          <w:tcPr>
            <w:tcW w:w="2974" w:type="dxa"/>
            <w:tcBorders>
              <w:top w:val="single" w:color="auto" w:sz="4" w:space="0"/>
              <w:left w:val="single" w:color="000000" w:sz="4" w:space="0"/>
              <w:right w:val="single" w:color="auto" w:sz="4" w:space="0"/>
            </w:tcBorders>
          </w:tcPr>
          <w:p w14:paraId="7717244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7F9A1945">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«Мұнара құрастыру»</w:t>
            </w:r>
          </w:p>
          <w:p w14:paraId="130649A4">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Calibri" w:cs="Times New Roman"/>
                <w:color w:val="000000"/>
                <w:lang w:val="kk-KZ"/>
              </w:rPr>
              <w:t xml:space="preserve"> Құрылыс материалдарынан өз бетінше</w:t>
            </w:r>
          </w:p>
          <w:p w14:paraId="0F30CC4A">
            <w:pPr>
              <w:widowControl w:val="0"/>
              <w:autoSpaceDE w:val="0"/>
              <w:autoSpaceDN w:val="0"/>
              <w:spacing w:after="0" w:line="240" w:lineRule="auto"/>
              <w:rPr>
                <w:rFonts w:ascii="Times New Roman" w:hAnsi="Times New Roman" w:eastAsia="Calibri" w:cs="Times New Roman"/>
                <w:color w:val="000000"/>
                <w:lang w:val="kk-KZ"/>
              </w:rPr>
            </w:pPr>
            <w:r>
              <w:rPr>
                <w:rFonts w:ascii="Times New Roman" w:hAnsi="Times New Roman" w:eastAsia="Calibri" w:cs="Times New Roman"/>
                <w:color w:val="000000"/>
                <w:lang w:val="kk-KZ"/>
              </w:rPr>
              <w:t>ойдан құрастыруға мүмкін</w:t>
            </w:r>
          </w:p>
          <w:p w14:paraId="6FA2272F">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дік беру, құрастырылған құрылыс бөлшектерінің кеңістікте орналасуын айқындау.</w:t>
            </w:r>
            <w:r>
              <w:rPr>
                <w:rFonts w:ascii="Times New Roman" w:hAnsi="Times New Roman" w:cs="Times New Roman" w:eastAsiaTheme="minorEastAsia"/>
                <w:lang w:val="kk-KZ"/>
              </w:rPr>
              <w:t xml:space="preserve">Құрастырылған заттың қолданылу аясы туралы балалармен талқылау. </w:t>
            </w:r>
          </w:p>
          <w:p w14:paraId="1CCB2139">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(құрастыру,  сөйлеуді дамыту -шығармашылық, коммуникативтік  дағдыларын дамыту</w:t>
            </w:r>
            <w:r>
              <w:rPr>
                <w:rFonts w:ascii="Times New Roman" w:hAnsi="Times New Roman" w:eastAsia="Times New Roman" w:cs="Times New Roman"/>
                <w:iCs/>
                <w:color w:val="000000"/>
                <w:lang w:val="kk-KZ"/>
              </w:rPr>
              <w:t>)</w:t>
            </w:r>
          </w:p>
        </w:tc>
        <w:tc>
          <w:tcPr>
            <w:tcW w:w="2841" w:type="dxa"/>
            <w:gridSpan w:val="6"/>
            <w:tcBorders>
              <w:top w:val="single" w:color="auto" w:sz="4" w:space="0"/>
              <w:left w:val="single" w:color="auto" w:sz="4" w:space="0"/>
              <w:right w:val="single" w:color="auto" w:sz="4" w:space="0"/>
            </w:tcBorders>
          </w:tcPr>
          <w:p w14:paraId="32F0D1F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кітапшаларды бояу.  </w:t>
            </w:r>
          </w:p>
          <w:p w14:paraId="6A9F5C37">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Сурет бояуда әртүрлі түстерді қолдануға, көп түске назар аударуға деген ұмтылысты қолдау.</w:t>
            </w:r>
          </w:p>
          <w:p w14:paraId="5CA5399B">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салу-шығармашылық дағдыларын дамыту</w:t>
            </w:r>
            <w:r>
              <w:rPr>
                <w:rFonts w:ascii="Times New Roman" w:hAnsi="Times New Roman" w:eastAsia="Times New Roman" w:cs="Times New Roman"/>
                <w:iCs/>
                <w:color w:val="000000"/>
                <w:lang w:val="kk-KZ"/>
              </w:rPr>
              <w:t>)</w:t>
            </w:r>
          </w:p>
        </w:tc>
        <w:tc>
          <w:tcPr>
            <w:tcW w:w="2834" w:type="dxa"/>
            <w:gridSpan w:val="2"/>
            <w:tcBorders>
              <w:top w:val="single" w:color="auto" w:sz="4" w:space="0"/>
              <w:left w:val="single" w:color="auto" w:sz="4" w:space="0"/>
              <w:right w:val="single" w:color="auto" w:sz="4" w:space="0"/>
            </w:tcBorders>
          </w:tcPr>
          <w:p w14:paraId="34D215EB">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 xml:space="preserve"> Ойын бұрышына саяхат:</w:t>
            </w:r>
          </w:p>
          <w:p w14:paraId="0D81CB66">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«Жабайы аңдар»</w:t>
            </w:r>
          </w:p>
          <w:p w14:paraId="2EF09D75">
            <w:pPr>
              <w:widowControl w:val="0"/>
              <w:spacing w:after="0" w:line="239" w:lineRule="auto"/>
              <w:ind w:right="-16"/>
              <w:rPr>
                <w:rFonts w:ascii="Times New Roman" w:hAnsi="Times New Roman" w:eastAsia="Calibri" w:cs="Times New Roman"/>
                <w:color w:val="000000"/>
                <w:lang w:val="kk-KZ"/>
              </w:rPr>
            </w:pPr>
            <w:r>
              <w:rPr>
                <w:rFonts w:ascii="Times New Roman" w:hAnsi="Times New Roman" w:eastAsia="Calibri" w:cs="Times New Roman"/>
                <w:b/>
                <w:lang w:val="kk-KZ"/>
              </w:rPr>
              <w:t>Мақсаты:</w:t>
            </w:r>
            <w:r>
              <w:rPr>
                <w:rFonts w:ascii="Times New Roman" w:hAnsi="Times New Roman" w:eastAsia="Calibri" w:cs="Times New Roman"/>
                <w:color w:val="000000"/>
                <w:lang w:val="kk-KZ"/>
              </w:rPr>
              <w:t xml:space="preserve"> Жабайы аңдар, олардың сыртқы түрі, қозғалуы, тіршілік ету ортасы, азығы, қысқа бейімделуі туралы ұғымдарын байыту.</w:t>
            </w:r>
          </w:p>
          <w:p w14:paraId="25575A3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345B21E2">
            <w:pPr>
              <w:spacing w:after="0" w:line="240" w:lineRule="auto"/>
              <w:rPr>
                <w:rFonts w:ascii="Times New Roman" w:hAnsi="Times New Roman" w:cs="Times New Roman" w:eastAsiaTheme="minorEastAsia"/>
                <w:lang w:val="kk-KZ"/>
              </w:rPr>
            </w:pPr>
          </w:p>
        </w:tc>
        <w:tc>
          <w:tcPr>
            <w:tcW w:w="2669" w:type="dxa"/>
            <w:tcBorders>
              <w:top w:val="single" w:color="auto" w:sz="4" w:space="0"/>
              <w:left w:val="single" w:color="auto" w:sz="4" w:space="0"/>
              <w:right w:val="single" w:color="auto" w:sz="4" w:space="0"/>
            </w:tcBorders>
          </w:tcPr>
          <w:p w14:paraId="2E8F803E">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64565AE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 суретті өз бетінше қарап, бейнеленген суреттері бойынша әңгімелер құрастыруға баулу.</w:t>
            </w:r>
          </w:p>
          <w:p w14:paraId="08FAAB2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720" w:type="dxa"/>
            <w:gridSpan w:val="3"/>
            <w:tcBorders>
              <w:top w:val="single" w:color="auto" w:sz="4" w:space="0"/>
              <w:left w:val="single" w:color="auto" w:sz="4" w:space="0"/>
              <w:right w:val="single" w:color="000000" w:sz="4" w:space="0"/>
            </w:tcBorders>
          </w:tcPr>
          <w:p w14:paraId="0CA6B8B9">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Суретті кітапшаларды бояу</w:t>
            </w:r>
            <w:r>
              <w:rPr>
                <w:rFonts w:ascii="Times New Roman" w:hAnsi="Times New Roman" w:eastAsia="Times New Roman" w:cs="Times New Roman"/>
                <w:lang w:val="kk-KZ"/>
              </w:rPr>
              <w:t>,</w:t>
            </w:r>
          </w:p>
          <w:p w14:paraId="41C41480">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Calibri" w:cs="Times New Roman"/>
                <w:color w:val="000000"/>
                <w:lang w:val="kk-KZ"/>
              </w:rPr>
              <w:t>Сурет бояуда әртүрлі түстерді қолдануға, көп түске назар аударуға деген ұмтылысты қолдау.</w:t>
            </w:r>
          </w:p>
          <w:p w14:paraId="0AA51EA9">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(Сурет салу- шығармашылық дағдыларын дамыту)</w:t>
            </w:r>
          </w:p>
        </w:tc>
      </w:tr>
      <w:tr w14:paraId="7035FE51">
        <w:tblPrEx>
          <w:tblCellMar>
            <w:top w:w="7" w:type="dxa"/>
            <w:left w:w="108" w:type="dxa"/>
            <w:bottom w:w="0" w:type="dxa"/>
            <w:right w:w="55" w:type="dxa"/>
          </w:tblCellMar>
        </w:tblPrEx>
        <w:trPr>
          <w:trHeight w:val="538" w:hRule="atLeast"/>
        </w:trPr>
        <w:tc>
          <w:tcPr>
            <w:tcW w:w="1413" w:type="dxa"/>
            <w:tcBorders>
              <w:top w:val="single" w:color="000000" w:sz="4" w:space="0"/>
              <w:left w:val="single" w:color="000000" w:sz="4" w:space="0"/>
              <w:bottom w:val="single" w:color="000000" w:sz="4" w:space="0"/>
              <w:right w:val="single" w:color="000000" w:sz="4" w:space="0"/>
            </w:tcBorders>
          </w:tcPr>
          <w:p w14:paraId="7089C74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74" w:type="dxa"/>
            <w:tcBorders>
              <w:top w:val="single" w:color="000000" w:sz="4" w:space="0"/>
              <w:left w:val="single" w:color="000000" w:sz="4" w:space="0"/>
              <w:right w:val="single" w:color="auto" w:sz="4" w:space="0"/>
            </w:tcBorders>
          </w:tcPr>
          <w:p w14:paraId="3B07E64D">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1" w:type="dxa"/>
            <w:gridSpan w:val="6"/>
            <w:tcBorders>
              <w:top w:val="single" w:color="000000" w:sz="4" w:space="0"/>
              <w:left w:val="single" w:color="auto" w:sz="4" w:space="0"/>
              <w:right w:val="single" w:color="auto" w:sz="4" w:space="0"/>
            </w:tcBorders>
          </w:tcPr>
          <w:p w14:paraId="6AB0FA19">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834" w:type="dxa"/>
            <w:gridSpan w:val="2"/>
            <w:tcBorders>
              <w:top w:val="single" w:color="000000" w:sz="4" w:space="0"/>
              <w:left w:val="single" w:color="auto" w:sz="4" w:space="0"/>
              <w:right w:val="single" w:color="auto" w:sz="4" w:space="0"/>
            </w:tcBorders>
          </w:tcPr>
          <w:p w14:paraId="268535C4">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9" w:type="dxa"/>
            <w:tcBorders>
              <w:top w:val="single" w:color="000000" w:sz="4" w:space="0"/>
              <w:left w:val="single" w:color="auto" w:sz="4" w:space="0"/>
              <w:right w:val="single" w:color="auto" w:sz="4" w:space="0"/>
            </w:tcBorders>
          </w:tcPr>
          <w:p w14:paraId="489E58F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ұстатйыны жайлы әңгімелесу.</w:t>
            </w:r>
          </w:p>
        </w:tc>
        <w:tc>
          <w:tcPr>
            <w:tcW w:w="2720" w:type="dxa"/>
            <w:gridSpan w:val="3"/>
            <w:tcBorders>
              <w:top w:val="single" w:color="000000" w:sz="4" w:space="0"/>
              <w:left w:val="single" w:color="auto" w:sz="4" w:space="0"/>
              <w:right w:val="single" w:color="000000" w:sz="4" w:space="0"/>
            </w:tcBorders>
          </w:tcPr>
          <w:p w14:paraId="4D74660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1220323C">
        <w:tblPrEx>
          <w:tblCellMar>
            <w:top w:w="7" w:type="dxa"/>
            <w:left w:w="108" w:type="dxa"/>
            <w:bottom w:w="0" w:type="dxa"/>
            <w:right w:w="55" w:type="dxa"/>
          </w:tblCellMar>
        </w:tblPrEx>
        <w:trPr>
          <w:trHeight w:val="398" w:hRule="atLeast"/>
        </w:trPr>
        <w:tc>
          <w:tcPr>
            <w:tcW w:w="1413" w:type="dxa"/>
            <w:tcBorders>
              <w:top w:val="single" w:color="000000" w:sz="4" w:space="0"/>
              <w:left w:val="single" w:color="000000" w:sz="4" w:space="0"/>
              <w:bottom w:val="single" w:color="000000" w:sz="4" w:space="0"/>
              <w:right w:val="single" w:color="000000" w:sz="4" w:space="0"/>
            </w:tcBorders>
          </w:tcPr>
          <w:p w14:paraId="66F1113E">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w:t>
            </w:r>
          </w:p>
          <w:p w14:paraId="308A212F">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ды ойындар, үстел үсті ойындары,</w:t>
            </w:r>
          </w:p>
          <w:p w14:paraId="03E067DE">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74" w:type="dxa"/>
            <w:tcBorders>
              <w:top w:val="single" w:color="000000" w:sz="4" w:space="0"/>
              <w:left w:val="single" w:color="000000" w:sz="4" w:space="0"/>
              <w:bottom w:val="single" w:color="000000" w:sz="4" w:space="0"/>
              <w:right w:val="single" w:color="000000" w:sz="4" w:space="0"/>
            </w:tcBorders>
          </w:tcPr>
          <w:p w14:paraId="166339DF">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Санамақ ойыны:</w:t>
            </w:r>
          </w:p>
          <w:p w14:paraId="7B4A488A">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Бір дегенім-бесік,</w:t>
            </w:r>
          </w:p>
          <w:p w14:paraId="7209E1D4">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Шықтым содан өсіп.</w:t>
            </w:r>
          </w:p>
          <w:p w14:paraId="3D265E95">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Екі дегенім-елім,</w:t>
            </w:r>
          </w:p>
          <w:p w14:paraId="628BCE55">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Орман,тауым,көгім.</w:t>
            </w:r>
          </w:p>
          <w:p w14:paraId="40B7A93A">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Үш дегенім үміт,</w:t>
            </w:r>
          </w:p>
          <w:p w14:paraId="2CF4AEB8">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Үміт артар жігіт...</w:t>
            </w:r>
          </w:p>
          <w:p w14:paraId="01F9CB53">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Халық ауыз </w:t>
            </w:r>
          </w:p>
          <w:p w14:paraId="4BA61C0B">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әдебиеті шығармаларымен таныстыру, реттік сан есімдерді атау.</w:t>
            </w:r>
          </w:p>
          <w:p w14:paraId="1A88B6AD">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көркем әдебиет,</w:t>
            </w:r>
          </w:p>
          <w:p w14:paraId="1135A3A8">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 xml:space="preserve">математика негіздері </w:t>
            </w:r>
            <w:r>
              <w:rPr>
                <w:rFonts w:ascii="Times New Roman" w:hAnsi="Times New Roman" w:cs="Times New Roman" w:eastAsiaTheme="minorEastAsia"/>
                <w:b/>
                <w:color w:val="000000"/>
                <w:lang w:val="kk-KZ"/>
              </w:rPr>
              <w:t xml:space="preserve">- </w:t>
            </w:r>
            <w:r>
              <w:rPr>
                <w:rFonts w:ascii="Times New Roman" w:hAnsi="Times New Roman" w:eastAsia="Times New Roman" w:cs="Times New Roman"/>
                <w:b/>
                <w:lang w:val="kk-KZ"/>
              </w:rPr>
              <w:t>коммуникативтік,</w:t>
            </w:r>
          </w:p>
          <w:p w14:paraId="759FA8D7">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lang w:val="kk-KZ"/>
              </w:rPr>
              <w:t xml:space="preserve">танымдық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7C113468">
            <w:pPr>
              <w:spacing w:after="0" w:line="254" w:lineRule="auto"/>
              <w:rPr>
                <w:rFonts w:ascii="Times New Roman" w:hAnsi="Times New Roman" w:eastAsia="Times New Roman" w:cs="Times New Roman"/>
                <w:b/>
                <w:lang w:val="kk-KZ"/>
              </w:rPr>
            </w:pPr>
          </w:p>
        </w:tc>
        <w:tc>
          <w:tcPr>
            <w:tcW w:w="2841" w:type="dxa"/>
            <w:gridSpan w:val="6"/>
            <w:tcBorders>
              <w:top w:val="single" w:color="000000" w:sz="4" w:space="0"/>
              <w:left w:val="single" w:color="000000" w:sz="4" w:space="0"/>
              <w:bottom w:val="single" w:color="000000" w:sz="4" w:space="0"/>
              <w:right w:val="single" w:color="000000" w:sz="4" w:space="0"/>
            </w:tcBorders>
          </w:tcPr>
          <w:p w14:paraId="086E70C8">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37C20AE4">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«Өз ұяшығын тап»</w:t>
            </w:r>
          </w:p>
          <w:p w14:paraId="7C5B524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Балаларды </w:t>
            </w:r>
          </w:p>
          <w:p w14:paraId="5DDB0B6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дене кубты танып,атай білуге үйрету.</w:t>
            </w:r>
          </w:p>
          <w:p w14:paraId="1D10A7D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Құрастыруға қолданған құрылыс бөлшектерін ажырату (текше, пластина, кірпіш,) жәнеатау,өз бетінше ойдан құрастыруға мүмкіндік беру.</w:t>
            </w:r>
          </w:p>
          <w:p w14:paraId="29003BF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 (математика негіздері, құрастыру - танымдық, шығармашылық дағдыларды дамыту</w:t>
            </w:r>
            <w:r>
              <w:rPr>
                <w:rFonts w:ascii="Times New Roman" w:hAnsi="Times New Roman" w:eastAsia="Times New Roman" w:cs="Times New Roman"/>
                <w:lang w:val="kk-KZ"/>
              </w:rPr>
              <w:t>)</w:t>
            </w:r>
          </w:p>
          <w:p w14:paraId="4CC31539">
            <w:pPr>
              <w:spacing w:after="0" w:line="240" w:lineRule="auto"/>
              <w:rPr>
                <w:rFonts w:ascii="Times New Roman" w:hAnsi="Times New Roman" w:eastAsia="Times New Roman" w:cs="Times New Roman"/>
                <w:b/>
                <w:lang w:val="kk-KZ"/>
              </w:rPr>
            </w:pPr>
          </w:p>
        </w:tc>
        <w:tc>
          <w:tcPr>
            <w:tcW w:w="2834" w:type="dxa"/>
            <w:gridSpan w:val="2"/>
            <w:tcBorders>
              <w:top w:val="single" w:color="000000" w:sz="4" w:space="0"/>
              <w:left w:val="single" w:color="000000" w:sz="4" w:space="0"/>
              <w:bottom w:val="single" w:color="000000" w:sz="4" w:space="0"/>
              <w:right w:val="single" w:color="auto" w:sz="4" w:space="0"/>
            </w:tcBorders>
          </w:tcPr>
          <w:p w14:paraId="0EE69B3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Дидактикалық ойын:</w:t>
            </w:r>
          </w:p>
          <w:p w14:paraId="6D4ECDD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«Бауда ма,бақта ма?» </w:t>
            </w:r>
          </w:p>
          <w:p w14:paraId="6E432BE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bCs/>
                <w:color w:val="000000"/>
                <w:lang w:val="kk-KZ"/>
              </w:rPr>
              <w:t>Дауысты, дауыссыз дыбыстарды дұрыс айту дағдыларын бекіту,ызың және үнді (р,л) (қияр,алма)</w:t>
            </w:r>
            <w:r>
              <w:rPr>
                <w:rFonts w:ascii="Times New Roman" w:hAnsi="Times New Roman" w:cs="Times New Roman" w:eastAsiaTheme="minorEastAsia"/>
                <w:color w:val="000000"/>
                <w:lang w:val="kk-KZ"/>
              </w:rPr>
              <w:t xml:space="preserve"> дыбыс</w:t>
            </w:r>
          </w:p>
          <w:p w14:paraId="02054F3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тарды анық айтуға жаттықтыру. Сурет салуда </w:t>
            </w:r>
          </w:p>
          <w:p w14:paraId="7A2E64F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әртүрлі түстерді қолдануға, көп түске назар аударуға деген ұмтылысты қолдау.</w:t>
            </w:r>
          </w:p>
          <w:p w14:paraId="065C9C0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Әуенді таза және сөздерді анық айту.</w:t>
            </w:r>
            <w:r>
              <w:rPr>
                <w:rFonts w:ascii="Times New Roman" w:hAnsi="Times New Roman" w:cs="Times New Roman" w:eastAsiaTheme="minorEastAsia"/>
                <w:color w:val="000000"/>
                <w:lang w:val="kk-KZ"/>
              </w:rPr>
              <w:t xml:space="preserve"> «Лего» конструкторлардан қоршау құрастыру.</w:t>
            </w:r>
          </w:p>
          <w:p w14:paraId="792C9AA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094FE0D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салу,музыка****, құрастыру-коммуникативтік, шығармашылық  дағдыларын дамыту.</w:t>
            </w:r>
            <w:r>
              <w:rPr>
                <w:rFonts w:ascii="Times New Roman" w:hAnsi="Times New Roman" w:eastAsia="Times New Roman" w:cs="Times New Roman"/>
                <w:lang w:val="kk-KZ"/>
              </w:rPr>
              <w:t>)</w:t>
            </w:r>
          </w:p>
        </w:tc>
        <w:tc>
          <w:tcPr>
            <w:tcW w:w="2669" w:type="dxa"/>
            <w:tcBorders>
              <w:top w:val="single" w:color="000000" w:sz="4" w:space="0"/>
              <w:left w:val="single" w:color="auto" w:sz="4" w:space="0"/>
              <w:bottom w:val="single" w:color="000000" w:sz="4" w:space="0"/>
              <w:right w:val="single" w:color="000000" w:sz="4" w:space="0"/>
            </w:tcBorders>
          </w:tcPr>
          <w:p w14:paraId="1FC9726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Санамақ ойыны:</w:t>
            </w:r>
          </w:p>
          <w:p w14:paraId="5216C6A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Екі ағам Асқар,Мүсілім,</w:t>
            </w:r>
          </w:p>
          <w:p w14:paraId="26626FE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 әпкем мен үш інім,</w:t>
            </w:r>
          </w:p>
          <w:p w14:paraId="76C3A7B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Әжемді қоршап аламыз,</w:t>
            </w:r>
          </w:p>
          <w:p w14:paraId="42C52C4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Бір үйде қанша баламыз?</w:t>
            </w:r>
          </w:p>
          <w:p w14:paraId="31A0652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lang w:val="kk-KZ"/>
              </w:rPr>
              <w:t xml:space="preserve"> Халық ауыз әдебиеті шығармалары</w:t>
            </w:r>
          </w:p>
          <w:p w14:paraId="0A4500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мен таныстыру, «қанша </w:t>
            </w:r>
          </w:p>
          <w:p w14:paraId="4B3B7AFC">
            <w:pPr>
              <w:spacing w:after="0" w:line="240" w:lineRule="auto"/>
              <w:rPr>
                <w:rFonts w:ascii="Times New Roman" w:hAnsi="Times New Roman" w:cs="Times New Roman" w:eastAsiaTheme="minorEastAsia"/>
                <w:lang w:val="kk-KZ"/>
              </w:rPr>
            </w:pPr>
          </w:p>
          <w:p w14:paraId="48F0E51F">
            <w:pPr>
              <w:spacing w:after="0" w:line="240" w:lineRule="auto"/>
              <w:rPr>
                <w:rFonts w:ascii="Times New Roman" w:hAnsi="Times New Roman" w:eastAsia="+mn-ea" w:cs="Times New Roman"/>
                <w:bCs/>
                <w:kern w:val="24"/>
                <w:lang w:val="kk-KZ"/>
              </w:rPr>
            </w:pPr>
            <w:r>
              <w:rPr>
                <w:rFonts w:ascii="Times New Roman" w:hAnsi="Times New Roman" w:cs="Times New Roman" w:eastAsiaTheme="minorEastAsia"/>
                <w:lang w:val="kk-KZ"/>
              </w:rPr>
              <w:t>болды?» сұрағына жауап беруге үйрету.</w:t>
            </w:r>
          </w:p>
          <w:p w14:paraId="2B2046B8">
            <w:pPr>
              <w:shd w:val="clear" w:color="auto" w:fill="FFFFFF" w:themeFill="background1"/>
              <w:spacing w:after="0" w:line="254" w:lineRule="auto"/>
              <w:ind w:right="-108"/>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 xml:space="preserve"> (көркем әдебиет,</w:t>
            </w:r>
          </w:p>
          <w:p w14:paraId="723B52CB">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bCs/>
                <w:color w:val="000000"/>
                <w:lang w:val="kk-KZ"/>
              </w:rPr>
              <w:t xml:space="preserve">математика негіздері - </w:t>
            </w:r>
            <w:r>
              <w:rPr>
                <w:rFonts w:ascii="Times New Roman" w:hAnsi="Times New Roman" w:eastAsia="Times New Roman" w:cs="Times New Roman"/>
                <w:b/>
                <w:lang w:val="kk-KZ"/>
              </w:rPr>
              <w:t>коммуникативтік,</w:t>
            </w:r>
          </w:p>
          <w:p w14:paraId="0B43DA7F">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lang w:val="kk-KZ"/>
              </w:rPr>
              <w:t>танымдық</w:t>
            </w:r>
            <w:r>
              <w:rPr>
                <w:rFonts w:ascii="Times New Roman" w:hAnsi="Times New Roman" w:cs="Times New Roman" w:eastAsiaTheme="minorEastAsia"/>
                <w:b/>
                <w:lang w:val="kk-KZ"/>
              </w:rPr>
              <w:t xml:space="preserve"> дағдыларын дамыту</w:t>
            </w:r>
            <w:r>
              <w:rPr>
                <w:rFonts w:ascii="Times New Roman" w:hAnsi="Times New Roman" w:eastAsia="Times New Roman" w:cs="Times New Roman"/>
                <w:b/>
                <w:color w:val="000000"/>
                <w:lang w:val="kk-KZ"/>
              </w:rPr>
              <w:t>)</w:t>
            </w:r>
          </w:p>
          <w:p w14:paraId="5830CB44">
            <w:pPr>
              <w:spacing w:after="0" w:line="240" w:lineRule="auto"/>
              <w:rPr>
                <w:rFonts w:ascii="Times New Roman" w:hAnsi="Times New Roman" w:cs="Times New Roman" w:eastAsiaTheme="minorEastAsia"/>
                <w:lang w:val="kk-KZ"/>
              </w:rPr>
            </w:pPr>
          </w:p>
        </w:tc>
        <w:tc>
          <w:tcPr>
            <w:tcW w:w="2720" w:type="dxa"/>
            <w:gridSpan w:val="3"/>
            <w:tcBorders>
              <w:top w:val="single" w:color="000000" w:sz="4" w:space="0"/>
              <w:left w:val="single" w:color="000000" w:sz="4" w:space="0"/>
              <w:bottom w:val="single" w:color="000000" w:sz="4" w:space="0"/>
              <w:right w:val="single" w:color="000000" w:sz="4" w:space="0"/>
            </w:tcBorders>
          </w:tcPr>
          <w:p w14:paraId="66319BB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Қимылды ойын:</w:t>
            </w:r>
          </w:p>
          <w:p w14:paraId="4C46D42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«Көршіңді ата» </w:t>
            </w:r>
          </w:p>
          <w:p w14:paraId="45D7E297">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bCs/>
                <w:color w:val="000000"/>
                <w:lang w:val="kk-KZ"/>
              </w:rPr>
              <w:t>Мақсаты:</w:t>
            </w:r>
            <w:r>
              <w:rPr>
                <w:rFonts w:ascii="Times New Roman" w:hAnsi="Times New Roman" w:eastAsia="OEGHA+TimesNewRomanPSMT" w:cs="Times New Roman"/>
                <w:color w:val="000000"/>
                <w:lang w:val="kk-KZ"/>
              </w:rPr>
              <w:t>Кеңістік бағыттарын өзіне қатысты анықтау(оң,сол),</w:t>
            </w:r>
          </w:p>
          <w:p w14:paraId="5F550C86">
            <w:pPr>
              <w:widowControl w:val="0"/>
              <w:spacing w:after="0" w:line="239" w:lineRule="auto"/>
              <w:ind w:right="-15"/>
              <w:rPr>
                <w:rFonts w:ascii="Times New Roman" w:hAnsi="Times New Roman" w:cs="Times New Roman" w:eastAsiaTheme="minorEastAsia"/>
                <w:lang w:val="kk-KZ"/>
              </w:rPr>
            </w:pPr>
            <w:r>
              <w:rPr>
                <w:rFonts w:ascii="Times New Roman" w:hAnsi="Times New Roman" w:cs="Times New Roman" w:eastAsiaTheme="minorEastAsia"/>
                <w:lang w:val="kk-KZ"/>
              </w:rPr>
              <w:t>қарым-қатынас барысында балаларды қойылған сұрақтардың сипатына сәйкес хабарлы сөйлеммен жауап беру. Би қимылдарын, ойын музыкалық әрекеттерін орындауға қызығушылықтарын арттыру.</w:t>
            </w:r>
          </w:p>
          <w:p w14:paraId="3C9BD9CF">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қазақ тілі***,</w:t>
            </w:r>
          </w:p>
          <w:p w14:paraId="6EFC9A3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танымдық, коммуникативтік,шығармашылық дағдыларды дамыту.</w:t>
            </w:r>
            <w:r>
              <w:rPr>
                <w:rFonts w:ascii="Times New Roman" w:hAnsi="Times New Roman" w:eastAsia="Times New Roman" w:cs="Times New Roman"/>
                <w:lang w:val="kk-KZ"/>
              </w:rPr>
              <w:t>)</w:t>
            </w:r>
          </w:p>
          <w:p w14:paraId="624091C8">
            <w:pPr>
              <w:spacing w:after="0" w:line="240" w:lineRule="auto"/>
              <w:rPr>
                <w:rFonts w:ascii="Times New Roman" w:hAnsi="Times New Roman" w:cs="Times New Roman" w:eastAsiaTheme="minorEastAsia"/>
                <w:b/>
                <w:color w:val="000000"/>
                <w:lang w:val="kk-KZ"/>
              </w:rPr>
            </w:pPr>
          </w:p>
          <w:p w14:paraId="5D114CF3">
            <w:pPr>
              <w:spacing w:after="0" w:line="240" w:lineRule="auto"/>
              <w:rPr>
                <w:rFonts w:ascii="Times New Roman" w:hAnsi="Times New Roman" w:cs="Times New Roman" w:eastAsiaTheme="minorEastAsia"/>
                <w:b/>
                <w:color w:val="000000"/>
                <w:lang w:val="kk-KZ"/>
              </w:rPr>
            </w:pPr>
          </w:p>
        </w:tc>
      </w:tr>
      <w:tr w14:paraId="0D6C2C81">
        <w:tblPrEx>
          <w:tblCellMar>
            <w:top w:w="7" w:type="dxa"/>
            <w:left w:w="108" w:type="dxa"/>
            <w:bottom w:w="0" w:type="dxa"/>
            <w:right w:w="55" w:type="dxa"/>
          </w:tblCellMar>
        </w:tblPrEx>
        <w:trPr>
          <w:trHeight w:val="336" w:hRule="atLeast"/>
        </w:trPr>
        <w:tc>
          <w:tcPr>
            <w:tcW w:w="1413" w:type="dxa"/>
            <w:tcBorders>
              <w:top w:val="single" w:color="000000" w:sz="4" w:space="0"/>
              <w:left w:val="single" w:color="000000" w:sz="4" w:space="0"/>
              <w:bottom w:val="single" w:color="000000" w:sz="4" w:space="0"/>
              <w:right w:val="single" w:color="000000" w:sz="4" w:space="0"/>
            </w:tcBorders>
          </w:tcPr>
          <w:p w14:paraId="7A128BB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4038" w:type="dxa"/>
            <w:gridSpan w:val="13"/>
            <w:tcBorders>
              <w:top w:val="single" w:color="000000" w:sz="4" w:space="0"/>
              <w:left w:val="single" w:color="000000" w:sz="4" w:space="0"/>
              <w:bottom w:val="single" w:color="000000" w:sz="4" w:space="0"/>
              <w:right w:val="single" w:color="000000" w:sz="4" w:space="0"/>
            </w:tcBorders>
          </w:tcPr>
          <w:p w14:paraId="580EB66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Қараша айына арналған танертеңгі жаттығу кешені  (физикалық қасиеттерін дамыту)</w:t>
            </w:r>
          </w:p>
          <w:p w14:paraId="33A07B68">
            <w:pPr>
              <w:widowControl w:val="0"/>
              <w:spacing w:after="0" w:line="240" w:lineRule="auto"/>
              <w:rPr>
                <w:rFonts w:ascii="Times New Roman" w:hAnsi="Times New Roman" w:eastAsia="Times New Roman" w:cs="Times New Roman"/>
                <w:b/>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b/>
                <w:color w:val="404040" w:themeColor="text1" w:themeTint="BF"/>
                <w:sz w:val="24"/>
                <w:szCs w:val="24"/>
                <w:lang w:val="kk-KZ"/>
                <w14:textFill>
                  <w14:solidFill>
                    <w14:schemeClr w14:val="tx1">
                      <w14:lumMod w14:val="75000"/>
                      <w14:lumOff w14:val="25000"/>
                    </w14:schemeClr>
                  </w14:solidFill>
                </w14:textFill>
              </w:rPr>
              <w:t>Жалпы дамыту жаттығулары</w:t>
            </w:r>
          </w:p>
          <w:p w14:paraId="1FA1E50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аяқ арасы алшақ, дене тік, қол төменде.</w:t>
            </w:r>
          </w:p>
          <w:p w14:paraId="4890E70D">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Қолды алға көтеру.</w:t>
            </w:r>
          </w:p>
          <w:p w14:paraId="783B5C6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 Саусақтарын бүгу, қолдарын айналдыра қимылдау.</w:t>
            </w:r>
          </w:p>
          <w:p w14:paraId="7FE072C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Бастапқы қалыпқа келу.</w:t>
            </w:r>
          </w:p>
          <w:p w14:paraId="37FB203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аяқ арасы алшақ, қол белде.</w:t>
            </w:r>
          </w:p>
          <w:p w14:paraId="5BF38AA2">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 Кезекпен екі жаққа бұрылғанда екі қолды екі жаққа жіберу.</w:t>
            </w:r>
          </w:p>
          <w:p w14:paraId="560B6B69">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 Оңға және солға иілу.</w:t>
            </w:r>
          </w:p>
          <w:p w14:paraId="6D8F96F5">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 Қолдың ұшын аяқтың ұшына жеткізу.</w:t>
            </w:r>
          </w:p>
          <w:p w14:paraId="4A35584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 Бастапқы қалыпқа келу.</w:t>
            </w:r>
          </w:p>
          <w:p w14:paraId="5E748A9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Аяқтың ұшына көтерілу.</w:t>
            </w:r>
          </w:p>
          <w:p w14:paraId="5467FA36">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 Екі аяқтың өкшесін кезек-кезек топылдату.</w:t>
            </w:r>
          </w:p>
          <w:p w14:paraId="0055F19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3.2. Аяқтың ұшымен топылдату.</w:t>
            </w:r>
          </w:p>
          <w:p w14:paraId="783EE0A9">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sz w:val="24"/>
                <w:szCs w:val="24"/>
                <w:lang w:val="kk-KZ"/>
              </w:rPr>
              <w:t>3.3. Бастапқы қалыпқа келу.</w:t>
            </w:r>
          </w:p>
        </w:tc>
      </w:tr>
      <w:tr w14:paraId="6CFFDB92">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604149A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14DAF99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3540B6ED">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298B49F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74" w:type="dxa"/>
            <w:tcBorders>
              <w:top w:val="single" w:color="000000" w:sz="4" w:space="0"/>
              <w:left w:val="single" w:color="000000" w:sz="4" w:space="0"/>
              <w:right w:val="single" w:color="auto" w:sz="4" w:space="0"/>
            </w:tcBorders>
          </w:tcPr>
          <w:p w14:paraId="6B0C74A2">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3F72CAB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Сиқырлы түтікшелер</w:t>
            </w:r>
            <w:r>
              <w:rPr>
                <w:rFonts w:ascii="Times New Roman" w:hAnsi="Times New Roman" w:eastAsia="Times New Roman" w:cs="Times New Roman"/>
                <w:lang w:val="kk-KZ"/>
              </w:rPr>
              <w:t>»</w:t>
            </w:r>
          </w:p>
          <w:p w14:paraId="7F196086">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color w:val="000000"/>
                <w:lang w:val="kk-KZ"/>
              </w:rPr>
              <w:t>Маусымға тән көріністерді: күзде – көбелектердің, қоңыздардың  болмауы туралы ұғымдарын бекіту.Сурет бойынша жай сөйлемдер құра білуге үйрету. Сурет салуда әртүрлі түстерді қолдануға, көп түске назар аударуға деген ұмтылысты қолдау.</w:t>
            </w:r>
            <w:r>
              <w:rPr>
                <w:rFonts w:ascii="Times New Roman" w:hAnsi="Times New Roman" w:cs="Times New Roman" w:eastAsiaTheme="minorEastAsia"/>
                <w:lang w:val="kk-KZ"/>
              </w:rPr>
              <w:t xml:space="preserve"> Әнді созып, қимылдармен үйлестіріп айтуды қалыптастыру.</w:t>
            </w:r>
          </w:p>
          <w:p w14:paraId="4FCF30A5">
            <w:pPr>
              <w:widowControl w:val="0"/>
              <w:autoSpaceDE w:val="0"/>
              <w:autoSpaceDN w:val="0"/>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таныстыру,қазақтілі ***,сурет салу,</w:t>
            </w:r>
          </w:p>
          <w:p w14:paraId="155079CE">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color w:val="000000"/>
                <w:lang w:val="kk-KZ"/>
              </w:rPr>
              <w:t>музыка****</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коммуникативтік,шығармашылық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59BA3DAA">
            <w:pPr>
              <w:shd w:val="clear" w:color="auto" w:fill="FFFFFF" w:themeFill="background1"/>
              <w:spacing w:after="0" w:line="254" w:lineRule="auto"/>
              <w:ind w:right="-108"/>
              <w:rPr>
                <w:rFonts w:ascii="Times New Roman" w:hAnsi="Times New Roman" w:cs="Times New Roman" w:eastAsiaTheme="minorEastAsia"/>
                <w:b/>
                <w:lang w:val="kk-KZ"/>
              </w:rPr>
            </w:pPr>
          </w:p>
        </w:tc>
        <w:tc>
          <w:tcPr>
            <w:tcW w:w="2682" w:type="dxa"/>
            <w:gridSpan w:val="3"/>
            <w:tcBorders>
              <w:top w:val="single" w:color="000000" w:sz="4" w:space="0"/>
              <w:left w:val="single" w:color="auto" w:sz="4" w:space="0"/>
              <w:right w:val="single" w:color="auto" w:sz="4" w:space="0"/>
            </w:tcBorders>
          </w:tcPr>
          <w:p w14:paraId="5409ED87">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Үстел үсті ойыны:</w:t>
            </w:r>
          </w:p>
          <w:p w14:paraId="04D27419">
            <w:pPr>
              <w:spacing w:after="0" w:line="240" w:lineRule="auto"/>
              <w:jc w:val="both"/>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lang w:val="kk-KZ"/>
              </w:rPr>
              <w:t>Құстар</w:t>
            </w:r>
            <w:r>
              <w:rPr>
                <w:rFonts w:ascii="Times New Roman" w:hAnsi="Times New Roman" w:eastAsia="Times New Roman" w:cs="Times New Roman"/>
                <w:lang w:val="kk-KZ"/>
              </w:rPr>
              <w:t>»</w:t>
            </w:r>
          </w:p>
          <w:p w14:paraId="5AEB404B">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Суреттегі құстарды топтастыру,</w:t>
            </w:r>
            <w:r>
              <w:rPr>
                <w:rFonts w:ascii="Times New Roman" w:hAnsi="Times New Roman" w:cs="Times New Roman" w:eastAsiaTheme="minorEastAsia"/>
                <w:color w:val="000000"/>
                <w:lang w:val="kk-KZ"/>
              </w:rPr>
              <w:t xml:space="preserve"> қыстап қалатын  құстарды қоректендірудің қажеттігі туралы түсіндіру.Зат есімдерді жекеше және көпше түрде атау.Ұ</w:t>
            </w:r>
            <w:r>
              <w:rPr>
                <w:rFonts w:ascii="Times New Roman" w:hAnsi="Times New Roman" w:cs="Times New Roman" w:eastAsiaTheme="minorEastAsia"/>
                <w:lang w:val="kk-KZ"/>
              </w:rPr>
              <w:t>жымдық әңгімеге қатысу.</w:t>
            </w:r>
            <w:r>
              <w:rPr>
                <w:rFonts w:ascii="Times New Roman" w:hAnsi="Times New Roman" w:cs="Times New Roman" w:eastAsiaTheme="minorEastAsia"/>
                <w:color w:val="000000"/>
                <w:lang w:val="kk-KZ"/>
              </w:rPr>
              <w:t>Мүсіндеуде қысу, тарту әдістерін қолданып  торғайды мүсіндеу.</w:t>
            </w:r>
          </w:p>
          <w:p w14:paraId="76D9F7BE">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06E2B53D">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мүсіндеу -</w:t>
            </w:r>
            <w:r>
              <w:rPr>
                <w:rFonts w:ascii="Times New Roman" w:hAnsi="Times New Roman" w:cs="Times New Roman" w:eastAsiaTheme="minorEastAsia"/>
                <w:b/>
                <w:color w:val="000000"/>
                <w:lang w:val="kk-KZ"/>
              </w:rPr>
              <w:t xml:space="preserve"> әлеуметтік- эмоционалды,</w:t>
            </w:r>
            <w:r>
              <w:rPr>
                <w:rFonts w:ascii="Times New Roman" w:hAnsi="Times New Roman" w:eastAsia="Times New Roman" w:cs="Times New Roman"/>
                <w:b/>
                <w:lang w:val="kk-KZ"/>
              </w:rPr>
              <w:t xml:space="preserve"> 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968" w:type="dxa"/>
            <w:gridSpan w:val="4"/>
            <w:tcBorders>
              <w:top w:val="single" w:color="000000" w:sz="4" w:space="0"/>
              <w:left w:val="single" w:color="auto" w:sz="4" w:space="0"/>
              <w:right w:val="single" w:color="auto" w:sz="4" w:space="0"/>
            </w:tcBorders>
          </w:tcPr>
          <w:p w14:paraId="4FB76AC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r>
              <w:rPr>
                <w:rFonts w:ascii="Times New Roman" w:hAnsi="Times New Roman" w:eastAsia="Times New Roman" w:cs="Times New Roman"/>
                <w:b/>
                <w:lang w:val="kk-KZ"/>
              </w:rPr>
              <w:t>«Үйшік»</w:t>
            </w: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lang w:val="kk-KZ"/>
              </w:rPr>
              <w:t>Мазмұнын түсінуге және олардың мазмұнын қайталап айтуда сюжет желісінің реттілігін сақтауға.Е</w:t>
            </w:r>
            <w:r>
              <w:rPr>
                <w:rFonts w:ascii="Times New Roman" w:hAnsi="Times New Roman" w:eastAsia="Times New Roman" w:cs="Times New Roman"/>
                <w:lang w:val="kk-KZ"/>
              </w:rPr>
              <w:t>ртегі кейіпкерлерін</w:t>
            </w:r>
            <w:r>
              <w:rPr>
                <w:rFonts w:ascii="Times New Roman" w:hAnsi="Times New Roman" w:cs="Times New Roman" w:eastAsiaTheme="minorEastAsia"/>
                <w:color w:val="000000"/>
                <w:lang w:val="kk-KZ"/>
              </w:rPr>
              <w:t xml:space="preserve"> оң қолмен солдан оңға қарай орналастыру.</w:t>
            </w:r>
            <w:r>
              <w:rPr>
                <w:rFonts w:ascii="Times New Roman" w:hAnsi="Times New Roman" w:cs="Times New Roman" w:eastAsiaTheme="minorEastAsia"/>
                <w:lang w:val="kk-KZ"/>
              </w:rPr>
              <w:t>Үлгі бойынша жай  сөйлемдер құра білуге үйрету.</w:t>
            </w:r>
            <w:r>
              <w:rPr>
                <w:rFonts w:ascii="Times New Roman" w:hAnsi="Times New Roman" w:cs="Times New Roman" w:eastAsiaTheme="minorEastAsia"/>
                <w:color w:val="000000"/>
                <w:lang w:val="kk-KZ"/>
              </w:rPr>
              <w:t xml:space="preserve"> Қайшыны дұрыс ұстауды және пайдалана білуді қалыптастыру.</w:t>
            </w:r>
          </w:p>
          <w:p w14:paraId="0BAC28A8">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(көркем әдебиет,</w:t>
            </w:r>
          </w:p>
          <w:p w14:paraId="3F0EF3AF">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математика негіздері,</w:t>
            </w:r>
          </w:p>
          <w:p w14:paraId="6180985E">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қазақ тілі***, жапсыру – </w:t>
            </w:r>
            <w:r>
              <w:rPr>
                <w:rFonts w:ascii="Times New Roman" w:hAnsi="Times New Roman" w:eastAsia="Times New Roman" w:cs="Times New Roman"/>
                <w:b/>
                <w:lang w:val="kk-KZ"/>
              </w:rPr>
              <w:t>коммуникативтік,</w:t>
            </w:r>
          </w:p>
          <w:p w14:paraId="78484B2F">
            <w:pPr>
              <w:widowControl w:val="0"/>
              <w:autoSpaceDE w:val="0"/>
              <w:autoSpaceDN w:val="0"/>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lang w:val="kk-KZ"/>
              </w:rPr>
              <w:t>танымдық,</w:t>
            </w:r>
            <w:r>
              <w:rPr>
                <w:rFonts w:ascii="Times New Roman" w:hAnsi="Times New Roman" w:cs="Times New Roman" w:eastAsiaTheme="minorEastAsia"/>
                <w:b/>
                <w:color w:val="000000"/>
                <w:lang w:val="kk-KZ"/>
              </w:rPr>
              <w:t xml:space="preserve"> 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16BC813C">
            <w:pPr>
              <w:spacing w:after="0" w:line="240" w:lineRule="auto"/>
              <w:rPr>
                <w:rFonts w:ascii="Times New Roman" w:hAnsi="Times New Roman" w:eastAsia="+mn-ea" w:cs="Times New Roman"/>
                <w:b/>
                <w:bCs/>
                <w:kern w:val="24"/>
                <w:lang w:val="kk-KZ"/>
              </w:rPr>
            </w:pPr>
          </w:p>
          <w:p w14:paraId="1CE03D2A">
            <w:pPr>
              <w:spacing w:after="0" w:line="240" w:lineRule="auto"/>
              <w:rPr>
                <w:rFonts w:ascii="Times New Roman" w:hAnsi="Times New Roman" w:eastAsia="Times New Roman" w:cs="Times New Roman"/>
                <w:b/>
                <w:bCs/>
                <w:color w:val="000000"/>
                <w:lang w:val="kk-KZ"/>
              </w:rPr>
            </w:pPr>
          </w:p>
          <w:p w14:paraId="5E17F496">
            <w:pPr>
              <w:spacing w:after="0" w:line="240" w:lineRule="auto"/>
              <w:rPr>
                <w:rFonts w:ascii="Times New Roman" w:hAnsi="Times New Roman" w:cs="Times New Roman" w:eastAsiaTheme="minorEastAsia"/>
                <w:b/>
                <w:lang w:val="kk-KZ"/>
              </w:rPr>
            </w:pPr>
          </w:p>
        </w:tc>
        <w:tc>
          <w:tcPr>
            <w:tcW w:w="2703" w:type="dxa"/>
            <w:gridSpan w:val="3"/>
            <w:tcBorders>
              <w:top w:val="single" w:color="000000" w:sz="4" w:space="0"/>
              <w:left w:val="single" w:color="auto" w:sz="4" w:space="0"/>
              <w:right w:val="single" w:color="auto" w:sz="4" w:space="0"/>
            </w:tcBorders>
          </w:tcPr>
          <w:p w14:paraId="02CDA7A1">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1914A91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«Қайсысы қайда тіршілік етеді?»</w:t>
            </w:r>
          </w:p>
          <w:p w14:paraId="191E9470">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жануарлармен</w:t>
            </w:r>
            <w:r>
              <w:rPr>
                <w:rFonts w:ascii="Times New Roman" w:hAnsi="Times New Roman" w:cs="Times New Roman" w:eastAsiaTheme="minorEastAsia"/>
                <w:color w:val="000000"/>
                <w:lang w:val="kk-KZ"/>
              </w:rPr>
              <w:t>құстардың тіршілік етуіне қажетті жағдайларды: азық, су, жылу, жарық, мекендей</w:t>
            </w:r>
          </w:p>
          <w:p w14:paraId="311F3AE8">
            <w:pPr>
              <w:spacing w:after="0" w:line="240" w:lineRule="auto"/>
              <w:ind w:right="-10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тін орнын анықтау.</w:t>
            </w:r>
          </w:p>
          <w:p w14:paraId="3DDF50F9">
            <w:pPr>
              <w:widowControl w:val="0"/>
              <w:spacing w:after="0" w:line="239" w:lineRule="auto"/>
              <w:ind w:right="-16"/>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Сурет салуда әртүрлі </w:t>
            </w:r>
          </w:p>
          <w:p w14:paraId="12179851">
            <w:pPr>
              <w:widowControl w:val="0"/>
              <w:spacing w:after="0" w:line="239" w:lineRule="auto"/>
              <w:ind w:right="-16"/>
              <w:jc w:val="both"/>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түстерді қолдануға,көп түске назар аударуға деген ұмтылысты қолдау,құстар мен жануарлардың  толық пішіні пайда болғанға дейін мүсіндеу.Аспаптың</w:t>
            </w:r>
            <w:r>
              <w:rPr>
                <w:rFonts w:ascii="Times New Roman" w:hAnsi="Times New Roman" w:cs="Times New Roman" w:eastAsiaTheme="minorEastAsia"/>
                <w:lang w:val="kk-KZ"/>
              </w:rPr>
              <w:t>сүйемелдеуінсіз ән айтуға баулу (тәрбиешінің көмегімен).</w:t>
            </w:r>
          </w:p>
          <w:p w14:paraId="1CF47505">
            <w:pPr>
              <w:spacing w:after="0" w:line="240" w:lineRule="auto"/>
              <w:ind w:right="-66"/>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таныстыру,сурет салу,</w:t>
            </w:r>
          </w:p>
          <w:p w14:paraId="10D9E50D">
            <w:pPr>
              <w:spacing w:after="0" w:line="240" w:lineRule="auto"/>
              <w:ind w:right="-66"/>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мүсіндеу,музыка****-</w:t>
            </w:r>
            <w:r>
              <w:rPr>
                <w:rFonts w:ascii="Times New Roman" w:hAnsi="Times New Roman" w:cs="Times New Roman" w:eastAsiaTheme="minorEastAsia"/>
                <w:b/>
                <w:color w:val="000000"/>
                <w:lang w:val="kk-KZ"/>
              </w:rPr>
              <w:t>әлеуметтік – эмоционалды,</w:t>
            </w:r>
          </w:p>
          <w:p w14:paraId="66F5E1F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7EC34C50">
            <w:pPr>
              <w:spacing w:after="0" w:line="240" w:lineRule="auto"/>
              <w:rPr>
                <w:rFonts w:ascii="Times New Roman" w:hAnsi="Times New Roman" w:cs="Times New Roman" w:eastAsiaTheme="minorEastAsia"/>
                <w:lang w:val="kk-KZ"/>
              </w:rPr>
            </w:pPr>
          </w:p>
        </w:tc>
        <w:tc>
          <w:tcPr>
            <w:tcW w:w="2711" w:type="dxa"/>
            <w:gridSpan w:val="2"/>
            <w:tcBorders>
              <w:top w:val="single" w:color="000000" w:sz="4" w:space="0"/>
              <w:left w:val="single" w:color="auto" w:sz="4" w:space="0"/>
              <w:right w:val="single" w:color="000000" w:sz="4" w:space="0"/>
            </w:tcBorders>
          </w:tcPr>
          <w:p w14:paraId="46A4E942">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 xml:space="preserve">Сюжеттік -рөлдік ойын: </w:t>
            </w:r>
            <w:r>
              <w:rPr>
                <w:rFonts w:ascii="Times New Roman" w:hAnsi="Times New Roman" w:cs="Times New Roman" w:eastAsiaTheme="minorEastAsia"/>
                <w:b/>
                <w:lang w:val="kk-KZ"/>
              </w:rPr>
              <w:t>«Дәрігер»</w:t>
            </w:r>
          </w:p>
          <w:p w14:paraId="66A4032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r>
              <w:rPr>
                <w:rFonts w:ascii="Times New Roman" w:hAnsi="Times New Roman" w:eastAsia="Calibri" w:cs="Times New Roman"/>
                <w:color w:val="000000"/>
                <w:lang w:val="kk-KZ"/>
              </w:rPr>
              <w:t xml:space="preserve"> Қайшыны дұрыс ұстауды және пайдалана білуді қалыптастыру.</w:t>
            </w:r>
          </w:p>
          <w:p w14:paraId="1474F8B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7323BFB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жапсыру- коммуникативтік,</w:t>
            </w:r>
          </w:p>
          <w:p w14:paraId="70765F1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w:t>
            </w:r>
          </w:p>
          <w:p w14:paraId="53296793">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lang w:val="kk-KZ"/>
              </w:rPr>
              <w:t>)</w:t>
            </w:r>
          </w:p>
          <w:p w14:paraId="46904628">
            <w:pPr>
              <w:spacing w:after="0" w:line="240" w:lineRule="auto"/>
              <w:rPr>
                <w:rFonts w:ascii="Times New Roman" w:hAnsi="Times New Roman" w:cs="Times New Roman" w:eastAsiaTheme="minorEastAsia"/>
                <w:lang w:val="kk-KZ"/>
              </w:rPr>
            </w:pPr>
          </w:p>
        </w:tc>
      </w:tr>
      <w:tr w14:paraId="45948FAE">
        <w:tblPrEx>
          <w:tblCellMar>
            <w:top w:w="7" w:type="dxa"/>
            <w:left w:w="108" w:type="dxa"/>
            <w:bottom w:w="0" w:type="dxa"/>
            <w:right w:w="55" w:type="dxa"/>
          </w:tblCellMar>
        </w:tblPrEx>
        <w:trPr>
          <w:trHeight w:val="838" w:hRule="atLeast"/>
        </w:trPr>
        <w:tc>
          <w:tcPr>
            <w:tcW w:w="1413" w:type="dxa"/>
            <w:tcBorders>
              <w:top w:val="single" w:color="000000" w:sz="4" w:space="0"/>
              <w:left w:val="single" w:color="000000" w:sz="4" w:space="0"/>
              <w:bottom w:val="single" w:color="000000" w:sz="4" w:space="0"/>
              <w:right w:val="single" w:color="000000" w:sz="4" w:space="0"/>
            </w:tcBorders>
          </w:tcPr>
          <w:p w14:paraId="0B3FF964">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27B8F44B">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6ECBE39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74" w:type="dxa"/>
            <w:tcBorders>
              <w:top w:val="single" w:color="000000" w:sz="4" w:space="0"/>
              <w:left w:val="single" w:color="000000" w:sz="4" w:space="0"/>
              <w:bottom w:val="single" w:color="000000" w:sz="4" w:space="0"/>
              <w:right w:val="single" w:color="000000" w:sz="4" w:space="0"/>
            </w:tcBorders>
          </w:tcPr>
          <w:p w14:paraId="16A9013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77699DE1">
            <w:pPr>
              <w:spacing w:after="0" w:line="240" w:lineRule="auto"/>
              <w:rPr>
                <w:rFonts w:ascii="Times New Roman" w:hAnsi="Times New Roman" w:eastAsia="Times New Roman" w:cs="Times New Roman"/>
                <w:lang w:val="kk-KZ"/>
              </w:rPr>
            </w:pPr>
            <w:r>
              <w:rPr>
                <w:rFonts w:ascii="Times New Roman" w:hAnsi="Times New Roman" w:eastAsia="Calibri" w:cs="Times New Roman"/>
                <w:b/>
                <w:lang w:val="kk-KZ"/>
              </w:rPr>
              <w:t>«</w:t>
            </w:r>
            <w:r>
              <w:rPr>
                <w:rFonts w:ascii="Times New Roman" w:hAnsi="Times New Roman" w:eastAsia="Times New Roman" w:cs="Times New Roman"/>
                <w:b/>
                <w:lang w:val="kk-KZ"/>
              </w:rPr>
              <w:t>Тепе-теңдікті сақтайық»</w:t>
            </w:r>
          </w:p>
          <w:p w14:paraId="1F61148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қатарға екеуден тұруға; допты алысқа дәлдеп лақтыру(3,5–6,5 м кем емес); сызықтар арасымен (15 см арақашықтық) тепе-теңдікті сақтап жүруге үйрету; допты аяқтарымен бір-біріне домалату дағдыларын жетілідіру. "Кедергілерден оңай өтеміз" қимыл ойыны.</w:t>
            </w:r>
          </w:p>
          <w:p w14:paraId="5F2E2ABA">
            <w:pPr>
              <w:spacing w:after="0" w:line="240" w:lineRule="auto"/>
              <w:rPr>
                <w:rFonts w:ascii="Times New Roman" w:hAnsi="Times New Roman" w:cs="Times New Roman" w:eastAsiaTheme="minorEastAsia"/>
                <w:lang w:val="kk-KZ"/>
              </w:rPr>
            </w:pPr>
          </w:p>
        </w:tc>
        <w:tc>
          <w:tcPr>
            <w:tcW w:w="2682" w:type="dxa"/>
            <w:gridSpan w:val="3"/>
            <w:tcBorders>
              <w:top w:val="single" w:color="000000" w:sz="4" w:space="0"/>
              <w:left w:val="single" w:color="000000" w:sz="4" w:space="0"/>
              <w:bottom w:val="single" w:color="000000" w:sz="4" w:space="0"/>
              <w:right w:val="single" w:color="000000" w:sz="4" w:space="0"/>
            </w:tcBorders>
          </w:tcPr>
          <w:p w14:paraId="45AC427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343D8D87">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«Еңкіс тақтайдың үстімен жүру»</w:t>
            </w:r>
            <w:r>
              <w:rPr>
                <w:rFonts w:ascii="Times New Roman" w:hAnsi="Times New Roman" w:eastAsia="Times New Roman" w:cs="Times New Roman"/>
                <w:lang w:val="kk-KZ"/>
              </w:rPr>
              <w:t xml:space="preserve"> Балаларды сапта бірінің артынан бірі арақашықтықты сақтап, бағытты өзгертіп жүгіруге дағдыландыру; сапқа өз еріктерімен тұру қабілетін жетілдіру; Балалар педагогпен бірге аюдың жүрісін сала отырып, музыка әуенімен сапта бірінің артынан бірі жүреді, педагогтің белгі беруі бойынша аяқтың ұшымен және өкшемен жүреді, жәй қалыпқа түсіп, тез ойналған музыка әуенімен жүгіреді, бастарын төмен түсірмей, аяқтары шалыныспай, аяқ, қол қимылын сәйкестендіріп, еркін жүгіру қимылдары көрсетіледі. "Аю қалай жүгіреді?" қимыл ойыны.</w:t>
            </w:r>
          </w:p>
          <w:p w14:paraId="711F420B">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"Сарбаздар" пысықтау ойыны.</w:t>
            </w:r>
            <w:r>
              <w:rPr>
                <w:rFonts w:ascii="Times New Roman" w:hAnsi="Times New Roman" w:cs="Times New Roman" w:eastAsiaTheme="minorEastAsia"/>
                <w:b/>
                <w:lang w:val="kk-KZ"/>
              </w:rPr>
              <w:t xml:space="preserve"> Музыка</w:t>
            </w:r>
          </w:p>
          <w:p w14:paraId="1226F73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«Қоңырау сыңғыры»</w:t>
            </w:r>
          </w:p>
          <w:p w14:paraId="4E0DA3D8">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Балалардың нәзік те сырлы классикалық музыкаға деген ықыласы мен қызығушылығын арттыру; ән айту кезінде әнді эмоционалды қабылдай білуге үйрету; музыка жетекшісімен ілесіп ән айту қабілетін жетілдіру; музыка мен қимылдағы ырғақты сезіне білу қабілетін дамыту. В. Моцарт «Қоңыраулар сыңғыры» шығармасы (музыка тыңдау) «Музыкадағы үш кит» дидактикалық ойыны, «Өз аспабыңды тап» музыкалық-дидактикалық ойын</w:t>
            </w:r>
          </w:p>
        </w:tc>
        <w:tc>
          <w:tcPr>
            <w:tcW w:w="2993" w:type="dxa"/>
            <w:gridSpan w:val="5"/>
            <w:tcBorders>
              <w:top w:val="single" w:color="000000" w:sz="4" w:space="0"/>
              <w:left w:val="single" w:color="000000" w:sz="4" w:space="0"/>
              <w:bottom w:val="single" w:color="000000" w:sz="4" w:space="0"/>
              <w:right w:val="single" w:color="000000" w:sz="4" w:space="0"/>
            </w:tcBorders>
          </w:tcPr>
          <w:p w14:paraId="6AA16504">
            <w:pPr>
              <w:spacing w:after="0" w:line="240" w:lineRule="auto"/>
              <w:rPr>
                <w:rFonts w:ascii="Times New Roman" w:hAnsi="Times New Roman" w:cs="Times New Roman" w:eastAsiaTheme="minorEastAsia"/>
                <w:lang w:val="kk-KZ"/>
              </w:rPr>
            </w:pPr>
          </w:p>
        </w:tc>
        <w:tc>
          <w:tcPr>
            <w:tcW w:w="2669" w:type="dxa"/>
            <w:tcBorders>
              <w:top w:val="single" w:color="000000" w:sz="4" w:space="0"/>
              <w:left w:val="single" w:color="000000" w:sz="4" w:space="0"/>
              <w:bottom w:val="single" w:color="000000" w:sz="4" w:space="0"/>
              <w:right w:val="single" w:color="000000" w:sz="4" w:space="0"/>
            </w:tcBorders>
          </w:tcPr>
          <w:p w14:paraId="4D4303A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lang w:val="kk-KZ"/>
              </w:rPr>
              <w:t>.</w:t>
            </w:r>
          </w:p>
          <w:p w14:paraId="638062DF">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 xml:space="preserve">     Дене шынықтыру</w:t>
            </w:r>
            <w:r>
              <w:rPr>
                <w:rFonts w:ascii="Times New Roman" w:hAnsi="Times New Roman" w:eastAsia="Times New Roman" w:cs="Times New Roman"/>
                <w:b/>
                <w:lang w:val="kk-KZ"/>
              </w:rPr>
              <w:t>«Досқа нені үйретемін»</w:t>
            </w:r>
          </w:p>
          <w:p w14:paraId="447D43AF">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Балаларды аяқтың ұшымен тұру; қолын беліне қойып, бір аяқпен тұруға; көлбеу тақтаймен (ені 2 см, биіктігі 30-35 см) жоғары және төмен жүруге үйрету; қатарға екеуден тұру дағдыларын дамыту. "Баскетбол" қимыл ойыны.</w:t>
            </w:r>
          </w:p>
          <w:p w14:paraId="7397123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23048AD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 әні»</w:t>
            </w:r>
          </w:p>
          <w:p w14:paraId="5720101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 </w:t>
            </w:r>
            <w:r>
              <w:rPr>
                <w:rFonts w:ascii="Times New Roman" w:hAnsi="Times New Roman" w:eastAsia="Times New Roman" w:cs="Times New Roman"/>
              </w:rPr>
              <w:t xml:space="preserve">Қысқы би» </w:t>
            </w:r>
          </w:p>
          <w:p w14:paraId="256EAB2D">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В. Моцарт «Қоңыраулар үні» шығармасын қоңырауларда ойнау</w:t>
            </w:r>
          </w:p>
          <w:p w14:paraId="37CBB2F8">
            <w:pPr>
              <w:spacing w:after="0" w:line="240" w:lineRule="auto"/>
              <w:rPr>
                <w:rFonts w:ascii="Times New Roman" w:hAnsi="Times New Roman" w:cs="Times New Roman" w:eastAsiaTheme="minorEastAsia"/>
                <w:b/>
                <w:lang w:val="kk-KZ"/>
              </w:rPr>
            </w:pPr>
          </w:p>
        </w:tc>
        <w:tc>
          <w:tcPr>
            <w:tcW w:w="2720" w:type="dxa"/>
            <w:gridSpan w:val="3"/>
            <w:tcBorders>
              <w:top w:val="single" w:color="000000" w:sz="4" w:space="0"/>
              <w:left w:val="single" w:color="000000" w:sz="4" w:space="0"/>
              <w:bottom w:val="single" w:color="000000" w:sz="4" w:space="0"/>
              <w:right w:val="single" w:color="000000" w:sz="4" w:space="0"/>
            </w:tcBorders>
          </w:tcPr>
          <w:p w14:paraId="2C54D01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Қазақ тілі</w:t>
            </w:r>
          </w:p>
          <w:p w14:paraId="0624868C">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06721A57">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 xml:space="preserve">Жылдың қай мезгілі </w:t>
            </w:r>
          </w:p>
          <w:p w14:paraId="09BD3B18">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b/>
                <w:lang w:val="kk-KZ"/>
              </w:rPr>
              <w:t>екенін тап</w:t>
            </w:r>
            <w:r>
              <w:rPr>
                <w:rFonts w:ascii="Times New Roman" w:hAnsi="Times New Roman" w:eastAsia="Times New Roman" w:cs="Times New Roman"/>
                <w:lang w:val="kk-KZ"/>
              </w:rPr>
              <w:t>»</w:t>
            </w:r>
          </w:p>
          <w:p w14:paraId="23ED1D0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Мақсаты:</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p>
        </w:tc>
      </w:tr>
      <w:tr w14:paraId="3DAE6DDE">
        <w:tblPrEx>
          <w:tblCellMar>
            <w:top w:w="7" w:type="dxa"/>
            <w:left w:w="108" w:type="dxa"/>
            <w:bottom w:w="0" w:type="dxa"/>
            <w:right w:w="55" w:type="dxa"/>
          </w:tblCellMar>
        </w:tblPrEx>
        <w:trPr>
          <w:trHeight w:val="501" w:hRule="atLeast"/>
        </w:trPr>
        <w:tc>
          <w:tcPr>
            <w:tcW w:w="1413" w:type="dxa"/>
            <w:tcBorders>
              <w:top w:val="single" w:color="000000" w:sz="4" w:space="0"/>
              <w:left w:val="single" w:color="000000" w:sz="4" w:space="0"/>
              <w:bottom w:val="single" w:color="000000" w:sz="4" w:space="0"/>
              <w:right w:val="single" w:color="000000" w:sz="4" w:space="0"/>
            </w:tcBorders>
          </w:tcPr>
          <w:p w14:paraId="3F999D2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2-таңғы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1BEDC8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2A23D760">
        <w:tblPrEx>
          <w:tblCellMar>
            <w:top w:w="7" w:type="dxa"/>
            <w:left w:w="108" w:type="dxa"/>
            <w:bottom w:w="0" w:type="dxa"/>
            <w:right w:w="55" w:type="dxa"/>
          </w:tblCellMar>
        </w:tblPrEx>
        <w:trPr>
          <w:trHeight w:val="407" w:hRule="atLeast"/>
        </w:trPr>
        <w:tc>
          <w:tcPr>
            <w:tcW w:w="1413" w:type="dxa"/>
            <w:tcBorders>
              <w:top w:val="single" w:color="000000" w:sz="4" w:space="0"/>
              <w:left w:val="single" w:color="000000" w:sz="4" w:space="0"/>
              <w:bottom w:val="single" w:color="000000" w:sz="4" w:space="0"/>
              <w:right w:val="single" w:color="000000" w:sz="4" w:space="0"/>
            </w:tcBorders>
          </w:tcPr>
          <w:p w14:paraId="7D08F4A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8" w:type="dxa"/>
            <w:gridSpan w:val="13"/>
            <w:tcBorders>
              <w:top w:val="single" w:color="000000" w:sz="4" w:space="0"/>
              <w:left w:val="single" w:color="000000" w:sz="4" w:space="0"/>
              <w:bottom w:val="single" w:color="000000" w:sz="4" w:space="0"/>
              <w:right w:val="single" w:color="000000" w:sz="4" w:space="0"/>
            </w:tcBorders>
          </w:tcPr>
          <w:p w14:paraId="36C07DF9">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w:t>
            </w:r>
          </w:p>
          <w:p w14:paraId="5630083E">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13FD07D0">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4629560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74" w:type="dxa"/>
            <w:tcBorders>
              <w:top w:val="single" w:color="000000" w:sz="4" w:space="0"/>
              <w:left w:val="single" w:color="000000" w:sz="4" w:space="0"/>
              <w:bottom w:val="single" w:color="000000" w:sz="4" w:space="0"/>
              <w:right w:val="single" w:color="000000" w:sz="4" w:space="0"/>
            </w:tcBorders>
          </w:tcPr>
          <w:p w14:paraId="1E01D36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7C28612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7DD4E12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5DF2C59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605063DC">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4BDD4C1C">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дағдыларын қалыптастыру</w:t>
            </w:r>
            <w:r>
              <w:rPr>
                <w:rFonts w:ascii="Times New Roman" w:hAnsi="Times New Roman" w:eastAsia="Times New Roman" w:cs="Times New Roman"/>
                <w:b/>
                <w:color w:val="000000"/>
                <w:lang w:val="kk-KZ"/>
              </w:rPr>
              <w:t>)</w:t>
            </w:r>
          </w:p>
          <w:p w14:paraId="5B5EE79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1EB4A17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p>
          <w:p w14:paraId="0ABCAFA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3E409A9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611AB47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E0E01C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«Соқыр теке»</w:t>
            </w:r>
          </w:p>
          <w:p w14:paraId="672254C6">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217089B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763817E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Адияға бүгінгі күннің ауа райы жайлы айтқызу.</w:t>
            </w:r>
          </w:p>
          <w:p w14:paraId="3F56B1A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3BDFEAB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7D380BE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43CD3B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693" w:type="dxa"/>
            <w:gridSpan w:val="4"/>
            <w:tcBorders>
              <w:top w:val="single" w:color="000000" w:sz="4" w:space="0"/>
              <w:left w:val="single" w:color="000000" w:sz="4" w:space="0"/>
              <w:bottom w:val="single" w:color="000000" w:sz="4" w:space="0"/>
              <w:right w:val="single" w:color="000000" w:sz="4" w:space="0"/>
            </w:tcBorders>
          </w:tcPr>
          <w:p w14:paraId="276FE6B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1F7254BE">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Жаңбырды  бақылау.</w:t>
            </w:r>
          </w:p>
          <w:p w14:paraId="3CE6239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70219B2A">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 – эмоционалды </w:t>
            </w: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5073C557">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0CB47D34">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523B9F2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0940D32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DBEA16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1552E4B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664412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0E6BE09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9C3000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күзгі киім түрлерін  айтқызу.</w:t>
            </w:r>
          </w:p>
          <w:p w14:paraId="523FCAF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060AA8D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33A2541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6BEBF47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00C6FBB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5BB9E1B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982" w:type="dxa"/>
            <w:gridSpan w:val="4"/>
            <w:tcBorders>
              <w:top w:val="single" w:color="000000" w:sz="4" w:space="0"/>
              <w:left w:val="single" w:color="000000" w:sz="4" w:space="0"/>
              <w:bottom w:val="single" w:color="000000" w:sz="4" w:space="0"/>
              <w:right w:val="single" w:color="000000" w:sz="4" w:space="0"/>
            </w:tcBorders>
          </w:tcPr>
          <w:p w14:paraId="2FBFC2D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633BF11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бақылау.</w:t>
            </w:r>
          </w:p>
          <w:p w14:paraId="739B11CE">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32207E1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4363C57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 Мезгілге байланысты жапырақ түстерінің өзгеруін түсіндіру.</w:t>
            </w:r>
          </w:p>
          <w:p w14:paraId="21C18C1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6FCCAF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2AC11F11">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643BA77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 xml:space="preserve"> Балалардың еңбек етуге деген оң көзқарасын  тәрбиелеу   берілген тапсырмаға жауапкершілікпен</w:t>
            </w:r>
          </w:p>
          <w:p w14:paraId="7554AAB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0B45180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3DC20E4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060F89F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2A8DCA77">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0E19D618">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Жанеркеге</w:t>
            </w:r>
            <w:r>
              <w:rPr>
                <w:rFonts w:ascii="Times New Roman" w:hAnsi="Times New Roman" w:eastAsia="Times New Roman" w:cs="Times New Roman"/>
                <w:color w:val="000000"/>
                <w:lang w:val="kk-KZ"/>
              </w:rPr>
              <w:t xml:space="preserve"> «Құстар» өлеңін жаттату.</w:t>
            </w:r>
          </w:p>
          <w:p w14:paraId="2EF4BCC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37A3031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39F7476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0DF3C0EC">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9" w:type="dxa"/>
            <w:tcBorders>
              <w:top w:val="single" w:color="000000" w:sz="4" w:space="0"/>
              <w:left w:val="single" w:color="000000" w:sz="4" w:space="0"/>
              <w:bottom w:val="single" w:color="000000" w:sz="4" w:space="0"/>
              <w:right w:val="single" w:color="000000" w:sz="4" w:space="0"/>
            </w:tcBorders>
          </w:tcPr>
          <w:p w14:paraId="0D48263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2592A46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0B4FD51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6FA64AB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6C049EC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0C9812D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26565B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3123CF5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101CD28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7450BBD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D85B58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418CD4A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«Торғай мен автомобиль</w:t>
            </w:r>
            <w:r>
              <w:rPr>
                <w:rFonts w:ascii="Times New Roman" w:hAnsi="Times New Roman" w:eastAsia="Times New Roman" w:cs="Times New Roman"/>
                <w:color w:val="000000"/>
                <w:lang w:val="kk-KZ"/>
              </w:rPr>
              <w:t>»</w:t>
            </w:r>
          </w:p>
          <w:p w14:paraId="202DE3D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22BC853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A6D3962">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Ұлжанға жұмбақ  жасыру.</w:t>
            </w:r>
          </w:p>
          <w:p w14:paraId="6FE7013F">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2E44B71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04B49C2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A49C2D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34936C1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20" w:type="dxa"/>
            <w:gridSpan w:val="3"/>
            <w:tcBorders>
              <w:top w:val="single" w:color="000000" w:sz="4" w:space="0"/>
              <w:left w:val="single" w:color="000000" w:sz="4" w:space="0"/>
              <w:bottom w:val="single" w:color="000000" w:sz="4" w:space="0"/>
              <w:right w:val="single" w:color="000000" w:sz="4" w:space="0"/>
            </w:tcBorders>
          </w:tcPr>
          <w:p w14:paraId="0970E6C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9D3299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5E877AA4">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Қыста құстарды қоректендірудің қажеттілігі,олардың тіршілік етуіне қажетті жағдайларды:азық,су,</w:t>
            </w:r>
          </w:p>
          <w:p w14:paraId="20FA2B7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жылу,жарық,мекендейтін орнын анықтау.</w:t>
            </w:r>
          </w:p>
          <w:p w14:paraId="42E8D24D">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B6D52B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3180295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көмектесуге баулу.</w:t>
            </w:r>
          </w:p>
          <w:p w14:paraId="23445C9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398412EA">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24016CB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0A66D52">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45C28C0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502EFDF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«Күн мен жаңбыр</w:t>
            </w:r>
            <w:r>
              <w:rPr>
                <w:rFonts w:ascii="Times New Roman" w:hAnsi="Times New Roman" w:eastAsia="Times New Roman" w:cs="Times New Roman"/>
                <w:color w:val="000000"/>
                <w:lang w:val="kk-KZ"/>
              </w:rPr>
              <w:t>»</w:t>
            </w:r>
          </w:p>
          <w:p w14:paraId="5AFEFDA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76DC47A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154679D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w:t>
            </w:r>
            <w:r>
              <w:rPr>
                <w:rFonts w:ascii="Times New Roman" w:hAnsi="Times New Roman" w:eastAsia="Times New Roman" w:cs="Times New Roman"/>
                <w:color w:val="000000"/>
                <w:lang w:val="kk-KZ"/>
              </w:rPr>
              <w:t xml:space="preserve"> Райанаға мақал-мәтел жаттату.</w:t>
            </w:r>
          </w:p>
          <w:p w14:paraId="79E3344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5C2A4C3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6A9592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42EB3D9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6B796CA6">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14AEC64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8" w:type="dxa"/>
            <w:gridSpan w:val="13"/>
            <w:tcBorders>
              <w:top w:val="single" w:color="000000" w:sz="4" w:space="0"/>
              <w:left w:val="single" w:color="000000" w:sz="4" w:space="0"/>
              <w:bottom w:val="single" w:color="000000" w:sz="4" w:space="0"/>
              <w:right w:val="single" w:color="000000" w:sz="4" w:space="0"/>
            </w:tcBorders>
          </w:tcPr>
          <w:p w14:paraId="75B49B8E">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Топқа оралу кезінде жылдам қатарға тұруды дағдыландыру.Саппен ән айтып топқа оралу. </w:t>
            </w:r>
            <w:r>
              <w:rPr>
                <w:rFonts w:ascii="Times New Roman" w:hAnsi="Times New Roman" w:eastAsia="Times New Roman" w:cs="Times New Roman"/>
                <w:b/>
                <w:lang w:val="kk-KZ"/>
              </w:rPr>
              <w:t>(Музыка ****)</w:t>
            </w:r>
          </w:p>
          <w:p w14:paraId="7C0A4C38">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14:paraId="2F7E50DB">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36CC2405">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4038" w:type="dxa"/>
            <w:gridSpan w:val="13"/>
            <w:tcBorders>
              <w:top w:val="single" w:color="000000" w:sz="4" w:space="0"/>
              <w:left w:val="single" w:color="000000" w:sz="4" w:space="0"/>
              <w:bottom w:val="single" w:color="auto" w:sz="4" w:space="0"/>
              <w:right w:val="single" w:color="000000" w:sz="4" w:space="0"/>
            </w:tcBorders>
          </w:tcPr>
          <w:p w14:paraId="71B0662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364DF391">
        <w:tblPrEx>
          <w:tblCellMar>
            <w:top w:w="7" w:type="dxa"/>
            <w:left w:w="108" w:type="dxa"/>
            <w:bottom w:w="0" w:type="dxa"/>
            <w:right w:w="55" w:type="dxa"/>
          </w:tblCellMar>
        </w:tblPrEx>
        <w:trPr>
          <w:trHeight w:val="291" w:hRule="atLeast"/>
        </w:trPr>
        <w:tc>
          <w:tcPr>
            <w:tcW w:w="1413" w:type="dxa"/>
            <w:tcBorders>
              <w:top w:val="single" w:color="000000" w:sz="4" w:space="0"/>
              <w:left w:val="single" w:color="000000" w:sz="4" w:space="0"/>
              <w:bottom w:val="single" w:color="000000" w:sz="4" w:space="0"/>
              <w:right w:val="single" w:color="000000" w:sz="4" w:space="0"/>
            </w:tcBorders>
          </w:tcPr>
          <w:p w14:paraId="3DABCDC7">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4038" w:type="dxa"/>
            <w:gridSpan w:val="13"/>
            <w:tcBorders>
              <w:top w:val="single" w:color="auto" w:sz="4" w:space="0"/>
              <w:left w:val="single" w:color="000000" w:sz="4" w:space="0"/>
              <w:bottom w:val="single" w:color="000000" w:sz="4" w:space="0"/>
              <w:right w:val="single" w:color="000000" w:sz="4" w:space="0"/>
            </w:tcBorders>
          </w:tcPr>
          <w:p w14:paraId="3A83F225">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 ірі және ұсақ моториканы дамыту)</w:t>
            </w:r>
          </w:p>
          <w:p w14:paraId="4CACC9C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lang w:val="kk-KZ"/>
              </w:rPr>
              <w:t>***</w:t>
            </w:r>
            <w:r>
              <w:rPr>
                <w:rFonts w:ascii="Times New Roman" w:hAnsi="Times New Roman" w:eastAsia="Times New Roman" w:cs="Times New Roman"/>
                <w:b/>
                <w:lang w:val="en-US"/>
              </w:rPr>
              <w:t>)</w:t>
            </w:r>
          </w:p>
        </w:tc>
      </w:tr>
      <w:tr w14:paraId="202199C3">
        <w:tblPrEx>
          <w:tblCellMar>
            <w:top w:w="7" w:type="dxa"/>
            <w:left w:w="108" w:type="dxa"/>
            <w:bottom w:w="0" w:type="dxa"/>
            <w:right w:w="55" w:type="dxa"/>
          </w:tblCellMar>
        </w:tblPrEx>
        <w:trPr>
          <w:trHeight w:val="840" w:hRule="atLeast"/>
        </w:trPr>
        <w:tc>
          <w:tcPr>
            <w:tcW w:w="1413" w:type="dxa"/>
            <w:tcBorders>
              <w:top w:val="single" w:color="000000" w:sz="4" w:space="0"/>
              <w:left w:val="single" w:color="000000" w:sz="4" w:space="0"/>
              <w:bottom w:val="single" w:color="000000" w:sz="4" w:space="0"/>
              <w:right w:val="single" w:color="000000" w:sz="4" w:space="0"/>
            </w:tcBorders>
          </w:tcPr>
          <w:p w14:paraId="5F37DBCC">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Біртіндеп ұйқыдан ояту,сауықтыру шаралары  </w:t>
            </w:r>
          </w:p>
        </w:tc>
        <w:tc>
          <w:tcPr>
            <w:tcW w:w="14038" w:type="dxa"/>
            <w:gridSpan w:val="13"/>
            <w:tcBorders>
              <w:top w:val="single" w:color="000000" w:sz="4" w:space="0"/>
              <w:left w:val="single" w:color="000000" w:sz="4" w:space="0"/>
              <w:bottom w:val="single" w:color="000000" w:sz="4" w:space="0"/>
              <w:right w:val="single" w:color="000000" w:sz="4" w:space="0"/>
            </w:tcBorders>
          </w:tcPr>
          <w:p w14:paraId="47F37D93">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4F39290B">
            <w:pPr>
              <w:spacing w:after="0" w:line="240" w:lineRule="auto"/>
              <w:jc w:val="center"/>
              <w:rPr>
                <w:rFonts w:ascii="Times New Roman" w:hAnsi="Times New Roman" w:cs="Times New Roman" w:eastAsiaTheme="minorEastAsia"/>
                <w:b/>
                <w:lang w:val="kk-KZ"/>
              </w:rPr>
            </w:pPr>
          </w:p>
        </w:tc>
      </w:tr>
      <w:tr w14:paraId="5A71AE04">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2CB1589D">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4038" w:type="dxa"/>
            <w:gridSpan w:val="13"/>
            <w:tcBorders>
              <w:top w:val="single" w:color="000000" w:sz="4" w:space="0"/>
              <w:left w:val="single" w:color="000000" w:sz="4" w:space="0"/>
              <w:bottom w:val="single" w:color="000000" w:sz="4" w:space="0"/>
              <w:right w:val="single" w:color="000000" w:sz="4" w:space="0"/>
            </w:tcBorders>
          </w:tcPr>
          <w:p w14:paraId="0BCB07C0">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128904C">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17AD2FF3">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4" w:type="dxa"/>
            <w:tcBorders>
              <w:top w:val="single" w:color="000000" w:sz="4" w:space="0"/>
              <w:left w:val="single" w:color="000000" w:sz="4" w:space="0"/>
              <w:bottom w:val="single" w:color="000000" w:sz="4" w:space="0"/>
              <w:right w:val="single" w:color="000000" w:sz="4" w:space="0"/>
            </w:tcBorders>
          </w:tcPr>
          <w:p w14:paraId="0866F266">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iCs/>
                <w:color w:val="000000"/>
                <w:lang w:val="kk-KZ"/>
              </w:rPr>
              <w:t xml:space="preserve"> </w:t>
            </w:r>
            <w:r>
              <w:rPr>
                <w:rFonts w:ascii="Times New Roman" w:hAnsi="Times New Roman" w:eastAsia="Times New Roman" w:cs="Times New Roman"/>
                <w:b/>
                <w:lang w:val="kk-KZ"/>
              </w:rPr>
              <w:t>Жұмбақ жасыру:</w:t>
            </w:r>
          </w:p>
          <w:p w14:paraId="087092FA">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Тал басында ағаш үй,</w:t>
            </w:r>
          </w:p>
          <w:p w14:paraId="3B2268EB">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Терезесіз тамаша үй.</w:t>
            </w:r>
          </w:p>
          <w:p w14:paraId="6475204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Соны мекен етеді,</w:t>
            </w:r>
          </w:p>
          <w:p w14:paraId="2110359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Қыста алысқа кетеді.</w:t>
            </w:r>
          </w:p>
          <w:p w14:paraId="49DCE049">
            <w:pPr>
              <w:spacing w:after="0" w:line="240" w:lineRule="auto"/>
              <w:rPr>
                <w:rFonts w:ascii="Times New Roman" w:hAnsi="Times New Roman" w:eastAsia="Times New Roman" w:cs="Times New Roman"/>
                <w:bCs/>
                <w:lang w:val="kk-KZ"/>
              </w:rPr>
            </w:pPr>
            <w:r>
              <w:rPr>
                <w:rFonts w:ascii="Times New Roman" w:hAnsi="Times New Roman" w:eastAsia="Times New Roman" w:cs="Times New Roman"/>
                <w:bCs/>
                <w:lang w:val="kk-KZ"/>
              </w:rPr>
              <w:t>(Қараторғай)</w:t>
            </w:r>
          </w:p>
          <w:p w14:paraId="37C2650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w:t>
            </w:r>
          </w:p>
          <w:p w14:paraId="1CD41FE2">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мен таныстыру, жұмбақ шешу. Текшеден дөңгелек пішінді қиып алып,қараторғайдың бейнесін жапсыру.</w:t>
            </w:r>
            <w:r>
              <w:rPr>
                <w:rFonts w:ascii="Times New Roman" w:hAnsi="Times New Roman" w:eastAsia="Calibri" w:cs="Times New Roman"/>
                <w:lang w:val="kk-KZ"/>
              </w:rPr>
              <w:t xml:space="preserve"> Әуенді таза және сөздерді анық айтуға баулу.</w:t>
            </w:r>
          </w:p>
          <w:p w14:paraId="17E10CE8">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 жапсыру,</w:t>
            </w:r>
          </w:p>
          <w:p w14:paraId="2690C1B7">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 –коммуникативтік,шығармашылық дағдыларын дамыту</w:t>
            </w:r>
            <w:r>
              <w:rPr>
                <w:rFonts w:ascii="Times New Roman" w:hAnsi="Times New Roman" w:eastAsia="Times New Roman" w:cs="Times New Roman"/>
                <w:iCs/>
                <w:color w:val="000000"/>
                <w:lang w:val="kk-KZ"/>
              </w:rPr>
              <w:t>)</w:t>
            </w:r>
          </w:p>
          <w:p w14:paraId="424D7760">
            <w:pPr>
              <w:spacing w:after="0" w:line="240" w:lineRule="auto"/>
              <w:rPr>
                <w:rFonts w:ascii="Times New Roman" w:hAnsi="Times New Roman" w:cs="Times New Roman" w:eastAsiaTheme="minorEastAsia"/>
                <w:lang w:val="kk-KZ"/>
              </w:rPr>
            </w:pPr>
          </w:p>
        </w:tc>
        <w:tc>
          <w:tcPr>
            <w:tcW w:w="2699" w:type="dxa"/>
            <w:gridSpan w:val="5"/>
            <w:tcBorders>
              <w:top w:val="single" w:color="000000" w:sz="4" w:space="0"/>
              <w:left w:val="single" w:color="000000" w:sz="4" w:space="0"/>
              <w:bottom w:val="single" w:color="000000" w:sz="4" w:space="0"/>
              <w:right w:val="single" w:color="000000" w:sz="4" w:space="0"/>
            </w:tcBorders>
          </w:tcPr>
          <w:p w14:paraId="422E14F8">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bCs/>
                <w:lang w:val="kk-KZ"/>
              </w:rPr>
              <w:t>Мақал-мәтел:</w:t>
            </w:r>
          </w:p>
          <w:p w14:paraId="0305F18E">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1</w:t>
            </w:r>
            <w:r>
              <w:rPr>
                <w:rFonts w:ascii="Times New Roman" w:hAnsi="Times New Roman" w:cs="Times New Roman" w:eastAsiaTheme="minorEastAsia"/>
                <w:lang w:val="kk-KZ"/>
              </w:rPr>
              <w:t>.Құс патшасы-бүркіт,</w:t>
            </w:r>
          </w:p>
          <w:p w14:paraId="59BABD5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Аң патшасы-арыстан.</w:t>
            </w:r>
          </w:p>
          <w:p w14:paraId="17A006C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2</w:t>
            </w:r>
            <w:r>
              <w:rPr>
                <w:rFonts w:ascii="Times New Roman" w:hAnsi="Times New Roman" w:cs="Times New Roman" w:eastAsiaTheme="minorEastAsia"/>
                <w:lang w:val="kk-KZ"/>
              </w:rPr>
              <w:t>.Қарға қаңқылдаса,</w:t>
            </w:r>
          </w:p>
          <w:p w14:paraId="24D1F07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Қысты шақырады.</w:t>
            </w:r>
          </w:p>
          <w:p w14:paraId="40A2E02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Қаз қаңқылдаса,</w:t>
            </w:r>
          </w:p>
          <w:p w14:paraId="13746889">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Жазды шақырады.</w:t>
            </w:r>
          </w:p>
          <w:p w14:paraId="6D218E1F">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Балалардың дербес шығармашылық жұмыстарын орындату</w:t>
            </w:r>
          </w:p>
          <w:p w14:paraId="13340C72">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мақал-мәтел айту.Қазақ тіліне тән ү,ұ (бүркіт-құс) дыбыстарын жеке, сөз ішінде анық айтуға баулу.</w:t>
            </w:r>
          </w:p>
          <w:p w14:paraId="44C22BC5">
            <w:pPr>
              <w:widowControl w:val="0"/>
              <w:spacing w:after="0" w:line="239" w:lineRule="auto"/>
              <w:ind w:right="-20"/>
              <w:jc w:val="both"/>
              <w:rPr>
                <w:rFonts w:ascii="Times New Roman" w:hAnsi="Times New Roman" w:cs="Times New Roman" w:eastAsiaTheme="minorEastAsia"/>
                <w:lang w:val="kk-KZ"/>
              </w:rPr>
            </w:pPr>
            <w:r>
              <w:rPr>
                <w:rFonts w:ascii="Times New Roman" w:hAnsi="Times New Roman" w:cs="Times New Roman" w:eastAsiaTheme="minorEastAsia"/>
                <w:color w:val="000000"/>
                <w:lang w:val="kk-KZ"/>
              </w:rPr>
              <w:t>Қайшыны дұрыс ұстауды және пайдалана білуді қалыптастыру,құрастыруға қолдан-</w:t>
            </w:r>
          </w:p>
          <w:p w14:paraId="2DF1CEC3">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ған құрылыс бөлшек</w:t>
            </w:r>
          </w:p>
          <w:p w14:paraId="50B86B4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терін ажырату(текше, пластина, кірпіш, блок) және атауға</w:t>
            </w:r>
          </w:p>
          <w:p w14:paraId="2658AE6A">
            <w:pPr>
              <w:spacing w:after="0" w:line="240" w:lineRule="auto"/>
              <w:rPr>
                <w:rFonts w:ascii="Times New Roman" w:hAnsi="Times New Roman" w:eastAsia="Times New Roman" w:cs="Times New Roman"/>
                <w:b/>
                <w:iCs/>
                <w:color w:val="000000"/>
                <w:lang w:val="kk-KZ"/>
              </w:rPr>
            </w:pPr>
            <w:r>
              <w:rPr>
                <w:rFonts w:ascii="Times New Roman" w:hAnsi="Times New Roman" w:cs="Times New Roman" w:eastAsiaTheme="minorEastAsia"/>
                <w:color w:val="000000"/>
                <w:lang w:val="kk-KZ"/>
              </w:rPr>
              <w:t xml:space="preserve"> үйрету.</w:t>
            </w:r>
          </w:p>
          <w:p w14:paraId="7229795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368D0A3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қазақ тілі***,</w:t>
            </w:r>
          </w:p>
          <w:p w14:paraId="691045B1">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жапсыру,құрастыру</w:t>
            </w:r>
          </w:p>
          <w:p w14:paraId="3F0573AB">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78023172">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шығармашылық дағдыларын дамыту</w:t>
            </w:r>
          </w:p>
        </w:tc>
        <w:tc>
          <w:tcPr>
            <w:tcW w:w="2976" w:type="dxa"/>
            <w:gridSpan w:val="3"/>
            <w:tcBorders>
              <w:top w:val="single" w:color="000000" w:sz="4" w:space="0"/>
              <w:left w:val="single" w:color="000000" w:sz="4" w:space="0"/>
              <w:bottom w:val="single" w:color="000000" w:sz="4" w:space="0"/>
              <w:right w:val="single" w:color="000000" w:sz="4" w:space="0"/>
            </w:tcBorders>
          </w:tcPr>
          <w:p w14:paraId="51AA4BB8">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 би</w:t>
            </w:r>
          </w:p>
          <w:p w14:paraId="04AF170D">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саздың қасиеттерін зерттеу.</w:t>
            </w:r>
          </w:p>
          <w:p w14:paraId="28E6F0C7">
            <w:pPr>
              <w:spacing w:after="0" w:line="240" w:lineRule="auto"/>
              <w:rPr>
                <w:rFonts w:ascii="Times New Roman" w:hAnsi="Times New Roman" w:eastAsia="Calibri"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жасау,саздың қасиеттерін анықтау.</w:t>
            </w:r>
            <w:r>
              <w:rPr>
                <w:rFonts w:ascii="Times New Roman" w:hAnsi="Times New Roman" w:eastAsia="Calibri" w:cs="Times New Roman"/>
                <w:color w:val="000000"/>
                <w:lang w:val="kk-KZ"/>
              </w:rPr>
              <w:t xml:space="preserve"> Балалардың көлемді пішіндер мен қарапайым композицияларды мүсіндеуге қызығушылығын арттыру.</w:t>
            </w:r>
          </w:p>
          <w:p w14:paraId="60B0DA8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(қоршаған ортамен таныстыру,мүсіндеу</w:t>
            </w:r>
            <w:r>
              <w:rPr>
                <w:rFonts w:ascii="Times New Roman" w:hAnsi="Times New Roman" w:eastAsia="Times New Roman" w:cs="Times New Roman"/>
                <w:b/>
                <w:iCs/>
                <w:color w:val="000000"/>
                <w:lang w:val="kk-KZ"/>
              </w:rPr>
              <w:t>-</w:t>
            </w:r>
            <w:r>
              <w:rPr>
                <w:rFonts w:ascii="Times New Roman" w:hAnsi="Times New Roman" w:cs="Times New Roman" w:eastAsiaTheme="minorEastAsia"/>
                <w:b/>
                <w:color w:val="000000"/>
                <w:lang w:val="kk-KZ"/>
              </w:rPr>
              <w:t xml:space="preserve"> әлеуметтік –эмоционалды,</w:t>
            </w:r>
          </w:p>
          <w:p w14:paraId="661A525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шығармашылық</w:t>
            </w:r>
          </w:p>
          <w:p w14:paraId="27ECEA5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9" w:type="dxa"/>
            <w:tcBorders>
              <w:top w:val="single" w:color="000000" w:sz="4" w:space="0"/>
              <w:left w:val="single" w:color="000000" w:sz="4" w:space="0"/>
              <w:bottom w:val="single" w:color="000000" w:sz="4" w:space="0"/>
              <w:right w:val="single" w:color="000000" w:sz="4" w:space="0"/>
            </w:tcBorders>
          </w:tcPr>
          <w:p w14:paraId="49D507F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3106313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«Театр әлемінде»</w:t>
            </w:r>
          </w:p>
          <w:p w14:paraId="24D24F55">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«Құмырсқаның қанағаты»</w:t>
            </w:r>
          </w:p>
          <w:p w14:paraId="638D4427">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Әдеби шығармаларды мұқият тыңдау,шығарма мазмұны бойынша сұрақтарға жауап беру.  Түзу сызық бойымен алдымен қысқа, кейін ұзын жолақтарды қиюды үйрету.Бірнеше бөліктерден құмырсқаны мүсіндеу</w:t>
            </w:r>
          </w:p>
          <w:p w14:paraId="284F9015">
            <w:pPr>
              <w:widowControl w:val="0"/>
              <w:autoSpaceDE w:val="0"/>
              <w:autoSpaceDN w:val="0"/>
              <w:spacing w:after="0" w:line="240" w:lineRule="auto"/>
              <w:rPr>
                <w:rFonts w:ascii="Times New Roman" w:hAnsi="Times New Roman" w:eastAsia="Times New Roman" w:cs="Times New Roman"/>
                <w:b/>
                <w:lang w:val="kk-KZ"/>
              </w:rPr>
            </w:pPr>
          </w:p>
          <w:p w14:paraId="2CD02BF1">
            <w:pPr>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0C564BB3">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b/>
                <w:bCs/>
                <w:lang w:val="kk-KZ"/>
              </w:rPr>
              <w:t xml:space="preserve">жапсыру,музыка**** - </w:t>
            </w:r>
            <w:r>
              <w:rPr>
                <w:rFonts w:ascii="Times New Roman" w:hAnsi="Times New Roman" w:eastAsia="Times New Roman" w:cs="Times New Roman"/>
                <w:b/>
                <w:iCs/>
                <w:color w:val="000000"/>
                <w:lang w:val="kk-KZ"/>
              </w:rPr>
              <w:t>коммуникативтік, шығармашылық дағдыларын дамыту</w:t>
            </w:r>
            <w:r>
              <w:rPr>
                <w:rFonts w:ascii="Times New Roman" w:hAnsi="Times New Roman" w:eastAsia="Times New Roman" w:cs="Times New Roman"/>
                <w:b/>
                <w:bCs/>
                <w:lang w:val="kk-KZ"/>
              </w:rPr>
              <w:t>)</w:t>
            </w:r>
          </w:p>
          <w:p w14:paraId="7C723818">
            <w:pPr>
              <w:spacing w:after="0" w:line="240" w:lineRule="auto"/>
              <w:rPr>
                <w:rFonts w:ascii="Times New Roman" w:hAnsi="Times New Roman" w:eastAsia="Times New Roman" w:cs="Times New Roman"/>
                <w:iCs/>
                <w:color w:val="000000"/>
                <w:lang w:val="kk-KZ"/>
              </w:rPr>
            </w:pPr>
            <w:r>
              <w:rPr>
                <w:rFonts w:ascii="Times New Roman" w:hAnsi="Times New Roman" w:eastAsia="Times New Roman" w:cs="Times New Roman"/>
                <w:iCs/>
                <w:color w:val="000000"/>
                <w:lang w:val="kk-KZ"/>
              </w:rPr>
              <w:t>)</w:t>
            </w:r>
          </w:p>
        </w:tc>
        <w:tc>
          <w:tcPr>
            <w:tcW w:w="2720" w:type="dxa"/>
            <w:gridSpan w:val="3"/>
            <w:tcBorders>
              <w:top w:val="single" w:color="000000" w:sz="4" w:space="0"/>
              <w:left w:val="single" w:color="000000" w:sz="4" w:space="0"/>
              <w:bottom w:val="single" w:color="000000" w:sz="4" w:space="0"/>
              <w:right w:val="single" w:color="000000" w:sz="4" w:space="0"/>
            </w:tcBorders>
          </w:tcPr>
          <w:p w14:paraId="5069F8B8">
            <w:pPr>
              <w:spacing w:after="0" w:line="240" w:lineRule="auto"/>
              <w:rPr>
                <w:rFonts w:ascii="Times New Roman" w:hAnsi="Times New Roman" w:cs="Times New Roman" w:eastAsiaTheme="minorEastAsia"/>
                <w:b/>
                <w:lang w:val="kk-KZ"/>
              </w:rPr>
            </w:pPr>
            <w:r>
              <w:rPr>
                <w:rFonts w:ascii="Times New Roman" w:hAnsi="Times New Roman" w:eastAsia="+mn-ea" w:cs="Times New Roman"/>
                <w:b/>
                <w:bCs/>
                <w:kern w:val="24"/>
                <w:lang w:val="kk-KZ"/>
              </w:rPr>
              <w:t>Дидактикалық ойын:</w:t>
            </w:r>
          </w:p>
          <w:p w14:paraId="154ABECB">
            <w:pPr>
              <w:widowControl w:val="0"/>
              <w:spacing w:after="0" w:line="240" w:lineRule="auto"/>
              <w:ind w:right="-18"/>
              <w:jc w:val="both"/>
              <w:rPr>
                <w:rFonts w:ascii="Times New Roman" w:hAnsi="Times New Roman" w:cs="Times New Roman" w:eastAsiaTheme="minorEastAsia"/>
                <w:b/>
                <w:lang w:val="kk-KZ"/>
              </w:rPr>
            </w:pPr>
            <w:r>
              <w:rPr>
                <w:rFonts w:ascii="Times New Roman" w:hAnsi="Times New Roman" w:cs="Times New Roman" w:eastAsiaTheme="minorEastAsia"/>
                <w:b/>
                <w:lang w:val="kk-KZ"/>
              </w:rPr>
              <w:t>«Қоянға көмектесеміз»</w:t>
            </w:r>
          </w:p>
          <w:p w14:paraId="3B6B6CB6">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Халық ауыз әдебиеті шығармаларымен таныстыру, жұмбақ шешу.</w:t>
            </w:r>
            <w:r>
              <w:rPr>
                <w:rFonts w:ascii="Times New Roman" w:hAnsi="Times New Roman" w:eastAsia="Times New Roman" w:cs="Times New Roman"/>
                <w:color w:val="000000"/>
                <w:lang w:val="kk-KZ"/>
              </w:rPr>
              <w:t>Жабайы аңдардың азығы,қысқа бейімделуі туралы ұғымдарын байыту. Құрасыруға қолданған құрылыс бөлшектерін ажырату және атауға үйрету.</w:t>
            </w:r>
          </w:p>
          <w:p w14:paraId="0EE2C2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Мүсіндеуде қысу,тарту,</w:t>
            </w:r>
          </w:p>
          <w:p w14:paraId="24DE493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басу әдістерін қолдану,</w:t>
            </w:r>
          </w:p>
          <w:p w14:paraId="0834598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қоянның толық пішіні пайда болғанға дейін мүсіндеу.</w:t>
            </w:r>
          </w:p>
          <w:p w14:paraId="3E66963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Түзу сызық бойымен алдымен қысқа,кейін ұзын жолақтарды қиюды үйрету.</w:t>
            </w:r>
          </w:p>
          <w:p w14:paraId="478B4B54">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0B209C1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қоршаған ортамен таныстыру,</w:t>
            </w:r>
          </w:p>
          <w:p w14:paraId="014B4330">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құрастыру, мүсіндеу -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шығармашылық дағдыларын дамыту</w:t>
            </w:r>
            <w:r>
              <w:rPr>
                <w:rFonts w:ascii="Times New Roman" w:hAnsi="Times New Roman" w:eastAsia="Times New Roman" w:cs="Times New Roman"/>
                <w:iCs/>
                <w:color w:val="000000"/>
                <w:lang w:val="kk-KZ"/>
              </w:rPr>
              <w:t>)</w:t>
            </w:r>
          </w:p>
          <w:p w14:paraId="53A1C753">
            <w:pPr>
              <w:spacing w:after="0" w:line="240" w:lineRule="auto"/>
              <w:rPr>
                <w:rFonts w:ascii="Times New Roman" w:hAnsi="Times New Roman" w:cs="Times New Roman" w:eastAsiaTheme="minorEastAsia"/>
                <w:b/>
                <w:lang w:val="kk-KZ"/>
              </w:rPr>
            </w:pPr>
          </w:p>
        </w:tc>
      </w:tr>
      <w:tr w14:paraId="00AF2F61">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4F8AE4B7">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74" w:type="dxa"/>
            <w:tcBorders>
              <w:top w:val="single" w:color="000000" w:sz="4" w:space="0"/>
              <w:left w:val="single" w:color="000000" w:sz="4" w:space="0"/>
              <w:bottom w:val="single" w:color="000000" w:sz="4" w:space="0"/>
              <w:right w:val="single" w:color="000000" w:sz="4" w:space="0"/>
            </w:tcBorders>
          </w:tcPr>
          <w:p w14:paraId="5FD222C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Жантөреге суреттер бойынша таныс шығармаларды атауға,олар бойынша сұрақтарға жауап беруге дағдыландыру.</w:t>
            </w:r>
          </w:p>
        </w:tc>
        <w:tc>
          <w:tcPr>
            <w:tcW w:w="2699" w:type="dxa"/>
            <w:gridSpan w:val="5"/>
            <w:tcBorders>
              <w:top w:val="single" w:color="000000" w:sz="4" w:space="0"/>
              <w:left w:val="single" w:color="000000" w:sz="4" w:space="0"/>
              <w:bottom w:val="single" w:color="000000" w:sz="4" w:space="0"/>
              <w:right w:val="single" w:color="auto" w:sz="4" w:space="0"/>
            </w:tcBorders>
          </w:tcPr>
          <w:p w14:paraId="612C546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Мұханбетәлиге  кеңістік пен уақытты бағдарлай білуді меңгерту.</w:t>
            </w:r>
          </w:p>
        </w:tc>
        <w:tc>
          <w:tcPr>
            <w:tcW w:w="2976" w:type="dxa"/>
            <w:gridSpan w:val="3"/>
            <w:tcBorders>
              <w:top w:val="single" w:color="000000" w:sz="4" w:space="0"/>
              <w:left w:val="single" w:color="auto" w:sz="4" w:space="0"/>
              <w:bottom w:val="single" w:color="000000" w:sz="4" w:space="0"/>
              <w:right w:val="single" w:color="000000" w:sz="4" w:space="0"/>
            </w:tcBorders>
          </w:tcPr>
          <w:p w14:paraId="3583618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құрылыс материалдарын түсі және көлемі бойынша ажыратуға баулу.</w:t>
            </w:r>
          </w:p>
        </w:tc>
        <w:tc>
          <w:tcPr>
            <w:tcW w:w="2669" w:type="dxa"/>
            <w:tcBorders>
              <w:top w:val="single" w:color="000000" w:sz="4" w:space="0"/>
              <w:left w:val="single" w:color="000000" w:sz="4" w:space="0"/>
              <w:bottom w:val="single" w:color="000000" w:sz="4" w:space="0"/>
              <w:right w:val="single" w:color="000000" w:sz="4" w:space="0"/>
            </w:tcBorders>
          </w:tcPr>
          <w:p w14:paraId="7DB72E7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түрлі құрастыру тәсілдерін қолдана отырып қағаз парағын түрлендіруді үйрету.</w:t>
            </w:r>
          </w:p>
        </w:tc>
        <w:tc>
          <w:tcPr>
            <w:tcW w:w="2720" w:type="dxa"/>
            <w:gridSpan w:val="3"/>
            <w:tcBorders>
              <w:top w:val="single" w:color="000000" w:sz="4" w:space="0"/>
              <w:left w:val="single" w:color="000000" w:sz="4" w:space="0"/>
              <w:bottom w:val="single" w:color="000000" w:sz="4" w:space="0"/>
              <w:right w:val="single" w:color="000000" w:sz="4" w:space="0"/>
            </w:tcBorders>
          </w:tcPr>
          <w:p w14:paraId="13A3937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Асылымға ертегі кейіпкерлеріне жанашырлық танытуға баулу.</w:t>
            </w:r>
          </w:p>
          <w:p w14:paraId="1BC93329">
            <w:pPr>
              <w:spacing w:after="0" w:line="240" w:lineRule="auto"/>
              <w:rPr>
                <w:rFonts w:ascii="Times New Roman" w:hAnsi="Times New Roman" w:cs="Times New Roman" w:eastAsiaTheme="minorEastAsia"/>
                <w:lang w:val="kk-KZ"/>
              </w:rPr>
            </w:pPr>
          </w:p>
          <w:p w14:paraId="749E1A37">
            <w:pPr>
              <w:spacing w:after="0" w:line="240" w:lineRule="auto"/>
              <w:rPr>
                <w:rFonts w:ascii="Times New Roman" w:hAnsi="Times New Roman" w:cs="Times New Roman" w:eastAsiaTheme="minorEastAsia"/>
                <w:lang w:val="kk-KZ"/>
              </w:rPr>
            </w:pPr>
          </w:p>
        </w:tc>
      </w:tr>
      <w:tr w14:paraId="151A31B9">
        <w:tblPrEx>
          <w:tblCellMar>
            <w:top w:w="7" w:type="dxa"/>
            <w:left w:w="108" w:type="dxa"/>
            <w:bottom w:w="0" w:type="dxa"/>
            <w:right w:w="55" w:type="dxa"/>
          </w:tblCellMar>
        </w:tblPrEx>
        <w:trPr>
          <w:trHeight w:val="461" w:hRule="atLeast"/>
        </w:trPr>
        <w:tc>
          <w:tcPr>
            <w:tcW w:w="1413" w:type="dxa"/>
            <w:tcBorders>
              <w:top w:val="single" w:color="000000" w:sz="4" w:space="0"/>
              <w:left w:val="single" w:color="000000" w:sz="4" w:space="0"/>
              <w:bottom w:val="single" w:color="000000" w:sz="4" w:space="0"/>
              <w:right w:val="single" w:color="000000" w:sz="4" w:space="0"/>
            </w:tcBorders>
          </w:tcPr>
          <w:p w14:paraId="7F830A1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4038" w:type="dxa"/>
            <w:gridSpan w:val="13"/>
            <w:tcBorders>
              <w:top w:val="single" w:color="000000" w:sz="4" w:space="0"/>
              <w:left w:val="single" w:color="000000" w:sz="4" w:space="0"/>
              <w:bottom w:val="single" w:color="000000" w:sz="4" w:space="0"/>
              <w:right w:val="single" w:color="000000" w:sz="4" w:space="0"/>
            </w:tcBorders>
          </w:tcPr>
          <w:p w14:paraId="4630D3AF">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 өз бетінше (ауа-райы жағдайына  байланысты) дұрыс киінуін бақылау және бір-біріне көмектесуге үйрету (</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p w14:paraId="6EB1BEE8">
            <w:pPr>
              <w:spacing w:after="0" w:line="240" w:lineRule="auto"/>
              <w:rPr>
                <w:rFonts w:ascii="Times New Roman" w:hAnsi="Times New Roman" w:cs="Times New Roman" w:eastAsiaTheme="minorEastAsia"/>
                <w:lang w:val="kk-KZ"/>
              </w:rPr>
            </w:pPr>
          </w:p>
        </w:tc>
      </w:tr>
      <w:tr w14:paraId="25B3B7F4">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6C62256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0" w:type="dxa"/>
            <w:gridSpan w:val="2"/>
            <w:tcBorders>
              <w:top w:val="single" w:color="000000" w:sz="4" w:space="0"/>
              <w:left w:val="single" w:color="000000" w:sz="4" w:space="0"/>
              <w:bottom w:val="single" w:color="000000" w:sz="4" w:space="0"/>
              <w:right w:val="single" w:color="000000" w:sz="4" w:space="0"/>
            </w:tcBorders>
          </w:tcPr>
          <w:p w14:paraId="4B090A2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7846CC1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6D8164D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EAB8978">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дамыту</w:t>
            </w:r>
            <w:r>
              <w:rPr>
                <w:rFonts w:ascii="Times New Roman" w:hAnsi="Times New Roman" w:eastAsia="Times New Roman" w:cs="Times New Roman"/>
                <w:b/>
                <w:color w:val="000000"/>
                <w:lang w:val="kk-KZ"/>
              </w:rPr>
              <w:t>)</w:t>
            </w:r>
          </w:p>
          <w:p w14:paraId="14CF2F3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4219167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68F29C9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Таныс ойындарды ұйымдастыруда бастамшылдық,дербестік танытуға баулу.Жылдамдыққа,шыдамдылыққа,ептілікке баулу.</w:t>
            </w:r>
          </w:p>
          <w:p w14:paraId="308D3830">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5" w:type="dxa"/>
            <w:gridSpan w:val="5"/>
            <w:tcBorders>
              <w:top w:val="single" w:color="000000" w:sz="4" w:space="0"/>
              <w:left w:val="single" w:color="000000" w:sz="4" w:space="0"/>
              <w:bottom w:val="single" w:color="000000" w:sz="4" w:space="0"/>
              <w:right w:val="single" w:color="000000" w:sz="4" w:space="0"/>
            </w:tcBorders>
          </w:tcPr>
          <w:p w14:paraId="1E4877B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Жаңбырды  бақылауды  (жалғастыру,</w:t>
            </w:r>
            <w:r>
              <w:rPr>
                <w:rFonts w:ascii="Times New Roman" w:hAnsi="Times New Roman" w:eastAsia="Times New Roman" w:cs="Times New Roman"/>
                <w:color w:val="000000"/>
                <w:lang w:val="kk-KZ"/>
              </w:rPr>
              <w:t>салыстыру)</w:t>
            </w:r>
          </w:p>
          <w:p w14:paraId="55FA5E8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7E62B85B">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29A6E2AA">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0B2AD348">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2235DE2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r>
              <w:rPr>
                <w:rFonts w:ascii="Times New Roman" w:hAnsi="Times New Roman" w:eastAsia="Times New Roman" w:cs="Times New Roman"/>
                <w:color w:val="000000"/>
                <w:lang w:val="kk-KZ"/>
              </w:rPr>
              <w:t xml:space="preserve">Ептілікке,икемділікке баулу.                                                            </w:t>
            </w:r>
          </w:p>
          <w:p w14:paraId="5CB7CA29">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34" w:type="dxa"/>
            <w:gridSpan w:val="2"/>
            <w:tcBorders>
              <w:top w:val="single" w:color="000000" w:sz="4" w:space="0"/>
              <w:left w:val="single" w:color="000000" w:sz="4" w:space="0"/>
              <w:bottom w:val="single" w:color="000000" w:sz="4" w:space="0"/>
              <w:right w:val="single" w:color="000000" w:sz="4" w:space="0"/>
            </w:tcBorders>
          </w:tcPr>
          <w:p w14:paraId="5A1F6A05">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Күзгі жапырақтарды бақылатуды</w:t>
            </w:r>
          </w:p>
          <w:p w14:paraId="687941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 салыстыру)</w:t>
            </w:r>
          </w:p>
          <w:p w14:paraId="403376B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286304D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 соғып,жапырақтар жүрге түсті.</w:t>
            </w:r>
          </w:p>
          <w:p w14:paraId="3CF2471E">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580E1C63">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Қимылды ойын:</w:t>
            </w:r>
          </w:p>
          <w:p w14:paraId="2C57700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6545F63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w:t>
            </w:r>
          </w:p>
          <w:p w14:paraId="70D3D55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лықты дамыту.Жылдам-</w:t>
            </w:r>
          </w:p>
          <w:p w14:paraId="555F32AB">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дыққа,ептілікке баулу.</w:t>
            </w:r>
          </w:p>
          <w:p w14:paraId="3269EBCB">
            <w:pPr>
              <w:spacing w:after="0" w:line="240" w:lineRule="auto"/>
              <w:rPr>
                <w:rFonts w:ascii="Times New Roman" w:hAnsi="Times New Roman" w:eastAsia="Times New Roman" w:cs="Times New Roman"/>
                <w:b/>
                <w:color w:val="000000"/>
                <w:lang w:val="kk-KZ"/>
              </w:rPr>
            </w:pPr>
          </w:p>
          <w:p w14:paraId="761C66C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6D7CFE0B">
            <w:pPr>
              <w:spacing w:after="0" w:line="240" w:lineRule="auto"/>
              <w:rPr>
                <w:rFonts w:ascii="Times New Roman" w:hAnsi="Times New Roman" w:cs="Times New Roman" w:eastAsiaTheme="minorEastAsia"/>
                <w:lang w:val="kk-KZ"/>
              </w:rPr>
            </w:pPr>
          </w:p>
        </w:tc>
        <w:tc>
          <w:tcPr>
            <w:tcW w:w="2696" w:type="dxa"/>
            <w:gridSpan w:val="3"/>
            <w:tcBorders>
              <w:top w:val="single" w:color="000000" w:sz="4" w:space="0"/>
              <w:left w:val="single" w:color="000000" w:sz="4" w:space="0"/>
              <w:bottom w:val="single" w:color="000000" w:sz="4" w:space="0"/>
              <w:right w:val="single" w:color="000000" w:sz="4" w:space="0"/>
            </w:tcBorders>
          </w:tcPr>
          <w:p w14:paraId="5DA4A690">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 (жалғастыру,салыстыру)</w:t>
            </w:r>
          </w:p>
          <w:p w14:paraId="0CA3A1A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5030B279">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6F8F134F">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2436343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 xml:space="preserve">Қимылды ойындарда жетекші рөлді орындауға үйрету,ойын </w:t>
            </w:r>
          </w:p>
          <w:p w14:paraId="50823F6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ережесін сақтауға баулу.</w:t>
            </w:r>
          </w:p>
          <w:p w14:paraId="3AE34A2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Жылдамдыққа,күштілікке үйрету.</w:t>
            </w:r>
          </w:p>
          <w:p w14:paraId="38AECB0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032CF016">
            <w:pPr>
              <w:spacing w:after="0" w:line="240" w:lineRule="auto"/>
              <w:rPr>
                <w:rFonts w:ascii="Times New Roman" w:hAnsi="Times New Roman" w:cs="Times New Roman" w:eastAsiaTheme="minorEastAsia"/>
                <w:lang w:val="kk-KZ"/>
              </w:rPr>
            </w:pPr>
          </w:p>
        </w:tc>
        <w:tc>
          <w:tcPr>
            <w:tcW w:w="2693" w:type="dxa"/>
            <w:tcBorders>
              <w:top w:val="single" w:color="000000" w:sz="4" w:space="0"/>
              <w:left w:val="single" w:color="000000" w:sz="4" w:space="0"/>
              <w:bottom w:val="single" w:color="000000" w:sz="4" w:space="0"/>
              <w:right w:val="single" w:color="000000" w:sz="4" w:space="0"/>
            </w:tcBorders>
          </w:tcPr>
          <w:p w14:paraId="4451EFD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Ұшып жүрген құстарды бақылауды</w:t>
            </w:r>
          </w:p>
          <w:p w14:paraId="62BF6B7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(жалғастыру,салыстыру)</w:t>
            </w:r>
          </w:p>
          <w:p w14:paraId="7319505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Қыстап қалатын құстар туралы айтып түсіндіру. Құстарға қамқорлық жасай білуге тәрбиелеу.</w:t>
            </w:r>
          </w:p>
          <w:p w14:paraId="5EE4ED06">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03CBE85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73D8DBCC">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«Қоңыздар»</w:t>
            </w:r>
          </w:p>
          <w:p w14:paraId="2C225F7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бастамшылдық, дербестік танытуға баулу. </w:t>
            </w:r>
          </w:p>
          <w:p w14:paraId="70FB7AC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0001E42">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(Дене шынықтыру **)</w:t>
            </w:r>
          </w:p>
        </w:tc>
      </w:tr>
      <w:tr w14:paraId="112E9E7D">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4626FC5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4038" w:type="dxa"/>
            <w:gridSpan w:val="13"/>
            <w:tcBorders>
              <w:top w:val="single" w:color="000000" w:sz="4" w:space="0"/>
              <w:left w:val="single" w:color="000000" w:sz="4" w:space="0"/>
              <w:bottom w:val="single" w:color="000000" w:sz="4" w:space="0"/>
              <w:right w:val="single" w:color="000000" w:sz="4" w:space="0"/>
            </w:tcBorders>
          </w:tcPr>
          <w:p w14:paraId="2F3B0C5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41905949">
        <w:tblPrEx>
          <w:tblCellMar>
            <w:top w:w="7" w:type="dxa"/>
            <w:left w:w="108" w:type="dxa"/>
            <w:bottom w:w="0" w:type="dxa"/>
            <w:right w:w="55" w:type="dxa"/>
          </w:tblCellMar>
        </w:tblPrEx>
        <w:trPr>
          <w:trHeight w:val="560" w:hRule="atLeast"/>
        </w:trPr>
        <w:tc>
          <w:tcPr>
            <w:tcW w:w="1413" w:type="dxa"/>
            <w:tcBorders>
              <w:top w:val="single" w:color="000000" w:sz="4" w:space="0"/>
              <w:left w:val="single" w:color="000000" w:sz="4" w:space="0"/>
              <w:bottom w:val="single" w:color="000000" w:sz="4" w:space="0"/>
              <w:right w:val="single" w:color="000000" w:sz="4" w:space="0"/>
            </w:tcBorders>
          </w:tcPr>
          <w:p w14:paraId="71176BF4">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3234" w:type="dxa"/>
            <w:gridSpan w:val="3"/>
            <w:tcBorders>
              <w:top w:val="single" w:color="000000" w:sz="4" w:space="0"/>
              <w:left w:val="single" w:color="000000" w:sz="4" w:space="0"/>
              <w:right w:val="single" w:color="auto" w:sz="4" w:space="0"/>
            </w:tcBorders>
          </w:tcPr>
          <w:p w14:paraId="204ADE8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 xml:space="preserve">«Лего» конструкторлардан </w:t>
            </w:r>
            <w:r>
              <w:rPr>
                <w:rFonts w:ascii="Times New Roman" w:hAnsi="Times New Roman" w:cs="Times New Roman" w:eastAsiaTheme="minorEastAsia"/>
                <w:lang w:val="kk-KZ"/>
              </w:rPr>
              <w:t>материалдардыөзбетіншетаңдапойдан құрастыруға мүмкіндікберу.Ойнап болған соң оларды жинау және орнына қоюға үйрету.</w:t>
            </w:r>
          </w:p>
          <w:p w14:paraId="6DB94205">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 –шығармашылық дағдыларын дамыту</w:t>
            </w:r>
            <w:r>
              <w:rPr>
                <w:rFonts w:ascii="Times New Roman" w:hAnsi="Times New Roman" w:eastAsia="Times New Roman" w:cs="Times New Roman"/>
                <w:iCs/>
                <w:color w:val="000000"/>
                <w:lang w:val="kk-KZ"/>
              </w:rPr>
              <w:t>)</w:t>
            </w:r>
          </w:p>
        </w:tc>
        <w:tc>
          <w:tcPr>
            <w:tcW w:w="2581" w:type="dxa"/>
            <w:gridSpan w:val="4"/>
            <w:tcBorders>
              <w:top w:val="single" w:color="000000" w:sz="4" w:space="0"/>
              <w:left w:val="single" w:color="auto" w:sz="4" w:space="0"/>
              <w:right w:val="single" w:color="auto" w:sz="4" w:space="0"/>
            </w:tcBorders>
          </w:tcPr>
          <w:p w14:paraId="65172A8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 Сурет салу.</w:t>
            </w:r>
            <w:r>
              <w:rPr>
                <w:rFonts w:ascii="Times New Roman" w:hAnsi="Times New Roman" w:cs="Times New Roman" w:eastAsiaTheme="minorEastAsia"/>
                <w:color w:val="000000"/>
                <w:lang w:val="kk-KZ"/>
              </w:rPr>
              <w:t>Сурет салуда әртүрлі түстерді қолдануға, көп түске назар аударуға деген ұмтылысты қолдау.</w:t>
            </w:r>
          </w:p>
          <w:p w14:paraId="7CDE703C">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(сурет салу –шығармашылық дағдыларын дамыту</w:t>
            </w:r>
            <w:r>
              <w:rPr>
                <w:rFonts w:ascii="Times New Roman" w:hAnsi="Times New Roman" w:eastAsia="Times New Roman" w:cs="Times New Roman"/>
                <w:iCs/>
                <w:color w:val="000000"/>
                <w:lang w:val="kk-KZ"/>
              </w:rPr>
              <w:t>)</w:t>
            </w:r>
          </w:p>
        </w:tc>
        <w:tc>
          <w:tcPr>
            <w:tcW w:w="2834" w:type="dxa"/>
            <w:gridSpan w:val="2"/>
            <w:tcBorders>
              <w:top w:val="single" w:color="000000" w:sz="4" w:space="0"/>
              <w:left w:val="single" w:color="auto" w:sz="4" w:space="0"/>
              <w:right w:val="single" w:color="auto" w:sz="4" w:space="0"/>
            </w:tcBorders>
          </w:tcPr>
          <w:p w14:paraId="6B4335C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002A3BDB">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9" w:type="dxa"/>
            <w:tcBorders>
              <w:top w:val="single" w:color="000000" w:sz="4" w:space="0"/>
              <w:left w:val="single" w:color="auto" w:sz="4" w:space="0"/>
              <w:right w:val="single" w:color="auto" w:sz="4" w:space="0"/>
            </w:tcBorders>
          </w:tcPr>
          <w:p w14:paraId="5315FDF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қарастырып,әңгіме құрастыруға мүмкіндік беру.</w:t>
            </w:r>
          </w:p>
          <w:p w14:paraId="5257919A">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әдебиет-коммуникативтік дағдыларын дамыту</w:t>
            </w:r>
            <w:r>
              <w:rPr>
                <w:rFonts w:ascii="Times New Roman" w:hAnsi="Times New Roman" w:eastAsia="Times New Roman" w:cs="Times New Roman"/>
                <w:iCs/>
                <w:color w:val="000000"/>
                <w:lang w:val="kk-KZ"/>
              </w:rPr>
              <w:t>)</w:t>
            </w:r>
          </w:p>
        </w:tc>
        <w:tc>
          <w:tcPr>
            <w:tcW w:w="2720" w:type="dxa"/>
            <w:gridSpan w:val="3"/>
            <w:tcBorders>
              <w:top w:val="single" w:color="000000" w:sz="4" w:space="0"/>
              <w:left w:val="single" w:color="auto" w:sz="4" w:space="0"/>
              <w:right w:val="single" w:color="000000" w:sz="4" w:space="0"/>
            </w:tcBorders>
          </w:tcPr>
          <w:p w14:paraId="2510CBA5">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472EA43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0B75DEBF">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61B4656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r>
      <w:tr w14:paraId="2B3F5E77">
        <w:tblPrEx>
          <w:tblCellMar>
            <w:top w:w="7" w:type="dxa"/>
            <w:left w:w="108" w:type="dxa"/>
            <w:bottom w:w="0" w:type="dxa"/>
            <w:right w:w="55" w:type="dxa"/>
          </w:tblCellMar>
        </w:tblPrEx>
        <w:trPr>
          <w:trHeight w:val="801" w:hRule="atLeast"/>
        </w:trPr>
        <w:tc>
          <w:tcPr>
            <w:tcW w:w="1413" w:type="dxa"/>
            <w:tcBorders>
              <w:top w:val="single" w:color="000000" w:sz="4" w:space="0"/>
              <w:left w:val="single" w:color="000000" w:sz="4" w:space="0"/>
              <w:bottom w:val="single" w:color="000000" w:sz="4" w:space="0"/>
              <w:right w:val="single" w:color="000000" w:sz="4" w:space="0"/>
            </w:tcBorders>
          </w:tcPr>
          <w:p w14:paraId="0D4F6E0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4038" w:type="dxa"/>
            <w:gridSpan w:val="13"/>
            <w:tcBorders>
              <w:top w:val="single" w:color="000000" w:sz="4" w:space="0"/>
              <w:left w:val="single" w:color="000000" w:sz="4" w:space="0"/>
              <w:bottom w:val="single" w:color="auto" w:sz="4" w:space="0"/>
              <w:right w:val="single" w:color="000000" w:sz="4" w:space="0"/>
            </w:tcBorders>
          </w:tcPr>
          <w:p w14:paraId="0D86121C">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2C23D11F">
      <w:pPr>
        <w:spacing w:after="27" w:line="256" w:lineRule="auto"/>
        <w:rPr>
          <w:rFonts w:ascii="Times New Roman" w:hAnsi="Times New Roman" w:eastAsia="Times New Roman" w:cs="Times New Roman"/>
          <w:color w:val="000000"/>
          <w:lang w:val="kk-KZ" w:eastAsia="ru-RU"/>
        </w:rPr>
      </w:pPr>
    </w:p>
    <w:p w14:paraId="4C09C9D4">
      <w:pPr>
        <w:spacing w:after="0" w:line="240" w:lineRule="auto"/>
        <w:rPr>
          <w:rFonts w:ascii="Times New Roman" w:hAnsi="Times New Roman" w:cs="Times New Roman"/>
          <w:b/>
          <w:lang w:val="kk-KZ"/>
        </w:rPr>
      </w:pPr>
    </w:p>
    <w:p w14:paraId="0EADDFBD">
      <w:pPr>
        <w:spacing w:after="0" w:line="240" w:lineRule="auto"/>
        <w:rPr>
          <w:rFonts w:ascii="Times New Roman" w:hAnsi="Times New Roman" w:cs="Times New Roman"/>
          <w:b/>
          <w:lang w:val="kk-KZ"/>
        </w:rPr>
      </w:pPr>
    </w:p>
    <w:p w14:paraId="6A63DCF1">
      <w:pPr>
        <w:spacing w:after="0" w:line="240" w:lineRule="auto"/>
        <w:rPr>
          <w:rFonts w:ascii="Times New Roman" w:hAnsi="Times New Roman" w:cs="Times New Roman"/>
          <w:b/>
          <w:lang w:val="kk-KZ"/>
        </w:rPr>
      </w:pPr>
    </w:p>
    <w:p w14:paraId="333E74B8">
      <w:pPr>
        <w:spacing w:after="0" w:line="240" w:lineRule="auto"/>
        <w:jc w:val="right"/>
        <w:rPr>
          <w:rFonts w:ascii="Times New Roman" w:hAnsi="Times New Roman" w:cs="Times New Roman"/>
          <w:b/>
          <w:lang w:val="kk-KZ"/>
        </w:rPr>
      </w:pPr>
      <w:r>
        <w:rPr>
          <w:rFonts w:ascii="Times New Roman" w:hAnsi="Times New Roman" w:cs="Times New Roman"/>
          <w:b/>
          <w:lang w:eastAsia="ru-RU"/>
        </w:rPr>
        <w:drawing>
          <wp:inline distT="0" distB="0" distL="0" distR="0">
            <wp:extent cx="2357120" cy="751840"/>
            <wp:effectExtent l="0" t="0" r="5080" b="1016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
                    <pic:cNvPicPr>
                      <a:picLocks noChangeAspect="1" noChangeArrowheads="1"/>
                    </pic:cNvPicPr>
                  </pic:nvPicPr>
                  <pic:blipFill>
                    <a:blip r:embed="rId9" cstate="print"/>
                    <a:srcRect/>
                    <a:stretch>
                      <a:fillRect/>
                    </a:stretch>
                  </pic:blipFill>
                  <pic:spPr>
                    <a:xfrm>
                      <a:off x="0" y="0"/>
                      <a:ext cx="2359321" cy="752542"/>
                    </a:xfrm>
                    <a:prstGeom prst="rect">
                      <a:avLst/>
                    </a:prstGeom>
                    <a:noFill/>
                    <a:ln w="9525">
                      <a:noFill/>
                      <a:miter lim="800000"/>
                      <a:headEnd/>
                      <a:tailEnd/>
                    </a:ln>
                  </pic:spPr>
                </pic:pic>
              </a:graphicData>
            </a:graphic>
          </wp:inline>
        </w:drawing>
      </w:r>
    </w:p>
    <w:p w14:paraId="28015BDF">
      <w:pPr>
        <w:spacing w:after="27" w:line="256" w:lineRule="auto"/>
        <w:jc w:val="center"/>
        <w:rPr>
          <w:rFonts w:ascii="Times New Roman" w:hAnsi="Times New Roman" w:eastAsia="Times New Roman" w:cs="Times New Roman"/>
          <w:color w:val="000000"/>
          <w:lang w:val="kk-KZ" w:eastAsia="ru-RU"/>
        </w:rPr>
      </w:pPr>
      <w:r>
        <w:rPr>
          <w:rFonts w:ascii="Times New Roman" w:hAnsi="Times New Roman" w:cs="Times New Roman"/>
          <w:b/>
          <w:lang w:val="kk-KZ"/>
        </w:rPr>
        <w:t>Тәрбиелеу - білім беру процесінің циклограммасы</w:t>
      </w:r>
    </w:p>
    <w:p w14:paraId="7B6BCFCD">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w:t>
      </w:r>
      <w:r>
        <w:rPr>
          <w:rFonts w:ascii="Times New Roman" w:hAnsi="Times New Roman" w:cs="Times New Roman"/>
          <w:lang w:val="kk-KZ"/>
        </w:rPr>
        <w:t xml:space="preserve">  «Нұрәлем » бөбекжай-бақшасы</w:t>
      </w:r>
    </w:p>
    <w:p w14:paraId="32FE589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Топ:</w:t>
      </w:r>
      <w:r>
        <w:rPr>
          <w:rFonts w:ascii="Times New Roman" w:hAnsi="Times New Roman" w:eastAsia="Times New Roman" w:cs="Times New Roman"/>
          <w:color w:val="000000"/>
          <w:lang w:val="kk-KZ" w:eastAsia="ru-RU"/>
        </w:rPr>
        <w:t xml:space="preserve"> «Жұлдыз» ересек тобы</w:t>
      </w:r>
    </w:p>
    <w:p w14:paraId="51A635F9">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Балалардың жасы:</w:t>
      </w:r>
      <w:r>
        <w:rPr>
          <w:rFonts w:ascii="Times New Roman" w:hAnsi="Times New Roman" w:eastAsia="Times New Roman" w:cs="Times New Roman"/>
          <w:color w:val="000000"/>
          <w:lang w:val="kk-KZ" w:eastAsia="ru-RU"/>
        </w:rPr>
        <w:t xml:space="preserve"> 4 жас</w:t>
      </w:r>
    </w:p>
    <w:p w14:paraId="3ADF8C63">
      <w:pPr>
        <w:spacing w:after="0" w:line="268" w:lineRule="auto"/>
        <w:jc w:val="both"/>
        <w:rPr>
          <w:rFonts w:ascii="Times New Roman" w:hAnsi="Times New Roman" w:eastAsia="Times New Roman" w:cs="Times New Roman"/>
          <w:color w:val="000000"/>
          <w:lang w:val="kk-KZ" w:eastAsia="ru-RU"/>
        </w:rPr>
      </w:pPr>
      <w:r>
        <w:rPr>
          <w:rFonts w:ascii="Times New Roman" w:hAnsi="Times New Roman" w:eastAsia="Times New Roman" w:cs="Times New Roman"/>
          <w:b/>
          <w:color w:val="000000"/>
          <w:lang w:val="kk-KZ" w:eastAsia="ru-RU"/>
        </w:rPr>
        <w:t>Жоспардың құрылу кезеңі</w:t>
      </w:r>
      <w:r>
        <w:rPr>
          <w:rFonts w:ascii="Times New Roman" w:hAnsi="Times New Roman" w:eastAsia="Times New Roman" w:cs="Times New Roman"/>
          <w:color w:val="000000"/>
          <w:lang w:val="kk-KZ" w:eastAsia="ru-RU"/>
        </w:rPr>
        <w:t>: 2023-2024 оқу жылы қараша айы V-апта</w:t>
      </w:r>
    </w:p>
    <w:tbl>
      <w:tblPr>
        <w:tblStyle w:val="51"/>
        <w:tblW w:w="15323" w:type="dxa"/>
        <w:tblInd w:w="108" w:type="dxa"/>
        <w:tblLayout w:type="fixed"/>
        <w:tblCellMar>
          <w:top w:w="7" w:type="dxa"/>
          <w:left w:w="108" w:type="dxa"/>
          <w:bottom w:w="0" w:type="dxa"/>
          <w:right w:w="55" w:type="dxa"/>
        </w:tblCellMar>
      </w:tblPr>
      <w:tblGrid>
        <w:gridCol w:w="1413"/>
        <w:gridCol w:w="2981"/>
        <w:gridCol w:w="2811"/>
        <w:gridCol w:w="26"/>
        <w:gridCol w:w="10"/>
        <w:gridCol w:w="129"/>
        <w:gridCol w:w="2545"/>
        <w:gridCol w:w="23"/>
        <w:gridCol w:w="113"/>
        <w:gridCol w:w="7"/>
        <w:gridCol w:w="2548"/>
        <w:gridCol w:w="11"/>
        <w:gridCol w:w="2706"/>
      </w:tblGrid>
      <w:tr w14:paraId="43FE993F">
        <w:tblPrEx>
          <w:tblCellMar>
            <w:top w:w="7" w:type="dxa"/>
            <w:left w:w="108" w:type="dxa"/>
            <w:bottom w:w="0" w:type="dxa"/>
            <w:right w:w="55" w:type="dxa"/>
          </w:tblCellMar>
        </w:tblPrEx>
        <w:trPr>
          <w:trHeight w:val="386" w:hRule="atLeast"/>
        </w:trPr>
        <w:tc>
          <w:tcPr>
            <w:tcW w:w="1413" w:type="dxa"/>
            <w:tcBorders>
              <w:top w:val="single" w:color="000000" w:sz="4" w:space="0"/>
              <w:left w:val="single" w:color="000000" w:sz="4" w:space="0"/>
              <w:bottom w:val="single" w:color="000000" w:sz="4" w:space="0"/>
              <w:right w:val="single" w:color="000000" w:sz="4" w:space="0"/>
            </w:tcBorders>
          </w:tcPr>
          <w:p w14:paraId="288725D0">
            <w:pPr>
              <w:spacing w:after="0" w:line="256" w:lineRule="auto"/>
              <w:ind w:right="5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Күн тәртібі</w:t>
            </w:r>
          </w:p>
        </w:tc>
        <w:tc>
          <w:tcPr>
            <w:tcW w:w="2981" w:type="dxa"/>
            <w:tcBorders>
              <w:top w:val="single" w:color="000000" w:sz="4" w:space="0"/>
              <w:left w:val="single" w:color="000000" w:sz="4" w:space="0"/>
              <w:bottom w:val="single" w:color="000000" w:sz="4" w:space="0"/>
              <w:right w:val="single" w:color="000000" w:sz="4" w:space="0"/>
            </w:tcBorders>
            <w:vAlign w:val="bottom"/>
          </w:tcPr>
          <w:p w14:paraId="53608AA5">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rPr>
              <w:t>Дүйсенбі</w:t>
            </w:r>
          </w:p>
          <w:p w14:paraId="27A6FA06">
            <w:pPr>
              <w:spacing w:after="48" w:line="256" w:lineRule="auto"/>
              <w:ind w:right="52"/>
              <w:jc w:val="center"/>
              <w:rPr>
                <w:rFonts w:ascii="Times New Roman" w:hAnsi="Times New Roman" w:eastAsia="Times New Roman" w:cs="Times New Roman"/>
                <w:b/>
                <w:lang w:val="kk-KZ"/>
              </w:rPr>
            </w:pPr>
            <w:r>
              <w:rPr>
                <w:rFonts w:ascii="Times New Roman" w:hAnsi="Times New Roman" w:eastAsia="Times New Roman" w:cs="Times New Roman"/>
                <w:b/>
                <w:lang w:val="kk-KZ"/>
              </w:rPr>
              <w:t>28.1</w:t>
            </w:r>
            <w:r>
              <w:rPr>
                <w:rFonts w:ascii="Times New Roman" w:hAnsi="Times New Roman" w:eastAsia="Times New Roman" w:cs="Times New Roman"/>
                <w:b/>
                <w:lang w:val="en-US"/>
              </w:rPr>
              <w:t>1</w:t>
            </w:r>
            <w:r>
              <w:rPr>
                <w:rFonts w:ascii="Times New Roman" w:hAnsi="Times New Roman" w:eastAsia="Times New Roman" w:cs="Times New Roman"/>
                <w:b/>
                <w:lang w:val="kk-KZ"/>
              </w:rPr>
              <w:t>.23.</w:t>
            </w:r>
          </w:p>
        </w:tc>
        <w:tc>
          <w:tcPr>
            <w:tcW w:w="2847" w:type="dxa"/>
            <w:gridSpan w:val="3"/>
            <w:tcBorders>
              <w:top w:val="single" w:color="000000" w:sz="4" w:space="0"/>
              <w:left w:val="single" w:color="000000" w:sz="4" w:space="0"/>
              <w:bottom w:val="single" w:color="000000" w:sz="4" w:space="0"/>
              <w:right w:val="single" w:color="000000" w:sz="4" w:space="0"/>
            </w:tcBorders>
          </w:tcPr>
          <w:p w14:paraId="7BEEC83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Сейсенбі</w:t>
            </w:r>
          </w:p>
          <w:p w14:paraId="1277CDA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29.11.23.</w:t>
            </w:r>
          </w:p>
        </w:tc>
        <w:tc>
          <w:tcPr>
            <w:tcW w:w="2697" w:type="dxa"/>
            <w:gridSpan w:val="3"/>
            <w:tcBorders>
              <w:top w:val="single" w:color="000000" w:sz="4" w:space="0"/>
              <w:left w:val="single" w:color="000000" w:sz="4" w:space="0"/>
              <w:bottom w:val="single" w:color="000000" w:sz="4" w:space="0"/>
              <w:right w:val="single" w:color="000000" w:sz="4" w:space="0"/>
            </w:tcBorders>
          </w:tcPr>
          <w:p w14:paraId="5BE73467">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Сәрсенбі</w:t>
            </w:r>
          </w:p>
          <w:p w14:paraId="3FA1E5A4">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30.11.23.</w:t>
            </w:r>
          </w:p>
        </w:tc>
        <w:tc>
          <w:tcPr>
            <w:tcW w:w="2668" w:type="dxa"/>
            <w:gridSpan w:val="3"/>
            <w:tcBorders>
              <w:top w:val="single" w:color="000000" w:sz="4" w:space="0"/>
              <w:left w:val="single" w:color="000000" w:sz="4" w:space="0"/>
              <w:bottom w:val="single" w:color="000000" w:sz="4" w:space="0"/>
              <w:right w:val="single" w:color="000000" w:sz="4" w:space="0"/>
            </w:tcBorders>
          </w:tcPr>
          <w:p w14:paraId="2BDA5A09">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rPr>
              <w:t>Бейсенбі</w:t>
            </w:r>
          </w:p>
          <w:p w14:paraId="4D35E45F">
            <w:pPr>
              <w:spacing w:after="0" w:line="256" w:lineRule="auto"/>
              <w:jc w:val="center"/>
              <w:rPr>
                <w:rFonts w:ascii="Times New Roman" w:hAnsi="Times New Roman" w:eastAsia="Times New Roman" w:cs="Times New Roman"/>
                <w:b/>
                <w:lang w:val="kk-KZ"/>
              </w:rPr>
            </w:pPr>
            <w:r>
              <w:rPr>
                <w:rFonts w:ascii="Times New Roman" w:hAnsi="Times New Roman" w:eastAsia="Times New Roman" w:cs="Times New Roman"/>
                <w:b/>
                <w:lang w:val="kk-KZ"/>
              </w:rPr>
              <w:t>01.12.23.</w:t>
            </w:r>
          </w:p>
        </w:tc>
        <w:tc>
          <w:tcPr>
            <w:tcW w:w="2717" w:type="dxa"/>
            <w:gridSpan w:val="2"/>
            <w:tcBorders>
              <w:top w:val="single" w:color="000000" w:sz="4" w:space="0"/>
              <w:left w:val="single" w:color="000000" w:sz="4" w:space="0"/>
              <w:bottom w:val="single" w:color="000000" w:sz="4" w:space="0"/>
              <w:right w:val="single" w:color="000000" w:sz="4" w:space="0"/>
            </w:tcBorders>
          </w:tcPr>
          <w:p w14:paraId="1D6F4265">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rPr>
              <w:t>Жұма</w:t>
            </w:r>
          </w:p>
          <w:p w14:paraId="7694D440">
            <w:pPr>
              <w:spacing w:after="0" w:line="256" w:lineRule="auto"/>
              <w:ind w:right="50"/>
              <w:jc w:val="center"/>
              <w:rPr>
                <w:rFonts w:ascii="Times New Roman" w:hAnsi="Times New Roman" w:eastAsia="Times New Roman" w:cs="Times New Roman"/>
                <w:b/>
                <w:lang w:val="kk-KZ"/>
              </w:rPr>
            </w:pPr>
            <w:r>
              <w:rPr>
                <w:rFonts w:ascii="Times New Roman" w:hAnsi="Times New Roman" w:eastAsia="Times New Roman" w:cs="Times New Roman"/>
                <w:b/>
                <w:lang w:val="kk-KZ"/>
              </w:rPr>
              <w:t>02.12.23.</w:t>
            </w:r>
          </w:p>
        </w:tc>
      </w:tr>
      <w:tr w14:paraId="410C2CEA">
        <w:tblPrEx>
          <w:tblCellMar>
            <w:top w:w="7" w:type="dxa"/>
            <w:left w:w="108" w:type="dxa"/>
            <w:bottom w:w="0" w:type="dxa"/>
            <w:right w:w="55" w:type="dxa"/>
          </w:tblCellMar>
        </w:tblPrEx>
        <w:trPr>
          <w:trHeight w:val="940" w:hRule="atLeast"/>
        </w:trPr>
        <w:tc>
          <w:tcPr>
            <w:tcW w:w="1413" w:type="dxa"/>
            <w:tcBorders>
              <w:left w:val="single" w:color="000000" w:sz="4" w:space="0"/>
              <w:bottom w:val="single" w:color="000000" w:sz="4" w:space="0"/>
              <w:right w:val="single" w:color="000000" w:sz="4" w:space="0"/>
            </w:tcBorders>
          </w:tcPr>
          <w:p w14:paraId="69240258">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Балалары қабылдау</w:t>
            </w:r>
          </w:p>
        </w:tc>
        <w:tc>
          <w:tcPr>
            <w:tcW w:w="2981" w:type="dxa"/>
            <w:tcBorders>
              <w:top w:val="single" w:color="auto" w:sz="4" w:space="0"/>
              <w:left w:val="single" w:color="000000" w:sz="4" w:space="0"/>
              <w:right w:val="single" w:color="auto" w:sz="4" w:space="0"/>
            </w:tcBorders>
          </w:tcPr>
          <w:p w14:paraId="65B5F989">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Кітап бұрышына саяхат.</w:t>
            </w:r>
          </w:p>
          <w:p w14:paraId="3E3D9D31">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Балалардың сөздік қорын айналасын</w:t>
            </w:r>
          </w:p>
          <w:p w14:paraId="70768284">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дағы өзін қоршаған ортадан тыс заттар атауларымен кеңейту.</w:t>
            </w:r>
          </w:p>
          <w:p w14:paraId="02E2CA04">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847" w:type="dxa"/>
            <w:gridSpan w:val="3"/>
            <w:tcBorders>
              <w:top w:val="single" w:color="auto" w:sz="4" w:space="0"/>
              <w:left w:val="single" w:color="auto" w:sz="4" w:space="0"/>
              <w:right w:val="single" w:color="auto" w:sz="4" w:space="0"/>
            </w:tcBorders>
          </w:tcPr>
          <w:p w14:paraId="4F932B3F">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7A4515C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0D29F3D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6BC58B0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97" w:type="dxa"/>
            <w:gridSpan w:val="3"/>
            <w:tcBorders>
              <w:top w:val="single" w:color="auto" w:sz="4" w:space="0"/>
              <w:left w:val="single" w:color="auto" w:sz="4" w:space="0"/>
              <w:right w:val="single" w:color="auto" w:sz="4" w:space="0"/>
            </w:tcBorders>
          </w:tcPr>
          <w:p w14:paraId="731AFF7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Балалармен әңгімелесу.</w:t>
            </w:r>
          </w:p>
          <w:p w14:paraId="66C494E1">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Баланың бүгінгі көңіл күйі, оны не қызықтыратыны туралы сұрау, баланың жеке пікірін білдіруге баулу. Далада қандай ауа райы болып тұрғанын сұрау. </w:t>
            </w:r>
            <w:r>
              <w:rPr>
                <w:rFonts w:ascii="Times New Roman" w:hAnsi="Times New Roman" w:eastAsia="Times New Roman" w:cs="Times New Roman"/>
                <w:b/>
                <w:lang w:val="kk-KZ"/>
              </w:rPr>
              <w:t>Мақсаты:</w:t>
            </w:r>
            <w:r>
              <w:rPr>
                <w:rFonts w:ascii="Times New Roman" w:hAnsi="Times New Roman" w:eastAsia="Calibri" w:cs="Times New Roman"/>
                <w:lang w:val="kk-KZ"/>
              </w:rPr>
              <w:t xml:space="preserve"> Баланың сөздік қорын айналасындағы өзін қоршаған ортадан тыс заттар мен құбылыстардың атауларымен кеңейту.</w:t>
            </w:r>
          </w:p>
          <w:p w14:paraId="2114C649">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auto" w:sz="4" w:space="0"/>
              <w:left w:val="single" w:color="auto" w:sz="4" w:space="0"/>
              <w:right w:val="single" w:color="auto" w:sz="4" w:space="0"/>
            </w:tcBorders>
          </w:tcPr>
          <w:p w14:paraId="267C439A">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Суретті кітаптар қарау.</w:t>
            </w:r>
          </w:p>
          <w:p w14:paraId="67DF292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Балаларды суретті өз бетінше қарап,бейнеленген </w:t>
            </w:r>
          </w:p>
          <w:p w14:paraId="66F6ABD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суреттері бойынша әңгімелер құрастыруға баулу.</w:t>
            </w:r>
          </w:p>
          <w:p w14:paraId="0834CBAE">
            <w:pPr>
              <w:autoSpaceDE w:val="0"/>
              <w:autoSpaceDN w:val="0"/>
              <w:adjustRightInd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iCs/>
                <w:color w:val="000000"/>
                <w:lang w:val="kk-KZ"/>
              </w:rPr>
              <w:t>(сөйлеуді дамыту-коммуникативтік дағдыларын дамыту</w:t>
            </w:r>
            <w:r>
              <w:rPr>
                <w:rFonts w:ascii="Times New Roman" w:hAnsi="Times New Roman" w:eastAsia="Times New Roman" w:cs="Times New Roman"/>
                <w:iCs/>
                <w:color w:val="000000"/>
                <w:lang w:val="kk-KZ"/>
              </w:rPr>
              <w:t>)</w:t>
            </w:r>
          </w:p>
          <w:p w14:paraId="234EC583">
            <w:pPr>
              <w:autoSpaceDE w:val="0"/>
              <w:autoSpaceDN w:val="0"/>
              <w:adjustRightInd w:val="0"/>
              <w:spacing w:after="0" w:line="240" w:lineRule="auto"/>
              <w:rPr>
                <w:rFonts w:ascii="Times New Roman" w:hAnsi="Times New Roman" w:cs="Times New Roman" w:eastAsiaTheme="minorEastAsia"/>
                <w:color w:val="000000"/>
                <w:lang w:val="kk-KZ"/>
              </w:rPr>
            </w:pPr>
          </w:p>
        </w:tc>
        <w:tc>
          <w:tcPr>
            <w:tcW w:w="2717" w:type="dxa"/>
            <w:gridSpan w:val="2"/>
            <w:tcBorders>
              <w:top w:val="single" w:color="auto" w:sz="4" w:space="0"/>
              <w:left w:val="single" w:color="auto" w:sz="4" w:space="0"/>
              <w:right w:val="single" w:color="000000" w:sz="4" w:space="0"/>
            </w:tcBorders>
          </w:tcPr>
          <w:p w14:paraId="40FC0BF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Кітап бұрышында ертегі кітаптар қарау.</w:t>
            </w:r>
          </w:p>
          <w:p w14:paraId="42F991FB">
            <w:pPr>
              <w:widowControl w:val="0"/>
              <w:autoSpaceDE w:val="0"/>
              <w:autoSpaceDN w:val="0"/>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lang w:val="kk-KZ"/>
              </w:rPr>
              <w:t xml:space="preserve"> Балалардың кітаптағы иллюстрацияларды өз бетінше қарастырып, әңгіме құрастыруына мүмкіндік беру.</w:t>
            </w:r>
          </w:p>
          <w:p w14:paraId="6F1304CE">
            <w:pPr>
              <w:autoSpaceDE w:val="0"/>
              <w:autoSpaceDN w:val="0"/>
              <w:adjustRightInd w:val="0"/>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(көркем әдебиет -коммуникативтік дағдыларын дамыту</w:t>
            </w:r>
            <w:r>
              <w:rPr>
                <w:rFonts w:ascii="Times New Roman" w:hAnsi="Times New Roman" w:eastAsia="Times New Roman" w:cs="Times New Roman"/>
                <w:iCs/>
                <w:color w:val="000000"/>
                <w:lang w:val="kk-KZ"/>
              </w:rPr>
              <w:t>)</w:t>
            </w:r>
          </w:p>
        </w:tc>
      </w:tr>
      <w:tr w14:paraId="4E08AC20">
        <w:tblPrEx>
          <w:tblCellMar>
            <w:top w:w="7" w:type="dxa"/>
            <w:left w:w="108" w:type="dxa"/>
            <w:bottom w:w="0" w:type="dxa"/>
            <w:right w:w="55" w:type="dxa"/>
          </w:tblCellMar>
        </w:tblPrEx>
        <w:trPr>
          <w:trHeight w:val="538" w:hRule="atLeast"/>
        </w:trPr>
        <w:tc>
          <w:tcPr>
            <w:tcW w:w="1413" w:type="dxa"/>
            <w:tcBorders>
              <w:top w:val="single" w:color="000000" w:sz="4" w:space="0"/>
              <w:left w:val="single" w:color="000000" w:sz="4" w:space="0"/>
              <w:bottom w:val="single" w:color="000000" w:sz="4" w:space="0"/>
              <w:right w:val="single" w:color="000000" w:sz="4" w:space="0"/>
            </w:tcBorders>
          </w:tcPr>
          <w:p w14:paraId="5F57AB9C">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Ата-аналармен әңгімелесу, кеңес беру  </w:t>
            </w:r>
          </w:p>
        </w:tc>
        <w:tc>
          <w:tcPr>
            <w:tcW w:w="2981" w:type="dxa"/>
            <w:tcBorders>
              <w:top w:val="single" w:color="000000" w:sz="4" w:space="0"/>
              <w:left w:val="single" w:color="000000" w:sz="4" w:space="0"/>
              <w:right w:val="single" w:color="auto" w:sz="4" w:space="0"/>
            </w:tcBorders>
          </w:tcPr>
          <w:p w14:paraId="5F93146D">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Демалыс күндердегі баланың күн тәртібі жайлы әңгімелесу.</w:t>
            </w:r>
          </w:p>
        </w:tc>
        <w:tc>
          <w:tcPr>
            <w:tcW w:w="2847" w:type="dxa"/>
            <w:gridSpan w:val="3"/>
            <w:tcBorders>
              <w:top w:val="single" w:color="000000" w:sz="4" w:space="0"/>
              <w:left w:val="single" w:color="auto" w:sz="4" w:space="0"/>
              <w:right w:val="single" w:color="auto" w:sz="4" w:space="0"/>
            </w:tcBorders>
          </w:tcPr>
          <w:p w14:paraId="280E6D4A">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Үйдегі өзіне-өзі қызмет ету дағдыларының қалай қалыптасып жатқанын сұрау.</w:t>
            </w:r>
          </w:p>
        </w:tc>
        <w:tc>
          <w:tcPr>
            <w:tcW w:w="2697" w:type="dxa"/>
            <w:gridSpan w:val="3"/>
            <w:tcBorders>
              <w:top w:val="single" w:color="000000" w:sz="4" w:space="0"/>
              <w:left w:val="single" w:color="auto" w:sz="4" w:space="0"/>
              <w:right w:val="single" w:color="auto" w:sz="4" w:space="0"/>
            </w:tcBorders>
          </w:tcPr>
          <w:p w14:paraId="6A526646">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Балалардың көңіл-күйі, денсаулығы жайлы әңгімелесу.</w:t>
            </w:r>
          </w:p>
        </w:tc>
        <w:tc>
          <w:tcPr>
            <w:tcW w:w="2668" w:type="dxa"/>
            <w:gridSpan w:val="3"/>
            <w:tcBorders>
              <w:top w:val="single" w:color="000000" w:sz="4" w:space="0"/>
              <w:left w:val="single" w:color="auto" w:sz="4" w:space="0"/>
              <w:right w:val="single" w:color="auto" w:sz="4" w:space="0"/>
            </w:tcBorders>
          </w:tcPr>
          <w:p w14:paraId="27CBB760">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 Балабақшадан кейінгі баланың өзін-өзі қалай ұстайтыны жайлы әңгімелесу.</w:t>
            </w:r>
          </w:p>
        </w:tc>
        <w:tc>
          <w:tcPr>
            <w:tcW w:w="2717" w:type="dxa"/>
            <w:gridSpan w:val="2"/>
            <w:tcBorders>
              <w:top w:val="single" w:color="000000" w:sz="4" w:space="0"/>
              <w:left w:val="single" w:color="auto" w:sz="4" w:space="0"/>
              <w:right w:val="single" w:color="000000" w:sz="4" w:space="0"/>
            </w:tcBorders>
          </w:tcPr>
          <w:p w14:paraId="1F6B2F33">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Баланың  үйдегі  ойыншықтарға деген қызығушылығы жайлы сұрау.</w:t>
            </w:r>
          </w:p>
        </w:tc>
      </w:tr>
      <w:tr w14:paraId="23DA1CBA">
        <w:tblPrEx>
          <w:tblCellMar>
            <w:top w:w="7" w:type="dxa"/>
            <w:left w:w="108" w:type="dxa"/>
            <w:bottom w:w="0" w:type="dxa"/>
            <w:right w:w="55" w:type="dxa"/>
          </w:tblCellMar>
        </w:tblPrEx>
        <w:trPr>
          <w:trHeight w:val="1685" w:hRule="atLeast"/>
        </w:trPr>
        <w:tc>
          <w:tcPr>
            <w:tcW w:w="1413" w:type="dxa"/>
            <w:tcBorders>
              <w:top w:val="single" w:color="000000" w:sz="4" w:space="0"/>
              <w:left w:val="single" w:color="000000" w:sz="4" w:space="0"/>
              <w:bottom w:val="single" w:color="000000" w:sz="4" w:space="0"/>
              <w:right w:val="single" w:color="000000" w:sz="4" w:space="0"/>
            </w:tcBorders>
          </w:tcPr>
          <w:p w14:paraId="07389D64">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Балалардың дербес әрекеті (баяу қимылды ойындар, үстел үсті ойындары,</w:t>
            </w:r>
          </w:p>
          <w:p w14:paraId="02366BB7">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2AE4BC50">
            <w:pPr>
              <w:shd w:val="clear" w:color="auto" w:fill="FFFFFF" w:themeFill="background1"/>
              <w:spacing w:after="0" w:line="254" w:lineRule="auto"/>
              <w:ind w:right="-108"/>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 Апта күндерін атау.</w:t>
            </w:r>
          </w:p>
          <w:p w14:paraId="487DCB38">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Қазақ тіліне тән ү,ұ(д</w:t>
            </w:r>
            <w:r>
              <w:rPr>
                <w:rFonts w:ascii="Times New Roman" w:hAnsi="Times New Roman" w:cs="Times New Roman" w:eastAsiaTheme="minorEastAsia"/>
                <w:b/>
                <w:lang w:val="kk-KZ"/>
              </w:rPr>
              <w:t>ү</w:t>
            </w:r>
            <w:r>
              <w:rPr>
                <w:rFonts w:ascii="Times New Roman" w:hAnsi="Times New Roman" w:cs="Times New Roman" w:eastAsiaTheme="minorEastAsia"/>
                <w:lang w:val="kk-KZ"/>
              </w:rPr>
              <w:t>йсенбі,ж</w:t>
            </w:r>
            <w:r>
              <w:rPr>
                <w:rFonts w:ascii="Times New Roman" w:hAnsi="Times New Roman" w:cs="Times New Roman" w:eastAsiaTheme="minorEastAsia"/>
                <w:b/>
                <w:lang w:val="kk-KZ"/>
              </w:rPr>
              <w:t>ұ</w:t>
            </w:r>
            <w:r>
              <w:rPr>
                <w:rFonts w:ascii="Times New Roman" w:hAnsi="Times New Roman" w:cs="Times New Roman" w:eastAsiaTheme="minorEastAsia"/>
                <w:lang w:val="kk-KZ"/>
              </w:rPr>
              <w:t>ма) дыбыс</w:t>
            </w:r>
          </w:p>
          <w:p w14:paraId="05449837">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cs="Times New Roman" w:eastAsiaTheme="minorEastAsia"/>
                <w:lang w:val="kk-KZ"/>
              </w:rPr>
              <w:t>тарын жеке, сөз ішінде анық атауға баулу,реттік сан есімдерді атау.</w:t>
            </w:r>
          </w:p>
          <w:p w14:paraId="0B23EE8E">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қазақ тілі***,</w:t>
            </w:r>
          </w:p>
          <w:p w14:paraId="704E36C7">
            <w:pPr>
              <w:shd w:val="clear" w:color="auto" w:fill="FFFFFF" w:themeFill="background1"/>
              <w:spacing w:after="0" w:line="254" w:lineRule="auto"/>
              <w:ind w:right="-108"/>
              <w:rPr>
                <w:rFonts w:ascii="Times New Roman" w:hAnsi="Times New Roman" w:eastAsia="Times New Roman" w:cs="Times New Roman"/>
                <w:b/>
                <w:lang w:val="kk-KZ"/>
              </w:rPr>
            </w:pPr>
            <w:r>
              <w:rPr>
                <w:rFonts w:ascii="Times New Roman" w:hAnsi="Times New Roman" w:eastAsia="Times New Roman" w:cs="Times New Roman"/>
                <w:b/>
                <w:color w:val="000000"/>
                <w:lang w:val="kk-KZ"/>
              </w:rPr>
              <w:t xml:space="preserve">математика негіздері </w:t>
            </w:r>
            <w:r>
              <w:rPr>
                <w:rFonts w:ascii="Times New Roman" w:hAnsi="Times New Roman" w:cs="Times New Roman" w:eastAsiaTheme="minorEastAsia"/>
                <w:b/>
                <w:color w:val="000000"/>
                <w:lang w:val="kk-KZ"/>
              </w:rPr>
              <w:t xml:space="preserve">- </w:t>
            </w:r>
            <w:r>
              <w:rPr>
                <w:rFonts w:ascii="Times New Roman" w:hAnsi="Times New Roman" w:eastAsia="Times New Roman" w:cs="Times New Roman"/>
                <w:b/>
                <w:lang w:val="kk-KZ"/>
              </w:rPr>
              <w:t>коммуникативтік,</w:t>
            </w:r>
          </w:p>
          <w:p w14:paraId="2AA79759">
            <w:pPr>
              <w:shd w:val="clear" w:color="auto" w:fill="FFFFFF" w:themeFill="background1"/>
              <w:spacing w:after="0" w:line="254" w:lineRule="auto"/>
              <w:ind w:right="-108"/>
              <w:rPr>
                <w:rFonts w:ascii="Times New Roman" w:hAnsi="Times New Roman" w:cs="Times New Roman" w:eastAsiaTheme="minorEastAsia"/>
                <w:lang w:val="kk-KZ"/>
              </w:rPr>
            </w:pPr>
            <w:r>
              <w:rPr>
                <w:rFonts w:ascii="Times New Roman" w:hAnsi="Times New Roman" w:eastAsia="Times New Roman" w:cs="Times New Roman"/>
                <w:b/>
                <w:lang w:val="kk-KZ"/>
              </w:rPr>
              <w:t xml:space="preserve">танымдық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p w14:paraId="6CF83459">
            <w:pPr>
              <w:spacing w:after="0" w:line="254" w:lineRule="auto"/>
              <w:rPr>
                <w:rFonts w:ascii="Times New Roman" w:hAnsi="Times New Roman" w:eastAsia="Times New Roman" w:cs="Times New Roman"/>
                <w:b/>
                <w:lang w:val="kk-KZ"/>
              </w:rPr>
            </w:pPr>
          </w:p>
        </w:tc>
        <w:tc>
          <w:tcPr>
            <w:tcW w:w="2847" w:type="dxa"/>
            <w:gridSpan w:val="3"/>
            <w:tcBorders>
              <w:top w:val="single" w:color="000000" w:sz="4" w:space="0"/>
              <w:left w:val="single" w:color="000000" w:sz="4" w:space="0"/>
              <w:bottom w:val="single" w:color="000000" w:sz="4" w:space="0"/>
              <w:right w:val="single" w:color="000000" w:sz="4" w:space="0"/>
            </w:tcBorders>
          </w:tcPr>
          <w:p w14:paraId="0F0C9728">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Суреттер қарау:</w:t>
            </w:r>
          </w:p>
          <w:p w14:paraId="6358DD5E">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Құстардың қысқы тіршілігі</w:t>
            </w:r>
            <w:r>
              <w:rPr>
                <w:rFonts w:ascii="Times New Roman" w:hAnsi="Times New Roman" w:eastAsia="Times New Roman" w:cs="Times New Roman"/>
                <w:lang w:val="kk-KZ"/>
              </w:rPr>
              <w:t>»</w:t>
            </w:r>
          </w:p>
          <w:p w14:paraId="360AAB7E">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shd w:val="clear" w:color="auto" w:fill="FFFFFF"/>
                <w:lang w:val="kk-KZ"/>
              </w:rPr>
              <w:t xml:space="preserve">Мақсаты: </w:t>
            </w:r>
            <w:r>
              <w:rPr>
                <w:rFonts w:ascii="Times New Roman" w:hAnsi="Times New Roman" w:cs="Times New Roman" w:eastAsiaTheme="minorEastAsia"/>
                <w:shd w:val="clear" w:color="auto" w:fill="FFFFFF"/>
                <w:lang w:val="kk-KZ"/>
              </w:rPr>
              <w:t>Суреттегі құстарды топтастыру,</w:t>
            </w:r>
            <w:r>
              <w:rPr>
                <w:rFonts w:ascii="Times New Roman" w:hAnsi="Times New Roman" w:cs="Times New Roman" w:eastAsiaTheme="minorEastAsia"/>
                <w:color w:val="000000"/>
                <w:lang w:val="kk-KZ"/>
              </w:rPr>
              <w:t xml:space="preserve"> қыстап қалатын  құстарды қоректендірудің қажеттігі туралы түсіндіру.</w:t>
            </w:r>
            <w:r>
              <w:rPr>
                <w:rFonts w:ascii="Times New Roman" w:hAnsi="Times New Roman" w:cs="Times New Roman" w:eastAsiaTheme="minorEastAsia"/>
                <w:bCs/>
                <w:color w:val="000000"/>
                <w:lang w:val="kk-KZ"/>
              </w:rPr>
              <w:t>Суретті өз бетінше қарап,сипаттауға, суреттер бойынша әңгімелер құрастыруға баулу.</w:t>
            </w:r>
            <w:r>
              <w:rPr>
                <w:rFonts w:ascii="Times New Roman" w:hAnsi="Times New Roman" w:cs="Times New Roman" w:eastAsiaTheme="minorEastAsia"/>
                <w:lang w:val="kk-KZ"/>
              </w:rPr>
              <w:t>Ұжымдық әңгімеге қатысуға, табиғат құбылыстарын білдіретін сөздерді түсіну және атау дағдыларын қалыптастыру.</w:t>
            </w:r>
            <w:r>
              <w:rPr>
                <w:rFonts w:ascii="Times New Roman" w:hAnsi="Times New Roman" w:eastAsia="Times New Roman" w:cs="Times New Roman"/>
                <w:lang w:val="kk-KZ"/>
              </w:rPr>
              <w:t xml:space="preserve"> Өз бетінше ойдан құстарға ұя құрастыруға мүмкіндік беру, </w:t>
            </w:r>
          </w:p>
          <w:p w14:paraId="4D476ED7">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bCs/>
                <w:color w:val="000000"/>
                <w:lang w:val="kk-KZ"/>
              </w:rPr>
              <w:t>(</w:t>
            </w:r>
            <w:r>
              <w:rPr>
                <w:rFonts w:ascii="Times New Roman" w:hAnsi="Times New Roman" w:eastAsia="Times New Roman" w:cs="Times New Roman"/>
                <w:b/>
                <w:color w:val="000000"/>
                <w:lang w:val="kk-KZ"/>
              </w:rPr>
              <w:t>Қоршаған ортамен таныстыру,сөйлеуді дамыту,қазақ тілі***,</w:t>
            </w:r>
          </w:p>
          <w:p w14:paraId="487EE83B">
            <w:pPr>
              <w:shd w:val="clear" w:color="auto" w:fill="FFFFFF" w:themeFill="background1"/>
              <w:spacing w:after="0" w:line="254" w:lineRule="auto"/>
              <w:ind w:right="-108"/>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құрастыру</w:t>
            </w:r>
            <w:r>
              <w:rPr>
                <w:rFonts w:ascii="Times New Roman" w:hAnsi="Times New Roman" w:cs="Times New Roman" w:eastAsiaTheme="minorEastAsia"/>
                <w:b/>
                <w:color w:val="000000"/>
                <w:lang w:val="kk-KZ"/>
              </w:rPr>
              <w:t xml:space="preserve"> -әлеуметтік- эмоционалды,</w:t>
            </w:r>
          </w:p>
          <w:p w14:paraId="2A305EF7">
            <w:pPr>
              <w:shd w:val="clear" w:color="auto" w:fill="FFFFFF" w:themeFill="background1"/>
              <w:spacing w:after="0" w:line="254" w:lineRule="auto"/>
              <w:ind w:right="-108"/>
              <w:rPr>
                <w:rFonts w:ascii="Times New Roman" w:hAnsi="Times New Roman" w:eastAsia="Times New Roman" w:cs="Times New Roman"/>
                <w:b/>
                <w:color w:val="000000"/>
                <w:lang w:val="kk-KZ"/>
              </w:rPr>
            </w:pPr>
            <w:r>
              <w:rPr>
                <w:rFonts w:ascii="Times New Roman" w:hAnsi="Times New Roman" w:eastAsia="Times New Roman" w:cs="Times New Roman"/>
                <w:b/>
                <w:lang w:val="kk-KZ"/>
              </w:rPr>
              <w:t xml:space="preserve">коммуникативтік 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697" w:type="dxa"/>
            <w:gridSpan w:val="3"/>
            <w:tcBorders>
              <w:top w:val="single" w:color="000000" w:sz="4" w:space="0"/>
              <w:left w:val="single" w:color="000000" w:sz="4" w:space="0"/>
              <w:bottom w:val="single" w:color="000000" w:sz="4" w:space="0"/>
              <w:right w:val="single" w:color="auto" w:sz="4" w:space="0"/>
            </w:tcBorders>
          </w:tcPr>
          <w:p w14:paraId="58CD7038">
            <w:pPr>
              <w:autoSpaceDE w:val="0"/>
              <w:autoSpaceDN w:val="0"/>
              <w:adjustRightInd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lang w:val="kk-KZ"/>
              </w:rPr>
              <w:t xml:space="preserve">Суретті кітапшалардағы жануарлардың суретін бояу.  </w:t>
            </w:r>
          </w:p>
          <w:p w14:paraId="51A53AF0">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 xml:space="preserve">Сурет бояуда әртүрлі түстерді қолдануға, көп түске назар аударуға деген ұмтылысты қолдау.Жабайы аңдар, олардың сыртқы түрі,тіршілік ету </w:t>
            </w:r>
          </w:p>
          <w:p w14:paraId="6ECE3AFF">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ортасы, туралы ұғымдарын байыту.</w:t>
            </w:r>
          </w:p>
          <w:p w14:paraId="6863C57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(сурет салу,қоршаған ортамен таныстыру –шығармашылық,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дағдыларын дамыту</w:t>
            </w:r>
            <w:r>
              <w:rPr>
                <w:rFonts w:ascii="Times New Roman" w:hAnsi="Times New Roman" w:eastAsia="Times New Roman" w:cs="Times New Roman"/>
                <w:iCs/>
                <w:color w:val="000000"/>
                <w:lang w:val="kk-KZ"/>
              </w:rPr>
              <w:t>)</w:t>
            </w:r>
          </w:p>
        </w:tc>
        <w:tc>
          <w:tcPr>
            <w:tcW w:w="2668" w:type="dxa"/>
            <w:gridSpan w:val="3"/>
            <w:tcBorders>
              <w:top w:val="single" w:color="000000" w:sz="4" w:space="0"/>
              <w:left w:val="single" w:color="auto" w:sz="4" w:space="0"/>
              <w:bottom w:val="single" w:color="000000" w:sz="4" w:space="0"/>
              <w:right w:val="single" w:color="000000" w:sz="4" w:space="0"/>
            </w:tcBorders>
          </w:tcPr>
          <w:p w14:paraId="7D628E27">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Дидактикалық ойын:</w:t>
            </w:r>
          </w:p>
          <w:p w14:paraId="01B5065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«Қандай пішін шықты?»</w:t>
            </w:r>
          </w:p>
          <w:p w14:paraId="294CB3B3">
            <w:pPr>
              <w:spacing w:after="0" w:line="240" w:lineRule="auto"/>
              <w:ind w:right="-108"/>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Ұжымдық құрастыруға қызығушылықтарын ояту.</w:t>
            </w:r>
            <w:r>
              <w:rPr>
                <w:rFonts w:ascii="Times New Roman" w:hAnsi="Times New Roman" w:eastAsia="Calibri" w:cs="Times New Roman"/>
                <w:lang w:val="kk-KZ"/>
              </w:rPr>
              <w:t>Музыканың сипатын жеткізе білуге үйрету</w:t>
            </w:r>
          </w:p>
          <w:p w14:paraId="5B0FC8CE">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(құрастыру</w:t>
            </w:r>
            <w:r>
              <w:rPr>
                <w:rFonts w:ascii="Times New Roman" w:hAnsi="Times New Roman" w:cs="Times New Roman" w:eastAsiaTheme="minorEastAsia"/>
                <w:b/>
                <w:color w:val="000000"/>
                <w:lang w:val="kk-KZ"/>
              </w:rPr>
              <w:t>,</w:t>
            </w:r>
          </w:p>
          <w:p w14:paraId="30FECD1C">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 xml:space="preserve">музыка****– </w:t>
            </w:r>
          </w:p>
          <w:p w14:paraId="4BBBB29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p w14:paraId="350B8152">
            <w:pPr>
              <w:spacing w:after="0" w:line="240" w:lineRule="auto"/>
              <w:rPr>
                <w:rFonts w:ascii="Times New Roman" w:hAnsi="Times New Roman" w:cs="Times New Roman" w:eastAsiaTheme="minorEastAsia"/>
                <w:b/>
                <w:color w:val="000000"/>
                <w:lang w:val="kk-KZ"/>
              </w:rPr>
            </w:pPr>
          </w:p>
          <w:p w14:paraId="2E6D0B6C">
            <w:pPr>
              <w:spacing w:after="0" w:line="240" w:lineRule="auto"/>
              <w:rPr>
                <w:rFonts w:ascii="Times New Roman" w:hAnsi="Times New Roman" w:cs="Times New Roman" w:eastAsiaTheme="minorEastAsia"/>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56D2A126">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Баяу қимылды ойын:</w:t>
            </w:r>
          </w:p>
          <w:p w14:paraId="0D78576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 xml:space="preserve">«Ұшты-ұшты» </w:t>
            </w:r>
          </w:p>
          <w:p w14:paraId="5F09D13D">
            <w:pPr>
              <w:spacing w:after="0" w:line="240" w:lineRule="auto"/>
              <w:rPr>
                <w:rFonts w:ascii="Times New Roman" w:hAnsi="Times New Roman" w:eastAsia="Calibri" w:cs="Times New Roman"/>
                <w:lang w:val="kk-KZ"/>
              </w:rPr>
            </w:pPr>
            <w:r>
              <w:rPr>
                <w:rFonts w:ascii="Times New Roman" w:hAnsi="Times New Roman" w:cs="Times New Roman" w:eastAsiaTheme="minorEastAsia"/>
                <w:b/>
                <w:bCs/>
                <w:color w:val="000000"/>
                <w:lang w:val="kk-KZ"/>
              </w:rPr>
              <w:t>Мақсаты:</w:t>
            </w:r>
            <w:r>
              <w:rPr>
                <w:rFonts w:ascii="Times New Roman" w:hAnsi="Times New Roman" w:cs="Times New Roman" w:eastAsiaTheme="minorEastAsia"/>
                <w:color w:val="000000"/>
                <w:lang w:val="kk-KZ"/>
              </w:rPr>
              <w:t>Қоршаған ортадағы заттардың атауларын білдіретін сөздерді түсіну және атау дағдыларын қалыптастыру.</w:t>
            </w:r>
            <w:r>
              <w:rPr>
                <w:rFonts w:ascii="Times New Roman" w:hAnsi="Times New Roman" w:eastAsia="Calibri" w:cs="Times New Roman"/>
                <w:lang w:val="kk-KZ"/>
              </w:rPr>
              <w:t xml:space="preserve">Аталған заттардың қолданылу аясы туралы балалармен </w:t>
            </w:r>
          </w:p>
          <w:p w14:paraId="0FDE378C">
            <w:pPr>
              <w:spacing w:after="0" w:line="240" w:lineRule="auto"/>
              <w:rPr>
                <w:rFonts w:ascii="Times New Roman" w:hAnsi="Times New Roman" w:eastAsia="Calibri" w:cs="Times New Roman"/>
                <w:lang w:val="kk-KZ"/>
              </w:rPr>
            </w:pPr>
            <w:r>
              <w:rPr>
                <w:rFonts w:ascii="Times New Roman" w:hAnsi="Times New Roman" w:eastAsia="Calibri" w:cs="Times New Roman"/>
                <w:lang w:val="kk-KZ"/>
              </w:rPr>
              <w:t>талқылау.</w:t>
            </w:r>
          </w:p>
          <w:p w14:paraId="7E18B3C3">
            <w:pPr>
              <w:spacing w:after="0" w:line="240" w:lineRule="auto"/>
              <w:rPr>
                <w:rFonts w:ascii="Times New Roman" w:hAnsi="Times New Roman" w:cs="Times New Roman" w:eastAsiaTheme="minorEastAsia"/>
                <w:bCs/>
                <w:color w:val="000000"/>
                <w:lang w:val="kk-KZ"/>
              </w:rPr>
            </w:pPr>
            <w:r>
              <w:rPr>
                <w:rFonts w:ascii="Times New Roman" w:hAnsi="Times New Roman" w:eastAsia="Calibri" w:cs="Times New Roman"/>
                <w:lang w:val="kk-KZ"/>
              </w:rPr>
              <w:t>Музыканың көңілді, ойнақы сипатын қабылдау.</w:t>
            </w:r>
          </w:p>
          <w:p w14:paraId="620A7756">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24149ACA">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w:t>
            </w:r>
          </w:p>
          <w:p w14:paraId="56CD6F3D">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музыка****-  коммуникативтік,</w:t>
            </w:r>
          </w:p>
          <w:p w14:paraId="5186076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шығармашылық дағдыларды дамыту</w:t>
            </w:r>
            <w:r>
              <w:rPr>
                <w:rFonts w:ascii="Times New Roman" w:hAnsi="Times New Roman" w:eastAsia="Times New Roman" w:cs="Times New Roman"/>
                <w:lang w:val="kk-KZ"/>
              </w:rPr>
              <w:t>)</w:t>
            </w:r>
          </w:p>
          <w:p w14:paraId="7B876934">
            <w:pPr>
              <w:spacing w:after="0" w:line="240" w:lineRule="auto"/>
              <w:rPr>
                <w:rFonts w:ascii="Times New Roman" w:hAnsi="Times New Roman" w:cs="Times New Roman" w:eastAsiaTheme="minorEastAsia"/>
                <w:b/>
                <w:color w:val="000000"/>
                <w:lang w:val="kk-KZ"/>
              </w:rPr>
            </w:pPr>
          </w:p>
          <w:p w14:paraId="3477FF13">
            <w:pPr>
              <w:spacing w:after="0" w:line="240" w:lineRule="auto"/>
              <w:rPr>
                <w:rFonts w:ascii="Times New Roman" w:hAnsi="Times New Roman" w:cs="Times New Roman" w:eastAsiaTheme="minorEastAsia"/>
                <w:b/>
                <w:color w:val="000000"/>
                <w:lang w:val="kk-KZ"/>
              </w:rPr>
            </w:pPr>
          </w:p>
        </w:tc>
      </w:tr>
      <w:tr w14:paraId="7E018342">
        <w:tblPrEx>
          <w:tblCellMar>
            <w:top w:w="7" w:type="dxa"/>
            <w:left w:w="108" w:type="dxa"/>
            <w:bottom w:w="0" w:type="dxa"/>
            <w:right w:w="55" w:type="dxa"/>
          </w:tblCellMar>
        </w:tblPrEx>
        <w:trPr>
          <w:trHeight w:val="336" w:hRule="atLeast"/>
        </w:trPr>
        <w:tc>
          <w:tcPr>
            <w:tcW w:w="1413" w:type="dxa"/>
            <w:tcBorders>
              <w:top w:val="single" w:color="000000" w:sz="4" w:space="0"/>
              <w:left w:val="single" w:color="000000" w:sz="4" w:space="0"/>
              <w:bottom w:val="single" w:color="000000" w:sz="4" w:space="0"/>
              <w:right w:val="single" w:color="000000" w:sz="4" w:space="0"/>
            </w:tcBorders>
          </w:tcPr>
          <w:p w14:paraId="6C9564C3">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Таңертенгі жаттығу  </w:t>
            </w:r>
          </w:p>
        </w:tc>
        <w:tc>
          <w:tcPr>
            <w:tcW w:w="13910" w:type="dxa"/>
            <w:gridSpan w:val="12"/>
            <w:tcBorders>
              <w:top w:val="single" w:color="000000" w:sz="4" w:space="0"/>
              <w:left w:val="single" w:color="000000" w:sz="4" w:space="0"/>
              <w:bottom w:val="single" w:color="000000" w:sz="4" w:space="0"/>
              <w:right w:val="single" w:color="000000" w:sz="4" w:space="0"/>
            </w:tcBorders>
          </w:tcPr>
          <w:p w14:paraId="74F17370">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Қараша айына арналған танертеңгі жаттығу кешені (физикалық қасиеттерін дамыту)</w:t>
            </w:r>
          </w:p>
          <w:p w14:paraId="7DE89986">
            <w:pPr>
              <w:widowControl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Жалпы дамыту жаттығулары</w:t>
            </w:r>
          </w:p>
          <w:p w14:paraId="777F4711">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1.Бастапқы қалып: аяқ арасы алшақ, дене тік, қол төменде.</w:t>
            </w:r>
          </w:p>
          <w:p w14:paraId="763B0E17">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1.2. Қолды алға көтеру.</w:t>
            </w:r>
          </w:p>
          <w:p w14:paraId="0B255255">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1.3. Саусақтарын бүгу, қолдарын айналдыра қимылдау.</w:t>
            </w:r>
          </w:p>
          <w:p w14:paraId="3F2578D7">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1.4. Бастапқы қалыпқа келу.</w:t>
            </w:r>
          </w:p>
          <w:p w14:paraId="1EC78B7F">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    Бастапқы қалып: аяқ арасы алшақ, қол белде.</w:t>
            </w:r>
          </w:p>
          <w:p w14:paraId="387D6E85">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2.1. Кезекпен екі жаққа бұрылғанда екі қолды екі жаққа жіберу.</w:t>
            </w:r>
          </w:p>
          <w:p w14:paraId="51CBB732">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2.2. Оңға және солға иілу.</w:t>
            </w:r>
          </w:p>
          <w:p w14:paraId="1133A12E">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2.3. Қолдың ұшын аяқтың ұшына жеткізу.</w:t>
            </w:r>
          </w:p>
          <w:p w14:paraId="5ADE291A">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2.4. Бастапқы қалыпқа келу.</w:t>
            </w:r>
          </w:p>
          <w:p w14:paraId="78AFF0F3">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    Аяқтың ұшына көтерілу.</w:t>
            </w:r>
          </w:p>
          <w:p w14:paraId="1E331FB6">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3.1. Екі аяқтың өкшесін кезек-кезек топылдату.</w:t>
            </w:r>
          </w:p>
          <w:p w14:paraId="1A844720">
            <w:pPr>
              <w:widowControl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3.2. Аяқтың ұшымен топылдату.</w:t>
            </w:r>
          </w:p>
          <w:p w14:paraId="589C8418">
            <w:pPr>
              <w:widowControl w:val="0"/>
              <w:spacing w:after="0" w:line="240" w:lineRule="auto"/>
              <w:rPr>
                <w:rFonts w:ascii="Times New Roman" w:hAnsi="Times New Roman" w:eastAsia="Times New Roman" w:cs="Times New Roman"/>
                <w:color w:val="404040" w:themeColor="text1" w:themeTint="BF"/>
                <w:sz w:val="24"/>
                <w:szCs w:val="24"/>
                <w:lang w:val="kk-KZ"/>
                <w14:textFill>
                  <w14:solidFill>
                    <w14:schemeClr w14:val="tx1">
                      <w14:lumMod w14:val="75000"/>
                      <w14:lumOff w14:val="25000"/>
                    </w14:schemeClr>
                  </w14:solidFill>
                </w14:textFill>
              </w:rPr>
            </w:pPr>
            <w:r>
              <w:rPr>
                <w:rFonts w:ascii="Times New Roman" w:hAnsi="Times New Roman" w:eastAsia="Times New Roman" w:cs="Times New Roman"/>
                <w:lang w:val="kk-KZ"/>
              </w:rPr>
              <w:t>3.3. Бастапқы қалыпқа келу.</w:t>
            </w:r>
          </w:p>
        </w:tc>
      </w:tr>
      <w:tr w14:paraId="51CF51D0">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76BD639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7F32EEE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71495DD2">
        <w:tblPrEx>
          <w:tblCellMar>
            <w:top w:w="7" w:type="dxa"/>
            <w:left w:w="108" w:type="dxa"/>
            <w:bottom w:w="0" w:type="dxa"/>
            <w:right w:w="55" w:type="dxa"/>
          </w:tblCellMar>
        </w:tblPrEx>
        <w:trPr>
          <w:trHeight w:val="277" w:hRule="atLeast"/>
        </w:trPr>
        <w:tc>
          <w:tcPr>
            <w:tcW w:w="1413" w:type="dxa"/>
            <w:tcBorders>
              <w:top w:val="single" w:color="000000" w:sz="4" w:space="0"/>
              <w:left w:val="single" w:color="000000" w:sz="4" w:space="0"/>
              <w:bottom w:val="single" w:color="000000" w:sz="4" w:space="0"/>
              <w:right w:val="single" w:color="000000" w:sz="4" w:space="0"/>
            </w:tcBorders>
          </w:tcPr>
          <w:p w14:paraId="79AD170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Ұйымдасты-рылған іс-әрекетке дайындық  </w:t>
            </w:r>
          </w:p>
        </w:tc>
        <w:tc>
          <w:tcPr>
            <w:tcW w:w="2981" w:type="dxa"/>
            <w:tcBorders>
              <w:top w:val="single" w:color="000000" w:sz="4" w:space="0"/>
              <w:left w:val="single" w:color="000000" w:sz="4" w:space="0"/>
              <w:right w:val="single" w:color="auto" w:sz="4" w:space="0"/>
            </w:tcBorders>
          </w:tcPr>
          <w:p w14:paraId="20DE7E46">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5CB6904C">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lang w:val="kk-KZ"/>
              </w:rPr>
              <w:t>«</w:t>
            </w:r>
            <w:r>
              <w:rPr>
                <w:rFonts w:ascii="Times New Roman" w:hAnsi="Times New Roman" w:eastAsia="Times New Roman" w:cs="Times New Roman"/>
                <w:b/>
                <w:lang w:val="kk-KZ"/>
              </w:rPr>
              <w:t>Төрт түлік және оның төлдері</w:t>
            </w:r>
            <w:r>
              <w:rPr>
                <w:rFonts w:ascii="Times New Roman" w:hAnsi="Times New Roman" w:eastAsia="Times New Roman" w:cs="Times New Roman"/>
                <w:lang w:val="kk-KZ"/>
              </w:rPr>
              <w:t>»</w:t>
            </w:r>
          </w:p>
          <w:p w14:paraId="1B8883BA">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b/>
                <w:lang w:val="kk-KZ"/>
              </w:rPr>
              <w:t>Мақсаты:</w:t>
            </w:r>
            <w:r>
              <w:rPr>
                <w:rFonts w:ascii="Times New Roman" w:hAnsi="Times New Roman" w:eastAsia="Times New Roman" w:cs="Times New Roman"/>
                <w:lang w:val="kk-KZ"/>
              </w:rPr>
              <w:t xml:space="preserve"> Төрттүлікжәнеоныңтөлдері,мінезіндегі ерекшеліктер,оларға күтім жасаудағы ересектердің еңбегітуралы ұғымдарын кеңейту.</w:t>
            </w:r>
            <w:r>
              <w:rPr>
                <w:rFonts w:ascii="Times New Roman" w:hAnsi="Times New Roman" w:cs="Times New Roman" w:eastAsiaTheme="minorEastAsia"/>
                <w:color w:val="000000"/>
                <w:lang w:val="kk-KZ"/>
              </w:rPr>
              <w:t>Бірдей заттарды қайталап салу және олардың қасына басқа заттарды бейнелеу арқылы сюжеттік композицияларды салу. Жануарлардың толық пішіні пайда болғанға дейін мүсіндеу.</w:t>
            </w:r>
            <w:r>
              <w:rPr>
                <w:rFonts w:ascii="Times New Roman" w:hAnsi="Times New Roman" w:cs="Times New Roman" w:eastAsiaTheme="minorEastAsia"/>
                <w:lang w:val="kk-KZ"/>
              </w:rPr>
              <w:t xml:space="preserve"> Әуенді таза және сөздерді анық айту.</w:t>
            </w:r>
          </w:p>
          <w:p w14:paraId="5502634E">
            <w:pPr>
              <w:shd w:val="clear" w:color="auto" w:fill="FFFFFF" w:themeFill="background1"/>
              <w:spacing w:after="0" w:line="254" w:lineRule="auto"/>
              <w:ind w:right="-108"/>
              <w:rPr>
                <w:rFonts w:ascii="Times New Roman" w:hAnsi="Times New Roman" w:cs="Times New Roman" w:eastAsiaTheme="minorEastAsia"/>
                <w:color w:val="000000"/>
                <w:lang w:val="kk-KZ"/>
              </w:rPr>
            </w:pPr>
            <w:r>
              <w:rPr>
                <w:rFonts w:ascii="Times New Roman" w:hAnsi="Times New Roman" w:eastAsia="Times New Roman" w:cs="Times New Roman"/>
                <w:b/>
                <w:bCs/>
                <w:color w:val="000000"/>
                <w:lang w:val="kk-KZ"/>
              </w:rPr>
              <w:t xml:space="preserve"> (</w:t>
            </w:r>
            <w:r>
              <w:rPr>
                <w:rFonts w:ascii="Times New Roman" w:hAnsi="Times New Roman" w:eastAsia="Times New Roman" w:cs="Times New Roman"/>
                <w:b/>
                <w:color w:val="000000"/>
                <w:lang w:val="kk-KZ"/>
              </w:rPr>
              <w:t>Қоршаған ортамен таныстыру,сурет салу,</w:t>
            </w:r>
          </w:p>
          <w:p w14:paraId="0005D50F">
            <w:pPr>
              <w:shd w:val="clear" w:color="auto" w:fill="FFFFFF" w:themeFill="background1"/>
              <w:spacing w:after="0" w:line="254" w:lineRule="auto"/>
              <w:ind w:right="-108"/>
              <w:rPr>
                <w:rFonts w:ascii="Times New Roman" w:hAnsi="Times New Roman" w:cs="Times New Roman" w:eastAsiaTheme="minorEastAsia"/>
                <w:b/>
                <w:shd w:val="clear" w:color="auto" w:fill="FFFFFF"/>
                <w:lang w:val="kk-KZ"/>
              </w:rPr>
            </w:pPr>
            <w:r>
              <w:rPr>
                <w:rFonts w:ascii="Times New Roman" w:hAnsi="Times New Roman" w:eastAsia="Times New Roman" w:cs="Times New Roman"/>
                <w:b/>
                <w:color w:val="000000"/>
                <w:lang w:val="kk-KZ"/>
              </w:rPr>
              <w:t>мүсіндеу,музыка****</w:t>
            </w:r>
            <w:r>
              <w:rPr>
                <w:rFonts w:ascii="Times New Roman" w:hAnsi="Times New Roman" w:cs="Times New Roman" w:eastAsiaTheme="minorEastAsia"/>
                <w:b/>
                <w:color w:val="000000"/>
                <w:lang w:val="kk-KZ"/>
              </w:rPr>
              <w:t xml:space="preserve"> - әлеуметтік- эмоционалды,</w:t>
            </w:r>
            <w:r>
              <w:rPr>
                <w:rFonts w:ascii="Times New Roman" w:hAnsi="Times New Roman" w:eastAsia="Times New Roman" w:cs="Times New Roman"/>
                <w:b/>
                <w:lang w:val="kk-KZ"/>
              </w:rPr>
              <w:t xml:space="preserve"> коммуникативтік,шығармашылық  </w:t>
            </w:r>
            <w:r>
              <w:rPr>
                <w:rFonts w:ascii="Times New Roman" w:hAnsi="Times New Roman" w:cs="Times New Roman" w:eastAsiaTheme="minorEastAsia"/>
                <w:b/>
                <w:color w:val="000000"/>
                <w:lang w:val="kk-KZ"/>
              </w:rPr>
              <w:t>дағдыларын дамыту</w:t>
            </w:r>
            <w:r>
              <w:rPr>
                <w:rFonts w:ascii="Times New Roman" w:hAnsi="Times New Roman" w:eastAsia="Times New Roman" w:cs="Times New Roman"/>
                <w:b/>
                <w:color w:val="000000"/>
                <w:lang w:val="kk-KZ"/>
              </w:rPr>
              <w:t>)</w:t>
            </w:r>
          </w:p>
        </w:tc>
        <w:tc>
          <w:tcPr>
            <w:tcW w:w="2837" w:type="dxa"/>
            <w:gridSpan w:val="2"/>
            <w:tcBorders>
              <w:top w:val="single" w:color="000000" w:sz="4" w:space="0"/>
              <w:left w:val="single" w:color="auto" w:sz="4" w:space="0"/>
              <w:right w:val="single" w:color="auto" w:sz="4" w:space="0"/>
            </w:tcBorders>
          </w:tcPr>
          <w:p w14:paraId="0B73965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70EAFE03">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«Кеңістікті бағдарлау»</w:t>
            </w:r>
          </w:p>
          <w:p w14:paraId="4575B80F">
            <w:pPr>
              <w:spacing w:after="0" w:line="240" w:lineRule="auto"/>
              <w:rPr>
                <w:rFonts w:ascii="Times New Roman" w:hAnsi="Times New Roman" w:eastAsia="OEGHA+TimesNewRomanPSMT" w:cs="Times New Roman"/>
                <w:color w:val="000000"/>
                <w:lang w:val="kk-KZ"/>
              </w:rPr>
            </w:pPr>
            <w:r>
              <w:rPr>
                <w:rFonts w:ascii="Times New Roman" w:hAnsi="Times New Roman" w:cs="Times New Roman" w:eastAsiaTheme="minorEastAsia"/>
                <w:b/>
                <w:color w:val="000000"/>
                <w:lang w:val="kk-KZ"/>
              </w:rPr>
              <w:t>Мақсаты:</w:t>
            </w:r>
            <w:r>
              <w:rPr>
                <w:rFonts w:ascii="Times New Roman" w:hAnsi="Times New Roman" w:eastAsia="OEGHA+TimesNewRomanPSMT" w:cs="Times New Roman"/>
                <w:color w:val="000000"/>
                <w:lang w:val="kk-KZ"/>
              </w:rPr>
              <w:t>Кеңістік бағыттарын өзіне қатысты анықтау, берілген бағытта қозғалу (алға-артқа, оңғасолға).</w:t>
            </w:r>
          </w:p>
          <w:p w14:paraId="21A2437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Жеке заттарды қайталап </w:t>
            </w:r>
          </w:p>
          <w:p w14:paraId="00495726">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lang w:val="kk-KZ"/>
              </w:rPr>
              <w:t>салу.Аспаптыңсүйемелдеуінсіз ән айтуға баулу (тәрбиешінің көмегімен).</w:t>
            </w:r>
          </w:p>
          <w:p w14:paraId="3743A632">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 сурет салу, музыка**** -танымдық, шығармашылық, коммуникативтік дағдыларды дамыту</w:t>
            </w:r>
            <w:r>
              <w:rPr>
                <w:rFonts w:ascii="Times New Roman" w:hAnsi="Times New Roman" w:eastAsia="Times New Roman" w:cs="Times New Roman"/>
                <w:lang w:val="kk-KZ"/>
              </w:rPr>
              <w:t>)</w:t>
            </w:r>
          </w:p>
          <w:p w14:paraId="0EDD1ADC">
            <w:pPr>
              <w:spacing w:after="0" w:line="240" w:lineRule="auto"/>
              <w:ind w:right="-108"/>
              <w:rPr>
                <w:rFonts w:ascii="Times New Roman" w:hAnsi="Times New Roman" w:cs="Times New Roman" w:eastAsiaTheme="minorEastAsia"/>
                <w:color w:val="000000"/>
                <w:lang w:val="kk-KZ"/>
              </w:rPr>
            </w:pPr>
          </w:p>
        </w:tc>
        <w:tc>
          <w:tcPr>
            <w:tcW w:w="2684" w:type="dxa"/>
            <w:gridSpan w:val="3"/>
            <w:tcBorders>
              <w:top w:val="single" w:color="000000" w:sz="4" w:space="0"/>
              <w:left w:val="single" w:color="auto" w:sz="4" w:space="0"/>
              <w:right w:val="single" w:color="auto" w:sz="4" w:space="0"/>
            </w:tcBorders>
          </w:tcPr>
          <w:p w14:paraId="3B130D2F">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Ертегі оқып беру:</w:t>
            </w:r>
          </w:p>
          <w:p w14:paraId="4BC8EC9B">
            <w:pPr>
              <w:widowControl w:val="0"/>
              <w:spacing w:after="0" w:line="240" w:lineRule="auto"/>
              <w:ind w:right="-18"/>
              <w:rPr>
                <w:rFonts w:ascii="Times New Roman" w:hAnsi="Times New Roman" w:cs="Times New Roman" w:eastAsiaTheme="minorEastAsia"/>
                <w:lang w:val="kk-KZ"/>
              </w:rPr>
            </w:pPr>
            <w:r>
              <w:rPr>
                <w:rFonts w:ascii="Times New Roman" w:hAnsi="Times New Roman" w:eastAsia="Times New Roman" w:cs="Times New Roman"/>
                <w:b/>
                <w:lang w:val="kk-KZ"/>
              </w:rPr>
              <w:t>«Шалқан»ертегісі.</w:t>
            </w:r>
            <w:r>
              <w:rPr>
                <w:rFonts w:ascii="Times New Roman" w:hAnsi="Times New Roman" w:cs="Times New Roman" w:eastAsiaTheme="minorEastAsia"/>
                <w:b/>
                <w:shd w:val="clear" w:color="auto" w:fill="FFFFFF"/>
                <w:lang w:val="kk-KZ"/>
              </w:rPr>
              <w:t>Мақсаты:</w:t>
            </w:r>
            <w:r>
              <w:rPr>
                <w:rFonts w:ascii="Times New Roman" w:hAnsi="Times New Roman" w:cs="Times New Roman" w:eastAsiaTheme="minorEastAsia"/>
                <w:shd w:val="clear" w:color="auto" w:fill="FFFFFF"/>
                <w:lang w:val="kk-KZ"/>
              </w:rPr>
              <w:t xml:space="preserve">Ертегі </w:t>
            </w:r>
            <w:r>
              <w:rPr>
                <w:rFonts w:ascii="Times New Roman" w:hAnsi="Times New Roman" w:cs="Times New Roman" w:eastAsiaTheme="minorEastAsia"/>
                <w:lang w:val="kk-KZ"/>
              </w:rPr>
              <w:t xml:space="preserve">мазмұнын түсінуге және олардың мазмұнын қайталап айтуда сюжет желісінің реттілігін сақтауға. Қарым-қатынас барысында балаларды қойылған сұрақтардың сипатына сәйкес хабарлы сөйлеммен жауап беру. </w:t>
            </w:r>
            <w:r>
              <w:rPr>
                <w:rFonts w:ascii="Times New Roman" w:hAnsi="Times New Roman" w:eastAsia="Times New Roman" w:cs="Times New Roman"/>
                <w:lang w:val="kk-KZ"/>
              </w:rPr>
              <w:t xml:space="preserve">Ертегі кейіпкерлерін </w:t>
            </w:r>
            <w:r>
              <w:rPr>
                <w:rFonts w:ascii="Times New Roman" w:hAnsi="Times New Roman" w:cs="Times New Roman" w:eastAsiaTheme="minorEastAsia"/>
                <w:color w:val="000000"/>
                <w:lang w:val="kk-KZ"/>
              </w:rPr>
              <w:t>оң қолмен солдан оңға қарай орналастыру. Өз бетін-</w:t>
            </w:r>
          </w:p>
          <w:p w14:paraId="27CABAA7">
            <w:pPr>
              <w:widowControl w:val="0"/>
              <w:spacing w:after="0" w:line="240" w:lineRule="auto"/>
              <w:ind w:right="-18"/>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ше ойдан құрастыруға мүмкіндік беру. </w:t>
            </w:r>
          </w:p>
          <w:p w14:paraId="38FB95D8">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bCs/>
                <w:lang w:val="kk-KZ"/>
              </w:rPr>
              <w:t xml:space="preserve">(көркем әдебиет,қазақ тілі***, математика </w:t>
            </w:r>
          </w:p>
          <w:p w14:paraId="37CCB106">
            <w:pPr>
              <w:widowControl w:val="0"/>
              <w:autoSpaceDE w:val="0"/>
              <w:autoSpaceDN w:val="0"/>
              <w:spacing w:after="0" w:line="240" w:lineRule="auto"/>
              <w:jc w:val="both"/>
              <w:rPr>
                <w:rFonts w:ascii="Times New Roman" w:hAnsi="Times New Roman" w:eastAsia="Times New Roman" w:cs="Times New Roman"/>
                <w:b/>
                <w:lang w:val="kk-KZ"/>
              </w:rPr>
            </w:pPr>
            <w:r>
              <w:rPr>
                <w:rFonts w:ascii="Times New Roman" w:hAnsi="Times New Roman" w:eastAsia="Times New Roman" w:cs="Times New Roman"/>
                <w:b/>
                <w:bCs/>
                <w:lang w:val="kk-KZ"/>
              </w:rPr>
              <w:t xml:space="preserve">негіздері,құрастыру– </w:t>
            </w:r>
            <w:r>
              <w:rPr>
                <w:rFonts w:ascii="Times New Roman" w:hAnsi="Times New Roman" w:eastAsia="Times New Roman" w:cs="Times New Roman"/>
                <w:b/>
                <w:lang w:val="kk-KZ"/>
              </w:rPr>
              <w:t>коммуникативтік,</w:t>
            </w:r>
          </w:p>
          <w:p w14:paraId="4208A80F">
            <w:pPr>
              <w:widowControl w:val="0"/>
              <w:autoSpaceDE w:val="0"/>
              <w:autoSpaceDN w:val="0"/>
              <w:spacing w:after="0" w:line="240" w:lineRule="auto"/>
              <w:jc w:val="both"/>
              <w:rPr>
                <w:rFonts w:ascii="Times New Roman" w:hAnsi="Times New Roman" w:eastAsia="Times New Roman" w:cs="Times New Roman"/>
                <w:b/>
                <w:bCs/>
                <w:lang w:val="kk-KZ"/>
              </w:rPr>
            </w:pPr>
            <w:r>
              <w:rPr>
                <w:rFonts w:ascii="Times New Roman" w:hAnsi="Times New Roman" w:eastAsia="Times New Roman" w:cs="Times New Roman"/>
                <w:b/>
                <w:lang w:val="kk-KZ"/>
              </w:rPr>
              <w:t>танымдық,</w:t>
            </w:r>
          </w:p>
          <w:p w14:paraId="64463D14">
            <w:pPr>
              <w:widowControl w:val="0"/>
              <w:autoSpaceDE w:val="0"/>
              <w:autoSpaceDN w:val="0"/>
              <w:spacing w:after="0" w:line="240" w:lineRule="auto"/>
              <w:jc w:val="both"/>
              <w:rPr>
                <w:rFonts w:ascii="Times New Roman" w:hAnsi="Times New Roman" w:cs="Times New Roman" w:eastAsiaTheme="minorEastAsia"/>
                <w:b/>
                <w:lang w:val="kk-KZ"/>
              </w:rPr>
            </w:pPr>
            <w:r>
              <w:rPr>
                <w:rFonts w:ascii="Times New Roman" w:hAnsi="Times New Roman" w:eastAsia="Times New Roman" w:cs="Times New Roman"/>
                <w:b/>
                <w:lang w:val="kk-KZ"/>
              </w:rPr>
              <w:t xml:space="preserve">шығармашылық  </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bCs/>
                <w:lang w:val="kk-KZ"/>
              </w:rPr>
              <w:t>)</w:t>
            </w:r>
          </w:p>
          <w:p w14:paraId="015C0F0A">
            <w:pPr>
              <w:spacing w:after="0" w:line="240" w:lineRule="auto"/>
              <w:rPr>
                <w:rFonts w:ascii="Times New Roman" w:hAnsi="Times New Roman" w:eastAsia="+mn-ea" w:cs="Times New Roman"/>
                <w:b/>
                <w:bCs/>
                <w:kern w:val="24"/>
                <w:lang w:val="kk-KZ"/>
              </w:rPr>
            </w:pPr>
          </w:p>
          <w:p w14:paraId="1AACDD2B">
            <w:pPr>
              <w:spacing w:after="0" w:line="240" w:lineRule="auto"/>
              <w:rPr>
                <w:rFonts w:ascii="Times New Roman" w:hAnsi="Times New Roman" w:eastAsia="Times New Roman" w:cs="Times New Roman"/>
                <w:b/>
                <w:bCs/>
                <w:color w:val="000000"/>
                <w:lang w:val="kk-KZ"/>
              </w:rPr>
            </w:pPr>
          </w:p>
          <w:p w14:paraId="1F38743F">
            <w:pPr>
              <w:spacing w:after="0" w:line="240" w:lineRule="auto"/>
              <w:rPr>
                <w:rFonts w:ascii="Times New Roman" w:hAnsi="Times New Roman" w:cs="Times New Roman" w:eastAsiaTheme="minorEastAsia"/>
                <w:b/>
                <w:lang w:val="kk-KZ"/>
              </w:rPr>
            </w:pPr>
          </w:p>
        </w:tc>
        <w:tc>
          <w:tcPr>
            <w:tcW w:w="2702" w:type="dxa"/>
            <w:gridSpan w:val="5"/>
            <w:tcBorders>
              <w:top w:val="single" w:color="000000" w:sz="4" w:space="0"/>
              <w:left w:val="single" w:color="auto" w:sz="4" w:space="0"/>
              <w:right w:val="single" w:color="auto" w:sz="4" w:space="0"/>
            </w:tcBorders>
          </w:tcPr>
          <w:p w14:paraId="4C848C76">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 xml:space="preserve"> Дидактикалық ойын:</w:t>
            </w:r>
          </w:p>
          <w:p w14:paraId="5486678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«Табиғат құбылыс-</w:t>
            </w:r>
          </w:p>
          <w:p w14:paraId="2061A526">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тарын ата»</w:t>
            </w:r>
          </w:p>
          <w:p w14:paraId="4B7D7306">
            <w:pPr>
              <w:widowControl w:val="0"/>
              <w:spacing w:after="0" w:line="239" w:lineRule="auto"/>
              <w:ind w:right="-20"/>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Табиғат құбылыстары туралы ұғымдарын (жел, жаңбыр, тұман, қар, бұршақ, кемпірқосақ, боран) кеңейту,</w:t>
            </w:r>
            <w:r>
              <w:rPr>
                <w:rFonts w:ascii="Times New Roman" w:hAnsi="Times New Roman" w:cs="Times New Roman" w:eastAsiaTheme="minorEastAsia"/>
                <w:lang w:val="kk-KZ"/>
              </w:rPr>
              <w:t>табиғат құбылыстарын білдіретін сөздерді түсіну және атау дағдыларын қалыптастыру.</w:t>
            </w:r>
            <w:r>
              <w:rPr>
                <w:rFonts w:ascii="Times New Roman" w:hAnsi="Times New Roman" w:cs="Times New Roman" w:eastAsiaTheme="minorEastAsia"/>
                <w:color w:val="000000"/>
                <w:lang w:val="kk-KZ"/>
              </w:rPr>
              <w:t xml:space="preserve">Сурет салуда әртүрлі түстерді </w:t>
            </w:r>
          </w:p>
          <w:p w14:paraId="6A0449F7">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қолдануға,көп түске назар аударуға деген ұмтылысты қолдау, бірнеше бөліктерден заттарды мүсіндеу.</w:t>
            </w:r>
          </w:p>
          <w:p w14:paraId="558AEE48">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Мүсіндеуде қауіпсіздік ережелерін сақтау.</w:t>
            </w:r>
          </w:p>
          <w:p w14:paraId="211308CF">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(қоршаған ортамен таныстыру,қазақ тілі***,сурет салу,</w:t>
            </w:r>
          </w:p>
          <w:p w14:paraId="26A59E4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мүсіндеу-</w:t>
            </w:r>
            <w:r>
              <w:rPr>
                <w:rFonts w:ascii="Times New Roman" w:hAnsi="Times New Roman" w:cs="Times New Roman" w:eastAsiaTheme="minorEastAsia"/>
                <w:b/>
                <w:color w:val="000000"/>
                <w:lang w:val="kk-KZ"/>
              </w:rPr>
              <w:t>әлеуметтік – эмоционалды,</w:t>
            </w:r>
          </w:p>
          <w:p w14:paraId="79FDE290">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дағдыларын дамыту</w:t>
            </w:r>
            <w:r>
              <w:rPr>
                <w:rFonts w:ascii="Times New Roman" w:hAnsi="Times New Roman" w:eastAsia="Times New Roman" w:cs="Times New Roman"/>
                <w:b/>
                <w:color w:val="000000"/>
                <w:lang w:val="kk-KZ"/>
              </w:rPr>
              <w:t>)</w:t>
            </w:r>
          </w:p>
        </w:tc>
        <w:tc>
          <w:tcPr>
            <w:tcW w:w="2706" w:type="dxa"/>
            <w:tcBorders>
              <w:top w:val="single" w:color="000000" w:sz="4" w:space="0"/>
              <w:left w:val="single" w:color="auto" w:sz="4" w:space="0"/>
              <w:right w:val="single" w:color="000000" w:sz="4" w:space="0"/>
            </w:tcBorders>
          </w:tcPr>
          <w:p w14:paraId="156E952A">
            <w:pPr>
              <w:spacing w:after="0" w:line="240" w:lineRule="auto"/>
              <w:rPr>
                <w:rFonts w:ascii="Times New Roman" w:hAnsi="Times New Roman" w:eastAsia="+mn-ea" w:cs="Times New Roman"/>
                <w:b/>
                <w:bCs/>
                <w:kern w:val="24"/>
                <w:lang w:val="kk-KZ"/>
              </w:rPr>
            </w:pPr>
            <w:r>
              <w:rPr>
                <w:rFonts w:ascii="Times New Roman" w:hAnsi="Times New Roman" w:eastAsia="+mn-ea" w:cs="Times New Roman"/>
                <w:b/>
                <w:bCs/>
                <w:kern w:val="24"/>
                <w:lang w:val="kk-KZ"/>
              </w:rPr>
              <w:t>Сюжеттік рөлдік ойын: «Дүкенші»</w:t>
            </w:r>
          </w:p>
          <w:p w14:paraId="47020D41">
            <w:pPr>
              <w:widowControl w:val="0"/>
              <w:spacing w:after="0" w:line="240" w:lineRule="auto"/>
              <w:ind w:right="-18"/>
              <w:rPr>
                <w:rFonts w:ascii="Times New Roman" w:hAnsi="Times New Roman" w:eastAsia="OEGHA+TimesNewRomanPSMT"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color w:val="000000"/>
                <w:lang w:val="kk-KZ"/>
              </w:rPr>
              <w:t>Реттік сан есімдерді атау.</w:t>
            </w:r>
            <w:r>
              <w:rPr>
                <w:rFonts w:ascii="Times New Roman" w:hAnsi="Times New Roman" w:eastAsia="OEGHA+TimesNewRomanPSMT" w:cs="Times New Roman"/>
                <w:color w:val="000000"/>
                <w:lang w:val="kk-KZ"/>
              </w:rPr>
              <w:t xml:space="preserve"> «қанша болды?», «қаншасы қалды?» сұрақтарына жауап беруге үйрету.</w:t>
            </w:r>
          </w:p>
          <w:p w14:paraId="6F595FF3">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 xml:space="preserve"> Сурет салуда әртүрлі түстерді қолдануға, көп түске назар аударуға деген ұмтылысты қолдау. Бірнеше бөліктерден заттарды мүсіндеу.</w:t>
            </w:r>
          </w:p>
          <w:p w14:paraId="6893669B">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 xml:space="preserve"> (математика негіздері,</w:t>
            </w:r>
          </w:p>
          <w:p w14:paraId="068F5157">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сурет салу, мүсіндеу -танымдық, шығармашылық</w:t>
            </w:r>
            <w:r>
              <w:rPr>
                <w:rFonts w:ascii="Times New Roman" w:hAnsi="Times New Roman" w:cs="Times New Roman" w:eastAsiaTheme="minorEastAsia"/>
                <w:b/>
                <w:color w:val="000000"/>
                <w:lang w:val="kk-KZ"/>
              </w:rPr>
              <w:t xml:space="preserve">  дағдыларын дамыту</w:t>
            </w:r>
            <w:r>
              <w:rPr>
                <w:rFonts w:ascii="Times New Roman" w:hAnsi="Times New Roman" w:eastAsia="Times New Roman" w:cs="Times New Roman"/>
                <w:b/>
                <w:lang w:val="kk-KZ"/>
              </w:rPr>
              <w:t>)</w:t>
            </w:r>
          </w:p>
          <w:p w14:paraId="52028168">
            <w:pPr>
              <w:spacing w:after="0" w:line="240" w:lineRule="auto"/>
              <w:rPr>
                <w:rFonts w:ascii="Times New Roman" w:hAnsi="Times New Roman" w:cs="Times New Roman" w:eastAsiaTheme="minorEastAsia"/>
                <w:lang w:val="kk-KZ"/>
              </w:rPr>
            </w:pPr>
          </w:p>
        </w:tc>
      </w:tr>
      <w:tr w14:paraId="7EC0BCCE">
        <w:tblPrEx>
          <w:tblCellMar>
            <w:top w:w="7" w:type="dxa"/>
            <w:left w:w="108" w:type="dxa"/>
            <w:bottom w:w="0" w:type="dxa"/>
            <w:right w:w="55" w:type="dxa"/>
          </w:tblCellMar>
        </w:tblPrEx>
        <w:trPr>
          <w:trHeight w:val="838" w:hRule="atLeast"/>
        </w:trPr>
        <w:tc>
          <w:tcPr>
            <w:tcW w:w="1413" w:type="dxa"/>
            <w:tcBorders>
              <w:top w:val="single" w:color="000000" w:sz="4" w:space="0"/>
              <w:left w:val="single" w:color="000000" w:sz="4" w:space="0"/>
              <w:bottom w:val="single" w:color="000000" w:sz="4" w:space="0"/>
              <w:right w:val="single" w:color="000000" w:sz="4" w:space="0"/>
            </w:tcBorders>
          </w:tcPr>
          <w:p w14:paraId="6929AA78">
            <w:pPr>
              <w:spacing w:after="22"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Білім беру ұйымының кестесі </w:t>
            </w:r>
          </w:p>
          <w:p w14:paraId="39DB638C">
            <w:pPr>
              <w:spacing w:after="17"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бойынша ұйымдасты-рылған </w:t>
            </w:r>
          </w:p>
          <w:p w14:paraId="15D8B9C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іс-әрекет  </w:t>
            </w:r>
          </w:p>
        </w:tc>
        <w:tc>
          <w:tcPr>
            <w:tcW w:w="2981" w:type="dxa"/>
            <w:tcBorders>
              <w:top w:val="single" w:color="000000" w:sz="4" w:space="0"/>
              <w:left w:val="single" w:color="000000" w:sz="4" w:space="0"/>
              <w:bottom w:val="single" w:color="000000" w:sz="4" w:space="0"/>
              <w:right w:val="single" w:color="000000" w:sz="4" w:space="0"/>
            </w:tcBorders>
          </w:tcPr>
          <w:p w14:paraId="5045CB93">
            <w:pPr>
              <w:tabs>
                <w:tab w:val="left" w:pos="1305"/>
              </w:tabs>
              <w:autoSpaceDE w:val="0"/>
              <w:autoSpaceDN w:val="0"/>
              <w:adjustRightInd w:val="0"/>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8DFDD89">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«Сапты бұзбай еңбектейміз»</w:t>
            </w:r>
          </w:p>
          <w:p w14:paraId="3E9DB922">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көлбеу тақтаймен (ені 2 см, биіктігі 30-35 см) жоғары және төмен жүгіруге; орта жылдамдықпен жүруді кезектестіре отырып, </w:t>
            </w:r>
          </w:p>
          <w:p w14:paraId="685333AE">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rPr>
              <w:t>40-50 метрге жүгіруге үйрету; балаларда аяқтың ұшымен тұру; қолын беліне қойып, бір аяқпен тұру; қатарға екеуден тұру дағдыларын дамыту. "Допты домалату" аз қимылойыны.</w:t>
            </w:r>
            <w:r>
              <w:rPr>
                <w:rFonts w:ascii="Times New Roman" w:hAnsi="Times New Roman" w:eastAsia="Times New Roman" w:cs="Times New Roman"/>
                <w:lang w:val="kk-KZ" w:eastAsia="ru-RU"/>
              </w:rPr>
              <w:t xml:space="preserve"> </w:t>
            </w:r>
          </w:p>
        </w:tc>
        <w:tc>
          <w:tcPr>
            <w:tcW w:w="2837" w:type="dxa"/>
            <w:gridSpan w:val="2"/>
            <w:tcBorders>
              <w:top w:val="single" w:color="000000" w:sz="4" w:space="0"/>
              <w:left w:val="single" w:color="000000" w:sz="4" w:space="0"/>
              <w:bottom w:val="single" w:color="000000" w:sz="4" w:space="0"/>
              <w:right w:val="single" w:color="000000" w:sz="4" w:space="0"/>
            </w:tcBorders>
          </w:tcPr>
          <w:p w14:paraId="0548DFB4">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Дене шынықтыру</w:t>
            </w:r>
          </w:p>
          <w:p w14:paraId="59B61E17">
            <w:pPr>
              <w:tabs>
                <w:tab w:val="left" w:pos="1305"/>
              </w:tabs>
              <w:autoSpaceDE w:val="0"/>
              <w:autoSpaceDN w:val="0"/>
              <w:adjustRightInd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«Төрт тағандап еңбектеу»</w:t>
            </w:r>
          </w:p>
          <w:p w14:paraId="7D8F4276">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сапта бірінің артынан бірі арақашықтықты сақтап, дене қалпын тексеріп, қатарға тұрғызуға үйрету; педагогтің белгісі бойынша жетекшінің саптың соңындағы баланың қолынан ұстап, шеңберге өз еріктерімен тұру қабілетін жетілдіру; </w:t>
            </w:r>
            <w:r>
              <w:rPr>
                <w:rFonts w:ascii="Times New Roman" w:hAnsi="Times New Roman" w:eastAsia="Times New Roman" w:cs="Times New Roman"/>
                <w:b/>
                <w:lang w:val="kk-KZ"/>
              </w:rPr>
              <w:t>"Көк жалау"</w:t>
            </w:r>
            <w:r>
              <w:rPr>
                <w:rFonts w:ascii="Times New Roman" w:hAnsi="Times New Roman" w:eastAsia="Times New Roman" w:cs="Times New Roman"/>
                <w:lang w:val="kk-KZ"/>
              </w:rPr>
              <w:t xml:space="preserve"> қимыл ойыны.</w:t>
            </w:r>
          </w:p>
          <w:p w14:paraId="570DC4C0">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b/>
              </w:rPr>
              <w:t>"Чемпион"</w:t>
            </w:r>
            <w:r>
              <w:rPr>
                <w:rFonts w:ascii="Times New Roman" w:hAnsi="Times New Roman" w:eastAsia="Times New Roman" w:cs="Times New Roman"/>
              </w:rPr>
              <w:t xml:space="preserve"> пысықтау ойыны.</w:t>
            </w:r>
            <w:r>
              <w:rPr>
                <w:rFonts w:ascii="Times New Roman" w:hAnsi="Times New Roman" w:cs="Times New Roman" w:eastAsiaTheme="minorEastAsia"/>
                <w:b/>
                <w:lang w:val="kk-KZ"/>
              </w:rPr>
              <w:t xml:space="preserve"> Музыка</w:t>
            </w:r>
          </w:p>
          <w:p w14:paraId="00B02515">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 бояулары»</w:t>
            </w:r>
          </w:p>
          <w:p w14:paraId="0D32C0E0">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жетілдіруді пысықтау. Д. Ботбаев «Қыс әні» (ән тыңдау)</w:t>
            </w:r>
          </w:p>
          <w:p w14:paraId="012C362D">
            <w:pPr>
              <w:pStyle w:val="52"/>
              <w:widowControl w:val="0"/>
              <w:spacing w:line="240" w:lineRule="auto"/>
              <w:rPr>
                <w:rFonts w:ascii="Times New Roman" w:hAnsi="Times New Roman" w:eastAsia="Times New Roman" w:cs="Times New Roman"/>
                <w:lang w:val="kk-KZ"/>
              </w:rPr>
            </w:pPr>
            <w:r>
              <w:rPr>
                <w:rFonts w:ascii="Times New Roman" w:hAnsi="Times New Roman" w:eastAsia="Times New Roman" w:cs="Times New Roman"/>
                <w:lang w:val="kk-KZ"/>
              </w:rPr>
              <w:t>Қ. Шілдебаев «Қыс» әні (ән айту) «Bells» музыкалық-дидактикалық ойын</w:t>
            </w:r>
          </w:p>
          <w:p w14:paraId="244F8678">
            <w:pPr>
              <w:spacing w:after="0" w:line="240" w:lineRule="auto"/>
              <w:rPr>
                <w:rFonts w:ascii="Times New Roman" w:hAnsi="Times New Roman" w:cs="Times New Roman" w:eastAsiaTheme="minorEastAsia"/>
                <w:b/>
                <w:lang w:val="kk-KZ"/>
              </w:rPr>
            </w:pPr>
          </w:p>
          <w:p w14:paraId="7F0D08BD">
            <w:pPr>
              <w:tabs>
                <w:tab w:val="left" w:pos="1305"/>
              </w:tabs>
              <w:autoSpaceDE w:val="0"/>
              <w:autoSpaceDN w:val="0"/>
              <w:adjustRightInd w:val="0"/>
              <w:spacing w:after="0" w:line="240" w:lineRule="auto"/>
              <w:rPr>
                <w:rFonts w:ascii="Times New Roman" w:hAnsi="Times New Roman" w:eastAsia="Times New Roman" w:cs="Times New Roman"/>
                <w:lang w:val="kk-KZ" w:eastAsia="ru-RU"/>
              </w:rPr>
            </w:pPr>
          </w:p>
        </w:tc>
        <w:tc>
          <w:tcPr>
            <w:tcW w:w="2707" w:type="dxa"/>
            <w:gridSpan w:val="4"/>
            <w:tcBorders>
              <w:top w:val="single" w:color="000000" w:sz="4" w:space="0"/>
              <w:left w:val="single" w:color="000000" w:sz="4" w:space="0"/>
              <w:bottom w:val="single" w:color="000000" w:sz="4" w:space="0"/>
              <w:right w:val="single" w:color="000000" w:sz="4" w:space="0"/>
            </w:tcBorders>
          </w:tcPr>
          <w:p w14:paraId="45B353D9">
            <w:pPr>
              <w:tabs>
                <w:tab w:val="left" w:pos="1305"/>
              </w:tabs>
              <w:autoSpaceDE w:val="0"/>
              <w:autoSpaceDN w:val="0"/>
              <w:adjustRightInd w:val="0"/>
              <w:spacing w:after="0" w:line="240" w:lineRule="auto"/>
              <w:rPr>
                <w:rFonts w:ascii="Times New Roman" w:hAnsi="Times New Roman" w:cs="Times New Roman" w:eastAsiaTheme="minorEastAsia"/>
                <w:b/>
                <w:lang w:val="kk-KZ"/>
              </w:rPr>
            </w:pPr>
          </w:p>
          <w:p w14:paraId="53244815">
            <w:pPr>
              <w:spacing w:after="0" w:line="240" w:lineRule="auto"/>
              <w:rPr>
                <w:rFonts w:ascii="Times New Roman" w:hAnsi="Times New Roman" w:cs="Times New Roman" w:eastAsiaTheme="minorEastAsia"/>
                <w:b/>
                <w:lang w:val="kk-KZ"/>
              </w:rPr>
            </w:pPr>
          </w:p>
          <w:p w14:paraId="5E92ADEA">
            <w:pPr>
              <w:spacing w:after="0" w:line="240" w:lineRule="auto"/>
              <w:rPr>
                <w:rFonts w:ascii="Times New Roman" w:hAnsi="Times New Roman" w:cs="Times New Roman" w:eastAsiaTheme="minorEastAsia"/>
                <w:b/>
                <w:lang w:val="kk-KZ"/>
              </w:rPr>
            </w:pPr>
          </w:p>
          <w:p w14:paraId="2AA4FC61">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000000" w:sz="4" w:space="0"/>
              <w:bottom w:val="single" w:color="000000" w:sz="4" w:space="0"/>
              <w:right w:val="single" w:color="000000" w:sz="4" w:space="0"/>
            </w:tcBorders>
          </w:tcPr>
          <w:p w14:paraId="43479639">
            <w:pPr>
              <w:spacing w:after="0" w:line="240" w:lineRule="auto"/>
              <w:rPr>
                <w:rFonts w:ascii="Times New Roman" w:hAnsi="Times New Roman" w:eastAsia="Times New Roman" w:cs="Times New Roman"/>
                <w:b/>
                <w:lang w:val="kk-KZ"/>
              </w:rPr>
            </w:pPr>
            <w:r>
              <w:rPr>
                <w:rFonts w:ascii="Times New Roman" w:hAnsi="Times New Roman" w:cs="Times New Roman" w:eastAsiaTheme="minorEastAsia"/>
                <w:b/>
                <w:lang w:val="kk-KZ"/>
              </w:rPr>
              <w:t>Дене шынықтыру «</w:t>
            </w:r>
            <w:r>
              <w:rPr>
                <w:rFonts w:ascii="Times New Roman" w:hAnsi="Times New Roman" w:eastAsia="Times New Roman" w:cs="Times New Roman"/>
                <w:b/>
                <w:lang w:val="kk-KZ"/>
              </w:rPr>
              <w:t>Озаттар эстафеталары»</w:t>
            </w:r>
          </w:p>
          <w:p w14:paraId="227DD0F4">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lang w:val="kk-KZ"/>
              </w:rPr>
              <w:t>Балаларды қатарға үшеуден тұрып, сапты қайтадан құруға үйрету; көлбеу тақтаймен жоғары және төмен жүру, жүгіру дағдыларын дамыту; дене шынықтыруға қызығушылығын арттыру. "Эстафета" қимыл ойыны.</w:t>
            </w:r>
          </w:p>
          <w:p w14:paraId="59ACAD2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Музыка</w:t>
            </w:r>
          </w:p>
          <w:p w14:paraId="24D5CADB">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«Қысты сағындық»</w:t>
            </w:r>
          </w:p>
          <w:p w14:paraId="48E39325">
            <w:pPr>
              <w:spacing w:after="0" w:line="240" w:lineRule="auto"/>
              <w:rPr>
                <w:rFonts w:ascii="Times New Roman" w:hAnsi="Times New Roman" w:cs="Times New Roman" w:eastAsiaTheme="minorEastAsia"/>
                <w:b/>
                <w:lang w:val="kk-KZ"/>
              </w:rPr>
            </w:pPr>
            <w:r>
              <w:rPr>
                <w:rFonts w:ascii="Times New Roman" w:hAnsi="Times New Roman" w:eastAsia="Times New Roman" w:cs="Times New Roman"/>
                <w:lang w:val="kk-KZ"/>
              </w:rPr>
              <w:t xml:space="preserve">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w:t>
            </w:r>
            <w:r>
              <w:rPr>
                <w:rFonts w:ascii="Times New Roman" w:hAnsi="Times New Roman" w:eastAsia="Times New Roman" w:cs="Times New Roman"/>
              </w:rPr>
              <w:t>"Қысқы саңырауқұлақтар" ойыны</w:t>
            </w:r>
          </w:p>
          <w:p w14:paraId="7F3A7BAC">
            <w:pPr>
              <w:spacing w:after="0" w:line="240" w:lineRule="auto"/>
              <w:rPr>
                <w:rFonts w:ascii="Times New Roman" w:hAnsi="Times New Roman" w:cs="Times New Roman" w:eastAsiaTheme="minorEastAsia"/>
                <w:b/>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3406E06C">
            <w:pPr>
              <w:spacing w:after="0" w:line="240" w:lineRule="auto"/>
              <w:jc w:val="center"/>
              <w:rPr>
                <w:rFonts w:ascii="Times New Roman" w:hAnsi="Times New Roman" w:cs="Times New Roman" w:eastAsiaTheme="minorEastAsia"/>
                <w:b/>
                <w:lang w:val="kk-KZ"/>
              </w:rPr>
            </w:pPr>
            <w:r>
              <w:rPr>
                <w:rFonts w:ascii="Times New Roman" w:hAnsi="Times New Roman" w:cs="Times New Roman" w:eastAsiaTheme="minorEastAsia"/>
                <w:b/>
                <w:lang w:val="kk-KZ"/>
              </w:rPr>
              <w:t>Қазақ тілі</w:t>
            </w:r>
          </w:p>
          <w:p w14:paraId="5BACCE07">
            <w:pPr>
              <w:spacing w:after="0" w:line="240" w:lineRule="auto"/>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Дидактикалық ойын:</w:t>
            </w:r>
          </w:p>
          <w:p w14:paraId="351A0CB7">
            <w:pPr>
              <w:spacing w:after="0" w:line="240" w:lineRule="auto"/>
              <w:rPr>
                <w:rFonts w:ascii="Times New Roman" w:hAnsi="Times New Roman" w:cs="Times New Roman" w:eastAsiaTheme="minorEastAsia"/>
                <w:b/>
                <w:shd w:val="clear" w:color="auto" w:fill="FFFFFF"/>
                <w:lang w:val="kk-KZ"/>
              </w:rPr>
            </w:pPr>
            <w:r>
              <w:rPr>
                <w:rFonts w:ascii="Times New Roman" w:hAnsi="Times New Roman" w:cs="Times New Roman" w:eastAsiaTheme="minorEastAsia"/>
                <w:b/>
                <w:shd w:val="clear" w:color="auto" w:fill="FFFFFF"/>
                <w:lang w:val="kk-KZ"/>
              </w:rPr>
              <w:t>«Ғажайып қалта»</w:t>
            </w:r>
          </w:p>
          <w:p w14:paraId="46B199D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lang w:val="kk-KZ"/>
              </w:rPr>
              <w:t xml:space="preserve">Мақсаты: </w:t>
            </w:r>
            <w:r>
              <w:rPr>
                <w:rFonts w:ascii="Times New Roman" w:hAnsi="Times New Roman" w:eastAsia="Times New Roman" w:cs="Times New Roman"/>
                <w:lang w:val="kk-KZ"/>
              </w:rPr>
              <w:t>Қоршаған ортадағы заттардың атау дағдыларын қалыптастыру,</w:t>
            </w:r>
            <w:r>
              <w:rPr>
                <w:rFonts w:ascii="Times New Roman" w:hAnsi="Times New Roman" w:cs="Times New Roman" w:eastAsiaTheme="minorEastAsia"/>
                <w:lang w:val="kk-KZ"/>
              </w:rPr>
              <w:t>жай  сөйлемдер құра білуге үйрету.</w:t>
            </w:r>
          </w:p>
          <w:p w14:paraId="46DF8AEF">
            <w:pPr>
              <w:spacing w:after="0" w:line="240" w:lineRule="auto"/>
              <w:rPr>
                <w:rFonts w:ascii="Times New Roman" w:hAnsi="Times New Roman" w:cs="Times New Roman" w:eastAsiaTheme="minorEastAsia"/>
                <w:lang w:val="kk-KZ"/>
              </w:rPr>
            </w:pPr>
          </w:p>
        </w:tc>
      </w:tr>
      <w:tr w14:paraId="41675ED0">
        <w:tblPrEx>
          <w:tblCellMar>
            <w:top w:w="7" w:type="dxa"/>
            <w:left w:w="108" w:type="dxa"/>
            <w:bottom w:w="0" w:type="dxa"/>
            <w:right w:w="55" w:type="dxa"/>
          </w:tblCellMar>
        </w:tblPrEx>
        <w:trPr>
          <w:trHeight w:val="623" w:hRule="atLeast"/>
        </w:trPr>
        <w:tc>
          <w:tcPr>
            <w:tcW w:w="1413" w:type="dxa"/>
            <w:tcBorders>
              <w:top w:val="single" w:color="000000" w:sz="4" w:space="0"/>
              <w:left w:val="single" w:color="000000" w:sz="4" w:space="0"/>
              <w:bottom w:val="single" w:color="000000" w:sz="4" w:space="0"/>
              <w:right w:val="single" w:color="000000" w:sz="4" w:space="0"/>
            </w:tcBorders>
          </w:tcPr>
          <w:p w14:paraId="5BBA6F2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2 -таңғы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1EA951C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484A270F">
        <w:tblPrEx>
          <w:tblCellMar>
            <w:top w:w="7" w:type="dxa"/>
            <w:left w:w="108" w:type="dxa"/>
            <w:bottom w:w="0" w:type="dxa"/>
            <w:right w:w="55" w:type="dxa"/>
          </w:tblCellMar>
        </w:tblPrEx>
        <w:trPr>
          <w:trHeight w:val="407" w:hRule="atLeast"/>
        </w:trPr>
        <w:tc>
          <w:tcPr>
            <w:tcW w:w="1413" w:type="dxa"/>
            <w:tcBorders>
              <w:top w:val="single" w:color="000000" w:sz="4" w:space="0"/>
              <w:left w:val="single" w:color="000000" w:sz="4" w:space="0"/>
              <w:bottom w:val="single" w:color="000000" w:sz="4" w:space="0"/>
              <w:right w:val="single" w:color="000000" w:sz="4" w:space="0"/>
            </w:tcBorders>
          </w:tcPr>
          <w:p w14:paraId="477130FA">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2694AF23">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14:paraId="7FCFC3C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w:t>
            </w:r>
            <w:r>
              <w:rPr>
                <w:rFonts w:ascii="Times New Roman" w:hAnsi="Times New Roman" w:eastAsia="Times New Roman" w:cs="Times New Roman"/>
                <w:b/>
                <w:bCs/>
                <w:lang w:val="kk-KZ"/>
              </w:rPr>
              <w:t>сөйлеуді дамыту, өзіне-өзі қызмет ету дағдылары)</w:t>
            </w:r>
            <w:r>
              <w:rPr>
                <w:rFonts w:ascii="Times New Roman" w:hAnsi="Times New Roman" w:eastAsia="Times New Roman" w:cs="Times New Roman"/>
                <w:lang w:val="kk-KZ"/>
              </w:rPr>
              <w:t>.</w:t>
            </w:r>
          </w:p>
        </w:tc>
      </w:tr>
      <w:tr w14:paraId="2C39BC4A">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19D4F3E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161C0023">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354EF67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Ауа-райын  бақылау.</w:t>
            </w:r>
          </w:p>
          <w:p w14:paraId="5CFA190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1DA4D9C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түрлі аймақтарда ауа райының түрліше болуы туралы түсінік беру.</w:t>
            </w:r>
          </w:p>
          <w:p w14:paraId="030E3FC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33AA166E">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 xml:space="preserve"> дағдыларды қалыптастыру</w:t>
            </w:r>
          </w:p>
          <w:p w14:paraId="1947044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Балаларды ойын алаңын таза ұстауға,</w:t>
            </w:r>
          </w:p>
          <w:p w14:paraId="2A8D9983">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ойыншықтарды жинауда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48B3866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52593C7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r>
              <w:rPr>
                <w:rFonts w:ascii="Times New Roman" w:hAnsi="Times New Roman" w:eastAsia="Times New Roman" w:cs="Times New Roman"/>
                <w:b/>
                <w:color w:val="000000"/>
                <w:lang w:val="kk-KZ"/>
              </w:rPr>
              <w:t>(еңбекке баулу)</w:t>
            </w:r>
          </w:p>
          <w:p w14:paraId="6DBE8B07">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4F33E69A">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«Ұшақтар»</w:t>
            </w:r>
          </w:p>
          <w:p w14:paraId="22428DE2">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spacing w:val="-1"/>
                <w:lang w:val="kk-KZ"/>
              </w:rPr>
              <w:t>Қимылдыойындардажетекші</w:t>
            </w:r>
            <w:r>
              <w:rPr>
                <w:rFonts w:ascii="Times New Roman" w:hAnsi="Times New Roman" w:cs="Times New Roman" w:eastAsiaTheme="minorEastAsia"/>
                <w:lang w:val="kk-KZ"/>
              </w:rPr>
              <w:t>рөлдіорындауғаүйрету</w:t>
            </w:r>
          </w:p>
          <w:p w14:paraId="54D4B85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38F56AC4">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shd w:val="clear" w:color="auto" w:fill="FFFFFF"/>
                <w:lang w:val="kk-KZ"/>
              </w:rPr>
              <w:t xml:space="preserve">Жеке жұмыс: </w:t>
            </w:r>
            <w:r>
              <w:rPr>
                <w:rFonts w:ascii="Times New Roman" w:hAnsi="Times New Roman" w:cs="Times New Roman" w:eastAsiaTheme="minorEastAsia"/>
                <w:color w:val="000000"/>
                <w:shd w:val="clear" w:color="auto" w:fill="FFFFFF"/>
                <w:lang w:val="kk-KZ"/>
              </w:rPr>
              <w:t>Адияға  бүгінгі күннің ауа райы жайлы айтқызу.</w:t>
            </w:r>
          </w:p>
          <w:p w14:paraId="33123E7A">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 xml:space="preserve"> Сұрақтарға толық жауап беруге, сөздерді байланыстырып айтуға дағдыландыру,сөздік қорын </w:t>
            </w:r>
          </w:p>
          <w:p w14:paraId="477E716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дамыту.</w:t>
            </w:r>
          </w:p>
          <w:p w14:paraId="44E84D5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349A70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  ойнату.</w:t>
            </w:r>
          </w:p>
        </w:tc>
        <w:tc>
          <w:tcPr>
            <w:tcW w:w="2837" w:type="dxa"/>
            <w:gridSpan w:val="2"/>
            <w:tcBorders>
              <w:top w:val="single" w:color="000000" w:sz="4" w:space="0"/>
              <w:left w:val="single" w:color="000000" w:sz="4" w:space="0"/>
              <w:bottom w:val="single" w:color="000000" w:sz="4" w:space="0"/>
              <w:right w:val="single" w:color="000000" w:sz="4" w:space="0"/>
            </w:tcBorders>
          </w:tcPr>
          <w:p w14:paraId="42FD52D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020CA96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Бұлтты  бақылау.</w:t>
            </w:r>
          </w:p>
          <w:p w14:paraId="2C4446C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жалғастыру.Аспанды бұлт қаптады,</w:t>
            </w:r>
            <w:r>
              <w:rPr>
                <w:rFonts w:ascii="Times New Roman" w:hAnsi="Times New Roman" w:cs="Times New Roman" w:eastAsiaTheme="minorEastAsia"/>
                <w:color w:val="000000"/>
                <w:shd w:val="clear" w:color="auto" w:fill="FFFFFF"/>
                <w:lang w:val="kk-KZ"/>
              </w:rPr>
              <w:t>күн салқындады.Суық жаңбыр жиі жауады.</w:t>
            </w:r>
          </w:p>
          <w:p w14:paraId="27934692">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 эмоционалды</w:t>
            </w:r>
          </w:p>
          <w:p w14:paraId="2EB4C4E0">
            <w:pPr>
              <w:spacing w:after="0" w:line="240" w:lineRule="auto"/>
              <w:rPr>
                <w:rFonts w:ascii="Times New Roman" w:hAnsi="Times New Roman" w:eastAsia="Times New Roman" w:cs="Times New Roman"/>
                <w:b/>
                <w:color w:val="000000"/>
                <w:lang w:val="kk-KZ"/>
              </w:rPr>
            </w:pPr>
            <w:r>
              <w:rPr>
                <w:rFonts w:ascii="Times New Roman" w:hAnsi="Times New Roman" w:cs="Times New Roman" w:eastAsiaTheme="minorEastAsia"/>
                <w:b/>
                <w:lang w:val="kk-KZ"/>
              </w:rPr>
              <w:t>дағдыларды қалыптастыру</w:t>
            </w:r>
            <w:r>
              <w:rPr>
                <w:rFonts w:ascii="Times New Roman" w:hAnsi="Times New Roman" w:eastAsia="Times New Roman" w:cs="Times New Roman"/>
                <w:b/>
                <w:color w:val="000000"/>
                <w:lang w:val="kk-KZ"/>
              </w:rPr>
              <w:t>)</w:t>
            </w:r>
          </w:p>
          <w:p w14:paraId="4B0A7D4E">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Ағаштардың түптерін қопсыту.</w:t>
            </w:r>
          </w:p>
          <w:p w14:paraId="453329DC">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58E172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өсімдіктер,оларға күтім жасау туралы түсінікті дамыту.</w:t>
            </w:r>
          </w:p>
          <w:p w14:paraId="4BF6DB0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8C4BDD5">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Қимылды ойын:</w:t>
            </w:r>
          </w:p>
          <w:p w14:paraId="044977CE">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тышқан</w:t>
            </w:r>
            <w:r>
              <w:rPr>
                <w:rFonts w:ascii="Times New Roman" w:hAnsi="Times New Roman" w:eastAsia="Times New Roman" w:cs="Times New Roman"/>
                <w:color w:val="000000"/>
                <w:lang w:val="kk-KZ"/>
              </w:rPr>
              <w:t>»</w:t>
            </w:r>
          </w:p>
          <w:p w14:paraId="0ECBBF9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дамыту,таза ауада балалардың қимылдарды орындауы үшін жағдайлар жасау. </w:t>
            </w:r>
          </w:p>
          <w:p w14:paraId="7BC14FDF">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68B0491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 xml:space="preserve"> Асылымға күзгі киім түрлерін  айтқызу.</w:t>
            </w:r>
          </w:p>
          <w:p w14:paraId="245B9AF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күзгі киім түрлерін  айтқыза отырып,</w:t>
            </w:r>
          </w:p>
          <w:p w14:paraId="46BD988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сөздік қорын дамыту.</w:t>
            </w:r>
          </w:p>
          <w:p w14:paraId="5CB2A67B">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941C27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137656FA">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c>
          <w:tcPr>
            <w:tcW w:w="2707" w:type="dxa"/>
            <w:gridSpan w:val="4"/>
            <w:tcBorders>
              <w:top w:val="single" w:color="000000" w:sz="4" w:space="0"/>
              <w:left w:val="single" w:color="000000" w:sz="4" w:space="0"/>
              <w:bottom w:val="single" w:color="000000" w:sz="4" w:space="0"/>
              <w:right w:val="single" w:color="000000" w:sz="4" w:space="0"/>
            </w:tcBorders>
          </w:tcPr>
          <w:p w14:paraId="7730B3B8">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1B9F6B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бақылау.</w:t>
            </w:r>
          </w:p>
          <w:p w14:paraId="2FCEC4B2">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59B6E6E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Жаңбырдан кейін аспанда кемпірқосақ шығатыны туралы түсінік беру.</w:t>
            </w:r>
          </w:p>
          <w:p w14:paraId="034C158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color w:val="000000"/>
                <w:lang w:val="kk-KZ"/>
              </w:rPr>
              <w:t>Түстерін ажыратып айту.</w:t>
            </w: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0C6D23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4B2B5497">
            <w:pPr>
              <w:spacing w:after="0" w:line="240" w:lineRule="atLeast"/>
              <w:rPr>
                <w:rFonts w:ascii="Times New Roman" w:hAnsi="Times New Roman" w:cs="Times New Roman" w:eastAsiaTheme="minorEastAsia"/>
                <w:color w:val="000000"/>
                <w:lang w:val="kk-KZ"/>
              </w:rPr>
            </w:pPr>
            <w:r>
              <w:rPr>
                <w:rFonts w:ascii="Times New Roman" w:hAnsi="Times New Roman" w:cs="Times New Roman" w:eastAsiaTheme="minorEastAsia"/>
                <w:color w:val="000000"/>
                <w:shd w:val="clear" w:color="auto" w:fill="FFFFFF"/>
                <w:lang w:val="kk-KZ"/>
              </w:rPr>
              <w:t xml:space="preserve">жапырақтарды жинауда тәрбиешіге көмектесуге баулу. </w:t>
            </w:r>
          </w:p>
          <w:p w14:paraId="52A12C85">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0BE0F3C6">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2968318E">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46D751A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C57FD35">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68125DB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«Мысық пен құстар</w:t>
            </w:r>
            <w:r>
              <w:rPr>
                <w:rFonts w:ascii="Times New Roman" w:hAnsi="Times New Roman" w:eastAsia="Times New Roman" w:cs="Times New Roman"/>
                <w:color w:val="000000"/>
                <w:lang w:val="kk-KZ"/>
              </w:rPr>
              <w:t>»</w:t>
            </w:r>
          </w:p>
          <w:p w14:paraId="3D2026D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ойындарға арналған атрибуттарды пайдалануға ынталандыру және қимылды ойындарға қатысуға тарту.</w:t>
            </w: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C4FA5D2">
            <w:pPr>
              <w:shd w:val="clear" w:color="auto" w:fill="FFFFFF"/>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color w:val="000000"/>
                <w:lang w:val="kk-KZ"/>
              </w:rPr>
              <w:t>Әл-Әзизге</w:t>
            </w:r>
            <w:r>
              <w:rPr>
                <w:rFonts w:ascii="Times New Roman" w:hAnsi="Times New Roman" w:eastAsia="Times New Roman" w:cs="Times New Roman"/>
                <w:color w:val="000000"/>
                <w:lang w:val="kk-KZ"/>
              </w:rPr>
              <w:t>«Құстар» өлеңін жаттату.</w:t>
            </w:r>
          </w:p>
          <w:p w14:paraId="2ACC69BC">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шағын өлеңді жатқа айтқызу арқылы тілін дамыту.</w:t>
            </w:r>
          </w:p>
          <w:p w14:paraId="0762562B">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Сұрақтарға толық жауап беруге дағдыландыру,сөздік қорын дамыту.</w:t>
            </w:r>
          </w:p>
          <w:p w14:paraId="54BBC6B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7189796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71AC87A4">
            <w:pPr>
              <w:spacing w:after="0" w:line="240" w:lineRule="auto"/>
              <w:rPr>
                <w:rFonts w:ascii="Times New Roman" w:hAnsi="Times New Roman" w:eastAsia="Times New Roman" w:cs="Times New Roman"/>
                <w:lang w:val="kk-KZ"/>
              </w:rPr>
            </w:pPr>
            <w:r>
              <w:rPr>
                <w:rFonts w:ascii="Times New Roman" w:hAnsi="Times New Roman" w:cs="Times New Roman" w:eastAsiaTheme="minorEastAsia"/>
                <w:color w:val="000000"/>
                <w:lang w:val="kk-KZ"/>
              </w:rPr>
              <w:t>ойнату.</w:t>
            </w:r>
          </w:p>
        </w:tc>
        <w:tc>
          <w:tcPr>
            <w:tcW w:w="2668" w:type="dxa"/>
            <w:gridSpan w:val="3"/>
            <w:tcBorders>
              <w:top w:val="single" w:color="000000" w:sz="4" w:space="0"/>
              <w:left w:val="single" w:color="000000" w:sz="4" w:space="0"/>
              <w:bottom w:val="single" w:color="000000" w:sz="4" w:space="0"/>
              <w:right w:val="single" w:color="000000" w:sz="4" w:space="0"/>
            </w:tcBorders>
          </w:tcPr>
          <w:p w14:paraId="789B9B0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Бақылау</w:t>
            </w:r>
          </w:p>
          <w:p w14:paraId="2E4DF25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Желді бақылау.</w:t>
            </w:r>
          </w:p>
          <w:p w14:paraId="2459E6B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73B8016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Салқын жел соқты,</w:t>
            </w:r>
          </w:p>
          <w:p w14:paraId="73C79F44">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жапырақтар жерге түсті,күннің суықтығынан жердегі су мұзға айналды.</w:t>
            </w:r>
          </w:p>
          <w:p w14:paraId="49B73388">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53CE3CF0">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1395640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w:t>
            </w:r>
          </w:p>
          <w:p w14:paraId="07EDE08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да тәрбиешіге көмектесуге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w:t>
            </w:r>
          </w:p>
          <w:p w14:paraId="776277C1">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берілген тапсырмаға жауапкершілікпен</w:t>
            </w:r>
          </w:p>
          <w:p w14:paraId="67C7630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250830C9">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685B7A6">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lang w:val="kk-KZ"/>
              </w:rPr>
              <w:t>Қимылды ойын:</w:t>
            </w:r>
            <w:r>
              <w:rPr>
                <w:rFonts w:ascii="Times New Roman" w:hAnsi="Times New Roman" w:eastAsia="Times New Roman" w:cs="Times New Roman"/>
                <w:b/>
                <w:color w:val="000000"/>
                <w:lang w:val="kk-KZ"/>
              </w:rPr>
              <w:t>«Түрлі түсті автокөліктер</w:t>
            </w:r>
            <w:r>
              <w:rPr>
                <w:rFonts w:ascii="Times New Roman" w:hAnsi="Times New Roman" w:eastAsia="Times New Roman" w:cs="Times New Roman"/>
                <w:color w:val="000000"/>
                <w:lang w:val="kk-KZ"/>
              </w:rPr>
              <w:t>»</w:t>
            </w:r>
          </w:p>
          <w:p w14:paraId="60292E1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Қимылды ойынға қызығушылығын дамыту.Таныс</w:t>
            </w:r>
          </w:p>
          <w:p w14:paraId="26A12971">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ойындарды ұйымдастыруда дербестік  танытуға баулу.</w:t>
            </w:r>
          </w:p>
          <w:p w14:paraId="355E2A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 (</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2FBAD638">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eastAsia="Times New Roman" w:cs="Times New Roman"/>
                <w:color w:val="000000"/>
                <w:lang w:val="kk-KZ"/>
              </w:rPr>
              <w:t>Бақдаулетке  жұмбақ  жасыру.</w:t>
            </w:r>
          </w:p>
          <w:p w14:paraId="13CB8A16">
            <w:pPr>
              <w:spacing w:after="0" w:line="240" w:lineRule="auto"/>
              <w:rPr>
                <w:rFonts w:ascii="Times New Roman" w:hAnsi="Times New Roman" w:cs="Times New Roman" w:eastAsiaTheme="minorEastAsia"/>
                <w:bCs/>
                <w:lang w:val="kk-KZ"/>
              </w:rPr>
            </w:pPr>
            <w:r>
              <w:rPr>
                <w:rFonts w:ascii="Times New Roman" w:hAnsi="Times New Roman" w:cs="Times New Roman" w:eastAsiaTheme="minorEastAsia"/>
                <w:b/>
                <w:bCs/>
                <w:lang w:val="kk-KZ"/>
              </w:rPr>
              <w:t xml:space="preserve">Мақсаты: </w:t>
            </w:r>
            <w:r>
              <w:rPr>
                <w:rFonts w:ascii="Times New Roman" w:hAnsi="Times New Roman" w:cs="Times New Roman" w:eastAsiaTheme="minorEastAsia"/>
                <w:bCs/>
                <w:lang w:val="kk-KZ"/>
              </w:rPr>
              <w:t xml:space="preserve">Баланың ойлау,есте сақтау </w:t>
            </w:r>
          </w:p>
          <w:p w14:paraId="7C1D9BA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Cs/>
                <w:lang w:val="kk-KZ"/>
              </w:rPr>
              <w:t>қабілеттерін  дамыту</w:t>
            </w:r>
          </w:p>
          <w:p w14:paraId="6F38E899">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021D2B6D">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жетекшілігімен ойындар</w:t>
            </w:r>
          </w:p>
          <w:p w14:paraId="4129A05D">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ойнату.</w:t>
            </w:r>
          </w:p>
        </w:tc>
        <w:tc>
          <w:tcPr>
            <w:tcW w:w="2717" w:type="dxa"/>
            <w:gridSpan w:val="2"/>
            <w:tcBorders>
              <w:top w:val="single" w:color="000000" w:sz="4" w:space="0"/>
              <w:left w:val="single" w:color="000000" w:sz="4" w:space="0"/>
              <w:bottom w:val="single" w:color="000000" w:sz="4" w:space="0"/>
              <w:right w:val="single" w:color="000000" w:sz="4" w:space="0"/>
            </w:tcBorders>
          </w:tcPr>
          <w:p w14:paraId="7C9A7EA0">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Бақылау</w:t>
            </w:r>
          </w:p>
          <w:p w14:paraId="4462B9B4">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Құстарды бақылау.</w:t>
            </w:r>
          </w:p>
          <w:p w14:paraId="4E5D6AF1">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Қыста құстарды қоректендірудің қажеттілігі,олардың тіршілік етуіне қажетті жағдайларды:азық,су,</w:t>
            </w:r>
          </w:p>
          <w:p w14:paraId="0C21BFC5">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жылу,жарық,мекендейтін орнын анықтау.</w:t>
            </w:r>
          </w:p>
          <w:p w14:paraId="6BD91CC7">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color w:val="000000"/>
                <w:lang w:val="kk-KZ"/>
              </w:rPr>
              <w:t xml:space="preserve"> (қоршаған ортамен таныстыру – </w:t>
            </w:r>
            <w:r>
              <w:rPr>
                <w:rFonts w:ascii="Times New Roman" w:hAnsi="Times New Roman" w:cs="Times New Roman" w:eastAsiaTheme="minorEastAsia"/>
                <w:b/>
                <w:color w:val="000000"/>
                <w:lang w:val="kk-KZ"/>
              </w:rPr>
              <w:t>әлеуметтік –эмоционалды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44066A4F">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color w:val="000000"/>
                <w:lang w:val="kk-KZ"/>
              </w:rPr>
              <w:t>Еңбек</w:t>
            </w:r>
            <w:r>
              <w:rPr>
                <w:rFonts w:ascii="Times New Roman" w:hAnsi="Times New Roman" w:cs="Times New Roman" w:eastAsiaTheme="minorEastAsia"/>
                <w:b/>
                <w:color w:val="000000"/>
                <w:shd w:val="clear" w:color="auto" w:fill="FFFFFF"/>
                <w:lang w:val="kk-KZ"/>
              </w:rPr>
              <w:t>:</w:t>
            </w:r>
            <w:r>
              <w:rPr>
                <w:rFonts w:ascii="Times New Roman" w:hAnsi="Times New Roman" w:cs="Times New Roman" w:eastAsiaTheme="minorEastAsia"/>
                <w:color w:val="000000"/>
                <w:shd w:val="clear" w:color="auto" w:fill="FFFFFF"/>
                <w:lang w:val="kk-KZ"/>
              </w:rPr>
              <w:t xml:space="preserve"> Балаларды ойын алаңын таза ұстауға,</w:t>
            </w:r>
          </w:p>
          <w:p w14:paraId="2F6ACC3B">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ойыншықтарды жинауда тәрбиешіге көмекте-</w:t>
            </w:r>
          </w:p>
          <w:p w14:paraId="758AADAD">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 xml:space="preserve">суге баулу. </w:t>
            </w: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color w:val="000000"/>
                <w:shd w:val="clear" w:color="auto" w:fill="FFFFFF"/>
                <w:lang w:val="kk-KZ"/>
              </w:rPr>
              <w:t>Балалардың еңбек етуге деген оң көзқарасын  тәрбиелеу  берілген тапсырмаға жауапкершілікпен</w:t>
            </w:r>
          </w:p>
          <w:p w14:paraId="2432F1F8">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color w:val="000000"/>
                <w:shd w:val="clear" w:color="auto" w:fill="FFFFFF"/>
                <w:lang w:val="kk-KZ"/>
              </w:rPr>
              <w:t>қарауды қалыптастыру.</w:t>
            </w:r>
          </w:p>
          <w:p w14:paraId="305A0F97">
            <w:pPr>
              <w:spacing w:after="0" w:line="240" w:lineRule="atLeast"/>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color w:val="000000"/>
                <w:lang w:val="kk-KZ"/>
              </w:rPr>
              <w:t>(еңбекке баулу)</w:t>
            </w:r>
          </w:p>
          <w:p w14:paraId="7347157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lang w:val="kk-KZ"/>
              </w:rPr>
              <w:t>Қимылды ойын:</w:t>
            </w:r>
          </w:p>
          <w:p w14:paraId="4B5BD0D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«Кім жылдам?</w:t>
            </w:r>
            <w:r>
              <w:rPr>
                <w:rFonts w:ascii="Times New Roman" w:hAnsi="Times New Roman" w:eastAsia="Times New Roman" w:cs="Times New Roman"/>
                <w:color w:val="000000"/>
                <w:lang w:val="kk-KZ"/>
              </w:rPr>
              <w:t>»</w:t>
            </w:r>
          </w:p>
          <w:p w14:paraId="378F622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Қимылды ойынға қызығушылықты дамыту, таза ауада балалардың қимылдарды орындауы үшін жағдайлар жасау. </w:t>
            </w:r>
          </w:p>
          <w:p w14:paraId="2B245A17">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Дене шынықтыру**</w:t>
            </w:r>
            <w:r>
              <w:rPr>
                <w:rFonts w:ascii="Times New Roman" w:hAnsi="Times New Roman" w:eastAsia="Times New Roman" w:cs="Times New Roman"/>
                <w:b/>
                <w:color w:val="000000"/>
                <w:lang w:val="kk-KZ"/>
              </w:rPr>
              <w:t>)</w:t>
            </w:r>
          </w:p>
          <w:p w14:paraId="59F02F94">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Жеке жұмыс</w:t>
            </w:r>
            <w:r>
              <w:rPr>
                <w:rFonts w:ascii="Times New Roman" w:hAnsi="Times New Roman" w:cs="Times New Roman" w:eastAsiaTheme="minorEastAsia"/>
                <w:b/>
                <w:color w:val="000000"/>
                <w:lang w:val="kk-KZ"/>
              </w:rPr>
              <w:t>:О.</w:t>
            </w:r>
            <w:r>
              <w:rPr>
                <w:rFonts w:ascii="Times New Roman" w:hAnsi="Times New Roman" w:eastAsia="Times New Roman" w:cs="Times New Roman"/>
                <w:color w:val="000000"/>
                <w:lang w:val="kk-KZ"/>
              </w:rPr>
              <w:t>Ибраһимге  мақал-мәтел жаттату.</w:t>
            </w:r>
          </w:p>
          <w:p w14:paraId="69CBE4E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 мақал-мәтел</w:t>
            </w:r>
            <w:r>
              <w:rPr>
                <w:rFonts w:ascii="Times New Roman" w:hAnsi="Times New Roman" w:cs="Times New Roman" w:eastAsiaTheme="minorEastAsia"/>
                <w:color w:val="000000"/>
                <w:shd w:val="clear" w:color="auto" w:fill="FFFFFF"/>
                <w:lang w:val="kk-KZ"/>
              </w:rPr>
              <w:t xml:space="preserve"> айтқызу арқылы тілін дамыту.</w:t>
            </w:r>
          </w:p>
          <w:p w14:paraId="4BE9CF52">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Еркін ойындар:</w:t>
            </w:r>
          </w:p>
          <w:p w14:paraId="1844AEC1">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Тәрбиешінің жетекші</w:t>
            </w:r>
          </w:p>
          <w:p w14:paraId="54FD1FBC">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лігімен ойындар</w:t>
            </w:r>
          </w:p>
          <w:p w14:paraId="13E1EF9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color w:val="000000"/>
                <w:lang w:val="kk-KZ"/>
              </w:rPr>
              <w:t>ойнату.</w:t>
            </w:r>
          </w:p>
        </w:tc>
      </w:tr>
      <w:tr w14:paraId="4F8951F8">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303A0A36">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0CC0E5B2">
            <w:pPr>
              <w:spacing w:after="0" w:line="256" w:lineRule="auto"/>
              <w:rPr>
                <w:rFonts w:ascii="Times New Roman" w:hAnsi="Times New Roman" w:eastAsia="Times New Roman" w:cs="Times New Roman"/>
                <w:lang w:val="kk-KZ"/>
              </w:rPr>
            </w:pPr>
            <w:r>
              <w:rPr>
                <w:rFonts w:ascii="Times New Roman" w:hAnsi="Times New Roman" w:eastAsia="Times New Roman" w:cs="Times New Roman"/>
                <w:lang w:val="kk-KZ"/>
              </w:rPr>
              <w:t xml:space="preserve"> Топқа оралу кезінде жылдам қатарға тұруды дағдыландыру.Саппен ән айтып топқа оралу.</w:t>
            </w:r>
            <w:r>
              <w:rPr>
                <w:rFonts w:ascii="Times New Roman" w:hAnsi="Times New Roman" w:eastAsia="Times New Roman" w:cs="Times New Roman"/>
                <w:b/>
                <w:lang w:val="kk-KZ"/>
              </w:rPr>
              <w:t>(Музыка ****)</w:t>
            </w:r>
          </w:p>
          <w:p w14:paraId="0003BAB2">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lang w:val="kk-KZ"/>
              </w:rPr>
              <w:t>Ө</w:t>
            </w:r>
            <w:r>
              <w:rPr>
                <w:rFonts w:ascii="Times New Roman" w:hAnsi="Times New Roman" w:eastAsia="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14:paraId="2B3BE356">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514B109D">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Түскі ас  </w:t>
            </w:r>
          </w:p>
        </w:tc>
        <w:tc>
          <w:tcPr>
            <w:tcW w:w="13910" w:type="dxa"/>
            <w:gridSpan w:val="12"/>
            <w:tcBorders>
              <w:top w:val="single" w:color="000000" w:sz="4" w:space="0"/>
              <w:left w:val="single" w:color="000000" w:sz="4" w:space="0"/>
              <w:bottom w:val="single" w:color="auto" w:sz="4" w:space="0"/>
              <w:right w:val="single" w:color="000000" w:sz="4" w:space="0"/>
            </w:tcBorders>
          </w:tcPr>
          <w:p w14:paraId="18EEEDE9">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14:paraId="48E482FE">
        <w:tblPrEx>
          <w:tblCellMar>
            <w:top w:w="7" w:type="dxa"/>
            <w:left w:w="108" w:type="dxa"/>
            <w:bottom w:w="0" w:type="dxa"/>
            <w:right w:w="55" w:type="dxa"/>
          </w:tblCellMar>
        </w:tblPrEx>
        <w:trPr>
          <w:trHeight w:val="291" w:hRule="atLeast"/>
        </w:trPr>
        <w:tc>
          <w:tcPr>
            <w:tcW w:w="1413" w:type="dxa"/>
            <w:tcBorders>
              <w:top w:val="single" w:color="000000" w:sz="4" w:space="0"/>
              <w:left w:val="single" w:color="000000" w:sz="4" w:space="0"/>
              <w:bottom w:val="single" w:color="000000" w:sz="4" w:space="0"/>
              <w:right w:val="single" w:color="000000" w:sz="4" w:space="0"/>
            </w:tcBorders>
          </w:tcPr>
          <w:p w14:paraId="137D94B3">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Күндізгі ұйқы </w:t>
            </w:r>
          </w:p>
        </w:tc>
        <w:tc>
          <w:tcPr>
            <w:tcW w:w="13910" w:type="dxa"/>
            <w:gridSpan w:val="12"/>
            <w:tcBorders>
              <w:top w:val="single" w:color="auto" w:sz="4" w:space="0"/>
              <w:left w:val="single" w:color="000000" w:sz="4" w:space="0"/>
              <w:bottom w:val="single" w:color="000000" w:sz="4" w:space="0"/>
              <w:right w:val="single" w:color="000000" w:sz="4" w:space="0"/>
            </w:tcBorders>
          </w:tcPr>
          <w:p w14:paraId="594315FC">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lang w:val="kk-KZ"/>
              </w:rPr>
              <w:t>өзіне-өзі қызмет ету дағдылары)</w:t>
            </w:r>
          </w:p>
          <w:p w14:paraId="5BA2B6F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lang w:val="kk-KZ"/>
              </w:rPr>
              <w:t xml:space="preserve">Балалардың  тыныш ұйықтауы үшін жайы баяу музыка тыңдау. </w:t>
            </w:r>
            <w:r>
              <w:rPr>
                <w:rFonts w:ascii="Times New Roman" w:hAnsi="Times New Roman" w:eastAsia="Times New Roman" w:cs="Times New Roman"/>
                <w:b/>
                <w:lang w:val="en-US"/>
              </w:rPr>
              <w:t>(</w:t>
            </w:r>
            <w:r>
              <w:rPr>
                <w:rFonts w:ascii="Times New Roman" w:hAnsi="Times New Roman" w:eastAsia="Times New Roman" w:cs="Times New Roman"/>
                <w:b/>
              </w:rPr>
              <w:t>Музыка</w:t>
            </w:r>
            <w:r>
              <w:rPr>
                <w:rFonts w:ascii="Times New Roman" w:hAnsi="Times New Roman" w:eastAsia="Times New Roman" w:cs="Times New Roman"/>
                <w:b/>
                <w:lang w:val="en-US"/>
              </w:rPr>
              <w:t xml:space="preserve"> *</w:t>
            </w:r>
            <w:r>
              <w:rPr>
                <w:rFonts w:ascii="Times New Roman" w:hAnsi="Times New Roman" w:eastAsia="Times New Roman" w:cs="Times New Roman"/>
                <w:b/>
              </w:rPr>
              <w:t>***</w:t>
            </w:r>
            <w:r>
              <w:rPr>
                <w:rFonts w:ascii="Times New Roman" w:hAnsi="Times New Roman" w:eastAsia="Times New Roman" w:cs="Times New Roman"/>
                <w:b/>
                <w:lang w:val="en-US"/>
              </w:rPr>
              <w:t>)</w:t>
            </w:r>
          </w:p>
        </w:tc>
      </w:tr>
      <w:tr w14:paraId="0BB4F9E2">
        <w:tblPrEx>
          <w:tblCellMar>
            <w:top w:w="7" w:type="dxa"/>
            <w:left w:w="108" w:type="dxa"/>
            <w:bottom w:w="0" w:type="dxa"/>
            <w:right w:w="55" w:type="dxa"/>
          </w:tblCellMar>
        </w:tblPrEx>
        <w:trPr>
          <w:trHeight w:val="840" w:hRule="atLeast"/>
        </w:trPr>
        <w:tc>
          <w:tcPr>
            <w:tcW w:w="1413" w:type="dxa"/>
            <w:tcBorders>
              <w:top w:val="single" w:color="000000" w:sz="4" w:space="0"/>
              <w:left w:val="single" w:color="000000" w:sz="4" w:space="0"/>
              <w:bottom w:val="single" w:color="000000" w:sz="4" w:space="0"/>
              <w:right w:val="single" w:color="000000" w:sz="4" w:space="0"/>
            </w:tcBorders>
          </w:tcPr>
          <w:p w14:paraId="163A5794">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Біртіндеп ұйқыдан</w:t>
            </w:r>
          </w:p>
          <w:p w14:paraId="58D1A150">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ояту,</w:t>
            </w:r>
          </w:p>
          <w:p w14:paraId="3F471203">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сауықтыру</w:t>
            </w:r>
          </w:p>
          <w:p w14:paraId="7F11B312">
            <w:pPr>
              <w:spacing w:after="4" w:line="273"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шаралары</w:t>
            </w:r>
          </w:p>
        </w:tc>
        <w:tc>
          <w:tcPr>
            <w:tcW w:w="13910" w:type="dxa"/>
            <w:gridSpan w:val="12"/>
            <w:tcBorders>
              <w:top w:val="single" w:color="000000" w:sz="4" w:space="0"/>
              <w:left w:val="single" w:color="000000" w:sz="4" w:space="0"/>
              <w:bottom w:val="single" w:color="000000" w:sz="4" w:space="0"/>
              <w:right w:val="single" w:color="000000" w:sz="4" w:space="0"/>
            </w:tcBorders>
          </w:tcPr>
          <w:p w14:paraId="0322509D">
            <w:pPr>
              <w:spacing w:after="0" w:line="256" w:lineRule="auto"/>
              <w:rPr>
                <w:rFonts w:ascii="Times New Roman" w:hAnsi="Times New Roman" w:eastAsia="Times New Roman" w:cs="Times New Roman"/>
                <w:b/>
                <w:color w:val="000000"/>
                <w:lang w:val="kk-KZ"/>
              </w:rPr>
            </w:pPr>
            <w:r>
              <w:rPr>
                <w:rFonts w:ascii="Times New Roman" w:hAnsi="Times New Roman" w:eastAsia="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14:paraId="5E9B9A37">
            <w:pPr>
              <w:spacing w:after="0" w:line="240" w:lineRule="auto"/>
              <w:jc w:val="center"/>
              <w:rPr>
                <w:rFonts w:ascii="Times New Roman" w:hAnsi="Times New Roman" w:cs="Times New Roman" w:eastAsiaTheme="minorEastAsia"/>
                <w:b/>
                <w:lang w:val="kk-KZ"/>
              </w:rPr>
            </w:pPr>
          </w:p>
        </w:tc>
      </w:tr>
      <w:tr w14:paraId="3EF17133">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2B6A56FB">
            <w:pPr>
              <w:spacing w:after="0" w:line="256"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Бесін ас </w:t>
            </w:r>
          </w:p>
        </w:tc>
        <w:tc>
          <w:tcPr>
            <w:tcW w:w="13910" w:type="dxa"/>
            <w:gridSpan w:val="12"/>
            <w:tcBorders>
              <w:top w:val="single" w:color="000000" w:sz="4" w:space="0"/>
              <w:left w:val="single" w:color="000000" w:sz="4" w:space="0"/>
              <w:bottom w:val="single" w:color="000000" w:sz="4" w:space="0"/>
              <w:right w:val="single" w:color="000000" w:sz="4" w:space="0"/>
            </w:tcBorders>
          </w:tcPr>
          <w:p w14:paraId="3336CD08">
            <w:pPr>
              <w:spacing w:after="0" w:line="256" w:lineRule="auto"/>
              <w:rPr>
                <w:rFonts w:ascii="Times New Roman" w:hAnsi="Times New Roman" w:eastAsia="Times New Roman" w:cs="Times New Roman"/>
                <w:color w:val="000000"/>
                <w:lang w:val="kk-KZ"/>
              </w:rPr>
            </w:pPr>
            <w:r>
              <w:rPr>
                <w:rFonts w:ascii="Times New Roman" w:hAnsi="Times New Roman" w:cs="Times New Roman" w:eastAsiaTheme="minorEastAsia"/>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14:paraId="0A07CCD0">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1E33BD36">
            <w:pPr>
              <w:spacing w:after="0" w:line="256" w:lineRule="auto"/>
              <w:ind w:right="50"/>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1" w:type="dxa"/>
            <w:tcBorders>
              <w:top w:val="single" w:color="000000" w:sz="4" w:space="0"/>
              <w:left w:val="single" w:color="000000" w:sz="4" w:space="0"/>
              <w:bottom w:val="single" w:color="000000" w:sz="4" w:space="0"/>
              <w:right w:val="single" w:color="000000" w:sz="4" w:space="0"/>
            </w:tcBorders>
          </w:tcPr>
          <w:p w14:paraId="13D6C8F0">
            <w:pPr>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Өлең жаттау:</w:t>
            </w:r>
          </w:p>
          <w:p w14:paraId="35BE26E8">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Кіп-кішкене момақан,</w:t>
            </w:r>
          </w:p>
          <w:p w14:paraId="105DDE96">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Қошақанды ұнатам.</w:t>
            </w:r>
          </w:p>
          <w:p w14:paraId="0F089C92">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Сүйеді апам «қозым»деп,</w:t>
            </w:r>
          </w:p>
          <w:p w14:paraId="1347C3A4">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Қошақаным қозым деп.</w:t>
            </w:r>
          </w:p>
          <w:p w14:paraId="3FAFDB80">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Шөре-шөре лағым,</w:t>
            </w:r>
          </w:p>
          <w:p w14:paraId="5DD36E2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Тентек болма шырағым.</w:t>
            </w:r>
          </w:p>
          <w:p w14:paraId="77C5B4D9">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Секектеме деміңді ал,</w:t>
            </w:r>
          </w:p>
          <w:p w14:paraId="3822A865">
            <w:pPr>
              <w:widowControl w:val="0"/>
              <w:autoSpaceDE w:val="0"/>
              <w:autoSpaceDN w:val="0"/>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Селтеңдемей құлағың.</w:t>
            </w:r>
          </w:p>
          <w:p w14:paraId="609F1F6F">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lang w:val="kk-KZ"/>
              </w:rPr>
              <w:t xml:space="preserve"> Халық ауыз әдебиеті шығармаларымен таныстыру.Өз бетінше ойдан құрастыруға мүмкіндік беру. Текшеден дөңгелек пішінді, тікбұрыштан бұрыштарын бүктеу арқылы сопақша пішіндерді қиып алуға үйрету, </w:t>
            </w:r>
          </w:p>
          <w:p w14:paraId="62DAB7FE">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(көркем әдебиет,</w:t>
            </w:r>
          </w:p>
          <w:p w14:paraId="0A85686E">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құрастыру,жапсыру  - коммуникативтік,шығармашылық дағдыларын дамыту</w:t>
            </w:r>
            <w:r>
              <w:rPr>
                <w:rFonts w:ascii="Times New Roman" w:hAnsi="Times New Roman" w:eastAsia="Times New Roman" w:cs="Times New Roman"/>
                <w:iCs/>
                <w:color w:val="000000"/>
                <w:lang w:val="kk-KZ"/>
              </w:rPr>
              <w:t>)</w:t>
            </w:r>
          </w:p>
        </w:tc>
        <w:tc>
          <w:tcPr>
            <w:tcW w:w="2976" w:type="dxa"/>
            <w:gridSpan w:val="4"/>
            <w:tcBorders>
              <w:top w:val="single" w:color="000000" w:sz="4" w:space="0"/>
              <w:left w:val="single" w:color="000000" w:sz="4" w:space="0"/>
              <w:bottom w:val="single" w:color="000000" w:sz="4" w:space="0"/>
              <w:right w:val="single" w:color="000000" w:sz="4" w:space="0"/>
            </w:tcBorders>
          </w:tcPr>
          <w:p w14:paraId="17FFBD84">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Вариативтік компонент</w:t>
            </w:r>
          </w:p>
          <w:p w14:paraId="70BC2174">
            <w:pPr>
              <w:widowControl w:val="0"/>
              <w:autoSpaceDE w:val="0"/>
              <w:autoSpaceDN w:val="0"/>
              <w:spacing w:after="0" w:line="240" w:lineRule="auto"/>
              <w:rPr>
                <w:rFonts w:ascii="Times New Roman" w:hAnsi="Times New Roman" w:eastAsia="Times New Roman" w:cs="Times New Roman"/>
                <w:b/>
                <w:lang w:val="kk-KZ"/>
              </w:rPr>
            </w:pPr>
            <w:r>
              <w:rPr>
                <w:rFonts w:ascii="Times New Roman" w:hAnsi="Times New Roman" w:eastAsia="Times New Roman" w:cs="Times New Roman"/>
                <w:b/>
                <w:lang w:val="kk-KZ"/>
              </w:rPr>
              <w:t>Ертегі оқып беру: «Құстың ұясы»</w:t>
            </w:r>
          </w:p>
          <w:p w14:paraId="3CF5C58E">
            <w:pPr>
              <w:widowControl w:val="0"/>
              <w:autoSpaceDE w:val="0"/>
              <w:autoSpaceDN w:val="0"/>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Шығарманы мұқият тыңдау,олардың мазмұнын қайталап айтуда сюжет желісінің реттілігін сақтауға үйрету,</w:t>
            </w:r>
            <w:r>
              <w:rPr>
                <w:rFonts w:ascii="Times New Roman" w:hAnsi="Times New Roman" w:cs="Times New Roman" w:eastAsiaTheme="minorEastAsia"/>
                <w:color w:val="000000"/>
                <w:lang w:val="kk-KZ"/>
              </w:rPr>
              <w:t>мүсіндеуде қысу, тарту әдістерін қолданып  торғайды мүсіндеу.Текшеден дөңгелек пішіндерді қиып алып торғайдың бейнесін жапсыру.</w:t>
            </w:r>
          </w:p>
          <w:p w14:paraId="1C7D464A">
            <w:pPr>
              <w:widowControl w:val="0"/>
              <w:autoSpaceDE w:val="0"/>
              <w:autoSpaceDN w:val="0"/>
              <w:spacing w:after="0" w:line="240" w:lineRule="auto"/>
              <w:rPr>
                <w:rFonts w:ascii="Times New Roman" w:hAnsi="Times New Roman" w:eastAsia="Times New Roman" w:cs="Times New Roman"/>
                <w:b/>
                <w:bCs/>
                <w:lang w:val="kk-KZ"/>
              </w:rPr>
            </w:pPr>
            <w:r>
              <w:rPr>
                <w:rFonts w:ascii="Times New Roman" w:hAnsi="Times New Roman" w:eastAsia="Times New Roman" w:cs="Times New Roman"/>
                <w:b/>
                <w:bCs/>
                <w:lang w:val="kk-KZ"/>
              </w:rPr>
              <w:t>( көркем әдебиет,</w:t>
            </w:r>
          </w:p>
          <w:p w14:paraId="32C41AA3">
            <w:pPr>
              <w:widowControl w:val="0"/>
              <w:autoSpaceDE w:val="0"/>
              <w:autoSpaceDN w:val="0"/>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bCs/>
                <w:lang w:val="kk-KZ"/>
              </w:rPr>
              <w:t xml:space="preserve">мүсіндеу, жапсыру,  - </w:t>
            </w: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b/>
                <w:bCs/>
                <w:lang w:val="kk-KZ"/>
              </w:rPr>
              <w:t>)</w:t>
            </w:r>
          </w:p>
        </w:tc>
        <w:tc>
          <w:tcPr>
            <w:tcW w:w="2688" w:type="dxa"/>
            <w:gridSpan w:val="4"/>
            <w:tcBorders>
              <w:top w:val="single" w:color="000000" w:sz="4" w:space="0"/>
              <w:left w:val="single" w:color="000000" w:sz="4" w:space="0"/>
              <w:bottom w:val="single" w:color="000000" w:sz="4" w:space="0"/>
              <w:right w:val="single" w:color="000000" w:sz="4" w:space="0"/>
            </w:tcBorders>
          </w:tcPr>
          <w:p w14:paraId="57E7DAE7">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Эксперимент барысында тастың қасиеттерін зерттеу.</w:t>
            </w:r>
          </w:p>
          <w:p w14:paraId="421B9B1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Балалардың зерттеу әрекеті үшін жағдай жасау,тастардың қасиеттерін анықтау.</w:t>
            </w:r>
          </w:p>
          <w:p w14:paraId="38146147">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 xml:space="preserve">Текшеден </w:t>
            </w:r>
            <w:r>
              <w:rPr>
                <w:rFonts w:ascii="Times New Roman" w:hAnsi="Times New Roman" w:cs="Times New Roman" w:eastAsiaTheme="minorEastAsia"/>
                <w:color w:val="000000"/>
                <w:lang w:val="kk-KZ"/>
              </w:rPr>
              <w:t>дөңгелек пішін, тікбұрыштан бұрыштарын бүктеу арқылы сопақша пішіндерді қиып алуға, бұл тәсілді қиюда қолдану. Қарапайым композицияларды мүсіндеуге қызығушылығын арттыру.</w:t>
            </w:r>
          </w:p>
          <w:p w14:paraId="5BE78DC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color w:val="000000"/>
                <w:lang w:val="kk-KZ"/>
              </w:rPr>
              <w:t>(</w:t>
            </w:r>
            <w:r>
              <w:rPr>
                <w:rFonts w:ascii="Times New Roman" w:hAnsi="Times New Roman" w:cs="Times New Roman" w:eastAsiaTheme="minorEastAsia"/>
                <w:b/>
                <w:lang w:val="kk-KZ"/>
              </w:rPr>
              <w:t>қоршаған ортамен таныстыру,</w:t>
            </w:r>
            <w:r>
              <w:rPr>
                <w:rFonts w:ascii="Times New Roman" w:hAnsi="Times New Roman" w:eastAsia="Times New Roman" w:cs="Times New Roman"/>
                <w:b/>
                <w:iCs/>
                <w:color w:val="000000"/>
                <w:lang w:val="kk-KZ"/>
              </w:rPr>
              <w:t>жапсыру,</w:t>
            </w:r>
          </w:p>
          <w:p w14:paraId="7E11167F">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eastAsia="Times New Roman" w:cs="Times New Roman"/>
                <w:b/>
                <w:iCs/>
                <w:color w:val="000000"/>
                <w:lang w:val="kk-KZ"/>
              </w:rPr>
              <w:t>мүсіндеу -</w:t>
            </w:r>
            <w:r>
              <w:rPr>
                <w:rFonts w:ascii="Times New Roman" w:hAnsi="Times New Roman" w:cs="Times New Roman" w:eastAsiaTheme="minorEastAsia"/>
                <w:b/>
                <w:color w:val="000000"/>
                <w:lang w:val="kk-KZ"/>
              </w:rPr>
              <w:t xml:space="preserve"> әлеуметтік - эмоционалды,</w:t>
            </w:r>
          </w:p>
          <w:p w14:paraId="7BB57BC8">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iCs/>
                <w:color w:val="000000"/>
                <w:lang w:val="kk-KZ"/>
              </w:rPr>
              <w:t>шығармашылық дағдыларын дамыту</w:t>
            </w:r>
            <w:r>
              <w:rPr>
                <w:rFonts w:ascii="Times New Roman" w:hAnsi="Times New Roman" w:eastAsia="Times New Roman" w:cs="Times New Roman"/>
                <w:iCs/>
                <w:color w:val="000000"/>
                <w:lang w:val="kk-KZ"/>
              </w:rPr>
              <w:t>)</w:t>
            </w:r>
          </w:p>
          <w:p w14:paraId="0A006782">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Жаттаған тақпақтарын қайталау. Өлеңдерін қайталап айтқызу. </w:t>
            </w:r>
          </w:p>
          <w:p w14:paraId="748AEC2B">
            <w:pPr>
              <w:spacing w:after="0" w:line="240" w:lineRule="auto"/>
              <w:rPr>
                <w:rFonts w:ascii="Times New Roman" w:hAnsi="Times New Roman" w:eastAsia="Times New Roman" w:cs="Times New Roman"/>
                <w:b/>
                <w:bCs/>
                <w:color w:val="000000"/>
                <w:lang w:val="kk-KZ"/>
              </w:rPr>
            </w:pPr>
            <w:r>
              <w:rPr>
                <w:rFonts w:ascii="Times New Roman" w:hAnsi="Times New Roman" w:eastAsia="Times New Roman" w:cs="Times New Roman"/>
                <w:b/>
                <w:bCs/>
                <w:color w:val="000000"/>
                <w:lang w:val="kk-KZ"/>
              </w:rPr>
              <w:t>(көркем әдебиет,</w:t>
            </w:r>
          </w:p>
          <w:p w14:paraId="79FAC783">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bCs/>
                <w:color w:val="000000"/>
                <w:lang w:val="kk-KZ"/>
              </w:rPr>
              <w:t>музыка****-</w:t>
            </w:r>
            <w:r>
              <w:rPr>
                <w:rFonts w:ascii="Times New Roman" w:hAnsi="Times New Roman" w:cs="Times New Roman" w:eastAsiaTheme="minorEastAsia"/>
                <w:b/>
                <w:color w:val="000000"/>
                <w:lang w:val="kk-KZ"/>
              </w:rPr>
              <w:t xml:space="preserve"> коммуникативтік, шығармашылық дағдыларын дамыту)</w:t>
            </w:r>
          </w:p>
        </w:tc>
        <w:tc>
          <w:tcPr>
            <w:tcW w:w="2548" w:type="dxa"/>
            <w:tcBorders>
              <w:top w:val="single" w:color="000000" w:sz="4" w:space="0"/>
              <w:left w:val="single" w:color="000000" w:sz="4" w:space="0"/>
              <w:bottom w:val="single" w:color="000000" w:sz="4" w:space="0"/>
              <w:right w:val="single" w:color="000000" w:sz="4" w:space="0"/>
            </w:tcBorders>
          </w:tcPr>
          <w:p w14:paraId="708589C6">
            <w:pPr>
              <w:spacing w:after="0" w:line="240" w:lineRule="auto"/>
              <w:rPr>
                <w:rFonts w:ascii="Times New Roman" w:hAnsi="Times New Roman" w:cs="Times New Roman" w:eastAsiaTheme="minorEastAsia"/>
                <w:b/>
                <w:bCs/>
                <w:lang w:val="kk-KZ"/>
              </w:rPr>
            </w:pPr>
            <w:r>
              <w:rPr>
                <w:rFonts w:ascii="Times New Roman" w:hAnsi="Times New Roman" w:cs="Times New Roman" w:eastAsiaTheme="minorEastAsia"/>
                <w:b/>
                <w:bCs/>
                <w:lang w:val="kk-KZ"/>
              </w:rPr>
              <w:t>Өлең оқып беру:</w:t>
            </w:r>
          </w:p>
          <w:p w14:paraId="4FAEC92C">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«Шынықтыр сен денені»</w:t>
            </w:r>
          </w:p>
          <w:p w14:paraId="21F966C4">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lang w:val="kk-KZ"/>
              </w:rPr>
              <w:t xml:space="preserve"> Тыңдалған шығарманың мазмұнын қайталап айтуға, қысқа өлеңдерді жатқа айтуға баулу.</w:t>
            </w:r>
            <w:r>
              <w:rPr>
                <w:rFonts w:ascii="Times New Roman" w:hAnsi="Times New Roman" w:eastAsia="Times New Roman" w:cs="Times New Roman"/>
                <w:lang w:val="kk-KZ"/>
              </w:rPr>
              <w:t xml:space="preserve"> Ермексаздан ұжымдық жұмыс арқылы теңізші бейнесін жасау.</w:t>
            </w:r>
            <w:r>
              <w:rPr>
                <w:rFonts w:ascii="Times New Roman" w:hAnsi="Times New Roman" w:cs="Times New Roman" w:eastAsiaTheme="minorEastAsia"/>
                <w:color w:val="000000"/>
                <w:lang w:val="kk-KZ"/>
              </w:rPr>
              <w:t>Ұжымдық жұмыстарды орындауда міндеттемелерді өзара бөлісу</w:t>
            </w:r>
            <w:r>
              <w:rPr>
                <w:rFonts w:ascii="Times New Roman" w:hAnsi="Times New Roman" w:eastAsia="Times New Roman" w:cs="Times New Roman"/>
                <w:lang w:val="kk-KZ"/>
              </w:rPr>
              <w:t xml:space="preserve"> және </w:t>
            </w:r>
            <w:r>
              <w:rPr>
                <w:rFonts w:ascii="Times New Roman" w:hAnsi="Times New Roman" w:cs="Times New Roman" w:eastAsiaTheme="minorEastAsia"/>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14:paraId="3F15E536">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(көркем әдебиет,</w:t>
            </w:r>
          </w:p>
          <w:p w14:paraId="3775C38F">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мүсіндеу,жапсыру,</w:t>
            </w:r>
          </w:p>
          <w:p w14:paraId="06B38D4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-коммуникативтік,</w:t>
            </w:r>
          </w:p>
          <w:p w14:paraId="6C099F35">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шығармашылық </w:t>
            </w:r>
          </w:p>
          <w:p w14:paraId="57933C57">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b/>
                <w:iCs/>
                <w:color w:val="000000"/>
                <w:lang w:val="kk-KZ"/>
              </w:rPr>
              <w:t>дағдыларын дамыту</w:t>
            </w:r>
            <w:r>
              <w:rPr>
                <w:rFonts w:ascii="Times New Roman" w:hAnsi="Times New Roman" w:eastAsia="Times New Roman" w:cs="Times New Roman"/>
                <w:iCs/>
                <w:color w:val="000000"/>
                <w:lang w:val="kk-KZ"/>
              </w:rPr>
              <w:t>)</w:t>
            </w:r>
          </w:p>
        </w:tc>
        <w:tc>
          <w:tcPr>
            <w:tcW w:w="2717" w:type="dxa"/>
            <w:gridSpan w:val="2"/>
            <w:tcBorders>
              <w:top w:val="single" w:color="000000" w:sz="4" w:space="0"/>
              <w:left w:val="single" w:color="000000" w:sz="4" w:space="0"/>
              <w:bottom w:val="single" w:color="000000" w:sz="4" w:space="0"/>
              <w:right w:val="single" w:color="000000" w:sz="4" w:space="0"/>
            </w:tcBorders>
          </w:tcPr>
          <w:p w14:paraId="49F0E851">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color w:val="000000"/>
                <w:lang w:val="kk-KZ"/>
              </w:rPr>
              <w:t>Үстел үсті ойыны:</w:t>
            </w:r>
          </w:p>
          <w:p w14:paraId="3B6075C1">
            <w:pPr>
              <w:spacing w:after="0" w:line="240" w:lineRule="auto"/>
              <w:rPr>
                <w:rFonts w:ascii="Times New Roman" w:hAnsi="Times New Roman" w:cs="Times New Roman" w:eastAsiaTheme="minorEastAsia"/>
                <w:b/>
                <w:color w:val="0000FF"/>
                <w:lang w:val="kk-KZ"/>
              </w:rPr>
            </w:pPr>
            <w:r>
              <w:rPr>
                <w:rFonts w:ascii="Times New Roman" w:hAnsi="Times New Roman" w:cs="Times New Roman" w:eastAsiaTheme="minorEastAsia"/>
                <w:b/>
                <w:lang w:val="kk-KZ"/>
              </w:rPr>
              <w:t xml:space="preserve"> «Қысқы киімдер»</w:t>
            </w:r>
          </w:p>
          <w:p w14:paraId="261A38F4">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b/>
                <w:color w:val="000000"/>
                <w:lang w:val="kk-KZ"/>
              </w:rPr>
              <w:t>Мақсаты:</w:t>
            </w:r>
            <w:r>
              <w:rPr>
                <w:rFonts w:ascii="Times New Roman" w:hAnsi="Times New Roman" w:cs="Times New Roman" w:eastAsiaTheme="minorEastAsia"/>
                <w:color w:val="000000"/>
                <w:lang w:val="kk-KZ"/>
              </w:rPr>
              <w:t>Бақылау күнтізбесінде ауа райын белгілеу (қар жауды, жел соқты), соған сәйкес киіну.</w:t>
            </w:r>
          </w:p>
          <w:p w14:paraId="2D6C0414">
            <w:pPr>
              <w:widowControl w:val="0"/>
              <w:spacing w:after="0" w:line="239" w:lineRule="auto"/>
              <w:ind w:right="-16"/>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Қағаздан құрастыруға үйрету: қағаздың парағын ортасынан бүктеп, шиыршықтап қар қиыршығын жасау. Тікбұрыштан бұрыштарын бүктеу арқылы қар пішінін қиып алып жапсыру, жапсыруда қауіпсіздік ережелерін сақтау, жұмысты ұқыптылықпен орындау.</w:t>
            </w:r>
          </w:p>
          <w:p w14:paraId="56B998D0">
            <w:pPr>
              <w:spacing w:after="0" w:line="240" w:lineRule="auto"/>
              <w:rPr>
                <w:rFonts w:ascii="Times New Roman" w:hAnsi="Times New Roman" w:eastAsia="Times New Roman" w:cs="Times New Roman"/>
                <w:b/>
                <w:iCs/>
                <w:color w:val="000000"/>
                <w:lang w:val="kk-KZ"/>
              </w:rPr>
            </w:pPr>
            <w:r>
              <w:rPr>
                <w:rFonts w:ascii="Times New Roman" w:hAnsi="Times New Roman" w:eastAsia="Times New Roman" w:cs="Times New Roman"/>
                <w:b/>
                <w:iCs/>
                <w:color w:val="000000"/>
                <w:lang w:val="kk-KZ"/>
              </w:rPr>
              <w:t xml:space="preserve"> (қоршаған ортамен таныстыру,құрастыру,</w:t>
            </w:r>
          </w:p>
          <w:p w14:paraId="139465CA">
            <w:pPr>
              <w:spacing w:after="0" w:line="240" w:lineRule="auto"/>
              <w:rPr>
                <w:rFonts w:ascii="Times New Roman" w:hAnsi="Times New Roman" w:cs="Times New Roman" w:eastAsiaTheme="minorEastAsia"/>
                <w:b/>
                <w:color w:val="000000"/>
                <w:lang w:val="kk-KZ"/>
              </w:rPr>
            </w:pPr>
            <w:r>
              <w:rPr>
                <w:rFonts w:ascii="Times New Roman" w:hAnsi="Times New Roman" w:eastAsia="Times New Roman" w:cs="Times New Roman"/>
                <w:b/>
                <w:iCs/>
                <w:color w:val="000000"/>
                <w:lang w:val="kk-KZ"/>
              </w:rPr>
              <w:t xml:space="preserve"> жапсыру- </w:t>
            </w:r>
            <w:r>
              <w:rPr>
                <w:rFonts w:ascii="Times New Roman" w:hAnsi="Times New Roman" w:cs="Times New Roman" w:eastAsiaTheme="minorEastAsia"/>
                <w:b/>
                <w:color w:val="000000"/>
                <w:lang w:val="kk-KZ"/>
              </w:rPr>
              <w:t>әлеуметтік –эмоционалды,</w:t>
            </w:r>
            <w:r>
              <w:rPr>
                <w:rFonts w:ascii="Times New Roman" w:hAnsi="Times New Roman" w:eastAsia="Times New Roman" w:cs="Times New Roman"/>
                <w:b/>
                <w:iCs/>
                <w:color w:val="000000"/>
                <w:lang w:val="kk-KZ"/>
              </w:rPr>
              <w:t xml:space="preserve"> шығармашылық дағдыларын дамыту</w:t>
            </w:r>
          </w:p>
        </w:tc>
      </w:tr>
      <w:tr w14:paraId="55A619B1">
        <w:tblPrEx>
          <w:tblCellMar>
            <w:top w:w="7" w:type="dxa"/>
            <w:left w:w="108" w:type="dxa"/>
            <w:bottom w:w="0" w:type="dxa"/>
            <w:right w:w="55" w:type="dxa"/>
          </w:tblCellMar>
        </w:tblPrEx>
        <w:trPr>
          <w:trHeight w:val="458" w:hRule="atLeast"/>
        </w:trPr>
        <w:tc>
          <w:tcPr>
            <w:tcW w:w="1413" w:type="dxa"/>
            <w:tcBorders>
              <w:top w:val="single" w:color="000000" w:sz="4" w:space="0"/>
              <w:left w:val="single" w:color="000000" w:sz="4" w:space="0"/>
              <w:bottom w:val="single" w:color="000000" w:sz="4" w:space="0"/>
              <w:right w:val="single" w:color="000000" w:sz="4" w:space="0"/>
            </w:tcBorders>
          </w:tcPr>
          <w:p w14:paraId="4D95457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Балалармен жеке жұмыс  </w:t>
            </w:r>
          </w:p>
        </w:tc>
        <w:tc>
          <w:tcPr>
            <w:tcW w:w="2981" w:type="dxa"/>
            <w:tcBorders>
              <w:top w:val="single" w:color="000000" w:sz="4" w:space="0"/>
              <w:left w:val="single" w:color="000000" w:sz="4" w:space="0"/>
              <w:bottom w:val="single" w:color="000000" w:sz="4" w:space="0"/>
              <w:right w:val="single" w:color="000000" w:sz="4" w:space="0"/>
            </w:tcBorders>
          </w:tcPr>
          <w:p w14:paraId="48F88480">
            <w:pPr>
              <w:spacing w:after="0" w:line="240" w:lineRule="auto"/>
              <w:ind w:right="-56"/>
              <w:rPr>
                <w:rFonts w:ascii="Times New Roman" w:hAnsi="Times New Roman" w:cs="Times New Roman" w:eastAsiaTheme="minorEastAsia"/>
                <w:lang w:val="kk-KZ"/>
              </w:rPr>
            </w:pPr>
            <w:r>
              <w:rPr>
                <w:rFonts w:ascii="Times New Roman" w:hAnsi="Times New Roman" w:cs="Times New Roman" w:eastAsiaTheme="minorEastAsia"/>
                <w:lang w:val="kk-KZ"/>
              </w:rPr>
              <w:t>Айбибіге шығарма жанрларын (тақпақ,ертегі,әңгіме ) ажыратуды меңгерту.</w:t>
            </w:r>
          </w:p>
        </w:tc>
        <w:tc>
          <w:tcPr>
            <w:tcW w:w="2976" w:type="dxa"/>
            <w:gridSpan w:val="4"/>
            <w:tcBorders>
              <w:top w:val="single" w:color="000000" w:sz="4" w:space="0"/>
              <w:left w:val="single" w:color="000000" w:sz="4" w:space="0"/>
              <w:bottom w:val="single" w:color="000000" w:sz="4" w:space="0"/>
              <w:right w:val="single" w:color="auto" w:sz="4" w:space="0"/>
            </w:tcBorders>
          </w:tcPr>
          <w:p w14:paraId="3ECA7C98">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Жантөреге  қысқа әңгімелерді және ертегілерді мазмұндауды дағдыландыру.  </w:t>
            </w:r>
          </w:p>
        </w:tc>
        <w:tc>
          <w:tcPr>
            <w:tcW w:w="2688" w:type="dxa"/>
            <w:gridSpan w:val="4"/>
            <w:tcBorders>
              <w:top w:val="single" w:color="000000" w:sz="4" w:space="0"/>
              <w:left w:val="single" w:color="auto" w:sz="4" w:space="0"/>
              <w:bottom w:val="single" w:color="000000" w:sz="4" w:space="0"/>
              <w:right w:val="single" w:color="000000" w:sz="4" w:space="0"/>
            </w:tcBorders>
          </w:tcPr>
          <w:p w14:paraId="6691D3ED">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Б.Ибрагимге заттар мен құбылыстардың белгілерімен  сапасын ажыратуды үйрету.</w:t>
            </w:r>
          </w:p>
        </w:tc>
        <w:tc>
          <w:tcPr>
            <w:tcW w:w="2548" w:type="dxa"/>
            <w:tcBorders>
              <w:top w:val="single" w:color="000000" w:sz="4" w:space="0"/>
              <w:left w:val="single" w:color="000000" w:sz="4" w:space="0"/>
              <w:bottom w:val="single" w:color="000000" w:sz="4" w:space="0"/>
              <w:right w:val="single" w:color="000000" w:sz="4" w:space="0"/>
            </w:tcBorders>
          </w:tcPr>
          <w:p w14:paraId="2479DC16">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Абдурахманға  қағаздың қасиеттерін меңгерту: жыртылады,мыжылады</w:t>
            </w:r>
          </w:p>
          <w:p w14:paraId="29295FB3">
            <w:pPr>
              <w:spacing w:after="0" w:line="240" w:lineRule="auto"/>
              <w:rPr>
                <w:rFonts w:ascii="Times New Roman" w:hAnsi="Times New Roman" w:cs="Times New Roman" w:eastAsiaTheme="minorEastAsia"/>
                <w:lang w:val="kk-KZ"/>
              </w:rPr>
            </w:pPr>
          </w:p>
        </w:tc>
        <w:tc>
          <w:tcPr>
            <w:tcW w:w="2717" w:type="dxa"/>
            <w:gridSpan w:val="2"/>
            <w:tcBorders>
              <w:top w:val="single" w:color="000000" w:sz="4" w:space="0"/>
              <w:left w:val="single" w:color="000000" w:sz="4" w:space="0"/>
              <w:bottom w:val="single" w:color="000000" w:sz="4" w:space="0"/>
              <w:right w:val="single" w:color="000000" w:sz="4" w:space="0"/>
            </w:tcBorders>
          </w:tcPr>
          <w:p w14:paraId="440D1B74">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Даянаға дайын            </w:t>
            </w:r>
          </w:p>
          <w:p w14:paraId="1B5DC0B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 xml:space="preserve">пішіндерден қарапайым композицияларды құрастыруға үйрету.             </w:t>
            </w:r>
          </w:p>
        </w:tc>
      </w:tr>
      <w:tr w14:paraId="6BBA4FC3">
        <w:tblPrEx>
          <w:tblCellMar>
            <w:top w:w="7" w:type="dxa"/>
            <w:left w:w="108" w:type="dxa"/>
            <w:bottom w:w="0" w:type="dxa"/>
            <w:right w:w="55" w:type="dxa"/>
          </w:tblCellMar>
        </w:tblPrEx>
        <w:trPr>
          <w:trHeight w:val="461" w:hRule="atLeast"/>
        </w:trPr>
        <w:tc>
          <w:tcPr>
            <w:tcW w:w="1413" w:type="dxa"/>
            <w:tcBorders>
              <w:top w:val="single" w:color="000000" w:sz="4" w:space="0"/>
              <w:left w:val="single" w:color="000000" w:sz="4" w:space="0"/>
              <w:bottom w:val="single" w:color="000000" w:sz="4" w:space="0"/>
              <w:right w:val="single" w:color="000000" w:sz="4" w:space="0"/>
            </w:tcBorders>
          </w:tcPr>
          <w:p w14:paraId="3BA8F29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Серуенге дайындық  </w:t>
            </w:r>
          </w:p>
        </w:tc>
        <w:tc>
          <w:tcPr>
            <w:tcW w:w="13910" w:type="dxa"/>
            <w:gridSpan w:val="12"/>
            <w:tcBorders>
              <w:top w:val="single" w:color="000000" w:sz="4" w:space="0"/>
              <w:left w:val="single" w:color="000000" w:sz="4" w:space="0"/>
              <w:bottom w:val="single" w:color="000000" w:sz="4" w:space="0"/>
              <w:right w:val="single" w:color="000000" w:sz="4" w:space="0"/>
            </w:tcBorders>
          </w:tcPr>
          <w:p w14:paraId="53DDA7B0">
            <w:pPr>
              <w:spacing w:after="0" w:line="240" w:lineRule="auto"/>
              <w:rPr>
                <w:rFonts w:ascii="Times New Roman" w:hAnsi="Times New Roman" w:eastAsia="Times New Roman" w:cs="Times New Roman"/>
                <w:lang w:val="kk-KZ"/>
              </w:rPr>
            </w:pPr>
            <w:r>
              <w:rPr>
                <w:rFonts w:ascii="Times New Roman" w:hAnsi="Times New Roman" w:eastAsia="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4035CCDF">
        <w:tblPrEx>
          <w:tblCellMar>
            <w:top w:w="7" w:type="dxa"/>
            <w:left w:w="108" w:type="dxa"/>
            <w:bottom w:w="0" w:type="dxa"/>
            <w:right w:w="55" w:type="dxa"/>
          </w:tblCellMar>
        </w:tblPrEx>
        <w:trPr>
          <w:trHeight w:val="286" w:hRule="atLeast"/>
        </w:trPr>
        <w:tc>
          <w:tcPr>
            <w:tcW w:w="1413" w:type="dxa"/>
            <w:tcBorders>
              <w:top w:val="single" w:color="000000" w:sz="4" w:space="0"/>
              <w:left w:val="single" w:color="000000" w:sz="4" w:space="0"/>
              <w:bottom w:val="single" w:color="000000" w:sz="4" w:space="0"/>
              <w:right w:val="single" w:color="000000" w:sz="4" w:space="0"/>
            </w:tcBorders>
          </w:tcPr>
          <w:p w14:paraId="620809EF">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 </w:t>
            </w:r>
          </w:p>
        </w:tc>
        <w:tc>
          <w:tcPr>
            <w:tcW w:w="2981" w:type="dxa"/>
            <w:tcBorders>
              <w:top w:val="single" w:color="000000" w:sz="4" w:space="0"/>
              <w:left w:val="single" w:color="000000" w:sz="4" w:space="0"/>
              <w:bottom w:val="single" w:color="000000" w:sz="4" w:space="0"/>
              <w:right w:val="single" w:color="000000" w:sz="4" w:space="0"/>
            </w:tcBorders>
          </w:tcPr>
          <w:p w14:paraId="1D408B03">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Ауа-райын  бақылауды  (жалғастыру,салыстыру)</w:t>
            </w:r>
          </w:p>
          <w:p w14:paraId="4401C46B">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Ауа-райының өзгеруін бақылату</w:t>
            </w:r>
          </w:p>
          <w:p w14:paraId="42386859">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6B89976A">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5DBA25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Қимылды ойын:</w:t>
            </w:r>
          </w:p>
          <w:p w14:paraId="7F9369E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w:t>
            </w:r>
            <w:r>
              <w:rPr>
                <w:rFonts w:ascii="Times New Roman" w:hAnsi="Times New Roman" w:eastAsia="Times New Roman" w:cs="Times New Roman"/>
                <w:b/>
                <w:color w:val="000000"/>
                <w:lang w:val="kk-KZ"/>
              </w:rPr>
              <w:t>Кім бірінші?</w:t>
            </w:r>
            <w:r>
              <w:rPr>
                <w:rFonts w:ascii="Times New Roman" w:hAnsi="Times New Roman" w:eastAsia="Times New Roman" w:cs="Times New Roman"/>
                <w:color w:val="000000"/>
                <w:lang w:val="kk-KZ"/>
              </w:rPr>
              <w:t>»</w:t>
            </w:r>
          </w:p>
          <w:p w14:paraId="4111A79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eastAsia="Times New Roman" w:cs="Times New Roman"/>
                <w:color w:val="000000"/>
                <w:lang w:val="kk-KZ"/>
              </w:rPr>
              <w:t xml:space="preserve">Таныс ойындарды ұйымдастыруда бастамашылдық, дербестік танытуға баулу. </w:t>
            </w:r>
          </w:p>
          <w:p w14:paraId="113E6F2A">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 шыдамдылыққа,ептілікке баулу.</w:t>
            </w:r>
          </w:p>
          <w:p w14:paraId="3561109B">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47" w:type="dxa"/>
            <w:gridSpan w:val="3"/>
            <w:tcBorders>
              <w:top w:val="single" w:color="000000" w:sz="4" w:space="0"/>
              <w:left w:val="single" w:color="000000" w:sz="4" w:space="0"/>
              <w:bottom w:val="single" w:color="000000" w:sz="4" w:space="0"/>
              <w:right w:val="single" w:color="000000" w:sz="4" w:space="0"/>
            </w:tcBorders>
          </w:tcPr>
          <w:p w14:paraId="26E73FB0">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color w:val="000000"/>
                <w:lang w:val="kk-KZ"/>
              </w:rPr>
              <w:t>Бұлттарды бақылауды  (жалғастыру,</w:t>
            </w:r>
            <w:r>
              <w:rPr>
                <w:rFonts w:ascii="Times New Roman" w:hAnsi="Times New Roman" w:eastAsia="Times New Roman" w:cs="Times New Roman"/>
                <w:color w:val="000000"/>
                <w:lang w:val="kk-KZ"/>
              </w:rPr>
              <w:t>салыстыру, )</w:t>
            </w:r>
          </w:p>
          <w:p w14:paraId="36460183">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Табиғат құбылыстары туралы ұғымдарын  кеңейтуді жалғастыру.</w:t>
            </w:r>
          </w:p>
          <w:p w14:paraId="74E8B0A8">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w:t>
            </w:r>
            <w:r>
              <w:rPr>
                <w:rFonts w:ascii="Times New Roman" w:hAnsi="Times New Roman" w:cs="Times New Roman" w:eastAsiaTheme="minorEastAsia"/>
                <w:b/>
                <w:color w:val="000000"/>
                <w:shd w:val="clear" w:color="auto" w:fill="FFFFFF"/>
                <w:lang w:val="kk-KZ"/>
              </w:rPr>
              <w:t>ларды қалыптастыру</w:t>
            </w:r>
            <w:r>
              <w:rPr>
                <w:rFonts w:ascii="Times New Roman" w:hAnsi="Times New Roman" w:eastAsia="Times New Roman" w:cs="Times New Roman"/>
                <w:b/>
                <w:color w:val="000000"/>
                <w:lang w:val="kk-KZ"/>
              </w:rPr>
              <w:t>)</w:t>
            </w:r>
          </w:p>
          <w:p w14:paraId="7DB9D0E0">
            <w:pPr>
              <w:spacing w:after="0" w:line="240" w:lineRule="atLeast"/>
              <w:rPr>
                <w:rFonts w:ascii="Times New Roman" w:hAnsi="Times New Roman" w:eastAsia="Times New Roman" w:cs="Times New Roman"/>
                <w:b/>
                <w:lang w:val="kk-KZ"/>
              </w:rPr>
            </w:pPr>
            <w:r>
              <w:rPr>
                <w:rFonts w:ascii="Times New Roman" w:hAnsi="Times New Roman" w:eastAsia="Times New Roman" w:cs="Times New Roman"/>
                <w:b/>
                <w:lang w:val="kk-KZ"/>
              </w:rPr>
              <w:t>Қимылды ойын:</w:t>
            </w:r>
          </w:p>
          <w:p w14:paraId="5404CD6F">
            <w:pPr>
              <w:spacing w:after="0" w:line="240" w:lineRule="atLeast"/>
              <w:rPr>
                <w:rFonts w:ascii="Times New Roman" w:hAnsi="Times New Roman" w:cs="Times New Roman" w:eastAsiaTheme="minorEastAsia"/>
                <w:lang w:val="kk-KZ"/>
              </w:rPr>
            </w:pPr>
            <w:r>
              <w:rPr>
                <w:rFonts w:ascii="Times New Roman" w:hAnsi="Times New Roman" w:eastAsia="Times New Roman" w:cs="Times New Roman"/>
                <w:color w:val="000000"/>
                <w:lang w:val="kk-KZ"/>
              </w:rPr>
              <w:t>«Мысық пен құстар»</w:t>
            </w:r>
          </w:p>
          <w:p w14:paraId="704E897C">
            <w:pPr>
              <w:spacing w:after="0" w:line="240" w:lineRule="auto"/>
              <w:rPr>
                <w:rFonts w:ascii="Times New Roman" w:hAnsi="Times New Roman" w:eastAsia="Times New Roman" w:cs="Times New Roman"/>
                <w:bCs/>
                <w:color w:val="000000"/>
                <w:lang w:val="kk-KZ"/>
              </w:rPr>
            </w:pPr>
            <w:r>
              <w:rPr>
                <w:rFonts w:ascii="Times New Roman" w:hAnsi="Times New Roman" w:eastAsia="Times New Roman" w:cs="Times New Roman"/>
                <w:b/>
                <w:bCs/>
                <w:color w:val="000000"/>
                <w:lang w:val="kk-KZ"/>
              </w:rPr>
              <w:t xml:space="preserve">Мақсаты: </w:t>
            </w:r>
            <w:r>
              <w:rPr>
                <w:rFonts w:ascii="Times New Roman" w:hAnsi="Times New Roman" w:eastAsia="Times New Roman" w:cs="Times New Roman"/>
                <w:bCs/>
                <w:color w:val="000000"/>
                <w:lang w:val="kk-KZ"/>
              </w:rPr>
              <w:t>Қимылды ойындарда жетекші рөлді орындауға үйрету.</w:t>
            </w:r>
          </w:p>
          <w:p w14:paraId="5AF1162F">
            <w:pPr>
              <w:spacing w:after="0" w:line="240" w:lineRule="auto"/>
              <w:rPr>
                <w:rFonts w:ascii="Times New Roman" w:hAnsi="Times New Roman" w:cs="Times New Roman" w:eastAsiaTheme="minorEastAsia"/>
                <w:lang w:val="kk-KZ"/>
              </w:rPr>
            </w:pPr>
            <w:r>
              <w:rPr>
                <w:rFonts w:ascii="Times New Roman" w:hAnsi="Times New Roman" w:eastAsia="Times New Roman" w:cs="Times New Roman"/>
                <w:color w:val="000000"/>
                <w:lang w:val="kk-KZ"/>
              </w:rPr>
              <w:t xml:space="preserve">Ептілікке,икемділікке баулу.                                                            </w:t>
            </w:r>
          </w:p>
          <w:p w14:paraId="7BA23922">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tc>
        <w:tc>
          <w:tcPr>
            <w:tcW w:w="2810" w:type="dxa"/>
            <w:gridSpan w:val="4"/>
            <w:tcBorders>
              <w:top w:val="single" w:color="000000" w:sz="4" w:space="0"/>
              <w:left w:val="single" w:color="000000" w:sz="4" w:space="0"/>
              <w:bottom w:val="single" w:color="000000" w:sz="4" w:space="0"/>
              <w:right w:val="single" w:color="000000" w:sz="4" w:space="0"/>
            </w:tcBorders>
          </w:tcPr>
          <w:p w14:paraId="45EB1BD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Кемпірқосақты бақылатуды</w:t>
            </w:r>
          </w:p>
          <w:p w14:paraId="401AFDE9">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(жалғастыру,салыстыру)</w:t>
            </w:r>
          </w:p>
          <w:p w14:paraId="2322CCD7">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eastAsia="Times New Roman" w:cs="Times New Roman"/>
                <w:color w:val="000000"/>
                <w:lang w:val="kk-KZ"/>
              </w:rPr>
              <w:t xml:space="preserve"> Табиғат құбылыстары туралы ұғымдарын  кеңейту.</w:t>
            </w:r>
          </w:p>
          <w:p w14:paraId="487B5120">
            <w:pPr>
              <w:spacing w:after="0" w:line="240" w:lineRule="auto"/>
              <w:rPr>
                <w:rFonts w:ascii="Times New Roman" w:hAnsi="Times New Roman" w:cs="Times New Roman" w:eastAsiaTheme="minorEastAsia"/>
                <w:color w:val="000000"/>
                <w:shd w:val="clear" w:color="auto" w:fill="FFFFFF"/>
                <w:lang w:val="kk-KZ"/>
              </w:rPr>
            </w:pPr>
            <w:r>
              <w:rPr>
                <w:rFonts w:ascii="Times New Roman" w:hAnsi="Times New Roman" w:cs="Times New Roman" w:eastAsiaTheme="minorEastAsia"/>
                <w:b/>
                <w:lang w:val="kk-KZ"/>
              </w:rPr>
              <w:t xml:space="preserve"> (қоршаған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7A247A2C">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p>
          <w:p w14:paraId="6538CF2F">
            <w:pPr>
              <w:spacing w:after="0" w:line="240" w:lineRule="auto"/>
              <w:rPr>
                <w:rFonts w:ascii="Times New Roman" w:hAnsi="Times New Roman" w:cs="Times New Roman" w:eastAsiaTheme="minorEastAsia"/>
                <w:color w:val="000000"/>
                <w:lang w:val="kk-KZ"/>
              </w:rPr>
            </w:pPr>
            <w:r>
              <w:rPr>
                <w:rFonts w:ascii="Times New Roman" w:hAnsi="Times New Roman" w:cs="Times New Roman" w:eastAsiaTheme="minorEastAsia"/>
                <w:color w:val="000000"/>
                <w:lang w:val="kk-KZ"/>
              </w:rPr>
              <w:t>«Аңшы мен қояндар»</w:t>
            </w:r>
          </w:p>
          <w:p w14:paraId="37C785D0">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color w:val="000000"/>
                <w:shd w:val="clear" w:color="auto" w:fill="FFFFFF"/>
                <w:lang w:val="kk-KZ"/>
              </w:rPr>
              <w:t>Мақсаты:</w:t>
            </w:r>
            <w:r>
              <w:rPr>
                <w:rFonts w:ascii="Times New Roman" w:hAnsi="Times New Roman" w:cs="Times New Roman" w:eastAsiaTheme="minorEastAsia"/>
                <w:lang w:val="kk-KZ"/>
              </w:rPr>
              <w:t xml:space="preserve"> Қимылды ойындарға қызығушылықты дамыту.Жылдамдыққа,ептілікке баулу.</w:t>
            </w:r>
          </w:p>
          <w:p w14:paraId="1B26083A">
            <w:pPr>
              <w:spacing w:after="0" w:line="240" w:lineRule="auto"/>
              <w:rPr>
                <w:rFonts w:ascii="Times New Roman" w:hAnsi="Times New Roman" w:eastAsia="Times New Roman" w:cs="Times New Roman"/>
                <w:b/>
                <w:color w:val="000000"/>
                <w:lang w:val="kk-KZ"/>
              </w:rPr>
            </w:pPr>
            <w:r>
              <w:rPr>
                <w:rFonts w:ascii="Times New Roman" w:hAnsi="Times New Roman" w:eastAsia="Times New Roman" w:cs="Times New Roman"/>
                <w:b/>
                <w:color w:val="000000"/>
                <w:lang w:val="kk-KZ"/>
              </w:rPr>
              <w:t>Дене шынықтыру **</w:t>
            </w:r>
          </w:p>
          <w:p w14:paraId="1FA33388">
            <w:pPr>
              <w:spacing w:after="0" w:line="240" w:lineRule="auto"/>
              <w:rPr>
                <w:rFonts w:ascii="Times New Roman" w:hAnsi="Times New Roman" w:cs="Times New Roman" w:eastAsiaTheme="minorEastAsia"/>
                <w:lang w:val="kk-KZ"/>
              </w:rPr>
            </w:pPr>
          </w:p>
        </w:tc>
        <w:tc>
          <w:tcPr>
            <w:tcW w:w="2566" w:type="dxa"/>
            <w:gridSpan w:val="3"/>
            <w:tcBorders>
              <w:top w:val="single" w:color="000000" w:sz="4" w:space="0"/>
              <w:left w:val="single" w:color="000000" w:sz="4" w:space="0"/>
              <w:bottom w:val="single" w:color="000000" w:sz="4" w:space="0"/>
              <w:right w:val="single" w:color="000000" w:sz="4" w:space="0"/>
            </w:tcBorders>
          </w:tcPr>
          <w:p w14:paraId="5FABF718">
            <w:pPr>
              <w:spacing w:after="0" w:line="240" w:lineRule="auto"/>
              <w:rPr>
                <w:rFonts w:ascii="Times New Roman" w:hAnsi="Times New Roman" w:cs="Times New Roman" w:eastAsiaTheme="minorEastAsia"/>
                <w:color w:val="000000"/>
                <w:lang w:val="kk-KZ"/>
              </w:rPr>
            </w:pPr>
            <w:r>
              <w:rPr>
                <w:rFonts w:ascii="Times New Roman" w:hAnsi="Times New Roman" w:eastAsia="Times New Roman" w:cs="Times New Roman"/>
                <w:color w:val="000000"/>
                <w:lang w:val="kk-KZ"/>
              </w:rPr>
              <w:t>Желді  бақылауды  (жалғастыру,салыстыру)</w:t>
            </w:r>
          </w:p>
          <w:p w14:paraId="54A2711D">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Мақсаты:</w:t>
            </w:r>
            <w:r>
              <w:rPr>
                <w:rFonts w:ascii="Times New Roman" w:hAnsi="Times New Roman" w:cs="Times New Roman" w:eastAsiaTheme="minorEastAsia"/>
                <w:color w:val="000000"/>
                <w:shd w:val="clear" w:color="auto" w:fill="FFFFFF"/>
                <w:lang w:val="kk-KZ"/>
              </w:rPr>
              <w:t>Табиғат құбылыстары туралы ұғымдарын кеңейтуді жалғастыру.</w:t>
            </w:r>
          </w:p>
          <w:p w14:paraId="127237DF">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әлеуметтік-эмоционалды</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0C158428">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Қимылды ойын:</w:t>
            </w:r>
            <w:r>
              <w:rPr>
                <w:rFonts w:ascii="Times New Roman" w:hAnsi="Times New Roman" w:eastAsia="Times New Roman" w:cs="Times New Roman"/>
                <w:color w:val="000000"/>
                <w:lang w:val="kk-KZ"/>
              </w:rPr>
              <w:t>«Ұшақтар»</w:t>
            </w:r>
          </w:p>
          <w:p w14:paraId="62F814D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Қимылды ойындарда жетекші рөлді орындауға үйрету,</w:t>
            </w:r>
          </w:p>
          <w:p w14:paraId="1BEDC6B7">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ойын ережесін сақтауға баулу.Жылдамдыққа,күштілікке үйрету.</w:t>
            </w:r>
          </w:p>
          <w:p w14:paraId="7AB58B7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p w14:paraId="025CAB9F">
            <w:pPr>
              <w:spacing w:after="0" w:line="240" w:lineRule="auto"/>
              <w:rPr>
                <w:rFonts w:ascii="Times New Roman" w:hAnsi="Times New Roman" w:cs="Times New Roman" w:eastAsiaTheme="minorEastAsia"/>
                <w:lang w:val="kk-KZ"/>
              </w:rPr>
            </w:pPr>
          </w:p>
        </w:tc>
        <w:tc>
          <w:tcPr>
            <w:tcW w:w="2706" w:type="dxa"/>
            <w:tcBorders>
              <w:top w:val="single" w:color="000000" w:sz="4" w:space="0"/>
              <w:left w:val="single" w:color="000000" w:sz="4" w:space="0"/>
              <w:bottom w:val="single" w:color="000000" w:sz="4" w:space="0"/>
              <w:right w:val="single" w:color="000000" w:sz="4" w:space="0"/>
            </w:tcBorders>
          </w:tcPr>
          <w:p w14:paraId="50D7CAD6">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Құстарды бақылауды   (жалғастыру,салыстыру)</w:t>
            </w:r>
          </w:p>
          <w:p w14:paraId="7B60E333">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 xml:space="preserve">Мақсаты: </w:t>
            </w:r>
            <w:r>
              <w:rPr>
                <w:rFonts w:ascii="Times New Roman" w:hAnsi="Times New Roman" w:eastAsia="Times New Roman" w:cs="Times New Roman"/>
                <w:color w:val="000000"/>
                <w:lang w:val="kk-KZ"/>
              </w:rPr>
              <w:t>Құстарға қамқорлық жасай білуге тәрбиелеу.</w:t>
            </w:r>
          </w:p>
          <w:p w14:paraId="3761F10D">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(қоршаған ортамен таныстыру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дағдыларды қалыптастыру</w:t>
            </w:r>
            <w:r>
              <w:rPr>
                <w:rFonts w:ascii="Times New Roman" w:hAnsi="Times New Roman" w:eastAsia="Times New Roman" w:cs="Times New Roman"/>
                <w:b/>
                <w:color w:val="000000"/>
                <w:lang w:val="kk-KZ"/>
              </w:rPr>
              <w:t>)</w:t>
            </w:r>
          </w:p>
          <w:p w14:paraId="2C9D48DE">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 xml:space="preserve">Қимылды ойын: </w:t>
            </w:r>
          </w:p>
          <w:p w14:paraId="02A8F02D">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b/>
                <w:lang w:val="kk-KZ"/>
              </w:rPr>
              <w:t>«Кім жылдам?»</w:t>
            </w:r>
          </w:p>
          <w:p w14:paraId="405FC431">
            <w:pPr>
              <w:spacing w:after="0" w:line="240" w:lineRule="auto"/>
              <w:rPr>
                <w:rFonts w:ascii="Times New Roman" w:hAnsi="Times New Roman" w:eastAsia="Times New Roman" w:cs="Times New Roman"/>
                <w:color w:val="000000"/>
                <w:lang w:val="kk-KZ"/>
              </w:rPr>
            </w:pPr>
            <w:r>
              <w:rPr>
                <w:rFonts w:ascii="Times New Roman" w:hAnsi="Times New Roman" w:cs="Times New Roman" w:eastAsiaTheme="minorEastAsia"/>
                <w:b/>
                <w:lang w:val="kk-KZ"/>
              </w:rPr>
              <w:t>Мақсаты</w:t>
            </w:r>
            <w:r>
              <w:rPr>
                <w:rFonts w:ascii="Times New Roman" w:hAnsi="Times New Roman" w:cs="Times New Roman" w:eastAsiaTheme="minorEastAsia"/>
                <w:lang w:val="kk-KZ"/>
              </w:rPr>
              <w:t>:</w:t>
            </w:r>
            <w:r>
              <w:rPr>
                <w:rFonts w:ascii="Times New Roman" w:hAnsi="Times New Roman" w:eastAsia="Times New Roman" w:cs="Times New Roman"/>
                <w:color w:val="000000"/>
                <w:lang w:val="kk-KZ"/>
              </w:rPr>
              <w:t xml:space="preserve"> Таныс ойындарды ұйымдастыруда бастамашылдық, дербестік танытуға баулу. </w:t>
            </w:r>
          </w:p>
          <w:p w14:paraId="76E9446F">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Жылдамдыққа,шыдамдылыққа,ептілікке баулу.</w:t>
            </w:r>
          </w:p>
          <w:p w14:paraId="0D944470">
            <w:pPr>
              <w:spacing w:after="0" w:line="240" w:lineRule="auto"/>
              <w:rPr>
                <w:rFonts w:ascii="Times New Roman" w:hAnsi="Times New Roman" w:eastAsia="Times New Roman" w:cs="Times New Roman"/>
                <w:color w:val="000000"/>
                <w:lang w:val="kk-KZ"/>
              </w:rPr>
            </w:pPr>
            <w:r>
              <w:rPr>
                <w:rFonts w:ascii="Times New Roman" w:hAnsi="Times New Roman" w:eastAsia="Times New Roman" w:cs="Times New Roman"/>
                <w:b/>
                <w:color w:val="000000"/>
                <w:lang w:val="kk-KZ"/>
              </w:rPr>
              <w:t>Дене шынықтыру **</w:t>
            </w:r>
          </w:p>
        </w:tc>
      </w:tr>
      <w:tr w14:paraId="03682F7B">
        <w:tblPrEx>
          <w:tblCellMar>
            <w:top w:w="7" w:type="dxa"/>
            <w:left w:w="108" w:type="dxa"/>
            <w:bottom w:w="0" w:type="dxa"/>
            <w:right w:w="55" w:type="dxa"/>
          </w:tblCellMar>
        </w:tblPrEx>
        <w:trPr>
          <w:trHeight w:val="409" w:hRule="atLeast"/>
        </w:trPr>
        <w:tc>
          <w:tcPr>
            <w:tcW w:w="1413" w:type="dxa"/>
            <w:tcBorders>
              <w:top w:val="single" w:color="000000" w:sz="4" w:space="0"/>
              <w:left w:val="single" w:color="000000" w:sz="4" w:space="0"/>
              <w:bottom w:val="single" w:color="000000" w:sz="4" w:space="0"/>
              <w:right w:val="single" w:color="000000" w:sz="4" w:space="0"/>
            </w:tcBorders>
          </w:tcPr>
          <w:p w14:paraId="4A278FF0">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Серуеннен оралу  </w:t>
            </w:r>
          </w:p>
        </w:tc>
        <w:tc>
          <w:tcPr>
            <w:tcW w:w="13910" w:type="dxa"/>
            <w:gridSpan w:val="12"/>
            <w:tcBorders>
              <w:top w:val="single" w:color="000000" w:sz="4" w:space="0"/>
              <w:left w:val="single" w:color="000000" w:sz="4" w:space="0"/>
              <w:bottom w:val="single" w:color="000000" w:sz="4" w:space="0"/>
              <w:right w:val="single" w:color="000000" w:sz="4" w:space="0"/>
            </w:tcBorders>
          </w:tcPr>
          <w:p w14:paraId="4C21F8E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14:paraId="73AF2333">
        <w:tblPrEx>
          <w:tblCellMar>
            <w:top w:w="7" w:type="dxa"/>
            <w:left w:w="108" w:type="dxa"/>
            <w:bottom w:w="0" w:type="dxa"/>
            <w:right w:w="55" w:type="dxa"/>
          </w:tblCellMar>
        </w:tblPrEx>
        <w:trPr>
          <w:trHeight w:val="2831" w:hRule="atLeast"/>
        </w:trPr>
        <w:tc>
          <w:tcPr>
            <w:tcW w:w="1413" w:type="dxa"/>
            <w:tcBorders>
              <w:top w:val="single" w:color="000000" w:sz="4" w:space="0"/>
              <w:left w:val="single" w:color="000000" w:sz="4" w:space="0"/>
              <w:bottom w:val="single" w:color="000000" w:sz="4" w:space="0"/>
              <w:right w:val="single" w:color="000000" w:sz="4" w:space="0"/>
            </w:tcBorders>
          </w:tcPr>
          <w:p w14:paraId="55E1F4DE">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81" w:type="dxa"/>
            <w:tcBorders>
              <w:top w:val="single" w:color="000000" w:sz="4" w:space="0"/>
              <w:left w:val="single" w:color="000000" w:sz="4" w:space="0"/>
              <w:right w:val="single" w:color="auto" w:sz="4" w:space="0"/>
            </w:tcBorders>
          </w:tcPr>
          <w:p w14:paraId="66C6ED03">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Құрастыратынматериалдардыөзбетіншетаңдапойдан құрастыруға мүмкіндікберу.Ойнап болған соң оларды жинау және орнына қоюға үйрету.</w:t>
            </w:r>
          </w:p>
          <w:p w14:paraId="7E9D35F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(құрастыру – </w:t>
            </w: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09666EFC">
            <w:pPr>
              <w:spacing w:after="0" w:line="240" w:lineRule="auto"/>
              <w:rPr>
                <w:rFonts w:ascii="Times New Roman" w:hAnsi="Times New Roman" w:cs="Times New Roman" w:eastAsiaTheme="minorEastAsia"/>
                <w:lang w:val="kk-KZ"/>
              </w:rPr>
            </w:pPr>
          </w:p>
        </w:tc>
        <w:tc>
          <w:tcPr>
            <w:tcW w:w="2811" w:type="dxa"/>
            <w:tcBorders>
              <w:top w:val="single" w:color="000000" w:sz="4" w:space="0"/>
              <w:left w:val="single" w:color="auto" w:sz="4" w:space="0"/>
              <w:right w:val="single" w:color="auto" w:sz="4" w:space="0"/>
            </w:tcBorders>
          </w:tcPr>
          <w:p w14:paraId="29C4BA8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Сурет салу. Жеке заттарды және бірдей заттарды қайталап салу және олардың қасына басқа заттарды бейнелеу арқылы сюжеттік композицияларды салуға баулу.</w:t>
            </w:r>
          </w:p>
          <w:p w14:paraId="77E7573E">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(сурет салу – </w:t>
            </w:r>
            <w:r>
              <w:rPr>
                <w:rFonts w:ascii="Times New Roman" w:hAnsi="Times New Roman" w:cs="Times New Roman" w:eastAsiaTheme="minorEastAsia"/>
                <w:b/>
                <w:color w:val="000000"/>
                <w:lang w:val="kk-KZ"/>
              </w:rPr>
              <w:t xml:space="preserve">шығармашылық </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tc>
        <w:tc>
          <w:tcPr>
            <w:tcW w:w="2733" w:type="dxa"/>
            <w:gridSpan w:val="5"/>
            <w:tcBorders>
              <w:top w:val="single" w:color="000000" w:sz="4" w:space="0"/>
              <w:left w:val="single" w:color="auto" w:sz="4" w:space="0"/>
              <w:right w:val="single" w:color="auto" w:sz="4" w:space="0"/>
            </w:tcBorders>
          </w:tcPr>
          <w:p w14:paraId="5A336282">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Бөлме өсімдіктеріне күтім жасау,табиғатқа қамқорлық танытуының маңызы туралы білімдерін қалыптастыру.</w:t>
            </w:r>
          </w:p>
          <w:p w14:paraId="2F9942B5">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(қоршаған ортамен таныстыру – </w:t>
            </w:r>
            <w:r>
              <w:rPr>
                <w:rFonts w:ascii="Times New Roman" w:hAnsi="Times New Roman" w:cs="Times New Roman" w:eastAsiaTheme="minorEastAsia"/>
                <w:b/>
                <w:color w:val="000000"/>
                <w:lang w:val="kk-KZ"/>
              </w:rPr>
              <w:t xml:space="preserve">әлеуметтік-эмоционалды </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5CFCF652">
            <w:pPr>
              <w:spacing w:after="0" w:line="240" w:lineRule="auto"/>
              <w:rPr>
                <w:rFonts w:ascii="Times New Roman" w:hAnsi="Times New Roman" w:cs="Times New Roman" w:eastAsiaTheme="minorEastAsia"/>
                <w:lang w:val="kk-KZ"/>
              </w:rPr>
            </w:pPr>
          </w:p>
        </w:tc>
        <w:tc>
          <w:tcPr>
            <w:tcW w:w="2668" w:type="dxa"/>
            <w:gridSpan w:val="3"/>
            <w:tcBorders>
              <w:top w:val="single" w:color="000000" w:sz="4" w:space="0"/>
              <w:left w:val="single" w:color="auto" w:sz="4" w:space="0"/>
              <w:right w:val="single" w:color="auto" w:sz="4" w:space="0"/>
            </w:tcBorders>
          </w:tcPr>
          <w:p w14:paraId="5A3F6C51">
            <w:pPr>
              <w:spacing w:after="0" w:line="240" w:lineRule="auto"/>
              <w:rPr>
                <w:rFonts w:ascii="Times New Roman" w:hAnsi="Times New Roman" w:cs="Times New Roman" w:eastAsiaTheme="minorEastAsia"/>
                <w:lang w:val="kk-KZ"/>
              </w:rPr>
            </w:pPr>
            <w:r>
              <w:rPr>
                <w:rFonts w:ascii="Times New Roman" w:hAnsi="Times New Roman" w:cs="Times New Roman" w:eastAsiaTheme="minorEastAsia"/>
                <w:lang w:val="kk-KZ"/>
              </w:rPr>
              <w:t>Кітап бұрышында ертегі кітаптар қарау, балалардың кітаптағы иллюстрацияларды өз бетінше қарастырып,әңгіме құрастыруға мүмкіндік беру.</w:t>
            </w:r>
          </w:p>
          <w:p w14:paraId="539A91EA">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(көркем әдебиет – </w:t>
            </w:r>
            <w:r>
              <w:rPr>
                <w:rFonts w:ascii="Times New Roman" w:hAnsi="Times New Roman" w:cs="Times New Roman" w:eastAsiaTheme="minorEastAsia"/>
                <w:b/>
                <w:color w:val="000000"/>
                <w:lang w:val="kk-KZ"/>
              </w:rPr>
              <w:t>коммуникативтік</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tc>
        <w:tc>
          <w:tcPr>
            <w:tcW w:w="2717" w:type="dxa"/>
            <w:gridSpan w:val="2"/>
            <w:tcBorders>
              <w:top w:val="single" w:color="000000" w:sz="4" w:space="0"/>
              <w:left w:val="single" w:color="auto" w:sz="4" w:space="0"/>
              <w:right w:val="single" w:color="000000" w:sz="4" w:space="0"/>
            </w:tcBorders>
          </w:tcPr>
          <w:p w14:paraId="49799489">
            <w:pPr>
              <w:spacing w:after="0" w:line="240" w:lineRule="auto"/>
              <w:rPr>
                <w:rFonts w:ascii="Times New Roman" w:hAnsi="Times New Roman" w:cs="Times New Roman" w:eastAsiaTheme="minorEastAsia"/>
                <w:b/>
                <w:lang w:val="kk-KZ"/>
              </w:rPr>
            </w:pPr>
            <w:r>
              <w:rPr>
                <w:rFonts w:ascii="Times New Roman" w:hAnsi="Times New Roman" w:cs="Times New Roman" w:eastAsiaTheme="minorEastAsia"/>
                <w:color w:val="000000"/>
                <w:lang w:val="kk-KZ"/>
              </w:rPr>
              <w:t>Дайын құрылыспен түрлі ойындар ойнауға ынталандыру,ойыннан кейін ойыншықтарды жинап қоюға үйрету.</w:t>
            </w:r>
          </w:p>
          <w:p w14:paraId="6693EC84">
            <w:pPr>
              <w:spacing w:after="0" w:line="240" w:lineRule="auto"/>
              <w:rPr>
                <w:rFonts w:ascii="Times New Roman" w:hAnsi="Times New Roman" w:cs="Times New Roman" w:eastAsiaTheme="minorEastAsia"/>
                <w:b/>
                <w:color w:val="000000"/>
                <w:lang w:val="kk-KZ"/>
              </w:rPr>
            </w:pPr>
            <w:r>
              <w:rPr>
                <w:rFonts w:ascii="Times New Roman" w:hAnsi="Times New Roman" w:cs="Times New Roman" w:eastAsiaTheme="minorEastAsia"/>
                <w:b/>
                <w:lang w:val="kk-KZ"/>
              </w:rPr>
              <w:t xml:space="preserve">(құрастыру – </w:t>
            </w:r>
            <w:r>
              <w:rPr>
                <w:rFonts w:ascii="Times New Roman" w:hAnsi="Times New Roman" w:cs="Times New Roman" w:eastAsiaTheme="minorEastAsia"/>
                <w:b/>
                <w:color w:val="000000"/>
                <w:lang w:val="kk-KZ"/>
              </w:rPr>
              <w:t>шығармашылық</w:t>
            </w:r>
            <w:r>
              <w:rPr>
                <w:rFonts w:ascii="Times New Roman" w:hAnsi="Times New Roman" w:cs="Times New Roman" w:eastAsiaTheme="minorEastAsia"/>
                <w:b/>
                <w:lang w:val="kk-KZ"/>
              </w:rPr>
              <w:t xml:space="preserve"> дағдысын дамыту</w:t>
            </w:r>
            <w:r>
              <w:rPr>
                <w:rFonts w:ascii="Times New Roman" w:hAnsi="Times New Roman" w:eastAsia="Times New Roman" w:cs="Times New Roman"/>
                <w:b/>
                <w:color w:val="000000"/>
                <w:lang w:val="kk-KZ"/>
              </w:rPr>
              <w:t>)</w:t>
            </w:r>
          </w:p>
          <w:p w14:paraId="7540E022">
            <w:pPr>
              <w:spacing w:after="0" w:line="240" w:lineRule="auto"/>
              <w:rPr>
                <w:rFonts w:ascii="Times New Roman" w:hAnsi="Times New Roman" w:cs="Times New Roman" w:eastAsiaTheme="minorEastAsia"/>
                <w:lang w:val="kk-KZ"/>
              </w:rPr>
            </w:pPr>
          </w:p>
        </w:tc>
      </w:tr>
      <w:tr w14:paraId="623A130A">
        <w:tblPrEx>
          <w:tblCellMar>
            <w:top w:w="7" w:type="dxa"/>
            <w:left w:w="108" w:type="dxa"/>
            <w:bottom w:w="0" w:type="dxa"/>
            <w:right w:w="55" w:type="dxa"/>
          </w:tblCellMar>
        </w:tblPrEx>
        <w:trPr>
          <w:trHeight w:val="801" w:hRule="atLeast"/>
        </w:trPr>
        <w:tc>
          <w:tcPr>
            <w:tcW w:w="1413" w:type="dxa"/>
            <w:tcBorders>
              <w:top w:val="single" w:color="000000" w:sz="4" w:space="0"/>
              <w:left w:val="single" w:color="000000" w:sz="4" w:space="0"/>
              <w:bottom w:val="single" w:color="000000" w:sz="4" w:space="0"/>
              <w:right w:val="single" w:color="000000" w:sz="4" w:space="0"/>
            </w:tcBorders>
          </w:tcPr>
          <w:p w14:paraId="57265191">
            <w:pPr>
              <w:spacing w:after="0" w:line="256" w:lineRule="auto"/>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 xml:space="preserve">Балалардың үйге қайтуы  </w:t>
            </w:r>
          </w:p>
        </w:tc>
        <w:tc>
          <w:tcPr>
            <w:tcW w:w="13910" w:type="dxa"/>
            <w:gridSpan w:val="12"/>
            <w:tcBorders>
              <w:top w:val="single" w:color="000000" w:sz="4" w:space="0"/>
              <w:left w:val="single" w:color="000000" w:sz="4" w:space="0"/>
              <w:bottom w:val="single" w:color="auto" w:sz="4" w:space="0"/>
              <w:right w:val="single" w:color="000000" w:sz="4" w:space="0"/>
            </w:tcBorders>
          </w:tcPr>
          <w:p w14:paraId="55D9120C">
            <w:pPr>
              <w:spacing w:before="100" w:beforeAutospacing="1" w:after="100" w:afterAutospacing="1" w:line="240" w:lineRule="auto"/>
              <w:rPr>
                <w:rFonts w:ascii="Times New Roman" w:hAnsi="Times New Roman" w:eastAsia="Times New Roman" w:cs="Times New Roman"/>
                <w:lang w:val="kk-KZ"/>
              </w:rPr>
            </w:pPr>
            <w:r>
              <w:rPr>
                <w:rFonts w:ascii="Times New Roman" w:hAnsi="Times New Roman" w:eastAsia="Times New Roman" w:cs="Times New Roman"/>
                <w:bCs/>
                <w:color w:val="000000"/>
                <w:lang w:val="kk-KZ" w:eastAsia="ar-SA"/>
              </w:rPr>
              <w:t>Балалардың бүгінгі күннің қызықты сәттері туралы айту.</w:t>
            </w:r>
            <w:r>
              <w:rPr>
                <w:rFonts w:ascii="Times New Roman" w:hAnsi="Times New Roman" w:eastAsia="Times New Roman" w:cs="Times New Roman"/>
                <w:color w:val="000000"/>
                <w:lang w:val="kk-KZ"/>
              </w:rPr>
              <w:t xml:space="preserve"> Балалардың балабақшада жаттаған өлең - тақпақтарын үйде қайталату.</w:t>
            </w:r>
          </w:p>
        </w:tc>
      </w:tr>
    </w:tbl>
    <w:p w14:paraId="5C4776A9">
      <w:pPr>
        <w:spacing w:after="0" w:line="240" w:lineRule="auto"/>
        <w:rPr>
          <w:rFonts w:ascii="Times New Roman" w:hAnsi="Times New Roman" w:cs="Times New Roman"/>
          <w:b/>
          <w:lang w:val="kk-KZ"/>
        </w:rPr>
      </w:pPr>
    </w:p>
    <w:p w14:paraId="4AF2C139">
      <w:pPr>
        <w:spacing w:after="0" w:line="240" w:lineRule="auto"/>
        <w:rPr>
          <w:rFonts w:ascii="Times New Roman" w:hAnsi="Times New Roman" w:cs="Times New Roman"/>
          <w:b/>
          <w:lang w:val="kk-KZ"/>
        </w:rPr>
      </w:pPr>
    </w:p>
    <w:p w14:paraId="4A72E941">
      <w:pPr>
        <w:spacing w:after="0" w:line="240" w:lineRule="auto"/>
        <w:rPr>
          <w:rFonts w:ascii="Times New Roman" w:hAnsi="Times New Roman" w:cs="Times New Roman"/>
          <w:b/>
          <w:lang w:val="kk-KZ"/>
        </w:rPr>
      </w:pPr>
    </w:p>
    <w:p w14:paraId="273A1F5E">
      <w:pPr>
        <w:spacing w:after="0" w:line="240" w:lineRule="auto"/>
        <w:rPr>
          <w:rFonts w:ascii="Times New Roman" w:hAnsi="Times New Roman" w:cs="Times New Roman"/>
          <w:b/>
          <w:lang w:val="kk-KZ"/>
        </w:rPr>
      </w:pPr>
    </w:p>
    <w:p w14:paraId="13B7E106">
      <w:pPr>
        <w:spacing w:after="0" w:line="240" w:lineRule="auto"/>
        <w:rPr>
          <w:rFonts w:ascii="Times New Roman" w:hAnsi="Times New Roman" w:cs="Times New Roman"/>
          <w:b/>
          <w:lang w:val="kk-KZ"/>
        </w:rPr>
      </w:pPr>
    </w:p>
    <w:p w14:paraId="4010472A">
      <w:pPr>
        <w:spacing w:after="27" w:line="256" w:lineRule="auto"/>
        <w:rPr>
          <w:rFonts w:ascii="Times New Roman" w:hAnsi="Times New Roman" w:cs="Times New Roman"/>
          <w:b/>
          <w:lang w:val="kk-KZ"/>
        </w:rPr>
      </w:pPr>
    </w:p>
    <w:p w14:paraId="0F476A48">
      <w:pPr>
        <w:spacing w:after="27" w:line="256" w:lineRule="auto"/>
        <w:rPr>
          <w:rFonts w:ascii="Times New Roman" w:hAnsi="Times New Roman" w:cs="Times New Roman"/>
          <w:b/>
          <w:lang w:val="kk-KZ"/>
        </w:rPr>
      </w:pPr>
    </w:p>
    <w:p w14:paraId="1CD324E2">
      <w:pPr>
        <w:spacing w:after="27" w:line="256" w:lineRule="auto"/>
        <w:rPr>
          <w:rFonts w:ascii="Times New Roman" w:hAnsi="Times New Roman" w:cs="Times New Roman"/>
          <w:b/>
          <w:lang w:val="kk-KZ"/>
        </w:rPr>
      </w:pPr>
    </w:p>
    <w:p w14:paraId="4FD22C6D">
      <w:pPr>
        <w:spacing w:after="27" w:line="256" w:lineRule="auto"/>
        <w:rPr>
          <w:rFonts w:ascii="Times New Roman" w:hAnsi="Times New Roman" w:cs="Times New Roman"/>
          <w:b/>
          <w:lang w:val="kk-KZ"/>
        </w:rPr>
      </w:pPr>
    </w:p>
    <w:p w14:paraId="59E6D4FE">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639852CC">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8D8EC1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94BE07A">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01E5D98C">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3241B5C9">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47C5DBE">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B24044C">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69C9608">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363DA2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61E61CE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40700012">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B3945A4">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C291220">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5182E703">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DFFC116">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6B9D4473">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1777AB8">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2BBDF62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4FAAB08">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5237974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0C692CDC">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5AA3826D">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B5B34BA">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AAFD81C">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32DD867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6A9257C2">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3887AA94">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1BA0434">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522CEAF5">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37F6F551">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r>
        <w:drawing>
          <wp:anchor distT="0" distB="0" distL="114300" distR="114300" simplePos="0" relativeHeight="251660288" behindDoc="0" locked="0" layoutInCell="1" allowOverlap="0">
            <wp:simplePos x="0" y="0"/>
            <wp:positionH relativeFrom="page">
              <wp:posOffset>6409690</wp:posOffset>
            </wp:positionH>
            <wp:positionV relativeFrom="margin">
              <wp:posOffset>-62230</wp:posOffset>
            </wp:positionV>
            <wp:extent cx="3752850" cy="1076325"/>
            <wp:effectExtent l="0" t="0" r="0" b="9525"/>
            <wp:wrapTopAndBottom/>
            <wp:docPr id="28" name="Picture 7"/>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55A75A23">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4D3C8224">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0C0CB83F">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E205A64">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Тәрбиелеу - білім беру процесінің циклограммасы                                                        </w:t>
      </w:r>
    </w:p>
    <w:p w14:paraId="1415EBA5">
      <w:pPr>
        <w:spacing w:after="0" w:line="240" w:lineRule="auto"/>
        <w:ind w:right="536"/>
        <w:jc w:val="both"/>
        <w:outlineLvl w:val="0"/>
        <w:rPr>
          <w:rFonts w:ascii="Times New Roman" w:hAnsi="Times New Roman" w:eastAsia="Times New Roman" w:cs="Times New Roman"/>
          <w:b/>
          <w:bCs/>
          <w:color w:val="000000"/>
          <w:kern w:val="36"/>
          <w:sz w:val="24"/>
          <w:szCs w:val="24"/>
          <w:lang w:val="kk-KZ" w:eastAsia="ru-RU"/>
        </w:rPr>
      </w:pPr>
    </w:p>
    <w:p w14:paraId="1C4F682E">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0A2B6E5C">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«Жұлдыз»</w:t>
      </w:r>
    </w:p>
    <w:p w14:paraId="1BF00624">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3C418699">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 xml:space="preserve">Жоспардың құрылу кезеңі: 04-08 желтоқсан 2023 жыл I апта </w:t>
      </w:r>
    </w:p>
    <w:p w14:paraId="555CBE34">
      <w:pPr>
        <w:spacing w:after="0" w:line="240" w:lineRule="auto"/>
        <w:jc w:val="center"/>
        <w:rPr>
          <w:rFonts w:ascii="Times New Roman" w:hAnsi="Times New Roman" w:eastAsia="Times New Roman" w:cs="Times New Roman"/>
          <w:color w:val="000000"/>
          <w:sz w:val="24"/>
          <w:szCs w:val="24"/>
          <w:lang w:val="kk-KZ" w:eastAsia="ru-RU"/>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8"/>
        <w:gridCol w:w="2132"/>
        <w:gridCol w:w="1814"/>
        <w:gridCol w:w="29"/>
        <w:gridCol w:w="6"/>
        <w:gridCol w:w="2377"/>
        <w:gridCol w:w="27"/>
        <w:gridCol w:w="2654"/>
        <w:gridCol w:w="38"/>
        <w:gridCol w:w="2420"/>
      </w:tblGrid>
      <w:tr w14:paraId="4236D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7F123BAE">
            <w:pPr>
              <w:widowControl w:val="0"/>
              <w:autoSpaceDE w:val="0"/>
              <w:autoSpaceDN w:val="0"/>
              <w:spacing w:after="0" w:line="268" w:lineRule="exac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5DE09438">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Дүйсенбі </w:t>
            </w:r>
          </w:p>
          <w:p w14:paraId="6067B0B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04.12.2023</w:t>
            </w:r>
          </w:p>
        </w:tc>
        <w:tc>
          <w:tcPr>
            <w:tcW w:w="1843" w:type="dxa"/>
            <w:gridSpan w:val="2"/>
            <w:tcBorders>
              <w:top w:val="single" w:color="auto" w:sz="4" w:space="0"/>
              <w:left w:val="single" w:color="000000" w:sz="4" w:space="0"/>
              <w:bottom w:val="single" w:color="000000" w:sz="4" w:space="0"/>
              <w:right w:val="single" w:color="000000" w:sz="4" w:space="0"/>
            </w:tcBorders>
          </w:tcPr>
          <w:p w14:paraId="14DF80A0">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Сейсенбі </w:t>
            </w:r>
          </w:p>
          <w:p w14:paraId="515C9ACB">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05.12.2023ж</w:t>
            </w:r>
          </w:p>
        </w:tc>
        <w:tc>
          <w:tcPr>
            <w:tcW w:w="2410" w:type="dxa"/>
            <w:gridSpan w:val="3"/>
            <w:tcBorders>
              <w:top w:val="single" w:color="000000" w:sz="4" w:space="0"/>
              <w:left w:val="single" w:color="000000" w:sz="4" w:space="0"/>
              <w:bottom w:val="single" w:color="000000" w:sz="4" w:space="0"/>
              <w:right w:val="single" w:color="000000" w:sz="4" w:space="0"/>
            </w:tcBorders>
          </w:tcPr>
          <w:p w14:paraId="63A19659">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Сәрсенбі </w:t>
            </w:r>
          </w:p>
          <w:p w14:paraId="535D7B71">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06.12.2023ж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5970C95A">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Бейсенбі </w:t>
            </w:r>
          </w:p>
          <w:p w14:paraId="36BA08DF">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07.12.2023ж</w:t>
            </w:r>
          </w:p>
        </w:tc>
        <w:tc>
          <w:tcPr>
            <w:tcW w:w="2420" w:type="dxa"/>
            <w:tcBorders>
              <w:top w:val="single" w:color="000000" w:sz="4" w:space="0"/>
              <w:left w:val="single" w:color="000000" w:sz="4" w:space="0"/>
              <w:bottom w:val="single" w:color="000000" w:sz="4" w:space="0"/>
              <w:right w:val="single" w:color="000000" w:sz="4" w:space="0"/>
            </w:tcBorders>
          </w:tcPr>
          <w:p w14:paraId="7E3013A6">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Жұма </w:t>
            </w:r>
          </w:p>
          <w:p w14:paraId="79C351AD">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08.12.2023ж</w:t>
            </w:r>
          </w:p>
        </w:tc>
      </w:tr>
      <w:tr w14:paraId="5581F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7E8D4A9E">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97" w:type="dxa"/>
            <w:gridSpan w:val="9"/>
            <w:tcBorders>
              <w:top w:val="single" w:color="000000" w:sz="4" w:space="0"/>
              <w:left w:val="single" w:color="000000" w:sz="4" w:space="0"/>
              <w:bottom w:val="single" w:color="000000" w:sz="4" w:space="0"/>
              <w:right w:val="single" w:color="000000" w:sz="4" w:space="0"/>
            </w:tcBorders>
          </w:tcPr>
          <w:p w14:paraId="2041E05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көтеріңкі көңіл күймен,денсаулығын тексеріп қарсы алу</w:t>
            </w:r>
          </w:p>
        </w:tc>
      </w:tr>
      <w:tr w14:paraId="02D50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6C310AA7">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4BA65524">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97" w:type="dxa"/>
            <w:gridSpan w:val="9"/>
            <w:tcBorders>
              <w:top w:val="single" w:color="000000" w:sz="4" w:space="0"/>
              <w:left w:val="single" w:color="000000" w:sz="4" w:space="0"/>
              <w:bottom w:val="single" w:color="000000" w:sz="4" w:space="0"/>
              <w:right w:val="single" w:color="000000" w:sz="4" w:space="0"/>
            </w:tcBorders>
          </w:tcPr>
          <w:p w14:paraId="5EA5D1FF">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p>
          <w:p w14:paraId="5514D72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Балабақшадан кейінгі баланың өзін-өзі қалай ұстатйыны жайлы әңгімелесу</w:t>
            </w:r>
          </w:p>
        </w:tc>
      </w:tr>
      <w:tr w14:paraId="655E9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4978F74F">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2BB96443">
            <w:pPr>
              <w:widowControl w:val="0"/>
              <w:autoSpaceDE w:val="0"/>
              <w:autoSpaceDN w:val="0"/>
              <w:spacing w:after="0" w:line="270" w:lineRule="atLeast"/>
              <w:ind w:right="55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157AFDB5">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Табиғат бұрышындағы еңбек. Тәрбиешіге гүлдерді суаруға көмектеседі.</w:t>
            </w:r>
          </w:p>
          <w:p w14:paraId="5D043FBE">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Мақсаты: табиғат бұры шында еңбек етуге қызығушылықтарын ояту.</w:t>
            </w:r>
          </w:p>
          <w:p w14:paraId="568E43EE">
            <w:pPr>
              <w:widowControl w:val="0"/>
              <w:suppressAutoHyphens/>
              <w:autoSpaceDE w:val="0"/>
              <w:autoSpaceDN w:val="0"/>
              <w:spacing w:after="0" w:line="240" w:lineRule="auto"/>
              <w:rPr>
                <w:rFonts w:ascii="Times New Roman" w:hAnsi="Times New Roman" w:eastAsia="Times New Roman" w:cs="Times New Roman"/>
                <w:b/>
                <w:bCs/>
                <w:color w:val="000000"/>
                <w:sz w:val="24"/>
                <w:szCs w:val="24"/>
                <w:lang w:val="kk-KZ" w:eastAsia="ar-SA"/>
              </w:rPr>
            </w:pPr>
            <w:r>
              <w:rPr>
                <w:rFonts w:ascii="Times New Roman" w:hAnsi="Times New Roman" w:eastAsia="Times New Roman" w:cs="Times New Roman"/>
                <w:b/>
                <w:bCs/>
                <w:color w:val="FF0000"/>
                <w:sz w:val="24"/>
                <w:szCs w:val="24"/>
                <w:lang w:val="kk-KZ" w:eastAsia="ar-SA"/>
              </w:rPr>
              <w:t>Қоршаған ортамен танысу</w:t>
            </w:r>
          </w:p>
        </w:tc>
        <w:tc>
          <w:tcPr>
            <w:tcW w:w="1843" w:type="dxa"/>
            <w:gridSpan w:val="2"/>
            <w:tcBorders>
              <w:top w:val="single" w:color="000000" w:sz="4" w:space="0"/>
              <w:left w:val="single" w:color="000000" w:sz="4" w:space="0"/>
              <w:bottom w:val="single" w:color="000000" w:sz="4" w:space="0"/>
              <w:right w:val="single" w:color="000000" w:sz="4" w:space="0"/>
            </w:tcBorders>
          </w:tcPr>
          <w:p w14:paraId="54D1DFA4">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«Шар және цилиндр».</w:t>
            </w:r>
          </w:p>
          <w:p w14:paraId="1AB452DB">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Мақсаты: Геометриялық денелерді танып, атап үйренеді.</w:t>
            </w:r>
          </w:p>
          <w:p w14:paraId="272A082A">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 Қандай пішін жетіспейді?»</w:t>
            </w:r>
          </w:p>
          <w:p w14:paraId="6DB2DC8B">
            <w:pPr>
              <w:widowControl w:val="0"/>
              <w:suppressAutoHyphens/>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Математика негіздері</w:t>
            </w:r>
          </w:p>
          <w:p w14:paraId="70F39163">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p>
        </w:tc>
        <w:tc>
          <w:tcPr>
            <w:tcW w:w="2410" w:type="dxa"/>
            <w:gridSpan w:val="3"/>
            <w:tcBorders>
              <w:top w:val="single" w:color="000000" w:sz="4" w:space="0"/>
              <w:left w:val="single" w:color="000000" w:sz="4" w:space="0"/>
              <w:bottom w:val="single" w:color="000000" w:sz="4" w:space="0"/>
              <w:right w:val="single" w:color="000000" w:sz="4" w:space="0"/>
            </w:tcBorders>
          </w:tcPr>
          <w:p w14:paraId="719586EE">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Әңгіме: « Менің тобым»</w:t>
            </w:r>
          </w:p>
          <w:p w14:paraId="0BA9E156">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Д/о: «Жаман-жақсы» Мақсаты:  сөздерді салыс тыру арқыллы әңгіме құра алады. </w:t>
            </w:r>
          </w:p>
          <w:p w14:paraId="23E447B3">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
                <w:bCs/>
                <w:color w:val="FF0000"/>
                <w:sz w:val="24"/>
                <w:szCs w:val="24"/>
                <w:lang w:val="kk-KZ" w:eastAsia="ar-SA"/>
              </w:rPr>
              <w:t>Қоршаған ортамен танысу</w:t>
            </w:r>
          </w:p>
          <w:p w14:paraId="7639C09F">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p>
        </w:tc>
        <w:tc>
          <w:tcPr>
            <w:tcW w:w="2692" w:type="dxa"/>
            <w:gridSpan w:val="2"/>
            <w:tcBorders>
              <w:top w:val="single" w:color="000000" w:sz="4" w:space="0"/>
              <w:left w:val="single" w:color="000000" w:sz="4" w:space="0"/>
              <w:bottom w:val="single" w:color="000000" w:sz="4" w:space="0"/>
              <w:right w:val="single" w:color="000000" w:sz="4" w:space="0"/>
            </w:tcBorders>
          </w:tcPr>
          <w:p w14:paraId="58E96A47">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Балалармен жыл мезгілі, туралы әңгімелесу.     Дидактикалық ойын: «Жылдың қай мезгілі екенін тап».</w:t>
            </w:r>
          </w:p>
          <w:p w14:paraId="71CC6D68">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Ойын  мақсаты: жыл  мезгілінің ерекшеліктері мен өзгерістерін  айтады.</w:t>
            </w:r>
          </w:p>
          <w:p w14:paraId="58653A1A">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w:t>
            </w:r>
            <w:r>
              <w:rPr>
                <w:rFonts w:ascii="Times New Roman" w:hAnsi="Times New Roman" w:eastAsia="Times New Roman" w:cs="Times New Roman"/>
                <w:b/>
                <w:bCs/>
                <w:color w:val="FF0000"/>
                <w:sz w:val="24"/>
                <w:szCs w:val="24"/>
                <w:lang w:val="kk-KZ" w:eastAsia="ar-SA"/>
              </w:rPr>
              <w:t>Қоршаған ортамен танысу</w:t>
            </w:r>
          </w:p>
        </w:tc>
        <w:tc>
          <w:tcPr>
            <w:tcW w:w="2420" w:type="dxa"/>
            <w:tcBorders>
              <w:top w:val="single" w:color="000000" w:sz="4" w:space="0"/>
              <w:left w:val="single" w:color="000000" w:sz="4" w:space="0"/>
              <w:bottom w:val="single" w:color="000000" w:sz="4" w:space="0"/>
              <w:right w:val="single" w:color="000000" w:sz="4" w:space="0"/>
            </w:tcBorders>
          </w:tcPr>
          <w:p w14:paraId="3D61D1A9">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«Сәлем достарым»</w:t>
            </w:r>
          </w:p>
          <w:p w14:paraId="46C95FF5">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Үстел үсті ойыны: «Құрастыру»</w:t>
            </w:r>
          </w:p>
          <w:p w14:paraId="743D1E43">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(Еркін ойын)</w:t>
            </w:r>
          </w:p>
        </w:tc>
      </w:tr>
      <w:tr w14:paraId="7D96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51C44AE8">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97" w:type="dxa"/>
            <w:gridSpan w:val="9"/>
            <w:tcBorders>
              <w:top w:val="single" w:color="000000" w:sz="4" w:space="0"/>
              <w:left w:val="single" w:color="000000" w:sz="4" w:space="0"/>
              <w:bottom w:val="single" w:color="000000" w:sz="4" w:space="0"/>
              <w:right w:val="single" w:color="000000" w:sz="4" w:space="0"/>
            </w:tcBorders>
          </w:tcPr>
          <w:p w14:paraId="5342F8E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3C735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0068C104">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000000" w:sz="4" w:space="0"/>
              <w:left w:val="single" w:color="000000" w:sz="4" w:space="0"/>
              <w:bottom w:val="single" w:color="000000" w:sz="4" w:space="0"/>
              <w:right w:val="single" w:color="000000" w:sz="4" w:space="0"/>
            </w:tcBorders>
          </w:tcPr>
          <w:p w14:paraId="28CBABD0">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6110E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4B391A39">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5D3BCD2F">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3482B550">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Сөйлеу қарқынын өзгертуді бекіту: ақырын, жылдам сөйлеуді меңгерту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үшін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тақпақтар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жаңылтпаштар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айтқызу</w:t>
            </w:r>
          </w:p>
        </w:tc>
        <w:tc>
          <w:tcPr>
            <w:tcW w:w="1849" w:type="dxa"/>
            <w:gridSpan w:val="3"/>
            <w:tcBorders>
              <w:top w:val="single" w:color="000000" w:sz="4" w:space="0"/>
              <w:left w:val="single" w:color="auto" w:sz="4" w:space="0"/>
              <w:bottom w:val="single" w:color="000000" w:sz="4" w:space="0"/>
              <w:right w:val="single" w:color="auto" w:sz="4" w:space="0"/>
            </w:tcBorders>
          </w:tcPr>
          <w:p w14:paraId="45FB9DA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сөздік қорын айналасындағы өзін қоршаған ортадан тыс заттар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 құбылыстардың атауларымен кеңейту, аталған заттардың қолданылу аясы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балалармен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талқылау.</w:t>
            </w:r>
          </w:p>
          <w:p w14:paraId="05340FA6">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404" w:type="dxa"/>
            <w:gridSpan w:val="2"/>
            <w:tcBorders>
              <w:top w:val="single" w:color="000000" w:sz="4" w:space="0"/>
              <w:left w:val="single" w:color="auto" w:sz="4" w:space="0"/>
              <w:bottom w:val="single" w:color="000000" w:sz="4" w:space="0"/>
              <w:right w:val="single" w:color="auto" w:sz="4" w:space="0"/>
            </w:tcBorders>
          </w:tcPr>
          <w:p w14:paraId="5BB2EB92">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Сахналық қойылымдарға қатысуға, таныс әдеби шығармалар, ертегілер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pacing w:val="-1"/>
                <w:sz w:val="24"/>
                <w:szCs w:val="24"/>
                <w:lang w:val="kk-KZ"/>
              </w:rPr>
              <w:t>бойынша</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pacing w:val="-1"/>
                <w:sz w:val="24"/>
                <w:szCs w:val="24"/>
                <w:lang w:val="kk-KZ"/>
              </w:rPr>
              <w:t>қарапайым</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pacing w:val="-1"/>
                <w:sz w:val="24"/>
                <w:szCs w:val="24"/>
                <w:lang w:val="kk-KZ"/>
              </w:rPr>
              <w:t>қойылымдарды</w:t>
            </w:r>
            <w:r>
              <w:rPr>
                <w:rFonts w:ascii="Times New Roman" w:hAnsi="Times New Roman" w:eastAsia="Times New Roman" w:cs="Times New Roman"/>
                <w:spacing w:val="-16"/>
                <w:sz w:val="24"/>
                <w:szCs w:val="24"/>
                <w:lang w:val="kk-KZ"/>
              </w:rPr>
              <w:t xml:space="preserve"> </w:t>
            </w:r>
            <w:r>
              <w:rPr>
                <w:rFonts w:ascii="Times New Roman" w:hAnsi="Times New Roman" w:eastAsia="Times New Roman" w:cs="Times New Roman"/>
                <w:sz w:val="24"/>
                <w:szCs w:val="24"/>
                <w:lang w:val="kk-KZ"/>
              </w:rPr>
              <w:t>ойнауға,</w:t>
            </w:r>
            <w:r>
              <w:rPr>
                <w:rFonts w:ascii="Times New Roman" w:hAnsi="Times New Roman" w:eastAsia="Times New Roman" w:cs="Times New Roman"/>
                <w:spacing w:val="-16"/>
                <w:sz w:val="24"/>
                <w:szCs w:val="24"/>
                <w:lang w:val="kk-KZ"/>
              </w:rPr>
              <w:t xml:space="preserve"> </w:t>
            </w:r>
            <w:r>
              <w:rPr>
                <w:rFonts w:ascii="Times New Roman" w:hAnsi="Times New Roman" w:eastAsia="Times New Roman" w:cs="Times New Roman"/>
                <w:sz w:val="24"/>
                <w:szCs w:val="24"/>
                <w:lang w:val="kk-KZ"/>
              </w:rPr>
              <w:t>образды</w:t>
            </w:r>
            <w:r>
              <w:rPr>
                <w:rFonts w:ascii="Times New Roman" w:hAnsi="Times New Roman" w:eastAsia="Times New Roman" w:cs="Times New Roman"/>
                <w:spacing w:val="-14"/>
                <w:sz w:val="24"/>
                <w:szCs w:val="24"/>
                <w:lang w:val="kk-KZ"/>
              </w:rPr>
              <w:t xml:space="preserve"> </w:t>
            </w:r>
            <w:r>
              <w:rPr>
                <w:rFonts w:ascii="Times New Roman" w:hAnsi="Times New Roman" w:eastAsia="Times New Roman" w:cs="Times New Roman"/>
                <w:sz w:val="24"/>
                <w:szCs w:val="24"/>
                <w:lang w:val="kk-KZ"/>
              </w:rPr>
              <w:t>бейнелеу</w:t>
            </w:r>
            <w:r>
              <w:rPr>
                <w:rFonts w:ascii="Times New Roman" w:hAnsi="Times New Roman" w:eastAsia="Times New Roman" w:cs="Times New Roman"/>
                <w:spacing w:val="-19"/>
                <w:sz w:val="24"/>
                <w:szCs w:val="24"/>
                <w:lang w:val="kk-KZ"/>
              </w:rPr>
              <w:t xml:space="preserve"> </w:t>
            </w:r>
            <w:r>
              <w:rPr>
                <w:rFonts w:ascii="Times New Roman" w:hAnsi="Times New Roman" w:eastAsia="Times New Roman" w:cs="Times New Roman"/>
                <w:sz w:val="24"/>
                <w:szCs w:val="24"/>
                <w:lang w:val="kk-KZ"/>
              </w:rPr>
              <w:t>үшін</w:t>
            </w:r>
            <w:r>
              <w:rPr>
                <w:rFonts w:ascii="Times New Roman" w:hAnsi="Times New Roman" w:eastAsia="Times New Roman" w:cs="Times New Roman"/>
                <w:spacing w:val="-14"/>
                <w:sz w:val="24"/>
                <w:szCs w:val="24"/>
                <w:lang w:val="kk-KZ"/>
              </w:rPr>
              <w:t xml:space="preserve"> </w:t>
            </w:r>
            <w:r>
              <w:rPr>
                <w:rFonts w:ascii="Times New Roman" w:hAnsi="Times New Roman" w:eastAsia="Times New Roman" w:cs="Times New Roman"/>
                <w:sz w:val="24"/>
                <w:szCs w:val="24"/>
                <w:lang w:val="kk-KZ"/>
              </w:rPr>
              <w:t>мәнерлілік</w:t>
            </w:r>
            <w:r>
              <w:rPr>
                <w:rFonts w:ascii="Times New Roman" w:hAnsi="Times New Roman" w:eastAsia="Times New Roman" w:cs="Times New Roman"/>
                <w:spacing w:val="-68"/>
                <w:sz w:val="24"/>
                <w:szCs w:val="24"/>
                <w:lang w:val="kk-KZ"/>
              </w:rPr>
              <w:t xml:space="preserve"> </w:t>
            </w:r>
            <w:r>
              <w:rPr>
                <w:rFonts w:ascii="Times New Roman" w:hAnsi="Times New Roman" w:eastAsia="Times New Roman" w:cs="Times New Roman"/>
                <w:sz w:val="24"/>
                <w:szCs w:val="24"/>
                <w:lang w:val="kk-KZ"/>
              </w:rPr>
              <w:t>құралдарын (интонация, ым-ишара, қимыл) қолдануға, еркін ойындарда таныс</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кейіпкерлердің образын өздігінен сомдауға, оларды басқа қырынан көрсетуге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(қатыгез-мейірімді,</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ақкөңіл-салмақты)</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ынталандыру.</w:t>
            </w:r>
          </w:p>
        </w:tc>
        <w:tc>
          <w:tcPr>
            <w:tcW w:w="2692" w:type="dxa"/>
            <w:gridSpan w:val="2"/>
            <w:tcBorders>
              <w:top w:val="single" w:color="000000" w:sz="4" w:space="0"/>
              <w:left w:val="single" w:color="auto" w:sz="4" w:space="0"/>
              <w:bottom w:val="single" w:color="000000" w:sz="4" w:space="0"/>
              <w:right w:val="single" w:color="auto" w:sz="4" w:space="0"/>
            </w:tcBorders>
          </w:tcPr>
          <w:p w14:paraId="718504A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Жиын, оның әртүрлі түстегі, пішіндегі, өлшемдегі заттардан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тұратындығы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түсінік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жұппен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қою</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санамай-ақ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салыстыру</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негізінде тең</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немесе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тең еместігін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анықтай</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білу.</w:t>
            </w:r>
          </w:p>
          <w:p w14:paraId="15739F19">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auto" w:sz="4" w:space="0"/>
              <w:bottom w:val="single" w:color="000000" w:sz="4" w:space="0"/>
              <w:right w:val="single" w:color="000000" w:sz="4" w:space="0"/>
            </w:tcBorders>
          </w:tcPr>
          <w:p w14:paraId="7536F3A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Екі затты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үстіне және қасына қою тәсілдерін қолданып</w:t>
            </w:r>
          </w:p>
          <w:p w14:paraId="25286EE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Салыстыруды пысықтау</w:t>
            </w:r>
          </w:p>
          <w:p w14:paraId="47D9F42F">
            <w:pPr>
              <w:widowControl w:val="0"/>
              <w:autoSpaceDE w:val="0"/>
              <w:autoSpaceDN w:val="0"/>
              <w:spacing w:after="0" w:line="240" w:lineRule="auto"/>
              <w:rPr>
                <w:rFonts w:ascii="Times New Roman" w:hAnsi="Times New Roman" w:eastAsia="Times New Roman" w:cs="Times New Roman"/>
                <w:b/>
                <w:sz w:val="24"/>
                <w:szCs w:val="24"/>
                <w:lang w:val="kk-KZ"/>
              </w:rPr>
            </w:pPr>
          </w:p>
        </w:tc>
      </w:tr>
      <w:tr w14:paraId="46E67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44B7F231">
            <w:pPr>
              <w:widowControl w:val="0"/>
              <w:autoSpaceDE w:val="0"/>
              <w:autoSpaceDN w:val="0"/>
              <w:spacing w:after="0" w:line="240" w:lineRule="auto"/>
              <w:ind w:right="22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кестесі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07F68E23">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32" w:type="dxa"/>
            <w:tcBorders>
              <w:top w:val="single" w:color="000000" w:sz="4" w:space="0"/>
              <w:left w:val="single" w:color="000000" w:sz="4" w:space="0"/>
              <w:bottom w:val="single" w:color="auto" w:sz="4" w:space="0"/>
              <w:right w:val="single" w:color="auto" w:sz="4" w:space="0"/>
            </w:tcBorders>
          </w:tcPr>
          <w:p w14:paraId="2D158336">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ru-RU"/>
              </w:rPr>
              <w:t>Дене шынықтыру</w:t>
            </w:r>
            <w:r>
              <w:rPr>
                <w:rFonts w:ascii="Times New Roman" w:hAnsi="Times New Roman" w:eastAsia="Calibri" w:cs="Times New Roman"/>
                <w:b/>
                <w:bCs/>
                <w:sz w:val="24"/>
                <w:szCs w:val="24"/>
                <w:lang w:val="kk-KZ"/>
              </w:rPr>
              <w:t xml:space="preserve"> </w:t>
            </w:r>
          </w:p>
          <w:p w14:paraId="10AB817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7AA9132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1749A5A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жан-жаққа қосалқы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қадаммен</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(оңға</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 xml:space="preserve">солға) жүру; </w:t>
            </w:r>
          </w:p>
          <w:p w14:paraId="36A1F13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сапта</w:t>
            </w:r>
            <w:r>
              <w:rPr>
                <w:rFonts w:ascii="Times New Roman" w:hAnsi="Times New Roman" w:eastAsia="Calibri" w:cs="Times New Roman"/>
                <w:spacing w:val="-15"/>
                <w:sz w:val="24"/>
                <w:szCs w:val="24"/>
                <w:lang w:val="kk-KZ"/>
              </w:rPr>
              <w:t xml:space="preserve"> </w:t>
            </w:r>
            <w:r>
              <w:rPr>
                <w:rFonts w:ascii="Times New Roman" w:hAnsi="Times New Roman" w:eastAsia="Calibri" w:cs="Times New Roman"/>
                <w:sz w:val="24"/>
                <w:szCs w:val="24"/>
                <w:lang w:val="kk-KZ"/>
              </w:rPr>
              <w:t>бір-</w:t>
            </w:r>
            <w:r>
              <w:rPr>
                <w:rFonts w:ascii="Times New Roman" w:hAnsi="Times New Roman" w:eastAsia="Calibri" w:cs="Times New Roman"/>
                <w:spacing w:val="-67"/>
                <w:sz w:val="24"/>
                <w:szCs w:val="24"/>
                <w:lang w:val="kk-KZ"/>
              </w:rPr>
              <w:t xml:space="preserve"> </w:t>
            </w:r>
            <w:r>
              <w:rPr>
                <w:rFonts w:ascii="Times New Roman" w:hAnsi="Times New Roman" w:eastAsia="Calibri" w:cs="Times New Roman"/>
                <w:sz w:val="24"/>
                <w:szCs w:val="24"/>
                <w:lang w:val="kk-KZ"/>
              </w:rPr>
              <w:t>бірден</w:t>
            </w:r>
          </w:p>
          <w:p w14:paraId="10A27B3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жүргіру;</w:t>
            </w:r>
          </w:p>
          <w:p w14:paraId="443C58B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аяқты бірге, алшақ қойып</w:t>
            </w:r>
          </w:p>
          <w:p w14:paraId="1D2B0B8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секіру,</w:t>
            </w:r>
          </w:p>
          <w:p w14:paraId="12FEFC7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гимнастикалық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скамейканың </w:t>
            </w:r>
          </w:p>
          <w:p w14:paraId="4D1F964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бойымен тепе-теңдікті сақтап жүру</w:t>
            </w:r>
          </w:p>
          <w:p w14:paraId="4579E108">
            <w:pPr>
              <w:widowControl w:val="0"/>
              <w:autoSpaceDE w:val="0"/>
              <w:autoSpaceDN w:val="0"/>
              <w:spacing w:after="0" w:line="240" w:lineRule="auto"/>
              <w:rPr>
                <w:rFonts w:ascii="Times New Roman" w:hAnsi="Times New Roman" w:eastAsia="Calibri" w:cs="Times New Roman"/>
                <w:sz w:val="24"/>
                <w:szCs w:val="24"/>
                <w:lang w:val="kk-KZ"/>
              </w:rPr>
            </w:pPr>
          </w:p>
          <w:p w14:paraId="0531F29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w:t>
            </w:r>
          </w:p>
          <w:p w14:paraId="2F48498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Cs/>
                <w:sz w:val="24"/>
                <w:szCs w:val="24"/>
                <w:lang w:val="kk-KZ"/>
              </w:rPr>
              <w:t>Жалауға қарап жүгіру.</w:t>
            </w:r>
          </w:p>
          <w:p w14:paraId="4CAA58E8">
            <w:pPr>
              <w:widowControl w:val="0"/>
              <w:autoSpaceDE w:val="0"/>
              <w:autoSpaceDN w:val="0"/>
              <w:spacing w:after="0" w:line="240" w:lineRule="auto"/>
              <w:jc w:val="center"/>
              <w:rPr>
                <w:rFonts w:ascii="Times New Roman" w:hAnsi="Times New Roman" w:eastAsia="Calibri" w:cs="Times New Roman"/>
                <w:b/>
                <w:bCs/>
                <w:sz w:val="24"/>
                <w:szCs w:val="24"/>
                <w:lang w:val="kk-KZ"/>
              </w:rPr>
            </w:pPr>
          </w:p>
        </w:tc>
        <w:tc>
          <w:tcPr>
            <w:tcW w:w="1843" w:type="dxa"/>
            <w:gridSpan w:val="2"/>
            <w:tcBorders>
              <w:top w:val="single" w:color="000000" w:sz="4" w:space="0"/>
              <w:left w:val="single" w:color="auto" w:sz="4" w:space="0"/>
              <w:bottom w:val="single" w:color="auto" w:sz="4" w:space="0"/>
              <w:right w:val="single" w:color="auto" w:sz="4" w:space="0"/>
            </w:tcBorders>
          </w:tcPr>
          <w:p w14:paraId="131019FD">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61B98B39">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Жалпы дамытушы жаттығулар.</w:t>
            </w:r>
          </w:p>
          <w:p w14:paraId="4569CDB4">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Негізгі қимылдар: </w:t>
            </w:r>
          </w:p>
          <w:p w14:paraId="5A272634">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жан-жаққа қосалқы қадаммен (оңға және солға) жүру;</w:t>
            </w:r>
          </w:p>
          <w:p w14:paraId="6339FB2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сапта бір- бірден жүргіру; </w:t>
            </w:r>
          </w:p>
          <w:p w14:paraId="7512CDB9">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табан мен алақанға сүйеніп, төрт тағандап еңбектеу; </w:t>
            </w:r>
          </w:p>
          <w:p w14:paraId="7479704A">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бір аяқпен (оң және сол аяқты алмастыру) секіру.</w:t>
            </w:r>
          </w:p>
          <w:p w14:paraId="682F8B57">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Қимылды ойын: </w:t>
            </w:r>
          </w:p>
          <w:p w14:paraId="0D8BE0FF">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Кешікпе</w:t>
            </w:r>
          </w:p>
          <w:p w14:paraId="07C312F2">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Спорттық жаттығулар:</w:t>
            </w:r>
          </w:p>
          <w:p w14:paraId="0D16B32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Шанамен сырғанау: төбешіктен сырғанау;</w:t>
            </w:r>
          </w:p>
          <w:p w14:paraId="79BDCED2">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3C5D147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Музыканы тыңдау мәдениетін сақтайды. (музыкалық шығармаларды алаңдамай соңына дейін тыңдау). </w:t>
            </w:r>
            <w:r>
              <w:rPr>
                <w:rFonts w:ascii="Times New Roman" w:hAnsi="Times New Roman" w:eastAsia="Calibri" w:cs="Times New Roman"/>
                <w:sz w:val="24"/>
                <w:szCs w:val="24"/>
                <w:lang w:val="en-US"/>
              </w:rPr>
              <w:t>Музыканың сипатын сезінуге үйренеді.</w:t>
            </w:r>
          </w:p>
        </w:tc>
        <w:tc>
          <w:tcPr>
            <w:tcW w:w="2410" w:type="dxa"/>
            <w:gridSpan w:val="3"/>
            <w:tcBorders>
              <w:top w:val="single" w:color="000000" w:sz="4" w:space="0"/>
              <w:left w:val="single" w:color="auto" w:sz="4" w:space="0"/>
              <w:bottom w:val="single" w:color="auto" w:sz="4" w:space="0"/>
              <w:right w:val="single" w:color="auto" w:sz="4" w:space="0"/>
            </w:tcBorders>
          </w:tcPr>
          <w:p w14:paraId="23A585DC">
            <w:pPr>
              <w:widowControl w:val="0"/>
              <w:autoSpaceDE w:val="0"/>
              <w:autoSpaceDN w:val="0"/>
              <w:spacing w:after="0" w:line="240" w:lineRule="auto"/>
              <w:rPr>
                <w:rFonts w:ascii="Times New Roman" w:hAnsi="Times New Roman" w:eastAsia="Times New Roman" w:cs="Times New Roman"/>
                <w:sz w:val="24"/>
                <w:szCs w:val="24"/>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1229E4C0">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5E10FCA">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Жалпы дамытушы жаттығулар. </w:t>
            </w:r>
          </w:p>
          <w:p w14:paraId="6A9AF3D5">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Негізгі қимылдар: </w:t>
            </w:r>
          </w:p>
          <w:p w14:paraId="19AF554F">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жан-жаққа қосалқы қадаммен (оңға және солға) жүру; </w:t>
            </w:r>
          </w:p>
          <w:p w14:paraId="1AE5873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сапта бір- бірден</w:t>
            </w:r>
          </w:p>
          <w:p w14:paraId="2D93436B">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жүргіру;</w:t>
            </w:r>
          </w:p>
          <w:p w14:paraId="64537B09">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гимнастикалық скамейканың </w:t>
            </w:r>
          </w:p>
          <w:p w14:paraId="5B180EC2">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бойымен тепе-теңдікті сақтап жүру;</w:t>
            </w:r>
          </w:p>
          <w:p w14:paraId="4B9E960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табан мен алақанға сүйеніп, төрт тағандап еңбектеу</w:t>
            </w:r>
          </w:p>
          <w:p w14:paraId="5E750C42">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Қимылды ойын: Тышақандар мен мысықтар</w:t>
            </w:r>
          </w:p>
          <w:p w14:paraId="73F41F6C">
            <w:pPr>
              <w:widowControl w:val="0"/>
              <w:autoSpaceDE w:val="0"/>
              <w:autoSpaceDN w:val="0"/>
              <w:spacing w:after="0" w:line="240" w:lineRule="auto"/>
              <w:rPr>
                <w:rFonts w:ascii="Times New Roman" w:hAnsi="Times New Roman" w:eastAsia="Calibri" w:cs="Times New Roman"/>
                <w:bCs/>
                <w:sz w:val="24"/>
                <w:szCs w:val="24"/>
                <w:lang w:val="ru-RU"/>
              </w:rPr>
            </w:pPr>
          </w:p>
          <w:p w14:paraId="20CC79B0">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1351CB96">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Музыканы тыңдау мәдениетін сақтайды. (музыкалық шығармаларды алаңдамай соңына дейін тыңдау). </w:t>
            </w:r>
            <w:r>
              <w:rPr>
                <w:rFonts w:ascii="Times New Roman" w:hAnsi="Times New Roman" w:eastAsia="Calibri" w:cs="Times New Roman"/>
                <w:sz w:val="24"/>
                <w:szCs w:val="24"/>
                <w:lang w:val="en-US"/>
              </w:rPr>
              <w:t>Музыканың сипатын сезінуге үйренеді.</w:t>
            </w:r>
            <w:r>
              <w:rPr>
                <w:rFonts w:ascii="Times New Roman" w:hAnsi="Times New Roman" w:eastAsia="Calibri" w:cs="Times New Roman"/>
                <w:bCs/>
                <w:sz w:val="24"/>
                <w:szCs w:val="24"/>
                <w:lang w:val="kk-KZ"/>
              </w:rPr>
              <w:t xml:space="preserve"> </w:t>
            </w:r>
          </w:p>
          <w:p w14:paraId="4949D60E">
            <w:pPr>
              <w:widowControl w:val="0"/>
              <w:autoSpaceDE w:val="0"/>
              <w:autoSpaceDN w:val="0"/>
              <w:spacing w:after="0" w:line="240" w:lineRule="auto"/>
              <w:jc w:val="center"/>
              <w:rPr>
                <w:rFonts w:ascii="Times New Roman" w:hAnsi="Times New Roman" w:eastAsia="Calibri" w:cs="Times New Roman"/>
                <w:bCs/>
                <w:sz w:val="24"/>
                <w:szCs w:val="24"/>
                <w:lang w:val="kk-KZ"/>
              </w:rPr>
            </w:pPr>
          </w:p>
          <w:p w14:paraId="4F8CB350">
            <w:pPr>
              <w:widowControl w:val="0"/>
              <w:autoSpaceDE w:val="0"/>
              <w:autoSpaceDN w:val="0"/>
              <w:spacing w:after="0" w:line="240" w:lineRule="auto"/>
              <w:jc w:val="center"/>
              <w:rPr>
                <w:rFonts w:ascii="Times New Roman" w:hAnsi="Times New Roman" w:eastAsia="Calibri" w:cs="Times New Roman"/>
                <w:bCs/>
                <w:sz w:val="24"/>
                <w:szCs w:val="24"/>
                <w:lang w:val="kk-KZ"/>
              </w:rPr>
            </w:pPr>
          </w:p>
          <w:p w14:paraId="1C3DEE43">
            <w:pPr>
              <w:widowControl w:val="0"/>
              <w:autoSpaceDE w:val="0"/>
              <w:autoSpaceDN w:val="0"/>
              <w:spacing w:after="0" w:line="240" w:lineRule="auto"/>
              <w:rPr>
                <w:rFonts w:ascii="Times New Roman" w:hAnsi="Times New Roman" w:eastAsia="Calibri" w:cs="Times New Roman"/>
                <w:bCs/>
                <w:sz w:val="24"/>
                <w:szCs w:val="24"/>
                <w:lang w:val="kk-KZ"/>
              </w:rPr>
            </w:pPr>
          </w:p>
        </w:tc>
        <w:tc>
          <w:tcPr>
            <w:tcW w:w="2420" w:type="dxa"/>
            <w:tcBorders>
              <w:top w:val="single" w:color="000000" w:sz="4" w:space="0"/>
              <w:left w:val="single" w:color="auto" w:sz="4" w:space="0"/>
              <w:bottom w:val="single" w:color="auto" w:sz="4" w:space="0"/>
              <w:right w:val="single" w:color="000000" w:sz="4" w:space="0"/>
            </w:tcBorders>
          </w:tcPr>
          <w:p w14:paraId="738B26C0">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397B1125">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Артикуляциялық және дауыс аппаратын, сөйлеуде тыныс алуды, фонематикалық естуді, анық және қалыпты қарқынмен сөйлей білуді дамыту. Қазақ тіліне тән ө, қ, ү, ұ, і, ғ дыбыстарын жеке, сөз ішінде анық айтуға баулу.</w:t>
            </w:r>
          </w:p>
        </w:tc>
      </w:tr>
      <w:tr w14:paraId="0BCD5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0ACAE0C4">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4E3656C0">
            <w:pPr>
              <w:widowControl w:val="0"/>
              <w:autoSpaceDE w:val="0"/>
              <w:autoSpaceDN w:val="0"/>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«Шеберін-ай Аяздың!»</w:t>
            </w:r>
          </w:p>
          <w:p w14:paraId="52A03FA3">
            <w:pPr>
              <w:widowControl w:val="0"/>
              <w:autoSpaceDE w:val="0"/>
              <w:autoSpaceDN w:val="0"/>
              <w:spacing w:after="0" w:line="240" w:lineRule="auto"/>
              <w:jc w:val="right"/>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М.Жаманбалинов</w:t>
            </w:r>
          </w:p>
          <w:p w14:paraId="3558521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Шеберін-ай аяздың:                               Суреттерді әр үйге,</w:t>
            </w:r>
          </w:p>
          <w:p w14:paraId="7E7FB87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Әйнектерді қағаз ғып,                            Әйнектердің бәріне,</w:t>
            </w:r>
          </w:p>
          <w:p w14:paraId="4E10351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Әшекейлеп қойыпты,                             Түнде салып береді,  </w:t>
            </w:r>
          </w:p>
          <w:p w14:paraId="5427BF7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Бірнеше ою ойыпты                                Көзі қалай көреді? </w:t>
            </w:r>
          </w:p>
          <w:p w14:paraId="004E8D0E">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Тақпақты жаттату,   Сөйлеу қарқынын өзгертуді бекіту: ақырын, жылдам сөйлеуді меңгерту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үшін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тақпақтар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жаңылтпаштар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айтқызу. Қыс туралы жаңылтпашты қайталап айтуын ұйымдастыру                                                                    </w:t>
            </w:r>
          </w:p>
          <w:p w14:paraId="0F2BDFB3">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w:t>
            </w:r>
          </w:p>
          <w:p w14:paraId="08AFEA26">
            <w:pPr>
              <w:widowControl w:val="0"/>
              <w:autoSpaceDE w:val="0"/>
              <w:autoSpaceDN w:val="0"/>
              <w:spacing w:after="0" w:line="240" w:lineRule="auto"/>
              <w:rPr>
                <w:rFonts w:ascii="Times New Roman" w:hAnsi="Times New Roman" w:eastAsia="Calibri" w:cs="Times New Roman"/>
                <w:b/>
                <w:bCs/>
                <w:sz w:val="24"/>
                <w:szCs w:val="24"/>
                <w:lang w:val="kk-KZ"/>
              </w:rPr>
            </w:pPr>
          </w:p>
          <w:p w14:paraId="1F7A389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Терезеге қарап, аяздың салған өрнектерін салу, балалардың қалауы бойынша бояу немесе қаламдарды пайдалану. </w:t>
            </w:r>
          </w:p>
          <w:p w14:paraId="5AA40B19">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(сурет салу)</w:t>
            </w:r>
          </w:p>
          <w:p w14:paraId="4D6F318D">
            <w:pPr>
              <w:widowControl w:val="0"/>
              <w:autoSpaceDE w:val="0"/>
              <w:autoSpaceDN w:val="0"/>
              <w:spacing w:after="0" w:line="240" w:lineRule="auto"/>
              <w:rPr>
                <w:rFonts w:ascii="Times New Roman" w:hAnsi="Times New Roman" w:eastAsia="Calibri" w:cs="Times New Roman"/>
                <w:b/>
                <w:bCs/>
                <w:sz w:val="24"/>
                <w:szCs w:val="24"/>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68FC399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«Үш аю», «Түлкі мен тырна» ертегілерін естеріне түсіру. Сахналық қойылымдарға қатысуға, таныс әдеби шығармалар, ертегілер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pacing w:val="-1"/>
                <w:sz w:val="24"/>
                <w:szCs w:val="24"/>
                <w:lang w:val="kk-KZ"/>
              </w:rPr>
              <w:t>бойынша</w:t>
            </w:r>
            <w:r>
              <w:rPr>
                <w:rFonts w:ascii="Times New Roman" w:hAnsi="Times New Roman" w:eastAsia="Calibri" w:cs="Times New Roman"/>
                <w:spacing w:val="-15"/>
                <w:sz w:val="24"/>
                <w:szCs w:val="24"/>
                <w:lang w:val="kk-KZ"/>
              </w:rPr>
              <w:t xml:space="preserve"> </w:t>
            </w:r>
            <w:r>
              <w:rPr>
                <w:rFonts w:ascii="Times New Roman" w:hAnsi="Times New Roman" w:eastAsia="Calibri" w:cs="Times New Roman"/>
                <w:spacing w:val="-1"/>
                <w:sz w:val="24"/>
                <w:szCs w:val="24"/>
                <w:lang w:val="kk-KZ"/>
              </w:rPr>
              <w:t>қарапайым</w:t>
            </w:r>
            <w:r>
              <w:rPr>
                <w:rFonts w:ascii="Times New Roman" w:hAnsi="Times New Roman" w:eastAsia="Calibri" w:cs="Times New Roman"/>
                <w:spacing w:val="-15"/>
                <w:sz w:val="24"/>
                <w:szCs w:val="24"/>
                <w:lang w:val="kk-KZ"/>
              </w:rPr>
              <w:t xml:space="preserve"> </w:t>
            </w:r>
            <w:r>
              <w:rPr>
                <w:rFonts w:ascii="Times New Roman" w:hAnsi="Times New Roman" w:eastAsia="Calibri" w:cs="Times New Roman"/>
                <w:spacing w:val="-1"/>
                <w:sz w:val="24"/>
                <w:szCs w:val="24"/>
                <w:lang w:val="kk-KZ"/>
              </w:rPr>
              <w:t>қойылымдарды</w:t>
            </w:r>
            <w:r>
              <w:rPr>
                <w:rFonts w:ascii="Times New Roman" w:hAnsi="Times New Roman" w:eastAsia="Calibri" w:cs="Times New Roman"/>
                <w:spacing w:val="-16"/>
                <w:sz w:val="24"/>
                <w:szCs w:val="24"/>
                <w:lang w:val="kk-KZ"/>
              </w:rPr>
              <w:t xml:space="preserve"> </w:t>
            </w:r>
            <w:r>
              <w:rPr>
                <w:rFonts w:ascii="Times New Roman" w:hAnsi="Times New Roman" w:eastAsia="Calibri" w:cs="Times New Roman"/>
                <w:sz w:val="24"/>
                <w:szCs w:val="24"/>
                <w:lang w:val="kk-KZ"/>
              </w:rPr>
              <w:t>ойнауға,</w:t>
            </w:r>
            <w:r>
              <w:rPr>
                <w:rFonts w:ascii="Times New Roman" w:hAnsi="Times New Roman" w:eastAsia="Calibri" w:cs="Times New Roman"/>
                <w:spacing w:val="-16"/>
                <w:sz w:val="24"/>
                <w:szCs w:val="24"/>
                <w:lang w:val="kk-KZ"/>
              </w:rPr>
              <w:t xml:space="preserve"> </w:t>
            </w:r>
            <w:r>
              <w:rPr>
                <w:rFonts w:ascii="Times New Roman" w:hAnsi="Times New Roman" w:eastAsia="Calibri" w:cs="Times New Roman"/>
                <w:sz w:val="24"/>
                <w:szCs w:val="24"/>
                <w:lang w:val="kk-KZ"/>
              </w:rPr>
              <w:t>образды</w:t>
            </w:r>
            <w:r>
              <w:rPr>
                <w:rFonts w:ascii="Times New Roman" w:hAnsi="Times New Roman" w:eastAsia="Calibri" w:cs="Times New Roman"/>
                <w:spacing w:val="-14"/>
                <w:sz w:val="24"/>
                <w:szCs w:val="24"/>
                <w:lang w:val="kk-KZ"/>
              </w:rPr>
              <w:t xml:space="preserve"> </w:t>
            </w:r>
            <w:r>
              <w:rPr>
                <w:rFonts w:ascii="Times New Roman" w:hAnsi="Times New Roman" w:eastAsia="Calibri" w:cs="Times New Roman"/>
                <w:sz w:val="24"/>
                <w:szCs w:val="24"/>
                <w:lang w:val="kk-KZ"/>
              </w:rPr>
              <w:t>бейнелеу</w:t>
            </w:r>
            <w:r>
              <w:rPr>
                <w:rFonts w:ascii="Times New Roman" w:hAnsi="Times New Roman" w:eastAsia="Calibri" w:cs="Times New Roman"/>
                <w:spacing w:val="-19"/>
                <w:sz w:val="24"/>
                <w:szCs w:val="24"/>
                <w:lang w:val="kk-KZ"/>
              </w:rPr>
              <w:t xml:space="preserve"> </w:t>
            </w:r>
            <w:r>
              <w:rPr>
                <w:rFonts w:ascii="Times New Roman" w:hAnsi="Times New Roman" w:eastAsia="Calibri" w:cs="Times New Roman"/>
                <w:sz w:val="24"/>
                <w:szCs w:val="24"/>
                <w:lang w:val="kk-KZ"/>
              </w:rPr>
              <w:t>үшін</w:t>
            </w:r>
            <w:r>
              <w:rPr>
                <w:rFonts w:ascii="Times New Roman" w:hAnsi="Times New Roman" w:eastAsia="Calibri" w:cs="Times New Roman"/>
                <w:spacing w:val="-14"/>
                <w:sz w:val="24"/>
                <w:szCs w:val="24"/>
                <w:lang w:val="kk-KZ"/>
              </w:rPr>
              <w:t xml:space="preserve"> </w:t>
            </w:r>
            <w:r>
              <w:rPr>
                <w:rFonts w:ascii="Times New Roman" w:hAnsi="Times New Roman" w:eastAsia="Calibri" w:cs="Times New Roman"/>
                <w:sz w:val="24"/>
                <w:szCs w:val="24"/>
                <w:lang w:val="kk-KZ"/>
              </w:rPr>
              <w:t>мәнерлілік</w:t>
            </w:r>
            <w:r>
              <w:rPr>
                <w:rFonts w:ascii="Times New Roman" w:hAnsi="Times New Roman" w:eastAsia="Calibri" w:cs="Times New Roman"/>
                <w:spacing w:val="-68"/>
                <w:sz w:val="24"/>
                <w:szCs w:val="24"/>
                <w:lang w:val="kk-KZ"/>
              </w:rPr>
              <w:t xml:space="preserve"> </w:t>
            </w:r>
            <w:r>
              <w:rPr>
                <w:rFonts w:ascii="Times New Roman" w:hAnsi="Times New Roman" w:eastAsia="Calibri" w:cs="Times New Roman"/>
                <w:sz w:val="24"/>
                <w:szCs w:val="24"/>
                <w:lang w:val="kk-KZ"/>
              </w:rPr>
              <w:t>құралдарын (интонация, ым-ишара, қимыл) қолдануға</w:t>
            </w:r>
          </w:p>
          <w:p w14:paraId="2C9CD18E">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ынталандыру.</w:t>
            </w:r>
            <w:r>
              <w:rPr>
                <w:rFonts w:ascii="Times New Roman" w:hAnsi="Times New Roman" w:eastAsia="Times New Roman" w:cs="Times New Roman"/>
                <w:b/>
                <w:bCs/>
                <w:sz w:val="24"/>
                <w:szCs w:val="24"/>
                <w:lang w:val="kk-KZ"/>
              </w:rPr>
              <w:t xml:space="preserve"> </w:t>
            </w:r>
          </w:p>
          <w:p w14:paraId="71FD5CDE">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(көркем әдебиет)</w:t>
            </w:r>
          </w:p>
          <w:p w14:paraId="129CB1A4">
            <w:pPr>
              <w:widowControl w:val="0"/>
              <w:autoSpaceDE w:val="0"/>
              <w:autoSpaceDN w:val="0"/>
              <w:spacing w:after="0" w:line="240" w:lineRule="auto"/>
              <w:rPr>
                <w:rFonts w:ascii="Times New Roman" w:hAnsi="Times New Roman" w:eastAsia="Calibri" w:cs="Times New Roman"/>
                <w:b/>
                <w:bCs/>
                <w:sz w:val="24"/>
                <w:szCs w:val="24"/>
                <w:lang w:val="kk-KZ"/>
              </w:rPr>
            </w:pPr>
          </w:p>
          <w:p w14:paraId="08385655">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kk-KZ"/>
              </w:rPr>
              <w:t>Геометриялық фигураларды (дөңгелек, үшбұрыш, төртбұрыш)</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және денелерді (куб, шар, цилиндр) танып, атай білуге үйрету</w:t>
            </w: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t>Ермексаздан фигураларды жасату</w:t>
            </w:r>
            <w:r>
              <w:rPr>
                <w:rFonts w:ascii="Times New Roman" w:hAnsi="Times New Roman" w:eastAsia="Calibri" w:cs="Times New Roman"/>
                <w:b/>
                <w:bCs/>
                <w:sz w:val="24"/>
                <w:szCs w:val="24"/>
                <w:lang w:val="kk-KZ"/>
              </w:rPr>
              <w:t xml:space="preserve">. </w:t>
            </w:r>
            <w:r>
              <w:rPr>
                <w:rFonts w:ascii="Times New Roman" w:hAnsi="Times New Roman" w:eastAsia="Calibri" w:cs="Times New Roman"/>
                <w:b/>
                <w:bCs/>
                <w:sz w:val="24"/>
                <w:szCs w:val="24"/>
                <w:lang w:val="en-US"/>
              </w:rPr>
              <w:t>(математика негіздері)</w:t>
            </w:r>
          </w:p>
        </w:tc>
        <w:tc>
          <w:tcPr>
            <w:tcW w:w="2410" w:type="dxa"/>
            <w:gridSpan w:val="3"/>
            <w:tcBorders>
              <w:top w:val="single" w:color="auto" w:sz="4" w:space="0"/>
              <w:left w:val="single" w:color="000000" w:sz="4" w:space="0"/>
              <w:bottom w:val="single" w:color="000000" w:sz="4" w:space="0"/>
              <w:right w:val="single" w:color="000000" w:sz="4" w:space="0"/>
            </w:tcBorders>
          </w:tcPr>
          <w:p w14:paraId="658CDF4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Артикуляциялық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аппаратты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жетілдіру.</w:t>
            </w:r>
          </w:p>
          <w:p w14:paraId="7F5B7EE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 «Тілді жалпақ қыл» </w:t>
            </w:r>
          </w:p>
          <w:p w14:paraId="0B02E8B4">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 көркем әдебиет)</w:t>
            </w:r>
          </w:p>
          <w:p w14:paraId="1ED83C78">
            <w:pPr>
              <w:widowControl w:val="0"/>
              <w:autoSpaceDE w:val="0"/>
              <w:autoSpaceDN w:val="0"/>
              <w:spacing w:after="0" w:line="240" w:lineRule="auto"/>
              <w:rPr>
                <w:rFonts w:ascii="Times New Roman" w:hAnsi="Times New Roman" w:eastAsia="Calibri" w:cs="Times New Roman"/>
                <w:b/>
                <w:bCs/>
                <w:sz w:val="24"/>
                <w:szCs w:val="24"/>
                <w:lang w:val="kk-KZ"/>
              </w:rPr>
            </w:pPr>
          </w:p>
          <w:p w14:paraId="2BECB0E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«Аналарымыздың көмекшілеріміз» айдарымен </w:t>
            </w:r>
          </w:p>
          <w:p w14:paraId="2171D07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ою элементтерінің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ретін,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арасындағы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арақашықтықты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сақтауды,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ескере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ұлттық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ою-өрнектермен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тұрмыстық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ыдыстарды</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безендіру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дағдыларын дамыту.</w:t>
            </w:r>
          </w:p>
          <w:p w14:paraId="0A0895EA">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(жапсыру)</w:t>
            </w:r>
          </w:p>
        </w:tc>
        <w:tc>
          <w:tcPr>
            <w:tcW w:w="2692" w:type="dxa"/>
            <w:gridSpan w:val="2"/>
            <w:tcBorders>
              <w:top w:val="single" w:color="auto" w:sz="4" w:space="0"/>
              <w:left w:val="single" w:color="000000" w:sz="4" w:space="0"/>
              <w:bottom w:val="single" w:color="000000" w:sz="4" w:space="0"/>
              <w:right w:val="single" w:color="000000" w:sz="4" w:space="0"/>
            </w:tcBorders>
          </w:tcPr>
          <w:p w14:paraId="1D05E3D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Терезеге қарап бүгінгі ауа райын бақылау. Баланың сөздік қорын айналасындағы өзін қоршаған ортадан тыс заттар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 құбылыстардың атауларымен кеңейту, аталған заттардың қолданылу аясы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балалармен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талқылау.</w:t>
            </w:r>
          </w:p>
          <w:p w14:paraId="1CF4C96C">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w:t>
            </w:r>
          </w:p>
          <w:p w14:paraId="1B6D9B1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қалауы бойынша терезеден көрген заттарын немесе құбылыстардың суретін салу,</w:t>
            </w:r>
          </w:p>
          <w:p w14:paraId="1FD9E4D9">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салу, қағаздан қиып жапсыру</w:t>
            </w:r>
            <w:r>
              <w:rPr>
                <w:rFonts w:ascii="Times New Roman" w:hAnsi="Times New Roman" w:eastAsia="Calibri" w:cs="Times New Roman"/>
                <w:sz w:val="24"/>
                <w:szCs w:val="24"/>
                <w:lang w:val="en-US"/>
              </w:rPr>
              <w:t xml:space="preserve">. </w:t>
            </w:r>
          </w:p>
        </w:tc>
        <w:tc>
          <w:tcPr>
            <w:tcW w:w="2420" w:type="dxa"/>
            <w:tcBorders>
              <w:top w:val="single" w:color="auto" w:sz="4" w:space="0"/>
              <w:left w:val="single" w:color="000000" w:sz="4" w:space="0"/>
              <w:bottom w:val="single" w:color="000000" w:sz="4" w:space="0"/>
              <w:right w:val="single" w:color="000000" w:sz="4" w:space="0"/>
            </w:tcBorders>
          </w:tcPr>
          <w:p w14:paraId="75D07CB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Ертегі кейіпкерлерінің киімдерін сыйлыққа беріп жібергенін айтып, көрсету. Өз бетінше таңдап кигенсоң ойындар ойнату. Еркін ойындарда таныс</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кейіпкерлердің образын өздігінен сомдауға, оларды басқа қырынан көрсетуге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(қатыгез-мейірімді,</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ақкөңіл-салмақты)</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ынталандыру.</w:t>
            </w:r>
          </w:p>
          <w:p w14:paraId="4BE6117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(көркем әдебиет)</w:t>
            </w:r>
          </w:p>
          <w:p w14:paraId="110CD0E4">
            <w:pPr>
              <w:widowControl w:val="0"/>
              <w:autoSpaceDE w:val="0"/>
              <w:autoSpaceDN w:val="0"/>
              <w:spacing w:after="0" w:line="240" w:lineRule="auto"/>
              <w:rPr>
                <w:rFonts w:ascii="Times New Roman" w:hAnsi="Times New Roman" w:eastAsia="Calibri" w:cs="Times New Roman"/>
                <w:b/>
                <w:bCs/>
                <w:sz w:val="24"/>
                <w:szCs w:val="24"/>
                <w:lang w:val="kk-KZ"/>
              </w:rPr>
            </w:pPr>
          </w:p>
          <w:p w14:paraId="23A7EA2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қоржын» ойынын ойнату. Қоржынның ішіндегі геометриялық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пішіндерді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сипап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сезу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 xml:space="preserve">зерттеуіне жағдай жасау. Атауын айту дағдысын дамыту. </w:t>
            </w:r>
          </w:p>
          <w:p w14:paraId="60B7BDB3">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p w14:paraId="62A35D37">
            <w:pPr>
              <w:widowControl w:val="0"/>
              <w:autoSpaceDE w:val="0"/>
              <w:autoSpaceDN w:val="0"/>
              <w:spacing w:after="0" w:line="240" w:lineRule="auto"/>
              <w:rPr>
                <w:rFonts w:ascii="Times New Roman" w:hAnsi="Times New Roman" w:eastAsia="Calibri" w:cs="Times New Roman"/>
                <w:b/>
                <w:bCs/>
                <w:sz w:val="24"/>
                <w:szCs w:val="24"/>
                <w:lang w:val="kk-KZ"/>
              </w:rPr>
            </w:pPr>
          </w:p>
        </w:tc>
      </w:tr>
      <w:tr w14:paraId="3CBF5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3AA43826">
            <w:pPr>
              <w:widowControl w:val="0"/>
              <w:autoSpaceDE w:val="0"/>
              <w:autoSpaceDN w:val="0"/>
              <w:spacing w:after="0" w:line="240" w:lineRule="auto"/>
              <w:ind w:right="223"/>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1497" w:type="dxa"/>
            <w:gridSpan w:val="9"/>
            <w:tcBorders>
              <w:top w:val="single" w:color="auto" w:sz="4" w:space="0"/>
              <w:left w:val="single" w:color="000000" w:sz="4" w:space="0"/>
              <w:bottom w:val="single" w:color="000000" w:sz="4" w:space="0"/>
              <w:right w:val="single" w:color="000000" w:sz="4" w:space="0"/>
            </w:tcBorders>
          </w:tcPr>
          <w:p w14:paraId="73C593CA">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05B33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7732C41E">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9"/>
            <w:tcBorders>
              <w:top w:val="single" w:color="000000" w:sz="4" w:space="0"/>
              <w:left w:val="single" w:color="000000" w:sz="4" w:space="0"/>
              <w:bottom w:val="single" w:color="000000" w:sz="4" w:space="0"/>
              <w:right w:val="single" w:color="000000" w:sz="4" w:space="0"/>
            </w:tcBorders>
          </w:tcPr>
          <w:p w14:paraId="730BA4E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B625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F731702">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2899DCE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Қыс басындағы табиғаттағы өзгерістер туралы түсініктерін қалыптастыру (күн қысқарады, түн ұзарады);</w:t>
            </w:r>
          </w:p>
          <w:p w14:paraId="62F1C3B5">
            <w:pPr>
              <w:widowControl w:val="0"/>
              <w:numPr>
                <w:ilvl w:val="0"/>
                <w:numId w:val="1"/>
              </w:numPr>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sz w:val="24"/>
                <w:szCs w:val="24"/>
                <w:lang w:val="kk-KZ"/>
              </w:rPr>
              <w:t xml:space="preserve">Қыс мезгілінің басындағы қысқа тән белгілерді көре білу және өлең жолдарынан таба білу.  </w:t>
            </w:r>
          </w:p>
          <w:p w14:paraId="7FE246D6">
            <w:pPr>
              <w:widowControl w:val="0"/>
              <w:numPr>
                <w:ilvl w:val="0"/>
                <w:numId w:val="1"/>
              </w:numPr>
              <w:autoSpaceDE w:val="0"/>
              <w:autoSpaceDN w:val="0"/>
              <w:spacing w:after="0" w:line="240" w:lineRule="auto"/>
              <w:rPr>
                <w:rFonts w:ascii="Times New Roman" w:hAnsi="Times New Roman" w:eastAsia="Times New Roman" w:cs="Times New Roman"/>
                <w:bCs/>
                <w:iCs/>
                <w:sz w:val="24"/>
                <w:szCs w:val="24"/>
                <w:lang w:val="kk-KZ"/>
              </w:rPr>
            </w:pPr>
          </w:p>
          <w:p w14:paraId="699A8A71">
            <w:pPr>
              <w:widowControl w:val="0"/>
              <w:numPr>
                <w:ilvl w:val="0"/>
                <w:numId w:val="1"/>
              </w:numPr>
              <w:autoSpaceDE w:val="0"/>
              <w:autoSpaceDN w:val="0"/>
              <w:spacing w:after="0" w:line="240" w:lineRule="auto"/>
              <w:rPr>
                <w:rFonts w:ascii="Times New Roman" w:hAnsi="Times New Roman" w:eastAsia="Times New Roman" w:cs="Times New Roman"/>
                <w:bCs/>
                <w:iCs/>
                <w:sz w:val="24"/>
                <w:szCs w:val="24"/>
                <w:lang w:val="en-US"/>
              </w:rPr>
            </w:pPr>
            <w:r>
              <w:rPr>
                <w:rFonts w:ascii="Times New Roman" w:hAnsi="Times New Roman" w:eastAsia="Times New Roman" w:cs="Times New Roman"/>
                <w:bCs/>
                <w:sz w:val="24"/>
                <w:szCs w:val="24"/>
                <w:lang w:val="kk-KZ"/>
              </w:rPr>
              <w:t xml:space="preserve">Бақылау барысы: </w:t>
            </w:r>
          </w:p>
          <w:p w14:paraId="1F63F3D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Көркем</w:t>
            </w:r>
            <w:r>
              <w:rPr>
                <w:rFonts w:ascii="Times New Roman" w:hAnsi="Times New Roman" w:eastAsia="Times New Roman" w:cs="Times New Roman"/>
                <w:bCs/>
                <w:sz w:val="24"/>
                <w:szCs w:val="24"/>
                <w:lang w:val="en-US"/>
              </w:rPr>
              <w:t xml:space="preserve"> </w:t>
            </w:r>
            <w:r>
              <w:rPr>
                <w:rFonts w:ascii="Times New Roman" w:hAnsi="Times New Roman" w:eastAsia="Times New Roman" w:cs="Times New Roman"/>
                <w:bCs/>
                <w:sz w:val="24"/>
                <w:szCs w:val="24"/>
                <w:lang w:val="kk-KZ"/>
              </w:rPr>
              <w:t>сөз</w:t>
            </w:r>
          </w:p>
          <w:p w14:paraId="6334488D">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405900D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Балаларға сұрақтар:</w:t>
            </w:r>
          </w:p>
          <w:p w14:paraId="2DF9AD9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sz w:val="24"/>
                <w:szCs w:val="24"/>
                <w:lang w:val="kk-KZ"/>
              </w:rPr>
              <w:t xml:space="preserve">желтоқсан айы қай айдан соң келеді? </w:t>
            </w:r>
          </w:p>
          <w:p w14:paraId="76184F3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қараша айына қарағанда балабақша ауласында қандай өзгерістер болды</w:t>
            </w:r>
            <w:r>
              <w:rPr>
                <w:rFonts w:ascii="Times New Roman" w:hAnsi="Times New Roman" w:eastAsia="Times New Roman" w:cs="Times New Roman"/>
                <w:bCs/>
                <w:sz w:val="24"/>
                <w:szCs w:val="24"/>
                <w:lang w:val="kk-KZ"/>
              </w:rPr>
              <w:t>?</w:t>
            </w:r>
          </w:p>
          <w:p w14:paraId="3CE690A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Кұз мезгілімен салыстырғанда адамдар киімінде қандай өзгерістер пайда болды? </w:t>
            </w:r>
          </w:p>
          <w:p w14:paraId="3A04624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Біздің ауладан қыс белгілерін іздеп табыңдар?  </w:t>
            </w:r>
          </w:p>
          <w:p w14:paraId="173569C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 Еңбек </w:t>
            </w:r>
          </w:p>
          <w:p w14:paraId="7A6C30F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Ағаштар түбін қармен көму..</w:t>
            </w:r>
          </w:p>
          <w:p w14:paraId="67001E9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Мақсаты: тірі табиғатқа деген көмек көрсету ықыласын арттыруға тәрбиелеу.</w:t>
            </w:r>
            <w:r>
              <w:rPr>
                <w:rFonts w:ascii="Times New Roman" w:hAnsi="Times New Roman" w:eastAsia="Times New Roman" w:cs="Times New Roman"/>
                <w:bCs/>
                <w:sz w:val="24"/>
                <w:szCs w:val="24"/>
                <w:lang w:val="kk-KZ"/>
              </w:rPr>
              <w:t>.</w:t>
            </w:r>
          </w:p>
          <w:p w14:paraId="04C954B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ойындар: Қар лақтырып ойнау </w:t>
            </w:r>
          </w:p>
          <w:p w14:paraId="03B4D41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 xml:space="preserve">Мақсаты: </w:t>
            </w:r>
            <w:r>
              <w:rPr>
                <w:rFonts w:ascii="Times New Roman" w:hAnsi="Times New Roman" w:eastAsia="Times New Roman" w:cs="Times New Roman"/>
                <w:bCs/>
                <w:sz w:val="24"/>
                <w:szCs w:val="24"/>
                <w:lang w:val="kk-KZ"/>
              </w:rPr>
              <w:t xml:space="preserve">затты лақтыру дағдыларын бекіту. </w:t>
            </w:r>
          </w:p>
          <w:p w14:paraId="085D817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Бір аяқпен секіру.</w:t>
            </w:r>
          </w:p>
          <w:p w14:paraId="43F5BF3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 xml:space="preserve">Мақсаты: тепе-теңдікті сақтауға баулу. </w:t>
            </w:r>
          </w:p>
          <w:p w14:paraId="3953F4D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Жаттығу ойындары:  Қозғалыстарын дамыту. </w:t>
            </w:r>
          </w:p>
          <w:p w14:paraId="639D52C6">
            <w:pPr>
              <w:widowControl w:val="0"/>
              <w:autoSpaceDE w:val="0"/>
              <w:autoSpaceDN w:val="0"/>
              <w:spacing w:after="0" w:line="240" w:lineRule="auto"/>
              <w:rPr>
                <w:rFonts w:ascii="Times New Roman" w:hAnsi="Times New Roman" w:eastAsia="Times New Roman" w:cs="Times New Roman"/>
                <w:b/>
                <w:bCs/>
                <w:i/>
                <w:iCs/>
                <w:sz w:val="24"/>
                <w:szCs w:val="24"/>
                <w:lang w:val="kk-KZ"/>
              </w:rPr>
            </w:pPr>
            <w:r>
              <w:rPr>
                <w:rFonts w:ascii="Times New Roman" w:hAnsi="Times New Roman" w:eastAsia="Times New Roman" w:cs="Times New Roman"/>
                <w:bCs/>
                <w:i/>
                <w:iCs/>
                <w:sz w:val="24"/>
                <w:szCs w:val="24"/>
                <w:lang w:val="kk-KZ"/>
              </w:rPr>
              <w:t>Мақсаты: тепе-теңдікті сақтап қозғалыс жасағанда өз-өзін сақтандыруға үйрету</w:t>
            </w:r>
            <w:r>
              <w:rPr>
                <w:rFonts w:ascii="Times New Roman" w:hAnsi="Times New Roman" w:eastAsia="Times New Roman" w:cs="Times New Roman"/>
                <w:b/>
                <w:bCs/>
                <w:i/>
                <w:iCs/>
                <w:sz w:val="24"/>
                <w:szCs w:val="24"/>
                <w:lang w:val="kk-KZ"/>
              </w:rPr>
              <w:t xml:space="preserve">. </w:t>
            </w:r>
          </w:p>
          <w:p w14:paraId="45950D98">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57D9AA9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мезгіліндегі  бақшада болатын өзгерістермен таныстыру;</w:t>
            </w:r>
          </w:p>
          <w:p w14:paraId="70D78C7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 xml:space="preserve">зерттеу қызметіне деген қызығушылықта-рын арттыру.  </w:t>
            </w:r>
          </w:p>
          <w:p w14:paraId="4719A872">
            <w:pPr>
              <w:widowControl w:val="0"/>
              <w:autoSpaceDE w:val="0"/>
              <w:autoSpaceDN w:val="0"/>
              <w:spacing w:after="0" w:line="240" w:lineRule="auto"/>
              <w:rPr>
                <w:rFonts w:ascii="Times New Roman" w:hAnsi="Times New Roman" w:eastAsia="Times New Roman" w:cs="Times New Roman"/>
                <w:b/>
                <w:iCs/>
                <w:sz w:val="24"/>
                <w:szCs w:val="24"/>
                <w:lang w:val="kk-KZ"/>
              </w:rPr>
            </w:pPr>
            <w:r>
              <w:rPr>
                <w:rFonts w:ascii="Times New Roman" w:hAnsi="Times New Roman" w:eastAsia="Times New Roman" w:cs="Times New Roman"/>
                <w:b/>
                <w:iCs/>
                <w:sz w:val="24"/>
                <w:szCs w:val="24"/>
                <w:lang w:val="kk-KZ"/>
              </w:rPr>
              <w:t xml:space="preserve">Бақылау барысы </w:t>
            </w:r>
          </w:p>
          <w:p w14:paraId="7976C41D">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сөз .</w:t>
            </w:r>
          </w:p>
          <w:p w14:paraId="762ACF8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Далада қар болрайды,</w:t>
            </w:r>
          </w:p>
          <w:p w14:paraId="2C899B7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мамыққа орайды.</w:t>
            </w:r>
          </w:p>
          <w:p w14:paraId="23098C4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Мұз болады қатады,</w:t>
            </w:r>
          </w:p>
          <w:p w14:paraId="46AA539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Жып-жылтыр болып жатады.</w:t>
            </w:r>
          </w:p>
          <w:p w14:paraId="12B40A9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Аралайды бақшаны,</w:t>
            </w:r>
          </w:p>
          <w:p w14:paraId="5DEDDCD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Үзілмейді жақсы әні.</w:t>
            </w:r>
          </w:p>
          <w:p w14:paraId="7F7C504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Гүлденеді бақшалар,</w:t>
            </w:r>
          </w:p>
          <w:p w14:paraId="032AC90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Жауса-жаусын ақша қар.</w:t>
            </w:r>
          </w:p>
          <w:p w14:paraId="540F4D8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Қыстың келуімен бақшалықта қандай өзгерістер пайда болды? ? </w:t>
            </w:r>
            <w:r>
              <w:rPr>
                <w:rFonts w:ascii="Times New Roman" w:hAnsi="Times New Roman" w:eastAsia="Times New Roman" w:cs="Times New Roman"/>
                <w:i/>
                <w:iCs/>
                <w:sz w:val="24"/>
                <w:szCs w:val="24"/>
                <w:lang w:val="kk-KZ"/>
              </w:rPr>
              <w:t>(барлық жерді қар басты.)</w:t>
            </w:r>
          </w:p>
          <w:p w14:paraId="39344DE8">
            <w:pPr>
              <w:widowControl w:val="0"/>
              <w:autoSpaceDE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өсімдіктер үшін қардың қандай пайдасы бар? </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аяз бен желден сақтайтын «көрпе»</w:t>
            </w:r>
            <w:r>
              <w:rPr>
                <w:rFonts w:ascii="Times New Roman" w:hAnsi="Times New Roman" w:eastAsia="Times New Roman" w:cs="Times New Roman"/>
                <w:i/>
                <w:iCs/>
                <w:sz w:val="24"/>
                <w:szCs w:val="24"/>
                <w:lang w:val="ru-RU"/>
              </w:rPr>
              <w:t>)</w:t>
            </w:r>
          </w:p>
          <w:p w14:paraId="2A6523FC">
            <w:pPr>
              <w:widowControl w:val="0"/>
              <w:autoSpaceDE w:val="0"/>
              <w:autoSpaceDN w:val="0"/>
              <w:spacing w:after="0" w:line="240" w:lineRule="auto"/>
              <w:rPr>
                <w:rFonts w:ascii="Times New Roman" w:hAnsi="Times New Roman" w:eastAsia="Times New Roman" w:cs="Times New Roman"/>
                <w:i/>
                <w:iCs/>
                <w:sz w:val="24"/>
                <w:szCs w:val="24"/>
                <w:lang w:val="ru-RU"/>
              </w:rPr>
            </w:pPr>
            <w:r>
              <w:rPr>
                <w:rFonts w:ascii="Times New Roman" w:hAnsi="Times New Roman" w:eastAsia="Times New Roman" w:cs="Times New Roman"/>
                <w:sz w:val="24"/>
                <w:szCs w:val="24"/>
                <w:lang w:val="kk-KZ"/>
              </w:rPr>
              <w:t>бақшалықта қар көп болса, ол-жақсыма, жаман ба?</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жақсы, себебі жерде ылғал мол болады</w:t>
            </w:r>
            <w:r>
              <w:rPr>
                <w:rFonts w:ascii="Times New Roman" w:hAnsi="Times New Roman" w:eastAsia="Times New Roman" w:cs="Times New Roman"/>
                <w:i/>
                <w:iCs/>
                <w:sz w:val="24"/>
                <w:szCs w:val="24"/>
                <w:lang w:val="ru-RU"/>
              </w:rPr>
              <w:t>)</w:t>
            </w:r>
          </w:p>
          <w:p w14:paraId="450F765B">
            <w:pPr>
              <w:widowControl w:val="0"/>
              <w:autoSpaceDE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Қар бақшалықтың барлық бөлігінде тегіс жата ма?</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жоқ, тегіс жерлерде бірыңғай болады, ал биік жерлер мен ылди жерлерде әртүрлі жиналады</w:t>
            </w:r>
            <w:r>
              <w:rPr>
                <w:rFonts w:ascii="Times New Roman" w:hAnsi="Times New Roman" w:eastAsia="Times New Roman" w:cs="Times New Roman"/>
                <w:i/>
                <w:iCs/>
                <w:sz w:val="24"/>
                <w:szCs w:val="24"/>
                <w:lang w:val="ru-RU"/>
              </w:rPr>
              <w:t>)</w:t>
            </w:r>
          </w:p>
          <w:p w14:paraId="5D42C4B5">
            <w:pPr>
              <w:widowControl w:val="0"/>
              <w:autoSpaceDE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Қар ғимарат жанында көп жинала ма, әлде орталықта ма?</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ғимарат жанында</w:t>
            </w:r>
            <w:r>
              <w:rPr>
                <w:rFonts w:ascii="Times New Roman" w:hAnsi="Times New Roman" w:eastAsia="Times New Roman" w:cs="Times New Roman"/>
                <w:i/>
                <w:iCs/>
                <w:sz w:val="24"/>
                <w:szCs w:val="24"/>
                <w:lang w:val="ru-RU"/>
              </w:rPr>
              <w:t>)</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kk-KZ"/>
              </w:rPr>
              <w:t>неліктен</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соққан жел орталықтағы қарды ғимарат жанына ысырады</w:t>
            </w:r>
            <w:r>
              <w:rPr>
                <w:rFonts w:ascii="Times New Roman" w:hAnsi="Times New Roman" w:eastAsia="Times New Roman" w:cs="Times New Roman"/>
                <w:i/>
                <w:iCs/>
                <w:sz w:val="24"/>
                <w:szCs w:val="24"/>
                <w:lang w:val="ru-RU"/>
              </w:rPr>
              <w:t>.)</w:t>
            </w:r>
            <w:r>
              <w:rPr>
                <w:rFonts w:ascii="Times New Roman" w:hAnsi="Times New Roman" w:eastAsia="Times New Roman" w:cs="Times New Roman"/>
                <w:i/>
                <w:iCs/>
                <w:sz w:val="24"/>
                <w:szCs w:val="24"/>
                <w:lang w:val="kk-KZ"/>
              </w:rPr>
              <w:t>.</w:t>
            </w:r>
          </w:p>
          <w:p w14:paraId="762F3C63">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Зерттеу жұмысы</w:t>
            </w:r>
          </w:p>
          <w:p w14:paraId="30DABC5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Бақшаның әртүрлі бөлігіндегі қар қалыңдығын қар өлшеуіш құралмен өлшеу..</w:t>
            </w:r>
          </w:p>
          <w:p w14:paraId="7903E30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қардан құрлыс тұрғызу</w:t>
            </w:r>
            <w:r>
              <w:rPr>
                <w:rFonts w:ascii="Times New Roman" w:hAnsi="Times New Roman" w:eastAsia="Times New Roman" w:cs="Times New Roman"/>
                <w:b/>
                <w:sz w:val="24"/>
                <w:szCs w:val="24"/>
                <w:lang w:val="kk-KZ"/>
              </w:rPr>
              <w:t xml:space="preserve"> </w:t>
            </w:r>
          </w:p>
          <w:p w14:paraId="2C49451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 xml:space="preserve">Мақсаты: қардан әртүрлі денелер жасауға үйрету;  </w:t>
            </w:r>
          </w:p>
          <w:p w14:paraId="108913D3">
            <w:pPr>
              <w:widowControl w:val="0"/>
              <w:numPr>
                <w:ilvl w:val="0"/>
                <w:numId w:val="2"/>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Достық қарым-қатынасқа тәрбиелеу</w:t>
            </w:r>
            <w:r>
              <w:rPr>
                <w:rFonts w:ascii="Times New Roman" w:hAnsi="Times New Roman" w:eastAsia="Times New Roman" w:cs="Times New Roman"/>
                <w:sz w:val="24"/>
                <w:szCs w:val="24"/>
                <w:lang w:val="en-US"/>
              </w:rPr>
              <w:t xml:space="preserve">. </w:t>
            </w:r>
          </w:p>
          <w:p w14:paraId="7305DCDB">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ойындар:</w:t>
            </w:r>
          </w:p>
          <w:p w14:paraId="30C3601E">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kk-KZ"/>
              </w:rPr>
              <w:t>Қу түлкі</w:t>
            </w:r>
            <w:r>
              <w:rPr>
                <w:rFonts w:ascii="Times New Roman" w:hAnsi="Times New Roman" w:eastAsia="Times New Roman" w:cs="Times New Roman"/>
                <w:sz w:val="24"/>
                <w:szCs w:val="24"/>
                <w:lang w:val="en-US"/>
              </w:rPr>
              <w:t xml:space="preserve">». </w:t>
            </w:r>
          </w:p>
          <w:p w14:paraId="49AF076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Мақсаты</w:t>
            </w:r>
            <w:r>
              <w:rPr>
                <w:rFonts w:ascii="Times New Roman" w:hAnsi="Times New Roman" w:eastAsia="Times New Roman" w:cs="Times New Roman"/>
                <w:i/>
                <w:iCs/>
                <w:sz w:val="24"/>
                <w:szCs w:val="24"/>
                <w:lang w:val="en-US"/>
              </w:rPr>
              <w:t xml:space="preserve">: </w:t>
            </w:r>
            <w:r>
              <w:rPr>
                <w:rFonts w:ascii="Times New Roman" w:hAnsi="Times New Roman" w:eastAsia="Times New Roman" w:cs="Times New Roman"/>
                <w:i/>
                <w:iCs/>
                <w:sz w:val="24"/>
                <w:szCs w:val="24"/>
                <w:lang w:val="kk-KZ"/>
              </w:rPr>
              <w:t xml:space="preserve">балаларды байқампаздыққа, алғырлыққа баулу, тапсырманы дұрыс орындауларын бақылау.  </w:t>
            </w:r>
          </w:p>
        </w:tc>
        <w:tc>
          <w:tcPr>
            <w:tcW w:w="2410" w:type="dxa"/>
            <w:gridSpan w:val="3"/>
            <w:tcBorders>
              <w:top w:val="single" w:color="000000" w:sz="4" w:space="0"/>
              <w:left w:val="single" w:color="000000" w:sz="4" w:space="0"/>
              <w:bottom w:val="single" w:color="000000" w:sz="4" w:space="0"/>
              <w:right w:val="single" w:color="000000" w:sz="4" w:space="0"/>
            </w:tcBorders>
          </w:tcPr>
          <w:p w14:paraId="280F5CC9">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Қыстап қалатын құстар жайлы білімдерін толықтыру;</w:t>
            </w:r>
          </w:p>
          <w:p w14:paraId="521DCDB5">
            <w:pPr>
              <w:widowControl w:val="0"/>
              <w:numPr>
                <w:ilvl w:val="0"/>
                <w:numId w:val="3"/>
              </w:numPr>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Қыс мезгіліндегі құстардың мінез-құлықтарындағы өзгешеліктер туралы түсініктерін қалыптастыру;</w:t>
            </w:r>
          </w:p>
          <w:p w14:paraId="59D5428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w:t>
            </w:r>
            <w:r>
              <w:rPr>
                <w:rFonts w:ascii="Times New Roman" w:hAnsi="Times New Roman" w:eastAsia="Times New Roman" w:cs="Times New Roman"/>
                <w:bCs/>
                <w:sz w:val="24"/>
                <w:szCs w:val="24"/>
                <w:lang w:val="kk-KZ"/>
              </w:rPr>
              <w:tab/>
            </w:r>
            <w:r>
              <w:rPr>
                <w:rFonts w:ascii="Times New Roman" w:hAnsi="Times New Roman" w:eastAsia="Times New Roman" w:cs="Times New Roman"/>
                <w:bCs/>
                <w:sz w:val="24"/>
                <w:szCs w:val="24"/>
                <w:lang w:val="kk-KZ"/>
              </w:rPr>
              <w:t>құстарға қамқор болуға тәрбиелеу.</w:t>
            </w:r>
          </w:p>
          <w:p w14:paraId="0155DE07">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Бақылау барысы</w:t>
            </w:r>
          </w:p>
          <w:p w14:paraId="099263E3">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Көркем сөз</w:t>
            </w:r>
          </w:p>
          <w:p w14:paraId="51CFDA4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Торғайларды қорға. Ө. Ақыпбекұлы</w:t>
            </w:r>
          </w:p>
          <w:p w14:paraId="677CD18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Шыр-шыр еткен торғайды                                               Қорғамасаң болмайды.</w:t>
            </w:r>
          </w:p>
          <w:p w14:paraId="0877EB8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Кіп-кішкене торғайлар</w:t>
            </w:r>
          </w:p>
          <w:p w14:paraId="699437D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Ағаштарды қорғайды.</w:t>
            </w:r>
          </w:p>
          <w:p w14:paraId="3A9BD7C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Таспен атып торғайды,</w:t>
            </w:r>
          </w:p>
          <w:p w14:paraId="5F7F907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Ұя бұзған оңбайды.</w:t>
            </w:r>
          </w:p>
          <w:p w14:paraId="4A7D92E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Құс өкпелеп кетеді,</w:t>
            </w:r>
          </w:p>
          <w:p w14:paraId="029FACD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Бақшамызға қонбайды.</w:t>
            </w:r>
          </w:p>
          <w:p w14:paraId="4337090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Тәрбиеші балармен әңгімелесу өткізеді.</w:t>
            </w:r>
          </w:p>
          <w:p w14:paraId="3A85D4C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Біздерде жылы жаққа ұшпай қалған құстарды қалай атаймыз?(қыстап қалатын құстар) </w:t>
            </w:r>
          </w:p>
          <w:p w14:paraId="5A648D4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Қыстап қалатын құстар мен ұшып кететін құстардың қандай айырмашылығы бар? </w:t>
            </w:r>
            <w:r>
              <w:rPr>
                <w:rFonts w:ascii="Times New Roman" w:hAnsi="Times New Roman" w:eastAsia="Times New Roman" w:cs="Times New Roman"/>
                <w:bCs/>
                <w:i/>
                <w:iCs/>
                <w:sz w:val="24"/>
                <w:szCs w:val="24"/>
                <w:lang w:val="kk-KZ"/>
              </w:rPr>
              <w:t>(қыстап қалатын құстардың мамықтары қалың және тұмсықтары мықты борлады.)</w:t>
            </w:r>
          </w:p>
          <w:p w14:paraId="1C1E4AC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Қыстап қалатын қандай құстарды білесіңдер? </w:t>
            </w:r>
            <w:r>
              <w:rPr>
                <w:rFonts w:ascii="Times New Roman" w:hAnsi="Times New Roman" w:eastAsia="Times New Roman" w:cs="Times New Roman"/>
                <w:bCs/>
                <w:i/>
                <w:iCs/>
                <w:sz w:val="24"/>
                <w:szCs w:val="24"/>
                <w:lang w:val="kk-KZ"/>
              </w:rPr>
              <w:t>(торғай, қарға, тоқылдақ, сауысқан,кептер)</w:t>
            </w:r>
          </w:p>
          <w:p w14:paraId="320C4949">
            <w:pPr>
              <w:widowControl w:val="0"/>
              <w:autoSpaceDE w:val="0"/>
              <w:autoSpaceDN w:val="0"/>
              <w:spacing w:after="0" w:line="240" w:lineRule="auto"/>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kk-KZ"/>
              </w:rPr>
              <w:t>Торғайлар қыста немен қоректенеді?</w:t>
            </w:r>
            <w:r>
              <w:rPr>
                <w:rFonts w:ascii="Times New Roman" w:hAnsi="Times New Roman" w:eastAsia="Times New Roman" w:cs="Times New Roman"/>
                <w:bCs/>
                <w:sz w:val="24"/>
                <w:szCs w:val="24"/>
                <w:lang w:val="ru-RU"/>
              </w:rPr>
              <w:t xml:space="preserve"> </w:t>
            </w:r>
            <w:r>
              <w:rPr>
                <w:rFonts w:ascii="Times New Roman" w:hAnsi="Times New Roman" w:eastAsia="Times New Roman" w:cs="Times New Roman"/>
                <w:bCs/>
                <w:i/>
                <w:iCs/>
                <w:sz w:val="24"/>
                <w:szCs w:val="24"/>
                <w:lang w:val="ru-RU"/>
              </w:rPr>
              <w:t>(</w:t>
            </w:r>
            <w:r>
              <w:rPr>
                <w:rFonts w:ascii="Times New Roman" w:hAnsi="Times New Roman" w:eastAsia="Times New Roman" w:cs="Times New Roman"/>
                <w:bCs/>
                <w:i/>
                <w:iCs/>
                <w:sz w:val="24"/>
                <w:szCs w:val="24"/>
                <w:lang w:val="kk-KZ"/>
              </w:rPr>
              <w:t>дәндермен, қалдықтармен</w:t>
            </w:r>
            <w:r>
              <w:rPr>
                <w:rFonts w:ascii="Times New Roman" w:hAnsi="Times New Roman" w:eastAsia="Times New Roman" w:cs="Times New Roman"/>
                <w:bCs/>
                <w:i/>
                <w:iCs/>
                <w:sz w:val="24"/>
                <w:szCs w:val="24"/>
                <w:lang w:val="ru-RU"/>
              </w:rPr>
              <w:t>.)</w:t>
            </w:r>
          </w:p>
          <w:p w14:paraId="3D44687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Қыстап қалған құстарды неге тамақтандыру керек? </w:t>
            </w:r>
            <w:r>
              <w:rPr>
                <w:rFonts w:ascii="Times New Roman" w:hAnsi="Times New Roman" w:eastAsia="Times New Roman" w:cs="Times New Roman"/>
                <w:bCs/>
                <w:i/>
                <w:iCs/>
                <w:sz w:val="24"/>
                <w:szCs w:val="24"/>
                <w:lang w:val="kk-KZ"/>
              </w:rPr>
              <w:t>(қыста құстарға азық жетіспейді, ал, егер олар тоқ болса аязға тоңбайды.)</w:t>
            </w:r>
          </w:p>
          <w:p w14:paraId="19BC311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Құстарды бақылаған кезде олардың мінез-құлықтарынан нені байқадыңдар?. </w:t>
            </w:r>
            <w:r>
              <w:rPr>
                <w:rFonts w:ascii="Times New Roman" w:hAnsi="Times New Roman" w:eastAsia="Times New Roman" w:cs="Times New Roman"/>
                <w:bCs/>
                <w:i/>
                <w:iCs/>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14:paraId="46097B9B">
            <w:pPr>
              <w:widowControl w:val="0"/>
              <w:numPr>
                <w:ilvl w:val="0"/>
                <w:numId w:val="4"/>
              </w:numPr>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Торғайлар неге адамдарға жақын маңға қоныстанады? </w:t>
            </w:r>
            <w:r>
              <w:rPr>
                <w:rFonts w:ascii="Times New Roman" w:hAnsi="Times New Roman" w:eastAsia="Times New Roman" w:cs="Times New Roman"/>
                <w:bCs/>
                <w:i/>
                <w:iCs/>
                <w:sz w:val="24"/>
                <w:szCs w:val="24"/>
                <w:lang w:val="kk-KZ"/>
              </w:rPr>
              <w:t>(себебі адамдар жанында азық көп болады)</w:t>
            </w:r>
          </w:p>
          <w:p w14:paraId="227F665D">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Торғай, торғай, торғайсың,</w:t>
            </w:r>
          </w:p>
          <w:p w14:paraId="6EB37F9D">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Жақын келіп қонғайсың.</w:t>
            </w:r>
          </w:p>
          <w:p w14:paraId="4A278349">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Жем шашайын тере ғойғ</w:t>
            </w:r>
          </w:p>
          <w:p w14:paraId="11C62060">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Сонда суыққа тоңбайсың.</w:t>
            </w:r>
          </w:p>
          <w:p w14:paraId="53AAC14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қызметі</w:t>
            </w:r>
          </w:p>
          <w:p w14:paraId="3FBB557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Құстар қонақтайтын, жем шашатын жерді қардан тазалау.</w:t>
            </w:r>
          </w:p>
          <w:p w14:paraId="55EB386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 </w:t>
            </w:r>
            <w:r>
              <w:rPr>
                <w:rFonts w:ascii="Times New Roman" w:hAnsi="Times New Roman" w:eastAsia="Times New Roman" w:cs="Times New Roman"/>
                <w:bCs/>
                <w:i/>
                <w:iCs/>
                <w:sz w:val="24"/>
                <w:szCs w:val="24"/>
                <w:lang w:val="kk-KZ"/>
              </w:rPr>
              <w:t xml:space="preserve">Мақсаты: </w:t>
            </w:r>
            <w:r>
              <w:rPr>
                <w:rFonts w:ascii="Times New Roman" w:hAnsi="Times New Roman" w:eastAsia="Times New Roman" w:cs="Times New Roman"/>
                <w:bCs/>
                <w:iCs/>
                <w:sz w:val="24"/>
                <w:szCs w:val="24"/>
                <w:lang w:val="kk-KZ"/>
              </w:rPr>
              <w:t>еңбекке деген ықыластарын арттыру</w:t>
            </w:r>
            <w:r>
              <w:rPr>
                <w:rFonts w:ascii="Times New Roman" w:hAnsi="Times New Roman" w:eastAsia="Times New Roman" w:cs="Times New Roman"/>
                <w:bCs/>
                <w:i/>
                <w:sz w:val="24"/>
                <w:szCs w:val="24"/>
                <w:lang w:val="kk-KZ"/>
              </w:rPr>
              <w:t>.</w:t>
            </w:r>
          </w:p>
          <w:p w14:paraId="5301DE8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 Қимылды  ойын «Нысанаға тигіз».</w:t>
            </w:r>
          </w:p>
          <w:p w14:paraId="3F32769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Мақсаты: қшып бара жатқан заттың бағытын бақылау, қозғалыстың дұрыс орындалуын есептей білу.</w:t>
            </w:r>
          </w:p>
        </w:tc>
        <w:tc>
          <w:tcPr>
            <w:tcW w:w="2692" w:type="dxa"/>
            <w:gridSpan w:val="2"/>
            <w:tcBorders>
              <w:top w:val="single" w:color="000000" w:sz="4" w:space="0"/>
              <w:left w:val="single" w:color="000000" w:sz="4" w:space="0"/>
              <w:bottom w:val="single" w:color="000000" w:sz="4" w:space="0"/>
              <w:right w:val="single" w:color="000000" w:sz="4" w:space="0"/>
            </w:tcBorders>
          </w:tcPr>
          <w:p w14:paraId="65BC4919">
            <w:pPr>
              <w:widowControl w:val="0"/>
              <w:autoSpaceDE w:val="0"/>
              <w:autoSpaceDN w:val="0"/>
              <w:spacing w:after="0" w:line="240" w:lineRule="auto"/>
              <w:rPr>
                <w:rFonts w:ascii="Times New Roman" w:hAnsi="Times New Roman" w:eastAsia="Calibri" w:cs="Times New Roman"/>
                <w:i/>
                <w:iCs/>
                <w:sz w:val="24"/>
                <w:szCs w:val="24"/>
                <w:lang w:val="kk-KZ"/>
              </w:rPr>
            </w:pPr>
            <w:r>
              <w:rPr>
                <w:rFonts w:ascii="Times New Roman" w:hAnsi="Times New Roman" w:eastAsia="Calibri" w:cs="Times New Roman"/>
                <w:i/>
                <w:iCs/>
                <w:sz w:val="24"/>
                <w:szCs w:val="24"/>
                <w:lang w:val="kk-KZ"/>
              </w:rPr>
              <w:t xml:space="preserve">- Қардың қасиеттері туралы түсініктерін қалыптастыру; </w:t>
            </w:r>
          </w:p>
          <w:p w14:paraId="4F7B9BAF">
            <w:pPr>
              <w:widowControl w:val="0"/>
              <w:numPr>
                <w:ilvl w:val="0"/>
                <w:numId w:val="5"/>
              </w:numPr>
              <w:autoSpaceDE w:val="0"/>
              <w:autoSpaceDN w:val="0"/>
              <w:spacing w:after="0" w:line="240" w:lineRule="auto"/>
              <w:rPr>
                <w:rFonts w:ascii="Times New Roman" w:hAnsi="Times New Roman" w:eastAsia="Calibri" w:cs="Times New Roman"/>
                <w:i/>
                <w:sz w:val="24"/>
                <w:szCs w:val="24"/>
                <w:lang w:val="kk-KZ"/>
              </w:rPr>
            </w:pPr>
            <w:r>
              <w:rPr>
                <w:rFonts w:ascii="Times New Roman" w:hAnsi="Times New Roman" w:eastAsia="Calibri" w:cs="Times New Roman"/>
                <w:i/>
                <w:sz w:val="24"/>
                <w:szCs w:val="24"/>
                <w:lang w:val="kk-KZ"/>
              </w:rPr>
              <w:t>Қардың түсуі туралы білімдерін молайту;</w:t>
            </w:r>
          </w:p>
          <w:p w14:paraId="75235422">
            <w:pPr>
              <w:widowControl w:val="0"/>
              <w:numPr>
                <w:ilvl w:val="0"/>
                <w:numId w:val="5"/>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i/>
                <w:sz w:val="24"/>
                <w:szCs w:val="24"/>
                <w:lang w:val="kk-KZ"/>
              </w:rPr>
              <w:t>әдемілікке деген сезімдерін тәрбиелеу</w:t>
            </w:r>
            <w:r>
              <w:rPr>
                <w:rFonts w:ascii="Times New Roman" w:hAnsi="Times New Roman" w:eastAsia="Calibri" w:cs="Times New Roman"/>
                <w:sz w:val="24"/>
                <w:szCs w:val="24"/>
                <w:lang w:val="kk-KZ"/>
              </w:rPr>
              <w:t>.</w:t>
            </w:r>
            <w:r>
              <w:rPr>
                <w:rFonts w:ascii="Times New Roman" w:hAnsi="Times New Roman" w:eastAsia="Calibri" w:cs="Times New Roman"/>
                <w:sz w:val="24"/>
                <w:szCs w:val="24"/>
                <w:lang w:val="en-US"/>
              </w:rPr>
              <w:t xml:space="preserve"> </w:t>
            </w:r>
          </w:p>
          <w:p w14:paraId="5FBFB56B">
            <w:pPr>
              <w:widowControl w:val="0"/>
              <w:autoSpaceDE w:val="0"/>
              <w:autoSpaceDN w:val="0"/>
              <w:spacing w:after="0" w:line="240" w:lineRule="auto"/>
              <w:rPr>
                <w:rFonts w:ascii="Times New Roman" w:hAnsi="Times New Roman" w:eastAsia="Calibri" w:cs="Times New Roman"/>
                <w:b/>
                <w:iCs/>
                <w:sz w:val="24"/>
                <w:szCs w:val="24"/>
                <w:lang w:val="kk-KZ"/>
              </w:rPr>
            </w:pPr>
            <w:r>
              <w:rPr>
                <w:rFonts w:ascii="Times New Roman" w:hAnsi="Times New Roman" w:eastAsia="Calibri" w:cs="Times New Roman"/>
                <w:b/>
                <w:iCs/>
                <w:sz w:val="24"/>
                <w:szCs w:val="24"/>
                <w:lang w:val="kk-KZ"/>
              </w:rPr>
              <w:t xml:space="preserve">Бақылау барысы </w:t>
            </w:r>
          </w:p>
          <w:p w14:paraId="62B4FD59">
            <w:pPr>
              <w:widowControl w:val="0"/>
              <w:autoSpaceDE w:val="0"/>
              <w:autoSpaceDN w:val="0"/>
              <w:spacing w:after="0" w:line="240" w:lineRule="auto"/>
              <w:rPr>
                <w:rFonts w:ascii="Times New Roman" w:hAnsi="Times New Roman" w:eastAsia="Calibri" w:cs="Times New Roman"/>
                <w:b/>
                <w:iCs/>
                <w:sz w:val="24"/>
                <w:szCs w:val="24"/>
                <w:lang w:val="kk-KZ"/>
              </w:rPr>
            </w:pPr>
            <w:r>
              <w:rPr>
                <w:rFonts w:ascii="Times New Roman" w:hAnsi="Times New Roman" w:eastAsia="Calibri" w:cs="Times New Roman"/>
                <w:b/>
                <w:iCs/>
                <w:sz w:val="24"/>
                <w:szCs w:val="24"/>
                <w:lang w:val="kk-KZ"/>
              </w:rPr>
              <w:t>Көркем сөз «Қыс» Т. Молдағалиев</w:t>
            </w:r>
          </w:p>
          <w:p w14:paraId="7BBB5F4C">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Жауа-жауа, қар жауып көп,</w:t>
            </w:r>
          </w:p>
          <w:p w14:paraId="730CF722">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Шұқырларға толады.</w:t>
            </w:r>
          </w:p>
          <w:p w14:paraId="30A80F80">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Иығыңа қонады кеп,</w:t>
            </w:r>
          </w:p>
          <w:p w14:paraId="1838B6CF">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Мойныңа да қонады.</w:t>
            </w:r>
          </w:p>
          <w:p w14:paraId="194C8272">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Жауып бітер қарды тосып,</w:t>
            </w:r>
          </w:p>
          <w:p w14:paraId="04ED481F">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Үйіңе де сыймайсың,</w:t>
            </w:r>
          </w:p>
          <w:p w14:paraId="5EDD2127">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 xml:space="preserve">Табиғаттың ақ көрпесін </w:t>
            </w:r>
          </w:p>
          <w:p w14:paraId="759DF1A3">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Басуға да қимайсың</w:t>
            </w:r>
          </w:p>
          <w:p w14:paraId="3E24981B">
            <w:pPr>
              <w:widowControl w:val="0"/>
              <w:autoSpaceDE w:val="0"/>
              <w:autoSpaceDN w:val="0"/>
              <w:spacing w:after="0" w:line="240" w:lineRule="auto"/>
              <w:rPr>
                <w:rFonts w:ascii="Times New Roman" w:hAnsi="Times New Roman" w:eastAsia="Calibri" w:cs="Times New Roman"/>
                <w:b/>
                <w:i/>
                <w:sz w:val="24"/>
                <w:szCs w:val="24"/>
                <w:lang w:val="kk-KZ"/>
              </w:rPr>
            </w:pPr>
          </w:p>
          <w:p w14:paraId="7AA6C6DF">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Тәрбиеші балаларға сұрақ қояды.</w:t>
            </w:r>
          </w:p>
          <w:p w14:paraId="1BB3355B">
            <w:pPr>
              <w:widowControl w:val="0"/>
              <w:numPr>
                <w:ilvl w:val="0"/>
                <w:numId w:val="6"/>
              </w:numPr>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Ауа-райы қандай болғанда қар жабысқақ болады?</w:t>
            </w:r>
          </w:p>
          <w:p w14:paraId="64FF1281">
            <w:pPr>
              <w:widowControl w:val="0"/>
              <w:numPr>
                <w:ilvl w:val="0"/>
                <w:numId w:val="6"/>
              </w:numPr>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Аяқ астында қар неге сықырлайды? </w:t>
            </w:r>
          </w:p>
          <w:p w14:paraId="5C9E596B">
            <w:pPr>
              <w:widowControl w:val="0"/>
              <w:numPr>
                <w:ilvl w:val="0"/>
                <w:numId w:val="6"/>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Қар неге </w:t>
            </w:r>
            <w:r>
              <w:rPr>
                <w:rFonts w:ascii="Times New Roman" w:hAnsi="Times New Roman" w:eastAsia="Calibri" w:cs="Times New Roman"/>
                <w:sz w:val="24"/>
                <w:szCs w:val="24"/>
                <w:lang w:val="en-US"/>
              </w:rPr>
              <w:t>ұлпа</w:t>
            </w:r>
            <w:r>
              <w:rPr>
                <w:rFonts w:ascii="Times New Roman" w:hAnsi="Times New Roman" w:eastAsia="Calibri" w:cs="Times New Roman"/>
                <w:sz w:val="24"/>
                <w:szCs w:val="24"/>
                <w:lang w:val="kk-KZ"/>
              </w:rPr>
              <w:t xml:space="preserve"> болады</w:t>
            </w:r>
            <w:r>
              <w:rPr>
                <w:rFonts w:ascii="Times New Roman" w:hAnsi="Times New Roman" w:eastAsia="Calibri" w:cs="Times New Roman"/>
                <w:sz w:val="24"/>
                <w:szCs w:val="24"/>
                <w:lang w:val="en-US"/>
              </w:rPr>
              <w:t xml:space="preserve">? </w:t>
            </w:r>
          </w:p>
          <w:p w14:paraId="0CE2DF47">
            <w:pPr>
              <w:widowControl w:val="0"/>
              <w:numPr>
                <w:ilvl w:val="0"/>
                <w:numId w:val="6"/>
              </w:numPr>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Айналаға қараңдаршы, қандай әсем көрністерді көріп тұрсыңдар? (айнала аппақ, қар беті тап-таза т.б.)</w:t>
            </w:r>
          </w:p>
          <w:p w14:paraId="6D52D74C">
            <w:pPr>
              <w:widowControl w:val="0"/>
              <w:autoSpaceDE w:val="0"/>
              <w:autoSpaceDN w:val="0"/>
              <w:spacing w:after="0" w:line="240" w:lineRule="auto"/>
              <w:rPr>
                <w:rFonts w:ascii="Times New Roman" w:hAnsi="Times New Roman" w:eastAsia="Calibri" w:cs="Times New Roman"/>
                <w:sz w:val="24"/>
                <w:szCs w:val="24"/>
                <w:lang w:val="kk-KZ"/>
              </w:rPr>
            </w:pPr>
          </w:p>
          <w:p w14:paraId="326957CB">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Зерттеу жұмысы</w:t>
            </w:r>
          </w:p>
          <w:p w14:paraId="4C69544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Ұшып келе жатқан қарды парақ бетіне қондыру, қардың қасиеттерін анықтау (ұлпа, мамық).</w:t>
            </w:r>
          </w:p>
          <w:p w14:paraId="351DADFE">
            <w:pPr>
              <w:widowControl w:val="0"/>
              <w:autoSpaceDE w:val="0"/>
              <w:autoSpaceDN w:val="0"/>
              <w:spacing w:after="0" w:line="240" w:lineRule="auto"/>
              <w:rPr>
                <w:rFonts w:ascii="Times New Roman" w:hAnsi="Times New Roman" w:eastAsia="Calibri" w:cs="Times New Roman"/>
                <w:sz w:val="24"/>
                <w:szCs w:val="24"/>
                <w:lang w:val="kk-KZ"/>
              </w:rPr>
            </w:pPr>
          </w:p>
          <w:p w14:paraId="54BFAA8A">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
                <w:bCs/>
                <w:sz w:val="24"/>
                <w:szCs w:val="24"/>
                <w:lang w:val="kk-KZ"/>
              </w:rPr>
              <w:t xml:space="preserve">Еңбек: </w:t>
            </w:r>
            <w:r>
              <w:rPr>
                <w:rFonts w:ascii="Times New Roman" w:hAnsi="Times New Roman" w:eastAsia="Calibri" w:cs="Times New Roman"/>
                <w:bCs/>
                <w:sz w:val="24"/>
                <w:szCs w:val="24"/>
                <w:lang w:val="kk-KZ"/>
              </w:rPr>
              <w:t>өз алаңындағы ағаш түптерін қармен көму.</w:t>
            </w:r>
          </w:p>
          <w:p w14:paraId="124E08B0">
            <w:pPr>
              <w:widowControl w:val="0"/>
              <w:autoSpaceDE w:val="0"/>
              <w:autoSpaceDN w:val="0"/>
              <w:spacing w:after="0" w:line="240" w:lineRule="auto"/>
              <w:rPr>
                <w:rFonts w:ascii="Times New Roman" w:hAnsi="Times New Roman" w:eastAsia="Calibri" w:cs="Times New Roman"/>
                <w:i/>
                <w:iCs/>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i/>
                <w:iCs/>
                <w:sz w:val="24"/>
                <w:szCs w:val="24"/>
                <w:lang w:val="kk-KZ"/>
              </w:rPr>
              <w:t>Мақсаты: бір мақсатта, бірлесе жұмыс істеу дағдыларын дамыту</w:t>
            </w:r>
          </w:p>
          <w:p w14:paraId="7F22944D">
            <w:pPr>
              <w:widowControl w:val="0"/>
              <w:autoSpaceDE w:val="0"/>
              <w:autoSpaceDN w:val="0"/>
              <w:spacing w:after="0" w:line="240" w:lineRule="auto"/>
              <w:rPr>
                <w:rFonts w:ascii="Times New Roman" w:hAnsi="Times New Roman" w:eastAsia="Calibri" w:cs="Times New Roman"/>
                <w:b/>
                <w:bCs/>
                <w:sz w:val="24"/>
                <w:szCs w:val="24"/>
                <w:lang w:val="kk-KZ"/>
              </w:rPr>
            </w:pPr>
          </w:p>
          <w:p w14:paraId="6D04751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Қимылды ойын</w:t>
            </w:r>
          </w:p>
          <w:p w14:paraId="09ABDC4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t>«Ыстық-суық».</w:t>
            </w:r>
          </w:p>
          <w:p w14:paraId="0CCF88CB">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
                <w:iCs/>
                <w:sz w:val="24"/>
                <w:szCs w:val="24"/>
                <w:lang w:val="kk-KZ"/>
              </w:rPr>
              <w:t xml:space="preserve">Мақсаты: </w:t>
            </w:r>
            <w:r>
              <w:rPr>
                <w:rFonts w:ascii="Times New Roman" w:hAnsi="Times New Roman" w:eastAsia="Calibri" w:cs="Times New Roman"/>
                <w:iCs/>
                <w:sz w:val="24"/>
                <w:szCs w:val="24"/>
                <w:lang w:val="kk-KZ"/>
              </w:rPr>
              <w:t>тәрбиешінің белгісі бойынша әрекет етуге  үйрету</w:t>
            </w:r>
          </w:p>
          <w:p w14:paraId="313BD6DA">
            <w:pPr>
              <w:widowControl w:val="0"/>
              <w:autoSpaceDE w:val="0"/>
              <w:autoSpaceDN w:val="0"/>
              <w:spacing w:after="0" w:line="240" w:lineRule="auto"/>
              <w:rPr>
                <w:rFonts w:ascii="Times New Roman" w:hAnsi="Times New Roman"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51F0EFD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ағаштар туралы білімдерін молайту;</w:t>
            </w:r>
          </w:p>
          <w:p w14:paraId="0AC0FB7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 ағаштардың қысқы бейнесін бақылауды жалғастыру </w:t>
            </w:r>
          </w:p>
          <w:p w14:paraId="2AA9B890">
            <w:pPr>
              <w:widowControl w:val="0"/>
              <w:autoSpaceDE w:val="0"/>
              <w:autoSpaceDN w:val="0"/>
              <w:spacing w:after="0" w:line="240" w:lineRule="auto"/>
              <w:rPr>
                <w:rFonts w:ascii="Times New Roman" w:hAnsi="Times New Roman" w:eastAsia="Calibri" w:cs="Times New Roman"/>
                <w:b/>
                <w:iCs/>
                <w:sz w:val="24"/>
                <w:szCs w:val="24"/>
                <w:lang w:val="kk-KZ"/>
              </w:rPr>
            </w:pPr>
            <w:r>
              <w:rPr>
                <w:rFonts w:ascii="Times New Roman" w:hAnsi="Times New Roman" w:eastAsia="Calibri" w:cs="Times New Roman"/>
                <w:b/>
                <w:iCs/>
                <w:sz w:val="24"/>
                <w:szCs w:val="24"/>
                <w:lang w:val="kk-KZ"/>
              </w:rPr>
              <w:t>Бақылау барысы</w:t>
            </w:r>
          </w:p>
          <w:p w14:paraId="5C734295">
            <w:pPr>
              <w:widowControl w:val="0"/>
              <w:autoSpaceDE w:val="0"/>
              <w:autoSpaceDN w:val="0"/>
              <w:spacing w:after="0" w:line="240" w:lineRule="auto"/>
              <w:rPr>
                <w:rFonts w:ascii="Times New Roman" w:hAnsi="Times New Roman" w:eastAsia="Calibri" w:cs="Times New Roman"/>
                <w:b/>
                <w:iCs/>
                <w:sz w:val="24"/>
                <w:szCs w:val="24"/>
                <w:lang w:val="kk-KZ"/>
              </w:rPr>
            </w:pPr>
            <w:r>
              <w:rPr>
                <w:rFonts w:ascii="Times New Roman" w:hAnsi="Times New Roman" w:eastAsia="Calibri" w:cs="Times New Roman"/>
                <w:b/>
                <w:iCs/>
                <w:sz w:val="24"/>
                <w:szCs w:val="24"/>
                <w:lang w:val="kk-KZ"/>
              </w:rPr>
              <w:t>Көркем сөз «Қыс» Р.Сәбитұлы</w:t>
            </w:r>
          </w:p>
          <w:p w14:paraId="7DACFEB7">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Қар жамылды бақтарым</w:t>
            </w:r>
          </w:p>
          <w:p w14:paraId="5ED68149">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Қыратым да, сайым да.</w:t>
            </w:r>
          </w:p>
          <w:p w14:paraId="4F9C769A">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Тағыпты қыс ақ қарын,</w:t>
            </w:r>
          </w:p>
          <w:p w14:paraId="63F79C64">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Үкі етіп қайыңға.</w:t>
            </w:r>
          </w:p>
          <w:p w14:paraId="45883983">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Бүркеніп ақ желекті,</w:t>
            </w:r>
          </w:p>
          <w:p w14:paraId="1998EB1F">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Жарқырайды маңайым.</w:t>
            </w:r>
          </w:p>
          <w:p w14:paraId="1157568B">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Ойға шомып теректің,</w:t>
            </w:r>
          </w:p>
          <w:p w14:paraId="5E94CC85">
            <w:pPr>
              <w:widowControl w:val="0"/>
              <w:autoSpaceDE w:val="0"/>
              <w:autoSpaceDN w:val="0"/>
              <w:spacing w:after="0" w:line="240" w:lineRule="auto"/>
              <w:rPr>
                <w:rFonts w:ascii="Times New Roman" w:hAnsi="Times New Roman" w:eastAsia="Calibri" w:cs="Times New Roman"/>
                <w:iCs/>
                <w:sz w:val="24"/>
                <w:szCs w:val="24"/>
                <w:lang w:val="kk-KZ"/>
              </w:rPr>
            </w:pPr>
            <w:r>
              <w:rPr>
                <w:rFonts w:ascii="Times New Roman" w:hAnsi="Times New Roman" w:eastAsia="Calibri" w:cs="Times New Roman"/>
                <w:iCs/>
                <w:sz w:val="24"/>
                <w:szCs w:val="24"/>
                <w:lang w:val="kk-KZ"/>
              </w:rPr>
              <w:t>Ақ шалыпты самайын.</w:t>
            </w:r>
          </w:p>
          <w:p w14:paraId="753F76F1">
            <w:pPr>
              <w:widowControl w:val="0"/>
              <w:autoSpaceDE w:val="0"/>
              <w:autoSpaceDN w:val="0"/>
              <w:spacing w:after="0" w:line="240" w:lineRule="auto"/>
              <w:rPr>
                <w:rFonts w:ascii="Times New Roman" w:hAnsi="Times New Roman" w:eastAsia="Calibri" w:cs="Times New Roman"/>
                <w:sz w:val="24"/>
                <w:szCs w:val="24"/>
                <w:lang w:val="kk-KZ"/>
              </w:rPr>
            </w:pPr>
          </w:p>
          <w:p w14:paraId="384AE1D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Тәрбиеші балаларға сұрақтар қояды:</w:t>
            </w:r>
            <w:r>
              <w:rPr>
                <w:rFonts w:ascii="Times New Roman" w:hAnsi="Times New Roman" w:eastAsia="Calibri" w:cs="Times New Roman"/>
                <w:sz w:val="24"/>
                <w:szCs w:val="24"/>
                <w:lang w:val="en-US"/>
              </w:rPr>
              <w:t>.</w:t>
            </w:r>
          </w:p>
          <w:p w14:paraId="673C5CC0">
            <w:pPr>
              <w:widowControl w:val="0"/>
              <w:numPr>
                <w:ilvl w:val="0"/>
                <w:numId w:val="6"/>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Ағаштардың жазғы бейнесі қандай еді?</w:t>
            </w:r>
            <w:r>
              <w:rPr>
                <w:rFonts w:ascii="Times New Roman" w:hAnsi="Times New Roman" w:eastAsia="Calibri" w:cs="Times New Roman"/>
                <w:sz w:val="24"/>
                <w:szCs w:val="24"/>
                <w:lang w:val="en-US"/>
              </w:rPr>
              <w:t>?</w:t>
            </w:r>
          </w:p>
          <w:p w14:paraId="1B4DFC4F">
            <w:pPr>
              <w:widowControl w:val="0"/>
              <w:numPr>
                <w:ilvl w:val="0"/>
                <w:numId w:val="6"/>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Күзде қандай болды? </w:t>
            </w:r>
          </w:p>
          <w:p w14:paraId="28CF9540">
            <w:pPr>
              <w:widowControl w:val="0"/>
              <w:numPr>
                <w:ilvl w:val="0"/>
                <w:numId w:val="6"/>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Қазіргі бейнесі қандай?</w:t>
            </w:r>
          </w:p>
          <w:p w14:paraId="22DF7336">
            <w:pPr>
              <w:widowControl w:val="0"/>
              <w:numPr>
                <w:ilvl w:val="0"/>
                <w:numId w:val="6"/>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Кімнің есінде, ағаштар жапырағын неге түсіреді?</w:t>
            </w:r>
            <w:r>
              <w:rPr>
                <w:rFonts w:ascii="Times New Roman" w:hAnsi="Times New Roman" w:eastAsia="Calibri" w:cs="Times New Roman"/>
                <w:sz w:val="24"/>
                <w:szCs w:val="24"/>
                <w:lang w:val="en-US"/>
              </w:rPr>
              <w:t xml:space="preserve"> </w:t>
            </w:r>
          </w:p>
          <w:p w14:paraId="093900C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Зерттеу жұмысы</w:t>
            </w:r>
          </w:p>
          <w:p w14:paraId="21D07E5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Алма ағашы мен қайың ағашының қысқы тұрқын салыстыру </w:t>
            </w:r>
          </w:p>
          <w:p w14:paraId="074BE942">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Еңбек </w:t>
            </w:r>
          </w:p>
          <w:p w14:paraId="30A9F56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Жолды қардан тазалау. </w:t>
            </w:r>
          </w:p>
          <w:p w14:paraId="47318C0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i/>
                <w:iCs/>
                <w:sz w:val="24"/>
                <w:szCs w:val="24"/>
                <w:lang w:val="kk-KZ"/>
              </w:rPr>
              <w:t xml:space="preserve">Мақсаты: </w:t>
            </w:r>
            <w:r>
              <w:rPr>
                <w:rFonts w:ascii="Times New Roman" w:hAnsi="Times New Roman" w:eastAsia="Calibri" w:cs="Times New Roman"/>
                <w:sz w:val="24"/>
                <w:szCs w:val="24"/>
                <w:lang w:val="kk-KZ"/>
              </w:rPr>
              <w:t>аула қараушыға көмектесу.</w:t>
            </w:r>
          </w:p>
          <w:p w14:paraId="4088F6D4">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sz w:val="24"/>
                <w:szCs w:val="24"/>
                <w:lang w:val="kk-KZ"/>
              </w:rPr>
              <w:t xml:space="preserve">Қимылды ойын: </w:t>
            </w:r>
            <w:r>
              <w:rPr>
                <w:rFonts w:ascii="Times New Roman" w:hAnsi="Times New Roman" w:eastAsia="Calibri" w:cs="Times New Roman"/>
                <w:sz w:val="24"/>
                <w:szCs w:val="24"/>
                <w:lang w:val="kk-KZ"/>
              </w:rPr>
              <w:t>«Кім аққалаға бұрын жетеді?»</w:t>
            </w:r>
          </w:p>
          <w:p w14:paraId="3CFCA65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i/>
                <w:iCs/>
                <w:sz w:val="24"/>
                <w:szCs w:val="24"/>
                <w:lang w:val="kk-KZ"/>
              </w:rPr>
              <w:t>Мақсаты: доға астынан еңбектеп өту дағдыларын жетілдіру</w:t>
            </w:r>
            <w:r>
              <w:rPr>
                <w:rFonts w:ascii="Times New Roman" w:hAnsi="Times New Roman" w:eastAsia="Calibri" w:cs="Times New Roman"/>
                <w:sz w:val="24"/>
                <w:szCs w:val="24"/>
                <w:lang w:val="kk-KZ"/>
              </w:rPr>
              <w:t>.</w:t>
            </w:r>
          </w:p>
          <w:p w14:paraId="535A5DA4">
            <w:pPr>
              <w:widowControl w:val="0"/>
              <w:autoSpaceDE w:val="0"/>
              <w:autoSpaceDN w:val="0"/>
              <w:spacing w:after="0" w:line="240" w:lineRule="auto"/>
              <w:rPr>
                <w:rFonts w:ascii="Times New Roman" w:hAnsi="Times New Roman" w:eastAsia="Calibri" w:cs="Times New Roman"/>
                <w:sz w:val="24"/>
                <w:szCs w:val="24"/>
                <w:lang w:val="kk-KZ"/>
              </w:rPr>
            </w:pPr>
          </w:p>
        </w:tc>
      </w:tr>
      <w:tr w14:paraId="1B8A4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5CCFD71F">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97" w:type="dxa"/>
            <w:gridSpan w:val="9"/>
            <w:tcBorders>
              <w:top w:val="single" w:color="000000" w:sz="4" w:space="0"/>
              <w:left w:val="single" w:color="000000" w:sz="4" w:space="0"/>
              <w:bottom w:val="single" w:color="000000" w:sz="4" w:space="0"/>
              <w:right w:val="single" w:color="000000" w:sz="4" w:space="0"/>
            </w:tcBorders>
          </w:tcPr>
          <w:p w14:paraId="6061263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дербес қимыл  әрекеті).</w:t>
            </w:r>
          </w:p>
        </w:tc>
      </w:tr>
      <w:tr w14:paraId="50CDC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0F2F3FC">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000000" w:sz="4" w:space="0"/>
              <w:left w:val="single" w:color="000000" w:sz="4" w:space="0"/>
              <w:bottom w:val="single" w:color="000000" w:sz="4" w:space="0"/>
              <w:right w:val="single" w:color="000000" w:sz="4" w:space="0"/>
            </w:tcBorders>
          </w:tcPr>
          <w:p w14:paraId="5A85023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036E9AB">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CE60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7E08BB59">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97" w:type="dxa"/>
            <w:gridSpan w:val="9"/>
            <w:tcBorders>
              <w:top w:val="single" w:color="000000" w:sz="4" w:space="0"/>
              <w:left w:val="single" w:color="000000" w:sz="4" w:space="0"/>
              <w:bottom w:val="single" w:color="000000" w:sz="4" w:space="0"/>
              <w:right w:val="single" w:color="000000" w:sz="4" w:space="0"/>
            </w:tcBorders>
          </w:tcPr>
          <w:p w14:paraId="6F74813A">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4A29164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6CF78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31F6D218">
            <w:pPr>
              <w:widowControl w:val="0"/>
              <w:autoSpaceDE w:val="0"/>
              <w:autoSpaceDN w:val="0"/>
              <w:spacing w:after="0" w:line="240" w:lineRule="auto"/>
              <w:ind w:right="133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1E1A9166">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97" w:type="dxa"/>
            <w:gridSpan w:val="9"/>
            <w:tcBorders>
              <w:top w:val="single" w:color="000000" w:sz="4" w:space="0"/>
              <w:left w:val="single" w:color="000000" w:sz="4" w:space="0"/>
              <w:bottom w:val="single" w:color="auto" w:sz="4" w:space="0"/>
              <w:right w:val="single" w:color="000000" w:sz="4" w:space="0"/>
            </w:tcBorders>
          </w:tcPr>
          <w:p w14:paraId="388D73CF">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2FC5E9B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707B687B">
            <w:pPr>
              <w:widowControl w:val="0"/>
              <w:autoSpaceDE w:val="0"/>
              <w:autoSpaceDN w:val="0"/>
              <w:spacing w:after="0" w:line="240" w:lineRule="auto"/>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537045D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2765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89A1D6A">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auto" w:sz="4" w:space="0"/>
              <w:left w:val="single" w:color="000000" w:sz="4" w:space="0"/>
              <w:bottom w:val="single" w:color="000000" w:sz="4" w:space="0"/>
              <w:right w:val="single" w:color="000000" w:sz="4" w:space="0"/>
            </w:tcBorders>
          </w:tcPr>
          <w:p w14:paraId="4869AC9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4772886">
            <w:pPr>
              <w:widowControl w:val="0"/>
              <w:autoSpaceDE w:val="0"/>
              <w:autoSpaceDN w:val="0"/>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51223EE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F3C1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A0E43E2">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57D4B4FD">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0C6A1330">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компанент</w:t>
            </w:r>
          </w:p>
        </w:tc>
        <w:tc>
          <w:tcPr>
            <w:tcW w:w="2132" w:type="dxa"/>
            <w:tcBorders>
              <w:top w:val="single" w:color="000000" w:sz="4" w:space="0"/>
              <w:left w:val="single" w:color="000000" w:sz="4" w:space="0"/>
              <w:bottom w:val="single" w:color="000000" w:sz="4" w:space="0"/>
              <w:right w:val="single" w:color="000000" w:sz="4" w:space="0"/>
            </w:tcBorders>
          </w:tcPr>
          <w:p w14:paraId="20827C72">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Күзде кептіріп қойған өсімдіктерді жапсырып, оның біріне қырауды  бейнелету. Жапсыруда</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бірізділікті</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ескере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жапсыру</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дағдыларын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қалыптастыру</w:t>
            </w:r>
            <w:r>
              <w:rPr>
                <w:rFonts w:ascii="Times New Roman" w:hAnsi="Times New Roman" w:eastAsia="Times New Roman" w:cs="Times New Roman"/>
                <w:b/>
                <w:bCs/>
                <w:sz w:val="24"/>
                <w:szCs w:val="24"/>
                <w:lang w:val="kk-KZ"/>
              </w:rPr>
              <w:t xml:space="preserve"> </w:t>
            </w:r>
          </w:p>
          <w:p w14:paraId="5669654E">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(жапсыру)</w:t>
            </w:r>
          </w:p>
          <w:p w14:paraId="0067A5D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 түсті ермексаздан далада қардан  құрастырылған қамалдарды жасату. </w:t>
            </w:r>
          </w:p>
          <w:p w14:paraId="28856D39">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(мүсіндеу)</w:t>
            </w:r>
          </w:p>
          <w:p w14:paraId="678B0967">
            <w:pPr>
              <w:widowControl w:val="0"/>
              <w:autoSpaceDE w:val="0"/>
              <w:autoSpaceDN w:val="0"/>
              <w:spacing w:after="0" w:line="240" w:lineRule="auto"/>
              <w:rPr>
                <w:rFonts w:ascii="Times New Roman" w:hAnsi="Times New Roman" w:eastAsia="Times New Roman" w:cs="Times New Roman"/>
                <w:b/>
                <w:bCs/>
                <w:sz w:val="24"/>
                <w:szCs w:val="24"/>
                <w:lang w:val="kk-KZ"/>
              </w:rPr>
            </w:pPr>
          </w:p>
          <w:p w14:paraId="099CEA1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«Кім тез жинайды» ойыны арқылы.</w:t>
            </w:r>
          </w:p>
          <w:p w14:paraId="4011A0D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топтағы ойыншықтардан жиын жасату.  </w:t>
            </w:r>
          </w:p>
          <w:p w14:paraId="09B63220">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(математика негіздері)</w:t>
            </w:r>
          </w:p>
          <w:p w14:paraId="6766B679">
            <w:pPr>
              <w:widowControl w:val="0"/>
              <w:autoSpaceDE w:val="0"/>
              <w:autoSpaceDN w:val="0"/>
              <w:spacing w:after="0" w:line="240" w:lineRule="auto"/>
              <w:rPr>
                <w:rFonts w:ascii="Times New Roman" w:hAnsi="Times New Roman" w:eastAsia="Times New Roman" w:cs="Times New Roman"/>
                <w:b/>
                <w:bCs/>
                <w:sz w:val="24"/>
                <w:szCs w:val="24"/>
                <w:lang w:val="kk-KZ"/>
              </w:rPr>
            </w:pPr>
          </w:p>
          <w:p w14:paraId="5BD77DA6">
            <w:pPr>
              <w:widowControl w:val="0"/>
              <w:autoSpaceDE w:val="0"/>
              <w:autoSpaceDN w:val="0"/>
              <w:spacing w:after="0" w:line="240" w:lineRule="auto"/>
              <w:rPr>
                <w:rFonts w:ascii="Times New Roman" w:hAnsi="Times New Roman" w:eastAsia="Times New Roman" w:cs="Times New Roman"/>
                <w:b/>
                <w:bCs/>
                <w:sz w:val="24"/>
                <w:szCs w:val="24"/>
                <w:lang w:val="kk-KZ"/>
              </w:rPr>
            </w:pPr>
          </w:p>
          <w:p w14:paraId="5A3A95A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 «Қарша қыз» ертегісі</w:t>
            </w:r>
            <w:r>
              <w:rPr>
                <w:rFonts w:ascii="Times New Roman" w:hAnsi="Times New Roman" w:eastAsia="Times New Roman" w:cs="Times New Roman"/>
                <w:bCs/>
                <w:sz w:val="24"/>
                <w:szCs w:val="24"/>
                <w:lang w:val="kk-KZ"/>
              </w:rPr>
              <w:t xml:space="preserve"> кішкентай кітапшалар Кейіпкерлерді балалардың сүйікті ертегісі бойынша кішкентай кітапша жасау.                                                                                                                 Міндеттері: Ұжымда бірлесе отыра бір ертегіні иллюстрациялап кішкентай кітапша шығаруға баулу.                           </w:t>
            </w:r>
          </w:p>
          <w:p w14:paraId="41BB92E6">
            <w:pPr>
              <w:widowControl w:val="0"/>
              <w:autoSpaceDE w:val="0"/>
              <w:autoSpaceDN w:val="0"/>
              <w:spacing w:after="0" w:line="240" w:lineRule="auto"/>
              <w:rPr>
                <w:rFonts w:ascii="Times New Roman" w:hAnsi="Times New Roman" w:eastAsia="Times New Roman" w:cs="Times New Roman"/>
                <w:b/>
                <w:bCs/>
                <w:sz w:val="24"/>
                <w:szCs w:val="24"/>
                <w:lang w:val="kk-KZ"/>
              </w:rPr>
            </w:pPr>
          </w:p>
          <w:p w14:paraId="3699F37B">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29C86F7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Қағаздың бұрыштарын және қырларын біріктіру, бөлшектерді өзара желімдеп,</w:t>
            </w:r>
            <w:r>
              <w:rPr>
                <w:rFonts w:ascii="Times New Roman" w:hAnsi="Times New Roman" w:eastAsia="Calibri" w:cs="Times New Roman"/>
                <w:spacing w:val="1"/>
                <w:sz w:val="24"/>
                <w:szCs w:val="24"/>
                <w:lang w:val="kk-KZ"/>
              </w:rPr>
              <w:t xml:space="preserve"> қысқы табиғат тақырыбында </w:t>
            </w:r>
            <w:r>
              <w:rPr>
                <w:rFonts w:ascii="Times New Roman" w:hAnsi="Times New Roman" w:eastAsia="Calibri" w:cs="Times New Roman"/>
                <w:sz w:val="24"/>
                <w:szCs w:val="24"/>
                <w:lang w:val="kk-KZ"/>
              </w:rPr>
              <w:t>композиция</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құрастыруды үйрету</w:t>
            </w:r>
          </w:p>
          <w:p w14:paraId="76468AF7">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(құрастыру)</w:t>
            </w:r>
          </w:p>
          <w:p w14:paraId="239E6EE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Кітаптардан қыс мезгілі туралы суреттерді  қарату. Суреттер бойынша ойдан ертегі құрастыруға мумкіндік беру арқылы ызың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үнді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л)</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дыбыстарды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айтуға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жаттықтыру</w:t>
            </w:r>
            <w:r>
              <w:rPr>
                <w:rFonts w:ascii="Times New Roman" w:hAnsi="Times New Roman" w:eastAsia="Times New Roman" w:cs="Times New Roman"/>
                <w:b/>
                <w:bCs/>
                <w:sz w:val="24"/>
                <w:szCs w:val="24"/>
                <w:lang w:val="kk-KZ"/>
              </w:rPr>
              <w:t xml:space="preserve"> </w:t>
            </w:r>
          </w:p>
          <w:p w14:paraId="709D0F4D">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(Сөйлеуді дамыту)</w:t>
            </w:r>
          </w:p>
          <w:p w14:paraId="7CA5BC01">
            <w:pPr>
              <w:widowControl w:val="0"/>
              <w:autoSpaceDE w:val="0"/>
              <w:autoSpaceDN w:val="0"/>
              <w:spacing w:after="0" w:line="240" w:lineRule="auto"/>
              <w:rPr>
                <w:rFonts w:ascii="Times New Roman" w:hAnsi="Times New Roman" w:eastAsia="Times New Roman" w:cs="Times New Roman"/>
                <w:sz w:val="24"/>
                <w:szCs w:val="24"/>
                <w:lang w:val="kk-KZ"/>
              </w:rPr>
            </w:pPr>
          </w:p>
          <w:p w14:paraId="452D87D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қалауы бойынша «Түлкі мен ешкі» ертегі желісі бойынша шығармашылықпен  жұмыстар жасауын дамыту. </w:t>
            </w:r>
          </w:p>
          <w:p w14:paraId="1D9B13F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(жапсыру және сурет салу, мүсіндеу)</w:t>
            </w:r>
          </w:p>
        </w:tc>
        <w:tc>
          <w:tcPr>
            <w:tcW w:w="2410" w:type="dxa"/>
            <w:gridSpan w:val="3"/>
            <w:tcBorders>
              <w:top w:val="single" w:color="000000" w:sz="4" w:space="0"/>
              <w:left w:val="single" w:color="000000" w:sz="4" w:space="0"/>
              <w:bottom w:val="single" w:color="000000" w:sz="4" w:space="0"/>
              <w:right w:val="single" w:color="000000" w:sz="4" w:space="0"/>
            </w:tcBorders>
          </w:tcPr>
          <w:p w14:paraId="3FF049B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орталықтарға бөлу. </w:t>
            </w:r>
          </w:p>
          <w:p w14:paraId="535F324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Далада жасаған аққалаларын қағаздан қиып жапсыруды үйрету. </w:t>
            </w:r>
            <w:r>
              <w:rPr>
                <w:rFonts w:ascii="Times New Roman" w:hAnsi="Times New Roman" w:eastAsia="Times New Roman" w:cs="Times New Roman"/>
                <w:spacing w:val="1"/>
                <w:sz w:val="24"/>
                <w:szCs w:val="24"/>
                <w:lang w:val="kk-KZ"/>
              </w:rPr>
              <w:t xml:space="preserve"> </w:t>
            </w:r>
          </w:p>
          <w:p w14:paraId="1A695F1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(жапсыру) </w:t>
            </w:r>
          </w:p>
          <w:p w14:paraId="6B8E88F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композицияларды салу кезінде әрбір затқа тән ерекшеліктерді, олардың бір-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біріне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 xml:space="preserve">арақатынасын беруді жетілдіру. Қалауы бойынша еркін тақырыпта сурет салдыру. </w:t>
            </w:r>
          </w:p>
          <w:p w14:paraId="44D22F8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(сурет салу)</w:t>
            </w:r>
          </w:p>
          <w:p w14:paraId="44361BDF">
            <w:pPr>
              <w:widowControl w:val="0"/>
              <w:autoSpaceDE w:val="0"/>
              <w:autoSpaceDN w:val="0"/>
              <w:spacing w:after="0" w:line="240" w:lineRule="auto"/>
              <w:rPr>
                <w:rFonts w:ascii="Times New Roman" w:hAnsi="Times New Roman" w:eastAsia="Times New Roman" w:cs="Times New Roman"/>
                <w:b/>
                <w:bCs/>
                <w:sz w:val="24"/>
                <w:szCs w:val="24"/>
                <w:lang w:val="kk-KZ"/>
              </w:rPr>
            </w:pPr>
          </w:p>
          <w:p w14:paraId="11CD557F">
            <w:pPr>
              <w:widowControl w:val="0"/>
              <w:autoSpaceDE w:val="0"/>
              <w:autoSpaceDN w:val="0"/>
              <w:spacing w:after="0" w:line="240" w:lineRule="auto"/>
              <w:rPr>
                <w:rFonts w:ascii="Times New Roman" w:hAnsi="Times New Roman" w:eastAsia="Times New Roman" w:cs="Times New Roman"/>
                <w:b/>
                <w:bCs/>
                <w:sz w:val="24"/>
                <w:szCs w:val="24"/>
                <w:lang w:val="kk-KZ"/>
              </w:rPr>
            </w:pPr>
          </w:p>
          <w:p w14:paraId="022EA495">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Аққаланың мүсінін жасату</w:t>
            </w:r>
            <w:r>
              <w:rPr>
                <w:rFonts w:ascii="Times New Roman" w:hAnsi="Times New Roman" w:eastAsia="Times New Roman" w:cs="Times New Roman"/>
                <w:b/>
                <w:bCs/>
                <w:sz w:val="24"/>
                <w:szCs w:val="24"/>
                <w:lang w:val="kk-KZ"/>
              </w:rPr>
              <w:t xml:space="preserve"> (мүсіндеу)</w:t>
            </w:r>
          </w:p>
          <w:p w14:paraId="07A64002">
            <w:pPr>
              <w:widowControl w:val="0"/>
              <w:autoSpaceDE w:val="0"/>
              <w:autoSpaceDN w:val="0"/>
              <w:spacing w:after="0" w:line="240" w:lineRule="auto"/>
              <w:rPr>
                <w:rFonts w:ascii="Times New Roman" w:hAnsi="Times New Roman" w:eastAsia="Times New Roman" w:cs="Times New Roman"/>
                <w:b/>
                <w:bCs/>
                <w:sz w:val="24"/>
                <w:szCs w:val="24"/>
                <w:lang w:val="kk-KZ"/>
              </w:rPr>
            </w:pPr>
          </w:p>
          <w:p w14:paraId="6DBB8714">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Вариативтік компанент «Би»                    </w:t>
            </w:r>
          </w:p>
        </w:tc>
        <w:tc>
          <w:tcPr>
            <w:tcW w:w="2692" w:type="dxa"/>
            <w:gridSpan w:val="2"/>
            <w:tcBorders>
              <w:top w:val="single" w:color="000000" w:sz="4" w:space="0"/>
              <w:left w:val="single" w:color="000000" w:sz="4" w:space="0"/>
              <w:bottom w:val="single" w:color="000000" w:sz="4" w:space="0"/>
              <w:right w:val="single" w:color="000000" w:sz="4" w:space="0"/>
            </w:tcBorders>
          </w:tcPr>
          <w:p w14:paraId="00B2581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Көлік</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түрлерінің</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қолданысын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(әуе,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су,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жерде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жүретін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көліктер)</w:t>
            </w:r>
            <w:r>
              <w:rPr>
                <w:rFonts w:ascii="Times New Roman" w:hAnsi="Times New Roman" w:eastAsia="Calibri" w:cs="Times New Roman"/>
                <w:spacing w:val="-67"/>
                <w:sz w:val="24"/>
                <w:szCs w:val="24"/>
                <w:lang w:val="kk-KZ"/>
              </w:rPr>
              <w:t xml:space="preserve"> </w:t>
            </w:r>
            <w:r>
              <w:rPr>
                <w:rFonts w:ascii="Times New Roman" w:hAnsi="Times New Roman" w:eastAsia="Calibri" w:cs="Times New Roman"/>
                <w:sz w:val="24"/>
                <w:szCs w:val="24"/>
                <w:lang w:val="kk-KZ"/>
              </w:rPr>
              <w:t>ажырата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білуін ұйымдастыру</w:t>
            </w:r>
          </w:p>
          <w:p w14:paraId="1C1FEC07">
            <w:pPr>
              <w:widowControl w:val="0"/>
              <w:autoSpaceDE w:val="0"/>
              <w:autoSpaceDN w:val="0"/>
              <w:spacing w:after="0" w:line="240" w:lineRule="auto"/>
              <w:jc w:val="both"/>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Әртүрлі көлік құралдары мен оларды басқаратын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адамдар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туралы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білімдерін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жетілдіру. Қысқы көліктер туралы білімдерін жетілдіру. Шана шаңғы туралы не білетіндерін сұрау. </w:t>
            </w:r>
          </w:p>
          <w:p w14:paraId="1D364F3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(қоршаған ортамен танысу)</w:t>
            </w:r>
            <w:r>
              <w:rPr>
                <w:rFonts w:ascii="Times New Roman" w:hAnsi="Times New Roman" w:eastAsia="Times New Roman" w:cs="Times New Roman"/>
                <w:sz w:val="24"/>
                <w:szCs w:val="24"/>
                <w:lang w:val="kk-KZ"/>
              </w:rPr>
              <w:t xml:space="preserve"> </w:t>
            </w:r>
          </w:p>
          <w:p w14:paraId="36DF3C2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Шананы мүсіндеуде. бірнеше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бөліктердің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пропорцияларын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сақтау,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бөліктерді біріктіру және орналастыруды,</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 xml:space="preserve">қолдануды үйрету. </w:t>
            </w:r>
          </w:p>
          <w:p w14:paraId="240DFE6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(мүсіндеу)</w:t>
            </w:r>
          </w:p>
          <w:p w14:paraId="781D44F2">
            <w:pPr>
              <w:widowControl w:val="0"/>
              <w:autoSpaceDE w:val="0"/>
              <w:autoSpaceDN w:val="0"/>
              <w:spacing w:after="0" w:line="240" w:lineRule="auto"/>
              <w:jc w:val="both"/>
              <w:rPr>
                <w:rFonts w:ascii="Times New Roman" w:hAnsi="Times New Roman" w:eastAsia="Calibri" w:cs="Times New Roman"/>
                <w:sz w:val="24"/>
                <w:szCs w:val="24"/>
                <w:lang w:val="kk-KZ"/>
              </w:rPr>
            </w:pPr>
          </w:p>
          <w:p w14:paraId="34F7578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заттарды және бірдей заттарды қайталап салу және олардың қасына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басқа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бейнелеу 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сюжеттік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w:t>
            </w:r>
            <w:r>
              <w:rPr>
                <w:rFonts w:ascii="Times New Roman" w:hAnsi="Times New Roman" w:eastAsia="Times New Roman" w:cs="Times New Roman"/>
                <w:b/>
                <w:bCs/>
                <w:sz w:val="24"/>
                <w:szCs w:val="24"/>
                <w:lang w:val="kk-KZ"/>
              </w:rPr>
              <w:t xml:space="preserve"> </w:t>
            </w:r>
            <w:r>
              <w:rPr>
                <w:rFonts w:ascii="Times New Roman" w:hAnsi="Times New Roman" w:eastAsia="Times New Roman" w:cs="Times New Roman"/>
                <w:bCs/>
                <w:sz w:val="24"/>
                <w:szCs w:val="24"/>
                <w:lang w:val="kk-KZ"/>
              </w:rPr>
              <w:t>құрумен</w:t>
            </w:r>
            <w:r>
              <w:rPr>
                <w:rFonts w:ascii="Times New Roman" w:hAnsi="Times New Roman" w:eastAsia="Times New Roman" w:cs="Times New Roman"/>
                <w:b/>
                <w:bCs/>
                <w:sz w:val="24"/>
                <w:szCs w:val="24"/>
                <w:lang w:val="kk-KZ"/>
              </w:rPr>
              <w:t xml:space="preserve"> </w:t>
            </w:r>
            <w:r>
              <w:rPr>
                <w:rFonts w:ascii="Times New Roman" w:hAnsi="Times New Roman" w:eastAsia="Times New Roman" w:cs="Times New Roman"/>
                <w:sz w:val="24"/>
                <w:szCs w:val="24"/>
                <w:lang w:val="kk-KZ"/>
              </w:rPr>
              <w:t xml:space="preserve">қар жауып тұрған кездегі аққаланың суретін салу. </w:t>
            </w:r>
          </w:p>
          <w:p w14:paraId="33F211E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(сурет салу)</w:t>
            </w:r>
          </w:p>
          <w:p w14:paraId="4D14879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116EF55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Ертегі кітаптарын қарау. кітаптан балалардың қалаған ертегілерін оқып беру, үстел үсті театры арқылы көрсету. Өздерінің айтуына жағдай жасау. </w:t>
            </w:r>
          </w:p>
          <w:p w14:paraId="3BAB05EF">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(сөйлеуді дамыту)</w:t>
            </w:r>
            <w:r>
              <w:rPr>
                <w:rFonts w:ascii="Times New Roman" w:hAnsi="Times New Roman" w:eastAsia="Calibri" w:cs="Times New Roman"/>
                <w:sz w:val="24"/>
                <w:szCs w:val="24"/>
                <w:lang w:val="kk-KZ"/>
              </w:rPr>
              <w:t xml:space="preserve"> </w:t>
            </w:r>
          </w:p>
          <w:p w14:paraId="285002E2">
            <w:pPr>
              <w:widowControl w:val="0"/>
              <w:autoSpaceDE w:val="0"/>
              <w:autoSpaceDN w:val="0"/>
              <w:spacing w:after="0" w:line="240" w:lineRule="auto"/>
              <w:jc w:val="both"/>
              <w:rPr>
                <w:rFonts w:ascii="Times New Roman" w:hAnsi="Times New Roman" w:eastAsia="Calibri" w:cs="Times New Roman"/>
                <w:sz w:val="24"/>
                <w:szCs w:val="24"/>
                <w:lang w:val="kk-KZ"/>
              </w:rPr>
            </w:pPr>
          </w:p>
          <w:p w14:paraId="7E6063B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Оқылған ертегі желісі негізінде көлемді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пішіндер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қарапайым</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мүсіндеуге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қызығушылығын</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арттыру.</w:t>
            </w:r>
          </w:p>
          <w:p w14:paraId="4238F589">
            <w:pPr>
              <w:widowControl w:val="0"/>
              <w:autoSpaceDE w:val="0"/>
              <w:autoSpaceDN w:val="0"/>
              <w:spacing w:after="0" w:line="322"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Мүсіндеуде</w:t>
            </w:r>
            <w:r>
              <w:rPr>
                <w:rFonts w:ascii="Times New Roman" w:hAnsi="Times New Roman" w:eastAsia="Times New Roman" w:cs="Times New Roman"/>
                <w:spacing w:val="-6"/>
                <w:sz w:val="24"/>
                <w:szCs w:val="24"/>
                <w:lang w:val="kk-KZ"/>
              </w:rPr>
              <w:t xml:space="preserve"> </w:t>
            </w:r>
            <w:r>
              <w:rPr>
                <w:rFonts w:ascii="Times New Roman" w:hAnsi="Times New Roman" w:eastAsia="Times New Roman" w:cs="Times New Roman"/>
                <w:sz w:val="24"/>
                <w:szCs w:val="24"/>
                <w:lang w:val="kk-KZ"/>
              </w:rPr>
              <w:t>қауіпсіздік</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ережелерін</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сақтауын қадағалау.</w:t>
            </w:r>
          </w:p>
          <w:p w14:paraId="4DDF801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p w14:paraId="4423A8CB">
            <w:pPr>
              <w:widowControl w:val="0"/>
              <w:autoSpaceDE w:val="0"/>
              <w:autoSpaceDN w:val="0"/>
              <w:spacing w:after="0" w:line="240" w:lineRule="auto"/>
              <w:jc w:val="both"/>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(мүсіндеу)</w:t>
            </w:r>
          </w:p>
          <w:p w14:paraId="7A72CF12">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қалауы бойынша ертегі кейіпкерлерін жапсыру. </w:t>
            </w:r>
          </w:p>
          <w:p w14:paraId="6A2D36D0">
            <w:pPr>
              <w:widowControl w:val="0"/>
              <w:autoSpaceDE w:val="0"/>
              <w:autoSpaceDN w:val="0"/>
              <w:spacing w:after="0" w:line="240" w:lineRule="auto"/>
              <w:jc w:val="both"/>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 (жапсыру)</w:t>
            </w:r>
          </w:p>
          <w:p w14:paraId="228D5367">
            <w:pPr>
              <w:widowControl w:val="0"/>
              <w:autoSpaceDE w:val="0"/>
              <w:autoSpaceDN w:val="0"/>
              <w:spacing w:after="0" w:line="240" w:lineRule="auto"/>
              <w:jc w:val="both"/>
              <w:rPr>
                <w:rFonts w:ascii="Times New Roman" w:hAnsi="Times New Roman" w:eastAsia="Calibri" w:cs="Times New Roman"/>
                <w:b/>
                <w:bCs/>
                <w:sz w:val="24"/>
                <w:szCs w:val="24"/>
                <w:lang w:val="kk-KZ"/>
              </w:rPr>
            </w:pPr>
          </w:p>
          <w:p w14:paraId="296C2E2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Шығармашылық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қиялды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дамыту,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көрнекілікке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сүйене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құрастыратын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материалдарды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өз</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бетінше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таңдап,</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ойдан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құрастыруға мүмкіндік</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 xml:space="preserve">беру. Ертегі желісіне жетпей қалған кейіпкерді мүсіндеуді басқару. </w:t>
            </w:r>
          </w:p>
          <w:p w14:paraId="1CFA765C">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tc>
      </w:tr>
      <w:tr w14:paraId="6188D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043E8CA4">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32" w:type="dxa"/>
            <w:tcBorders>
              <w:top w:val="single" w:color="000000" w:sz="4" w:space="0"/>
              <w:left w:val="single" w:color="000000" w:sz="4" w:space="0"/>
              <w:bottom w:val="single" w:color="000000" w:sz="4" w:space="0"/>
              <w:right w:val="single" w:color="000000" w:sz="4" w:space="0"/>
            </w:tcBorders>
          </w:tcPr>
          <w:p w14:paraId="5EDEF9E4">
            <w:pPr>
              <w:widowControl w:val="0"/>
              <w:autoSpaceDE w:val="0"/>
              <w:autoSpaceDN w:val="0"/>
              <w:spacing w:after="0" w:line="240" w:lineRule="auto"/>
              <w:ind w:right="121"/>
              <w:rPr>
                <w:rFonts w:ascii="Times New Roman" w:hAnsi="Times New Roman" w:eastAsia="Calibri" w:cs="Times New Roman"/>
                <w:color w:val="000000"/>
                <w:spacing w:val="2"/>
                <w:sz w:val="24"/>
                <w:szCs w:val="24"/>
                <w:lang w:val="kk-KZ" w:eastAsia="ru-RU"/>
              </w:rPr>
            </w:pPr>
            <w:r>
              <w:rPr>
                <w:rFonts w:ascii="Times New Roman" w:hAnsi="Times New Roman" w:eastAsia="Calibri" w:cs="Times New Roman"/>
                <w:sz w:val="24"/>
                <w:szCs w:val="24"/>
                <w:lang w:val="kk-KZ"/>
              </w:rPr>
              <w:t xml:space="preserve">Али мен Асланби </w:t>
            </w:r>
            <w:r>
              <w:rPr>
                <w:rFonts w:ascii="Times New Roman" w:hAnsi="Times New Roman" w:eastAsia="Calibri" w:cs="Times New Roman"/>
                <w:b/>
                <w:sz w:val="24"/>
                <w:szCs w:val="24"/>
                <w:lang w:val="kk-KZ"/>
              </w:rPr>
              <w:t xml:space="preserve"> т</w:t>
            </w:r>
            <w:r>
              <w:rPr>
                <w:rFonts w:ascii="Times New Roman" w:hAnsi="Times New Roman" w:eastAsia="Calibri" w:cs="Times New Roman"/>
                <w:color w:val="000000"/>
                <w:spacing w:val="2"/>
                <w:sz w:val="24"/>
                <w:szCs w:val="24"/>
                <w:lang w:val="kk-KZ" w:eastAsia="ru-RU"/>
              </w:rPr>
              <w:t>ілдегі дыбыстарды дұрыс айта білуін және зейін қойып тыңдауын жетілдіру.</w:t>
            </w:r>
          </w:p>
          <w:p w14:paraId="59B813AB">
            <w:pPr>
              <w:widowControl w:val="0"/>
              <w:autoSpaceDE w:val="0"/>
              <w:autoSpaceDN w:val="0"/>
              <w:spacing w:after="0" w:line="240" w:lineRule="auto"/>
              <w:rPr>
                <w:rFonts w:ascii="Times New Roman" w:hAnsi="Times New Roman" w:eastAsia="Times New Roman" w:cs="Times New Roman"/>
                <w:sz w:val="24"/>
                <w:szCs w:val="24"/>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1EAE7531">
            <w:pPr>
              <w:widowControl w:val="0"/>
              <w:autoSpaceDE w:val="0"/>
              <w:autoSpaceDN w:val="0"/>
              <w:spacing w:after="0" w:line="240" w:lineRule="auto"/>
              <w:rPr>
                <w:rFonts w:ascii="Times New Roman" w:hAnsi="Times New Roman" w:eastAsia="Calibri" w:cs="Times New Roman"/>
                <w:color w:val="000000"/>
                <w:spacing w:val="2"/>
                <w:sz w:val="24"/>
                <w:szCs w:val="24"/>
                <w:lang w:val="kk-KZ"/>
              </w:rPr>
            </w:pPr>
            <w:r>
              <w:rPr>
                <w:rFonts w:ascii="Times New Roman" w:hAnsi="Times New Roman" w:eastAsia="Calibri" w:cs="Times New Roman"/>
                <w:color w:val="000000"/>
                <w:spacing w:val="2"/>
                <w:sz w:val="24"/>
                <w:szCs w:val="24"/>
                <w:lang w:val="kk-KZ"/>
              </w:rPr>
              <w:t xml:space="preserve"> </w:t>
            </w:r>
            <w:r>
              <w:rPr>
                <w:rFonts w:ascii="Times New Roman" w:hAnsi="Times New Roman" w:eastAsia="Calibri" w:cs="Times New Roman"/>
                <w:sz w:val="24"/>
                <w:szCs w:val="24"/>
                <w:lang w:val="kk-KZ"/>
              </w:rPr>
              <w:t>Алем мен Айлин</w:t>
            </w:r>
            <w:r>
              <w:rPr>
                <w:rFonts w:ascii="Times New Roman" w:hAnsi="Times New Roman" w:eastAsia="Calibri" w:cs="Times New Roman"/>
                <w:color w:val="000000"/>
                <w:spacing w:val="2"/>
                <w:sz w:val="24"/>
                <w:szCs w:val="24"/>
                <w:lang w:val="kk-KZ"/>
              </w:rPr>
              <w:t xml:space="preserve"> сөйлеу қарқынын өзгерте білуге үйрету: баяу</w:t>
            </w:r>
          </w:p>
          <w:p w14:paraId="0AF1E5EC">
            <w:pPr>
              <w:widowControl w:val="0"/>
              <w:autoSpaceDE w:val="0"/>
              <w:autoSpaceDN w:val="0"/>
              <w:spacing w:after="0" w:line="240" w:lineRule="auto"/>
              <w:rPr>
                <w:rFonts w:ascii="Times New Roman" w:hAnsi="Times New Roman" w:eastAsia="Calibri" w:cs="Times New Roman"/>
                <w:color w:val="000000"/>
                <w:spacing w:val="2"/>
                <w:sz w:val="24"/>
                <w:szCs w:val="24"/>
                <w:lang w:val="kk-KZ"/>
              </w:rPr>
            </w:pPr>
            <w:r>
              <w:rPr>
                <w:rFonts w:ascii="Times New Roman" w:hAnsi="Times New Roman" w:eastAsia="Calibri" w:cs="Times New Roman"/>
                <w:color w:val="000000"/>
                <w:spacing w:val="2"/>
                <w:sz w:val="24"/>
                <w:szCs w:val="24"/>
                <w:lang w:val="kk-KZ"/>
              </w:rPr>
              <w:t>сөйлеу.</w:t>
            </w:r>
          </w:p>
          <w:p w14:paraId="252D5CD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410" w:type="dxa"/>
            <w:gridSpan w:val="3"/>
            <w:tcBorders>
              <w:top w:val="single" w:color="000000" w:sz="4" w:space="0"/>
              <w:left w:val="single" w:color="000000" w:sz="4" w:space="0"/>
              <w:bottom w:val="single" w:color="000000" w:sz="4" w:space="0"/>
              <w:right w:val="single" w:color="000000" w:sz="4" w:space="0"/>
            </w:tcBorders>
          </w:tcPr>
          <w:p w14:paraId="090F6FD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Айару мен Шұғыла </w:t>
            </w:r>
            <w:r>
              <w:rPr>
                <w:rFonts w:ascii="Times New Roman" w:hAnsi="Times New Roman" w:eastAsia="Times New Roman" w:cs="Times New Roman"/>
                <w:color w:val="000000"/>
                <w:spacing w:val="2"/>
                <w:sz w:val="24"/>
                <w:szCs w:val="24"/>
                <w:lang w:val="kk-KZ"/>
              </w:rPr>
              <w:t>сөздерде дауысты (а, ә, е, о, ұ) және кейбір дауыссыз (п-б, к-қ, т-д, ж-ш, с-з) дыбыстарды анық айта білуін қалыптастыру.</w:t>
            </w:r>
          </w:p>
        </w:tc>
        <w:tc>
          <w:tcPr>
            <w:tcW w:w="2692" w:type="dxa"/>
            <w:gridSpan w:val="2"/>
            <w:tcBorders>
              <w:top w:val="single" w:color="000000" w:sz="4" w:space="0"/>
              <w:left w:val="single" w:color="000000" w:sz="4" w:space="0"/>
              <w:bottom w:val="single" w:color="000000" w:sz="4" w:space="0"/>
              <w:right w:val="single" w:color="000000" w:sz="4" w:space="0"/>
            </w:tcBorders>
          </w:tcPr>
          <w:p w14:paraId="0275B56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Қасым мен Назерке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tcBorders>
              <w:top w:val="single" w:color="000000" w:sz="4" w:space="0"/>
              <w:left w:val="single" w:color="000000" w:sz="4" w:space="0"/>
              <w:bottom w:val="single" w:color="000000" w:sz="4" w:space="0"/>
              <w:right w:val="single" w:color="000000" w:sz="4" w:space="0"/>
            </w:tcBorders>
          </w:tcPr>
          <w:p w14:paraId="038ACA2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Айзиба мен Ибрахим Сан. "Көп", "біреу", "бір-бірден", "бір де біреуі жоқ" ұғымдарын ажырату дағдыларын жетілдіру.</w:t>
            </w:r>
          </w:p>
        </w:tc>
      </w:tr>
      <w:tr w14:paraId="5EA0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1760427B">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9"/>
            <w:tcBorders>
              <w:top w:val="single" w:color="000000" w:sz="4" w:space="0"/>
              <w:left w:val="single" w:color="000000" w:sz="4" w:space="0"/>
              <w:bottom w:val="single" w:color="000000" w:sz="4" w:space="0"/>
              <w:right w:val="single" w:color="000000" w:sz="4" w:space="0"/>
            </w:tcBorders>
          </w:tcPr>
          <w:p w14:paraId="1F4F6C5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4A93FF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5349C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6DE1679">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2733C17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Дидактикалық ойын </w:t>
            </w:r>
          </w:p>
          <w:p w14:paraId="293D4BA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«Бұл қай кезде болады?» </w:t>
            </w:r>
          </w:p>
          <w:p w14:paraId="42311F5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Жыл мезгілдерінің әр түрлі бейнесі бейнеленген суреттерді көрсетіп, қай кезде болатынын сұрау.</w:t>
            </w:r>
          </w:p>
          <w:p w14:paraId="47EB1F4E">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(көркем әдебиет)</w:t>
            </w:r>
          </w:p>
          <w:p w14:paraId="02980482">
            <w:pPr>
              <w:widowControl w:val="0"/>
              <w:autoSpaceDE w:val="0"/>
              <w:autoSpaceDN w:val="0"/>
              <w:spacing w:after="0" w:line="240" w:lineRule="auto"/>
              <w:rPr>
                <w:rFonts w:ascii="Times New Roman" w:hAnsi="Times New Roman" w:eastAsia="Times New Roman" w:cs="Times New Roman"/>
                <w:b/>
                <w:bCs/>
                <w:sz w:val="24"/>
                <w:szCs w:val="24"/>
                <w:lang w:val="kk-KZ"/>
              </w:rPr>
            </w:pPr>
          </w:p>
          <w:p w14:paraId="32D4E0BA">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Ырғақты би қимылдарын жасату, әнге қосылып айту</w:t>
            </w:r>
            <w:r>
              <w:rPr>
                <w:rFonts w:ascii="Times New Roman" w:hAnsi="Times New Roman" w:eastAsia="Times New Roman" w:cs="Times New Roman"/>
                <w:b/>
                <w:bCs/>
                <w:sz w:val="24"/>
                <w:szCs w:val="24"/>
                <w:lang w:val="kk-KZ"/>
              </w:rPr>
              <w:t xml:space="preserve"> (музыка)</w:t>
            </w:r>
          </w:p>
          <w:p w14:paraId="3DC15C59">
            <w:pPr>
              <w:widowControl w:val="0"/>
              <w:autoSpaceDE w:val="0"/>
              <w:autoSpaceDN w:val="0"/>
              <w:spacing w:after="0" w:line="240" w:lineRule="auto"/>
              <w:rPr>
                <w:rFonts w:ascii="Times New Roman" w:hAnsi="Times New Roman" w:eastAsia="Times New Roman" w:cs="Times New Roman"/>
                <w:b/>
                <w:bCs/>
                <w:sz w:val="24"/>
                <w:szCs w:val="24"/>
                <w:lang w:val="kk-KZ"/>
              </w:rPr>
            </w:pPr>
          </w:p>
          <w:p w14:paraId="4F4577E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Қимылды ойын </w:t>
            </w:r>
            <w:r>
              <w:rPr>
                <w:rFonts w:ascii="Times New Roman" w:hAnsi="Times New Roman" w:eastAsia="Times New Roman" w:cs="Times New Roman"/>
                <w:sz w:val="24"/>
                <w:szCs w:val="24"/>
                <w:lang w:val="kk-KZ"/>
              </w:rPr>
              <w:t>«Хан талапай»</w:t>
            </w:r>
          </w:p>
        </w:tc>
        <w:tc>
          <w:tcPr>
            <w:tcW w:w="1843" w:type="dxa"/>
            <w:gridSpan w:val="2"/>
            <w:tcBorders>
              <w:top w:val="single" w:color="000000" w:sz="4" w:space="0"/>
              <w:left w:val="single" w:color="000000" w:sz="4" w:space="0"/>
              <w:bottom w:val="single" w:color="000000" w:sz="4" w:space="0"/>
              <w:right w:val="single" w:color="000000" w:sz="4" w:space="0"/>
            </w:tcBorders>
          </w:tcPr>
          <w:p w14:paraId="3F43DEA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қалауымен түрлі ойындар ұйымдастыру. </w:t>
            </w:r>
          </w:p>
          <w:p w14:paraId="0CD26FF8">
            <w:pPr>
              <w:widowControl w:val="0"/>
              <w:autoSpaceDE w:val="0"/>
              <w:autoSpaceDN w:val="0"/>
              <w:spacing w:after="0" w:line="240" w:lineRule="auto"/>
              <w:rPr>
                <w:rFonts w:ascii="Times New Roman" w:hAnsi="Times New Roman" w:eastAsia="Times New Roman" w:cs="Times New Roman"/>
                <w:sz w:val="24"/>
                <w:szCs w:val="24"/>
                <w:lang w:val="kk-KZ"/>
              </w:rPr>
            </w:pPr>
          </w:p>
          <w:p w14:paraId="20C8CDF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ойындар</w:t>
            </w:r>
          </w:p>
          <w:p w14:paraId="6342545C">
            <w:pPr>
              <w:widowControl w:val="0"/>
              <w:autoSpaceDE w:val="0"/>
              <w:autoSpaceDN w:val="0"/>
              <w:spacing w:after="0" w:line="240" w:lineRule="auto"/>
              <w:rPr>
                <w:rFonts w:ascii="Times New Roman" w:hAnsi="Times New Roman" w:eastAsia="Times New Roman" w:cs="Times New Roman"/>
                <w:sz w:val="24"/>
                <w:szCs w:val="24"/>
                <w:lang w:val="kk-KZ"/>
              </w:rPr>
            </w:pPr>
          </w:p>
          <w:p w14:paraId="50E6B5F7">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Балаларға кішкентай бөпе мен оқушылардың суреттерін  көрсету. Баланың өсуі мен дамуы, өткені, бүгіні және болашағы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туралы түсініктерді қалыптастыру («Мен кішкентай болдым, мен өсіп келемін,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ересек</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боламын»). </w:t>
            </w:r>
          </w:p>
          <w:p w14:paraId="3D0DE41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(қоршаған ортамен танысу)</w:t>
            </w:r>
            <w:r>
              <w:rPr>
                <w:rFonts w:ascii="Times New Roman" w:hAnsi="Times New Roman" w:eastAsia="Times New Roman" w:cs="Times New Roman"/>
                <w:sz w:val="24"/>
                <w:szCs w:val="24"/>
                <w:lang w:val="kk-KZ"/>
              </w:rPr>
              <w:t xml:space="preserve"> </w:t>
            </w:r>
          </w:p>
        </w:tc>
        <w:tc>
          <w:tcPr>
            <w:tcW w:w="2410" w:type="dxa"/>
            <w:gridSpan w:val="3"/>
            <w:tcBorders>
              <w:top w:val="single" w:color="000000" w:sz="4" w:space="0"/>
              <w:left w:val="single" w:color="000000" w:sz="4" w:space="0"/>
              <w:bottom w:val="single" w:color="000000" w:sz="4" w:space="0"/>
              <w:right w:val="single" w:color="000000" w:sz="4" w:space="0"/>
            </w:tcBorders>
          </w:tcPr>
          <w:p w14:paraId="10E3FE26">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Сызбаны (карточкаларды) қолданып, ірі және ұсақ құрылыс материалынан құрастыру</w:t>
            </w:r>
          </w:p>
          <w:p w14:paraId="3A4F0C26">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p w14:paraId="4A90D14D">
            <w:pPr>
              <w:widowControl w:val="0"/>
              <w:autoSpaceDE w:val="0"/>
              <w:autoSpaceDN w:val="0"/>
              <w:spacing w:after="0" w:line="240" w:lineRule="auto"/>
              <w:rPr>
                <w:rFonts w:ascii="Times New Roman" w:hAnsi="Times New Roman" w:eastAsia="Times New Roman" w:cs="Times New Roman"/>
                <w:sz w:val="24"/>
                <w:szCs w:val="24"/>
                <w:lang w:val="kk-KZ"/>
              </w:rPr>
            </w:pPr>
          </w:p>
          <w:p w14:paraId="516CFC3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«Трамвай»</w:t>
            </w:r>
          </w:p>
        </w:tc>
        <w:tc>
          <w:tcPr>
            <w:tcW w:w="2692" w:type="dxa"/>
            <w:gridSpan w:val="2"/>
            <w:tcBorders>
              <w:top w:val="single" w:color="000000" w:sz="4" w:space="0"/>
              <w:left w:val="single" w:color="000000" w:sz="4" w:space="0"/>
              <w:bottom w:val="single" w:color="000000" w:sz="4" w:space="0"/>
              <w:right w:val="single" w:color="000000" w:sz="4" w:space="0"/>
            </w:tcBorders>
          </w:tcPr>
          <w:p w14:paraId="2446002B">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Ырғақты би қимылдарын жасату, әнге қосылып айту</w:t>
            </w:r>
            <w:r>
              <w:rPr>
                <w:rFonts w:ascii="Times New Roman" w:hAnsi="Times New Roman" w:eastAsia="Times New Roman" w:cs="Times New Roman"/>
                <w:b/>
                <w:bCs/>
                <w:sz w:val="24"/>
                <w:szCs w:val="24"/>
                <w:lang w:val="kk-KZ"/>
              </w:rPr>
              <w:t xml:space="preserve"> (музыка)</w:t>
            </w:r>
          </w:p>
          <w:p w14:paraId="75D2DF3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сұранысы бойынша ертегі оқып беру</w:t>
            </w:r>
          </w:p>
          <w:p w14:paraId="203D88C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(көркем әдебиет)</w:t>
            </w:r>
          </w:p>
          <w:p w14:paraId="06593BD8">
            <w:pPr>
              <w:widowControl w:val="0"/>
              <w:autoSpaceDE w:val="0"/>
              <w:autoSpaceDN w:val="0"/>
              <w:spacing w:after="0" w:line="240" w:lineRule="auto"/>
              <w:rPr>
                <w:rFonts w:ascii="Times New Roman" w:hAnsi="Times New Roman" w:eastAsia="Times New Roman" w:cs="Times New Roman"/>
                <w:b/>
                <w:bCs/>
                <w:sz w:val="24"/>
                <w:szCs w:val="24"/>
                <w:lang w:val="kk-KZ"/>
              </w:rPr>
            </w:pPr>
          </w:p>
          <w:p w14:paraId="5354AFC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07D5C1C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ойындар ойнату. Ойындарда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физикалық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қасиеттерді</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(жылдамдық,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күш,</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шыдамдылық,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икемділік,</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ептілік)</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pacing w:val="-1"/>
                <w:sz w:val="24"/>
                <w:szCs w:val="24"/>
                <w:lang w:val="kk-KZ"/>
              </w:rPr>
              <w:t>дамыту.</w:t>
            </w:r>
          </w:p>
          <w:p w14:paraId="440ED37D">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(дене шынықтыру)</w:t>
            </w:r>
          </w:p>
          <w:p w14:paraId="60C53C42">
            <w:pPr>
              <w:widowControl w:val="0"/>
              <w:autoSpaceDE w:val="0"/>
              <w:autoSpaceDN w:val="0"/>
              <w:spacing w:after="0" w:line="240" w:lineRule="auto"/>
              <w:rPr>
                <w:rFonts w:ascii="Times New Roman" w:hAnsi="Times New Roman" w:eastAsia="Times New Roman" w:cs="Times New Roman"/>
                <w:sz w:val="24"/>
                <w:szCs w:val="24"/>
                <w:lang w:val="kk-KZ"/>
              </w:rPr>
            </w:pPr>
          </w:p>
          <w:p w14:paraId="01A2980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 xml:space="preserve">Қимылды ойын </w:t>
            </w:r>
            <w:r>
              <w:rPr>
                <w:rFonts w:ascii="Times New Roman" w:hAnsi="Times New Roman" w:eastAsia="Times New Roman" w:cs="Times New Roman"/>
                <w:sz w:val="24"/>
                <w:szCs w:val="24"/>
                <w:lang w:val="kk-KZ"/>
              </w:rPr>
              <w:t>«Хан талапай»</w:t>
            </w:r>
          </w:p>
        </w:tc>
      </w:tr>
      <w:tr w14:paraId="7BFDB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09A2C909">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2132" w:type="dxa"/>
            <w:tcBorders>
              <w:top w:val="single" w:color="000000" w:sz="4" w:space="0"/>
              <w:left w:val="single" w:color="000000" w:sz="4" w:space="0"/>
              <w:bottom w:val="single" w:color="000000" w:sz="4" w:space="0"/>
              <w:right w:val="single" w:color="000000" w:sz="4" w:space="0"/>
            </w:tcBorders>
          </w:tcPr>
          <w:p w14:paraId="7CC55F0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Ата-аналарға кеңес үйде ойын бұрышын ұйымдастыру.</w:t>
            </w:r>
          </w:p>
        </w:tc>
        <w:tc>
          <w:tcPr>
            <w:tcW w:w="1814" w:type="dxa"/>
            <w:tcBorders>
              <w:top w:val="single" w:color="000000" w:sz="4" w:space="0"/>
              <w:left w:val="single" w:color="000000" w:sz="4" w:space="0"/>
              <w:bottom w:val="single" w:color="000000" w:sz="4" w:space="0"/>
              <w:right w:val="single" w:color="auto" w:sz="4" w:space="0"/>
            </w:tcBorders>
          </w:tcPr>
          <w:p w14:paraId="584CCDD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Психолог кеңесі. (Жеке балаларға)</w:t>
            </w:r>
          </w:p>
          <w:p w14:paraId="0487E172">
            <w:pPr>
              <w:widowControl w:val="0"/>
              <w:autoSpaceDE w:val="0"/>
              <w:autoSpaceDN w:val="0"/>
              <w:spacing w:after="0" w:line="240" w:lineRule="auto"/>
              <w:rPr>
                <w:rFonts w:ascii="Times New Roman" w:hAnsi="Times New Roman" w:eastAsia="Calibri" w:cs="Times New Roman"/>
                <w:sz w:val="24"/>
                <w:szCs w:val="24"/>
                <w:lang w:val="kk-KZ"/>
              </w:rPr>
            </w:pPr>
          </w:p>
        </w:tc>
        <w:tc>
          <w:tcPr>
            <w:tcW w:w="2412" w:type="dxa"/>
            <w:gridSpan w:val="3"/>
            <w:tcBorders>
              <w:top w:val="single" w:color="000000" w:sz="4" w:space="0"/>
              <w:left w:val="single" w:color="000000" w:sz="4" w:space="0"/>
              <w:bottom w:val="single" w:color="000000" w:sz="4" w:space="0"/>
              <w:right w:val="single" w:color="auto" w:sz="4" w:space="0"/>
            </w:tcBorders>
          </w:tcPr>
          <w:p w14:paraId="72466E4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отбасында өздері не істей алатындары туралы әңгімелесу.</w:t>
            </w:r>
          </w:p>
        </w:tc>
        <w:tc>
          <w:tcPr>
            <w:tcW w:w="2681" w:type="dxa"/>
            <w:gridSpan w:val="2"/>
            <w:tcBorders>
              <w:top w:val="single" w:color="000000" w:sz="4" w:space="0"/>
              <w:left w:val="single" w:color="000000" w:sz="4" w:space="0"/>
              <w:bottom w:val="single" w:color="000000" w:sz="4" w:space="0"/>
              <w:right w:val="single" w:color="auto" w:sz="4" w:space="0"/>
            </w:tcBorders>
          </w:tcPr>
          <w:p w14:paraId="49DD59A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Кеңес: Бала өміріндегі ойыншықтың маңызы.</w:t>
            </w:r>
          </w:p>
        </w:tc>
        <w:tc>
          <w:tcPr>
            <w:tcW w:w="2458" w:type="dxa"/>
            <w:gridSpan w:val="2"/>
            <w:tcBorders>
              <w:top w:val="single" w:color="000000" w:sz="4" w:space="0"/>
              <w:left w:val="single" w:color="auto" w:sz="4" w:space="0"/>
              <w:bottom w:val="single" w:color="000000" w:sz="4" w:space="0"/>
              <w:right w:val="single" w:color="000000" w:sz="4" w:space="0"/>
            </w:tcBorders>
          </w:tcPr>
          <w:p w14:paraId="188E713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Жобаны таныстыру: «Көңілді қыс» тақырыбына қолдан жасалған бұйымдардан, суреттерден көрме ұйымдастыру.</w:t>
            </w:r>
          </w:p>
        </w:tc>
      </w:tr>
    </w:tbl>
    <w:p w14:paraId="6FC5E469">
      <w:pPr>
        <w:spacing w:after="200" w:line="276" w:lineRule="auto"/>
        <w:rPr>
          <w:rFonts w:ascii="Times New Roman" w:hAnsi="Times New Roman" w:eastAsia="Calibri" w:cs="Times New Roman"/>
          <w:b/>
          <w:sz w:val="24"/>
          <w:szCs w:val="24"/>
          <w:lang w:val="kk-KZ"/>
        </w:rPr>
      </w:pPr>
      <w:r>
        <w:drawing>
          <wp:anchor distT="0" distB="0" distL="114300" distR="114300" simplePos="0" relativeHeight="251681792" behindDoc="0" locked="0" layoutInCell="1" allowOverlap="0">
            <wp:simplePos x="0" y="0"/>
            <wp:positionH relativeFrom="page">
              <wp:posOffset>386080</wp:posOffset>
            </wp:positionH>
            <wp:positionV relativeFrom="margin">
              <wp:posOffset>2991485</wp:posOffset>
            </wp:positionV>
            <wp:extent cx="3752850" cy="1076325"/>
            <wp:effectExtent l="0" t="0" r="0" b="9525"/>
            <wp:wrapTopAndBottom/>
            <wp:docPr id="62" name="Picture 7"/>
            <wp:cNvGraphicFramePr/>
            <a:graphic xmlns:a="http://schemas.openxmlformats.org/drawingml/2006/main">
              <a:graphicData uri="http://schemas.openxmlformats.org/drawingml/2006/picture">
                <pic:pic xmlns:pic="http://schemas.openxmlformats.org/drawingml/2006/picture">
                  <pic:nvPicPr>
                    <pic:cNvPr id="62"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Calibri" w:cs="Times New Roman"/>
          <w:b/>
          <w:sz w:val="24"/>
          <w:szCs w:val="24"/>
          <w:lang w:val="kk-KZ"/>
        </w:rPr>
        <w:t xml:space="preserve">Тәрбиелеу - білім беру процесінің циклограммасы                     </w:t>
      </w:r>
    </w:p>
    <w:p w14:paraId="7DCB7206">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Білім беру ұйымы: № 36 «Нұрәлем»</w:t>
      </w:r>
    </w:p>
    <w:p w14:paraId="7D8611AC">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Ересек топ:  «Жұлдыз»</w:t>
      </w:r>
    </w:p>
    <w:p w14:paraId="42765BAC">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Балаларың жасы: 4 жас</w:t>
      </w:r>
    </w:p>
    <w:p w14:paraId="2179158D">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Жоспардың құрылу кезеңі: 11-15  желтоқсан 2023 жыл II апта</w:t>
      </w:r>
    </w:p>
    <w:p w14:paraId="1541B6FE">
      <w:pPr>
        <w:spacing w:after="0" w:line="240" w:lineRule="auto"/>
        <w:jc w:val="center"/>
        <w:rPr>
          <w:rFonts w:ascii="Times New Roman" w:hAnsi="Times New Roman" w:eastAsia="Times New Roman" w:cs="Times New Roman"/>
          <w:color w:val="000000"/>
          <w:sz w:val="24"/>
          <w:szCs w:val="24"/>
          <w:lang w:val="kk-KZ" w:eastAsia="ru-RU"/>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8"/>
        <w:gridCol w:w="2132"/>
        <w:gridCol w:w="2271"/>
        <w:gridCol w:w="1982"/>
        <w:gridCol w:w="2692"/>
        <w:gridCol w:w="2420"/>
      </w:tblGrid>
      <w:tr w14:paraId="5A8D9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03F3120D">
            <w:pPr>
              <w:widowControl w:val="0"/>
              <w:autoSpaceDE w:val="0"/>
              <w:autoSpaceDN w:val="0"/>
              <w:spacing w:after="0" w:line="268" w:lineRule="exac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45320EF3">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Дүйсенбі </w:t>
            </w:r>
          </w:p>
          <w:p w14:paraId="41B3F2C9">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11.12.2023</w:t>
            </w:r>
          </w:p>
        </w:tc>
        <w:tc>
          <w:tcPr>
            <w:tcW w:w="2271" w:type="dxa"/>
            <w:tcBorders>
              <w:top w:val="single" w:color="auto" w:sz="4" w:space="0"/>
              <w:left w:val="single" w:color="000000" w:sz="4" w:space="0"/>
              <w:bottom w:val="single" w:color="000000" w:sz="4" w:space="0"/>
              <w:right w:val="single" w:color="000000" w:sz="4" w:space="0"/>
            </w:tcBorders>
          </w:tcPr>
          <w:p w14:paraId="700D41C6">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Сейсенбі </w:t>
            </w:r>
          </w:p>
          <w:p w14:paraId="37E0B42A">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12.12.2023ж</w:t>
            </w:r>
          </w:p>
        </w:tc>
        <w:tc>
          <w:tcPr>
            <w:tcW w:w="1982" w:type="dxa"/>
            <w:tcBorders>
              <w:top w:val="single" w:color="000000" w:sz="4" w:space="0"/>
              <w:left w:val="single" w:color="000000" w:sz="4" w:space="0"/>
              <w:bottom w:val="single" w:color="000000" w:sz="4" w:space="0"/>
              <w:right w:val="single" w:color="000000" w:sz="4" w:space="0"/>
            </w:tcBorders>
          </w:tcPr>
          <w:p w14:paraId="7FB1F79E">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Сәрсенбі </w:t>
            </w:r>
          </w:p>
          <w:p w14:paraId="4E1B1F5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13.12.2023ж</w:t>
            </w:r>
          </w:p>
        </w:tc>
        <w:tc>
          <w:tcPr>
            <w:tcW w:w="2692" w:type="dxa"/>
            <w:tcBorders>
              <w:top w:val="single" w:color="000000" w:sz="4" w:space="0"/>
              <w:left w:val="single" w:color="000000" w:sz="4" w:space="0"/>
              <w:bottom w:val="single" w:color="000000" w:sz="4" w:space="0"/>
              <w:right w:val="single" w:color="000000" w:sz="4" w:space="0"/>
            </w:tcBorders>
          </w:tcPr>
          <w:p w14:paraId="23DC1CF6">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Бейсенбі </w:t>
            </w:r>
          </w:p>
          <w:p w14:paraId="3B0984F4">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14.12.2023ж</w:t>
            </w:r>
          </w:p>
        </w:tc>
        <w:tc>
          <w:tcPr>
            <w:tcW w:w="2420" w:type="dxa"/>
            <w:tcBorders>
              <w:top w:val="single" w:color="000000" w:sz="4" w:space="0"/>
              <w:left w:val="single" w:color="000000" w:sz="4" w:space="0"/>
              <w:bottom w:val="single" w:color="000000" w:sz="4" w:space="0"/>
              <w:right w:val="single" w:color="000000" w:sz="4" w:space="0"/>
            </w:tcBorders>
          </w:tcPr>
          <w:p w14:paraId="720B720E">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Жұма </w:t>
            </w:r>
          </w:p>
          <w:p w14:paraId="5076D914">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15.12.2023ж</w:t>
            </w:r>
          </w:p>
        </w:tc>
      </w:tr>
      <w:tr w14:paraId="74D84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38CB356A">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97" w:type="dxa"/>
            <w:gridSpan w:val="5"/>
            <w:tcBorders>
              <w:top w:val="single" w:color="000000" w:sz="4" w:space="0"/>
              <w:left w:val="single" w:color="000000" w:sz="4" w:space="0"/>
              <w:bottom w:val="single" w:color="000000" w:sz="4" w:space="0"/>
              <w:right w:val="single" w:color="000000" w:sz="4" w:space="0"/>
            </w:tcBorders>
          </w:tcPr>
          <w:p w14:paraId="7FD74820">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Әсем әуенмен қарсы алу</w:t>
            </w:r>
          </w:p>
        </w:tc>
      </w:tr>
      <w:tr w14:paraId="7E26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08ED8F02">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550A1D5D">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97" w:type="dxa"/>
            <w:gridSpan w:val="5"/>
            <w:tcBorders>
              <w:top w:val="single" w:color="000000" w:sz="4" w:space="0"/>
              <w:left w:val="single" w:color="000000" w:sz="4" w:space="0"/>
              <w:bottom w:val="single" w:color="000000" w:sz="4" w:space="0"/>
              <w:right w:val="single" w:color="000000" w:sz="4" w:space="0"/>
            </w:tcBorders>
          </w:tcPr>
          <w:p w14:paraId="619D157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қалай бейімделіп,не үйреніп жатқаны туралы әңгіме</w:t>
            </w:r>
          </w:p>
        </w:tc>
      </w:tr>
      <w:tr w14:paraId="24AA7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98" w:type="dxa"/>
            <w:tcBorders>
              <w:top w:val="single" w:color="000000" w:sz="4" w:space="0"/>
              <w:left w:val="single" w:color="000000" w:sz="4" w:space="0"/>
              <w:bottom w:val="single" w:color="000000" w:sz="4" w:space="0"/>
              <w:right w:val="single" w:color="000000" w:sz="4" w:space="0"/>
            </w:tcBorders>
          </w:tcPr>
          <w:p w14:paraId="69257C7C">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5BD6F8E0">
            <w:pPr>
              <w:widowControl w:val="0"/>
              <w:autoSpaceDE w:val="0"/>
              <w:autoSpaceDN w:val="0"/>
              <w:spacing w:after="0" w:line="270" w:lineRule="atLeast"/>
              <w:ind w:right="55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1A112DC5">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«Қағаз бетінде бағдарлау                  Мақсаты: Өзінің дене бөліктерінің орналасуына қарай бағдарлайды</w:t>
            </w:r>
            <w:r>
              <w:rPr>
                <w:rFonts w:ascii="Times New Roman" w:hAnsi="Times New Roman" w:eastAsia="Times New Roman" w:cs="Times New Roman"/>
                <w:b/>
                <w:bCs/>
                <w:color w:val="000000"/>
                <w:sz w:val="24"/>
                <w:szCs w:val="24"/>
                <w:lang w:val="kk-KZ" w:eastAsia="ar-SA"/>
              </w:rPr>
              <w:t xml:space="preserve"> </w:t>
            </w:r>
            <w:r>
              <w:rPr>
                <w:rFonts w:ascii="Times New Roman" w:hAnsi="Times New Roman" w:eastAsia="Times New Roman" w:cs="Times New Roman"/>
                <w:b/>
                <w:bCs/>
                <w:color w:val="FF0000"/>
                <w:sz w:val="24"/>
                <w:szCs w:val="24"/>
                <w:lang w:val="kk-KZ" w:eastAsia="ar-SA"/>
              </w:rPr>
              <w:t>Математика негіздері</w:t>
            </w:r>
          </w:p>
          <w:p w14:paraId="632F23ED">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p>
          <w:p w14:paraId="332E7703">
            <w:pPr>
              <w:widowControl w:val="0"/>
              <w:autoSpaceDE w:val="0"/>
              <w:autoSpaceDN w:val="0"/>
              <w:spacing w:after="0" w:line="240" w:lineRule="auto"/>
              <w:rPr>
                <w:rFonts w:ascii="Times New Roman" w:hAnsi="Times New Roman" w:eastAsia="Calibri" w:cs="Times New Roman"/>
                <w:b/>
                <w:sz w:val="24"/>
                <w:szCs w:val="24"/>
                <w:lang w:val="kk-KZ"/>
              </w:rPr>
            </w:pPr>
          </w:p>
        </w:tc>
        <w:tc>
          <w:tcPr>
            <w:tcW w:w="2271" w:type="dxa"/>
            <w:tcBorders>
              <w:top w:val="single" w:color="000000" w:sz="4" w:space="0"/>
              <w:left w:val="single" w:color="000000" w:sz="4" w:space="0"/>
              <w:bottom w:val="single" w:color="000000" w:sz="4" w:space="0"/>
              <w:right w:val="single" w:color="000000" w:sz="4" w:space="0"/>
            </w:tcBorders>
          </w:tcPr>
          <w:p w14:paraId="1A4549D4">
            <w:pPr>
              <w:widowControl w:val="0"/>
              <w:suppressAutoHyphens/>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Cs/>
                <w:color w:val="000000"/>
                <w:sz w:val="24"/>
                <w:szCs w:val="24"/>
                <w:lang w:val="kk-KZ" w:eastAsia="ar-SA"/>
              </w:rPr>
              <w:t xml:space="preserve">«Менің туған өлкем»                      Мақсаты: ҚР-ның бас қаласы Астана туралы біледі, балалар меммлекеттік мерекелерге қатысады. </w:t>
            </w:r>
            <w:r>
              <w:rPr>
                <w:rFonts w:ascii="Times New Roman" w:hAnsi="Times New Roman" w:eastAsia="Times New Roman" w:cs="Times New Roman"/>
                <w:b/>
                <w:bCs/>
                <w:color w:val="FF0000"/>
                <w:sz w:val="24"/>
                <w:szCs w:val="24"/>
                <w:lang w:val="kk-KZ" w:eastAsia="ar-SA"/>
              </w:rPr>
              <w:t>Қоршаған ортамен танысу</w:t>
            </w:r>
          </w:p>
        </w:tc>
        <w:tc>
          <w:tcPr>
            <w:tcW w:w="1982" w:type="dxa"/>
            <w:tcBorders>
              <w:top w:val="single" w:color="000000" w:sz="4" w:space="0"/>
              <w:left w:val="single" w:color="000000" w:sz="4" w:space="0"/>
              <w:bottom w:val="single" w:color="000000" w:sz="4" w:space="0"/>
              <w:right w:val="single" w:color="000000" w:sz="4" w:space="0"/>
            </w:tcBorders>
          </w:tcPr>
          <w:p w14:paraId="44DFC07A">
            <w:pPr>
              <w:widowControl w:val="0"/>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Таныс ертегілердің мазмұнын айтады</w:t>
            </w:r>
          </w:p>
          <w:p w14:paraId="28F42798">
            <w:pPr>
              <w:widowControl w:val="0"/>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Көркем әдебиет</w:t>
            </w:r>
          </w:p>
          <w:p w14:paraId="6ED0B89A">
            <w:pPr>
              <w:widowControl w:val="0"/>
              <w:autoSpaceDE w:val="0"/>
              <w:autoSpaceDN w:val="0"/>
              <w:spacing w:after="0" w:line="240" w:lineRule="auto"/>
              <w:rPr>
                <w:rFonts w:ascii="Times New Roman" w:hAnsi="Times New Roman" w:eastAsia="Calibri" w:cs="Times New Roman"/>
                <w:b/>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231F69DE">
            <w:pPr>
              <w:widowControl w:val="0"/>
              <w:suppressAutoHyphens/>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Cs/>
                <w:color w:val="000000"/>
                <w:sz w:val="24"/>
                <w:szCs w:val="24"/>
                <w:lang w:val="kk-KZ" w:eastAsia="ar-SA"/>
              </w:rPr>
              <w:t>Ойын «Кімнің заттары?» (жақын адамдарының заттарын анықтй алады</w:t>
            </w:r>
            <w:r>
              <w:rPr>
                <w:rFonts w:ascii="Times New Roman" w:hAnsi="Times New Roman" w:eastAsia="Times New Roman" w:cs="Times New Roman"/>
                <w:b/>
                <w:bCs/>
                <w:color w:val="FF0000"/>
                <w:sz w:val="24"/>
                <w:szCs w:val="24"/>
                <w:lang w:val="kk-KZ" w:eastAsia="ar-SA"/>
              </w:rPr>
              <w:t>);сөйлеуді дамыту</w:t>
            </w:r>
          </w:p>
          <w:p w14:paraId="570FAA7C">
            <w:pPr>
              <w:widowControl w:val="0"/>
              <w:autoSpaceDE w:val="0"/>
              <w:autoSpaceDN w:val="0"/>
              <w:spacing w:after="0" w:line="240" w:lineRule="auto"/>
              <w:rPr>
                <w:rFonts w:ascii="Times New Roman" w:hAnsi="Times New Roman"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65565E80">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Ойын: «Қазақстан қалалары»; </w:t>
            </w:r>
          </w:p>
          <w:p w14:paraId="5C1D0C9C">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Альбомдар,сюжетті картиналар қарастыру, </w:t>
            </w:r>
          </w:p>
          <w:p w14:paraId="71062E4B">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bCs/>
                <w:color w:val="000000"/>
                <w:sz w:val="24"/>
                <w:szCs w:val="24"/>
                <w:lang w:val="kk-KZ" w:eastAsia="ar-SA"/>
              </w:rPr>
              <w:t xml:space="preserve">Ірі құрылыс материалдарымен ойындар </w:t>
            </w:r>
            <w:r>
              <w:rPr>
                <w:rFonts w:ascii="Times New Roman" w:hAnsi="Times New Roman" w:eastAsia="Times New Roman" w:cs="Times New Roman"/>
                <w:b/>
                <w:bCs/>
                <w:color w:val="FF0000"/>
                <w:sz w:val="24"/>
                <w:szCs w:val="24"/>
                <w:lang w:val="kk-KZ" w:eastAsia="ar-SA"/>
              </w:rPr>
              <w:t>ҚҰрастыру</w:t>
            </w:r>
          </w:p>
        </w:tc>
      </w:tr>
      <w:tr w14:paraId="36D0A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163F3A39">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97" w:type="dxa"/>
            <w:gridSpan w:val="5"/>
            <w:tcBorders>
              <w:top w:val="single" w:color="000000" w:sz="4" w:space="0"/>
              <w:left w:val="single" w:color="000000" w:sz="4" w:space="0"/>
              <w:bottom w:val="single" w:color="000000" w:sz="4" w:space="0"/>
              <w:right w:val="single" w:color="000000" w:sz="4" w:space="0"/>
            </w:tcBorders>
          </w:tcPr>
          <w:p w14:paraId="36DDBD9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32D57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112AF26F">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5"/>
            <w:tcBorders>
              <w:top w:val="single" w:color="000000" w:sz="4" w:space="0"/>
              <w:left w:val="single" w:color="000000" w:sz="4" w:space="0"/>
              <w:bottom w:val="single" w:color="000000" w:sz="4" w:space="0"/>
              <w:right w:val="single" w:color="000000" w:sz="4" w:space="0"/>
            </w:tcBorders>
          </w:tcPr>
          <w:p w14:paraId="0732DFAF">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1410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0A581898">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2305C66C">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5944EBD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геометриялық фигураларды (дөңгелек, үшбұрыш, төртбұрыш)</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 денелерді (куб, шар, цилиндр) танып, атай білуге үйрету, геометриялық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пішіндерді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көру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сипап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сезу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зерттеуіне жағдай жасау</w:t>
            </w:r>
          </w:p>
          <w:p w14:paraId="26772D70">
            <w:pPr>
              <w:widowControl w:val="0"/>
              <w:autoSpaceDE w:val="0"/>
              <w:autoSpaceDN w:val="0"/>
              <w:spacing w:after="0" w:line="240" w:lineRule="auto"/>
              <w:rPr>
                <w:rFonts w:ascii="Times New Roman" w:hAnsi="Times New Roman" w:eastAsia="Calibri" w:cs="Times New Roman"/>
                <w:b/>
                <w:sz w:val="24"/>
                <w:szCs w:val="24"/>
                <w:lang w:val="kk-KZ"/>
              </w:rPr>
            </w:pPr>
          </w:p>
        </w:tc>
        <w:tc>
          <w:tcPr>
            <w:tcW w:w="2271" w:type="dxa"/>
            <w:tcBorders>
              <w:top w:val="single" w:color="000000" w:sz="4" w:space="0"/>
              <w:left w:val="single" w:color="auto" w:sz="4" w:space="0"/>
              <w:bottom w:val="single" w:color="000000" w:sz="4" w:space="0"/>
              <w:right w:val="single" w:color="auto" w:sz="4" w:space="0"/>
            </w:tcBorders>
          </w:tcPr>
          <w:p w14:paraId="64A0CDD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Кеңістік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бағыттарын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өзіне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қатысты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анықтау,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берілген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бағытта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қозғалу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(алға-артқа, оңға-солға, жоғары-төмен), заттарды оң қолмен солдан оңға қарай</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орналастыру,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заттардың өзіне қатысты орналасуын сөздермен белгілеуді дамыту (менің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алдымда</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үстел,</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сол</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жағымда</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орындық тұр).</w:t>
            </w:r>
          </w:p>
        </w:tc>
        <w:tc>
          <w:tcPr>
            <w:tcW w:w="1982" w:type="dxa"/>
            <w:tcBorders>
              <w:top w:val="single" w:color="000000" w:sz="4" w:space="0"/>
              <w:left w:val="single" w:color="auto" w:sz="4" w:space="0"/>
              <w:bottom w:val="single" w:color="000000" w:sz="4" w:space="0"/>
              <w:right w:val="single" w:color="auto" w:sz="4" w:space="0"/>
            </w:tcBorders>
          </w:tcPr>
          <w:p w14:paraId="02BEEA74">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Тәулік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бөліктері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(таңертең,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күндіз,</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кеш,</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түн)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сипаттамалық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ерекшеліктері мен реттіліктері, «бүгін», «кеше», «ертең» туралы ұғымдарын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кеңейту.</w:t>
            </w:r>
          </w:p>
        </w:tc>
        <w:tc>
          <w:tcPr>
            <w:tcW w:w="2692" w:type="dxa"/>
            <w:tcBorders>
              <w:top w:val="single" w:color="000000" w:sz="4" w:space="0"/>
              <w:left w:val="single" w:color="auto" w:sz="4" w:space="0"/>
              <w:bottom w:val="single" w:color="000000" w:sz="4" w:space="0"/>
              <w:right w:val="single" w:color="auto" w:sz="4" w:space="0"/>
            </w:tcBorders>
          </w:tcPr>
          <w:p w14:paraId="758CD7D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заттарды және бірдей заттарды қайталап салу және олардың қасына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басқа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бейнелеу 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сюжеттік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салуды.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Сюжетті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композицияларды салу кезінде әрбір затқа тән ерекшеліктерді, олардың бір-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біріне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арақатынасын беруді жетілдіру.</w:t>
            </w:r>
          </w:p>
          <w:p w14:paraId="276247BE">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auto" w:sz="4" w:space="0"/>
              <w:bottom w:val="single" w:color="000000" w:sz="4" w:space="0"/>
              <w:right w:val="single" w:color="000000" w:sz="4" w:space="0"/>
            </w:tcBorders>
          </w:tcPr>
          <w:p w14:paraId="5F68CD3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Бірнеше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бөліктерден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мүсіндеу,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орналастыру,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пропорцияларды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сақтау,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бөліктерді біріктіруді қолдануды үйрету.</w:t>
            </w:r>
          </w:p>
          <w:p w14:paraId="38609F3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Көлемді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пішіндер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қарапайым</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композицияларды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мүсіндеуге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қызығушылығын</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арттыру.</w:t>
            </w:r>
          </w:p>
          <w:p w14:paraId="6031A4A6">
            <w:pPr>
              <w:widowControl w:val="0"/>
              <w:autoSpaceDE w:val="0"/>
              <w:autoSpaceDN w:val="0"/>
              <w:spacing w:after="0" w:line="240" w:lineRule="auto"/>
              <w:rPr>
                <w:rFonts w:ascii="Times New Roman" w:hAnsi="Times New Roman" w:eastAsia="Times New Roman" w:cs="Times New Roman"/>
                <w:b/>
                <w:sz w:val="24"/>
                <w:szCs w:val="24"/>
                <w:lang w:val="kk-KZ"/>
              </w:rPr>
            </w:pPr>
          </w:p>
        </w:tc>
      </w:tr>
      <w:tr w14:paraId="1676E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511E8267">
            <w:pPr>
              <w:widowControl w:val="0"/>
              <w:autoSpaceDE w:val="0"/>
              <w:autoSpaceDN w:val="0"/>
              <w:spacing w:after="0" w:line="240" w:lineRule="auto"/>
              <w:ind w:right="22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кестесі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0AB4DCC6">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32" w:type="dxa"/>
            <w:tcBorders>
              <w:top w:val="single" w:color="000000" w:sz="4" w:space="0"/>
              <w:left w:val="single" w:color="000000" w:sz="4" w:space="0"/>
              <w:bottom w:val="single" w:color="auto" w:sz="4" w:space="0"/>
              <w:right w:val="single" w:color="auto" w:sz="4" w:space="0"/>
            </w:tcBorders>
          </w:tcPr>
          <w:p w14:paraId="75250F7B">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545AD355">
            <w:pPr>
              <w:widowControl w:val="0"/>
              <w:autoSpaceDE w:val="0"/>
              <w:autoSpaceDN w:val="0"/>
              <w:spacing w:after="0" w:line="240" w:lineRule="auto"/>
              <w:rPr>
                <w:rFonts w:ascii="Times New Roman" w:hAnsi="Times New Roman" w:eastAsia="Calibri" w:cs="Times New Roman"/>
                <w:sz w:val="24"/>
                <w:szCs w:val="24"/>
                <w:u w:val="single"/>
                <w:lang w:val="ru-RU"/>
              </w:rPr>
            </w:pPr>
            <w:r>
              <w:rPr>
                <w:rFonts w:ascii="Times New Roman" w:hAnsi="Times New Roman" w:eastAsia="Calibri" w:cs="Times New Roman"/>
                <w:sz w:val="24"/>
                <w:szCs w:val="24"/>
                <w:u w:val="single"/>
                <w:lang w:val="ru-RU"/>
              </w:rPr>
              <w:t>Жалпы дамытушы жаттығулар.</w:t>
            </w:r>
          </w:p>
          <w:p w14:paraId="1BF8242E">
            <w:pPr>
              <w:widowControl w:val="0"/>
              <w:autoSpaceDE w:val="0"/>
              <w:autoSpaceDN w:val="0"/>
              <w:spacing w:after="0" w:line="240" w:lineRule="auto"/>
              <w:rPr>
                <w:rFonts w:ascii="Times New Roman" w:hAnsi="Times New Roman" w:eastAsia="Calibri" w:cs="Times New Roman"/>
                <w:sz w:val="24"/>
                <w:szCs w:val="24"/>
                <w:u w:val="single"/>
                <w:lang w:val="ru-RU"/>
              </w:rPr>
            </w:pPr>
            <w:r>
              <w:rPr>
                <w:rFonts w:ascii="Times New Roman" w:hAnsi="Times New Roman" w:eastAsia="Calibri" w:cs="Times New Roman"/>
                <w:sz w:val="24"/>
                <w:szCs w:val="24"/>
                <w:u w:val="single"/>
                <w:lang w:val="ru-RU"/>
              </w:rPr>
              <w:t xml:space="preserve">Негізгі қимылдар: </w:t>
            </w:r>
          </w:p>
          <w:p w14:paraId="7EAD8F8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жан-жаққа қосалқы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қадаммен</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(оңға</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 xml:space="preserve">солға) жүру; </w:t>
            </w:r>
          </w:p>
          <w:p w14:paraId="0413DFC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шеңбер бойымен жүргіру</w:t>
            </w:r>
            <w:r>
              <w:rPr>
                <w:rFonts w:ascii="Times New Roman" w:hAnsi="Times New Roman" w:eastAsia="Calibri" w:cs="Times New Roman"/>
                <w:spacing w:val="-14"/>
                <w:sz w:val="24"/>
                <w:szCs w:val="24"/>
                <w:lang w:val="kk-KZ"/>
              </w:rPr>
              <w:t>;</w:t>
            </w:r>
          </w:p>
          <w:p w14:paraId="5563866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оң және сол қолымен көлденең қойылған нысанаға (2–2,5</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метр қашықтықтан) лақтыру;</w:t>
            </w:r>
          </w:p>
          <w:p w14:paraId="36DC594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екеуден,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үшеуден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бірінің</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артынан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бірі</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қатарға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тұру</w:t>
            </w:r>
          </w:p>
          <w:p w14:paraId="79FA5728">
            <w:pPr>
              <w:widowControl w:val="0"/>
              <w:autoSpaceDE w:val="0"/>
              <w:autoSpaceDN w:val="0"/>
              <w:spacing w:after="0" w:line="240" w:lineRule="auto"/>
              <w:rPr>
                <w:rFonts w:ascii="Times New Roman" w:hAnsi="Times New Roman" w:eastAsia="Calibri" w:cs="Times New Roman"/>
                <w:sz w:val="24"/>
                <w:szCs w:val="24"/>
                <w:u w:val="single"/>
                <w:lang w:val="en-US"/>
              </w:rPr>
            </w:pPr>
            <w:r>
              <w:rPr>
                <w:rFonts w:ascii="Times New Roman" w:hAnsi="Times New Roman" w:eastAsia="Calibri" w:cs="Times New Roman"/>
                <w:sz w:val="24"/>
                <w:szCs w:val="24"/>
                <w:u w:val="single"/>
                <w:lang w:val="en-US"/>
              </w:rPr>
              <w:t xml:space="preserve">Қимылды ойын: </w:t>
            </w:r>
          </w:p>
          <w:p w14:paraId="2BF415F7">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Өз түсіңді тап</w:t>
            </w:r>
          </w:p>
          <w:p w14:paraId="6DE5E885">
            <w:pPr>
              <w:widowControl w:val="0"/>
              <w:autoSpaceDE w:val="0"/>
              <w:autoSpaceDN w:val="0"/>
              <w:spacing w:after="0" w:line="240" w:lineRule="auto"/>
              <w:rPr>
                <w:rFonts w:ascii="Times New Roman" w:hAnsi="Times New Roman" w:eastAsia="Calibri" w:cs="Times New Roman"/>
                <w:bCs/>
                <w:sz w:val="24"/>
                <w:szCs w:val="24"/>
                <w:lang w:val="en-US"/>
              </w:rPr>
            </w:pPr>
          </w:p>
          <w:p w14:paraId="4117213B">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271" w:type="dxa"/>
            <w:tcBorders>
              <w:top w:val="single" w:color="000000" w:sz="4" w:space="0"/>
              <w:left w:val="single" w:color="auto" w:sz="4" w:space="0"/>
              <w:bottom w:val="single" w:color="auto" w:sz="4" w:space="0"/>
              <w:right w:val="single" w:color="auto" w:sz="4" w:space="0"/>
            </w:tcBorders>
          </w:tcPr>
          <w:p w14:paraId="58F4739C">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64B10009">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Жалпы дамытушы жаттығулар.</w:t>
            </w:r>
          </w:p>
          <w:p w14:paraId="4AA4F14C">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Негізгі қимылдар: </w:t>
            </w:r>
          </w:p>
          <w:p w14:paraId="5674D89C">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жан-жаққа қосалқы қадаммен (оңға және солға) жүру; </w:t>
            </w:r>
          </w:p>
          <w:p w14:paraId="165DC70C">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шеңбер бойымен жүргіру;</w:t>
            </w:r>
          </w:p>
          <w:p w14:paraId="637661CB">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табан мен алақанға сүйеніп, төрт тағандап еңбектеу;</w:t>
            </w:r>
          </w:p>
          <w:p w14:paraId="7B3337E5">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екеуден, үшеуден бірінің артынан бірі қатарға тұру</w:t>
            </w:r>
          </w:p>
          <w:p w14:paraId="495A060B">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Қимылды ойын: </w:t>
            </w:r>
          </w:p>
          <w:p w14:paraId="7D7EA768">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Автобус</w:t>
            </w:r>
          </w:p>
          <w:p w14:paraId="09F689F7">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Спорттық жаттығулар:</w:t>
            </w:r>
          </w:p>
          <w:p w14:paraId="64CA9B76">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Шанамен сырғанау:</w:t>
            </w:r>
          </w:p>
          <w:p w14:paraId="79F28CE9">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бір-бірін сырғанату, шанамен төбешікке көтерілу</w:t>
            </w:r>
          </w:p>
          <w:p w14:paraId="16E4C32F">
            <w:pPr>
              <w:widowControl w:val="0"/>
              <w:autoSpaceDE w:val="0"/>
              <w:autoSpaceDN w:val="0"/>
              <w:spacing w:after="0" w:line="240" w:lineRule="auto"/>
              <w:jc w:val="center"/>
              <w:rPr>
                <w:rFonts w:ascii="Times New Roman" w:hAnsi="Times New Roman" w:eastAsia="Calibri" w:cs="Times New Roman"/>
                <w:bCs/>
                <w:sz w:val="24"/>
                <w:szCs w:val="24"/>
                <w:lang w:val="ru-RU"/>
              </w:rPr>
            </w:pPr>
          </w:p>
          <w:p w14:paraId="6814B1AA">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4D8FDDCC">
            <w:pPr>
              <w:widowControl w:val="0"/>
              <w:autoSpaceDE w:val="0"/>
              <w:autoSpaceDN w:val="0"/>
              <w:spacing w:after="0" w:line="240" w:lineRule="auto"/>
              <w:jc w:val="center"/>
              <w:rPr>
                <w:rFonts w:ascii="Times New Roman" w:hAnsi="Times New Roman" w:eastAsia="Calibri" w:cs="Times New Roman"/>
                <w:bCs/>
                <w:sz w:val="24"/>
                <w:szCs w:val="24"/>
                <w:lang w:val="en-US"/>
              </w:rPr>
            </w:pPr>
            <w:r>
              <w:rPr>
                <w:rFonts w:ascii="Times New Roman" w:hAnsi="Times New Roman" w:eastAsia="Calibri" w:cs="Times New Roman"/>
                <w:sz w:val="24"/>
                <w:szCs w:val="24"/>
                <w:u w:val="single"/>
                <w:lang w:val="kk-KZ"/>
              </w:rPr>
              <w:t>Ән айту</w:t>
            </w:r>
            <w:r>
              <w:rPr>
                <w:rFonts w:ascii="Times New Roman" w:hAnsi="Times New Roman" w:eastAsia="Calibri" w:cs="Times New Roman"/>
                <w:sz w:val="24"/>
                <w:szCs w:val="24"/>
                <w:lang w:val="kk-KZ"/>
              </w:rPr>
              <w:t>: Ре-си бірінші октава шегінде мәнерлеп ән айтуға, әнді созып, қимылдармен үйлестіріп айтуға қалыптасады. Шеңбер бойымен ән айтып жүруге үйренеді.</w:t>
            </w:r>
          </w:p>
        </w:tc>
        <w:tc>
          <w:tcPr>
            <w:tcW w:w="1982" w:type="dxa"/>
            <w:tcBorders>
              <w:top w:val="single" w:color="000000" w:sz="4" w:space="0"/>
              <w:left w:val="single" w:color="auto" w:sz="4" w:space="0"/>
              <w:bottom w:val="single" w:color="auto" w:sz="4" w:space="0"/>
              <w:right w:val="single" w:color="auto" w:sz="4" w:space="0"/>
            </w:tcBorders>
          </w:tcPr>
          <w:p w14:paraId="60041100">
            <w:pPr>
              <w:widowControl w:val="0"/>
              <w:tabs>
                <w:tab w:val="left" w:pos="1388"/>
              </w:tabs>
              <w:autoSpaceDE w:val="0"/>
              <w:autoSpaceDN w:val="0"/>
              <w:spacing w:after="0" w:line="321" w:lineRule="exact"/>
              <w:rPr>
                <w:rFonts w:ascii="Times New Roman" w:hAnsi="Times New Roman" w:eastAsia="Calibri" w:cs="Times New Roman"/>
                <w:b/>
                <w:bCs/>
                <w:sz w:val="24"/>
                <w:szCs w:val="24"/>
                <w:lang w:val="en-US"/>
              </w:rPr>
            </w:pPr>
          </w:p>
        </w:tc>
        <w:tc>
          <w:tcPr>
            <w:tcW w:w="2692" w:type="dxa"/>
            <w:tcBorders>
              <w:top w:val="single" w:color="000000" w:sz="4" w:space="0"/>
              <w:left w:val="single" w:color="auto" w:sz="4" w:space="0"/>
              <w:bottom w:val="single" w:color="auto" w:sz="4" w:space="0"/>
              <w:right w:val="single" w:color="auto" w:sz="4" w:space="0"/>
            </w:tcBorders>
          </w:tcPr>
          <w:p w14:paraId="562A479E">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02AC21F4">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Жалпы дамытушы жаттығулар.</w:t>
            </w:r>
          </w:p>
          <w:p w14:paraId="293B0080">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 xml:space="preserve">Негізгі қимылдар: </w:t>
            </w:r>
          </w:p>
          <w:p w14:paraId="6EE42734">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 xml:space="preserve">жан-жаққа қосалқы қадаммен (оңға және солға) жүру; </w:t>
            </w:r>
          </w:p>
          <w:p w14:paraId="7310A0C5">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шеңбер бойымен жүргіру;</w:t>
            </w:r>
          </w:p>
          <w:p w14:paraId="0E855C63">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оң және сол қолымен көлденең қойылған нысанаға (3-4 метр қашықтықтан) лақтыру;</w:t>
            </w:r>
          </w:p>
          <w:p w14:paraId="468B8EB8">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екеуден, үшеуден бірінің артынан бірі қатарға тұру</w:t>
            </w:r>
          </w:p>
          <w:p w14:paraId="19061115">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 xml:space="preserve">Қимылды ойын: </w:t>
            </w:r>
          </w:p>
          <w:p w14:paraId="107EE785">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Өз түсіңді тап</w:t>
            </w:r>
          </w:p>
          <w:p w14:paraId="1783DA57">
            <w:pPr>
              <w:widowControl w:val="0"/>
              <w:autoSpaceDE w:val="0"/>
              <w:autoSpaceDN w:val="0"/>
              <w:spacing w:after="0" w:line="240" w:lineRule="auto"/>
              <w:rPr>
                <w:rFonts w:ascii="Times New Roman" w:hAnsi="Times New Roman" w:eastAsia="Calibri" w:cs="Times New Roman"/>
                <w:b/>
                <w:bCs/>
                <w:sz w:val="24"/>
                <w:szCs w:val="24"/>
                <w:lang w:val="kk-KZ"/>
              </w:rPr>
            </w:pPr>
          </w:p>
          <w:p w14:paraId="38E6D052">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Музыка</w:t>
            </w:r>
          </w:p>
          <w:p w14:paraId="307112F5">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Ән айту: Ре-си бірінші октава шегінде мәнерлеп ән айтуға, әнді созып, қимылдармен үйлестіріп айтуға қалыптасады. Шеңбер бойымен ән айтып жүруге үйренеді.</w:t>
            </w:r>
          </w:p>
        </w:tc>
        <w:tc>
          <w:tcPr>
            <w:tcW w:w="2420" w:type="dxa"/>
            <w:tcBorders>
              <w:top w:val="single" w:color="000000" w:sz="4" w:space="0"/>
              <w:left w:val="single" w:color="auto" w:sz="4" w:space="0"/>
              <w:bottom w:val="single" w:color="auto" w:sz="4" w:space="0"/>
              <w:right w:val="single" w:color="000000" w:sz="4" w:space="0"/>
            </w:tcBorders>
          </w:tcPr>
          <w:p w14:paraId="5206B6A0">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581D33E8">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Ұжымдық әңгімеге қатысуға, әңгімелесушінің сөзін бөлмей, кезекпен сөйлеуге баулу.</w:t>
            </w:r>
          </w:p>
          <w:p w14:paraId="7469641E">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Шағын өлеңдер, санамақтар, жаңылтпаштар, тақпақтар жаттату, жұмбақтар шешкізу</w:t>
            </w:r>
          </w:p>
          <w:p w14:paraId="1BC5C0EF">
            <w:pPr>
              <w:widowControl w:val="0"/>
              <w:autoSpaceDE w:val="0"/>
              <w:autoSpaceDN w:val="0"/>
              <w:spacing w:after="0" w:line="240" w:lineRule="auto"/>
              <w:jc w:val="center"/>
              <w:rPr>
                <w:rFonts w:ascii="Times New Roman" w:hAnsi="Times New Roman" w:eastAsia="Calibri" w:cs="Times New Roman"/>
                <w:bCs/>
                <w:sz w:val="24"/>
                <w:szCs w:val="24"/>
                <w:lang w:val="kk-KZ"/>
              </w:rPr>
            </w:pPr>
          </w:p>
          <w:p w14:paraId="0F830B8B">
            <w:pPr>
              <w:widowControl w:val="0"/>
              <w:autoSpaceDE w:val="0"/>
              <w:autoSpaceDN w:val="0"/>
              <w:spacing w:after="0" w:line="240" w:lineRule="auto"/>
              <w:rPr>
                <w:rFonts w:ascii="Times New Roman" w:hAnsi="Times New Roman" w:eastAsia="Calibri" w:cs="Times New Roman"/>
                <w:b/>
                <w:bCs/>
                <w:sz w:val="24"/>
                <w:szCs w:val="24"/>
                <w:lang w:val="kk-KZ"/>
              </w:rPr>
            </w:pPr>
          </w:p>
        </w:tc>
      </w:tr>
      <w:tr w14:paraId="6F9B7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0442135D">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6C4D9E45">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Тәрбиеші картаны колына алып,балалар бұл не?</w:t>
            </w:r>
          </w:p>
          <w:p w14:paraId="064AF5D4">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Балалар дұрыс айтасыңдар, бұл карта екен.</w:t>
            </w:r>
          </w:p>
          <w:p w14:paraId="7D6EB0CA">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Балалар сендер қандай мемлекетте тұрасыңдар?</w:t>
            </w:r>
          </w:p>
          <w:p w14:paraId="48DE84A7">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Барлығымыз да Қазақстан картасына назар аударайық. (Қазақстанның жерін картадан көрсетеді)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Қазақстанның табиғаты алуан түрлі, жері кең, байтақ.</w:t>
            </w:r>
          </w:p>
          <w:p w14:paraId="6389E61C">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Қазақстан қандай мемлекет?</w:t>
            </w:r>
          </w:p>
          <w:p w14:paraId="563A59A5">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Сендер «тәуелсіз, егеменді» деген сөздерді қалай түсінесіңдер?</w:t>
            </w:r>
          </w:p>
          <w:p w14:paraId="04FD4528">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 xml:space="preserve">Ал біздің Отанымыздың бас қаласы қалай аталады? </w:t>
            </w:r>
            <w:r>
              <w:rPr>
                <w:rFonts w:ascii="Times New Roman" w:hAnsi="Times New Roman" w:eastAsia="Calibri" w:cs="Times New Roman"/>
                <w:b/>
                <w:color w:val="FF0000"/>
                <w:sz w:val="24"/>
                <w:szCs w:val="24"/>
                <w:lang w:val="ru-RU"/>
              </w:rPr>
              <w:t>(Қоршаған ортамен таныстыру, сөйлеуді дамыту,</w:t>
            </w:r>
            <w:r>
              <w:rPr>
                <w:rFonts w:ascii="Times New Roman" w:hAnsi="Times New Roman" w:eastAsia="Calibri" w:cs="Times New Roman"/>
                <w:b/>
                <w:color w:val="FF0000"/>
                <w:sz w:val="24"/>
                <w:szCs w:val="24"/>
                <w:lang w:val="kk-KZ"/>
              </w:rPr>
              <w:t>танымдық-коммуникативтік дағдылар  дағдылар,әлеуметтік дағдылар)</w:t>
            </w:r>
          </w:p>
          <w:p w14:paraId="7798FABB">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Слайдпен жұмыс</w:t>
            </w:r>
          </w:p>
          <w:p w14:paraId="3949CC02">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Мнемеокесте </w:t>
            </w:r>
            <w:r>
              <w:rPr>
                <w:rFonts w:ascii="Times New Roman" w:hAnsi="Times New Roman" w:eastAsia="Calibri" w:cs="Times New Roman"/>
                <w:b/>
                <w:color w:val="FF0000"/>
                <w:sz w:val="24"/>
                <w:szCs w:val="24"/>
                <w:lang w:val="ru-RU"/>
              </w:rPr>
              <w:t xml:space="preserve">(Көркем әдебиет, </w:t>
            </w:r>
            <w:r>
              <w:rPr>
                <w:rFonts w:ascii="Times New Roman" w:hAnsi="Times New Roman" w:eastAsia="Calibri" w:cs="Times New Roman"/>
                <w:b/>
                <w:color w:val="FF0000"/>
                <w:sz w:val="24"/>
                <w:szCs w:val="24"/>
                <w:lang w:val="kk-KZ"/>
              </w:rPr>
              <w:t>коммуникатив</w:t>
            </w:r>
            <w:r>
              <w:rPr>
                <w:rFonts w:ascii="Times New Roman" w:hAnsi="Times New Roman" w:eastAsia="Calibri" w:cs="Times New Roman"/>
                <w:b/>
                <w:color w:val="FF0000"/>
                <w:sz w:val="24"/>
                <w:szCs w:val="24"/>
                <w:lang w:val="ru-RU"/>
              </w:rPr>
              <w:t xml:space="preserve">тік </w:t>
            </w:r>
            <w:r>
              <w:rPr>
                <w:rFonts w:ascii="Times New Roman" w:hAnsi="Times New Roman" w:eastAsia="Calibri" w:cs="Times New Roman"/>
                <w:b/>
                <w:color w:val="FF0000"/>
                <w:sz w:val="24"/>
                <w:szCs w:val="24"/>
                <w:lang w:val="kk-KZ"/>
              </w:rPr>
              <w:t>дағдылар)</w:t>
            </w:r>
          </w:p>
          <w:p w14:paraId="1E73F001">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Тәуелсіз еркін елде біз</w:t>
            </w:r>
          </w:p>
          <w:p w14:paraId="27909F43">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Дүниеге келгенбіз.</w:t>
            </w:r>
          </w:p>
          <w:p w14:paraId="777684BF">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Көк ту мен елтаңбамыз,</w:t>
            </w:r>
          </w:p>
          <w:p w14:paraId="0D976734">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Бар біздің өз теңгеміз</w:t>
            </w:r>
          </w:p>
          <w:p w14:paraId="1C80841C">
            <w:pPr>
              <w:widowControl w:val="0"/>
              <w:autoSpaceDE w:val="0"/>
              <w:autoSpaceDN w:val="0"/>
              <w:spacing w:after="0" w:line="240" w:lineRule="auto"/>
              <w:rPr>
                <w:rFonts w:ascii="Times New Roman" w:hAnsi="Times New Roman" w:eastAsia="Times New Roman" w:cs="Times New Roman"/>
                <w:sz w:val="24"/>
                <w:szCs w:val="24"/>
                <w:lang w:val="kk-KZ" w:eastAsia="ru-RU"/>
              </w:rPr>
            </w:pPr>
          </w:p>
          <w:p w14:paraId="119A32AB">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sz w:val="24"/>
                <w:szCs w:val="24"/>
                <w:lang w:val="kk-KZ" w:eastAsia="ru-RU"/>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Pr>
                <w:rFonts w:ascii="Times New Roman" w:hAnsi="Times New Roman" w:eastAsia="Calibri" w:cs="Times New Roman"/>
                <w:b/>
                <w:color w:val="FF0000"/>
                <w:sz w:val="24"/>
                <w:szCs w:val="24"/>
                <w:lang w:val="kk-KZ"/>
              </w:rPr>
              <w:t xml:space="preserve"> (математика негіздері,сөйлеуді дамыту)</w:t>
            </w:r>
          </w:p>
          <w:p w14:paraId="1D0E2108">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«Менің – Қазақстаным!»</w:t>
            </w:r>
          </w:p>
          <w:p w14:paraId="0E907BF8">
            <w:pPr>
              <w:widowControl w:val="0"/>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Cs/>
                <w:color w:val="000000"/>
                <w:sz w:val="24"/>
                <w:szCs w:val="24"/>
                <w:lang w:val="kk-KZ" w:eastAsia="ar-SA"/>
              </w:rPr>
              <w:t xml:space="preserve">Мақсаты: Қазақ оюларының кейбір элементтерін салады </w:t>
            </w:r>
            <w:r>
              <w:rPr>
                <w:rFonts w:ascii="Times New Roman" w:hAnsi="Times New Roman" w:eastAsia="Times New Roman" w:cs="Times New Roman"/>
                <w:b/>
                <w:bCs/>
                <w:color w:val="FF0000"/>
                <w:sz w:val="24"/>
                <w:szCs w:val="24"/>
                <w:lang w:val="kk-KZ" w:eastAsia="ar-SA"/>
              </w:rPr>
              <w:t>Сурет салу</w:t>
            </w:r>
          </w:p>
          <w:p w14:paraId="5352F233">
            <w:pPr>
              <w:widowControl w:val="0"/>
              <w:suppressAutoHyphens/>
              <w:autoSpaceDE w:val="0"/>
              <w:autoSpaceDN w:val="0"/>
              <w:spacing w:after="0" w:line="240" w:lineRule="auto"/>
              <w:jc w:val="both"/>
              <w:rPr>
                <w:rFonts w:ascii="Times New Roman" w:hAnsi="Times New Roman" w:eastAsia="Times New Roman" w:cs="Times New Roman"/>
                <w:b/>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«Менің сүйікті  қалам,ауылым және  ел ордасы –Астанам».                     Мақсаты: Қала ,ауыл және ел ордасы Астана  туралы біледі. </w:t>
            </w:r>
          </w:p>
          <w:p w14:paraId="7932F880">
            <w:pPr>
              <w:widowControl w:val="0"/>
              <w:suppressAutoHyphens/>
              <w:autoSpaceDE w:val="0"/>
              <w:autoSpaceDN w:val="0"/>
              <w:spacing w:after="0" w:line="240" w:lineRule="auto"/>
              <w:jc w:val="both"/>
              <w:rPr>
                <w:rFonts w:ascii="Times New Roman" w:hAnsi="Times New Roman" w:eastAsia="Times New Roman" w:cs="Times New Roman"/>
                <w:bCs/>
                <w:color w:val="FF0000"/>
                <w:sz w:val="24"/>
                <w:szCs w:val="24"/>
                <w:lang w:val="kk-KZ" w:eastAsia="ar-SA"/>
              </w:rPr>
            </w:pPr>
            <w:r>
              <w:rPr>
                <w:rFonts w:ascii="Times New Roman" w:hAnsi="Times New Roman" w:eastAsia="Times New Roman" w:cs="Times New Roman"/>
                <w:b/>
                <w:bCs/>
                <w:color w:val="FF0000"/>
                <w:sz w:val="24"/>
                <w:szCs w:val="24"/>
                <w:lang w:val="kk-KZ" w:eastAsia="ar-SA"/>
              </w:rPr>
              <w:t>Көркем әдебиет</w:t>
            </w:r>
            <w:r>
              <w:rPr>
                <w:rFonts w:ascii="Times New Roman" w:hAnsi="Times New Roman" w:eastAsia="Times New Roman" w:cs="Times New Roman"/>
                <w:bCs/>
                <w:color w:val="FF0000"/>
                <w:sz w:val="24"/>
                <w:szCs w:val="24"/>
                <w:lang w:val="kk-KZ" w:eastAsia="ar-SA"/>
              </w:rPr>
              <w:t>.</w:t>
            </w:r>
          </w:p>
          <w:p w14:paraId="75AA18AC">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p>
          <w:p w14:paraId="068BB477">
            <w:pPr>
              <w:widowControl w:val="0"/>
              <w:suppressAutoHyphens/>
              <w:autoSpaceDE w:val="0"/>
              <w:autoSpaceDN w:val="0"/>
              <w:spacing w:after="0" w:line="240" w:lineRule="auto"/>
              <w:jc w:val="both"/>
              <w:rPr>
                <w:rFonts w:ascii="Times New Roman" w:hAnsi="Times New Roman" w:eastAsia="Times New Roman" w:cs="Times New Roman"/>
                <w:bCs/>
                <w:color w:val="FF0000"/>
                <w:sz w:val="24"/>
                <w:szCs w:val="24"/>
                <w:lang w:val="kk-KZ" w:eastAsia="ar-SA"/>
              </w:rPr>
            </w:pPr>
            <w:r>
              <w:rPr>
                <w:rFonts w:ascii="Times New Roman" w:hAnsi="Times New Roman" w:eastAsia="Times New Roman" w:cs="Times New Roman"/>
                <w:b/>
                <w:bCs/>
                <w:color w:val="FF0000"/>
                <w:sz w:val="24"/>
                <w:szCs w:val="24"/>
                <w:lang w:val="kk-KZ" w:eastAsia="ar-SA"/>
              </w:rPr>
              <w:t>Құрастыру</w:t>
            </w:r>
            <w:r>
              <w:rPr>
                <w:rFonts w:ascii="Times New Roman" w:hAnsi="Times New Roman" w:eastAsia="Times New Roman" w:cs="Times New Roman"/>
                <w:bCs/>
                <w:color w:val="FF0000"/>
                <w:sz w:val="24"/>
                <w:szCs w:val="24"/>
                <w:lang w:val="kk-KZ" w:eastAsia="ar-SA"/>
              </w:rPr>
              <w:t>:</w:t>
            </w:r>
          </w:p>
          <w:p w14:paraId="008CC7E8">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«Бәйтерек»</w:t>
            </w:r>
          </w:p>
          <w:p w14:paraId="755B3D7F">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Мақсаты:Қағаздан көлемді пішіндерді жасайды </w:t>
            </w:r>
          </w:p>
          <w:p w14:paraId="0A593FEB">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p>
        </w:tc>
        <w:tc>
          <w:tcPr>
            <w:tcW w:w="2271" w:type="dxa"/>
            <w:tcBorders>
              <w:top w:val="single" w:color="auto" w:sz="4" w:space="0"/>
              <w:left w:val="single" w:color="000000" w:sz="4" w:space="0"/>
              <w:bottom w:val="single" w:color="000000" w:sz="4" w:space="0"/>
              <w:right w:val="single" w:color="000000" w:sz="4" w:space="0"/>
            </w:tcBorders>
          </w:tcPr>
          <w:p w14:paraId="0403290C">
            <w:pPr>
              <w:widowControl w:val="0"/>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Қазақстан туралы видеоролик</w:t>
            </w:r>
          </w:p>
          <w:p w14:paraId="689009D1">
            <w:pPr>
              <w:widowControl w:val="0"/>
              <w:autoSpaceDE w:val="0"/>
              <w:autoSpaceDN w:val="0"/>
              <w:spacing w:after="0" w:line="240" w:lineRule="auto"/>
              <w:rPr>
                <w:rFonts w:ascii="Times New Roman" w:hAnsi="Times New Roman" w:eastAsia="Times New Roman" w:cs="Times New Roman"/>
                <w:b/>
                <w:color w:val="FF0000"/>
                <w:sz w:val="24"/>
                <w:szCs w:val="24"/>
                <w:lang w:val="ru-RU" w:eastAsia="ru-RU"/>
              </w:rPr>
            </w:pPr>
            <w:r>
              <w:rPr>
                <w:rFonts w:ascii="Times New Roman" w:hAnsi="Times New Roman" w:eastAsia="Times New Roman" w:cs="Times New Roman"/>
                <w:b/>
                <w:color w:val="FF0000"/>
                <w:sz w:val="24"/>
                <w:szCs w:val="24"/>
                <w:lang w:val="ru-RU" w:eastAsia="ru-RU"/>
              </w:rPr>
              <w:t>Қоршаған ортамен танысу</w:t>
            </w:r>
          </w:p>
          <w:p w14:paraId="1BA27C7A">
            <w:pPr>
              <w:widowControl w:val="0"/>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Шығармашылық жұмыс</w:t>
            </w:r>
          </w:p>
          <w:p w14:paraId="5B6BEF57">
            <w:pPr>
              <w:widowControl w:val="0"/>
              <w:autoSpaceDE w:val="0"/>
              <w:autoSpaceDN w:val="0"/>
              <w:spacing w:after="0" w:line="240" w:lineRule="auto"/>
              <w:rPr>
                <w:rFonts w:ascii="Times New Roman" w:hAnsi="Times New Roman" w:eastAsia="Times New Roman" w:cs="Times New Roman"/>
                <w:b/>
                <w:color w:val="FF0000"/>
                <w:sz w:val="24"/>
                <w:szCs w:val="24"/>
                <w:lang w:val="ru-RU" w:eastAsia="ru-RU"/>
              </w:rPr>
            </w:pPr>
            <w:r>
              <w:rPr>
                <w:rFonts w:ascii="Times New Roman" w:hAnsi="Times New Roman" w:eastAsia="Times New Roman" w:cs="Times New Roman"/>
                <w:color w:val="000000"/>
                <w:sz w:val="24"/>
                <w:szCs w:val="24"/>
                <w:lang w:val="ru-RU" w:eastAsia="ru-RU"/>
              </w:rPr>
              <w:t xml:space="preserve">Рәміздер жайлы </w:t>
            </w:r>
            <w:r>
              <w:rPr>
                <w:rFonts w:ascii="Times New Roman" w:hAnsi="Times New Roman" w:eastAsia="Times New Roman" w:cs="Times New Roman"/>
                <w:b/>
                <w:color w:val="FF0000"/>
                <w:sz w:val="24"/>
                <w:szCs w:val="24"/>
                <w:lang w:val="ru-RU" w:eastAsia="ru-RU"/>
              </w:rPr>
              <w:t>құрастыру,сурет салу,жапсыру</w:t>
            </w:r>
          </w:p>
          <w:p w14:paraId="43B1094E">
            <w:pPr>
              <w:widowControl w:val="0"/>
              <w:shd w:val="clear" w:color="auto" w:fill="FFFFFF"/>
              <w:autoSpaceDE w:val="0"/>
              <w:autoSpaceDN w:val="0"/>
              <w:spacing w:after="15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Осы Отанымызды елімізді бейбіт жолына, ел тыныштығына бастайтын адамды елбасы дейді. Ендеше осы елбасы кім екенін білу үшін сөзжұмбақ шешіп көрейікші.</w:t>
            </w:r>
          </w:p>
          <w:p w14:paraId="362E525B">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1.</w:t>
            </w:r>
            <w:r>
              <w:rPr>
                <w:rFonts w:ascii="Times New Roman" w:hAnsi="Times New Roman" w:eastAsia="Times New Roman" w:cs="Times New Roman"/>
                <w:b/>
                <w:bCs/>
                <w:color w:val="000000"/>
                <w:sz w:val="24"/>
                <w:szCs w:val="24"/>
                <w:lang w:val="en-US" w:eastAsia="ru-RU"/>
              </w:rPr>
              <w:t> </w:t>
            </w:r>
            <w:r>
              <w:rPr>
                <w:rFonts w:ascii="Times New Roman" w:hAnsi="Times New Roman" w:eastAsia="Times New Roman" w:cs="Times New Roman"/>
                <w:color w:val="000000"/>
                <w:sz w:val="24"/>
                <w:szCs w:val="24"/>
                <w:lang w:val="ru-RU" w:eastAsia="ru-RU"/>
              </w:rPr>
              <w:t>Бөлмеге кретің жер?</w:t>
            </w:r>
          </w:p>
          <w:p w14:paraId="668B72C3">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2</w:t>
            </w:r>
            <w:r>
              <w:rPr>
                <w:rFonts w:ascii="Times New Roman" w:hAnsi="Times New Roman" w:eastAsia="Times New Roman" w:cs="Times New Roman"/>
                <w:color w:val="000000"/>
                <w:sz w:val="24"/>
                <w:szCs w:val="24"/>
                <w:lang w:val="ru-RU" w:eastAsia="ru-RU"/>
              </w:rPr>
              <w:t>. Қай малдың төлі?</w:t>
            </w:r>
          </w:p>
          <w:p w14:paraId="7226704D">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3.</w:t>
            </w: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color w:val="000000"/>
                <w:sz w:val="24"/>
                <w:szCs w:val="24"/>
                <w:lang w:val="ru-RU" w:eastAsia="ru-RU"/>
              </w:rPr>
              <w:t>Адамның қандай дене мүшесі?</w:t>
            </w:r>
          </w:p>
          <w:p w14:paraId="2481F871">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4.</w:t>
            </w: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color w:val="000000"/>
                <w:sz w:val="24"/>
                <w:szCs w:val="24"/>
                <w:lang w:val="ru-RU" w:eastAsia="ru-RU"/>
              </w:rPr>
              <w:t>Қандай ойын құралы?</w:t>
            </w:r>
          </w:p>
          <w:p w14:paraId="54CDEE58">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5.</w:t>
            </w: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color w:val="000000"/>
                <w:sz w:val="24"/>
                <w:szCs w:val="24"/>
                <w:lang w:val="ru-RU" w:eastAsia="ru-RU"/>
              </w:rPr>
              <w:t>Уақытты бағыттаушы құрал не?</w:t>
            </w:r>
            <w:r>
              <w:rPr>
                <w:rFonts w:ascii="Times New Roman" w:hAnsi="Times New Roman" w:eastAsia="Times New Roman" w:cs="Times New Roman"/>
                <w:color w:val="000000"/>
                <w:sz w:val="24"/>
                <w:szCs w:val="24"/>
                <w:lang w:val="en-US" w:eastAsia="ru-RU"/>
              </w:rPr>
              <w:t>  </w:t>
            </w:r>
          </w:p>
          <w:p w14:paraId="31383025">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6.</w:t>
            </w:r>
            <w:r>
              <w:rPr>
                <w:rFonts w:ascii="Times New Roman" w:hAnsi="Times New Roman" w:eastAsia="Times New Roman" w:cs="Times New Roman"/>
                <w:color w:val="000000"/>
                <w:sz w:val="24"/>
                <w:szCs w:val="24"/>
                <w:lang w:val="en-US" w:eastAsia="ru-RU"/>
              </w:rPr>
              <w:t> </w:t>
            </w:r>
            <w:r>
              <w:rPr>
                <w:rFonts w:ascii="Times New Roman" w:hAnsi="Times New Roman" w:eastAsia="Times New Roman" w:cs="Times New Roman"/>
                <w:color w:val="000000"/>
                <w:sz w:val="24"/>
                <w:szCs w:val="24"/>
                <w:lang w:val="ru-RU" w:eastAsia="ru-RU"/>
              </w:rPr>
              <w:t>Ас ішетін құралды не дейміз?</w:t>
            </w:r>
          </w:p>
          <w:p w14:paraId="701A5C2E">
            <w:pPr>
              <w:widowControl w:val="0"/>
              <w:autoSpaceDE w:val="0"/>
              <w:autoSpaceDN w:val="0"/>
              <w:spacing w:after="0" w:line="240" w:lineRule="auto"/>
              <w:rPr>
                <w:rFonts w:ascii="Times New Roman" w:hAnsi="Times New Roman" w:eastAsia="Times New Roman" w:cs="Times New Roman"/>
                <w:b/>
                <w:color w:val="FF0000"/>
                <w:sz w:val="24"/>
                <w:szCs w:val="24"/>
                <w:lang w:val="ru-RU" w:eastAsia="ru-RU"/>
              </w:rPr>
            </w:pPr>
            <w:r>
              <w:rPr>
                <w:rFonts w:ascii="Times New Roman" w:hAnsi="Times New Roman" w:eastAsia="Times New Roman" w:cs="Times New Roman"/>
                <w:b/>
                <w:color w:val="FF0000"/>
                <w:sz w:val="24"/>
                <w:szCs w:val="24"/>
                <w:lang w:val="ru-RU" w:eastAsia="ru-RU"/>
              </w:rPr>
              <w:t>Сөйлеуді дамыту</w:t>
            </w:r>
          </w:p>
          <w:p w14:paraId="53ED1FA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«Мен армандағанқала»</w:t>
            </w:r>
          </w:p>
          <w:p w14:paraId="19913D9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(Ойлауыбойынша)</w:t>
            </w:r>
          </w:p>
          <w:p w14:paraId="7314E92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 xml:space="preserve">Міндеті: </w:t>
            </w:r>
            <w:r>
              <w:rPr>
                <w:rFonts w:ascii="Times New Roman" w:hAnsi="Times New Roman" w:eastAsia="Calibri" w:cs="Times New Roman"/>
                <w:sz w:val="24"/>
                <w:szCs w:val="24"/>
                <w:lang w:val="ru-RU"/>
              </w:rPr>
              <w:t>Қарапайым</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сюжеттік</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композицияларды</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құрайды, қағаз</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бетіне</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бейнені</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тұтас</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ru-RU"/>
              </w:rPr>
              <w:t>орналастырады.</w:t>
            </w:r>
          </w:p>
          <w:p w14:paraId="4E2BA52D">
            <w:pPr>
              <w:widowControl w:val="0"/>
              <w:autoSpaceDE w:val="0"/>
              <w:autoSpaceDN w:val="0"/>
              <w:spacing w:after="0" w:line="240" w:lineRule="auto"/>
              <w:rPr>
                <w:rFonts w:ascii="Times New Roman" w:hAnsi="Times New Roman" w:eastAsia="Times New Roman" w:cs="Times New Roman"/>
                <w:b/>
                <w:color w:val="000000"/>
                <w:sz w:val="24"/>
                <w:szCs w:val="24"/>
                <w:lang w:val="ru-RU" w:eastAsia="ru-RU"/>
              </w:rPr>
            </w:pPr>
          </w:p>
        </w:tc>
        <w:tc>
          <w:tcPr>
            <w:tcW w:w="1982" w:type="dxa"/>
            <w:tcBorders>
              <w:top w:val="single" w:color="auto" w:sz="4" w:space="0"/>
              <w:left w:val="single" w:color="000000" w:sz="4" w:space="0"/>
              <w:bottom w:val="single" w:color="000000" w:sz="4" w:space="0"/>
              <w:right w:val="single" w:color="000000" w:sz="4" w:space="0"/>
            </w:tcBorders>
          </w:tcPr>
          <w:p w14:paraId="670771F4">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Отанды жас кәрімізде,</w:t>
            </w:r>
            <w:r>
              <w:rPr>
                <w:rFonts w:ascii="Times New Roman" w:hAnsi="Times New Roman" w:eastAsia="Times New Roman" w:cs="Times New Roman"/>
                <w:b/>
                <w:bCs/>
                <w:color w:val="333333"/>
                <w:sz w:val="24"/>
                <w:szCs w:val="24"/>
                <w:lang w:val="en-US" w:eastAsia="ru-RU"/>
              </w:rPr>
              <w:t> </w:t>
            </w:r>
            <w:r>
              <w:rPr>
                <w:rFonts w:ascii="Times New Roman" w:hAnsi="Times New Roman" w:eastAsia="Times New Roman" w:cs="Times New Roman"/>
                <w:b/>
                <w:bCs/>
                <w:color w:val="333333"/>
                <w:sz w:val="24"/>
                <w:szCs w:val="24"/>
                <w:lang w:val="ru-RU" w:eastAsia="ru-RU"/>
              </w:rPr>
              <w:t>:</w:t>
            </w:r>
            <w:r>
              <w:rPr>
                <w:rFonts w:ascii="Times New Roman" w:hAnsi="Times New Roman" w:eastAsia="Times New Roman" w:cs="Times New Roman"/>
                <w:color w:val="333333"/>
                <w:sz w:val="24"/>
                <w:szCs w:val="24"/>
                <w:lang w:val="ru-RU" w:eastAsia="ru-RU"/>
              </w:rPr>
              <w:t>Туған жер деп сүйеміз.Өйткені онда бәрімізде,Туып өмір сүреміз.Әрбір қазақ баласы,Өзім сонда тұрар дер.Бұл қазақтыңдаласы,</w:t>
            </w:r>
          </w:p>
          <w:p w14:paraId="315CF62C">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Ата-бабам туған жер</w:t>
            </w:r>
          </w:p>
          <w:p w14:paraId="7B2C732E">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Балалар, біздің өзіміздің әнұранымыз, туымыз, елтаңбамыз бар, тәуелсіз мемлекет екенбіз. Біздің бас қала қандай қала?</w:t>
            </w:r>
          </w:p>
          <w:p w14:paraId="63F40CA6">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p>
          <w:p w14:paraId="3173DF96">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14:paraId="11BAFE8D">
            <w:pPr>
              <w:widowControl w:val="0"/>
              <w:shd w:val="clear" w:color="auto" w:fill="FFFFFF"/>
              <w:autoSpaceDE w:val="0"/>
              <w:autoSpaceDN w:val="0"/>
              <w:spacing w:after="150" w:line="240" w:lineRule="auto"/>
              <w:rPr>
                <w:rFonts w:ascii="Times New Roman" w:hAnsi="Times New Roman" w:eastAsia="Times New Roman" w:cs="Times New Roman"/>
                <w:b/>
                <w:color w:val="FF0000"/>
                <w:sz w:val="24"/>
                <w:szCs w:val="24"/>
                <w:lang w:val="ru-RU" w:eastAsia="ru-RU"/>
              </w:rPr>
            </w:pPr>
            <w:r>
              <w:rPr>
                <w:rFonts w:ascii="Times New Roman" w:hAnsi="Times New Roman" w:eastAsia="Times New Roman" w:cs="Times New Roman"/>
                <w:color w:val="333333"/>
                <w:sz w:val="24"/>
                <w:szCs w:val="24"/>
                <w:lang w:val="ru-RU" w:eastAsia="ru-RU"/>
              </w:rPr>
              <w:t>-қазақстанның бас қаласы қай қала?</w:t>
            </w:r>
            <w:r>
              <w:rPr>
                <w:rFonts w:ascii="Times New Roman" w:hAnsi="Times New Roman" w:eastAsia="Times New Roman" w:cs="Times New Roman"/>
                <w:b/>
                <w:color w:val="FF0000"/>
                <w:sz w:val="24"/>
                <w:szCs w:val="24"/>
                <w:lang w:val="ru-RU" w:eastAsia="ru-RU"/>
              </w:rPr>
              <w:t>Қоршаған ортамен танысу,сөйлеуді дамыту</w:t>
            </w:r>
          </w:p>
          <w:p w14:paraId="62A95958">
            <w:pPr>
              <w:widowControl w:val="0"/>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Шығармашылық жұмыс</w:t>
            </w:r>
          </w:p>
          <w:p w14:paraId="56C8C442">
            <w:pPr>
              <w:widowControl w:val="0"/>
              <w:autoSpaceDE w:val="0"/>
              <w:autoSpaceDN w:val="0"/>
              <w:spacing w:after="0"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Бәйтеректің суретін жапсыру,бояу,құрастыру</w:t>
            </w:r>
          </w:p>
          <w:p w14:paraId="66B145B7">
            <w:pPr>
              <w:widowControl w:val="0"/>
              <w:autoSpaceDE w:val="0"/>
              <w:autoSpaceDN w:val="0"/>
              <w:spacing w:after="0" w:line="240" w:lineRule="auto"/>
              <w:rPr>
                <w:rFonts w:ascii="Times New Roman" w:hAnsi="Times New Roman" w:eastAsia="Times New Roman" w:cs="Times New Roman"/>
                <w:color w:val="FF0000"/>
                <w:sz w:val="24"/>
                <w:szCs w:val="24"/>
                <w:lang w:val="ru-RU" w:eastAsia="ru-RU"/>
              </w:rPr>
            </w:pPr>
            <w:r>
              <w:rPr>
                <w:rFonts w:ascii="Times New Roman" w:hAnsi="Times New Roman" w:eastAsia="Times New Roman" w:cs="Times New Roman"/>
                <w:color w:val="FF0000"/>
                <w:sz w:val="24"/>
                <w:szCs w:val="24"/>
                <w:lang w:val="ru-RU" w:eastAsia="ru-RU"/>
              </w:rPr>
              <w:t>Сурет салу,жапсыру,құрастыру</w:t>
            </w:r>
          </w:p>
          <w:p w14:paraId="1F0591C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«Қаладағы көпірлер» (құрылыс материалдарынан құрастыру)</w:t>
            </w:r>
          </w:p>
          <w:p w14:paraId="5FF57FEE">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Міндеті: Әр түрлі түстегі пішіндегі бөлшектерден көпірлерді құрастырады.</w:t>
            </w:r>
            <w:r>
              <w:rPr>
                <w:rFonts w:ascii="Times New Roman" w:hAnsi="Times New Roman" w:eastAsia="Times New Roman" w:cs="Times New Roman"/>
                <w:b/>
                <w:color w:val="FF0000"/>
                <w:sz w:val="24"/>
                <w:szCs w:val="24"/>
                <w:lang w:val="kk-KZ" w:eastAsia="ru-RU"/>
              </w:rPr>
              <w:t>Құрастыру</w:t>
            </w:r>
          </w:p>
          <w:p w14:paraId="72F920BE">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«Әсем өрнектері»</w:t>
            </w:r>
          </w:p>
          <w:p w14:paraId="5FD4401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Элементтердің пішінін, ретілігін, ескере отырып, ою- өрнектерді жазықтыққа орналастырып салады. </w:t>
            </w:r>
          </w:p>
          <w:p w14:paraId="39CAB02A">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Жапсыру</w:t>
            </w:r>
          </w:p>
          <w:p w14:paraId="0C371736">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tc>
        <w:tc>
          <w:tcPr>
            <w:tcW w:w="2692" w:type="dxa"/>
            <w:tcBorders>
              <w:top w:val="single" w:color="auto" w:sz="4" w:space="0"/>
              <w:left w:val="single" w:color="000000" w:sz="4" w:space="0"/>
              <w:bottom w:val="single" w:color="000000" w:sz="4" w:space="0"/>
              <w:right w:val="single" w:color="000000" w:sz="4" w:space="0"/>
            </w:tcBorders>
          </w:tcPr>
          <w:p w14:paraId="56073A0C">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«Тамаша»жаттығу-ойыны.</w:t>
            </w:r>
          </w:p>
          <w:p w14:paraId="0317CADA">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Күн шуағы тамаша ма?</w:t>
            </w:r>
          </w:p>
          <w:p w14:paraId="7AF51948">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Жел тұрғаны тамаша ма?</w:t>
            </w:r>
          </w:p>
          <w:p w14:paraId="4C94AA7F">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Достарыңмен бірге жүрген тамаша ма?</w:t>
            </w:r>
          </w:p>
          <w:p w14:paraId="57A1040A">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Ана құшағы тамаша ма?</w:t>
            </w:r>
          </w:p>
          <w:p w14:paraId="1A08C5F4">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Туған үйім тамаша ма?</w:t>
            </w:r>
          </w:p>
          <w:p w14:paraId="3E3E9267">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Туған өлкен тамаша ма?</w:t>
            </w:r>
          </w:p>
          <w:p w14:paraId="133F84F4">
            <w:pPr>
              <w:widowControl w:val="0"/>
              <w:autoSpaceDE w:val="0"/>
              <w:autoSpaceDN w:val="0"/>
              <w:spacing w:after="0" w:line="240" w:lineRule="auto"/>
              <w:rPr>
                <w:rFonts w:ascii="Times New Roman" w:hAnsi="Times New Roman" w:eastAsia="Calibri" w:cs="Times New Roman"/>
                <w:color w:val="FF0000"/>
                <w:sz w:val="24"/>
                <w:szCs w:val="24"/>
                <w:lang w:val="kk-KZ" w:eastAsia="ru-RU"/>
              </w:rPr>
            </w:pPr>
            <w:r>
              <w:rPr>
                <w:rFonts w:ascii="Times New Roman" w:hAnsi="Times New Roman" w:eastAsia="Calibri" w:cs="Times New Roman"/>
                <w:sz w:val="24"/>
                <w:szCs w:val="24"/>
                <w:lang w:val="kk-KZ" w:eastAsia="ru-RU"/>
              </w:rPr>
              <w:t>Қазақстанда туған тамаша ма?</w:t>
            </w:r>
            <w:r>
              <w:rPr>
                <w:rFonts w:ascii="Times New Roman" w:hAnsi="Times New Roman" w:eastAsia="Calibri" w:cs="Times New Roman"/>
                <w:color w:val="FF0000"/>
                <w:sz w:val="24"/>
                <w:szCs w:val="24"/>
                <w:lang w:val="kk-KZ" w:eastAsia="ru-RU"/>
              </w:rPr>
              <w:t>Сөйлеуді дамыту</w:t>
            </w:r>
          </w:p>
          <w:p w14:paraId="2A3B747E">
            <w:pPr>
              <w:widowControl w:val="0"/>
              <w:autoSpaceDE w:val="0"/>
              <w:autoSpaceDN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Дидактикалық ойын: «Өз бас киіміңді тап!»</w:t>
            </w:r>
          </w:p>
          <w:p w14:paraId="7E036927">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-Қандай ғажап, ажарлы аса көркем,</w:t>
            </w:r>
          </w:p>
          <w:p w14:paraId="63FA0F8A">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Қазақстан-арайлы, туған өлкем.</w:t>
            </w:r>
          </w:p>
          <w:p w14:paraId="313B1246">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Одақта осынау ұлысы кең,</w:t>
            </w:r>
          </w:p>
          <w:p w14:paraId="29D8D69A">
            <w:pPr>
              <w:widowControl w:val="0"/>
              <w:autoSpaceDE w:val="0"/>
              <w:autoSpaceDN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Достығымыз жарасып жайнаған өркен.</w:t>
            </w:r>
            <w:r>
              <w:rPr>
                <w:rFonts w:ascii="Times New Roman" w:hAnsi="Times New Roman" w:eastAsia="Calibri" w:cs="Times New Roman"/>
                <w:b/>
                <w:sz w:val="24"/>
                <w:szCs w:val="24"/>
                <w:lang w:val="kk-KZ" w:eastAsia="ru-RU"/>
              </w:rPr>
              <w:t xml:space="preserve"> </w:t>
            </w:r>
            <w:r>
              <w:rPr>
                <w:rFonts w:ascii="Times New Roman" w:hAnsi="Times New Roman" w:eastAsia="Calibri" w:cs="Times New Roman"/>
                <w:b/>
                <w:color w:val="FF0000"/>
                <w:sz w:val="24"/>
                <w:szCs w:val="24"/>
                <w:lang w:val="kk-KZ" w:eastAsia="ru-RU"/>
              </w:rPr>
              <w:t>Көркем әдебиет</w:t>
            </w:r>
          </w:p>
          <w:p w14:paraId="1764CB94">
            <w:pPr>
              <w:widowControl w:val="0"/>
              <w:autoSpaceDE w:val="0"/>
              <w:autoSpaceDN w:val="0"/>
              <w:spacing w:after="0" w:line="240" w:lineRule="auto"/>
              <w:rPr>
                <w:rFonts w:ascii="Times New Roman" w:hAnsi="Times New Roman" w:eastAsia="Calibri" w:cs="Times New Roman"/>
                <w:b/>
                <w:color w:val="FF0000"/>
                <w:sz w:val="24"/>
                <w:szCs w:val="24"/>
                <w:lang w:val="kk-KZ" w:eastAsia="ru-RU"/>
              </w:rPr>
            </w:pPr>
            <w:r>
              <w:rPr>
                <w:rFonts w:ascii="Times New Roman" w:hAnsi="Times New Roman" w:eastAsia="Calibri" w:cs="Times New Roman"/>
                <w:b/>
                <w:sz w:val="24"/>
                <w:szCs w:val="24"/>
                <w:lang w:val="kk-KZ" w:eastAsia="ru-RU"/>
              </w:rPr>
              <w:t>Конструктор ойыны: «Зәулім ғимарат».</w:t>
            </w:r>
            <w:r>
              <w:rPr>
                <w:rFonts w:ascii="Times New Roman" w:hAnsi="Times New Roman" w:eastAsia="Calibri" w:cs="Times New Roman"/>
                <w:b/>
                <w:color w:val="FF0000"/>
                <w:sz w:val="24"/>
                <w:szCs w:val="24"/>
                <w:lang w:val="kk-KZ" w:eastAsia="ru-RU"/>
              </w:rPr>
              <w:t>ҚҰрастыру</w:t>
            </w:r>
          </w:p>
          <w:p w14:paraId="24BCC6B7">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«Сиқырлы сандықта не екенін тап?»</w:t>
            </w:r>
          </w:p>
          <w:p w14:paraId="20AE55E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-Киіз үй бөліктерін ата?</w:t>
            </w:r>
          </w:p>
          <w:p w14:paraId="62650DD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-Сандық не үшік керек?-Сырмақ?</w:t>
            </w:r>
          </w:p>
          <w:p w14:paraId="29D06E7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-Домбыра?-Қамшы?</w:t>
            </w:r>
          </w:p>
          <w:p w14:paraId="42A9D3A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-Кесе?</w:t>
            </w:r>
          </w:p>
          <w:p w14:paraId="58C5B3A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-Торсық?</w:t>
            </w:r>
          </w:p>
          <w:p w14:paraId="47C42CB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-Қазақтың қандай дәстүрлерін білесіңдер?</w:t>
            </w:r>
          </w:p>
          <w:p w14:paraId="4E3F54F5">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tc>
        <w:tc>
          <w:tcPr>
            <w:tcW w:w="2420" w:type="dxa"/>
            <w:tcBorders>
              <w:top w:val="single" w:color="auto" w:sz="4" w:space="0"/>
              <w:left w:val="single" w:color="000000" w:sz="4" w:space="0"/>
              <w:bottom w:val="single" w:color="000000" w:sz="4" w:space="0"/>
              <w:right w:val="single" w:color="000000" w:sz="4" w:space="0"/>
            </w:tcBorders>
          </w:tcPr>
          <w:p w14:paraId="64146DEA">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Музыка әуенімен </w:t>
            </w:r>
          </w:p>
          <w:p w14:paraId="36CB54B8">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Қазақстан-ның ән ұраны </w:t>
            </w:r>
          </w:p>
          <w:p w14:paraId="60000AE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ойналады. </w:t>
            </w:r>
          </w:p>
          <w:p w14:paraId="186FDABD">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Балалар, біздің  Отанымыз </w:t>
            </w:r>
          </w:p>
          <w:p w14:paraId="53C2B118">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қалай аталады? </w:t>
            </w:r>
          </w:p>
          <w:p w14:paraId="77629336">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Қазақстанның қай </w:t>
            </w:r>
          </w:p>
          <w:p w14:paraId="5E37B2D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қаласында тұрамыз?  </w:t>
            </w:r>
          </w:p>
          <w:p w14:paraId="5EFA956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Біздің ұлтымыз кім? </w:t>
            </w:r>
          </w:p>
          <w:p w14:paraId="164AB0B5">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Біздің елімізде  кімдер </w:t>
            </w:r>
          </w:p>
          <w:p w14:paraId="7FC99F39">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тұра-ды? </w:t>
            </w:r>
          </w:p>
          <w:p w14:paraId="6E3B8C98">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Музыка әуенімен </w:t>
            </w:r>
          </w:p>
          <w:p w14:paraId="57BCF1A6">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Қазақстан-ның ән ұраны </w:t>
            </w:r>
          </w:p>
          <w:p w14:paraId="1A2824F4">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ойналады. </w:t>
            </w:r>
          </w:p>
          <w:p w14:paraId="1D82D24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Балалар, біздің  Отанымыз </w:t>
            </w:r>
          </w:p>
          <w:p w14:paraId="26725C48">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қалай аталады? </w:t>
            </w:r>
          </w:p>
          <w:p w14:paraId="53B93457">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Қазақстанның қай </w:t>
            </w:r>
          </w:p>
          <w:p w14:paraId="6DF8F5E7">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қаласында тұрамыз?  </w:t>
            </w:r>
          </w:p>
          <w:p w14:paraId="7057A4B1">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Біздің ұлтымыз кім? </w:t>
            </w:r>
          </w:p>
          <w:p w14:paraId="416EF74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Біздің елімізде  кімдер </w:t>
            </w:r>
          </w:p>
          <w:p w14:paraId="2FD6B2ED">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тұра-</w:t>
            </w:r>
            <w:r>
              <w:rPr>
                <w:rFonts w:ascii="Times New Roman" w:hAnsi="Times New Roman" w:eastAsia="Calibri" w:cs="Times New Roman"/>
                <w:spacing w:val="-4"/>
                <w:sz w:val="24"/>
                <w:szCs w:val="24"/>
                <w:lang w:val="ru-RU" w:eastAsia="ru-RU"/>
              </w:rPr>
              <w:t>ды?</w:t>
            </w:r>
            <w:r>
              <w:rPr>
                <w:rFonts w:ascii="Times New Roman" w:hAnsi="Times New Roman" w:eastAsia="Calibri" w:cs="Times New Roman"/>
                <w:sz w:val="24"/>
                <w:szCs w:val="24"/>
                <w:lang w:val="ru-RU" w:eastAsia="ru-RU"/>
              </w:rPr>
              <w:t xml:space="preserve"> </w:t>
            </w:r>
          </w:p>
          <w:p w14:paraId="0497BE01">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Музыка әуенімен </w:t>
            </w:r>
          </w:p>
          <w:p w14:paraId="63A31D34">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Қазақстан-ның ән ұраны </w:t>
            </w:r>
          </w:p>
          <w:p w14:paraId="4325FBB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ойналады. </w:t>
            </w:r>
          </w:p>
          <w:p w14:paraId="5DA9CCBA">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Балалар, біздің  Отанымыз </w:t>
            </w:r>
          </w:p>
          <w:p w14:paraId="26223F71">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қалай аталады? </w:t>
            </w:r>
          </w:p>
          <w:p w14:paraId="2043D975">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Қазақстанның қай </w:t>
            </w:r>
          </w:p>
          <w:p w14:paraId="7E7ED69B">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қаласында тұрамыз?  </w:t>
            </w:r>
          </w:p>
          <w:p w14:paraId="5F6338C5">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Біздің ұлтымыз кім? </w:t>
            </w:r>
          </w:p>
          <w:p w14:paraId="327722EC">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Біздің елімізде  кімдер </w:t>
            </w:r>
          </w:p>
          <w:p w14:paraId="469740C3">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тұра-</w:t>
            </w:r>
            <w:r>
              <w:rPr>
                <w:rFonts w:ascii="Times New Roman" w:hAnsi="Times New Roman" w:eastAsia="Calibri" w:cs="Times New Roman"/>
                <w:spacing w:val="-4"/>
                <w:sz w:val="24"/>
                <w:szCs w:val="24"/>
                <w:lang w:val="ru-RU" w:eastAsia="ru-RU"/>
              </w:rPr>
              <w:t>ды?</w:t>
            </w:r>
            <w:r>
              <w:rPr>
                <w:rFonts w:ascii="Times New Roman" w:hAnsi="Times New Roman" w:eastAsia="Calibri" w:cs="Times New Roman"/>
                <w:sz w:val="24"/>
                <w:szCs w:val="24"/>
                <w:lang w:val="ru-RU" w:eastAsia="ru-RU"/>
              </w:rPr>
              <w:t xml:space="preserve"> </w:t>
            </w:r>
          </w:p>
          <w:p w14:paraId="596DBA9C">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Отан  дегеніміз </w:t>
            </w:r>
          </w:p>
          <w:p w14:paraId="773CEDF2">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не?  Балалар, Отан деген </w:t>
            </w:r>
          </w:p>
          <w:p w14:paraId="6E0FCE86">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сендер тұратын жер, үйлер, </w:t>
            </w:r>
          </w:p>
          <w:p w14:paraId="448CFAD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халқымыз, бізді қоршаған  </w:t>
            </w:r>
          </w:p>
          <w:p w14:paraId="6EC1D435">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орта. </w:t>
            </w:r>
          </w:p>
          <w:p w14:paraId="2AD58E1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Енді суретке назар аудар-</w:t>
            </w:r>
          </w:p>
          <w:p w14:paraId="7A21B641">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ыңдар.</w:t>
            </w:r>
            <w:r>
              <w:rPr>
                <w:rFonts w:ascii="Times New Roman" w:hAnsi="Times New Roman" w:eastAsia="Calibri" w:cs="Times New Roman"/>
                <w:spacing w:val="-2"/>
                <w:sz w:val="24"/>
                <w:szCs w:val="24"/>
                <w:lang w:val="ru-RU" w:eastAsia="ru-RU"/>
              </w:rPr>
              <w:t xml:space="preserve">                                              </w:t>
            </w:r>
            <w:r>
              <w:rPr>
                <w:rFonts w:ascii="Times New Roman" w:hAnsi="Times New Roman" w:eastAsia="Calibri" w:cs="Times New Roman"/>
                <w:sz w:val="24"/>
                <w:szCs w:val="24"/>
                <w:lang w:val="ru-RU" w:eastAsia="ru-RU"/>
              </w:rPr>
              <w:t xml:space="preserve"> </w:t>
            </w:r>
          </w:p>
          <w:p w14:paraId="0C10D47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Мынау елтаңбамыз. </w:t>
            </w:r>
          </w:p>
          <w:p w14:paraId="5E5530ED">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Көгілдір түс аясында </w:t>
            </w:r>
          </w:p>
          <w:p w14:paraId="56BC9676">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шаңырақ бейнеленген. </w:t>
            </w:r>
          </w:p>
          <w:p w14:paraId="5841A342">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Шаңырақты күн сәулесін-</w:t>
            </w:r>
          </w:p>
          <w:p w14:paraId="67AC3B2F">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дей айнала уықтар қоршай-</w:t>
            </w:r>
          </w:p>
          <w:p w14:paraId="46724DC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Балалар тәрбиешіні </w:t>
            </w:r>
          </w:p>
          <w:p w14:paraId="1F2BB09C">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зейін қойып тыңдайды.  </w:t>
            </w:r>
          </w:p>
          <w:p w14:paraId="1306A203">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Суретке  назар аудара-</w:t>
            </w:r>
          </w:p>
          <w:p w14:paraId="3A59B30B">
            <w:pPr>
              <w:widowControl w:val="0"/>
              <w:autoSpaceDE w:val="0"/>
              <w:autoSpaceDN w:val="0"/>
              <w:spacing w:after="0" w:line="240" w:lineRule="auto"/>
              <w:rPr>
                <w:rFonts w:ascii="Times New Roman" w:hAnsi="Times New Roman" w:eastAsia="Calibri" w:cs="Times New Roman"/>
                <w:spacing w:val="3"/>
                <w:sz w:val="24"/>
                <w:szCs w:val="24"/>
                <w:lang w:val="ru-RU" w:eastAsia="ru-RU"/>
              </w:rPr>
            </w:pPr>
            <w:r>
              <w:rPr>
                <w:rFonts w:ascii="Times New Roman" w:hAnsi="Times New Roman" w:eastAsia="Calibri" w:cs="Times New Roman"/>
                <w:spacing w:val="3"/>
                <w:sz w:val="24"/>
                <w:szCs w:val="24"/>
                <w:lang w:val="ru-RU" w:eastAsia="ru-RU"/>
              </w:rPr>
              <w:t>ды.</w:t>
            </w:r>
            <w:r>
              <w:rPr>
                <w:rFonts w:ascii="Times New Roman" w:hAnsi="Times New Roman" w:eastAsia="Calibri" w:cs="Times New Roman"/>
                <w:sz w:val="24"/>
                <w:szCs w:val="24"/>
                <w:lang w:val="ru-RU" w:eastAsia="ru-RU"/>
              </w:rPr>
              <w:t xml:space="preserve"> </w:t>
            </w:r>
          </w:p>
          <w:p w14:paraId="6E67A737">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Мұқият тыңдайды, өз </w:t>
            </w:r>
          </w:p>
          <w:p w14:paraId="238AE00A">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білгендерімен әңгіме-</w:t>
            </w:r>
          </w:p>
          <w:p w14:paraId="7598FEF7">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лейді. </w:t>
            </w:r>
          </w:p>
          <w:p w14:paraId="5FDB9F7E">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000000"/>
                <w:sz w:val="24"/>
                <w:szCs w:val="24"/>
                <w:lang w:val="ru-RU" w:eastAsia="ru-RU"/>
              </w:rPr>
              <w:t xml:space="preserve"> </w:t>
            </w:r>
            <w:r>
              <w:rPr>
                <w:rFonts w:ascii="Times New Roman" w:hAnsi="Times New Roman" w:eastAsia="Times New Roman" w:cs="Times New Roman"/>
                <w:color w:val="333333"/>
                <w:sz w:val="24"/>
                <w:szCs w:val="24"/>
                <w:lang w:val="ru-RU" w:eastAsia="ru-RU"/>
              </w:rPr>
              <w:t>Балалар мына суретте не көріп тұрсыңдар?</w:t>
            </w:r>
            <w:r>
              <w:rPr>
                <w:rFonts w:ascii="Times New Roman" w:hAnsi="Times New Roman" w:eastAsia="Times New Roman" w:cs="Times New Roman"/>
                <w:b/>
                <w:bCs/>
                <w:color w:val="333333"/>
                <w:sz w:val="24"/>
                <w:szCs w:val="24"/>
                <w:lang w:val="en-US" w:eastAsia="ru-RU"/>
              </w:rPr>
              <w:t> </w:t>
            </w:r>
            <w:r>
              <w:rPr>
                <w:rFonts w:ascii="Times New Roman" w:hAnsi="Times New Roman" w:eastAsia="Times New Roman" w:cs="Times New Roman"/>
                <w:b/>
                <w:bCs/>
                <w:color w:val="333333"/>
                <w:sz w:val="24"/>
                <w:szCs w:val="24"/>
                <w:lang w:val="ru-RU" w:eastAsia="ru-RU"/>
              </w:rPr>
              <w:t>-Отан</w:t>
            </w:r>
            <w:r>
              <w:rPr>
                <w:rFonts w:ascii="Times New Roman" w:hAnsi="Times New Roman" w:eastAsia="Times New Roman" w:cs="Times New Roman"/>
                <w:b/>
                <w:bCs/>
                <w:color w:val="333333"/>
                <w:sz w:val="24"/>
                <w:szCs w:val="24"/>
                <w:lang w:val="en-US" w:eastAsia="ru-RU"/>
              </w:rPr>
              <w:t> </w:t>
            </w:r>
            <w:r>
              <w:rPr>
                <w:rFonts w:ascii="Times New Roman" w:hAnsi="Times New Roman" w:eastAsia="Times New Roman" w:cs="Times New Roman"/>
                <w:color w:val="333333"/>
                <w:sz w:val="24"/>
                <w:szCs w:val="24"/>
                <w:lang w:val="ru-RU" w:eastAsia="ru-RU"/>
              </w:rPr>
              <w:t>туралы қандай мақал-мәтел білесіңдер ме?</w:t>
            </w:r>
          </w:p>
          <w:p w14:paraId="4041D606">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1.«Отан отбасынан басталады»(Қуаныш).</w:t>
            </w:r>
          </w:p>
          <w:p w14:paraId="3F29F610">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2.«Жері байдың-елі бай»(Ануар).</w:t>
            </w:r>
          </w:p>
          <w:p w14:paraId="6E553570">
            <w:pPr>
              <w:widowControl w:val="0"/>
              <w:shd w:val="clear" w:color="auto" w:fill="FFFFFF"/>
              <w:autoSpaceDE w:val="0"/>
              <w:autoSpaceDN w:val="0"/>
              <w:spacing w:after="150" w:line="240" w:lineRule="auto"/>
              <w:rPr>
                <w:rFonts w:ascii="Times New Roman" w:hAnsi="Times New Roman" w:eastAsia="Times New Roman" w:cs="Times New Roman"/>
                <w:color w:val="333333"/>
                <w:sz w:val="24"/>
                <w:szCs w:val="24"/>
                <w:lang w:val="ru-RU" w:eastAsia="ru-RU"/>
              </w:rPr>
            </w:pPr>
            <w:r>
              <w:rPr>
                <w:rFonts w:ascii="Times New Roman" w:hAnsi="Times New Roman" w:eastAsia="Times New Roman" w:cs="Times New Roman"/>
                <w:color w:val="333333"/>
                <w:sz w:val="24"/>
                <w:szCs w:val="24"/>
                <w:lang w:val="ru-RU" w:eastAsia="ru-RU"/>
              </w:rPr>
              <w:t>3.«Отансыз адам-ормансыз бұл-бұл»(Расул).</w:t>
            </w:r>
          </w:p>
          <w:p w14:paraId="047CAE16">
            <w:pPr>
              <w:widowControl w:val="0"/>
              <w:shd w:val="clear" w:color="auto" w:fill="FFFFFF"/>
              <w:autoSpaceDE w:val="0"/>
              <w:autoSpaceDN w:val="0"/>
              <w:spacing w:after="0" w:line="240" w:lineRule="auto"/>
              <w:rPr>
                <w:rFonts w:ascii="Times New Roman" w:hAnsi="Times New Roman" w:eastAsia="Times New Roman" w:cs="Times New Roman"/>
                <w:color w:val="FF0000"/>
                <w:sz w:val="24"/>
                <w:szCs w:val="24"/>
                <w:lang w:val="ru-RU" w:eastAsia="ru-RU"/>
              </w:rPr>
            </w:pPr>
            <w:r>
              <w:rPr>
                <w:rFonts w:ascii="Times New Roman" w:hAnsi="Times New Roman" w:eastAsia="Times New Roman" w:cs="Times New Roman"/>
                <w:color w:val="333333"/>
                <w:sz w:val="24"/>
                <w:szCs w:val="24"/>
                <w:lang w:val="ru-RU" w:eastAsia="ru-RU"/>
              </w:rPr>
              <w:t>4.«Отан ұшінотқа түс күймейсің»(Аяулым)</w:t>
            </w:r>
            <w:r>
              <w:rPr>
                <w:rFonts w:ascii="Times New Roman" w:hAnsi="Times New Roman" w:eastAsia="Times New Roman" w:cs="Times New Roman"/>
                <w:color w:val="FF0000"/>
                <w:sz w:val="24"/>
                <w:szCs w:val="24"/>
                <w:lang w:val="ru-RU" w:eastAsia="ru-RU"/>
              </w:rPr>
              <w:t>Көркем әдебиет</w:t>
            </w:r>
          </w:p>
          <w:p w14:paraId="7A5A9BD4">
            <w:pPr>
              <w:widowControl w:val="0"/>
              <w:shd w:val="clear" w:color="auto" w:fill="FFFFFF"/>
              <w:autoSpaceDE w:val="0"/>
              <w:autoSpaceDN w:val="0"/>
              <w:spacing w:after="0" w:line="240" w:lineRule="auto"/>
              <w:textAlignment w:val="baseline"/>
              <w:rPr>
                <w:rFonts w:ascii="Times New Roman" w:hAnsi="Times New Roman" w:eastAsia="Times New Roman" w:cs="Times New Roman"/>
                <w:color w:val="000000"/>
                <w:sz w:val="24"/>
                <w:szCs w:val="24"/>
                <w:lang w:val="ru-RU" w:eastAsia="ru-RU"/>
              </w:rPr>
            </w:pPr>
          </w:p>
          <w:p w14:paraId="7A72AD66">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Карта, елтаңба, ту  өз </w:t>
            </w:r>
          </w:p>
          <w:p w14:paraId="4C801E2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білгендерін айтады. </w:t>
            </w:r>
          </w:p>
          <w:p w14:paraId="07D8E4C1">
            <w:pPr>
              <w:widowControl w:val="0"/>
              <w:autoSpaceDE w:val="0"/>
              <w:autoSpaceDN w:val="0"/>
              <w:spacing w:after="0" w:line="240" w:lineRule="auto"/>
              <w:rPr>
                <w:rFonts w:ascii="Times New Roman" w:hAnsi="Times New Roman" w:eastAsia="Calibri" w:cs="Times New Roman"/>
                <w:color w:val="999999"/>
                <w:sz w:val="24"/>
                <w:szCs w:val="24"/>
                <w:lang w:val="ru-RU" w:eastAsia="ru-RU"/>
              </w:rPr>
            </w:pPr>
          </w:p>
          <w:p w14:paraId="09D9174B">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ды. Мынау аңыз әңгімелер-</w:t>
            </w:r>
          </w:p>
          <w:p w14:paraId="4FAD332F">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дегі пырақтардың  қанатта-</w:t>
            </w:r>
          </w:p>
          <w:p w14:paraId="76AF24E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ры.  </w:t>
            </w:r>
          </w:p>
          <w:p w14:paraId="30F6A811">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Бас жағында бес бұрышты </w:t>
            </w:r>
          </w:p>
          <w:p w14:paraId="3B0BAC46">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жұлдыз, ал төмеңгі </w:t>
            </w:r>
          </w:p>
          <w:p w14:paraId="3704BE21">
            <w:pPr>
              <w:widowControl w:val="0"/>
              <w:autoSpaceDE w:val="0"/>
              <w:autoSpaceDN w:val="0"/>
              <w:spacing w:after="0" w:line="240" w:lineRule="auto"/>
              <w:rPr>
                <w:rFonts w:ascii="Times New Roman" w:hAnsi="Times New Roman" w:eastAsia="Calibri" w:cs="Times New Roman"/>
                <w:spacing w:val="1"/>
                <w:sz w:val="24"/>
                <w:szCs w:val="24"/>
                <w:lang w:val="ru-RU" w:eastAsia="ru-RU"/>
              </w:rPr>
            </w:pPr>
            <w:r>
              <w:rPr>
                <w:rFonts w:ascii="Times New Roman" w:hAnsi="Times New Roman" w:eastAsia="Calibri" w:cs="Times New Roman"/>
                <w:spacing w:val="1"/>
                <w:sz w:val="24"/>
                <w:szCs w:val="24"/>
                <w:lang w:val="ru-RU" w:eastAsia="ru-RU"/>
              </w:rPr>
              <w:t>жа</w:t>
            </w:r>
            <w:r>
              <w:rPr>
                <w:rFonts w:ascii="Times New Roman" w:hAnsi="Times New Roman" w:eastAsia="Calibri" w:cs="Times New Roman"/>
                <w:sz w:val="24"/>
                <w:szCs w:val="24"/>
                <w:lang w:val="ru-RU" w:eastAsia="ru-RU"/>
              </w:rPr>
              <w:t xml:space="preserve">ғында «Қазақстан» </w:t>
            </w:r>
          </w:p>
          <w:p w14:paraId="62236FBF">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деген жазу бар. Мынау </w:t>
            </w:r>
          </w:p>
          <w:p w14:paraId="257A47E0">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Қазақстан картасы. Біздің </w:t>
            </w:r>
          </w:p>
          <w:p w14:paraId="47E9DFBB">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жеріміз үлкен. Картада </w:t>
            </w:r>
          </w:p>
          <w:p w14:paraId="06D8BBD8">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еліміздің жеріміз, суымыз, </w:t>
            </w:r>
          </w:p>
          <w:p w14:paraId="6788BAB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қалалар, пайдалы қазба </w:t>
            </w:r>
          </w:p>
          <w:p w14:paraId="4FAB7637">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байлықтары көрсетілген. </w:t>
            </w:r>
          </w:p>
          <w:p w14:paraId="5A6783AA">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Балалар, Отан туралы </w:t>
            </w:r>
          </w:p>
          <w:p w14:paraId="38068DA9">
            <w:pPr>
              <w:widowControl w:val="0"/>
              <w:autoSpaceDE w:val="0"/>
              <w:autoSpaceDN w:val="0"/>
              <w:spacing w:after="0" w:line="240" w:lineRule="auto"/>
              <w:rPr>
                <w:rFonts w:ascii="Times New Roman" w:hAnsi="Times New Roman" w:eastAsia="Calibri" w:cs="Times New Roman"/>
                <w:sz w:val="24"/>
                <w:szCs w:val="24"/>
                <w:lang w:val="ru-RU" w:eastAsia="ru-RU"/>
              </w:rPr>
            </w:pPr>
            <w:r>
              <w:rPr>
                <w:rFonts w:ascii="Times New Roman" w:hAnsi="Times New Roman" w:eastAsia="Calibri" w:cs="Times New Roman"/>
                <w:sz w:val="24"/>
                <w:szCs w:val="24"/>
                <w:lang w:val="ru-RU" w:eastAsia="ru-RU"/>
              </w:rPr>
              <w:t xml:space="preserve">тақпақ білесіңдер? </w:t>
            </w:r>
          </w:p>
          <w:p w14:paraId="78CF08E9">
            <w:pPr>
              <w:widowControl w:val="0"/>
              <w:autoSpaceDE w:val="0"/>
              <w:autoSpaceDN w:val="0"/>
              <w:spacing w:after="0" w:line="240" w:lineRule="auto"/>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Үстел үстіне педагог алдын ала әр ұлттардың киімін киген қуыршақтарды дайындап қояды. -Біздің елімізде қазақ, орыс ,шешен, кәріс ұлтының өкілдері тұрады.олардың өздеріне тән киімдері де бар. Ойын,, Қуыршақтың киімін ата,,. Педагог кез –келген қуыршақтың киімін көрсетіп -Мынау не? -Көйлегінің түсі қандай? -Бас киімінің түсі қандай? -ал аяғына не киген</w:t>
            </w:r>
          </w:p>
          <w:p w14:paraId="08C5D305">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 xml:space="preserve">Соңынан педагог бұл қай ұлт өкіліне тән қуыршақ екенін түсіндіріп айтып береді </w:t>
            </w:r>
            <w:r>
              <w:rPr>
                <w:rFonts w:ascii="Times New Roman" w:hAnsi="Times New Roman" w:eastAsia="Times New Roman" w:cs="Times New Roman"/>
                <w:color w:val="FF0000"/>
                <w:sz w:val="24"/>
                <w:szCs w:val="24"/>
                <w:lang w:val="ru-RU" w:eastAsia="ru-RU"/>
              </w:rPr>
              <w:t>Математика негіздері,қоршаған ортамен танысу</w:t>
            </w:r>
          </w:p>
          <w:p w14:paraId="599F5B78">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 Балалардың назарынтақтада ілінген суреттерге аударады. -Біз қай елде тұрамыз? -Қазақстанда тұратын қандай ұлт өкілдерін білесіңдер? -Біздің топта қандай ұлт өкілдері бар. -Ал сендер тату –тәтті бірге ойнайсыңдарма? -Өте жақсы балаларбір топта болғандықтан барлығымыз дос болуымыз керек. /Глобус немесе картадан көрсету/ -Қазақстанда қандай үлкен қалалар бар. -Қазақстанның бас қаласы қалай аталады. -Қазақстанның бас қаласы Астана қаласы көрікті әрі әдемі.. Онда үкімет үйі, Елбасымыздың қызмет орны –Ақ орда, ескерткіштер ,Ғимараттар бар.,,Жасанды мұхит океанариум бар.Бәйтерек,бар. Ал біз тұратын қала –Қарағанды қаласы өзінің көмір кенімен әлемге әйгілі қала, Қаламызда қандай ғимараттар бар Сергіту сәті Көтеріліп шаңырақ Уықтары шаншылар. Керегелер керіліп өрімдей боп өрілер.Бәріміз жүрсек айналып Киіз үй болып көрінер. Жеріміз кең байтақ ұлан ғайыр қуатты өлке оның байлығын барлық халық пайдаланады.</w:t>
            </w:r>
          </w:p>
        </w:tc>
      </w:tr>
      <w:tr w14:paraId="22EB6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6062A5F3">
            <w:pPr>
              <w:widowControl w:val="0"/>
              <w:autoSpaceDE w:val="0"/>
              <w:autoSpaceDN w:val="0"/>
              <w:spacing w:after="0" w:line="240" w:lineRule="auto"/>
              <w:ind w:right="223"/>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1497" w:type="dxa"/>
            <w:gridSpan w:val="5"/>
            <w:tcBorders>
              <w:top w:val="single" w:color="auto" w:sz="4" w:space="0"/>
              <w:left w:val="single" w:color="000000" w:sz="4" w:space="0"/>
              <w:bottom w:val="single" w:color="000000" w:sz="4" w:space="0"/>
              <w:right w:val="single" w:color="000000" w:sz="4" w:space="0"/>
            </w:tcBorders>
          </w:tcPr>
          <w:p w14:paraId="212289ED">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6C60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0B031633">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5"/>
            <w:tcBorders>
              <w:top w:val="single" w:color="000000" w:sz="4" w:space="0"/>
              <w:left w:val="single" w:color="000000" w:sz="4" w:space="0"/>
              <w:bottom w:val="single" w:color="000000" w:sz="4" w:space="0"/>
              <w:right w:val="single" w:color="000000" w:sz="4" w:space="0"/>
            </w:tcBorders>
          </w:tcPr>
          <w:p w14:paraId="4E4EBD7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97B4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78F653D">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5E9408D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Аула тазалаушының еңбегін бақылауды жалғастыру;</w:t>
            </w:r>
          </w:p>
          <w:p w14:paraId="3E45A1CA">
            <w:pPr>
              <w:widowControl w:val="0"/>
              <w:autoSpaceDE w:val="0"/>
              <w:autoSpaceDN w:val="0"/>
              <w:spacing w:after="0" w:line="240" w:lineRule="auto"/>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kk-KZ"/>
              </w:rPr>
              <w:t>Сөздік қорларын байыту</w:t>
            </w:r>
            <w:r>
              <w:rPr>
                <w:rFonts w:ascii="Times New Roman" w:hAnsi="Times New Roman" w:eastAsia="Times New Roman" w:cs="Times New Roman"/>
                <w:bCs/>
                <w:sz w:val="24"/>
                <w:szCs w:val="24"/>
                <w:lang w:val="en-US"/>
              </w:rPr>
              <w:t>;</w:t>
            </w:r>
          </w:p>
          <w:p w14:paraId="6B9849FF">
            <w:pPr>
              <w:widowControl w:val="0"/>
              <w:numPr>
                <w:ilvl w:val="0"/>
                <w:numId w:val="7"/>
              </w:numPr>
              <w:autoSpaceDE w:val="0"/>
              <w:autoSpaceDN w:val="0"/>
              <w:spacing w:after="0" w:line="240" w:lineRule="auto"/>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kk-KZ"/>
              </w:rPr>
              <w:t>Үлкендер еңбегіне деген сүйіспеншілік және құмет сезіміне тәрбиелеу</w:t>
            </w:r>
            <w:r>
              <w:rPr>
                <w:rFonts w:ascii="Times New Roman" w:hAnsi="Times New Roman" w:eastAsia="Times New Roman" w:cs="Times New Roman"/>
                <w:bCs/>
                <w:sz w:val="24"/>
                <w:szCs w:val="24"/>
                <w:lang w:val="en-US"/>
              </w:rPr>
              <w:t>;</w:t>
            </w:r>
          </w:p>
          <w:p w14:paraId="040E46B1">
            <w:pPr>
              <w:widowControl w:val="0"/>
              <w:numPr>
                <w:ilvl w:val="0"/>
                <w:numId w:val="7"/>
              </w:numPr>
              <w:autoSpaceDE w:val="0"/>
              <w:autoSpaceDN w:val="0"/>
              <w:spacing w:after="0" w:line="240" w:lineRule="auto"/>
              <w:rPr>
                <w:rFonts w:ascii="Times New Roman" w:hAnsi="Times New Roman" w:eastAsia="Times New Roman" w:cs="Times New Roman"/>
                <w:bCs/>
                <w:iCs/>
                <w:sz w:val="24"/>
                <w:szCs w:val="24"/>
                <w:lang w:val="en-US"/>
              </w:rPr>
            </w:pPr>
            <w:r>
              <w:rPr>
                <w:rFonts w:ascii="Times New Roman" w:hAnsi="Times New Roman" w:eastAsia="Times New Roman" w:cs="Times New Roman"/>
                <w:bCs/>
                <w:sz w:val="24"/>
                <w:szCs w:val="24"/>
                <w:lang w:val="kk-KZ"/>
              </w:rPr>
              <w:t xml:space="preserve">Табиғатқа және айнала қоршаған ортаға деген сүйіспеншіліктерін арттыру </w:t>
            </w:r>
          </w:p>
          <w:p w14:paraId="051B0E7E">
            <w:pPr>
              <w:widowControl w:val="0"/>
              <w:autoSpaceDE w:val="0"/>
              <w:autoSpaceDN w:val="0"/>
              <w:spacing w:after="0" w:line="240" w:lineRule="auto"/>
              <w:rPr>
                <w:rFonts w:ascii="Times New Roman" w:hAnsi="Times New Roman" w:eastAsia="Times New Roman" w:cs="Times New Roman"/>
                <w:bCs/>
                <w:iCs/>
                <w:sz w:val="24"/>
                <w:szCs w:val="24"/>
                <w:lang w:val="en-US"/>
              </w:rPr>
            </w:pPr>
            <w:r>
              <w:rPr>
                <w:rFonts w:ascii="Times New Roman" w:hAnsi="Times New Roman" w:eastAsia="Times New Roman" w:cs="Times New Roman"/>
                <w:bCs/>
                <w:iCs/>
                <w:sz w:val="24"/>
                <w:szCs w:val="24"/>
                <w:lang w:val="kk-KZ"/>
              </w:rPr>
              <w:t xml:space="preserve">Бақылау барысы </w:t>
            </w:r>
          </w:p>
          <w:p w14:paraId="05E43C1F">
            <w:pPr>
              <w:widowControl w:val="0"/>
              <w:autoSpaceDE w:val="0"/>
              <w:autoSpaceDN w:val="0"/>
              <w:spacing w:after="0" w:line="240" w:lineRule="auto"/>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kk-KZ"/>
              </w:rPr>
              <w:t xml:space="preserve"> Тәрбиеші балаларға сұрақтар қояды:</w:t>
            </w:r>
            <w:r>
              <w:rPr>
                <w:rFonts w:ascii="Times New Roman" w:hAnsi="Times New Roman" w:eastAsia="Times New Roman" w:cs="Times New Roman"/>
                <w:bCs/>
                <w:sz w:val="24"/>
                <w:szCs w:val="24"/>
                <w:lang w:val="en-US"/>
              </w:rPr>
              <w:t>.</w:t>
            </w:r>
          </w:p>
          <w:p w14:paraId="4BB50D94">
            <w:pPr>
              <w:widowControl w:val="0"/>
              <w:numPr>
                <w:ilvl w:val="0"/>
                <w:numId w:val="6"/>
              </w:numPr>
              <w:autoSpaceDE w:val="0"/>
              <w:autoSpaceDN w:val="0"/>
              <w:spacing w:after="0" w:line="240" w:lineRule="auto"/>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kk-KZ"/>
              </w:rPr>
              <w:t xml:space="preserve">Аула тазалаушы қыста балабақша ауласында не істейді? </w:t>
            </w:r>
          </w:p>
          <w:p w14:paraId="3B6C331D">
            <w:pPr>
              <w:widowControl w:val="0"/>
              <w:numPr>
                <w:ilvl w:val="0"/>
                <w:numId w:val="6"/>
              </w:numPr>
              <w:autoSpaceDE w:val="0"/>
              <w:autoSpaceDN w:val="0"/>
              <w:spacing w:after="0" w:line="240" w:lineRule="auto"/>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kk-KZ"/>
              </w:rPr>
              <w:t xml:space="preserve">Жұмыс үшін ол қандай құралдарды пайдаланады? </w:t>
            </w:r>
          </w:p>
          <w:p w14:paraId="62A4733B">
            <w:pPr>
              <w:widowControl w:val="0"/>
              <w:autoSpaceDE w:val="0"/>
              <w:autoSpaceDN w:val="0"/>
              <w:spacing w:after="0" w:line="240" w:lineRule="auto"/>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w:t>
            </w:r>
            <w:r>
              <w:rPr>
                <w:rFonts w:ascii="Times New Roman" w:hAnsi="Times New Roman" w:eastAsia="Times New Roman" w:cs="Times New Roman"/>
                <w:bCs/>
                <w:sz w:val="24"/>
                <w:szCs w:val="24"/>
                <w:lang w:val="kk-KZ"/>
              </w:rPr>
              <w:t xml:space="preserve">Ағаштарды аяздан қорғау үшін ол не істейді? </w:t>
            </w:r>
          </w:p>
          <w:p w14:paraId="129626DA">
            <w:pPr>
              <w:widowControl w:val="0"/>
              <w:autoSpaceDE w:val="0"/>
              <w:autoSpaceDN w:val="0"/>
              <w:spacing w:after="0" w:line="240" w:lineRule="auto"/>
              <w:rPr>
                <w:rFonts w:ascii="Times New Roman" w:hAnsi="Times New Roman" w:eastAsia="Times New Roman" w:cs="Times New Roman"/>
                <w:bCs/>
                <w:sz w:val="24"/>
                <w:szCs w:val="24"/>
                <w:lang w:val="ru-RU"/>
              </w:rPr>
            </w:pPr>
            <w:r>
              <w:rPr>
                <w:rFonts w:ascii="Times New Roman" w:hAnsi="Times New Roman" w:eastAsia="Times New Roman" w:cs="Times New Roman"/>
                <w:bCs/>
                <w:sz w:val="24"/>
                <w:szCs w:val="24"/>
                <w:lang w:val="ru-RU"/>
              </w:rPr>
              <w:t>♦</w:t>
            </w:r>
            <w:r>
              <w:rPr>
                <w:rFonts w:ascii="Times New Roman" w:hAnsi="Times New Roman" w:eastAsia="Times New Roman" w:cs="Times New Roman"/>
                <w:bCs/>
                <w:sz w:val="24"/>
                <w:szCs w:val="24"/>
                <w:lang w:val="kk-KZ"/>
              </w:rPr>
              <w:t>Аула тазалаушы жұмысы адамдар және табиғат үшін керек пе?</w:t>
            </w:r>
            <w:r>
              <w:rPr>
                <w:rFonts w:ascii="Times New Roman" w:hAnsi="Times New Roman" w:eastAsia="Times New Roman" w:cs="Times New Roman"/>
                <w:bCs/>
                <w:sz w:val="24"/>
                <w:szCs w:val="24"/>
                <w:lang w:val="ru-RU"/>
              </w:rPr>
              <w:tab/>
            </w:r>
            <w:r>
              <w:rPr>
                <w:rFonts w:ascii="Times New Roman" w:hAnsi="Times New Roman" w:eastAsia="Times New Roman" w:cs="Times New Roman"/>
                <w:bCs/>
                <w:sz w:val="24"/>
                <w:szCs w:val="24"/>
                <w:lang w:val="ru-RU"/>
              </w:rPr>
              <w:t xml:space="preserve"> </w:t>
            </w:r>
          </w:p>
          <w:p w14:paraId="0BD41A9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Еңбек </w:t>
            </w:r>
          </w:p>
          <w:p w14:paraId="20F3518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Қуыршақ үшін қардан құрлыс тұрғызу. </w:t>
            </w:r>
          </w:p>
          <w:p w14:paraId="771AA80C">
            <w:pPr>
              <w:widowControl w:val="0"/>
              <w:autoSpaceDE w:val="0"/>
              <w:autoSpaceDN w:val="0"/>
              <w:spacing w:after="0" w:line="240" w:lineRule="auto"/>
              <w:rPr>
                <w:rFonts w:ascii="Times New Roman" w:hAnsi="Times New Roman" w:eastAsia="Times New Roman" w:cs="Times New Roman"/>
                <w:bCs/>
                <w:i/>
                <w:iCs/>
                <w:sz w:val="24"/>
                <w:szCs w:val="24"/>
                <w:lang w:val="kk-KZ"/>
              </w:rPr>
            </w:pPr>
            <w:r>
              <w:rPr>
                <w:rFonts w:ascii="Times New Roman" w:hAnsi="Times New Roman" w:eastAsia="Times New Roman" w:cs="Times New Roman"/>
                <w:bCs/>
                <w:i/>
                <w:iCs/>
                <w:sz w:val="24"/>
                <w:szCs w:val="24"/>
                <w:lang w:val="kk-KZ"/>
              </w:rPr>
              <w:t>Мақсаты:</w:t>
            </w:r>
          </w:p>
          <w:p w14:paraId="36CACF7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w:t>
            </w:r>
            <w:r>
              <w:rPr>
                <w:rFonts w:ascii="Times New Roman" w:hAnsi="Times New Roman" w:eastAsia="Times New Roman" w:cs="Times New Roman"/>
                <w:bCs/>
                <w:sz w:val="24"/>
                <w:szCs w:val="24"/>
                <w:lang w:val="kk-KZ"/>
              </w:rPr>
              <w:tab/>
            </w:r>
            <w:r>
              <w:rPr>
                <w:rFonts w:ascii="Times New Roman" w:hAnsi="Times New Roman" w:eastAsia="Times New Roman" w:cs="Times New Roman"/>
                <w:bCs/>
                <w:sz w:val="24"/>
                <w:szCs w:val="24"/>
                <w:lang w:val="kk-KZ"/>
              </w:rPr>
              <w:t>бірлесе жұмыс істеуге үйрету;</w:t>
            </w:r>
          </w:p>
          <w:p w14:paraId="1E9D5F3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w:t>
            </w:r>
            <w:r>
              <w:rPr>
                <w:rFonts w:ascii="Times New Roman" w:hAnsi="Times New Roman" w:eastAsia="Times New Roman" w:cs="Times New Roman"/>
                <w:bCs/>
                <w:sz w:val="24"/>
                <w:szCs w:val="24"/>
                <w:lang w:val="kk-KZ"/>
              </w:rPr>
              <w:tab/>
            </w:r>
            <w:r>
              <w:rPr>
                <w:rFonts w:ascii="Times New Roman" w:hAnsi="Times New Roman" w:eastAsia="Times New Roman" w:cs="Times New Roman"/>
                <w:bCs/>
                <w:sz w:val="24"/>
                <w:szCs w:val="24"/>
                <w:lang w:val="kk-KZ"/>
              </w:rPr>
              <w:t xml:space="preserve">еңбексүйгіштікке тәрбиелеу. </w:t>
            </w:r>
          </w:p>
          <w:p w14:paraId="4DA1419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w:t>
            </w:r>
          </w:p>
          <w:p w14:paraId="40AC3CE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«Екі аяз»</w:t>
            </w:r>
          </w:p>
          <w:p w14:paraId="4E0AFFC5">
            <w:pPr>
              <w:widowControl w:val="0"/>
              <w:autoSpaceDE w:val="0"/>
              <w:autoSpaceDN w:val="0"/>
              <w:spacing w:after="0" w:line="240" w:lineRule="auto"/>
              <w:rPr>
                <w:rFonts w:ascii="Times New Roman" w:hAnsi="Times New Roman" w:eastAsia="Times New Roman" w:cs="Times New Roman"/>
                <w:bCs/>
                <w:sz w:val="24"/>
                <w:szCs w:val="24"/>
                <w:lang w:val="en-US"/>
              </w:rPr>
            </w:pPr>
            <w:r>
              <w:rPr>
                <w:rFonts w:ascii="Times New Roman" w:hAnsi="Times New Roman" w:eastAsia="Times New Roman" w:cs="Times New Roman"/>
                <w:bCs/>
                <w:i/>
                <w:iCs/>
                <w:sz w:val="24"/>
                <w:szCs w:val="24"/>
                <w:lang w:val="kk-KZ"/>
              </w:rPr>
              <w:t>Мақсаты</w:t>
            </w:r>
            <w:r>
              <w:rPr>
                <w:rFonts w:ascii="Times New Roman" w:hAnsi="Times New Roman" w:eastAsia="Times New Roman" w:cs="Times New Roman"/>
                <w:bCs/>
                <w:i/>
                <w:iCs/>
                <w:sz w:val="24"/>
                <w:szCs w:val="24"/>
                <w:lang w:val="en-US"/>
              </w:rPr>
              <w:t xml:space="preserve"> </w:t>
            </w:r>
            <w:r>
              <w:rPr>
                <w:rFonts w:ascii="Times New Roman" w:hAnsi="Times New Roman" w:eastAsia="Times New Roman" w:cs="Times New Roman"/>
                <w:bCs/>
                <w:i/>
                <w:iCs/>
                <w:sz w:val="24"/>
                <w:szCs w:val="24"/>
                <w:lang w:val="kk-KZ"/>
              </w:rPr>
              <w:t xml:space="preserve"> жүкіруге жаттықтыру</w:t>
            </w:r>
            <w:r>
              <w:rPr>
                <w:rFonts w:ascii="Times New Roman" w:hAnsi="Times New Roman" w:eastAsia="Times New Roman" w:cs="Times New Roman"/>
                <w:bCs/>
                <w:sz w:val="24"/>
                <w:szCs w:val="24"/>
                <w:lang w:val="en-US"/>
              </w:rPr>
              <w:t>;</w:t>
            </w:r>
          </w:p>
          <w:p w14:paraId="60E461F0">
            <w:pPr>
              <w:widowControl w:val="0"/>
              <w:numPr>
                <w:ilvl w:val="0"/>
                <w:numId w:val="8"/>
              </w:numPr>
              <w:autoSpaceDE w:val="0"/>
              <w:autoSpaceDN w:val="0"/>
              <w:spacing w:after="0" w:line="240" w:lineRule="auto"/>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kk-KZ"/>
              </w:rPr>
              <w:t xml:space="preserve">Ойын ережесін сақтай білулерін тиянақтау </w:t>
            </w:r>
          </w:p>
          <w:p w14:paraId="2B3E6E76">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271" w:type="dxa"/>
            <w:tcBorders>
              <w:top w:val="single" w:color="000000" w:sz="4" w:space="0"/>
              <w:left w:val="single" w:color="000000" w:sz="4" w:space="0"/>
              <w:bottom w:val="single" w:color="000000" w:sz="4" w:space="0"/>
              <w:right w:val="single" w:color="000000" w:sz="4" w:space="0"/>
            </w:tcBorders>
          </w:tcPr>
          <w:p w14:paraId="658FA01A">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Ағаштар туралы білімдерін бекіту</w:t>
            </w:r>
            <w:r>
              <w:rPr>
                <w:rFonts w:ascii="Times New Roman" w:hAnsi="Times New Roman" w:eastAsia="Times New Roman" w:cs="Times New Roman"/>
                <w:sz w:val="24"/>
                <w:szCs w:val="24"/>
                <w:lang w:val="en-US"/>
              </w:rPr>
              <w:t>;</w:t>
            </w:r>
          </w:p>
          <w:p w14:paraId="0C787F2E">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Салыстыру, сараптау, қортынды жасай білулерін дамыту</w:t>
            </w:r>
            <w:r>
              <w:rPr>
                <w:rFonts w:ascii="Times New Roman" w:hAnsi="Times New Roman" w:eastAsia="Times New Roman" w:cs="Times New Roman"/>
                <w:sz w:val="24"/>
                <w:szCs w:val="24"/>
                <w:lang w:val="en-US"/>
              </w:rPr>
              <w:t>.</w:t>
            </w:r>
          </w:p>
          <w:p w14:paraId="3114FE42">
            <w:pPr>
              <w:widowControl w:val="0"/>
              <w:autoSpaceDE w:val="0"/>
              <w:autoSpaceDN w:val="0"/>
              <w:spacing w:after="0" w:line="240" w:lineRule="auto"/>
              <w:rPr>
                <w:rFonts w:ascii="Times New Roman" w:hAnsi="Times New Roman" w:eastAsia="Times New Roman" w:cs="Times New Roman"/>
                <w:b/>
                <w:iCs/>
                <w:sz w:val="24"/>
                <w:szCs w:val="24"/>
                <w:lang w:val="kk-KZ"/>
              </w:rPr>
            </w:pPr>
            <w:r>
              <w:rPr>
                <w:rFonts w:ascii="Times New Roman" w:hAnsi="Times New Roman" w:eastAsia="Times New Roman" w:cs="Times New Roman"/>
                <w:b/>
                <w:iCs/>
                <w:sz w:val="24"/>
                <w:szCs w:val="24"/>
                <w:lang w:val="kk-KZ"/>
              </w:rPr>
              <w:t xml:space="preserve">Бақылау барысы </w:t>
            </w:r>
          </w:p>
          <w:p w14:paraId="3575FD8B">
            <w:pPr>
              <w:widowControl w:val="0"/>
              <w:autoSpaceDE w:val="0"/>
              <w:autoSpaceDN w:val="0"/>
              <w:spacing w:after="0" w:line="240" w:lineRule="auto"/>
              <w:rPr>
                <w:rFonts w:ascii="Times New Roman" w:hAnsi="Times New Roman" w:eastAsia="Times New Roman" w:cs="Times New Roman"/>
                <w:b/>
                <w:iCs/>
                <w:sz w:val="24"/>
                <w:szCs w:val="24"/>
                <w:lang w:val="kk-KZ"/>
              </w:rPr>
            </w:pPr>
            <w:r>
              <w:rPr>
                <w:rFonts w:ascii="Times New Roman" w:hAnsi="Times New Roman" w:eastAsia="Times New Roman" w:cs="Times New Roman"/>
                <w:b/>
                <w:iCs/>
                <w:sz w:val="24"/>
                <w:szCs w:val="24"/>
                <w:lang w:val="kk-KZ"/>
              </w:rPr>
              <w:t>Көркем</w:t>
            </w:r>
            <w:r>
              <w:rPr>
                <w:rFonts w:ascii="Times New Roman" w:hAnsi="Times New Roman" w:eastAsia="Times New Roman" w:cs="Times New Roman"/>
                <w:b/>
                <w:iCs/>
                <w:sz w:val="24"/>
                <w:szCs w:val="24"/>
                <w:lang w:val="en-US"/>
              </w:rPr>
              <w:t xml:space="preserve"> </w:t>
            </w:r>
            <w:r>
              <w:rPr>
                <w:rFonts w:ascii="Times New Roman" w:hAnsi="Times New Roman" w:eastAsia="Times New Roman" w:cs="Times New Roman"/>
                <w:b/>
                <w:iCs/>
                <w:sz w:val="24"/>
                <w:szCs w:val="24"/>
                <w:lang w:val="kk-KZ"/>
              </w:rPr>
              <w:t>сөз «Ағаштар» М.Әлімбаев</w:t>
            </w:r>
          </w:p>
          <w:p w14:paraId="0EB0CB85">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Қысында да шырайлы,</w:t>
            </w:r>
          </w:p>
          <w:p w14:paraId="0A364AC7">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Жасыл шырша ұнайды.</w:t>
            </w:r>
          </w:p>
          <w:p w14:paraId="22A5669D">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Түні бойы жауды қар,</w:t>
            </w:r>
          </w:p>
          <w:p w14:paraId="3417E1B3">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Салбырады сәнді тал.</w:t>
            </w:r>
          </w:p>
          <w:p w14:paraId="70FC1FBD">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Тау баурайы төменде,</w:t>
            </w:r>
          </w:p>
          <w:p w14:paraId="3CD3CE6B">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Өседі жас емендер.</w:t>
            </w:r>
          </w:p>
          <w:p w14:paraId="3A82F277">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Ауыл сәні терек,</w:t>
            </w:r>
          </w:p>
          <w:p w14:paraId="7B5FAE9E">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Терек егу керек.</w:t>
            </w:r>
          </w:p>
          <w:p w14:paraId="2334C4C1">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Сырғалы қайың, ақ қайың,</w:t>
            </w:r>
          </w:p>
          <w:p w14:paraId="62E84A31">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Баптайын, күтіп, сақтайын.</w:t>
            </w:r>
          </w:p>
          <w:p w14:paraId="252B0CA5">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Басқа ағашпен аралас,</w:t>
            </w:r>
          </w:p>
          <w:p w14:paraId="50C4E76F">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Жайқалады қарағаш</w:t>
            </w:r>
          </w:p>
          <w:p w14:paraId="2786AE6D">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Көк қарағай, қарағай,</w:t>
            </w:r>
          </w:p>
          <w:p w14:paraId="6BE321B7">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Мейірбанды анадай,</w:t>
            </w:r>
          </w:p>
          <w:p w14:paraId="0651B8D0">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Көкке бойын созады,</w:t>
            </w:r>
          </w:p>
          <w:p w14:paraId="71036E9E">
            <w:pPr>
              <w:widowControl w:val="0"/>
              <w:autoSpaceDE w:val="0"/>
              <w:autoSpaceDN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Көпке қолын созады.</w:t>
            </w:r>
          </w:p>
          <w:p w14:paraId="38B39B1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сұрақтар:</w:t>
            </w:r>
          </w:p>
          <w:p w14:paraId="74A6B971">
            <w:pPr>
              <w:widowControl w:val="0"/>
              <w:numPr>
                <w:ilvl w:val="0"/>
                <w:numId w:val="9"/>
              </w:numPr>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Сендер тыңдаған өлең жолдарында қандай ағаштар туралы айтылған</w:t>
            </w:r>
          </w:p>
          <w:p w14:paraId="112B4CDA">
            <w:pPr>
              <w:widowControl w:val="0"/>
              <w:numPr>
                <w:ilvl w:val="0"/>
                <w:numId w:val="9"/>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Ағаштар не үшін керек</w:t>
            </w:r>
            <w:r>
              <w:rPr>
                <w:rFonts w:ascii="Times New Roman" w:hAnsi="Times New Roman" w:eastAsia="Times New Roman" w:cs="Times New Roman"/>
                <w:sz w:val="24"/>
                <w:szCs w:val="24"/>
                <w:lang w:val="en-US"/>
              </w:rPr>
              <w:t>?</w:t>
            </w:r>
          </w:p>
          <w:p w14:paraId="294BD900">
            <w:pPr>
              <w:widowControl w:val="0"/>
              <w:numPr>
                <w:ilvl w:val="0"/>
                <w:numId w:val="9"/>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Ол адамға не береді</w:t>
            </w:r>
            <w:r>
              <w:rPr>
                <w:rFonts w:ascii="Times New Roman" w:hAnsi="Times New Roman" w:eastAsia="Times New Roman" w:cs="Times New Roman"/>
                <w:sz w:val="24"/>
                <w:szCs w:val="24"/>
                <w:lang w:val="en-US"/>
              </w:rPr>
              <w:t>?</w:t>
            </w:r>
          </w:p>
          <w:p w14:paraId="5BEDE7F7">
            <w:pPr>
              <w:widowControl w:val="0"/>
              <w:numPr>
                <w:ilvl w:val="0"/>
                <w:numId w:val="9"/>
              </w:numPr>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Қыста ағаштар бейнесі қандай болады?</w:t>
            </w:r>
          </w:p>
          <w:p w14:paraId="115364DB">
            <w:pPr>
              <w:widowControl w:val="0"/>
              <w:numPr>
                <w:ilvl w:val="0"/>
                <w:numId w:val="9"/>
              </w:numPr>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жазғы түстері бойынша басқа ағаштардан айырмашылығы бар қандай ағаштарды білесіңдер?</w:t>
            </w:r>
          </w:p>
          <w:p w14:paraId="7431432F">
            <w:pPr>
              <w:widowControl w:val="0"/>
              <w:numPr>
                <w:ilvl w:val="0"/>
                <w:numId w:val="9"/>
              </w:numPr>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мен қарағай туралы неге қысы-жазы бір түсте деп айтады?</w:t>
            </w:r>
          </w:p>
          <w:p w14:paraId="539B86EB">
            <w:pPr>
              <w:widowControl w:val="0"/>
              <w:numPr>
                <w:ilvl w:val="0"/>
                <w:numId w:val="9"/>
              </w:numPr>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Ағаштардың бір- бірінен қандай айырмашылықтары болады?</w:t>
            </w:r>
          </w:p>
          <w:p w14:paraId="1097080D">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Зерттеу жұмысы:</w:t>
            </w:r>
          </w:p>
          <w:p w14:paraId="1E9BAE7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14:paraId="0B8DD968">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p>
          <w:p w14:paraId="5355341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 түптеріне қар үю.</w:t>
            </w:r>
          </w:p>
          <w:p w14:paraId="479E5E4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 xml:space="preserve">Мақсаты: </w:t>
            </w:r>
            <w:r>
              <w:rPr>
                <w:rFonts w:ascii="Times New Roman" w:hAnsi="Times New Roman" w:eastAsia="Times New Roman" w:cs="Times New Roman"/>
                <w:sz w:val="24"/>
                <w:szCs w:val="24"/>
                <w:lang w:val="kk-KZ"/>
              </w:rPr>
              <w:t>ағаштарға деген қамқорлық сезімге тәрбиелеу..</w:t>
            </w:r>
          </w:p>
          <w:p w14:paraId="2D985A50">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w:t>
            </w:r>
          </w:p>
          <w:p w14:paraId="171B1DF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«Аулада қандай ағаштар өседі?».    </w:t>
            </w:r>
          </w:p>
          <w:p w14:paraId="53180FC5">
            <w:pPr>
              <w:widowControl w:val="0"/>
              <w:autoSpaceDE w:val="0"/>
              <w:autoSpaceDN w:val="0"/>
              <w:spacing w:after="0" w:line="240" w:lineRule="auto"/>
              <w:rPr>
                <w:rFonts w:ascii="Times New Roman" w:hAnsi="Times New Roman" w:eastAsia="Times New Roman" w:cs="Times New Roman"/>
                <w:i/>
                <w:iCs/>
                <w:sz w:val="24"/>
                <w:szCs w:val="24"/>
                <w:lang w:val="en-US"/>
              </w:rPr>
            </w:pPr>
            <w:r>
              <w:rPr>
                <w:rFonts w:ascii="Times New Roman" w:hAnsi="Times New Roman" w:eastAsia="Times New Roman" w:cs="Times New Roman"/>
                <w:i/>
                <w:iCs/>
                <w:sz w:val="24"/>
                <w:szCs w:val="24"/>
                <w:lang w:val="kk-KZ"/>
              </w:rPr>
              <w:t>Мақсаты</w:t>
            </w:r>
            <w:r>
              <w:rPr>
                <w:rFonts w:ascii="Times New Roman" w:hAnsi="Times New Roman" w:eastAsia="Times New Roman" w:cs="Times New Roman"/>
                <w:i/>
                <w:iCs/>
                <w:sz w:val="24"/>
                <w:szCs w:val="24"/>
                <w:lang w:val="en-US"/>
              </w:rPr>
              <w:t>:</w:t>
            </w:r>
          </w:p>
          <w:p w14:paraId="032822E9">
            <w:pPr>
              <w:widowControl w:val="0"/>
              <w:numPr>
                <w:ilvl w:val="0"/>
                <w:numId w:val="1"/>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Ағаштардың аттарын есте сақтауларын тиянақтау</w:t>
            </w:r>
            <w:r>
              <w:rPr>
                <w:rFonts w:ascii="Times New Roman" w:hAnsi="Times New Roman" w:eastAsia="Times New Roman" w:cs="Times New Roman"/>
                <w:sz w:val="24"/>
                <w:szCs w:val="24"/>
                <w:lang w:val="en-US"/>
              </w:rPr>
              <w:t>;</w:t>
            </w:r>
          </w:p>
          <w:p w14:paraId="3CAA816B">
            <w:pPr>
              <w:widowControl w:val="0"/>
              <w:numPr>
                <w:ilvl w:val="0"/>
                <w:numId w:val="1"/>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Сөздік қорларын байыту;</w:t>
            </w:r>
          </w:p>
          <w:p w14:paraId="72535520">
            <w:pPr>
              <w:widowControl w:val="0"/>
              <w:numPr>
                <w:ilvl w:val="0"/>
                <w:numId w:val="1"/>
              </w:numPr>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k-KZ"/>
              </w:rPr>
              <w:t>Табиғатқа қамқорлықпен қарауға тәрбиелеу</w:t>
            </w:r>
            <w:r>
              <w:rPr>
                <w:rFonts w:ascii="Times New Roman" w:hAnsi="Times New Roman" w:eastAsia="Times New Roman" w:cs="Times New Roman"/>
                <w:sz w:val="24"/>
                <w:szCs w:val="24"/>
                <w:lang w:val="en-US"/>
              </w:rPr>
              <w:t>.</w:t>
            </w:r>
          </w:p>
          <w:p w14:paraId="15EE44C7">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Жаттығу ойындары</w:t>
            </w:r>
          </w:p>
          <w:p w14:paraId="7CA2D51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Қозғалыстарын дамыту: Аңдар биі</w:t>
            </w:r>
          </w:p>
          <w:p w14:paraId="1565566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әртүрлі аңдар қозғалыстары арқылы ептілікке, жылдамдыққа, тапқырлыққа баулу.</w:t>
            </w:r>
          </w:p>
        </w:tc>
        <w:tc>
          <w:tcPr>
            <w:tcW w:w="1982" w:type="dxa"/>
            <w:tcBorders>
              <w:top w:val="single" w:color="000000" w:sz="4" w:space="0"/>
              <w:left w:val="single" w:color="000000" w:sz="4" w:space="0"/>
              <w:bottom w:val="single" w:color="000000" w:sz="4" w:space="0"/>
              <w:right w:val="single" w:color="000000" w:sz="4" w:space="0"/>
            </w:tcBorders>
          </w:tcPr>
          <w:p w14:paraId="4215F22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Қарғалардың қысқы  тіршілігін бақылау; </w:t>
            </w:r>
          </w:p>
          <w:p w14:paraId="0145C52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Басқа құстардан айырмашылығын табу. (сыртқы түрі, дауысы, жүрісі).</w:t>
            </w:r>
          </w:p>
          <w:p w14:paraId="11087513">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 xml:space="preserve">Бақылау барысы </w:t>
            </w:r>
          </w:p>
          <w:p w14:paraId="25F5A667">
            <w:pPr>
              <w:widowControl w:val="0"/>
              <w:autoSpaceDE w:val="0"/>
              <w:autoSpaceDN w:val="0"/>
              <w:spacing w:after="0" w:line="240" w:lineRule="auto"/>
              <w:rPr>
                <w:rFonts w:ascii="Times New Roman" w:hAnsi="Times New Roman" w:eastAsia="Times New Roman" w:cs="Times New Roman"/>
                <w:bCs/>
                <w:sz w:val="24"/>
                <w:szCs w:val="24"/>
                <w:lang w:val="kk-KZ"/>
              </w:rPr>
            </w:pPr>
          </w:p>
          <w:p w14:paraId="2085FCA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Көркем сөз </w:t>
            </w:r>
          </w:p>
          <w:p w14:paraId="2C0C9F9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Құстар қыста тоңады Ө. Ақыпбеков</w:t>
            </w:r>
          </w:p>
          <w:p w14:paraId="23E73610">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Мақсаты:</w:t>
            </w:r>
          </w:p>
          <w:p w14:paraId="64A24125">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 xml:space="preserve">Құстар қыста тоңады,                            </w:t>
            </w:r>
          </w:p>
          <w:p w14:paraId="54C38552">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Жоқ киетін ішігі.</w:t>
            </w:r>
          </w:p>
          <w:p w14:paraId="136BD8B4">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Желде қатты соғады,</w:t>
            </w:r>
          </w:p>
          <w:p w14:paraId="2A45E868">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Қарды көзге ұшырып.</w:t>
            </w:r>
          </w:p>
          <w:p w14:paraId="17CF1E43">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Қалатындай қайта ұшпай,</w:t>
            </w:r>
          </w:p>
          <w:p w14:paraId="5F288363">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Ұя тапса шаттанып.</w:t>
            </w:r>
          </w:p>
          <w:p w14:paraId="26826D52">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Жем іздейді байғұстар,</w:t>
            </w:r>
          </w:p>
          <w:p w14:paraId="275A9E17">
            <w:pPr>
              <w:widowControl w:val="0"/>
              <w:autoSpaceDE w:val="0"/>
              <w:autoSpaceDN w:val="0"/>
              <w:spacing w:after="0" w:line="240" w:lineRule="auto"/>
              <w:rPr>
                <w:rFonts w:ascii="Times New Roman" w:hAnsi="Times New Roman" w:eastAsia="Times New Roman" w:cs="Times New Roman"/>
                <w:bCs/>
                <w:iCs/>
                <w:sz w:val="24"/>
                <w:szCs w:val="24"/>
                <w:lang w:val="kk-KZ"/>
              </w:rPr>
            </w:pPr>
            <w:r>
              <w:rPr>
                <w:rFonts w:ascii="Times New Roman" w:hAnsi="Times New Roman" w:eastAsia="Times New Roman" w:cs="Times New Roman"/>
                <w:bCs/>
                <w:iCs/>
                <w:sz w:val="24"/>
                <w:szCs w:val="24"/>
                <w:lang w:val="kk-KZ"/>
              </w:rPr>
              <w:t>Қардың астын ақтарып.</w:t>
            </w:r>
          </w:p>
          <w:p w14:paraId="3A6B016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Балаларға сұрақтар:</w:t>
            </w:r>
          </w:p>
          <w:p w14:paraId="7F898DE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Балалар, сендер қарғаның қалай дыбыстайтынын білесіңдер ме? (қар...қар).</w:t>
            </w:r>
          </w:p>
          <w:p w14:paraId="237D8A2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Қарғаның түсі қандай?</w:t>
            </w:r>
          </w:p>
          <w:p w14:paraId="33C8340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Оның басқа құстардан қандай айырмашылығы бар?</w:t>
            </w:r>
          </w:p>
          <w:p w14:paraId="36C00A3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14:paraId="7A0FA85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Алаңды қардан тазалау.</w:t>
            </w:r>
          </w:p>
          <w:p w14:paraId="416C5D5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i/>
                <w:iCs/>
                <w:sz w:val="24"/>
                <w:szCs w:val="24"/>
                <w:lang w:val="kk-KZ"/>
              </w:rPr>
              <w:t xml:space="preserve">Мақсаты: ұжыммен бірлесе жұмыс істеуге деген ықыласын тәрбиелеу  </w:t>
            </w:r>
          </w:p>
          <w:p w14:paraId="67B234A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w:t>
            </w:r>
          </w:p>
          <w:p w14:paraId="42AEF0E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«Бәйге».</w:t>
            </w:r>
          </w:p>
          <w:p w14:paraId="5516734B">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i/>
                <w:iCs/>
                <w:sz w:val="24"/>
                <w:szCs w:val="24"/>
                <w:lang w:val="kk-KZ"/>
              </w:rPr>
              <w:t>Мақсаты: жүкіру жылдамдығын, ептілігін, қызығушылығын дамыту.</w:t>
            </w:r>
          </w:p>
          <w:p w14:paraId="7A1C2A8D">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451D1F0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өлі табиғат туралы білімдерін байыту;</w:t>
            </w:r>
          </w:p>
          <w:p w14:paraId="617B1B5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табиғат құбылыстарына деген қызығушылықтарын қалыптастыру. </w:t>
            </w:r>
          </w:p>
          <w:p w14:paraId="699C788A">
            <w:pPr>
              <w:widowControl w:val="0"/>
              <w:autoSpaceDE w:val="0"/>
              <w:autoSpaceDN w:val="0"/>
              <w:spacing w:after="0" w:line="240" w:lineRule="auto"/>
              <w:rPr>
                <w:rFonts w:ascii="Times New Roman" w:hAnsi="Times New Roman" w:eastAsia="Calibri" w:cs="Times New Roman"/>
                <w:b/>
                <w:i/>
                <w:sz w:val="24"/>
                <w:szCs w:val="24"/>
                <w:lang w:val="kk-KZ"/>
              </w:rPr>
            </w:pPr>
            <w:r>
              <w:rPr>
                <w:rFonts w:ascii="Times New Roman" w:hAnsi="Times New Roman" w:eastAsia="Calibri" w:cs="Times New Roman"/>
                <w:b/>
                <w:iCs/>
                <w:sz w:val="24"/>
                <w:szCs w:val="24"/>
                <w:lang w:val="kk-KZ"/>
              </w:rPr>
              <w:t>Бақылау барысы</w:t>
            </w:r>
          </w:p>
          <w:p w14:paraId="0EE64FA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Көркем сөз  Ұйытқыма жел</w:t>
            </w:r>
            <w:r>
              <w:rPr>
                <w:rFonts w:ascii="Times New Roman" w:hAnsi="Times New Roman" w:eastAsia="Calibri" w:cs="Times New Roman"/>
                <w:sz w:val="24"/>
                <w:szCs w:val="24"/>
                <w:lang w:val="kk-KZ"/>
              </w:rPr>
              <w:t xml:space="preserve"> Ө. Ақыпбекұлы</w:t>
            </w:r>
          </w:p>
          <w:p w14:paraId="67C78CD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Ұбырып-шұбырып,</w:t>
            </w:r>
          </w:p>
          <w:p w14:paraId="3EAA2C4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Ұйтқиды құбылып.</w:t>
            </w:r>
          </w:p>
          <w:p w14:paraId="2B2D1CB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Ұлпадай ақ қарды,</w:t>
            </w:r>
          </w:p>
          <w:p w14:paraId="5BAD358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Ұршықтай үйіріп.</w:t>
            </w:r>
          </w:p>
          <w:p w14:paraId="36F1A22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Ұлиды қасқырдай,</w:t>
            </w:r>
          </w:p>
          <w:p w14:paraId="258B311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Ұйтқып көз аштырмай.</w:t>
            </w:r>
          </w:p>
          <w:p w14:paraId="69B17B6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Екпіндей соғады,</w:t>
            </w:r>
          </w:p>
          <w:p w14:paraId="38EFD55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Алдыға бастырмай.</w:t>
            </w:r>
          </w:p>
          <w:p w14:paraId="2A55769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Баларға сұрақтар</w:t>
            </w:r>
          </w:p>
          <w:p w14:paraId="599CE774">
            <w:pPr>
              <w:widowControl w:val="0"/>
              <w:numPr>
                <w:ilvl w:val="0"/>
                <w:numId w:val="10"/>
              </w:numPr>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Бүгін ауа райы қандай?  </w:t>
            </w:r>
            <w:r>
              <w:rPr>
                <w:rFonts w:ascii="Times New Roman" w:hAnsi="Times New Roman" w:eastAsia="Calibri" w:cs="Times New Roman"/>
                <w:i/>
                <w:iCs/>
                <w:sz w:val="24"/>
                <w:szCs w:val="24"/>
                <w:lang w:val="kk-KZ"/>
              </w:rPr>
              <w:t>(суық,  желді, аязды)</w:t>
            </w:r>
          </w:p>
          <w:p w14:paraId="42A3B9A2">
            <w:pPr>
              <w:widowControl w:val="0"/>
              <w:numPr>
                <w:ilvl w:val="0"/>
                <w:numId w:val="10"/>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Қыс мезгілінде желді қалай атайды? </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боран,үскірік</w:t>
            </w:r>
            <w:r>
              <w:rPr>
                <w:rFonts w:ascii="Times New Roman" w:hAnsi="Times New Roman" w:eastAsia="Calibri" w:cs="Times New Roman"/>
                <w:i/>
                <w:iCs/>
                <w:sz w:val="24"/>
                <w:szCs w:val="24"/>
                <w:lang w:val="en-US"/>
              </w:rPr>
              <w:t>)</w:t>
            </w:r>
          </w:p>
          <w:p w14:paraId="0288CAFE">
            <w:pPr>
              <w:widowControl w:val="0"/>
              <w:numPr>
                <w:ilvl w:val="0"/>
                <w:numId w:val="10"/>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kk-KZ"/>
              </w:rPr>
              <w:t>Бүгін жел қай жақтан соғып тұр? Оны қалай анықтауғаболады?(компаспен, зырылдауықпен)</w:t>
            </w:r>
            <w:r>
              <w:rPr>
                <w:rFonts w:ascii="Times New Roman" w:hAnsi="Times New Roman" w:eastAsia="Calibri" w:cs="Times New Roman"/>
                <w:sz w:val="24"/>
                <w:szCs w:val="24"/>
                <w:lang w:val="ru-RU"/>
              </w:rPr>
              <w:t xml:space="preserve"> </w:t>
            </w:r>
          </w:p>
          <w:p w14:paraId="16AA507E">
            <w:pPr>
              <w:widowControl w:val="0"/>
              <w:numPr>
                <w:ilvl w:val="0"/>
                <w:numId w:val="10"/>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Жел қалай пайда болады</w:t>
            </w:r>
            <w:r>
              <w:rPr>
                <w:rFonts w:ascii="Times New Roman" w:hAnsi="Times New Roman" w:eastAsia="Calibri" w:cs="Times New Roman"/>
                <w:sz w:val="24"/>
                <w:szCs w:val="24"/>
                <w:lang w:val="en-US"/>
              </w:rPr>
              <w:t>?</w:t>
            </w:r>
          </w:p>
          <w:p w14:paraId="79396430">
            <w:pPr>
              <w:widowControl w:val="0"/>
              <w:numPr>
                <w:ilvl w:val="0"/>
                <w:numId w:val="10"/>
              </w:numPr>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i/>
                <w:iCs/>
                <w:sz w:val="24"/>
                <w:szCs w:val="24"/>
                <w:lang w:val="kk-KZ"/>
              </w:rPr>
              <w:t xml:space="preserve">Тәрбиеші түсіндіреді: </w:t>
            </w:r>
            <w:r>
              <w:rPr>
                <w:rFonts w:ascii="Times New Roman" w:hAnsi="Times New Roman" w:eastAsia="Calibri" w:cs="Times New Roman"/>
                <w:b/>
                <w:i/>
                <w:iCs/>
                <w:sz w:val="24"/>
                <w:szCs w:val="24"/>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2388DFE3">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Еңбек  </w:t>
            </w:r>
          </w:p>
          <w:p w14:paraId="15137FB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Сырғанақ төбешік соғу</w:t>
            </w:r>
          </w:p>
          <w:p w14:paraId="077C330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i/>
                <w:iCs/>
                <w:sz w:val="24"/>
                <w:szCs w:val="24"/>
                <w:lang w:val="kk-KZ"/>
              </w:rPr>
              <w:t xml:space="preserve">Мақсаты: </w:t>
            </w:r>
            <w:r>
              <w:rPr>
                <w:rFonts w:ascii="Times New Roman" w:hAnsi="Times New Roman" w:eastAsia="Calibri" w:cs="Times New Roman"/>
                <w:sz w:val="24"/>
                <w:szCs w:val="24"/>
                <w:lang w:val="kk-KZ"/>
              </w:rPr>
              <w:t xml:space="preserve">бір-біріне деген жағымды көзқараста болуға тәрбиелеу. </w:t>
            </w:r>
          </w:p>
          <w:p w14:paraId="4399436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Қимылды ойын </w:t>
            </w:r>
            <w:r>
              <w:rPr>
                <w:rFonts w:ascii="Times New Roman" w:hAnsi="Times New Roman" w:eastAsia="Calibri" w:cs="Times New Roman"/>
                <w:sz w:val="24"/>
                <w:szCs w:val="24"/>
                <w:lang w:val="kk-KZ"/>
              </w:rPr>
              <w:t xml:space="preserve">«ең мерген кім?». </w:t>
            </w:r>
          </w:p>
          <w:p w14:paraId="6832F9EE">
            <w:pPr>
              <w:widowControl w:val="0"/>
              <w:autoSpaceDE w:val="0"/>
              <w:autoSpaceDN w:val="0"/>
              <w:spacing w:after="0" w:line="240" w:lineRule="auto"/>
              <w:rPr>
                <w:rFonts w:ascii="Times New Roman" w:hAnsi="Times New Roman" w:eastAsia="Calibri" w:cs="Times New Roman"/>
                <w:i/>
                <w:iCs/>
                <w:sz w:val="24"/>
                <w:szCs w:val="24"/>
                <w:lang w:val="en-US"/>
              </w:rPr>
            </w:pPr>
            <w:r>
              <w:rPr>
                <w:rFonts w:ascii="Times New Roman" w:hAnsi="Times New Roman" w:eastAsia="Calibri" w:cs="Times New Roman"/>
                <w:i/>
                <w:iCs/>
                <w:sz w:val="24"/>
                <w:szCs w:val="24"/>
                <w:lang w:val="kk-KZ"/>
              </w:rPr>
              <w:t>Мақсаты</w:t>
            </w:r>
            <w:r>
              <w:rPr>
                <w:rFonts w:ascii="Times New Roman" w:hAnsi="Times New Roman" w:eastAsia="Calibri" w:cs="Times New Roman"/>
                <w:i/>
                <w:iCs/>
                <w:sz w:val="24"/>
                <w:szCs w:val="24"/>
                <w:lang w:val="en-US"/>
              </w:rPr>
              <w:t>:</w:t>
            </w:r>
          </w:p>
          <w:p w14:paraId="37F79AED">
            <w:pPr>
              <w:widowControl w:val="0"/>
              <w:numPr>
                <w:ilvl w:val="0"/>
                <w:numId w:val="11"/>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Заттарды лақтыруға жаттықтыру</w:t>
            </w:r>
            <w:r>
              <w:rPr>
                <w:rFonts w:ascii="Times New Roman" w:hAnsi="Times New Roman" w:eastAsia="Calibri" w:cs="Times New Roman"/>
                <w:sz w:val="24"/>
                <w:szCs w:val="24"/>
                <w:lang w:val="en-US"/>
              </w:rPr>
              <w:t>;</w:t>
            </w:r>
          </w:p>
          <w:p w14:paraId="0CFFA83E">
            <w:pPr>
              <w:widowControl w:val="0"/>
              <w:numPr>
                <w:ilvl w:val="0"/>
                <w:numId w:val="11"/>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Көзбен мөлшерлей білулерін дамыту</w:t>
            </w:r>
            <w:r>
              <w:rPr>
                <w:rFonts w:ascii="Times New Roman" w:hAnsi="Times New Roman" w:eastAsia="Calibri" w:cs="Times New Roman"/>
                <w:sz w:val="24"/>
                <w:szCs w:val="24"/>
                <w:lang w:val="en-US"/>
              </w:rPr>
              <w:t>.</w:t>
            </w:r>
          </w:p>
          <w:p w14:paraId="4073F773">
            <w:pPr>
              <w:widowControl w:val="0"/>
              <w:numPr>
                <w:ilvl w:val="0"/>
                <w:numId w:val="11"/>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w:t>
            </w:r>
            <w:r>
              <w:rPr>
                <w:rFonts w:ascii="Times New Roman" w:hAnsi="Times New Roman" w:eastAsia="Calibri" w:cs="Times New Roman"/>
                <w:sz w:val="24"/>
                <w:szCs w:val="24"/>
                <w:lang w:val="kk-KZ"/>
              </w:rPr>
              <w:t>Ағаш суретін сал</w:t>
            </w:r>
            <w:r>
              <w:rPr>
                <w:rFonts w:ascii="Times New Roman" w:hAnsi="Times New Roman" w:eastAsia="Calibri" w:cs="Times New Roman"/>
                <w:sz w:val="24"/>
                <w:szCs w:val="24"/>
                <w:lang w:val="en-US"/>
              </w:rPr>
              <w:t>».</w:t>
            </w:r>
          </w:p>
          <w:p w14:paraId="06E9D76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i/>
                <w:iCs/>
                <w:sz w:val="24"/>
                <w:szCs w:val="24"/>
                <w:lang w:val="kk-KZ"/>
              </w:rPr>
              <w:t>Мақсаты</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 xml:space="preserve">қар бетіне әртүрлі ағаш суретін сала білулерін бекіту. </w:t>
            </w:r>
            <w:r>
              <w:rPr>
                <w:rFonts w:ascii="Times New Roman" w:hAnsi="Times New Roman" w:eastAsia="Calibri" w:cs="Times New Roman"/>
                <w:i/>
                <w:iCs/>
                <w:sz w:val="24"/>
                <w:szCs w:val="24"/>
                <w:lang w:val="en-US"/>
              </w:rPr>
              <w:t xml:space="preserve"> </w:t>
            </w:r>
          </w:p>
          <w:p w14:paraId="5D888141">
            <w:pPr>
              <w:widowControl w:val="0"/>
              <w:autoSpaceDE w:val="0"/>
              <w:autoSpaceDN w:val="0"/>
              <w:spacing w:after="0" w:line="240" w:lineRule="auto"/>
              <w:rPr>
                <w:rFonts w:ascii="Times New Roman" w:hAnsi="Times New Roman"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0173E20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көпшілік көліктері туралы білімдерін тиянақтау, жолда жүру ережелерін білу;</w:t>
            </w:r>
          </w:p>
          <w:p w14:paraId="15897AD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—үлкендер еңбегі мен техникаға  деген қызығушылыққа тәрбиелеу.</w:t>
            </w:r>
          </w:p>
          <w:p w14:paraId="29022EE5">
            <w:pPr>
              <w:widowControl w:val="0"/>
              <w:autoSpaceDE w:val="0"/>
              <w:autoSpaceDN w:val="0"/>
              <w:spacing w:after="0" w:line="240" w:lineRule="auto"/>
              <w:rPr>
                <w:rFonts w:ascii="Times New Roman" w:hAnsi="Times New Roman" w:eastAsia="Calibri" w:cs="Times New Roman"/>
                <w:b/>
                <w:iCs/>
                <w:sz w:val="24"/>
                <w:szCs w:val="24"/>
                <w:lang w:val="kk-KZ"/>
              </w:rPr>
            </w:pPr>
            <w:r>
              <w:rPr>
                <w:rFonts w:ascii="Times New Roman" w:hAnsi="Times New Roman" w:eastAsia="Calibri" w:cs="Times New Roman"/>
                <w:b/>
                <w:iCs/>
                <w:sz w:val="24"/>
                <w:szCs w:val="24"/>
                <w:lang w:val="kk-KZ"/>
              </w:rPr>
              <w:t xml:space="preserve">Бақылау барысы </w:t>
            </w:r>
          </w:p>
          <w:p w14:paraId="673387F5">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Балалармен әңгімелесу өткізу.</w:t>
            </w:r>
          </w:p>
          <w:p w14:paraId="3BA1611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sz w:val="24"/>
                <w:szCs w:val="24"/>
                <w:lang w:val="kk-KZ"/>
              </w:rPr>
              <w:tab/>
            </w:r>
            <w:r>
              <w:rPr>
                <w:rFonts w:ascii="Times New Roman" w:hAnsi="Times New Roman" w:eastAsia="Calibri" w:cs="Times New Roman"/>
                <w:sz w:val="24"/>
                <w:szCs w:val="24"/>
                <w:lang w:val="kk-KZ"/>
              </w:rPr>
              <w:t xml:space="preserve">сендер қандай көпшілікке арналған көлік түрлерін білесіңдер? </w:t>
            </w:r>
          </w:p>
          <w:p w14:paraId="45EAA32C">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Автобустар тоқтайтын жер қалай аталады?     </w:t>
            </w:r>
            <w:r>
              <w:rPr>
                <w:rFonts w:ascii="Times New Roman" w:hAnsi="Times New Roman" w:eastAsia="Calibri" w:cs="Times New Roman"/>
                <w:i/>
                <w:iCs/>
                <w:sz w:val="24"/>
                <w:szCs w:val="24"/>
                <w:lang w:val="en-US"/>
              </w:rPr>
              <w:t xml:space="preserve">( </w:t>
            </w:r>
            <w:r>
              <w:rPr>
                <w:rFonts w:ascii="Times New Roman" w:hAnsi="Times New Roman" w:eastAsia="Calibri" w:cs="Times New Roman"/>
                <w:i/>
                <w:iCs/>
                <w:sz w:val="24"/>
                <w:szCs w:val="24"/>
                <w:lang w:val="kk-KZ"/>
              </w:rPr>
              <w:t>аялдама</w:t>
            </w:r>
            <w:r>
              <w:rPr>
                <w:rFonts w:ascii="Times New Roman" w:hAnsi="Times New Roman" w:eastAsia="Calibri" w:cs="Times New Roman"/>
                <w:i/>
                <w:iCs/>
                <w:sz w:val="24"/>
                <w:szCs w:val="24"/>
                <w:lang w:val="en-US"/>
              </w:rPr>
              <w:t>.)</w:t>
            </w:r>
          </w:p>
          <w:p w14:paraId="400C5683">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Аялдамаға автобустардан басқа тағы қандай көліктер тоқтайды? </w:t>
            </w:r>
            <w:r>
              <w:rPr>
                <w:rFonts w:ascii="Times New Roman" w:hAnsi="Times New Roman" w:eastAsia="Calibri" w:cs="Times New Roman"/>
                <w:i/>
                <w:iCs/>
                <w:sz w:val="24"/>
                <w:szCs w:val="24"/>
                <w:lang w:val="en-US"/>
              </w:rPr>
              <w:t>(Маршрут</w:t>
            </w:r>
            <w:r>
              <w:rPr>
                <w:rFonts w:ascii="Times New Roman" w:hAnsi="Times New Roman" w:eastAsia="Calibri" w:cs="Times New Roman"/>
                <w:i/>
                <w:iCs/>
                <w:sz w:val="24"/>
                <w:szCs w:val="24"/>
                <w:lang w:val="kk-KZ"/>
              </w:rPr>
              <w:t>тар</w:t>
            </w:r>
            <w:r>
              <w:rPr>
                <w:rFonts w:ascii="Times New Roman" w:hAnsi="Times New Roman" w:eastAsia="Calibri" w:cs="Times New Roman"/>
                <w:i/>
                <w:iCs/>
                <w:sz w:val="24"/>
                <w:szCs w:val="24"/>
                <w:lang w:val="en-US"/>
              </w:rPr>
              <w:t>, такс</w:t>
            </w:r>
            <w:r>
              <w:rPr>
                <w:rFonts w:ascii="Times New Roman" w:hAnsi="Times New Roman" w:eastAsia="Calibri" w:cs="Times New Roman"/>
                <w:i/>
                <w:iCs/>
                <w:sz w:val="24"/>
                <w:szCs w:val="24"/>
                <w:lang w:val="kk-KZ"/>
              </w:rPr>
              <w:t>илер</w:t>
            </w:r>
            <w:r>
              <w:rPr>
                <w:rFonts w:ascii="Times New Roman" w:hAnsi="Times New Roman" w:eastAsia="Calibri" w:cs="Times New Roman"/>
                <w:i/>
                <w:iCs/>
                <w:sz w:val="24"/>
                <w:szCs w:val="24"/>
                <w:lang w:val="en-US"/>
              </w:rPr>
              <w:t>.)</w:t>
            </w:r>
          </w:p>
          <w:p w14:paraId="61B05FA4">
            <w:pPr>
              <w:widowControl w:val="0"/>
              <w:numPr>
                <w:ilvl w:val="0"/>
                <w:numId w:val="12"/>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Автобусқа қай есіктен міну керек?</w:t>
            </w:r>
            <w:r>
              <w:rPr>
                <w:rFonts w:ascii="Times New Roman" w:hAnsi="Times New Roman" w:eastAsia="Calibri" w:cs="Times New Roman"/>
                <w:sz w:val="24"/>
                <w:szCs w:val="24"/>
                <w:lang w:val="ru-RU"/>
              </w:rPr>
              <w:t xml:space="preserve"> </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алдыңғы</w:t>
            </w:r>
            <w:r>
              <w:rPr>
                <w:rFonts w:ascii="Times New Roman" w:hAnsi="Times New Roman" w:eastAsia="Calibri" w:cs="Times New Roman"/>
                <w:i/>
                <w:iCs/>
                <w:sz w:val="24"/>
                <w:szCs w:val="24"/>
                <w:lang w:val="en-US"/>
              </w:rPr>
              <w:t>)</w:t>
            </w:r>
          </w:p>
          <w:p w14:paraId="4F91F7D1">
            <w:pPr>
              <w:widowControl w:val="0"/>
              <w:numPr>
                <w:ilvl w:val="0"/>
                <w:numId w:val="12"/>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Қай есіктен шығу керек?</w:t>
            </w:r>
            <w:r>
              <w:rPr>
                <w:rFonts w:ascii="Times New Roman" w:hAnsi="Times New Roman" w:eastAsia="Calibri" w:cs="Times New Roman"/>
                <w:sz w:val="24"/>
                <w:szCs w:val="24"/>
                <w:lang w:val="en-US"/>
              </w:rPr>
              <w:t xml:space="preserve">? </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артқы</w:t>
            </w:r>
            <w:r>
              <w:rPr>
                <w:rFonts w:ascii="Times New Roman" w:hAnsi="Times New Roman" w:eastAsia="Calibri" w:cs="Times New Roman"/>
                <w:i/>
                <w:iCs/>
                <w:sz w:val="24"/>
                <w:szCs w:val="24"/>
                <w:lang w:val="en-US"/>
              </w:rPr>
              <w:t>)</w:t>
            </w:r>
          </w:p>
          <w:p w14:paraId="0589AE1A">
            <w:pPr>
              <w:widowControl w:val="0"/>
              <w:numPr>
                <w:ilvl w:val="0"/>
                <w:numId w:val="12"/>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Автобустың қай жағынан айналып өту керек?</w:t>
            </w:r>
            <w:r>
              <w:rPr>
                <w:rFonts w:ascii="Times New Roman" w:hAnsi="Times New Roman" w:eastAsia="Calibri" w:cs="Times New Roman"/>
                <w:sz w:val="24"/>
                <w:szCs w:val="24"/>
                <w:lang w:val="ru-RU"/>
              </w:rPr>
              <w:t xml:space="preserve"> </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арт жағынан</w:t>
            </w:r>
            <w:r>
              <w:rPr>
                <w:rFonts w:ascii="Times New Roman" w:hAnsi="Times New Roman" w:eastAsia="Calibri" w:cs="Times New Roman"/>
                <w:i/>
                <w:iCs/>
                <w:sz w:val="24"/>
                <w:szCs w:val="24"/>
                <w:lang w:val="en-US"/>
              </w:rPr>
              <w:t>)</w:t>
            </w:r>
          </w:p>
          <w:p w14:paraId="3DF7E550">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Неге?</w:t>
            </w:r>
            <w:r>
              <w:rPr>
                <w:rFonts w:ascii="Times New Roman" w:hAnsi="Times New Roman" w:eastAsia="Calibri" w:cs="Times New Roman"/>
                <w:sz w:val="24"/>
                <w:szCs w:val="24"/>
                <w:lang w:val="en-US"/>
              </w:rPr>
              <w:t xml:space="preserve"> </w:t>
            </w:r>
            <w:r>
              <w:rPr>
                <w:rFonts w:ascii="Times New Roman" w:hAnsi="Times New Roman" w:eastAsia="Calibri" w:cs="Times New Roman"/>
                <w:i/>
                <w:iCs/>
                <w:sz w:val="24"/>
                <w:szCs w:val="24"/>
                <w:lang w:val="en-US"/>
              </w:rPr>
              <w:t>(жолда келе жатқан көліктер жақсы көрінеді)</w:t>
            </w:r>
          </w:p>
          <w:p w14:paraId="41B6E1F2">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 xml:space="preserve">Сен автобуста келе жатырсың. Бос орындар  жоқ. Автобусқа қарт кісі мінді. Сен не істейсің? Неге?  </w:t>
            </w:r>
          </w:p>
          <w:p w14:paraId="1EC9E51E">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Жолдан қалай өту керек?</w:t>
            </w:r>
            <w:r>
              <w:rPr>
                <w:rFonts w:ascii="Times New Roman" w:hAnsi="Times New Roman" w:eastAsia="Calibri" w:cs="Times New Roman"/>
                <w:sz w:val="24"/>
                <w:szCs w:val="24"/>
                <w:lang w:val="en-US"/>
              </w:rPr>
              <w:t xml:space="preserve"> </w:t>
            </w:r>
            <w:r>
              <w:rPr>
                <w:rFonts w:ascii="Times New Roman" w:hAnsi="Times New Roman" w:eastAsia="Calibri" w:cs="Times New Roman"/>
                <w:i/>
                <w:iCs/>
                <w:sz w:val="24"/>
                <w:szCs w:val="24"/>
                <w:lang w:val="en-US"/>
              </w:rPr>
              <w:t>(</w:t>
            </w:r>
            <w:r>
              <w:rPr>
                <w:rFonts w:ascii="Times New Roman" w:hAnsi="Times New Roman" w:eastAsia="Calibri" w:cs="Times New Roman"/>
                <w:i/>
                <w:iCs/>
                <w:sz w:val="24"/>
                <w:szCs w:val="24"/>
                <w:lang w:val="kk-KZ"/>
              </w:rPr>
              <w:t>асықпай, үлкендермен бірге, алдымен сол жаққа, сонан соң оң жаққа қарау керек)</w:t>
            </w:r>
          </w:p>
          <w:p w14:paraId="4DA9147F">
            <w:pPr>
              <w:widowControl w:val="0"/>
              <w:autoSpaceDE w:val="0"/>
              <w:autoSpaceDN w:val="0"/>
              <w:spacing w:after="0" w:line="240" w:lineRule="auto"/>
              <w:rPr>
                <w:rFonts w:ascii="Times New Roman" w:hAnsi="Times New Roman" w:eastAsia="Calibri" w:cs="Times New Roman"/>
                <w:i/>
                <w:iCs/>
                <w:sz w:val="24"/>
                <w:szCs w:val="24"/>
                <w:lang w:val="ru-RU"/>
              </w:rPr>
            </w:pPr>
            <w:r>
              <w:rPr>
                <w:rFonts w:ascii="Times New Roman" w:hAnsi="Times New Roman" w:eastAsia="Calibri" w:cs="Times New Roman"/>
                <w:sz w:val="24"/>
                <w:szCs w:val="24"/>
                <w:lang w:val="en-US"/>
              </w:rPr>
              <w:t>♦</w:t>
            </w:r>
            <w:r>
              <w:rPr>
                <w:rFonts w:ascii="Times New Roman" w:hAnsi="Times New Roman" w:eastAsia="Calibri" w:cs="Times New Roman"/>
                <w:iCs/>
                <w:sz w:val="24"/>
                <w:szCs w:val="24"/>
                <w:lang w:val="kk-KZ"/>
              </w:rPr>
              <w:t>Бағдаршамның қай түсінде өту керек?</w:t>
            </w:r>
            <w:r>
              <w:rPr>
                <w:rFonts w:ascii="Times New Roman" w:hAnsi="Times New Roman" w:eastAsia="Calibri" w:cs="Times New Roman"/>
                <w:sz w:val="24"/>
                <w:szCs w:val="24"/>
                <w:lang w:val="kk-KZ"/>
              </w:rPr>
              <w:t xml:space="preserve"> </w:t>
            </w:r>
            <w:r>
              <w:rPr>
                <w:rFonts w:ascii="Times New Roman" w:hAnsi="Times New Roman" w:eastAsia="Calibri" w:cs="Times New Roman"/>
                <w:i/>
                <w:iCs/>
                <w:sz w:val="24"/>
                <w:szCs w:val="24"/>
                <w:lang w:val="ru-RU"/>
              </w:rPr>
              <w:t>(</w:t>
            </w:r>
            <w:r>
              <w:rPr>
                <w:rFonts w:ascii="Times New Roman" w:hAnsi="Times New Roman" w:eastAsia="Calibri" w:cs="Times New Roman"/>
                <w:i/>
                <w:iCs/>
                <w:sz w:val="24"/>
                <w:szCs w:val="24"/>
                <w:lang w:val="kk-KZ"/>
              </w:rPr>
              <w:t>жасыл</w:t>
            </w:r>
            <w:r>
              <w:rPr>
                <w:rFonts w:ascii="Times New Roman" w:hAnsi="Times New Roman" w:eastAsia="Calibri" w:cs="Times New Roman"/>
                <w:i/>
                <w:iCs/>
                <w:sz w:val="24"/>
                <w:szCs w:val="24"/>
                <w:lang w:val="ru-RU"/>
              </w:rPr>
              <w:t>)</w:t>
            </w:r>
          </w:p>
          <w:p w14:paraId="2F0C1DC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kk-KZ"/>
              </w:rPr>
              <w:t>Еңбек</w:t>
            </w:r>
            <w:r>
              <w:rPr>
                <w:rFonts w:ascii="Times New Roman" w:hAnsi="Times New Roman" w:eastAsia="Calibri" w:cs="Times New Roman"/>
                <w:b/>
                <w:sz w:val="24"/>
                <w:szCs w:val="24"/>
                <w:lang w:val="ru-RU"/>
              </w:rPr>
              <w:t xml:space="preserve">: </w:t>
            </w:r>
            <w:r>
              <w:rPr>
                <w:rFonts w:ascii="Times New Roman" w:hAnsi="Times New Roman" w:eastAsia="Calibri" w:cs="Times New Roman"/>
                <w:sz w:val="24"/>
                <w:szCs w:val="24"/>
                <w:lang w:val="kk-KZ"/>
              </w:rPr>
              <w:t>Аула тазалаушыға көмектесу</w:t>
            </w:r>
            <w:r>
              <w:rPr>
                <w:rFonts w:ascii="Times New Roman" w:hAnsi="Times New Roman" w:eastAsia="Calibri" w:cs="Times New Roman"/>
                <w:sz w:val="24"/>
                <w:szCs w:val="24"/>
                <w:lang w:val="ru-RU"/>
              </w:rPr>
              <w:t>.</w:t>
            </w:r>
          </w:p>
          <w:p w14:paraId="2E2F067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kk-KZ"/>
              </w:rPr>
              <w:t>Мақсаты</w:t>
            </w:r>
            <w:r>
              <w:rPr>
                <w:rFonts w:ascii="Times New Roman" w:hAnsi="Times New Roman" w:eastAsia="Calibri" w:cs="Times New Roman"/>
                <w:i/>
                <w:iCs/>
                <w:sz w:val="24"/>
                <w:szCs w:val="24"/>
                <w:lang w:val="ru-RU"/>
              </w:rPr>
              <w:t>:</w:t>
            </w:r>
            <w:r>
              <w:rPr>
                <w:rFonts w:ascii="Times New Roman" w:hAnsi="Times New Roman" w:eastAsia="Calibri" w:cs="Times New Roman"/>
                <w:i/>
                <w:iCs/>
                <w:sz w:val="24"/>
                <w:szCs w:val="24"/>
                <w:lang w:val="kk-KZ"/>
              </w:rPr>
              <w:t xml:space="preserve">еңбекке деген оң көзқарастарын тәрбиелеу, тапсырманы жауапкершілікпен орындауға баулу. </w:t>
            </w:r>
            <w:r>
              <w:rPr>
                <w:rFonts w:ascii="Times New Roman" w:hAnsi="Times New Roman" w:eastAsia="Calibri" w:cs="Times New Roman"/>
                <w:i/>
                <w:iCs/>
                <w:sz w:val="24"/>
                <w:szCs w:val="24"/>
                <w:lang w:val="ru-RU"/>
              </w:rPr>
              <w:t xml:space="preserve"> </w:t>
            </w:r>
          </w:p>
          <w:p w14:paraId="27C98D1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ru-RU"/>
              </w:rPr>
              <w:t xml:space="preserve"> «</w:t>
            </w:r>
            <w:r>
              <w:rPr>
                <w:rFonts w:ascii="Times New Roman" w:hAnsi="Times New Roman" w:eastAsia="Calibri" w:cs="Times New Roman"/>
                <w:sz w:val="24"/>
                <w:szCs w:val="24"/>
                <w:lang w:val="kk-KZ"/>
              </w:rPr>
              <w:t>Жүргізушілер және жаяулар</w:t>
            </w:r>
            <w:r>
              <w:rPr>
                <w:rFonts w:ascii="Times New Roman" w:hAnsi="Times New Roman" w:eastAsia="Calibri" w:cs="Times New Roman"/>
                <w:sz w:val="24"/>
                <w:szCs w:val="24"/>
                <w:lang w:val="ru-RU"/>
              </w:rPr>
              <w:t>».</w:t>
            </w:r>
          </w:p>
          <w:p w14:paraId="3EAC9D36">
            <w:pPr>
              <w:widowControl w:val="0"/>
              <w:numPr>
                <w:ilvl w:val="0"/>
                <w:numId w:val="3"/>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 xml:space="preserve"> </w:t>
            </w:r>
            <w:r>
              <w:rPr>
                <w:rFonts w:ascii="Times New Roman" w:hAnsi="Times New Roman" w:eastAsia="Calibri" w:cs="Times New Roman"/>
                <w:i/>
                <w:iCs/>
                <w:sz w:val="24"/>
                <w:szCs w:val="24"/>
                <w:lang w:val="kk-KZ"/>
              </w:rPr>
              <w:t>Мақсаты</w:t>
            </w:r>
            <w:r>
              <w:rPr>
                <w:rFonts w:ascii="Times New Roman" w:hAnsi="Times New Roman" w:eastAsia="Calibri" w:cs="Times New Roman"/>
                <w:b/>
                <w:i/>
                <w:iCs/>
                <w:sz w:val="24"/>
                <w:szCs w:val="24"/>
                <w:lang w:val="ru-RU"/>
              </w:rPr>
              <w:t xml:space="preserve">: </w:t>
            </w:r>
            <w:r>
              <w:rPr>
                <w:rFonts w:ascii="Times New Roman" w:hAnsi="Times New Roman" w:eastAsia="Calibri" w:cs="Times New Roman"/>
                <w:i/>
                <w:iCs/>
                <w:sz w:val="24"/>
                <w:szCs w:val="24"/>
                <w:lang w:val="kk-KZ"/>
              </w:rPr>
              <w:t>Жолда жүру ережесін сақтауға тәрбиелеу</w:t>
            </w:r>
          </w:p>
          <w:p w14:paraId="4F3B3B8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kk-KZ"/>
              </w:rPr>
              <w:t xml:space="preserve">Жаттығу ойындары </w:t>
            </w:r>
            <w:r>
              <w:rPr>
                <w:rFonts w:ascii="Times New Roman" w:hAnsi="Times New Roman" w:eastAsia="Calibri" w:cs="Times New Roman"/>
                <w:sz w:val="24"/>
                <w:szCs w:val="24"/>
                <w:lang w:val="ru-RU"/>
              </w:rPr>
              <w:t xml:space="preserve"> </w:t>
            </w:r>
            <w:r>
              <w:rPr>
                <w:rFonts w:ascii="Times New Roman" w:hAnsi="Times New Roman" w:eastAsia="Calibri" w:cs="Times New Roman"/>
                <w:sz w:val="24"/>
                <w:szCs w:val="24"/>
                <w:lang w:val="kk-KZ"/>
              </w:rPr>
              <w:t>Қозғалыстарын дамыту</w:t>
            </w:r>
            <w:r>
              <w:rPr>
                <w:rFonts w:ascii="Times New Roman" w:hAnsi="Times New Roman" w:eastAsia="Calibri" w:cs="Times New Roman"/>
                <w:sz w:val="24"/>
                <w:szCs w:val="24"/>
                <w:lang w:val="ru-RU"/>
              </w:rPr>
              <w:t>.</w:t>
            </w:r>
          </w:p>
          <w:p w14:paraId="4F6679C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i/>
                <w:iCs/>
                <w:sz w:val="24"/>
                <w:szCs w:val="24"/>
                <w:lang w:val="kk-KZ"/>
              </w:rPr>
              <w:t>Мақсаты</w:t>
            </w:r>
            <w:r>
              <w:rPr>
                <w:rFonts w:ascii="Times New Roman" w:hAnsi="Times New Roman" w:eastAsia="Calibri" w:cs="Times New Roman"/>
                <w:i/>
                <w:iCs/>
                <w:sz w:val="24"/>
                <w:szCs w:val="24"/>
                <w:lang w:val="ru-RU"/>
              </w:rPr>
              <w:t xml:space="preserve">: </w:t>
            </w:r>
            <w:r>
              <w:rPr>
                <w:rFonts w:ascii="Times New Roman" w:hAnsi="Times New Roman" w:eastAsia="Calibri" w:cs="Times New Roman"/>
                <w:i/>
                <w:iCs/>
                <w:sz w:val="24"/>
                <w:szCs w:val="24"/>
                <w:lang w:val="kk-KZ"/>
              </w:rPr>
              <w:t>20 см биіктікке секіру дағдыларын бекіту.</w:t>
            </w:r>
            <w:r>
              <w:rPr>
                <w:rFonts w:ascii="Times New Roman" w:hAnsi="Times New Roman" w:eastAsia="Calibri" w:cs="Times New Roman"/>
                <w:sz w:val="24"/>
                <w:szCs w:val="24"/>
                <w:lang w:val="ru-RU"/>
              </w:rPr>
              <w:t>.</w:t>
            </w:r>
          </w:p>
        </w:tc>
      </w:tr>
      <w:tr w14:paraId="3AAA4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1980B1C1">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97" w:type="dxa"/>
            <w:gridSpan w:val="5"/>
            <w:tcBorders>
              <w:top w:val="single" w:color="000000" w:sz="4" w:space="0"/>
              <w:left w:val="single" w:color="000000" w:sz="4" w:space="0"/>
              <w:bottom w:val="single" w:color="000000" w:sz="4" w:space="0"/>
              <w:right w:val="single" w:color="000000" w:sz="4" w:space="0"/>
            </w:tcBorders>
          </w:tcPr>
          <w:p w14:paraId="5751D45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дербес қимыл  әрекеті).</w:t>
            </w:r>
          </w:p>
        </w:tc>
      </w:tr>
      <w:tr w14:paraId="349B8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3685A7FE">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5"/>
            <w:tcBorders>
              <w:top w:val="single" w:color="000000" w:sz="4" w:space="0"/>
              <w:left w:val="single" w:color="000000" w:sz="4" w:space="0"/>
              <w:bottom w:val="single" w:color="000000" w:sz="4" w:space="0"/>
              <w:right w:val="single" w:color="000000" w:sz="4" w:space="0"/>
            </w:tcBorders>
          </w:tcPr>
          <w:p w14:paraId="66E5C97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1F54913">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FB35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13E31C45">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97" w:type="dxa"/>
            <w:gridSpan w:val="5"/>
            <w:tcBorders>
              <w:top w:val="single" w:color="000000" w:sz="4" w:space="0"/>
              <w:left w:val="single" w:color="000000" w:sz="4" w:space="0"/>
              <w:bottom w:val="single" w:color="000000" w:sz="4" w:space="0"/>
              <w:right w:val="single" w:color="000000" w:sz="4" w:space="0"/>
            </w:tcBorders>
          </w:tcPr>
          <w:p w14:paraId="20EF4AB7">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37AD52D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60F8E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43AD3789">
            <w:pPr>
              <w:widowControl w:val="0"/>
              <w:autoSpaceDE w:val="0"/>
              <w:autoSpaceDN w:val="0"/>
              <w:spacing w:after="0" w:line="240" w:lineRule="auto"/>
              <w:ind w:right="133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0B66C845">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97" w:type="dxa"/>
            <w:gridSpan w:val="5"/>
            <w:tcBorders>
              <w:top w:val="single" w:color="000000" w:sz="4" w:space="0"/>
              <w:left w:val="single" w:color="000000" w:sz="4" w:space="0"/>
              <w:bottom w:val="single" w:color="auto" w:sz="4" w:space="0"/>
              <w:right w:val="single" w:color="000000" w:sz="4" w:space="0"/>
            </w:tcBorders>
          </w:tcPr>
          <w:p w14:paraId="270912CC">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0B64F35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426BC965">
            <w:pPr>
              <w:widowControl w:val="0"/>
              <w:autoSpaceDE w:val="0"/>
              <w:autoSpaceDN w:val="0"/>
              <w:spacing w:after="0" w:line="240" w:lineRule="auto"/>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3753624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048E0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8297BCF">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5"/>
            <w:tcBorders>
              <w:top w:val="single" w:color="auto" w:sz="4" w:space="0"/>
              <w:left w:val="single" w:color="000000" w:sz="4" w:space="0"/>
              <w:bottom w:val="single" w:color="000000" w:sz="4" w:space="0"/>
              <w:right w:val="single" w:color="000000" w:sz="4" w:space="0"/>
            </w:tcBorders>
          </w:tcPr>
          <w:p w14:paraId="7195F76D">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82D927A">
            <w:pPr>
              <w:widowControl w:val="0"/>
              <w:autoSpaceDE w:val="0"/>
              <w:autoSpaceDN w:val="0"/>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1B5F6BC0">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22B0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398" w:type="dxa"/>
            <w:tcBorders>
              <w:top w:val="single" w:color="000000" w:sz="4" w:space="0"/>
              <w:left w:val="single" w:color="000000" w:sz="4" w:space="0"/>
              <w:bottom w:val="single" w:color="000000" w:sz="4" w:space="0"/>
              <w:right w:val="single" w:color="000000" w:sz="4" w:space="0"/>
            </w:tcBorders>
          </w:tcPr>
          <w:p w14:paraId="391CB316">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7D500BE1">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3A7B3AAF">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43C18AC2">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1ші топ тудың суретін бояйды</w:t>
            </w:r>
          </w:p>
          <w:p w14:paraId="014EDE6E">
            <w:pPr>
              <w:widowControl w:val="0"/>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2ші топ бәйтеректің суретін жабыстырады</w:t>
            </w:r>
          </w:p>
          <w:p w14:paraId="0BF31B54">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Times New Roman" w:cs="Times New Roman"/>
                <w:sz w:val="24"/>
                <w:szCs w:val="24"/>
                <w:lang w:val="kk-KZ" w:eastAsia="ru-RU"/>
              </w:rPr>
              <w:t xml:space="preserve">3ші топ киіз үйдің суретін құрастырады </w:t>
            </w:r>
            <w:r>
              <w:rPr>
                <w:rFonts w:ascii="Times New Roman" w:hAnsi="Times New Roman" w:eastAsia="Calibri" w:cs="Times New Roman"/>
                <w:sz w:val="24"/>
                <w:szCs w:val="24"/>
                <w:lang w:val="kk-KZ"/>
              </w:rPr>
              <w:t xml:space="preserve">. </w:t>
            </w:r>
            <w:r>
              <w:rPr>
                <w:rFonts w:ascii="Times New Roman" w:hAnsi="Times New Roman" w:eastAsia="Calibri" w:cs="Times New Roman"/>
                <w:b/>
                <w:color w:val="FF0000"/>
                <w:sz w:val="24"/>
                <w:szCs w:val="24"/>
                <w:lang w:val="kk-KZ"/>
              </w:rPr>
              <w:t>(Жапсыру әрекеті, сурет салу әрекеті, құрастыру әрекеті)</w:t>
            </w:r>
          </w:p>
          <w:p w14:paraId="1C0B2E8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Ұлттық ойын:</w:t>
            </w:r>
            <w:r>
              <w:rPr>
                <w:rFonts w:ascii="Times New Roman" w:hAnsi="Times New Roman" w:eastAsia="Times New Roman" w:cs="Times New Roman"/>
                <w:color w:val="000000"/>
                <w:sz w:val="24"/>
                <w:szCs w:val="24"/>
                <w:lang w:val="kk-KZ" w:eastAsia="ru-RU"/>
              </w:rPr>
              <w:t xml:space="preserve"> Арқан тартыс</w:t>
            </w:r>
            <w:r>
              <w:rPr>
                <w:rFonts w:ascii="Times New Roman" w:hAnsi="Times New Roman" w:eastAsia="Calibri" w:cs="Times New Roman"/>
                <w:b/>
                <w:color w:val="FF0000"/>
                <w:sz w:val="24"/>
                <w:szCs w:val="24"/>
                <w:lang w:val="kk-KZ"/>
              </w:rPr>
              <w:t>(Дене шынықтыру)</w:t>
            </w:r>
          </w:p>
          <w:p w14:paraId="51FC9947">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Міндеті: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Қазақтың ұлттық ойындарын жүргізу, арқан тартыс ойыны арқылы балаларға қазақтың салт- дәстүрін, әдет- ғұрпын, туған елге, жерге, өз отанына деген сүйіспеншілік сезімдерін арттыру.</w:t>
            </w:r>
          </w:p>
          <w:p w14:paraId="4E919494">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Ал енді барлығымыз бірге ермексаз- 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Pr>
                <w:rFonts w:ascii="Times New Roman" w:hAnsi="Times New Roman" w:eastAsia="Calibri" w:cs="Times New Roman"/>
                <w:b/>
                <w:color w:val="FF0000"/>
                <w:sz w:val="24"/>
                <w:szCs w:val="24"/>
                <w:lang w:val="kk-KZ"/>
              </w:rPr>
              <w:t xml:space="preserve"> (Мүсіндеу іс</w:t>
            </w:r>
          </w:p>
          <w:p w14:paraId="211DCDFE">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b/>
                <w:color w:val="FF0000"/>
                <w:sz w:val="24"/>
                <w:szCs w:val="24"/>
                <w:lang w:val="kk-KZ"/>
              </w:rPr>
              <w:t>Әрекеті</w:t>
            </w:r>
          </w:p>
          <w:p w14:paraId="3967DC59">
            <w:pPr>
              <w:widowControl w:val="0"/>
              <w:autoSpaceDE w:val="0"/>
              <w:autoSpaceDN w:val="0"/>
              <w:spacing w:after="0" w:line="240" w:lineRule="auto"/>
              <w:rPr>
                <w:rFonts w:ascii="Times New Roman" w:hAnsi="Times New Roman" w:eastAsia="Calibri" w:cs="Times New Roman"/>
                <w:b/>
                <w:color w:val="FF0000"/>
                <w:sz w:val="24"/>
                <w:szCs w:val="24"/>
                <w:lang w:val="kk-KZ"/>
              </w:rPr>
            </w:pPr>
          </w:p>
          <w:p w14:paraId="6E088C9B">
            <w:pPr>
              <w:widowControl w:val="0"/>
              <w:autoSpaceDE w:val="0"/>
              <w:autoSpaceDN w:val="0"/>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«Аққу - қаздар» ертегісі</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lang w:val="kk-KZ"/>
              </w:rPr>
              <w:tab/>
            </w:r>
            <w:r>
              <w:rPr>
                <w:rFonts w:ascii="Times New Roman" w:hAnsi="Times New Roman" w:eastAsia="Calibri" w:cs="Times New Roman"/>
                <w:color w:val="000000"/>
                <w:sz w:val="24"/>
                <w:szCs w:val="24"/>
                <w:lang w:val="kk-KZ"/>
              </w:rPr>
              <w:t xml:space="preserve">Ертегіні тыңдай білуге, мазмұндауды үйрету. Бір-біріне дегенбауырмалдық, жанашырлық сезімдерін ояту, жақсылық жасауға тәрбиелеу.Кейіпкерлерді балалардың сүйікті ертегісі бойынша кішкентай кітапша жасау.   </w:t>
            </w:r>
          </w:p>
          <w:p w14:paraId="349CBB9E">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tc>
        <w:tc>
          <w:tcPr>
            <w:tcW w:w="2271" w:type="dxa"/>
            <w:tcBorders>
              <w:top w:val="single" w:color="000000" w:sz="4" w:space="0"/>
              <w:left w:val="single" w:color="000000" w:sz="4" w:space="0"/>
              <w:bottom w:val="single" w:color="000000" w:sz="4" w:space="0"/>
              <w:right w:val="single" w:color="000000" w:sz="4" w:space="0"/>
            </w:tcBorders>
          </w:tcPr>
          <w:p w14:paraId="71B31CA9">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Қимылды ойын: </w:t>
            </w:r>
          </w:p>
          <w:p w14:paraId="101D04AF">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«Орамал тастамақ».</w:t>
            </w:r>
          </w:p>
          <w:p w14:paraId="6F0FA772">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Ойын: «Туған жерді гүлдендір». </w:t>
            </w:r>
          </w:p>
          <w:p w14:paraId="39505A20">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Мақсаты: Балаларды Қазақстан картасымен таныстыру, туған жерімізді өзіміздің жүрегімізден шыққан ақ тілегімізбен гүлдендірейік.</w:t>
            </w:r>
          </w:p>
          <w:p w14:paraId="46280F02">
            <w:pPr>
              <w:widowControl w:val="0"/>
              <w:autoSpaceDE w:val="0"/>
              <w:autoSpaceDN w:val="0"/>
              <w:spacing w:after="0" w:line="240" w:lineRule="auto"/>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Ойын: «Мемлекетті тап!»</w:t>
            </w:r>
          </w:p>
          <w:p w14:paraId="56E4A723">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Экранда мемлекеттің Туының суреті шығады.</w:t>
            </w:r>
          </w:p>
          <w:p w14:paraId="14906848">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-Бұл қандай мемлекеттің туы? Президентінің аты-жөні кім? Мемлекеттің астанасы қалай аталады?</w:t>
            </w:r>
          </w:p>
          <w:p w14:paraId="3961A964">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w:t>
            </w:r>
          </w:p>
          <w:p w14:paraId="620C62E2">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Әдемі жалаушалар</w:t>
            </w:r>
          </w:p>
          <w:p w14:paraId="49198E8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Төрт бұрыш пішінді, ұзын таяқшаға бекіту әдісі арқылы қағаз бетіне жалаушаны ұқыпты салады</w:t>
            </w:r>
          </w:p>
          <w:p w14:paraId="6D83EDC6">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Calibri" w:cs="Times New Roman"/>
                <w:b/>
                <w:color w:val="FF0000"/>
                <w:sz w:val="24"/>
                <w:szCs w:val="24"/>
                <w:lang w:val="kk-KZ"/>
              </w:rPr>
              <w:t>Сурет салу</w:t>
            </w:r>
          </w:p>
        </w:tc>
        <w:tc>
          <w:tcPr>
            <w:tcW w:w="1982" w:type="dxa"/>
            <w:tcBorders>
              <w:top w:val="single" w:color="000000" w:sz="4" w:space="0"/>
              <w:left w:val="single" w:color="000000" w:sz="4" w:space="0"/>
              <w:bottom w:val="single" w:color="000000" w:sz="4" w:space="0"/>
              <w:right w:val="single" w:color="000000" w:sz="4" w:space="0"/>
            </w:tcBorders>
          </w:tcPr>
          <w:p w14:paraId="67B73470">
            <w:pPr>
              <w:widowControl w:val="0"/>
              <w:autoSpaceDE w:val="0"/>
              <w:autoSpaceDN w:val="0"/>
              <w:spacing w:after="0" w:line="240" w:lineRule="auto"/>
              <w:rPr>
                <w:rFonts w:ascii="Times New Roman" w:hAnsi="Times New Roman" w:eastAsia="Calibri" w:cs="Times New Roman"/>
                <w:color w:val="FF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Ел жүрегі – Астана                                Жаңа қала, жас қала</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Зәулім, сәнді үйлері.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Үлгі болған басқаға.</w:t>
            </w:r>
            <w:r>
              <w:rPr>
                <w:rFonts w:ascii="Times New Roman" w:hAnsi="Times New Roman" w:eastAsia="Calibri" w:cs="Times New Roman"/>
                <w:color w:val="FF0000"/>
                <w:sz w:val="24"/>
                <w:szCs w:val="24"/>
                <w:shd w:val="clear" w:color="auto" w:fill="FFFFFF"/>
                <w:lang w:val="kk-KZ"/>
              </w:rPr>
              <w:t>Көркем әдебиет</w:t>
            </w:r>
          </w:p>
          <w:p w14:paraId="6A26EC96">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Астананың шығу тарихи туралы айту.</w:t>
            </w:r>
          </w:p>
          <w:p w14:paraId="7B51C100">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-Балалар, сендер құрылысшы болып барлықтарың бірігіп, Астана қаласың тұрғызуға көмектесеміз. Балалар, Астананың макетін мұқият қарап алыңдар.</w:t>
            </w:r>
          </w:p>
          <w:p w14:paraId="73A45CD0">
            <w:pPr>
              <w:widowControl w:val="0"/>
              <w:autoSpaceDE w:val="0"/>
              <w:autoSpaceDN w:val="0"/>
              <w:spacing w:after="0" w:line="240" w:lineRule="auto"/>
              <w:rPr>
                <w:rFonts w:ascii="Times New Roman" w:hAnsi="Times New Roman" w:eastAsia="Calibri" w:cs="Times New Roman"/>
                <w:b/>
                <w:color w:val="FF0000"/>
                <w:sz w:val="24"/>
                <w:szCs w:val="24"/>
                <w:lang w:val="kk-KZ" w:eastAsia="ru-RU"/>
              </w:rPr>
            </w:pPr>
            <w:r>
              <w:rPr>
                <w:rFonts w:ascii="Times New Roman" w:hAnsi="Times New Roman" w:eastAsia="Calibri" w:cs="Times New Roman"/>
                <w:sz w:val="24"/>
                <w:szCs w:val="24"/>
                <w:lang w:val="kk-KZ" w:eastAsia="ru-RU"/>
              </w:rPr>
              <w:t>Әрине, осындай жұмысты жалғыз адам істеу мүмкін емес. Сондықтан 3-4 баладан бірігіп, жұмысты тездетіп, ұқыпты орындаңдар. Пирамиданы, Пирамиданы. Үлкен, биік үйлерді 3-4 бала жасауы керек.</w:t>
            </w:r>
            <w:r>
              <w:rPr>
                <w:rFonts w:ascii="Times New Roman" w:hAnsi="Times New Roman" w:eastAsia="Calibri" w:cs="Times New Roman"/>
                <w:b/>
                <w:color w:val="FF0000"/>
                <w:sz w:val="24"/>
                <w:szCs w:val="24"/>
                <w:lang w:val="kk-KZ" w:eastAsia="ru-RU"/>
              </w:rPr>
              <w:t>МАтематика негіздері</w:t>
            </w:r>
          </w:p>
          <w:p w14:paraId="68A583CC">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Вариативтік компонент «Би»</w:t>
            </w:r>
          </w:p>
        </w:tc>
        <w:tc>
          <w:tcPr>
            <w:tcW w:w="2692" w:type="dxa"/>
            <w:tcBorders>
              <w:top w:val="single" w:color="000000" w:sz="4" w:space="0"/>
              <w:left w:val="single" w:color="000000" w:sz="4" w:space="0"/>
              <w:bottom w:val="single" w:color="000000" w:sz="4" w:space="0"/>
              <w:right w:val="single" w:color="000000" w:sz="4" w:space="0"/>
            </w:tcBorders>
          </w:tcPr>
          <w:p w14:paraId="359CC7E8">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 «Қалалар»</w:t>
            </w:r>
          </w:p>
          <w:p w14:paraId="42B7A342">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Белгілі бір әріпке Қазақстан қалаларын атау.</w:t>
            </w:r>
          </w:p>
          <w:p w14:paraId="04881E2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Қала аттарын атаған балаларға билет беріледі </w:t>
            </w:r>
            <w:r>
              <w:rPr>
                <w:rFonts w:ascii="Times New Roman" w:hAnsi="Times New Roman" w:eastAsia="Calibri" w:cs="Times New Roman"/>
                <w:color w:val="FF0000"/>
                <w:sz w:val="24"/>
                <w:szCs w:val="24"/>
                <w:lang w:val="kk-KZ"/>
              </w:rPr>
              <w:t>Сөйлеуді дамыту.</w:t>
            </w:r>
          </w:p>
          <w:p w14:paraId="45C52075">
            <w:pPr>
              <w:widowControl w:val="0"/>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Ойын: «Кім жылдам?»</w:t>
            </w:r>
            <w:r>
              <w:rPr>
                <w:rFonts w:ascii="Times New Roman" w:hAnsi="Times New Roman" w:eastAsia="Calibri" w:cs="Times New Roman"/>
                <w:sz w:val="24"/>
                <w:szCs w:val="24"/>
                <w:lang w:val="kk-KZ" w:eastAsia="ru-RU"/>
              </w:rPr>
              <w:t xml:space="preserve"> Сурет арқылы Астана қаласының ғимараттарын атап, оның қызметін түсіндіру.</w:t>
            </w:r>
          </w:p>
          <w:p w14:paraId="1228E6FD">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1D592AFD">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Ұлттық ойын: «Киіз үй»</w:t>
            </w:r>
          </w:p>
          <w:p w14:paraId="29D1859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 орындарына отырғызып, назарларын аудару. </w:t>
            </w:r>
          </w:p>
          <w:p w14:paraId="475DC32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алдарымызда түрлі-түсті бояуларымыз бен сурет дәптеріміз жатыр.</w:t>
            </w:r>
          </w:p>
          <w:p w14:paraId="1076C8A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-Қазір біз сендермен сурет саламыз. Хан Шатырды біз неге ұқсас деп едік?</w:t>
            </w:r>
          </w:p>
          <w:p w14:paraId="7802A80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-Дұрыс, ендеше қазір біз қазақ халқының киіз үйін саламыз.</w:t>
            </w:r>
          </w:p>
          <w:p w14:paraId="1A3F0277">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sz w:val="24"/>
                <w:szCs w:val="24"/>
                <w:lang w:val="kk-KZ"/>
              </w:rPr>
              <w:t>Балаларға киіз үйдің салу техникасын көрсету.</w:t>
            </w:r>
            <w:r>
              <w:rPr>
                <w:rFonts w:ascii="Times New Roman" w:hAnsi="Times New Roman" w:eastAsia="Calibri" w:cs="Times New Roman"/>
                <w:b/>
                <w:color w:val="FF0000"/>
                <w:sz w:val="24"/>
                <w:szCs w:val="24"/>
                <w:lang w:val="kk-KZ"/>
              </w:rPr>
              <w:t>Сурет салу</w:t>
            </w:r>
          </w:p>
          <w:p w14:paraId="1B045E4D">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tc>
      </w:tr>
      <w:tr w14:paraId="71BE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32446BB9">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32" w:type="dxa"/>
            <w:tcBorders>
              <w:top w:val="single" w:color="000000" w:sz="4" w:space="0"/>
              <w:left w:val="single" w:color="000000" w:sz="4" w:space="0"/>
              <w:bottom w:val="single" w:color="000000" w:sz="4" w:space="0"/>
              <w:right w:val="single" w:color="000000" w:sz="4" w:space="0"/>
            </w:tcBorders>
          </w:tcPr>
          <w:p w14:paraId="0AFFB043">
            <w:pPr>
              <w:widowControl w:val="0"/>
              <w:autoSpaceDE w:val="0"/>
              <w:autoSpaceDN w:val="0"/>
              <w:spacing w:after="0" w:line="240" w:lineRule="auto"/>
              <w:rPr>
                <w:rFonts w:ascii="Times New Roman" w:hAnsi="Times New Roman" w:eastAsia="Calibri" w:cs="Times New Roman"/>
                <w:color w:val="000000"/>
                <w:spacing w:val="2"/>
                <w:sz w:val="24"/>
                <w:szCs w:val="24"/>
                <w:lang w:val="kk-KZ"/>
              </w:rPr>
            </w:pPr>
            <w:r>
              <w:rPr>
                <w:rFonts w:ascii="Times New Roman" w:hAnsi="Times New Roman" w:eastAsia="Calibri" w:cs="Times New Roman"/>
                <w:sz w:val="24"/>
                <w:szCs w:val="24"/>
                <w:lang w:val="kk-KZ"/>
              </w:rPr>
              <w:t xml:space="preserve">Алау мен Сұлтанға </w:t>
            </w:r>
            <w:r>
              <w:rPr>
                <w:rFonts w:ascii="Times New Roman" w:hAnsi="Times New Roman" w:eastAsia="Calibri" w:cs="Times New Roman"/>
                <w:color w:val="000000"/>
                <w:spacing w:val="2"/>
                <w:sz w:val="24"/>
                <w:szCs w:val="24"/>
                <w:lang w:val="kk-KZ"/>
              </w:rPr>
              <w:t>шығарма жанрларын (тақпақ, ертегі, әңгіме және тағы басқа) ажыратуға;</w:t>
            </w:r>
          </w:p>
          <w:p w14:paraId="4DDF1CB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271" w:type="dxa"/>
            <w:tcBorders>
              <w:top w:val="single" w:color="000000" w:sz="4" w:space="0"/>
              <w:left w:val="single" w:color="000000" w:sz="4" w:space="0"/>
              <w:bottom w:val="single" w:color="000000" w:sz="4" w:space="0"/>
              <w:right w:val="single" w:color="000000" w:sz="4" w:space="0"/>
            </w:tcBorders>
          </w:tcPr>
          <w:p w14:paraId="7B898018">
            <w:pPr>
              <w:widowControl w:val="0"/>
              <w:autoSpaceDE w:val="0"/>
              <w:autoSpaceDN w:val="0"/>
              <w:spacing w:after="0" w:line="240" w:lineRule="auto"/>
              <w:rPr>
                <w:rFonts w:ascii="Times New Roman" w:hAnsi="Times New Roman" w:eastAsia="Calibri" w:cs="Times New Roman"/>
                <w:color w:val="000000"/>
                <w:spacing w:val="2"/>
                <w:sz w:val="24"/>
                <w:szCs w:val="24"/>
                <w:lang w:val="kk-KZ"/>
              </w:rPr>
            </w:pPr>
            <w:r>
              <w:rPr>
                <w:rFonts w:ascii="Times New Roman" w:hAnsi="Times New Roman" w:eastAsia="Calibri" w:cs="Times New Roman"/>
                <w:color w:val="000000"/>
                <w:sz w:val="24"/>
                <w:szCs w:val="24"/>
                <w:lang w:val="kk-KZ"/>
              </w:rPr>
              <w:t xml:space="preserve">Ақтілек пен Мединаға </w:t>
            </w:r>
            <w:r>
              <w:rPr>
                <w:rFonts w:ascii="Times New Roman" w:hAnsi="Times New Roman" w:eastAsia="Calibri" w:cs="Times New Roman"/>
                <w:color w:val="000000"/>
                <w:spacing w:val="2"/>
                <w:sz w:val="24"/>
                <w:szCs w:val="24"/>
                <w:lang w:val="kk-KZ"/>
              </w:rPr>
              <w:t>шағын тақпақтар мен өлеңдерді жаттау;</w:t>
            </w:r>
          </w:p>
          <w:p w14:paraId="070A0245">
            <w:pPr>
              <w:widowControl w:val="0"/>
              <w:autoSpaceDE w:val="0"/>
              <w:autoSpaceDN w:val="0"/>
              <w:spacing w:after="0" w:line="240" w:lineRule="auto"/>
              <w:rPr>
                <w:rFonts w:ascii="Times New Roman" w:hAnsi="Times New Roman" w:eastAsia="Calibri" w:cs="Times New Roman"/>
                <w:color w:val="000000"/>
                <w:spacing w:val="2"/>
                <w:sz w:val="24"/>
                <w:szCs w:val="24"/>
                <w:lang w:val="kk-KZ"/>
              </w:rPr>
            </w:pPr>
            <w:r>
              <w:rPr>
                <w:rFonts w:ascii="Times New Roman" w:hAnsi="Times New Roman" w:eastAsia="Calibri" w:cs="Times New Roman"/>
                <w:color w:val="000000"/>
                <w:spacing w:val="2"/>
                <w:sz w:val="24"/>
                <w:szCs w:val="24"/>
                <w:lang w:val="kk-KZ"/>
              </w:rPr>
              <w:t>-тілдік қарым-қатынас мәдениетін дұрыс қолдану;</w:t>
            </w:r>
          </w:p>
          <w:p w14:paraId="444565E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pacing w:val="2"/>
                <w:sz w:val="24"/>
                <w:szCs w:val="24"/>
                <w:lang w:val="kk-KZ"/>
              </w:rPr>
              <w:t>-оқиғаны эмоционалды қабылдауға ынталандыру.</w:t>
            </w:r>
          </w:p>
        </w:tc>
        <w:tc>
          <w:tcPr>
            <w:tcW w:w="1982" w:type="dxa"/>
            <w:tcBorders>
              <w:top w:val="single" w:color="000000" w:sz="4" w:space="0"/>
              <w:left w:val="single" w:color="000000" w:sz="4" w:space="0"/>
              <w:bottom w:val="single" w:color="000000" w:sz="4" w:space="0"/>
              <w:right w:val="single" w:color="000000" w:sz="4" w:space="0"/>
            </w:tcBorders>
          </w:tcPr>
          <w:p w14:paraId="33EF4B1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color w:val="000000"/>
                <w:sz w:val="24"/>
                <w:szCs w:val="24"/>
                <w:lang w:val="kk-KZ"/>
              </w:rPr>
              <w:t xml:space="preserve">Асылназ бен Алемге </w:t>
            </w:r>
            <w:r>
              <w:rPr>
                <w:rFonts w:ascii="Times New Roman" w:hAnsi="Times New Roman" w:eastAsia="Calibri" w:cs="Times New Roman"/>
                <w:sz w:val="24"/>
                <w:szCs w:val="24"/>
                <w:lang w:val="kk-KZ"/>
              </w:rPr>
              <w:t xml:space="preserve"> геометриялық пішіндер туралы білімдерін нақтылау: дөңгелек, шаршы, үшбұрыш.</w:t>
            </w:r>
          </w:p>
          <w:p w14:paraId="4DCD2F1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-Құрылыс материалдарынан құрастыруды үйрету.</w:t>
            </w:r>
          </w:p>
        </w:tc>
        <w:tc>
          <w:tcPr>
            <w:tcW w:w="2692" w:type="dxa"/>
            <w:tcBorders>
              <w:top w:val="single" w:color="000000" w:sz="4" w:space="0"/>
              <w:left w:val="single" w:color="000000" w:sz="4" w:space="0"/>
              <w:bottom w:val="single" w:color="000000" w:sz="4" w:space="0"/>
              <w:right w:val="single" w:color="000000" w:sz="4" w:space="0"/>
            </w:tcBorders>
          </w:tcPr>
          <w:p w14:paraId="088FB9F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Алау мен Раянаға дәстүрден тыс сурет салуды (құмда саусақпен немесе таяқшамен, алақандарымен, салуды үйрету.</w:t>
            </w:r>
          </w:p>
        </w:tc>
        <w:tc>
          <w:tcPr>
            <w:tcW w:w="2420" w:type="dxa"/>
            <w:tcBorders>
              <w:top w:val="single" w:color="000000" w:sz="4" w:space="0"/>
              <w:left w:val="single" w:color="000000" w:sz="4" w:space="0"/>
              <w:bottom w:val="single" w:color="000000" w:sz="4" w:space="0"/>
              <w:right w:val="single" w:color="000000" w:sz="4" w:space="0"/>
            </w:tcBorders>
          </w:tcPr>
          <w:p w14:paraId="7C085A1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Асланби мен Айаруға  </w:t>
            </w:r>
            <w:r>
              <w:rPr>
                <w:rFonts w:ascii="Times New Roman" w:hAnsi="Times New Roman" w:eastAsia="Times New Roman" w:cs="Times New Roman"/>
                <w:color w:val="000000"/>
                <w:spacing w:val="2"/>
                <w:sz w:val="24"/>
                <w:szCs w:val="24"/>
                <w:lang w:val="kk-KZ"/>
              </w:rPr>
              <w:t>сөздерде дауысты (а, ә, е, о, ұ) және кейбір дауыссыз (п-б, к-қ, т-д, ж-ш, с-з) дыбыстарды анық айта білуін қалыптастыру.</w:t>
            </w:r>
          </w:p>
        </w:tc>
      </w:tr>
      <w:tr w14:paraId="1974F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4273A85F">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5"/>
            <w:tcBorders>
              <w:top w:val="single" w:color="000000" w:sz="4" w:space="0"/>
              <w:left w:val="single" w:color="000000" w:sz="4" w:space="0"/>
              <w:bottom w:val="single" w:color="000000" w:sz="4" w:space="0"/>
              <w:right w:val="single" w:color="000000" w:sz="4" w:space="0"/>
            </w:tcBorders>
          </w:tcPr>
          <w:p w14:paraId="541BCC3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AE4DCE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349F8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53820819">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753C845C">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Дидактикалық ойын «Ғажайып сандық» Сандықтан  түрлі геометриялық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пішіндерді бір бірден әр бала алып, </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көруін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сипап</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сезу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арқылы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зерттеу жасауын ұйымдастыру</w:t>
            </w:r>
          </w:p>
          <w:p w14:paraId="4C05879B">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(математика негіздері)</w:t>
            </w:r>
          </w:p>
          <w:p w14:paraId="15DDA26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Ұнататын әнін дауыстап және төмен дауыспен айтқызу</w:t>
            </w:r>
          </w:p>
          <w:p w14:paraId="332BEA54">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(музыка)</w:t>
            </w:r>
          </w:p>
          <w:p w14:paraId="049A4719">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Еркін ойындар</w:t>
            </w:r>
          </w:p>
          <w:p w14:paraId="0180134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Қимылды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ойындарға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қызығушылықты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дамыту</w:t>
            </w:r>
          </w:p>
        </w:tc>
        <w:tc>
          <w:tcPr>
            <w:tcW w:w="2271" w:type="dxa"/>
            <w:tcBorders>
              <w:top w:val="single" w:color="000000" w:sz="4" w:space="0"/>
              <w:left w:val="single" w:color="000000" w:sz="4" w:space="0"/>
              <w:bottom w:val="single" w:color="000000" w:sz="4" w:space="0"/>
              <w:right w:val="single" w:color="000000" w:sz="4" w:space="0"/>
            </w:tcBorders>
          </w:tcPr>
          <w:p w14:paraId="6A5E04F0">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Дербес ойындар</w:t>
            </w:r>
          </w:p>
          <w:p w14:paraId="533EC810">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Таныс</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ойындарды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ұйымдастыруда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бастамашылдық,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дербестік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танытуға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баулу.</w:t>
            </w:r>
          </w:p>
          <w:p w14:paraId="0B1B740E">
            <w:pPr>
              <w:widowControl w:val="0"/>
              <w:autoSpaceDE w:val="0"/>
              <w:autoSpaceDN w:val="0"/>
              <w:spacing w:after="0" w:line="240" w:lineRule="auto"/>
              <w:rPr>
                <w:rFonts w:ascii="Times New Roman" w:hAnsi="Times New Roman" w:eastAsia="Times New Roman" w:cs="Times New Roman"/>
                <w:b/>
                <w:bCs/>
                <w:sz w:val="24"/>
                <w:szCs w:val="24"/>
                <w:lang w:val="kk-KZ"/>
              </w:rPr>
            </w:pPr>
          </w:p>
          <w:p w14:paraId="1E8633B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Қимылды ойын </w:t>
            </w:r>
          </w:p>
          <w:p w14:paraId="37F22D4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«Сақина жасыру.»</w:t>
            </w:r>
          </w:p>
        </w:tc>
        <w:tc>
          <w:tcPr>
            <w:tcW w:w="1982" w:type="dxa"/>
            <w:tcBorders>
              <w:top w:val="single" w:color="000000" w:sz="4" w:space="0"/>
              <w:left w:val="single" w:color="000000" w:sz="4" w:space="0"/>
              <w:bottom w:val="single" w:color="000000" w:sz="4" w:space="0"/>
              <w:right w:val="single" w:color="000000" w:sz="4" w:space="0"/>
            </w:tcBorders>
          </w:tcPr>
          <w:p w14:paraId="2D2213F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Ұнататын  әнін дауыстап және төмен дауыспен орындату</w:t>
            </w:r>
          </w:p>
          <w:p w14:paraId="6E915FAD">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688A1D5B">
            <w:pPr>
              <w:widowControl w:val="0"/>
              <w:autoSpaceDE w:val="0"/>
              <w:autoSpaceDN w:val="0"/>
              <w:spacing w:after="0" w:line="240" w:lineRule="auto"/>
              <w:rPr>
                <w:rFonts w:ascii="Times New Roman" w:hAnsi="Times New Roman" w:eastAsia="Calibri" w:cs="Times New Roman"/>
                <w:b/>
                <w:bCs/>
                <w:sz w:val="24"/>
                <w:szCs w:val="24"/>
                <w:lang w:val="ru-RU"/>
              </w:rPr>
            </w:pPr>
          </w:p>
          <w:p w14:paraId="3215E23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Еркін ойындар</w:t>
            </w:r>
          </w:p>
          <w:p w14:paraId="4EAE95EB">
            <w:pPr>
              <w:widowControl w:val="0"/>
              <w:autoSpaceDE w:val="0"/>
              <w:autoSpaceDN w:val="0"/>
              <w:spacing w:after="0" w:line="240" w:lineRule="auto"/>
              <w:rPr>
                <w:rFonts w:ascii="Times New Roman" w:hAnsi="Times New Roman" w:eastAsia="Calibri" w:cs="Times New Roman"/>
                <w:sz w:val="24"/>
                <w:szCs w:val="24"/>
                <w:lang w:val="ru-RU"/>
              </w:rPr>
            </w:pPr>
          </w:p>
          <w:p w14:paraId="21E7D137">
            <w:pPr>
              <w:widowControl w:val="0"/>
              <w:autoSpaceDE w:val="0"/>
              <w:autoSpaceDN w:val="0"/>
              <w:spacing w:after="0" w:line="240" w:lineRule="auto"/>
              <w:rPr>
                <w:rFonts w:ascii="Times New Roman" w:hAnsi="Times New Roman" w:eastAsia="Calibri" w:cs="Times New Roman"/>
                <w:sz w:val="24"/>
                <w:szCs w:val="24"/>
                <w:lang w:val="ru-RU"/>
              </w:rPr>
            </w:pPr>
          </w:p>
          <w:p w14:paraId="6A7E94B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6C0267A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«Орамал тастамақ»</w:t>
            </w:r>
          </w:p>
        </w:tc>
        <w:tc>
          <w:tcPr>
            <w:tcW w:w="2692" w:type="dxa"/>
            <w:tcBorders>
              <w:top w:val="single" w:color="000000" w:sz="4" w:space="0"/>
              <w:left w:val="single" w:color="000000" w:sz="4" w:space="0"/>
              <w:bottom w:val="single" w:color="000000" w:sz="4" w:space="0"/>
              <w:right w:val="single" w:color="000000" w:sz="4" w:space="0"/>
            </w:tcBorders>
          </w:tcPr>
          <w:p w14:paraId="079313EE">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p>
          <w:p w14:paraId="2B69A9F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Ойындарда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физикалық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қасиеттерін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(жылдамдық,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күш,</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шыдамдылық,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икемділік,</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ептілік)</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pacing w:val="-1"/>
                <w:sz w:val="24"/>
                <w:szCs w:val="24"/>
                <w:lang w:val="ru-RU"/>
              </w:rPr>
              <w:t>дамыту.</w:t>
            </w:r>
          </w:p>
          <w:p w14:paraId="1F8D23EA">
            <w:pPr>
              <w:widowControl w:val="0"/>
              <w:autoSpaceDE w:val="0"/>
              <w:autoSpaceDN w:val="0"/>
              <w:spacing w:after="0" w:line="240" w:lineRule="auto"/>
              <w:jc w:val="both"/>
              <w:rPr>
                <w:rFonts w:ascii="Times New Roman" w:hAnsi="Times New Roman" w:eastAsia="Calibri" w:cs="Times New Roman"/>
                <w:sz w:val="24"/>
                <w:szCs w:val="24"/>
                <w:lang w:val="ru-RU"/>
              </w:rPr>
            </w:pPr>
          </w:p>
          <w:p w14:paraId="53F92EE9">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Тақпақтарын қайталату, бүгінгі күннің ерекше сәттерін еске алу, әңгімелету</w:t>
            </w:r>
          </w:p>
          <w:p w14:paraId="304591D6">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bCs/>
                <w:sz w:val="24"/>
                <w:szCs w:val="24"/>
                <w:lang w:val="en-US"/>
              </w:rPr>
              <w:t xml:space="preserve">Қимылды ойын </w:t>
            </w:r>
          </w:p>
          <w:p w14:paraId="0E707A3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«Ханталапай»</w:t>
            </w:r>
          </w:p>
          <w:p w14:paraId="41C8436A">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39D75E15">
            <w:pPr>
              <w:widowControl w:val="0"/>
              <w:autoSpaceDE w:val="0"/>
              <w:autoSpaceDN w:val="0"/>
              <w:spacing w:after="0" w:line="240" w:lineRule="auto"/>
              <w:rPr>
                <w:rFonts w:ascii="Times New Roman" w:hAnsi="Times New Roman" w:eastAsia="Calibri" w:cs="Times New Roman"/>
                <w:sz w:val="24"/>
                <w:szCs w:val="24"/>
                <w:lang w:val="kk-KZ"/>
              </w:rPr>
            </w:pPr>
          </w:p>
          <w:p w14:paraId="05FDB58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Шанамен сырғанау:</w:t>
            </w:r>
            <w:r>
              <w:rPr>
                <w:rFonts w:ascii="Times New Roman" w:hAnsi="Times New Roman" w:eastAsia="Times New Roman" w:cs="Times New Roman"/>
                <w:sz w:val="24"/>
                <w:szCs w:val="24"/>
                <w:lang w:val="kk-KZ"/>
              </w:rPr>
              <w:t xml:space="preserve"> төбешіктен сырғанау; бір-бірін сырғанату, шанамен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төбешікке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көтерілу,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төбешіктен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түскенде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тежеу.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Мұз</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жолмен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өз</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бетінше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сырғанау.</w:t>
            </w:r>
          </w:p>
          <w:p w14:paraId="423077B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Еркін ойындар</w:t>
            </w:r>
          </w:p>
        </w:tc>
      </w:tr>
      <w:tr w14:paraId="4E233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67D8BDF2">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1497" w:type="dxa"/>
            <w:gridSpan w:val="5"/>
            <w:tcBorders>
              <w:top w:val="single" w:color="000000" w:sz="4" w:space="0"/>
              <w:left w:val="single" w:color="000000" w:sz="4" w:space="0"/>
              <w:bottom w:val="single" w:color="000000" w:sz="4" w:space="0"/>
              <w:right w:val="single" w:color="000000" w:sz="4" w:space="0"/>
            </w:tcBorders>
          </w:tcPr>
          <w:p w14:paraId="711AE43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Үйде баланың өзі киініп, өзі шешінуін қадағалап, талап етіп отыруды түсіндіру.</w:t>
            </w:r>
          </w:p>
        </w:tc>
      </w:tr>
    </w:tbl>
    <w:p w14:paraId="63F92601">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r>
        <w:drawing>
          <wp:anchor distT="0" distB="0" distL="114300" distR="114300" simplePos="0" relativeHeight="251680768" behindDoc="0" locked="0" layoutInCell="1" allowOverlap="0">
            <wp:simplePos x="0" y="0"/>
            <wp:positionH relativeFrom="page">
              <wp:posOffset>512445</wp:posOffset>
            </wp:positionH>
            <wp:positionV relativeFrom="margin">
              <wp:posOffset>3143250</wp:posOffset>
            </wp:positionV>
            <wp:extent cx="3752850" cy="1076325"/>
            <wp:effectExtent l="0" t="0" r="0" b="9525"/>
            <wp:wrapTopAndBottom/>
            <wp:docPr id="60" name="Picture 7"/>
            <wp:cNvGraphicFramePr/>
            <a:graphic xmlns:a="http://schemas.openxmlformats.org/drawingml/2006/main">
              <a:graphicData uri="http://schemas.openxmlformats.org/drawingml/2006/picture">
                <pic:pic xmlns:pic="http://schemas.openxmlformats.org/drawingml/2006/picture">
                  <pic:nvPicPr>
                    <pic:cNvPr id="60"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5C8177D7">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3F283BD0">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502E306">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7FEB83E6">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028D5B98">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2C270A45">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12B4725F">
      <w:pPr>
        <w:spacing w:after="0" w:line="240" w:lineRule="auto"/>
        <w:ind w:right="536"/>
        <w:jc w:val="center"/>
        <w:outlineLvl w:val="0"/>
        <w:rPr>
          <w:rFonts w:ascii="Times New Roman" w:hAnsi="Times New Roman" w:eastAsia="Times New Roman" w:cs="Times New Roman"/>
          <w:b/>
          <w:bCs/>
          <w:color w:val="000000"/>
          <w:kern w:val="36"/>
          <w:sz w:val="24"/>
          <w:szCs w:val="24"/>
          <w:lang w:val="kk-KZ" w:eastAsia="ru-RU"/>
        </w:rPr>
      </w:pPr>
    </w:p>
    <w:p w14:paraId="5721933A">
      <w:pPr>
        <w:spacing w:after="200" w:line="276"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Тәрбиелеу - білім беру процесінің циклограммасы                     </w:t>
      </w:r>
    </w:p>
    <w:p w14:paraId="4F85312B">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Білім беру ұйымы: № 36 «Нұрәлем»</w:t>
      </w:r>
    </w:p>
    <w:p w14:paraId="1EDE0F42">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Ересек топ:  «Жұлдыз»</w:t>
      </w:r>
    </w:p>
    <w:p w14:paraId="76EC43F6">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Балаларың жасы: 4 жас</w:t>
      </w:r>
    </w:p>
    <w:p w14:paraId="344C5B0C">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Жоспардың құрылу кезеңі: 19-22  желтоқсан 2023 жыл III апта</w:t>
      </w:r>
    </w:p>
    <w:p w14:paraId="244B7A6E">
      <w:pPr>
        <w:spacing w:after="0" w:line="240" w:lineRule="auto"/>
        <w:jc w:val="center"/>
        <w:rPr>
          <w:rFonts w:ascii="Times New Roman" w:hAnsi="Times New Roman" w:eastAsia="Times New Roman" w:cs="Times New Roman"/>
          <w:color w:val="000000"/>
          <w:sz w:val="24"/>
          <w:szCs w:val="24"/>
          <w:lang w:val="kk-KZ" w:eastAsia="ru-RU"/>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8"/>
        <w:gridCol w:w="2132"/>
        <w:gridCol w:w="1843"/>
        <w:gridCol w:w="6"/>
        <w:gridCol w:w="2404"/>
        <w:gridCol w:w="2692"/>
        <w:gridCol w:w="2420"/>
      </w:tblGrid>
      <w:tr w14:paraId="02157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1293A73C">
            <w:pPr>
              <w:widowControl w:val="0"/>
              <w:autoSpaceDE w:val="0"/>
              <w:autoSpaceDN w:val="0"/>
              <w:spacing w:after="0" w:line="268" w:lineRule="exac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67D10D16">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p>
        </w:tc>
        <w:tc>
          <w:tcPr>
            <w:tcW w:w="1843" w:type="dxa"/>
            <w:tcBorders>
              <w:top w:val="single" w:color="auto" w:sz="4" w:space="0"/>
              <w:left w:val="single" w:color="000000" w:sz="4" w:space="0"/>
              <w:bottom w:val="single" w:color="000000" w:sz="4" w:space="0"/>
              <w:right w:val="single" w:color="000000" w:sz="4" w:space="0"/>
            </w:tcBorders>
          </w:tcPr>
          <w:p w14:paraId="5D444CBC">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Сейсенбі </w:t>
            </w:r>
          </w:p>
          <w:p w14:paraId="762A98C8">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19.12.2023</w:t>
            </w:r>
          </w:p>
        </w:tc>
        <w:tc>
          <w:tcPr>
            <w:tcW w:w="2410" w:type="dxa"/>
            <w:gridSpan w:val="2"/>
            <w:tcBorders>
              <w:top w:val="single" w:color="000000" w:sz="4" w:space="0"/>
              <w:left w:val="single" w:color="000000" w:sz="4" w:space="0"/>
              <w:bottom w:val="single" w:color="000000" w:sz="4" w:space="0"/>
              <w:right w:val="single" w:color="000000" w:sz="4" w:space="0"/>
            </w:tcBorders>
          </w:tcPr>
          <w:p w14:paraId="7971D4A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Сәрсенбі </w:t>
            </w:r>
          </w:p>
          <w:p w14:paraId="0C4297FE">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20.12.2023ж</w:t>
            </w:r>
          </w:p>
        </w:tc>
        <w:tc>
          <w:tcPr>
            <w:tcW w:w="2692" w:type="dxa"/>
            <w:tcBorders>
              <w:top w:val="single" w:color="000000" w:sz="4" w:space="0"/>
              <w:left w:val="single" w:color="000000" w:sz="4" w:space="0"/>
              <w:bottom w:val="single" w:color="000000" w:sz="4" w:space="0"/>
              <w:right w:val="single" w:color="000000" w:sz="4" w:space="0"/>
            </w:tcBorders>
          </w:tcPr>
          <w:p w14:paraId="1B94BDE4">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Бейсенбі </w:t>
            </w:r>
          </w:p>
          <w:p w14:paraId="0EB91F52">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21.12.2023ж</w:t>
            </w:r>
          </w:p>
        </w:tc>
        <w:tc>
          <w:tcPr>
            <w:tcW w:w="2420" w:type="dxa"/>
            <w:tcBorders>
              <w:top w:val="single" w:color="000000" w:sz="4" w:space="0"/>
              <w:left w:val="single" w:color="000000" w:sz="4" w:space="0"/>
              <w:bottom w:val="single" w:color="000000" w:sz="4" w:space="0"/>
              <w:right w:val="single" w:color="000000" w:sz="4" w:space="0"/>
            </w:tcBorders>
          </w:tcPr>
          <w:p w14:paraId="3EC92FA0">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Жұма </w:t>
            </w:r>
          </w:p>
          <w:p w14:paraId="386EF770">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22.12.2023ж</w:t>
            </w:r>
          </w:p>
        </w:tc>
      </w:tr>
      <w:tr w14:paraId="6C96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2AEE406D">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97" w:type="dxa"/>
            <w:gridSpan w:val="6"/>
            <w:tcBorders>
              <w:top w:val="single" w:color="000000" w:sz="4" w:space="0"/>
              <w:left w:val="single" w:color="000000" w:sz="4" w:space="0"/>
              <w:bottom w:val="single" w:color="000000" w:sz="4" w:space="0"/>
              <w:right w:val="single" w:color="000000" w:sz="4" w:space="0"/>
            </w:tcBorders>
          </w:tcPr>
          <w:p w14:paraId="57FBDBE8">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Көңілді әуенмен қарсы алу</w:t>
            </w:r>
          </w:p>
        </w:tc>
      </w:tr>
      <w:tr w14:paraId="6EA14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115BA41D">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5005E8EB">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97" w:type="dxa"/>
            <w:gridSpan w:val="6"/>
            <w:tcBorders>
              <w:top w:val="single" w:color="000000" w:sz="4" w:space="0"/>
              <w:left w:val="single" w:color="000000" w:sz="4" w:space="0"/>
              <w:bottom w:val="single" w:color="000000" w:sz="4" w:space="0"/>
              <w:right w:val="single" w:color="000000" w:sz="4" w:space="0"/>
            </w:tcBorders>
          </w:tcPr>
          <w:p w14:paraId="7E7CEC7F">
            <w:pPr>
              <w:widowControl w:val="0"/>
              <w:autoSpaceDE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Бала десаулығы мен тазалығы жайлы әңгіме</w:t>
            </w:r>
          </w:p>
        </w:tc>
      </w:tr>
      <w:tr w14:paraId="7ED72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265B3E49">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3E5E23BE">
            <w:pPr>
              <w:widowControl w:val="0"/>
              <w:autoSpaceDE w:val="0"/>
              <w:autoSpaceDN w:val="0"/>
              <w:spacing w:after="0" w:line="270" w:lineRule="atLeast"/>
              <w:ind w:right="55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4DB30271">
            <w:pPr>
              <w:widowControl w:val="0"/>
              <w:autoSpaceDE w:val="0"/>
              <w:autoSpaceDN w:val="0"/>
              <w:spacing w:after="0" w:line="240" w:lineRule="auto"/>
              <w:rPr>
                <w:rFonts w:ascii="Times New Roman" w:hAnsi="Times New Roman" w:eastAsia="Calibri" w:cs="Times New Roman"/>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1C40C4E0">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Сөздік ойын:«Қыс  болжамы».</w:t>
            </w:r>
          </w:p>
          <w:p w14:paraId="66C797FF">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Әңгіме:«Мен суретшімін» (қысты қалай суреттер едім)</w:t>
            </w:r>
          </w:p>
          <w:p w14:paraId="42E39EAE">
            <w:pPr>
              <w:widowControl w:val="0"/>
              <w:suppressAutoHyphens/>
              <w:autoSpaceDE w:val="0"/>
              <w:autoSpaceDN w:val="0"/>
              <w:spacing w:after="0" w:line="240" w:lineRule="auto"/>
              <w:jc w:val="both"/>
              <w:rPr>
                <w:rFonts w:ascii="Times New Roman" w:hAnsi="Times New Roman" w:eastAsia="Times New Roman" w:cs="Times New Roman"/>
                <w:b/>
                <w:bCs/>
                <w:color w:val="000000"/>
                <w:sz w:val="24"/>
                <w:szCs w:val="24"/>
                <w:lang w:val="kk-KZ" w:eastAsia="ar-SA"/>
              </w:rPr>
            </w:pPr>
            <w:r>
              <w:rPr>
                <w:rFonts w:ascii="Times New Roman" w:hAnsi="Times New Roman" w:eastAsia="Times New Roman" w:cs="Times New Roman"/>
                <w:b/>
                <w:bCs/>
                <w:color w:val="FF0000"/>
                <w:sz w:val="24"/>
                <w:szCs w:val="24"/>
                <w:lang w:val="kk-KZ" w:eastAsia="ar-SA"/>
              </w:rPr>
              <w:t>Сөйлеуді дамыту</w:t>
            </w:r>
          </w:p>
        </w:tc>
        <w:tc>
          <w:tcPr>
            <w:tcW w:w="2410" w:type="dxa"/>
            <w:gridSpan w:val="2"/>
            <w:tcBorders>
              <w:top w:val="single" w:color="000000" w:sz="4" w:space="0"/>
              <w:left w:val="single" w:color="000000" w:sz="4" w:space="0"/>
              <w:bottom w:val="single" w:color="000000" w:sz="4" w:space="0"/>
              <w:right w:val="single" w:color="000000" w:sz="4" w:space="0"/>
            </w:tcBorders>
          </w:tcPr>
          <w:p w14:paraId="59F4305C">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Таңертеңгілік  шеңбер.</w:t>
            </w:r>
          </w:p>
          <w:p w14:paraId="1B008D1F">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“Біз  ересек  баламыз”. Ойын: «Бұл не?»  жаттығу:гигиеналық шаралар «Таза  қол дар».</w:t>
            </w:r>
          </w:p>
          <w:p w14:paraId="5B083E78">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
                <w:bCs/>
                <w:color w:val="FF0000"/>
                <w:sz w:val="24"/>
                <w:szCs w:val="24"/>
                <w:lang w:val="kk-KZ" w:eastAsia="ar-SA"/>
              </w:rPr>
              <w:t>Қоршаған ортамен танысу</w:t>
            </w:r>
          </w:p>
        </w:tc>
        <w:tc>
          <w:tcPr>
            <w:tcW w:w="2692" w:type="dxa"/>
            <w:tcBorders>
              <w:top w:val="single" w:color="000000" w:sz="4" w:space="0"/>
              <w:left w:val="single" w:color="000000" w:sz="4" w:space="0"/>
              <w:bottom w:val="single" w:color="000000" w:sz="4" w:space="0"/>
              <w:right w:val="single" w:color="000000" w:sz="4" w:space="0"/>
            </w:tcBorders>
          </w:tcPr>
          <w:p w14:paraId="56E39360">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Балалармен жыл мезгілі, туралы әңгімелесу.     Дидактикалық ойын: «Жылдың қай мезгілі екенін тап».</w:t>
            </w:r>
          </w:p>
          <w:p w14:paraId="389EEB92">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Ойын  мақсаты: жыл  мезгілінің ерекшеліктері мен өзгерістерін  айтады.</w:t>
            </w:r>
            <w:r>
              <w:rPr>
                <w:rFonts w:ascii="Times New Roman" w:hAnsi="Times New Roman" w:eastAsia="Times New Roman" w:cs="Times New Roman"/>
                <w:b/>
                <w:bCs/>
                <w:color w:val="FF0000"/>
                <w:sz w:val="24"/>
                <w:szCs w:val="24"/>
                <w:lang w:val="kk-KZ" w:eastAsia="ar-SA"/>
              </w:rPr>
              <w:t xml:space="preserve"> Қоршаған ортамен танысу,сөйлеуді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05470F94">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«Сәлем достарым»</w:t>
            </w:r>
          </w:p>
          <w:p w14:paraId="48BCE63F">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Үстел үсті ойыны: «Құрастыру»</w:t>
            </w:r>
          </w:p>
          <w:p w14:paraId="00CC0891">
            <w:pPr>
              <w:widowControl w:val="0"/>
              <w:suppressAutoHyphens/>
              <w:autoSpaceDE w:val="0"/>
              <w:autoSpaceDN w:val="0"/>
              <w:spacing w:after="0" w:line="240" w:lineRule="auto"/>
              <w:jc w:val="both"/>
              <w:rPr>
                <w:rFonts w:ascii="Times New Roman" w:hAnsi="Times New Roman" w:eastAsia="Times New Roman" w:cs="Times New Roman"/>
                <w:bCs/>
                <w:color w:val="000000"/>
                <w:sz w:val="24"/>
                <w:szCs w:val="24"/>
                <w:lang w:val="kk-KZ" w:eastAsia="ar-SA"/>
              </w:rPr>
            </w:pPr>
          </w:p>
        </w:tc>
      </w:tr>
      <w:tr w14:paraId="1D0A1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68688389">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97" w:type="dxa"/>
            <w:gridSpan w:val="6"/>
            <w:tcBorders>
              <w:top w:val="single" w:color="000000" w:sz="4" w:space="0"/>
              <w:left w:val="single" w:color="000000" w:sz="4" w:space="0"/>
              <w:bottom w:val="single" w:color="000000" w:sz="4" w:space="0"/>
              <w:right w:val="single" w:color="000000" w:sz="4" w:space="0"/>
            </w:tcBorders>
          </w:tcPr>
          <w:p w14:paraId="5506318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2F5EE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00B8DB61">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740EB3BB">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06EDC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5CAD44C4">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64B5BD6F">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128131FF">
            <w:pPr>
              <w:widowControl w:val="0"/>
              <w:autoSpaceDE w:val="0"/>
              <w:autoSpaceDN w:val="0"/>
              <w:spacing w:after="0" w:line="240" w:lineRule="auto"/>
              <w:rPr>
                <w:rFonts w:ascii="Times New Roman" w:hAnsi="Times New Roman" w:eastAsia="Calibri" w:cs="Times New Roman"/>
                <w:b/>
                <w:sz w:val="24"/>
                <w:szCs w:val="24"/>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74D1A23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Геометриялық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пішіндерден,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өсімдіктерден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әзірленген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ою-өрнектерді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жолаққа</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бірізділігін</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ескере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жапсыру</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дағдыларын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қалыптастыру.</w:t>
            </w:r>
          </w:p>
        </w:tc>
        <w:tc>
          <w:tcPr>
            <w:tcW w:w="2404" w:type="dxa"/>
            <w:tcBorders>
              <w:top w:val="single" w:color="000000" w:sz="4" w:space="0"/>
              <w:left w:val="single" w:color="auto" w:sz="4" w:space="0"/>
              <w:bottom w:val="single" w:color="000000" w:sz="4" w:space="0"/>
              <w:right w:val="single" w:color="auto" w:sz="4" w:space="0"/>
            </w:tcBorders>
          </w:tcPr>
          <w:p w14:paraId="68C2BEB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Қағаздың бұрыштарын және қырларын біріктіру, желімдеу, бөлшектерді өзара желімдеп,</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композиция</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құрастыруды үйрету</w:t>
            </w:r>
          </w:p>
          <w:p w14:paraId="29F694AA">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692" w:type="dxa"/>
            <w:tcBorders>
              <w:top w:val="single" w:color="000000" w:sz="4" w:space="0"/>
              <w:left w:val="single" w:color="auto" w:sz="4" w:space="0"/>
              <w:bottom w:val="single" w:color="000000" w:sz="4" w:space="0"/>
              <w:right w:val="single" w:color="auto" w:sz="4" w:space="0"/>
            </w:tcBorders>
          </w:tcPr>
          <w:p w14:paraId="33D6FBA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Элементтердің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ретін,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арасындағы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арақашықтықты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сақтауды,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ескере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ұлттық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ою-өрнекті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қолданып,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тұрмыстық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ыдыстарды</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безендіру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дағдыларын дамыту</w:t>
            </w:r>
          </w:p>
        </w:tc>
        <w:tc>
          <w:tcPr>
            <w:tcW w:w="2420" w:type="dxa"/>
            <w:tcBorders>
              <w:top w:val="single" w:color="000000" w:sz="4" w:space="0"/>
              <w:left w:val="single" w:color="auto" w:sz="4" w:space="0"/>
              <w:bottom w:val="single" w:color="000000" w:sz="4" w:space="0"/>
              <w:right w:val="single" w:color="000000" w:sz="4" w:space="0"/>
            </w:tcBorders>
          </w:tcPr>
          <w:p w14:paraId="3562F6ED">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Шығармашылық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қиялды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дамыту,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көрнекілікке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сүйене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құрастыратын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материалдарды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өз</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бетінше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таңдап,</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ойдан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құрастыруға мүмкіндік</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беру.</w:t>
            </w:r>
          </w:p>
        </w:tc>
      </w:tr>
      <w:tr w14:paraId="77302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05960295">
            <w:pPr>
              <w:widowControl w:val="0"/>
              <w:autoSpaceDE w:val="0"/>
              <w:autoSpaceDN w:val="0"/>
              <w:spacing w:after="0" w:line="240" w:lineRule="auto"/>
              <w:ind w:right="22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кестесі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5E10BDBD">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32" w:type="dxa"/>
            <w:tcBorders>
              <w:top w:val="single" w:color="000000" w:sz="4" w:space="0"/>
              <w:left w:val="single" w:color="000000" w:sz="4" w:space="0"/>
              <w:bottom w:val="single" w:color="auto" w:sz="4" w:space="0"/>
              <w:right w:val="single" w:color="auto" w:sz="4" w:space="0"/>
            </w:tcBorders>
          </w:tcPr>
          <w:p w14:paraId="18746C11">
            <w:pPr>
              <w:widowControl w:val="0"/>
              <w:autoSpaceDE w:val="0"/>
              <w:autoSpaceDN w:val="0"/>
              <w:spacing w:after="0" w:line="240" w:lineRule="auto"/>
              <w:jc w:val="center"/>
              <w:rPr>
                <w:rFonts w:ascii="Times New Roman" w:hAnsi="Times New Roman" w:eastAsia="Calibri" w:cs="Times New Roman"/>
                <w:b/>
                <w:bCs/>
                <w:sz w:val="24"/>
                <w:szCs w:val="24"/>
                <w:lang w:val="kk-KZ"/>
              </w:rPr>
            </w:pPr>
          </w:p>
        </w:tc>
        <w:tc>
          <w:tcPr>
            <w:tcW w:w="1843" w:type="dxa"/>
            <w:tcBorders>
              <w:top w:val="single" w:color="000000" w:sz="4" w:space="0"/>
              <w:left w:val="single" w:color="auto" w:sz="4" w:space="0"/>
              <w:bottom w:val="single" w:color="auto" w:sz="4" w:space="0"/>
              <w:right w:val="single" w:color="auto" w:sz="4" w:space="0"/>
            </w:tcBorders>
          </w:tcPr>
          <w:p w14:paraId="7C2B03B3">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375AACB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78C88F8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Негізгі қимылдар:</w:t>
            </w:r>
          </w:p>
          <w:p w14:paraId="6B7A597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жан-жаққа қосалқы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қадаммен</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(оңға</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солға) жүру;</w:t>
            </w:r>
          </w:p>
          <w:p w14:paraId="446989B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сапта</w:t>
            </w:r>
            <w:r>
              <w:rPr>
                <w:rFonts w:ascii="Times New Roman" w:hAnsi="Times New Roman" w:eastAsia="Calibri" w:cs="Times New Roman"/>
                <w:spacing w:val="-15"/>
                <w:sz w:val="24"/>
                <w:szCs w:val="24"/>
                <w:lang w:val="kk-KZ"/>
              </w:rPr>
              <w:t xml:space="preserve"> </w:t>
            </w:r>
            <w:r>
              <w:rPr>
                <w:rFonts w:ascii="Times New Roman" w:hAnsi="Times New Roman" w:eastAsia="Calibri" w:cs="Times New Roman"/>
                <w:sz w:val="24"/>
                <w:szCs w:val="24"/>
                <w:lang w:val="kk-KZ"/>
              </w:rPr>
              <w:t>бір-</w:t>
            </w:r>
            <w:r>
              <w:rPr>
                <w:rFonts w:ascii="Times New Roman" w:hAnsi="Times New Roman" w:eastAsia="Calibri" w:cs="Times New Roman"/>
                <w:spacing w:val="-67"/>
                <w:sz w:val="24"/>
                <w:szCs w:val="24"/>
                <w:lang w:val="kk-KZ"/>
              </w:rPr>
              <w:t xml:space="preserve"> </w:t>
            </w:r>
            <w:r>
              <w:rPr>
                <w:rFonts w:ascii="Times New Roman" w:hAnsi="Times New Roman" w:eastAsia="Calibri" w:cs="Times New Roman"/>
                <w:sz w:val="24"/>
                <w:szCs w:val="24"/>
                <w:lang w:val="kk-KZ"/>
              </w:rPr>
              <w:t>бірден, шеңбер бойымен жүргіру;</w:t>
            </w:r>
          </w:p>
          <w:p w14:paraId="010FFA8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табан мен алақанға сүйеніп, төрт тағандап еңбектеу; </w:t>
            </w:r>
          </w:p>
          <w:p w14:paraId="6D860CC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гимнастикалық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 xml:space="preserve">скамейканың бойымен тепе-теңдікті сақтап жүру </w:t>
            </w:r>
          </w:p>
          <w:p w14:paraId="163C159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51450C65">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Автобус</w:t>
            </w:r>
          </w:p>
          <w:p w14:paraId="68949C6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Спорттық жаттығулар:</w:t>
            </w:r>
          </w:p>
          <w:p w14:paraId="199F6F6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Шанамен сырғанау: </w:t>
            </w:r>
          </w:p>
          <w:p w14:paraId="43B58791">
            <w:pPr>
              <w:widowControl w:val="0"/>
              <w:autoSpaceDE w:val="0"/>
              <w:autoSpaceDN w:val="0"/>
              <w:spacing w:after="0" w:line="240" w:lineRule="auto"/>
              <w:rPr>
                <w:rFonts w:ascii="Times New Roman" w:hAnsi="Times New Roman" w:eastAsia="Calibri" w:cs="Times New Roman"/>
                <w:spacing w:val="1"/>
                <w:sz w:val="24"/>
                <w:szCs w:val="24"/>
                <w:lang w:val="ru-RU"/>
              </w:rPr>
            </w:pPr>
            <w:r>
              <w:rPr>
                <w:rFonts w:ascii="Times New Roman" w:hAnsi="Times New Roman" w:eastAsia="Calibri" w:cs="Times New Roman"/>
                <w:sz w:val="24"/>
                <w:szCs w:val="24"/>
                <w:lang w:val="ru-RU"/>
              </w:rPr>
              <w:t>шанамен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төбешікке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көтерілу,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төбешіктен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түскенде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тежеу.</w:t>
            </w:r>
            <w:r>
              <w:rPr>
                <w:rFonts w:ascii="Times New Roman" w:hAnsi="Times New Roman" w:eastAsia="Calibri" w:cs="Times New Roman"/>
                <w:spacing w:val="1"/>
                <w:sz w:val="24"/>
                <w:szCs w:val="24"/>
                <w:lang w:val="ru-RU"/>
              </w:rPr>
              <w:t xml:space="preserve"> </w:t>
            </w:r>
          </w:p>
          <w:p w14:paraId="7921DD1F">
            <w:pPr>
              <w:widowControl w:val="0"/>
              <w:tabs>
                <w:tab w:val="left" w:pos="1388"/>
              </w:tabs>
              <w:autoSpaceDE w:val="0"/>
              <w:autoSpaceDN w:val="0"/>
              <w:spacing w:after="0" w:line="322" w:lineRule="exact"/>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380D36D7">
            <w:pPr>
              <w:widowControl w:val="0"/>
              <w:tabs>
                <w:tab w:val="left" w:pos="1388"/>
              </w:tabs>
              <w:autoSpaceDE w:val="0"/>
              <w:autoSpaceDN w:val="0"/>
              <w:spacing w:after="0" w:line="322" w:lineRule="exact"/>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Музыкалық-ырғақты қимылдар: Үлкен шеңберге және шашырап тұрады. Қос аяқпен еркін және жеңіл секіру, музыканың екінші бөлігінде қимылдарды өзгерту дағдылары жетіледі.</w:t>
            </w:r>
          </w:p>
        </w:tc>
        <w:tc>
          <w:tcPr>
            <w:tcW w:w="2410" w:type="dxa"/>
            <w:gridSpan w:val="2"/>
            <w:tcBorders>
              <w:top w:val="single" w:color="000000" w:sz="4" w:space="0"/>
              <w:left w:val="single" w:color="auto" w:sz="4" w:space="0"/>
              <w:bottom w:val="single" w:color="auto" w:sz="4" w:space="0"/>
              <w:right w:val="single" w:color="auto" w:sz="4" w:space="0"/>
            </w:tcBorders>
          </w:tcPr>
          <w:p w14:paraId="08697C95">
            <w:pPr>
              <w:widowControl w:val="0"/>
              <w:autoSpaceDE w:val="0"/>
              <w:autoSpaceDN w:val="0"/>
              <w:spacing w:after="0" w:line="240" w:lineRule="auto"/>
              <w:jc w:val="center"/>
              <w:rPr>
                <w:rFonts w:ascii="Times New Roman" w:hAnsi="Times New Roman" w:eastAsia="Calibri" w:cs="Times New Roman"/>
                <w:b/>
                <w:bCs/>
                <w:sz w:val="24"/>
                <w:szCs w:val="24"/>
                <w:lang w:val="ru-RU"/>
              </w:rPr>
            </w:pPr>
          </w:p>
        </w:tc>
        <w:tc>
          <w:tcPr>
            <w:tcW w:w="2692" w:type="dxa"/>
            <w:tcBorders>
              <w:top w:val="single" w:color="000000" w:sz="4" w:space="0"/>
              <w:left w:val="single" w:color="auto" w:sz="4" w:space="0"/>
              <w:bottom w:val="single" w:color="auto" w:sz="4" w:space="0"/>
              <w:right w:val="single" w:color="auto" w:sz="4" w:space="0"/>
            </w:tcBorders>
          </w:tcPr>
          <w:p w14:paraId="2C6C1B11">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11517B8">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Қолды кеуденің алдына қою, желкеге қою, иықтарды түзеп, екі жаққа бұрылу. Жаттығуларды заттармен және заттарсыз орындау. Отырған қалыпта екі аяқты жоғары көтеру, бүгу және жазу, төмен түсіру. Екі аяқты айқастырып, отыру және тұру. Аяқтың ұшын созу, өкшені айналдыру. 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w:t>
            </w:r>
          </w:p>
          <w:p w14:paraId="69A48A70">
            <w:pPr>
              <w:widowControl w:val="0"/>
              <w:autoSpaceDE w:val="0"/>
              <w:autoSpaceDN w:val="0"/>
              <w:spacing w:after="0" w:line="240" w:lineRule="auto"/>
              <w:rPr>
                <w:rFonts w:ascii="Times New Roman" w:hAnsi="Times New Roman" w:eastAsia="Calibri" w:cs="Times New Roman"/>
                <w:bCs/>
                <w:sz w:val="24"/>
                <w:szCs w:val="24"/>
                <w:lang w:val="ru-RU"/>
              </w:rPr>
            </w:pPr>
          </w:p>
          <w:p w14:paraId="00001D03">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04FF5AF7">
            <w:pPr>
              <w:widowControl w:val="0"/>
              <w:autoSpaceDE w:val="0"/>
              <w:autoSpaceDN w:val="0"/>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color w:val="000000"/>
                <w:sz w:val="24"/>
                <w:szCs w:val="24"/>
                <w:lang w:val="kk-KZ"/>
              </w:rPr>
              <w:t>Музыкалық-ырғақты қимылдар: Үлкен шеңберге және шашырап тұрады. Қ</w:t>
            </w:r>
            <w:r>
              <w:rPr>
                <w:rFonts w:ascii="Times New Roman" w:hAnsi="Times New Roman" w:eastAsia="Calibri" w:cs="Times New Roman"/>
                <w:sz w:val="24"/>
                <w:szCs w:val="24"/>
                <w:lang w:val="kk-KZ"/>
              </w:rPr>
              <w:t>ос аяқпен еркін және жеңіл секіру, музыканың екінші бөлігінде қимылдарды өзгерту дағдылары жетіледі.</w:t>
            </w:r>
          </w:p>
          <w:p w14:paraId="3A515A20">
            <w:pPr>
              <w:widowControl w:val="0"/>
              <w:autoSpaceDE w:val="0"/>
              <w:autoSpaceDN w:val="0"/>
              <w:spacing w:after="0" w:line="240" w:lineRule="auto"/>
              <w:jc w:val="center"/>
              <w:rPr>
                <w:rFonts w:ascii="Times New Roman" w:hAnsi="Times New Roman" w:eastAsia="Calibri" w:cs="Times New Roman"/>
                <w:sz w:val="24"/>
                <w:szCs w:val="24"/>
                <w:lang w:val="kk-KZ"/>
              </w:rPr>
            </w:pPr>
          </w:p>
          <w:p w14:paraId="5592DA9F">
            <w:pPr>
              <w:widowControl w:val="0"/>
              <w:autoSpaceDE w:val="0"/>
              <w:autoSpaceDN w:val="0"/>
              <w:spacing w:after="0" w:line="240" w:lineRule="auto"/>
              <w:jc w:val="center"/>
              <w:rPr>
                <w:rFonts w:ascii="Times New Roman" w:hAnsi="Times New Roman" w:eastAsia="Calibri" w:cs="Times New Roman"/>
                <w:bCs/>
                <w:sz w:val="24"/>
                <w:szCs w:val="24"/>
                <w:lang w:val="kk-KZ"/>
              </w:rPr>
            </w:pPr>
          </w:p>
        </w:tc>
        <w:tc>
          <w:tcPr>
            <w:tcW w:w="2420" w:type="dxa"/>
            <w:tcBorders>
              <w:top w:val="single" w:color="000000" w:sz="4" w:space="0"/>
              <w:left w:val="single" w:color="auto" w:sz="4" w:space="0"/>
              <w:bottom w:val="single" w:color="auto" w:sz="4" w:space="0"/>
              <w:right w:val="single" w:color="000000" w:sz="4" w:space="0"/>
            </w:tcBorders>
          </w:tcPr>
          <w:p w14:paraId="1D26B875">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5BBE29B6">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Етістіктің болымсыз түрін немесе есім сөздермен қолданылатын «емес» шылауын қолдана білуге үйрету</w:t>
            </w:r>
          </w:p>
        </w:tc>
      </w:tr>
      <w:tr w14:paraId="1A0D7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4075205B">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1DBB487A">
            <w:pPr>
              <w:widowControl w:val="0"/>
              <w:autoSpaceDE w:val="0"/>
              <w:autoSpaceDN w:val="0"/>
              <w:spacing w:after="0" w:line="240" w:lineRule="auto"/>
              <w:rPr>
                <w:rFonts w:ascii="Times New Roman" w:hAnsi="Times New Roman" w:eastAsia="Calibri" w:cs="Times New Roman"/>
                <w:b/>
                <w:bCs/>
                <w:sz w:val="24"/>
                <w:szCs w:val="24"/>
                <w:lang w:val="kk-KZ"/>
              </w:rPr>
            </w:pPr>
          </w:p>
        </w:tc>
        <w:tc>
          <w:tcPr>
            <w:tcW w:w="1843" w:type="dxa"/>
            <w:tcBorders>
              <w:top w:val="single" w:color="auto" w:sz="4" w:space="0"/>
              <w:left w:val="single" w:color="000000" w:sz="4" w:space="0"/>
              <w:bottom w:val="single" w:color="000000" w:sz="4" w:space="0"/>
              <w:right w:val="single" w:color="000000" w:sz="4" w:space="0"/>
            </w:tcBorders>
          </w:tcPr>
          <w:p w14:paraId="41D378BF">
            <w:pPr>
              <w:widowControl w:val="0"/>
              <w:autoSpaceDE w:val="0"/>
              <w:autoSpaceDN w:val="0"/>
              <w:spacing w:after="0" w:line="240" w:lineRule="auto"/>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Аяқ киімді... жөндейді. (етікші)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Ұшақты... жүргізеді. (ұшқыш)</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Өлеңді... жазады. (ақын)</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Тамақты... дайындалады. (аспазшы)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Ауруды... емдейді.(Дәрігер)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Өртті... сөндіреді.( өрт сөндіргіш)</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Балаларды... оқытады.( Мұғалім)</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Иә балалар сендер дұрыс айтасыңдар біз бүгін мамандықтар жайында сабақ өтетін боламыз.</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Қане балалар сендер қандай</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Маман иесін білесіңдер?</w:t>
            </w:r>
            <w:r>
              <w:rPr>
                <w:rFonts w:ascii="Times New Roman" w:hAnsi="Times New Roman" w:eastAsia="Calibri" w:cs="Times New Roman"/>
                <w:b/>
                <w:color w:val="FF0000"/>
                <w:sz w:val="24"/>
                <w:szCs w:val="24"/>
                <w:shd w:val="clear" w:color="auto" w:fill="FFFFFF"/>
                <w:lang w:val="kk-KZ"/>
              </w:rPr>
              <w:t>Сөйлеуді дамыту</w:t>
            </w:r>
          </w:p>
          <w:p w14:paraId="200DDBC9">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Суретпен жұмыс,мамандық иелерімен таныстыру</w:t>
            </w:r>
          </w:p>
          <w:p w14:paraId="0F23659B">
            <w:pPr>
              <w:widowControl w:val="0"/>
              <w:autoSpaceDE w:val="0"/>
              <w:autoSpaceDN w:val="0"/>
              <w:spacing w:after="0" w:line="240" w:lineRule="auto"/>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b/>
                <w:color w:val="FF0000"/>
                <w:sz w:val="24"/>
                <w:szCs w:val="24"/>
                <w:shd w:val="clear" w:color="auto" w:fill="FFFFFF"/>
                <w:lang w:val="kk-KZ"/>
              </w:rPr>
              <w:t>Қоршаған ортамен танысу</w:t>
            </w:r>
          </w:p>
          <w:p w14:paraId="6E792F00">
            <w:pPr>
              <w:widowControl w:val="0"/>
              <w:autoSpaceDE w:val="0"/>
              <w:autoSpaceDN w:val="0"/>
              <w:spacing w:after="0" w:line="240" w:lineRule="auto"/>
              <w:rPr>
                <w:rFonts w:ascii="Times New Roman" w:hAnsi="Times New Roman" w:eastAsia="Times New Roman" w:cs="Times New Roman"/>
                <w:b/>
                <w:color w:val="000000"/>
                <w:sz w:val="24"/>
                <w:szCs w:val="24"/>
                <w:lang w:val="en-US" w:eastAsia="ru-RU"/>
              </w:rPr>
            </w:pPr>
            <w:r>
              <w:rPr>
                <w:rFonts w:ascii="Times New Roman" w:hAnsi="Times New Roman" w:eastAsia="Calibri" w:cs="Times New Roman"/>
                <w:color w:val="000000"/>
                <w:sz w:val="24"/>
                <w:szCs w:val="24"/>
                <w:shd w:val="clear" w:color="auto" w:fill="FFFFFF"/>
                <w:lang w:val="kk-KZ"/>
              </w:rPr>
              <w:t>Ойын: «Құрастыру»</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Суреттерді жапсыру.</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Маман иелері бар суретті екі топқа бөліп, ойын ойнату.</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en-US"/>
              </w:rPr>
              <w:t xml:space="preserve">Енді осы құрастырған суреттерді жапсырып шығайық. </w:t>
            </w:r>
            <w:r>
              <w:rPr>
                <w:rFonts w:ascii="Times New Roman" w:hAnsi="Times New Roman" w:eastAsia="Calibri" w:cs="Times New Roman"/>
                <w:b/>
                <w:color w:val="FF0000"/>
                <w:sz w:val="24"/>
                <w:szCs w:val="24"/>
                <w:shd w:val="clear" w:color="auto" w:fill="FFFFFF"/>
                <w:lang w:val="en-US"/>
              </w:rPr>
              <w:t>Құрастыру,жапсыру</w:t>
            </w:r>
          </w:p>
        </w:tc>
        <w:tc>
          <w:tcPr>
            <w:tcW w:w="2410" w:type="dxa"/>
            <w:gridSpan w:val="2"/>
            <w:tcBorders>
              <w:top w:val="single" w:color="auto" w:sz="4" w:space="0"/>
              <w:left w:val="single" w:color="000000" w:sz="4" w:space="0"/>
              <w:bottom w:val="single" w:color="000000" w:sz="4" w:space="0"/>
              <w:right w:val="single" w:color="000000" w:sz="4" w:space="0"/>
            </w:tcBorders>
          </w:tcPr>
          <w:p w14:paraId="4C81E7BD">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color w:val="000000"/>
                <w:sz w:val="24"/>
                <w:szCs w:val="24"/>
                <w:lang w:val="en-US"/>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eastAsia="Calibri" w:cs="Times New Roman"/>
                <w:b/>
                <w:color w:val="FF0000"/>
                <w:sz w:val="24"/>
                <w:szCs w:val="24"/>
                <w:lang w:val="en-US"/>
              </w:rPr>
              <w:t>Қоршаған ортамен танысу</w:t>
            </w:r>
          </w:p>
          <w:p w14:paraId="7846764E">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14:paraId="1E4A3552">
            <w:pPr>
              <w:widowControl w:val="0"/>
              <w:autoSpaceDE w:val="0"/>
              <w:autoSpaceDN w:val="0"/>
              <w:spacing w:before="100" w:beforeAutospacing="1" w:after="0" w:line="240" w:lineRule="auto"/>
              <w:rPr>
                <w:rFonts w:ascii="Times New Roman" w:hAnsi="Times New Roman" w:eastAsia="Times New Roman" w:cs="Times New Roman"/>
                <w:color w:val="FF0000"/>
                <w:sz w:val="24"/>
                <w:szCs w:val="24"/>
                <w:lang w:val="en-US" w:eastAsia="ru-RU"/>
              </w:rPr>
            </w:pPr>
            <w:r>
              <w:rPr>
                <w:rFonts w:ascii="Times New Roman" w:hAnsi="Times New Roman" w:eastAsia="Times New Roman" w:cs="Times New Roman"/>
                <w:color w:val="000000"/>
                <w:sz w:val="24"/>
                <w:szCs w:val="24"/>
                <w:lang w:val="en-US" w:eastAsia="ru-RU"/>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Pr>
                <w:rFonts w:ascii="Times New Roman" w:hAnsi="Times New Roman" w:eastAsia="Times New Roman" w:cs="Times New Roman"/>
                <w:color w:val="FF0000"/>
                <w:sz w:val="24"/>
                <w:szCs w:val="24"/>
                <w:lang w:val="en-US" w:eastAsia="ru-RU"/>
              </w:rPr>
              <w:t>Қоршаған ортамен танысу,сөйлеуді дамыту</w:t>
            </w:r>
          </w:p>
        </w:tc>
        <w:tc>
          <w:tcPr>
            <w:tcW w:w="2692" w:type="dxa"/>
            <w:tcBorders>
              <w:top w:val="single" w:color="auto" w:sz="4" w:space="0"/>
              <w:left w:val="single" w:color="000000" w:sz="4" w:space="0"/>
              <w:bottom w:val="single" w:color="000000" w:sz="4" w:space="0"/>
              <w:right w:val="single" w:color="000000" w:sz="4" w:space="0"/>
            </w:tcBorders>
          </w:tcPr>
          <w:p w14:paraId="2149642A">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ru-RU"/>
              </w:rPr>
            </w:pPr>
            <w:r>
              <w:rPr>
                <w:rFonts w:ascii="Times New Roman" w:hAnsi="Times New Roman" w:eastAsia="Calibri" w:cs="Times New Roman"/>
                <w:color w:val="000000"/>
                <w:sz w:val="24"/>
                <w:szCs w:val="24"/>
                <w:shd w:val="clear" w:color="auto" w:fill="FFFFFF"/>
                <w:lang w:val="en-US"/>
              </w:rPr>
              <w:t>Болды кезім мақтаған</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Болды кезім ұқпаған</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Болды кезім ұстаздың</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Ойынан дәл шықпаған.</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 xml:space="preserve">Тәрбиеші: балалар өнерлеріңе тәнтіміз. Осы ұстаз деген - кімдерге сабақ берген. </w:t>
            </w:r>
            <w:r>
              <w:rPr>
                <w:rFonts w:ascii="Times New Roman" w:hAnsi="Times New Roman" w:eastAsia="Calibri" w:cs="Times New Roman"/>
                <w:color w:val="000000"/>
                <w:sz w:val="24"/>
                <w:szCs w:val="24"/>
                <w:shd w:val="clear" w:color="auto" w:fill="FFFFFF"/>
                <w:lang w:val="ru-RU"/>
              </w:rPr>
              <w:t xml:space="preserve">Әншіге де, жыршыға да, жүгізушіге де, президентке де, бишіге де сабақ берген. Әрбір маман иесі осы Ұлы ұстаздың алдынан өткен </w:t>
            </w:r>
            <w:r>
              <w:rPr>
                <w:rFonts w:ascii="Times New Roman" w:hAnsi="Times New Roman" w:eastAsia="Calibri" w:cs="Times New Roman"/>
                <w:color w:val="FF0000"/>
                <w:sz w:val="24"/>
                <w:szCs w:val="24"/>
                <w:shd w:val="clear" w:color="auto" w:fill="FFFFFF"/>
                <w:lang w:val="ru-RU"/>
              </w:rPr>
              <w:t>Көркем әдебиет</w:t>
            </w:r>
          </w:p>
          <w:p w14:paraId="6202C6C4">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ru-RU"/>
              </w:rPr>
            </w:pPr>
            <w:r>
              <w:rPr>
                <w:rFonts w:ascii="Times New Roman" w:hAnsi="Times New Roman" w:eastAsia="Calibri" w:cs="Times New Roman"/>
                <w:color w:val="000000"/>
                <w:sz w:val="24"/>
                <w:szCs w:val="24"/>
                <w:shd w:val="clear" w:color="auto" w:fill="FFFFFF"/>
                <w:lang w:val="ru-RU"/>
              </w:rPr>
              <w:t>Тәрбиешіме сыйлық ойыны</w:t>
            </w:r>
          </w:p>
          <w:p w14:paraId="0A0C5937">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ru-RU"/>
              </w:rPr>
            </w:pPr>
            <w:r>
              <w:rPr>
                <w:rFonts w:ascii="Times New Roman" w:hAnsi="Times New Roman" w:eastAsia="Calibri" w:cs="Times New Roman"/>
                <w:color w:val="000000"/>
                <w:sz w:val="24"/>
                <w:szCs w:val="24"/>
                <w:shd w:val="clear" w:color="auto" w:fill="FFFFFF"/>
                <w:lang w:val="ru-RU"/>
              </w:rPr>
              <w:t>Топтық жұмыс</w:t>
            </w:r>
          </w:p>
          <w:p w14:paraId="6F2CE2E8">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ru-RU"/>
              </w:rPr>
            </w:pPr>
            <w:r>
              <w:rPr>
                <w:rFonts w:ascii="Times New Roman" w:hAnsi="Times New Roman" w:eastAsia="Calibri" w:cs="Times New Roman"/>
                <w:color w:val="000000"/>
                <w:sz w:val="24"/>
                <w:szCs w:val="24"/>
                <w:shd w:val="clear" w:color="auto" w:fill="FFFFFF"/>
                <w:lang w:val="ru-RU"/>
              </w:rPr>
              <w:t>Гүлді мүсіндеу,суретін саалу,жапсыру,құрастыру</w:t>
            </w:r>
          </w:p>
          <w:p w14:paraId="017ECA58">
            <w:pPr>
              <w:widowControl w:val="0"/>
              <w:autoSpaceDE w:val="0"/>
              <w:autoSpaceDN w:val="0"/>
              <w:spacing w:after="0" w:line="240" w:lineRule="auto"/>
              <w:rPr>
                <w:rFonts w:ascii="Times New Roman" w:hAnsi="Times New Roman" w:eastAsia="Calibri" w:cs="Times New Roman"/>
                <w:color w:val="FF0000"/>
                <w:sz w:val="24"/>
                <w:szCs w:val="24"/>
                <w:shd w:val="clear" w:color="auto" w:fill="FFFFFF"/>
                <w:lang w:val="en-US"/>
              </w:rPr>
            </w:pPr>
            <w:r>
              <w:rPr>
                <w:rFonts w:ascii="Times New Roman" w:hAnsi="Times New Roman" w:eastAsia="Calibri" w:cs="Times New Roman"/>
                <w:color w:val="FF0000"/>
                <w:sz w:val="24"/>
                <w:szCs w:val="24"/>
                <w:shd w:val="clear" w:color="auto" w:fill="FFFFFF"/>
                <w:lang w:val="en-US"/>
              </w:rPr>
              <w:t>Шығармашылық дағдылар</w:t>
            </w:r>
          </w:p>
          <w:p w14:paraId="5037332A">
            <w:pPr>
              <w:widowControl w:val="0"/>
              <w:autoSpaceDE w:val="0"/>
              <w:autoSpaceDN w:val="0"/>
              <w:spacing w:after="0" w:line="240" w:lineRule="auto"/>
              <w:rPr>
                <w:rFonts w:ascii="Times New Roman" w:hAnsi="Times New Roman" w:eastAsia="Calibri" w:cs="Times New Roman"/>
                <w:color w:val="000000"/>
                <w:sz w:val="24"/>
                <w:szCs w:val="24"/>
                <w:shd w:val="clear" w:color="auto" w:fill="FFFFFF"/>
                <w:lang w:val="en-US"/>
              </w:rPr>
            </w:pPr>
          </w:p>
        </w:tc>
        <w:tc>
          <w:tcPr>
            <w:tcW w:w="2420" w:type="dxa"/>
            <w:tcBorders>
              <w:top w:val="single" w:color="auto" w:sz="4" w:space="0"/>
              <w:left w:val="single" w:color="000000" w:sz="4" w:space="0"/>
              <w:bottom w:val="single" w:color="000000" w:sz="4" w:space="0"/>
              <w:right w:val="single" w:color="000000" w:sz="4" w:space="0"/>
            </w:tcBorders>
          </w:tcPr>
          <w:p w14:paraId="336178CA">
            <w:pPr>
              <w:widowControl w:val="0"/>
              <w:autoSpaceDE w:val="0"/>
              <w:autoSpaceDN w:val="0"/>
              <w:spacing w:after="0" w:line="240" w:lineRule="auto"/>
              <w:rPr>
                <w:rFonts w:ascii="Times New Roman" w:hAnsi="Times New Roman" w:eastAsia="Calibri" w:cs="Times New Roman"/>
                <w:b/>
                <w:color w:val="FF0000"/>
                <w:sz w:val="24"/>
                <w:szCs w:val="24"/>
                <w:shd w:val="clear" w:color="auto" w:fill="FFFFFF"/>
                <w:lang w:val="en-US"/>
              </w:rPr>
            </w:pPr>
            <w:r>
              <w:rPr>
                <w:rFonts w:ascii="Times New Roman" w:hAnsi="Times New Roman" w:eastAsia="Calibri" w:cs="Times New Roman"/>
                <w:color w:val="000000"/>
                <w:sz w:val="24"/>
                <w:szCs w:val="24"/>
                <w:shd w:val="clear" w:color="auto" w:fill="FFFFFF"/>
                <w:lang w:val="en-US"/>
              </w:rPr>
              <w:t>Шаштараз - шашымызды әсемдеп, қиятын маман иесі. Құрылысшы – әсем үйлер мен балабақша т. б ғимараттарды салатын маман иесі\ал тігінші киім тігеді.</w:t>
            </w:r>
            <w:r>
              <w:rPr>
                <w:rFonts w:ascii="Times New Roman" w:hAnsi="Times New Roman" w:eastAsia="Calibri" w:cs="Times New Roman"/>
                <w:b/>
                <w:color w:val="FF0000"/>
                <w:sz w:val="24"/>
                <w:szCs w:val="24"/>
                <w:shd w:val="clear" w:color="auto" w:fill="FFFFFF"/>
                <w:lang w:val="en-US"/>
              </w:rPr>
              <w:t>Қоршаған ортамен танысу,сөйлеуді дамыту</w:t>
            </w:r>
          </w:p>
          <w:p w14:paraId="5EC8F9EA">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Тәрбиеші :Көйлекті неден тігеді ?</w:t>
            </w:r>
          </w:p>
          <w:p w14:paraId="539C7921">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Балалар :Матадан .</w:t>
            </w:r>
          </w:p>
          <w:p w14:paraId="0F8415F4">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Тәрбиеші :Қандай көйлектер болады ?</w:t>
            </w:r>
          </w:p>
          <w:p w14:paraId="6D396B27">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Балалар : Әртүрлі көйлектер болады .</w:t>
            </w:r>
          </w:p>
          <w:p w14:paraId="1D21B972">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Тәрбиеші :Қанекей балалар Әзиманың көйлегін сәндеп әшекейлеп берейік .</w:t>
            </w:r>
          </w:p>
          <w:p w14:paraId="5527B243">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Балаларға көйлекті сәндеу үлгісін көрсетем .</w:t>
            </w:r>
          </w:p>
          <w:p w14:paraId="1E92E797">
            <w:pPr>
              <w:widowControl w:val="0"/>
              <w:autoSpaceDE w:val="0"/>
              <w:autoSpaceDN w:val="0"/>
              <w:spacing w:before="100" w:beforeAutospacing="1" w:after="100" w:afterAutospacing="1"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Балалар бүгін біз екі түсті пайдаланамыз қызыл -красный,сары- жёлтый,көйлек –платье ,нүкте –точка ,үшбұрыш –треугольник .</w:t>
            </w:r>
          </w:p>
          <w:p w14:paraId="1D14F666">
            <w:pPr>
              <w:widowControl w:val="0"/>
              <w:autoSpaceDE w:val="0"/>
              <w:autoSpaceDN w:val="0"/>
              <w:spacing w:before="100" w:beforeAutospacing="1" w:after="100" w:afterAutospacing="1" w:line="240" w:lineRule="auto"/>
              <w:rPr>
                <w:rFonts w:ascii="Times New Roman" w:hAnsi="Times New Roman" w:eastAsia="Times New Roman" w:cs="Times New Roman"/>
                <w:b/>
                <w:color w:val="FF0000"/>
                <w:sz w:val="24"/>
                <w:szCs w:val="24"/>
                <w:lang w:val="en-US" w:eastAsia="ru-RU"/>
              </w:rPr>
            </w:pPr>
            <w:r>
              <w:rPr>
                <w:rFonts w:ascii="Times New Roman" w:hAnsi="Times New Roman" w:eastAsia="Times New Roman" w:cs="Times New Roman"/>
                <w:color w:val="000000"/>
                <w:sz w:val="24"/>
                <w:szCs w:val="24"/>
                <w:lang w:val="en-US" w:eastAsia="ru-RU"/>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Pr>
                <w:rFonts w:ascii="Times New Roman" w:hAnsi="Times New Roman" w:eastAsia="Times New Roman" w:cs="Times New Roman"/>
                <w:b/>
                <w:color w:val="FF0000"/>
                <w:sz w:val="24"/>
                <w:szCs w:val="24"/>
                <w:lang w:val="en-US" w:eastAsia="ru-RU"/>
              </w:rPr>
              <w:t>Сурет салу,математика негіздері</w:t>
            </w:r>
          </w:p>
          <w:p w14:paraId="76D32ADC">
            <w:pPr>
              <w:widowControl w:val="0"/>
              <w:autoSpaceDE w:val="0"/>
              <w:autoSpaceDN w:val="0"/>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Calibri" w:cs="Times New Roman"/>
                <w:color w:val="000000"/>
                <w:sz w:val="24"/>
                <w:szCs w:val="24"/>
                <w:shd w:val="clear" w:color="auto" w:fill="FFFFFF"/>
                <w:lang w:val="en-US"/>
              </w:rPr>
              <w:t>Дидактикалық ойын: «Әр мамандықтардың тиісті құралын тауып белгіле?»</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Мақсаты: Балалардың мамандық иелерінің құралдарын ажырата білуін дамыту.</w:t>
            </w:r>
            <w:r>
              <w:rPr>
                <w:rFonts w:ascii="Times New Roman" w:hAnsi="Times New Roman" w:eastAsia="Calibri" w:cs="Times New Roman"/>
                <w:color w:val="000000"/>
                <w:sz w:val="24"/>
                <w:szCs w:val="24"/>
                <w:lang w:val="en-US"/>
              </w:rPr>
              <w:br w:type="textWrapping"/>
            </w:r>
            <w:r>
              <w:rPr>
                <w:rFonts w:ascii="Times New Roman" w:hAnsi="Times New Roman" w:eastAsia="Calibri" w:cs="Times New Roman"/>
                <w:color w:val="000000"/>
                <w:sz w:val="24"/>
                <w:szCs w:val="24"/>
                <w:shd w:val="clear" w:color="auto" w:fill="FFFFFF"/>
                <w:lang w:val="en-US"/>
              </w:rPr>
              <w:t>Ойынның шарты: Балалардың алдына сурет беріледі, әр маман иесінің құралдарын сызба арқылы қосу.</w:t>
            </w:r>
            <w:r>
              <w:rPr>
                <w:rFonts w:ascii="Times New Roman" w:hAnsi="Times New Roman" w:eastAsia="Calibri" w:cs="Times New Roman"/>
                <w:b/>
                <w:color w:val="FF0000"/>
                <w:sz w:val="24"/>
                <w:szCs w:val="24"/>
                <w:shd w:val="clear" w:color="auto" w:fill="FFFFFF"/>
                <w:lang w:val="en-US"/>
              </w:rPr>
              <w:t>Сөйлеуді дамыту</w:t>
            </w:r>
          </w:p>
        </w:tc>
      </w:tr>
      <w:tr w14:paraId="40E50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71CAF402">
            <w:pPr>
              <w:widowControl w:val="0"/>
              <w:autoSpaceDE w:val="0"/>
              <w:autoSpaceDN w:val="0"/>
              <w:spacing w:after="0" w:line="240" w:lineRule="auto"/>
              <w:ind w:right="223"/>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1497" w:type="dxa"/>
            <w:gridSpan w:val="6"/>
            <w:tcBorders>
              <w:top w:val="single" w:color="auto" w:sz="4" w:space="0"/>
              <w:left w:val="single" w:color="000000" w:sz="4" w:space="0"/>
              <w:bottom w:val="single" w:color="000000" w:sz="4" w:space="0"/>
              <w:right w:val="single" w:color="000000" w:sz="4" w:space="0"/>
            </w:tcBorders>
          </w:tcPr>
          <w:p w14:paraId="4F122948">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4CCFB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5A3BE920">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68A120C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7F98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5D05786">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20E33C8B">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6DD9209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Ауа райындағы өзгерістерді бақылау, қарды бақылау.</w:t>
            </w:r>
          </w:p>
          <w:p w14:paraId="3D705E2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 Ауласыпырушының еңбегін бақылау, оларға көмектесу.</w:t>
            </w:r>
          </w:p>
          <w:p w14:paraId="29EC34B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Жұрттың бәрі оны сүйеді,</w:t>
            </w:r>
          </w:p>
          <w:p w14:paraId="671F03B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Бірақ оған қарағысы келмейді.</w:t>
            </w:r>
          </w:p>
          <w:p w14:paraId="70DABB2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«Алдар көсе»</w:t>
            </w:r>
          </w:p>
          <w:p w14:paraId="5C0C2DF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Ойын арқылы ұлттық сана – сезімін қалыптастыру.</w:t>
            </w:r>
          </w:p>
          <w:p w14:paraId="350C875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Ауласыпырушыға қолдарынан келгенше көмектесу.</w:t>
            </w:r>
          </w:p>
        </w:tc>
        <w:tc>
          <w:tcPr>
            <w:tcW w:w="2410" w:type="dxa"/>
            <w:gridSpan w:val="2"/>
            <w:tcBorders>
              <w:top w:val="single" w:color="000000" w:sz="4" w:space="0"/>
              <w:left w:val="single" w:color="000000" w:sz="4" w:space="0"/>
              <w:bottom w:val="single" w:color="000000" w:sz="4" w:space="0"/>
              <w:right w:val="single" w:color="000000" w:sz="4" w:space="0"/>
            </w:tcBorders>
          </w:tcPr>
          <w:p w14:paraId="0F7CCFF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Ауа райындағы өзгерістерді бақылау, қарды бақылау.</w:t>
            </w:r>
          </w:p>
          <w:p w14:paraId="6531A16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Ауласыпырушының еңбегін бақылау, оларға көмектесу.</w:t>
            </w:r>
          </w:p>
          <w:p w14:paraId="1A383E3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Жұрттың бәрі оны сүйеді,</w:t>
            </w:r>
          </w:p>
          <w:p w14:paraId="406C167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                         Бірақ оған қарағысы келмейді.</w:t>
            </w:r>
          </w:p>
          <w:p w14:paraId="67E2F36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«Алдар көсе»</w:t>
            </w:r>
          </w:p>
          <w:p w14:paraId="01F90A3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Ойын арқылы ұлттық сана – сезімін қалыптастыру.</w:t>
            </w:r>
          </w:p>
          <w:p w14:paraId="7DD5B3B0">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Өзіндік іс – әрекет: Ауласыпырушыға қолдарынан келгенше көмектесу</w:t>
            </w:r>
            <w:r>
              <w:rPr>
                <w:rFonts w:ascii="Times New Roman" w:hAnsi="Times New Roman" w:eastAsia="Times New Roman" w:cs="Times New Roman"/>
                <w:b/>
                <w:bCs/>
                <w:sz w:val="24"/>
                <w:szCs w:val="24"/>
                <w:lang w:val="kk-KZ"/>
              </w:rPr>
              <w:t>.</w:t>
            </w:r>
          </w:p>
          <w:p w14:paraId="5876B7A4">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5385F77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Жауған қарды алақандарына салып бақылау (түсі, пішіні, қатты, жұмсақ)</w:t>
            </w:r>
          </w:p>
          <w:p w14:paraId="6136F9B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Ауласыпырушының еңбегіне араласу, сыпыруға көмектесу.</w:t>
            </w:r>
          </w:p>
          <w:p w14:paraId="0CF3CDB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Санамақтар айту.</w:t>
            </w:r>
          </w:p>
          <w:p w14:paraId="70FEBCA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Жаттау жаттату:</w:t>
            </w:r>
          </w:p>
          <w:p w14:paraId="55E20E3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Аппақ көше, бар дала</w:t>
            </w:r>
          </w:p>
          <w:p w14:paraId="4EA049E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Аппақ ой мен қыраттар</w:t>
            </w:r>
          </w:p>
          <w:p w14:paraId="19C0438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 шатырлы қар қала</w:t>
            </w:r>
          </w:p>
          <w:p w14:paraId="497BC695">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 жамылып тұр бақтар</w:t>
            </w:r>
          </w:p>
          <w:p w14:paraId="195D44F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«Күн мен түн», шана тебу</w:t>
            </w:r>
          </w:p>
          <w:p w14:paraId="41D9FA2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Балаларды шапшаңдыққа баулу.</w:t>
            </w:r>
          </w:p>
          <w:p w14:paraId="5F8F82F0">
            <w:pPr>
              <w:widowControl w:val="0"/>
              <w:autoSpaceDE w:val="0"/>
              <w:autoSpaceDN w:val="0"/>
              <w:spacing w:after="0" w:line="240" w:lineRule="auto"/>
              <w:rPr>
                <w:rFonts w:ascii="Times New Roman" w:hAnsi="Times New Roman"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2BA4A7C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Қыстап қалған құстарды бақылау (қара қарға, сауысқан, торғай, ұзақ қарға, көгершін)</w:t>
            </w:r>
          </w:p>
          <w:p w14:paraId="784CC35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Құстарға жем шашу, қамқорлыққа алу.</w:t>
            </w:r>
          </w:p>
          <w:p w14:paraId="15D083B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Жеке жұмыс: </w:t>
            </w:r>
          </w:p>
          <w:p w14:paraId="40C36E82">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Тікен – тікен тік пісте</w:t>
            </w:r>
          </w:p>
          <w:p w14:paraId="3549236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Қысы – жазы бір түсте (Шырша)</w:t>
            </w:r>
          </w:p>
          <w:p w14:paraId="575BA7C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«Аю мен құлпынай», «Өз үйіңді тап»</w:t>
            </w:r>
          </w:p>
          <w:p w14:paraId="6E0CB11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Балаларды зейінді болуға үйрету.</w:t>
            </w:r>
          </w:p>
          <w:p w14:paraId="0C7AC36D">
            <w:pPr>
              <w:widowControl w:val="0"/>
              <w:autoSpaceDE w:val="0"/>
              <w:autoSpaceDN w:val="0"/>
              <w:spacing w:after="0" w:line="240" w:lineRule="auto"/>
              <w:rPr>
                <w:rFonts w:ascii="Times New Roman" w:hAnsi="Times New Roman" w:eastAsia="Calibri" w:cs="Times New Roman"/>
                <w:sz w:val="24"/>
                <w:szCs w:val="24"/>
                <w:lang w:val="kk-KZ"/>
              </w:rPr>
            </w:pPr>
          </w:p>
        </w:tc>
      </w:tr>
      <w:tr w14:paraId="7FE82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2C05501F">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97" w:type="dxa"/>
            <w:gridSpan w:val="6"/>
            <w:tcBorders>
              <w:top w:val="single" w:color="000000" w:sz="4" w:space="0"/>
              <w:left w:val="single" w:color="000000" w:sz="4" w:space="0"/>
              <w:bottom w:val="single" w:color="000000" w:sz="4" w:space="0"/>
              <w:right w:val="single" w:color="000000" w:sz="4" w:space="0"/>
            </w:tcBorders>
          </w:tcPr>
          <w:p w14:paraId="16CC3E7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дербес қимыл  әрекеті).</w:t>
            </w:r>
          </w:p>
        </w:tc>
      </w:tr>
      <w:tr w14:paraId="5C8D1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05D9E33">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6"/>
            <w:tcBorders>
              <w:top w:val="single" w:color="000000" w:sz="4" w:space="0"/>
              <w:left w:val="single" w:color="000000" w:sz="4" w:space="0"/>
              <w:bottom w:val="single" w:color="000000" w:sz="4" w:space="0"/>
              <w:right w:val="single" w:color="000000" w:sz="4" w:space="0"/>
            </w:tcBorders>
          </w:tcPr>
          <w:p w14:paraId="06B0EF2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954FD50">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54FFF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156D0903">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97" w:type="dxa"/>
            <w:gridSpan w:val="6"/>
            <w:tcBorders>
              <w:top w:val="single" w:color="000000" w:sz="4" w:space="0"/>
              <w:left w:val="single" w:color="000000" w:sz="4" w:space="0"/>
              <w:bottom w:val="single" w:color="000000" w:sz="4" w:space="0"/>
              <w:right w:val="single" w:color="000000" w:sz="4" w:space="0"/>
            </w:tcBorders>
          </w:tcPr>
          <w:p w14:paraId="52C318BD">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7E4CF80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5E1BD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398" w:type="dxa"/>
            <w:tcBorders>
              <w:top w:val="single" w:color="000000" w:sz="4" w:space="0"/>
              <w:left w:val="single" w:color="000000" w:sz="4" w:space="0"/>
              <w:bottom w:val="single" w:color="000000" w:sz="4" w:space="0"/>
              <w:right w:val="single" w:color="000000" w:sz="4" w:space="0"/>
            </w:tcBorders>
          </w:tcPr>
          <w:p w14:paraId="06F5F0BA">
            <w:pPr>
              <w:widowControl w:val="0"/>
              <w:autoSpaceDE w:val="0"/>
              <w:autoSpaceDN w:val="0"/>
              <w:spacing w:after="0" w:line="240" w:lineRule="auto"/>
              <w:ind w:right="133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22488097">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97" w:type="dxa"/>
            <w:gridSpan w:val="6"/>
            <w:tcBorders>
              <w:top w:val="single" w:color="000000" w:sz="4" w:space="0"/>
              <w:left w:val="single" w:color="000000" w:sz="4" w:space="0"/>
              <w:bottom w:val="single" w:color="auto" w:sz="4" w:space="0"/>
              <w:right w:val="single" w:color="000000" w:sz="4" w:space="0"/>
            </w:tcBorders>
          </w:tcPr>
          <w:p w14:paraId="313D3BB4">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494998A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1BB6501B">
            <w:pPr>
              <w:widowControl w:val="0"/>
              <w:autoSpaceDE w:val="0"/>
              <w:autoSpaceDN w:val="0"/>
              <w:spacing w:after="0" w:line="240" w:lineRule="auto"/>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669BB74A">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462DE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3B31B38">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6"/>
            <w:tcBorders>
              <w:top w:val="single" w:color="auto" w:sz="4" w:space="0"/>
              <w:left w:val="single" w:color="000000" w:sz="4" w:space="0"/>
              <w:bottom w:val="single" w:color="000000" w:sz="4" w:space="0"/>
              <w:right w:val="single" w:color="000000" w:sz="4" w:space="0"/>
            </w:tcBorders>
          </w:tcPr>
          <w:p w14:paraId="2407C7D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3442524">
            <w:pPr>
              <w:widowControl w:val="0"/>
              <w:autoSpaceDE w:val="0"/>
              <w:autoSpaceDN w:val="0"/>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020F754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645C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1F1EE2A7">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3966884A">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79FB5D72">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146E5B07">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350F9DB0">
            <w:pPr>
              <w:widowControl w:val="0"/>
              <w:autoSpaceDE w:val="0"/>
              <w:autoSpaceDN w:val="0"/>
              <w:spacing w:after="0" w:line="240" w:lineRule="auto"/>
              <w:rPr>
                <w:rFonts w:ascii="Times New Roman" w:hAnsi="Times New Roman" w:eastAsia="Calibri" w:cs="Times New Roman"/>
                <w:color w:val="FF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Іш ауырса, тіс ауырса</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Мамам дәрі береді,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Барлық бала, барлық ана</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Оны жақсы көреді</w:t>
            </w:r>
            <w:r>
              <w:rPr>
                <w:rFonts w:ascii="Times New Roman" w:hAnsi="Times New Roman" w:eastAsia="Calibri" w:cs="Times New Roman"/>
                <w:color w:val="FF0000"/>
                <w:sz w:val="24"/>
                <w:szCs w:val="24"/>
                <w:shd w:val="clear" w:color="auto" w:fill="FFFFFF"/>
                <w:lang w:val="kk-KZ"/>
              </w:rPr>
              <w:t>.Көркем әдебиет</w:t>
            </w:r>
          </w:p>
          <w:p w14:paraId="50B6008D">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color w:val="000000"/>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Pr>
                <w:rFonts w:ascii="Times New Roman" w:hAnsi="Times New Roman" w:eastAsia="Calibri" w:cs="Times New Roman"/>
                <w:b/>
                <w:color w:val="FF0000"/>
                <w:sz w:val="24"/>
                <w:szCs w:val="24"/>
                <w:lang w:val="kk-KZ"/>
              </w:rPr>
              <w:t>Математика негіздері</w:t>
            </w:r>
          </w:p>
          <w:p w14:paraId="5A8EF5A0">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b/>
                <w:color w:val="FF0000"/>
                <w:sz w:val="24"/>
                <w:szCs w:val="24"/>
                <w:lang w:val="kk-KZ"/>
              </w:rPr>
              <w:t xml:space="preserve">Шығармашылық жұмыс </w:t>
            </w:r>
            <w:r>
              <w:rPr>
                <w:rFonts w:ascii="Times New Roman" w:hAnsi="Times New Roman" w:eastAsia="Calibri" w:cs="Times New Roman"/>
                <w:b/>
                <w:color w:val="000000"/>
                <w:sz w:val="24"/>
                <w:szCs w:val="24"/>
                <w:lang w:val="kk-KZ"/>
              </w:rPr>
              <w:t>мамандық иелерінің құралдарын мүсіндеу</w:t>
            </w:r>
          </w:p>
        </w:tc>
        <w:tc>
          <w:tcPr>
            <w:tcW w:w="2410" w:type="dxa"/>
            <w:gridSpan w:val="2"/>
            <w:tcBorders>
              <w:top w:val="single" w:color="000000" w:sz="4" w:space="0"/>
              <w:left w:val="single" w:color="000000" w:sz="4" w:space="0"/>
              <w:bottom w:val="single" w:color="000000" w:sz="4" w:space="0"/>
              <w:right w:val="single" w:color="000000" w:sz="4" w:space="0"/>
            </w:tcBorders>
          </w:tcPr>
          <w:p w14:paraId="75B48A0C">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color w:val="000000"/>
                <w:sz w:val="24"/>
                <w:szCs w:val="24"/>
                <w:lang w:val="kk-KZ"/>
              </w:rPr>
              <w:t xml:space="preserve">«Дәрігерге баратын жолды сызып көрсет»нейрожаттығу </w:t>
            </w:r>
            <w:r>
              <w:rPr>
                <w:rFonts w:ascii="Times New Roman" w:hAnsi="Times New Roman" w:eastAsia="Calibri" w:cs="Times New Roman"/>
                <w:b/>
                <w:color w:val="FF0000"/>
                <w:sz w:val="24"/>
                <w:szCs w:val="24"/>
                <w:lang w:val="kk-KZ"/>
              </w:rPr>
              <w:t>математика негіздері</w:t>
            </w:r>
          </w:p>
          <w:p w14:paraId="70173CA5">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color w:val="000000"/>
                <w:sz w:val="24"/>
                <w:szCs w:val="24"/>
                <w:lang w:val="kk-KZ"/>
              </w:rPr>
              <w:t xml:space="preserve">«Дәрігер» мазмұнды- рөлдік ойынын ойнау. Әр тапсырманы түсіндіреді, ойынның ережесін айтады </w:t>
            </w:r>
            <w:r>
              <w:rPr>
                <w:rFonts w:ascii="Times New Roman" w:hAnsi="Times New Roman" w:eastAsia="Calibri" w:cs="Times New Roman"/>
                <w:b/>
                <w:color w:val="FF0000"/>
                <w:sz w:val="24"/>
                <w:szCs w:val="24"/>
                <w:lang w:val="kk-KZ"/>
              </w:rPr>
              <w:t>Сөйлеуді дамыту</w:t>
            </w:r>
          </w:p>
          <w:p w14:paraId="7275CEC2">
            <w:pPr>
              <w:widowControl w:val="0"/>
              <w:autoSpaceDE w:val="0"/>
              <w:autoSpaceDN w:val="0"/>
              <w:spacing w:after="0" w:line="240" w:lineRule="auto"/>
              <w:rPr>
                <w:rFonts w:ascii="Times New Roman" w:hAnsi="Times New Roman" w:eastAsia="Calibri" w:cs="Times New Roman"/>
                <w:b/>
                <w:color w:val="000000"/>
                <w:sz w:val="24"/>
                <w:szCs w:val="24"/>
                <w:lang w:val="kk-KZ"/>
              </w:rPr>
            </w:pPr>
            <w:r>
              <w:rPr>
                <w:rFonts w:ascii="Times New Roman" w:hAnsi="Times New Roman" w:eastAsia="Calibri" w:cs="Times New Roman"/>
                <w:b/>
                <w:color w:val="000000"/>
                <w:sz w:val="24"/>
                <w:szCs w:val="24"/>
                <w:lang w:val="kk-KZ"/>
              </w:rPr>
              <w:t xml:space="preserve">Дәрігердің құралдарын мүсіндеу,жапсыру,суретін </w:t>
            </w:r>
          </w:p>
          <w:p w14:paraId="301425A3">
            <w:pPr>
              <w:widowControl w:val="0"/>
              <w:autoSpaceDE w:val="0"/>
              <w:autoSpaceDN w:val="0"/>
              <w:spacing w:after="0" w:line="240" w:lineRule="auto"/>
              <w:rPr>
                <w:rFonts w:ascii="Times New Roman" w:hAnsi="Times New Roman" w:eastAsia="Calibri" w:cs="Times New Roman"/>
                <w:b/>
                <w:color w:val="FF0000"/>
                <w:sz w:val="24"/>
                <w:szCs w:val="24"/>
                <w:lang w:val="kk-KZ"/>
              </w:rPr>
            </w:pPr>
            <w:r>
              <w:rPr>
                <w:rFonts w:ascii="Times New Roman" w:hAnsi="Times New Roman" w:eastAsia="Calibri" w:cs="Times New Roman"/>
                <w:b/>
                <w:color w:val="000000"/>
                <w:sz w:val="24"/>
                <w:szCs w:val="24"/>
                <w:lang w:val="kk-KZ"/>
              </w:rPr>
              <w:t xml:space="preserve">салу,құрастыру </w:t>
            </w:r>
            <w:r>
              <w:rPr>
                <w:rFonts w:ascii="Times New Roman" w:hAnsi="Times New Roman" w:eastAsia="Calibri" w:cs="Times New Roman"/>
                <w:b/>
                <w:color w:val="FF0000"/>
                <w:sz w:val="24"/>
                <w:szCs w:val="24"/>
                <w:lang w:val="kk-KZ"/>
              </w:rPr>
              <w:t>Шығармашылық дағдылар</w:t>
            </w:r>
          </w:p>
          <w:p w14:paraId="7C78BC81">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Вариативтік компонент «Би»</w:t>
            </w:r>
          </w:p>
        </w:tc>
        <w:tc>
          <w:tcPr>
            <w:tcW w:w="2692" w:type="dxa"/>
            <w:tcBorders>
              <w:top w:val="single" w:color="000000" w:sz="4" w:space="0"/>
              <w:left w:val="single" w:color="000000" w:sz="4" w:space="0"/>
              <w:bottom w:val="single" w:color="000000" w:sz="4" w:space="0"/>
              <w:right w:val="single" w:color="000000" w:sz="4" w:space="0"/>
            </w:tcBorders>
          </w:tcPr>
          <w:p w14:paraId="5D96CF10">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 құралдарымен таныстыру,қоршаған орта</w:t>
            </w:r>
          </w:p>
          <w:p w14:paraId="4E11E566">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Қарындаштың бейнесін геометриялық пішіндерден құрастырып жасау,</w:t>
            </w:r>
            <w:r>
              <w:rPr>
                <w:rFonts w:ascii="Times New Roman" w:hAnsi="Times New Roman" w:eastAsia="Times New Roman" w:cs="Times New Roman"/>
                <w:b/>
                <w:color w:val="FF0000"/>
                <w:sz w:val="24"/>
                <w:szCs w:val="24"/>
                <w:lang w:val="kk-KZ" w:eastAsia="ru-RU"/>
              </w:rPr>
              <w:t>математика негіздері</w:t>
            </w:r>
          </w:p>
          <w:p w14:paraId="1C59811E">
            <w:pPr>
              <w:widowControl w:val="0"/>
              <w:autoSpaceDE w:val="0"/>
              <w:autoSpaceDN w:val="0"/>
              <w:spacing w:after="0" w:line="240" w:lineRule="auto"/>
              <w:rPr>
                <w:rFonts w:ascii="Times New Roman" w:hAnsi="Times New Roman" w:eastAsia="Times New Roman" w:cs="Times New Roman"/>
                <w:b/>
                <w:color w:val="000000"/>
                <w:sz w:val="24"/>
                <w:szCs w:val="24"/>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3271AC0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қалауы бойынша шығармашылық орталығында жұмыс</w:t>
            </w:r>
          </w:p>
        </w:tc>
      </w:tr>
      <w:tr w14:paraId="7CAEA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435262FB">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32" w:type="dxa"/>
            <w:tcBorders>
              <w:top w:val="single" w:color="000000" w:sz="4" w:space="0"/>
              <w:left w:val="single" w:color="000000" w:sz="4" w:space="0"/>
              <w:bottom w:val="single" w:color="000000" w:sz="4" w:space="0"/>
              <w:right w:val="single" w:color="000000" w:sz="4" w:space="0"/>
            </w:tcBorders>
          </w:tcPr>
          <w:p w14:paraId="2B50E3EC">
            <w:pPr>
              <w:widowControl w:val="0"/>
              <w:autoSpaceDE w:val="0"/>
              <w:autoSpaceDN w:val="0"/>
              <w:spacing w:after="0" w:line="240" w:lineRule="auto"/>
              <w:rPr>
                <w:rFonts w:ascii="Times New Roman" w:hAnsi="Times New Roman" w:eastAsia="Times New Roman" w:cs="Times New Roman"/>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1F35F5B8">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Али мен Ақтілек  бірнеше тік және көлденең сызықтардан заттарды салу (дуал, ағаш);</w:t>
            </w:r>
          </w:p>
          <w:p w14:paraId="0BD10EC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-шаршының ортасына, бұрыштарына қазақ ою өрнектерін жапсыруын жетілдіру.</w:t>
            </w:r>
          </w:p>
        </w:tc>
        <w:tc>
          <w:tcPr>
            <w:tcW w:w="2410" w:type="dxa"/>
            <w:gridSpan w:val="2"/>
            <w:tcBorders>
              <w:top w:val="single" w:color="000000" w:sz="4" w:space="0"/>
              <w:left w:val="single" w:color="000000" w:sz="4" w:space="0"/>
              <w:bottom w:val="single" w:color="000000" w:sz="4" w:space="0"/>
              <w:right w:val="single" w:color="000000" w:sz="4" w:space="0"/>
            </w:tcBorders>
          </w:tcPr>
          <w:p w14:paraId="4B0C959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Айзиба мен Шұғылаға пішінін, түсі мен көлемін, ескере отырып, заттар мен ою-өрнектерді орналастыруын ынталандыру.</w:t>
            </w:r>
          </w:p>
        </w:tc>
        <w:tc>
          <w:tcPr>
            <w:tcW w:w="2692" w:type="dxa"/>
            <w:tcBorders>
              <w:top w:val="single" w:color="000000" w:sz="4" w:space="0"/>
              <w:left w:val="single" w:color="000000" w:sz="4" w:space="0"/>
              <w:bottom w:val="single" w:color="000000" w:sz="4" w:space="0"/>
              <w:right w:val="single" w:color="000000" w:sz="4" w:space="0"/>
            </w:tcBorders>
          </w:tcPr>
          <w:p w14:paraId="7EC12AE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Асылай мен Назарға  қоршаған ортадағы заттарды, кеңістікті бағдарлауды меңгерту.</w:t>
            </w:r>
          </w:p>
        </w:tc>
        <w:tc>
          <w:tcPr>
            <w:tcW w:w="2420" w:type="dxa"/>
            <w:tcBorders>
              <w:top w:val="single" w:color="000000" w:sz="4" w:space="0"/>
              <w:left w:val="single" w:color="000000" w:sz="4" w:space="0"/>
              <w:bottom w:val="single" w:color="000000" w:sz="4" w:space="0"/>
              <w:right w:val="single" w:color="000000" w:sz="4" w:space="0"/>
            </w:tcBorders>
          </w:tcPr>
          <w:p w14:paraId="20D5FEC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Айару мен Аяулымға   "Көп", "біреу", "бір-бірден", "бір де біреуі жоқ" ұғымдарын ажырату дағдыларын жетілдіру.</w:t>
            </w:r>
          </w:p>
        </w:tc>
      </w:tr>
      <w:tr w14:paraId="67220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446F44A1">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6"/>
            <w:tcBorders>
              <w:top w:val="single" w:color="000000" w:sz="4" w:space="0"/>
              <w:left w:val="single" w:color="000000" w:sz="4" w:space="0"/>
              <w:bottom w:val="single" w:color="000000" w:sz="4" w:space="0"/>
              <w:right w:val="single" w:color="000000" w:sz="4" w:space="0"/>
            </w:tcBorders>
          </w:tcPr>
          <w:p w14:paraId="691FAB6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076782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0970C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D97DAC5">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71F17DD6">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382A84C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доптармен,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қозғалатын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ойыншықтармен,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құрсаулармен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ойындарын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қолдау,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дене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шынықтыру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құралдарын,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спорттық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қимылды</w:t>
            </w:r>
            <w:r>
              <w:rPr>
                <w:rFonts w:ascii="Times New Roman" w:hAnsi="Times New Roman" w:eastAsia="Calibri" w:cs="Times New Roman"/>
                <w:spacing w:val="-67"/>
                <w:sz w:val="24"/>
                <w:szCs w:val="24"/>
                <w:lang w:val="kk-KZ"/>
              </w:rPr>
              <w:t xml:space="preserve"> </w:t>
            </w:r>
            <w:r>
              <w:rPr>
                <w:rFonts w:ascii="Times New Roman" w:hAnsi="Times New Roman" w:eastAsia="Calibri" w:cs="Times New Roman"/>
                <w:sz w:val="24"/>
                <w:szCs w:val="24"/>
                <w:lang w:val="kk-KZ"/>
              </w:rPr>
              <w:t>ойындарға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арналған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атрибуттарды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пайдалануға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ынталандыру</w:t>
            </w:r>
          </w:p>
          <w:p w14:paraId="21D47E21">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(дене шынықтыру)</w:t>
            </w:r>
          </w:p>
          <w:p w14:paraId="528B19E2">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ойындар</w:t>
            </w:r>
            <w:r>
              <w:rPr>
                <w:rFonts w:ascii="Times New Roman" w:hAnsi="Times New Roman" w:eastAsia="Calibri" w:cs="Times New Roman"/>
                <w:b/>
                <w:bCs/>
                <w:sz w:val="24"/>
                <w:szCs w:val="24"/>
                <w:lang w:val="kk-KZ"/>
              </w:rPr>
              <w:t xml:space="preserve"> Қимылды ойын </w:t>
            </w:r>
            <w:r>
              <w:rPr>
                <w:rFonts w:ascii="Times New Roman" w:hAnsi="Times New Roman" w:eastAsia="Calibri" w:cs="Times New Roman"/>
                <w:sz w:val="24"/>
                <w:szCs w:val="24"/>
                <w:lang w:val="kk-KZ"/>
              </w:rPr>
              <w:t>«Кішкентай маймылдар</w:t>
            </w:r>
          </w:p>
        </w:tc>
        <w:tc>
          <w:tcPr>
            <w:tcW w:w="2410" w:type="dxa"/>
            <w:gridSpan w:val="2"/>
            <w:tcBorders>
              <w:top w:val="single" w:color="000000" w:sz="4" w:space="0"/>
              <w:left w:val="single" w:color="000000" w:sz="4" w:space="0"/>
              <w:bottom w:val="single" w:color="000000" w:sz="4" w:space="0"/>
              <w:right w:val="single" w:color="000000" w:sz="4" w:space="0"/>
            </w:tcBorders>
          </w:tcPr>
          <w:p w14:paraId="7072A4C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Жаңа жылдық ертеңгілікке дайындық </w:t>
            </w:r>
          </w:p>
          <w:p w14:paraId="515CC05A">
            <w:pPr>
              <w:widowControl w:val="0"/>
              <w:autoSpaceDE w:val="0"/>
              <w:autoSpaceDN w:val="0"/>
              <w:spacing w:after="0" w:line="240" w:lineRule="auto"/>
              <w:rPr>
                <w:rFonts w:ascii="Times New Roman" w:hAnsi="Times New Roman" w:eastAsia="Calibri" w:cs="Times New Roman"/>
                <w:b/>
                <w:bCs/>
                <w:sz w:val="24"/>
                <w:szCs w:val="24"/>
                <w:lang w:val="kk-KZ"/>
              </w:rPr>
            </w:pPr>
          </w:p>
          <w:p w14:paraId="56129E53">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Еркін ойындар</w:t>
            </w:r>
            <w:r>
              <w:rPr>
                <w:rFonts w:ascii="Times New Roman" w:hAnsi="Times New Roman" w:eastAsia="Calibri" w:cs="Times New Roman"/>
                <w:b/>
                <w:bCs/>
                <w:sz w:val="24"/>
                <w:szCs w:val="24"/>
                <w:lang w:val="kk-KZ"/>
              </w:rPr>
              <w:t xml:space="preserve"> </w:t>
            </w:r>
          </w:p>
          <w:p w14:paraId="2B669C6B">
            <w:pPr>
              <w:widowControl w:val="0"/>
              <w:autoSpaceDE w:val="0"/>
              <w:autoSpaceDN w:val="0"/>
              <w:spacing w:after="0" w:line="240" w:lineRule="auto"/>
              <w:rPr>
                <w:rFonts w:ascii="Times New Roman" w:hAnsi="Times New Roman" w:eastAsia="Calibri" w:cs="Times New Roman"/>
                <w:b/>
                <w:bCs/>
                <w:sz w:val="24"/>
                <w:szCs w:val="24"/>
                <w:lang w:val="kk-KZ"/>
              </w:rPr>
            </w:pPr>
          </w:p>
          <w:p w14:paraId="4444EE0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Қимылды ойын </w:t>
            </w:r>
            <w:r>
              <w:rPr>
                <w:rFonts w:ascii="Times New Roman" w:hAnsi="Times New Roman" w:eastAsia="Calibri" w:cs="Times New Roman"/>
                <w:sz w:val="24"/>
                <w:szCs w:val="24"/>
                <w:lang w:val="kk-KZ"/>
              </w:rPr>
              <w:t>«Шымшықтар мен мысық»</w:t>
            </w:r>
          </w:p>
          <w:p w14:paraId="445DA1AB">
            <w:pPr>
              <w:widowControl w:val="0"/>
              <w:autoSpaceDE w:val="0"/>
              <w:autoSpaceDN w:val="0"/>
              <w:spacing w:after="0" w:line="240" w:lineRule="auto"/>
              <w:rPr>
                <w:rFonts w:ascii="Times New Roman" w:hAnsi="Times New Roman" w:eastAsia="Calibri" w:cs="Times New Roman"/>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212389AB">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Қардан қамалдар құрастырып, нысанға дәл тигізіп қар түйіршіктерін лақтыру ойындарын ойнату. </w:t>
            </w:r>
          </w:p>
          <w:p w14:paraId="4EDCF24D">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Еркін ойындар</w:t>
            </w:r>
          </w:p>
          <w:p w14:paraId="1CB8B0B0">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30B792F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ойындар</w:t>
            </w:r>
          </w:p>
          <w:p w14:paraId="1B685318">
            <w:pPr>
              <w:widowControl w:val="0"/>
              <w:autoSpaceDE w:val="0"/>
              <w:autoSpaceDN w:val="0"/>
              <w:spacing w:after="0" w:line="240" w:lineRule="auto"/>
              <w:rPr>
                <w:rFonts w:ascii="Times New Roman" w:hAnsi="Times New Roman" w:eastAsia="Calibri" w:cs="Times New Roman"/>
                <w:sz w:val="24"/>
                <w:szCs w:val="24"/>
                <w:lang w:val="kk-KZ"/>
              </w:rPr>
            </w:pPr>
          </w:p>
          <w:p w14:paraId="2C3A1D2B">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Қимылды ойын</w:t>
            </w:r>
          </w:p>
          <w:p w14:paraId="15AFCF7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 пен тышқан»</w:t>
            </w:r>
          </w:p>
          <w:p w14:paraId="4800B123">
            <w:pPr>
              <w:widowControl w:val="0"/>
              <w:autoSpaceDE w:val="0"/>
              <w:autoSpaceDN w:val="0"/>
              <w:spacing w:after="0" w:line="240" w:lineRule="auto"/>
              <w:rPr>
                <w:rFonts w:ascii="Times New Roman" w:hAnsi="Times New Roman" w:eastAsia="Calibri" w:cs="Times New Roman"/>
                <w:sz w:val="24"/>
                <w:szCs w:val="24"/>
                <w:lang w:val="kk-KZ"/>
              </w:rPr>
            </w:pPr>
          </w:p>
        </w:tc>
      </w:tr>
      <w:tr w14:paraId="5ACD1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641C9803">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1497" w:type="dxa"/>
            <w:gridSpan w:val="6"/>
            <w:tcBorders>
              <w:top w:val="single" w:color="000000" w:sz="4" w:space="0"/>
              <w:left w:val="single" w:color="000000" w:sz="4" w:space="0"/>
              <w:bottom w:val="single" w:color="000000" w:sz="4" w:space="0"/>
              <w:right w:val="single" w:color="000000" w:sz="4" w:space="0"/>
            </w:tcBorders>
          </w:tcPr>
          <w:p w14:paraId="1BA6161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Ауа райына байланысты баланың киімі туралы әңгіме</w:t>
            </w:r>
          </w:p>
        </w:tc>
      </w:tr>
    </w:tbl>
    <w:p w14:paraId="0F4096A6">
      <w:pPr>
        <w:spacing w:after="200" w:line="276" w:lineRule="auto"/>
        <w:rPr>
          <w:rFonts w:ascii="Times New Roman" w:hAnsi="Times New Roman" w:eastAsia="Calibri" w:cs="Times New Roman"/>
          <w:sz w:val="24"/>
          <w:szCs w:val="24"/>
          <w:lang w:val="kk-KZ"/>
        </w:rPr>
      </w:pPr>
    </w:p>
    <w:p w14:paraId="0A0EA6A6">
      <w:pPr>
        <w:spacing w:after="200" w:line="276" w:lineRule="auto"/>
        <w:rPr>
          <w:rFonts w:ascii="Times New Roman" w:hAnsi="Times New Roman" w:eastAsia="Calibri" w:cs="Times New Roman"/>
          <w:sz w:val="24"/>
          <w:szCs w:val="24"/>
          <w:lang w:val="kk-KZ"/>
        </w:rPr>
      </w:pPr>
    </w:p>
    <w:p w14:paraId="10B67E42">
      <w:pPr>
        <w:spacing w:after="200" w:line="276" w:lineRule="auto"/>
        <w:rPr>
          <w:rFonts w:ascii="Times New Roman" w:hAnsi="Times New Roman" w:eastAsia="Calibri" w:cs="Times New Roman"/>
          <w:sz w:val="24"/>
          <w:szCs w:val="24"/>
          <w:lang w:val="kk-KZ"/>
        </w:rPr>
      </w:pPr>
    </w:p>
    <w:p w14:paraId="28B9F90E">
      <w:pPr>
        <w:spacing w:after="200" w:line="276" w:lineRule="auto"/>
        <w:rPr>
          <w:rFonts w:ascii="Times New Roman" w:hAnsi="Times New Roman" w:eastAsia="Calibri" w:cs="Times New Roman"/>
          <w:sz w:val="24"/>
          <w:szCs w:val="24"/>
          <w:lang w:val="kk-KZ"/>
        </w:rPr>
      </w:pPr>
    </w:p>
    <w:p w14:paraId="09A65ED9">
      <w:pPr>
        <w:spacing w:after="200" w:line="276" w:lineRule="auto"/>
        <w:rPr>
          <w:rFonts w:ascii="Times New Roman" w:hAnsi="Times New Roman" w:eastAsia="Calibri" w:cs="Times New Roman"/>
          <w:sz w:val="24"/>
          <w:szCs w:val="24"/>
          <w:lang w:val="kk-KZ"/>
        </w:rPr>
      </w:pPr>
    </w:p>
    <w:p w14:paraId="1BEE610F">
      <w:pPr>
        <w:spacing w:after="200" w:line="276" w:lineRule="auto"/>
        <w:rPr>
          <w:rFonts w:ascii="Times New Roman" w:hAnsi="Times New Roman" w:eastAsia="Calibri" w:cs="Times New Roman"/>
          <w:sz w:val="24"/>
          <w:szCs w:val="24"/>
          <w:lang w:val="kk-KZ"/>
        </w:rPr>
      </w:pPr>
    </w:p>
    <w:p w14:paraId="12F47EA1">
      <w:pPr>
        <w:spacing w:after="200" w:line="276" w:lineRule="auto"/>
        <w:rPr>
          <w:rFonts w:ascii="Times New Roman" w:hAnsi="Times New Roman" w:eastAsia="Calibri" w:cs="Times New Roman"/>
          <w:sz w:val="24"/>
          <w:szCs w:val="24"/>
          <w:lang w:val="kk-KZ"/>
        </w:rPr>
      </w:pPr>
    </w:p>
    <w:p w14:paraId="6B8D2118">
      <w:pPr>
        <w:spacing w:after="200" w:line="276" w:lineRule="auto"/>
        <w:rPr>
          <w:rFonts w:ascii="Times New Roman" w:hAnsi="Times New Roman" w:eastAsia="Calibri" w:cs="Times New Roman"/>
          <w:sz w:val="24"/>
          <w:szCs w:val="24"/>
          <w:lang w:val="kk-KZ"/>
        </w:rPr>
      </w:pPr>
    </w:p>
    <w:p w14:paraId="77E1BD59">
      <w:pPr>
        <w:spacing w:after="200" w:line="276" w:lineRule="auto"/>
        <w:rPr>
          <w:rFonts w:ascii="Times New Roman" w:hAnsi="Times New Roman" w:eastAsia="Calibri" w:cs="Times New Roman"/>
          <w:sz w:val="24"/>
          <w:szCs w:val="24"/>
          <w:lang w:val="kk-KZ"/>
        </w:rPr>
      </w:pPr>
    </w:p>
    <w:p w14:paraId="619DE211">
      <w:pPr>
        <w:spacing w:after="200" w:line="276" w:lineRule="auto"/>
        <w:rPr>
          <w:rFonts w:ascii="Times New Roman" w:hAnsi="Times New Roman" w:eastAsia="Calibri" w:cs="Times New Roman"/>
          <w:sz w:val="24"/>
          <w:szCs w:val="24"/>
          <w:lang w:val="kk-KZ"/>
        </w:rPr>
      </w:pPr>
    </w:p>
    <w:p w14:paraId="00FF251E">
      <w:pPr>
        <w:spacing w:after="200" w:line="276" w:lineRule="auto"/>
        <w:rPr>
          <w:rFonts w:ascii="Times New Roman" w:hAnsi="Times New Roman" w:eastAsia="Calibri" w:cs="Times New Roman"/>
          <w:sz w:val="24"/>
          <w:szCs w:val="24"/>
          <w:lang w:val="kk-KZ"/>
        </w:rPr>
      </w:pPr>
    </w:p>
    <w:p w14:paraId="7AF3F952">
      <w:pPr>
        <w:spacing w:after="200" w:line="276" w:lineRule="auto"/>
        <w:rPr>
          <w:rFonts w:ascii="Times New Roman" w:hAnsi="Times New Roman" w:eastAsia="Calibri" w:cs="Times New Roman"/>
          <w:sz w:val="24"/>
          <w:szCs w:val="24"/>
          <w:lang w:val="kk-KZ"/>
        </w:rPr>
      </w:pPr>
    </w:p>
    <w:p w14:paraId="2CCE1695">
      <w:pPr>
        <w:spacing w:after="200" w:line="276" w:lineRule="auto"/>
        <w:rPr>
          <w:rFonts w:ascii="Times New Roman" w:hAnsi="Times New Roman" w:eastAsia="Calibri" w:cs="Times New Roman"/>
          <w:sz w:val="24"/>
          <w:szCs w:val="24"/>
          <w:lang w:val="kk-KZ"/>
        </w:rPr>
      </w:pPr>
    </w:p>
    <w:p w14:paraId="79A68CDA">
      <w:pPr>
        <w:spacing w:after="200" w:line="276" w:lineRule="auto"/>
        <w:rPr>
          <w:rFonts w:ascii="Times New Roman" w:hAnsi="Times New Roman" w:eastAsia="Calibri" w:cs="Times New Roman"/>
          <w:sz w:val="24"/>
          <w:szCs w:val="24"/>
          <w:lang w:val="kk-KZ"/>
        </w:rPr>
      </w:pPr>
    </w:p>
    <w:p w14:paraId="2859F35C">
      <w:pPr>
        <w:spacing w:after="200" w:line="276" w:lineRule="auto"/>
        <w:rPr>
          <w:rFonts w:ascii="Times New Roman" w:hAnsi="Times New Roman" w:eastAsia="Calibri" w:cs="Times New Roman"/>
          <w:sz w:val="24"/>
          <w:szCs w:val="24"/>
          <w:lang w:val="kk-KZ"/>
        </w:rPr>
      </w:pPr>
      <w:r>
        <w:drawing>
          <wp:anchor distT="0" distB="0" distL="114300" distR="114300" simplePos="0" relativeHeight="251661312" behindDoc="0" locked="0" layoutInCell="1" allowOverlap="0">
            <wp:simplePos x="0" y="0"/>
            <wp:positionH relativeFrom="page">
              <wp:posOffset>529590</wp:posOffset>
            </wp:positionH>
            <wp:positionV relativeFrom="margin">
              <wp:posOffset>2398395</wp:posOffset>
            </wp:positionV>
            <wp:extent cx="3752850" cy="1076325"/>
            <wp:effectExtent l="0" t="0" r="0" b="9525"/>
            <wp:wrapTopAndBottom/>
            <wp:docPr id="29" name="Picture 7"/>
            <wp:cNvGraphicFramePr/>
            <a:graphic xmlns:a="http://schemas.openxmlformats.org/drawingml/2006/main">
              <a:graphicData uri="http://schemas.openxmlformats.org/drawingml/2006/picture">
                <pic:pic xmlns:pic="http://schemas.openxmlformats.org/drawingml/2006/picture">
                  <pic:nvPicPr>
                    <pic:cNvPr id="29"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3F45EB5A">
      <w:pPr>
        <w:spacing w:after="200" w:line="276" w:lineRule="auto"/>
        <w:rPr>
          <w:rFonts w:ascii="Times New Roman" w:hAnsi="Times New Roman" w:eastAsia="Calibri" w:cs="Times New Roman"/>
          <w:sz w:val="24"/>
          <w:szCs w:val="24"/>
          <w:lang w:val="kk-KZ"/>
        </w:rPr>
      </w:pPr>
    </w:p>
    <w:p w14:paraId="55EA2A55">
      <w:pPr>
        <w:spacing w:after="200" w:line="276" w:lineRule="auto"/>
        <w:rPr>
          <w:rFonts w:ascii="Times New Roman" w:hAnsi="Times New Roman" w:eastAsia="Calibri" w:cs="Times New Roman"/>
          <w:sz w:val="24"/>
          <w:szCs w:val="24"/>
          <w:lang w:val="kk-KZ"/>
        </w:rPr>
      </w:pPr>
    </w:p>
    <w:p w14:paraId="10C55536">
      <w:pPr>
        <w:spacing w:after="200" w:line="276" w:lineRule="auto"/>
        <w:rPr>
          <w:rFonts w:ascii="Times New Roman" w:hAnsi="Times New Roman" w:eastAsia="Calibri" w:cs="Times New Roman"/>
          <w:sz w:val="24"/>
          <w:szCs w:val="24"/>
          <w:lang w:val="kk-KZ"/>
        </w:rPr>
      </w:pPr>
    </w:p>
    <w:p w14:paraId="6D1901FC">
      <w:pPr>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Тәрбиелеу - білім беру процесінің циклограммасы                     </w:t>
      </w:r>
    </w:p>
    <w:p w14:paraId="348A0C98">
      <w:pPr>
        <w:spacing w:after="0" w:line="240" w:lineRule="auto"/>
        <w:jc w:val="center"/>
        <w:rPr>
          <w:rFonts w:ascii="Times New Roman" w:hAnsi="Times New Roman" w:eastAsia="Times New Roman" w:cs="Times New Roman"/>
          <w:b/>
          <w:color w:val="000000"/>
          <w:sz w:val="24"/>
          <w:szCs w:val="24"/>
          <w:lang w:val="kk-KZ" w:eastAsia="ru-RU"/>
        </w:rPr>
      </w:pPr>
    </w:p>
    <w:p w14:paraId="07200C58">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Білім беру ұйымы: № 36 «Нұрәлем»</w:t>
      </w:r>
    </w:p>
    <w:p w14:paraId="6E372F12">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Ересек топ:  «Жұлдыз»</w:t>
      </w:r>
    </w:p>
    <w:p w14:paraId="33A7265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Балаларың жасы: 4 жас</w:t>
      </w:r>
    </w:p>
    <w:p w14:paraId="47BC0F88">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Жоспардың құрылу кезеңі: 25 -29  желтоқсан 2023 жыл  IV апта</w:t>
      </w: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8"/>
        <w:gridCol w:w="2132"/>
        <w:gridCol w:w="1814"/>
        <w:gridCol w:w="29"/>
        <w:gridCol w:w="6"/>
        <w:gridCol w:w="2377"/>
        <w:gridCol w:w="27"/>
        <w:gridCol w:w="2654"/>
        <w:gridCol w:w="38"/>
        <w:gridCol w:w="2420"/>
      </w:tblGrid>
      <w:tr w14:paraId="4F62D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122AAEA8">
            <w:pPr>
              <w:widowControl w:val="0"/>
              <w:autoSpaceDE w:val="0"/>
              <w:autoSpaceDN w:val="0"/>
              <w:spacing w:after="0" w:line="268" w:lineRule="exact"/>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0D6EDE4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Дүйсенбі </w:t>
            </w:r>
          </w:p>
          <w:p w14:paraId="1051BBF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25.12.2023</w:t>
            </w:r>
          </w:p>
        </w:tc>
        <w:tc>
          <w:tcPr>
            <w:tcW w:w="1843" w:type="dxa"/>
            <w:gridSpan w:val="2"/>
            <w:tcBorders>
              <w:top w:val="single" w:color="auto" w:sz="4" w:space="0"/>
              <w:left w:val="single" w:color="000000" w:sz="4" w:space="0"/>
              <w:bottom w:val="single" w:color="000000" w:sz="4" w:space="0"/>
              <w:right w:val="single" w:color="000000" w:sz="4" w:space="0"/>
            </w:tcBorders>
          </w:tcPr>
          <w:p w14:paraId="1B9B5DC7">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Сейсенбі </w:t>
            </w:r>
          </w:p>
          <w:p w14:paraId="1306191C">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26.12.2023ж</w:t>
            </w:r>
          </w:p>
        </w:tc>
        <w:tc>
          <w:tcPr>
            <w:tcW w:w="2410" w:type="dxa"/>
            <w:gridSpan w:val="3"/>
            <w:tcBorders>
              <w:top w:val="single" w:color="000000" w:sz="4" w:space="0"/>
              <w:left w:val="single" w:color="000000" w:sz="4" w:space="0"/>
              <w:bottom w:val="single" w:color="000000" w:sz="4" w:space="0"/>
              <w:right w:val="single" w:color="000000" w:sz="4" w:space="0"/>
            </w:tcBorders>
          </w:tcPr>
          <w:p w14:paraId="6C88A8F0">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Сәрсенбі </w:t>
            </w:r>
          </w:p>
          <w:p w14:paraId="6FC310AC">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27.12.2023ж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7B1376F9">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Бейсенбі </w:t>
            </w:r>
          </w:p>
          <w:p w14:paraId="6AB50C75">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28.12.2023ж</w:t>
            </w:r>
          </w:p>
        </w:tc>
        <w:tc>
          <w:tcPr>
            <w:tcW w:w="2420" w:type="dxa"/>
            <w:tcBorders>
              <w:top w:val="single" w:color="000000" w:sz="4" w:space="0"/>
              <w:left w:val="single" w:color="000000" w:sz="4" w:space="0"/>
              <w:bottom w:val="single" w:color="000000" w:sz="4" w:space="0"/>
              <w:right w:val="single" w:color="000000" w:sz="4" w:space="0"/>
            </w:tcBorders>
          </w:tcPr>
          <w:p w14:paraId="39C3769D">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 xml:space="preserve">Жұма </w:t>
            </w:r>
          </w:p>
          <w:p w14:paraId="60F09FA9">
            <w:pPr>
              <w:widowControl w:val="0"/>
              <w:autoSpaceDE w:val="0"/>
              <w:autoSpaceDN w:val="0"/>
              <w:spacing w:after="0" w:line="240" w:lineRule="auto"/>
              <w:jc w:val="center"/>
              <w:rPr>
                <w:rFonts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val="en-US" w:eastAsia="ru-RU"/>
              </w:rPr>
              <w:t>29.12.2023ж</w:t>
            </w:r>
          </w:p>
        </w:tc>
      </w:tr>
      <w:tr w14:paraId="35D4D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7EC4C881">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97" w:type="dxa"/>
            <w:gridSpan w:val="9"/>
            <w:tcBorders>
              <w:top w:val="single" w:color="000000" w:sz="4" w:space="0"/>
              <w:left w:val="single" w:color="000000" w:sz="4" w:space="0"/>
              <w:bottom w:val="single" w:color="000000" w:sz="4" w:space="0"/>
              <w:right w:val="single" w:color="000000" w:sz="4" w:space="0"/>
            </w:tcBorders>
          </w:tcPr>
          <w:p w14:paraId="5777FEF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Балақай сені бүгін көңілді күн күтіп тұр деп топқа кіргізу</w:t>
            </w:r>
          </w:p>
        </w:tc>
      </w:tr>
      <w:tr w14:paraId="2A414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124BF542">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622096CF">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97" w:type="dxa"/>
            <w:gridSpan w:val="9"/>
            <w:tcBorders>
              <w:top w:val="single" w:color="000000" w:sz="4" w:space="0"/>
              <w:left w:val="single" w:color="000000" w:sz="4" w:space="0"/>
              <w:bottom w:val="single" w:color="000000" w:sz="4" w:space="0"/>
              <w:right w:val="single" w:color="000000" w:sz="4" w:space="0"/>
            </w:tcBorders>
          </w:tcPr>
          <w:p w14:paraId="31C0850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Үйдегі өзіне-өзі қызмет ету дағдыларының қалай қалыптасып жатқанын сұрау</w:t>
            </w:r>
          </w:p>
        </w:tc>
      </w:tr>
      <w:tr w14:paraId="266FA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25F3B4A7">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6E8ED958">
            <w:pPr>
              <w:widowControl w:val="0"/>
              <w:autoSpaceDE w:val="0"/>
              <w:autoSpaceDN w:val="0"/>
              <w:spacing w:after="0" w:line="270" w:lineRule="atLeast"/>
              <w:ind w:right="55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32" w:type="dxa"/>
            <w:tcBorders>
              <w:top w:val="single" w:color="000000" w:sz="4" w:space="0"/>
              <w:left w:val="single" w:color="000000" w:sz="4" w:space="0"/>
              <w:bottom w:val="single" w:color="000000" w:sz="4" w:space="0"/>
              <w:right w:val="single" w:color="000000" w:sz="4" w:space="0"/>
            </w:tcBorders>
          </w:tcPr>
          <w:p w14:paraId="1F86A021">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Қыс туралы тақпақтар жаттау</w:t>
            </w:r>
          </w:p>
          <w:p w14:paraId="6359B257">
            <w:pPr>
              <w:widowControl w:val="0"/>
              <w:suppressAutoHyphens/>
              <w:autoSpaceDE w:val="0"/>
              <w:autoSpaceDN w:val="0"/>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Көркем әдебиет,коммуникативтік дағдылар</w:t>
            </w:r>
          </w:p>
          <w:p w14:paraId="598C9B6E">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p w14:paraId="0A34A0A7">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p w14:paraId="1370ED99">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p w14:paraId="44D5F5C8">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tc>
        <w:tc>
          <w:tcPr>
            <w:tcW w:w="1843" w:type="dxa"/>
            <w:gridSpan w:val="2"/>
            <w:tcBorders>
              <w:top w:val="single" w:color="000000" w:sz="4" w:space="0"/>
              <w:left w:val="single" w:color="000000" w:sz="4" w:space="0"/>
              <w:bottom w:val="single" w:color="000000" w:sz="4" w:space="0"/>
              <w:right w:val="single" w:color="000000" w:sz="4" w:space="0"/>
            </w:tcBorders>
          </w:tcPr>
          <w:p w14:paraId="021A2E8A">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Дидактикалыақ ойын:«Төлдерін тап»</w:t>
            </w:r>
          </w:p>
          <w:p w14:paraId="036769E7">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Мақсаты: Үй жануарлары мен жабайы жануарларды ажырата алады.Үй жануарларының төлдерін атай алады .</w:t>
            </w:r>
            <w:r>
              <w:rPr>
                <w:rFonts w:ascii="Times New Roman" w:hAnsi="Times New Roman" w:eastAsia="Times New Roman" w:cs="Times New Roman"/>
                <w:b/>
                <w:bCs/>
                <w:color w:val="FF0000"/>
                <w:sz w:val="24"/>
                <w:szCs w:val="24"/>
                <w:lang w:val="kk-KZ" w:eastAsia="ar-SA"/>
              </w:rPr>
              <w:t>Қоршаған оратмен танысу</w:t>
            </w:r>
          </w:p>
        </w:tc>
        <w:tc>
          <w:tcPr>
            <w:tcW w:w="2410" w:type="dxa"/>
            <w:gridSpan w:val="3"/>
            <w:tcBorders>
              <w:top w:val="single" w:color="000000" w:sz="4" w:space="0"/>
              <w:left w:val="single" w:color="000000" w:sz="4" w:space="0"/>
              <w:bottom w:val="single" w:color="000000" w:sz="4" w:space="0"/>
              <w:right w:val="single" w:color="000000" w:sz="4" w:space="0"/>
            </w:tcBorders>
          </w:tcPr>
          <w:p w14:paraId="2C9119E0">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Қимылды ойын:</w:t>
            </w:r>
          </w:p>
          <w:p w14:paraId="7450E9DD">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«Мысық пен тышқан»</w:t>
            </w:r>
          </w:p>
          <w:p w14:paraId="2F7F0942">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Мақсаты:жүру, жүгіру қимылдарын орындайды. Белгі бойынша қозғалыстар жасайды.</w:t>
            </w:r>
          </w:p>
          <w:p w14:paraId="5FD76B58">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(Тәрбиешінің көмегімен)</w:t>
            </w:r>
            <w:r>
              <w:rPr>
                <w:rFonts w:ascii="Times New Roman" w:hAnsi="Times New Roman" w:eastAsia="Times New Roman" w:cs="Times New Roman"/>
                <w:b/>
                <w:bCs/>
                <w:color w:val="FF0000"/>
                <w:sz w:val="24"/>
                <w:szCs w:val="24"/>
                <w:lang w:val="kk-KZ" w:eastAsia="ar-SA"/>
              </w:rPr>
              <w:t>Дене шынықтыру</w:t>
            </w:r>
          </w:p>
        </w:tc>
        <w:tc>
          <w:tcPr>
            <w:tcW w:w="2692" w:type="dxa"/>
            <w:gridSpan w:val="2"/>
            <w:tcBorders>
              <w:top w:val="single" w:color="000000" w:sz="4" w:space="0"/>
              <w:left w:val="single" w:color="000000" w:sz="4" w:space="0"/>
              <w:bottom w:val="single" w:color="000000" w:sz="4" w:space="0"/>
              <w:right w:val="single" w:color="000000" w:sz="4" w:space="0"/>
            </w:tcBorders>
          </w:tcPr>
          <w:p w14:paraId="5E19368F">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Дидактикалық ойын: «Көліктер »</w:t>
            </w:r>
          </w:p>
          <w:p w14:paraId="707F32F3">
            <w:pPr>
              <w:widowControl w:val="0"/>
              <w:suppressAutoHyphens/>
              <w:autoSpaceDE w:val="0"/>
              <w:autoSpaceDN w:val="0"/>
              <w:spacing w:after="0" w:line="240" w:lineRule="auto"/>
              <w:rPr>
                <w:rFonts w:ascii="Times New Roman" w:hAnsi="Times New Roman" w:eastAsia="Times New Roman" w:cs="Times New Roman"/>
                <w:bCs/>
                <w:color w:val="FF0000"/>
                <w:sz w:val="24"/>
                <w:szCs w:val="24"/>
                <w:lang w:val="kk-KZ" w:eastAsia="ar-SA"/>
              </w:rPr>
            </w:pPr>
            <w:r>
              <w:rPr>
                <w:rFonts w:ascii="Times New Roman" w:hAnsi="Times New Roman" w:eastAsia="Times New Roman" w:cs="Times New Roman"/>
                <w:bCs/>
                <w:color w:val="000000"/>
                <w:sz w:val="24"/>
                <w:szCs w:val="24"/>
                <w:lang w:val="kk-KZ" w:eastAsia="ar-SA"/>
              </w:rPr>
              <w:t xml:space="preserve"> Мақсаты:балаларға көліктердің суретің,көліктерді ажырата алады.</w:t>
            </w:r>
            <w:r>
              <w:rPr>
                <w:rFonts w:ascii="Times New Roman" w:hAnsi="Times New Roman" w:eastAsia="Times New Roman" w:cs="Times New Roman"/>
                <w:b/>
                <w:bCs/>
                <w:color w:val="FF0000"/>
                <w:sz w:val="24"/>
                <w:szCs w:val="24"/>
                <w:lang w:val="kk-KZ" w:eastAsia="ar-SA"/>
              </w:rPr>
              <w:t xml:space="preserve"> Қоршаған ортамен танысу</w:t>
            </w:r>
          </w:p>
          <w:p w14:paraId="7AE754F2">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p w14:paraId="098F87E1">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tc>
        <w:tc>
          <w:tcPr>
            <w:tcW w:w="2420" w:type="dxa"/>
            <w:tcBorders>
              <w:top w:val="single" w:color="000000" w:sz="4" w:space="0"/>
              <w:left w:val="single" w:color="000000" w:sz="4" w:space="0"/>
              <w:bottom w:val="single" w:color="000000" w:sz="4" w:space="0"/>
              <w:right w:val="single" w:color="000000" w:sz="4" w:space="0"/>
            </w:tcBorders>
          </w:tcPr>
          <w:p w14:paraId="4FF66026">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Үй жануарлары». </w:t>
            </w:r>
          </w:p>
          <w:p w14:paraId="52752ED6">
            <w:pPr>
              <w:widowControl w:val="0"/>
              <w:suppressAutoHyphens/>
              <w:autoSpaceDE w:val="0"/>
              <w:autoSpaceDN w:val="0"/>
              <w:spacing w:after="0" w:line="240" w:lineRule="auto"/>
              <w:rPr>
                <w:rFonts w:ascii="Times New Roman" w:hAnsi="Times New Roman" w:eastAsia="Times New Roman" w:cs="Times New Roman"/>
                <w:bCs/>
                <w:color w:val="FF0000"/>
                <w:sz w:val="24"/>
                <w:szCs w:val="24"/>
                <w:lang w:val="kk-KZ" w:eastAsia="ar-SA"/>
              </w:rPr>
            </w:pPr>
            <w:r>
              <w:rPr>
                <w:rFonts w:ascii="Times New Roman" w:hAnsi="Times New Roman" w:eastAsia="Times New Roman" w:cs="Times New Roman"/>
                <w:bCs/>
                <w:color w:val="000000"/>
                <w:sz w:val="24"/>
                <w:szCs w:val="24"/>
                <w:lang w:val="kk-KZ" w:eastAsia="ar-SA"/>
              </w:rPr>
              <w:t>Мақсаты: Үй жануарлары түйе, ешкі, сиыр, жылқы туралы біледі.</w:t>
            </w:r>
            <w:r>
              <w:rPr>
                <w:rFonts w:ascii="Times New Roman" w:hAnsi="Times New Roman" w:eastAsia="Times New Roman" w:cs="Times New Roman"/>
                <w:b/>
                <w:bCs/>
                <w:color w:val="000000"/>
                <w:sz w:val="24"/>
                <w:szCs w:val="24"/>
                <w:lang w:val="kk-KZ" w:eastAsia="ar-SA"/>
              </w:rPr>
              <w:t xml:space="preserve"> </w:t>
            </w:r>
            <w:r>
              <w:rPr>
                <w:rFonts w:ascii="Times New Roman" w:hAnsi="Times New Roman" w:eastAsia="Times New Roman" w:cs="Times New Roman"/>
                <w:b/>
                <w:bCs/>
                <w:color w:val="FF0000"/>
                <w:sz w:val="24"/>
                <w:szCs w:val="24"/>
                <w:lang w:val="kk-KZ" w:eastAsia="ar-SA"/>
              </w:rPr>
              <w:t>Қоршаған ортамен танысу</w:t>
            </w:r>
          </w:p>
          <w:p w14:paraId="2406A927">
            <w:pPr>
              <w:widowControl w:val="0"/>
              <w:suppressAutoHyphens/>
              <w:autoSpaceDE w:val="0"/>
              <w:autoSpaceDN w:val="0"/>
              <w:spacing w:after="0" w:line="240" w:lineRule="auto"/>
              <w:rPr>
                <w:rFonts w:ascii="Times New Roman" w:hAnsi="Times New Roman" w:eastAsia="Times New Roman" w:cs="Times New Roman"/>
                <w:bCs/>
                <w:color w:val="000000"/>
                <w:sz w:val="24"/>
                <w:szCs w:val="24"/>
                <w:lang w:val="kk-KZ" w:eastAsia="ar-SA"/>
              </w:rPr>
            </w:pPr>
          </w:p>
          <w:p w14:paraId="524A938A">
            <w:pPr>
              <w:widowControl w:val="0"/>
              <w:autoSpaceDE w:val="0"/>
              <w:autoSpaceDN w:val="0"/>
              <w:spacing w:after="0" w:line="240" w:lineRule="auto"/>
              <w:rPr>
                <w:rFonts w:ascii="Times New Roman" w:hAnsi="Times New Roman" w:eastAsia="Calibri" w:cs="Times New Roman"/>
                <w:b/>
                <w:sz w:val="24"/>
                <w:szCs w:val="24"/>
                <w:lang w:val="kk-KZ"/>
              </w:rPr>
            </w:pPr>
          </w:p>
        </w:tc>
      </w:tr>
      <w:tr w14:paraId="2FB06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6CDF62A9">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97" w:type="dxa"/>
            <w:gridSpan w:val="9"/>
            <w:tcBorders>
              <w:top w:val="single" w:color="000000" w:sz="4" w:space="0"/>
              <w:left w:val="single" w:color="000000" w:sz="4" w:space="0"/>
              <w:bottom w:val="single" w:color="000000" w:sz="4" w:space="0"/>
              <w:right w:val="single" w:color="000000" w:sz="4" w:space="0"/>
            </w:tcBorders>
          </w:tcPr>
          <w:p w14:paraId="08ABB06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33EB4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78793697">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000000" w:sz="4" w:space="0"/>
              <w:left w:val="single" w:color="000000" w:sz="4" w:space="0"/>
              <w:bottom w:val="single" w:color="000000" w:sz="4" w:space="0"/>
              <w:right w:val="single" w:color="000000" w:sz="4" w:space="0"/>
            </w:tcBorders>
          </w:tcPr>
          <w:p w14:paraId="33D5A45B">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668DD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016648EF">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5C893BAF">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3BB35D5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Шамасы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келетін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жұмысты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орындау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кезінде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балалардың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бастамасын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қолдау: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бөлме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өсімдіктеріне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күтім</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жасау,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суару,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қыстайтын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құстарды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қоректендіру.</w:t>
            </w:r>
          </w:p>
          <w:p w14:paraId="69C89EDE">
            <w:pPr>
              <w:widowControl w:val="0"/>
              <w:autoSpaceDE w:val="0"/>
              <w:autoSpaceDN w:val="0"/>
              <w:spacing w:after="0" w:line="240" w:lineRule="auto"/>
              <w:rPr>
                <w:rFonts w:ascii="Times New Roman" w:hAnsi="Times New Roman" w:eastAsia="Calibri" w:cs="Times New Roman"/>
                <w:b/>
                <w:sz w:val="24"/>
                <w:szCs w:val="24"/>
                <w:lang w:val="kk-KZ"/>
              </w:rPr>
            </w:pPr>
          </w:p>
        </w:tc>
        <w:tc>
          <w:tcPr>
            <w:tcW w:w="1849" w:type="dxa"/>
            <w:gridSpan w:val="3"/>
            <w:tcBorders>
              <w:top w:val="single" w:color="000000" w:sz="4" w:space="0"/>
              <w:left w:val="single" w:color="auto" w:sz="4" w:space="0"/>
              <w:bottom w:val="single" w:color="000000" w:sz="4" w:space="0"/>
              <w:right w:val="single" w:color="auto" w:sz="4" w:space="0"/>
            </w:tcBorders>
          </w:tcPr>
          <w:p w14:paraId="7E3B0AA5">
            <w:pPr>
              <w:widowControl w:val="0"/>
              <w:tabs>
                <w:tab w:val="left" w:pos="1388"/>
              </w:tabs>
              <w:autoSpaceDE w:val="0"/>
              <w:autoSpaceDN w:val="0"/>
              <w:spacing w:after="0" w:line="322" w:lineRule="exact"/>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Қарапайымдылыққа,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мейірімділікке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әділдікке,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ересектерге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құрмет</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көрсетуге,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кішілерге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көмектесуге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тәрбиелеу.</w:t>
            </w:r>
          </w:p>
          <w:p w14:paraId="24F90229">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404" w:type="dxa"/>
            <w:gridSpan w:val="2"/>
            <w:tcBorders>
              <w:top w:val="single" w:color="000000" w:sz="4" w:space="0"/>
              <w:left w:val="single" w:color="auto" w:sz="4" w:space="0"/>
              <w:bottom w:val="single" w:color="000000" w:sz="4" w:space="0"/>
              <w:right w:val="single" w:color="auto" w:sz="4" w:space="0"/>
            </w:tcBorders>
          </w:tcPr>
          <w:p w14:paraId="0CF035F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pacing w:val="-1"/>
                <w:sz w:val="24"/>
                <w:szCs w:val="24"/>
                <w:lang w:val="kk-KZ"/>
              </w:rPr>
              <w:t>Жабайы</w:t>
            </w:r>
            <w:r>
              <w:rPr>
                <w:rFonts w:ascii="Times New Roman" w:hAnsi="Times New Roman" w:eastAsia="Times New Roman" w:cs="Times New Roman"/>
                <w:spacing w:val="-17"/>
                <w:sz w:val="24"/>
                <w:szCs w:val="24"/>
                <w:lang w:val="kk-KZ"/>
              </w:rPr>
              <w:t xml:space="preserve"> </w:t>
            </w:r>
            <w:r>
              <w:rPr>
                <w:rFonts w:ascii="Times New Roman" w:hAnsi="Times New Roman" w:eastAsia="Times New Roman" w:cs="Times New Roman"/>
                <w:spacing w:val="-1"/>
                <w:sz w:val="24"/>
                <w:szCs w:val="24"/>
                <w:lang w:val="kk-KZ"/>
              </w:rPr>
              <w:t>аңдар,</w:t>
            </w:r>
            <w:r>
              <w:rPr>
                <w:rFonts w:ascii="Times New Roman" w:hAnsi="Times New Roman" w:eastAsia="Times New Roman" w:cs="Times New Roman"/>
                <w:spacing w:val="-18"/>
                <w:sz w:val="24"/>
                <w:szCs w:val="24"/>
                <w:lang w:val="kk-KZ"/>
              </w:rPr>
              <w:t xml:space="preserve"> </w:t>
            </w:r>
            <w:r>
              <w:rPr>
                <w:rFonts w:ascii="Times New Roman" w:hAnsi="Times New Roman" w:eastAsia="Times New Roman" w:cs="Times New Roman"/>
                <w:spacing w:val="-1"/>
                <w:sz w:val="24"/>
                <w:szCs w:val="24"/>
                <w:lang w:val="kk-KZ"/>
              </w:rPr>
              <w:t>олардың</w:t>
            </w:r>
            <w:r>
              <w:rPr>
                <w:rFonts w:ascii="Times New Roman" w:hAnsi="Times New Roman" w:eastAsia="Times New Roman" w:cs="Times New Roman"/>
                <w:spacing w:val="-16"/>
                <w:sz w:val="24"/>
                <w:szCs w:val="24"/>
                <w:lang w:val="kk-KZ"/>
              </w:rPr>
              <w:t xml:space="preserve"> </w:t>
            </w:r>
            <w:r>
              <w:rPr>
                <w:rFonts w:ascii="Times New Roman" w:hAnsi="Times New Roman" w:eastAsia="Times New Roman" w:cs="Times New Roman"/>
                <w:sz w:val="24"/>
                <w:szCs w:val="24"/>
                <w:lang w:val="kk-KZ"/>
              </w:rPr>
              <w:t>сыртқы</w:t>
            </w:r>
            <w:r>
              <w:rPr>
                <w:rFonts w:ascii="Times New Roman" w:hAnsi="Times New Roman" w:eastAsia="Times New Roman" w:cs="Times New Roman"/>
                <w:spacing w:val="-17"/>
                <w:sz w:val="24"/>
                <w:szCs w:val="24"/>
                <w:lang w:val="kk-KZ"/>
              </w:rPr>
              <w:t xml:space="preserve"> </w:t>
            </w:r>
            <w:r>
              <w:rPr>
                <w:rFonts w:ascii="Times New Roman" w:hAnsi="Times New Roman" w:eastAsia="Times New Roman" w:cs="Times New Roman"/>
                <w:sz w:val="24"/>
                <w:szCs w:val="24"/>
                <w:lang w:val="kk-KZ"/>
              </w:rPr>
              <w:t>түрі,</w:t>
            </w:r>
            <w:r>
              <w:rPr>
                <w:rFonts w:ascii="Times New Roman" w:hAnsi="Times New Roman" w:eastAsia="Times New Roman" w:cs="Times New Roman"/>
                <w:spacing w:val="-18"/>
                <w:sz w:val="24"/>
                <w:szCs w:val="24"/>
                <w:lang w:val="kk-KZ"/>
              </w:rPr>
              <w:t xml:space="preserve"> </w:t>
            </w:r>
            <w:r>
              <w:rPr>
                <w:rFonts w:ascii="Times New Roman" w:hAnsi="Times New Roman" w:eastAsia="Times New Roman" w:cs="Times New Roman"/>
                <w:sz w:val="24"/>
                <w:szCs w:val="24"/>
                <w:lang w:val="kk-KZ"/>
              </w:rPr>
              <w:t>қозғалуы,</w:t>
            </w:r>
            <w:r>
              <w:rPr>
                <w:rFonts w:ascii="Times New Roman" w:hAnsi="Times New Roman" w:eastAsia="Times New Roman" w:cs="Times New Roman"/>
                <w:spacing w:val="-18"/>
                <w:sz w:val="24"/>
                <w:szCs w:val="24"/>
                <w:lang w:val="kk-KZ"/>
              </w:rPr>
              <w:t xml:space="preserve"> </w:t>
            </w:r>
            <w:r>
              <w:rPr>
                <w:rFonts w:ascii="Times New Roman" w:hAnsi="Times New Roman" w:eastAsia="Times New Roman" w:cs="Times New Roman"/>
                <w:sz w:val="24"/>
                <w:szCs w:val="24"/>
                <w:lang w:val="kk-KZ"/>
              </w:rPr>
              <w:t>тіршілік</w:t>
            </w:r>
            <w:r>
              <w:rPr>
                <w:rFonts w:ascii="Times New Roman" w:hAnsi="Times New Roman" w:eastAsia="Times New Roman" w:cs="Times New Roman"/>
                <w:spacing w:val="-16"/>
                <w:sz w:val="24"/>
                <w:szCs w:val="24"/>
                <w:lang w:val="kk-KZ"/>
              </w:rPr>
              <w:t xml:space="preserve"> </w:t>
            </w:r>
            <w:r>
              <w:rPr>
                <w:rFonts w:ascii="Times New Roman" w:hAnsi="Times New Roman" w:eastAsia="Times New Roman" w:cs="Times New Roman"/>
                <w:sz w:val="24"/>
                <w:szCs w:val="24"/>
                <w:lang w:val="kk-KZ"/>
              </w:rPr>
              <w:t>ету</w:t>
            </w:r>
            <w:r>
              <w:rPr>
                <w:rFonts w:ascii="Times New Roman" w:hAnsi="Times New Roman" w:eastAsia="Times New Roman" w:cs="Times New Roman"/>
                <w:spacing w:val="-19"/>
                <w:sz w:val="24"/>
                <w:szCs w:val="24"/>
                <w:lang w:val="kk-KZ"/>
              </w:rPr>
              <w:t xml:space="preserve"> </w:t>
            </w:r>
            <w:r>
              <w:rPr>
                <w:rFonts w:ascii="Times New Roman" w:hAnsi="Times New Roman" w:eastAsia="Times New Roman" w:cs="Times New Roman"/>
                <w:sz w:val="24"/>
                <w:szCs w:val="24"/>
                <w:lang w:val="kk-KZ"/>
              </w:rPr>
              <w:t>ортасы,</w:t>
            </w:r>
            <w:r>
              <w:rPr>
                <w:rFonts w:ascii="Times New Roman" w:hAnsi="Times New Roman" w:eastAsia="Times New Roman" w:cs="Times New Roman"/>
                <w:spacing w:val="-18"/>
                <w:sz w:val="24"/>
                <w:szCs w:val="24"/>
                <w:lang w:val="kk-KZ"/>
              </w:rPr>
              <w:t xml:space="preserve"> </w:t>
            </w:r>
            <w:r>
              <w:rPr>
                <w:rFonts w:ascii="Times New Roman" w:hAnsi="Times New Roman" w:eastAsia="Times New Roman" w:cs="Times New Roman"/>
                <w:sz w:val="24"/>
                <w:szCs w:val="24"/>
                <w:lang w:val="kk-KZ"/>
              </w:rPr>
              <w:t>азығы,</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қысқа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бейімделуі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ұғымдарын</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байыту.</w:t>
            </w:r>
          </w:p>
          <w:p w14:paraId="36A49F3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барысында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жануарлар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әлеміндегі</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маусымға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тән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көріністерді:</w:t>
            </w:r>
            <w:r>
              <w:rPr>
                <w:rFonts w:ascii="Times New Roman" w:hAnsi="Times New Roman" w:eastAsia="Calibri" w:cs="Times New Roman"/>
                <w:spacing w:val="1"/>
                <w:sz w:val="24"/>
                <w:szCs w:val="24"/>
                <w:lang w:val="kk-KZ"/>
              </w:rPr>
              <w:t xml:space="preserve"> </w:t>
            </w:r>
          </w:p>
          <w:p w14:paraId="4CAE81A7">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қыста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құстарды қоректендірудің қажеттігін ұғындыру</w:t>
            </w:r>
          </w:p>
        </w:tc>
        <w:tc>
          <w:tcPr>
            <w:tcW w:w="2692" w:type="dxa"/>
            <w:gridSpan w:val="2"/>
            <w:tcBorders>
              <w:top w:val="single" w:color="000000" w:sz="4" w:space="0"/>
              <w:left w:val="single" w:color="auto" w:sz="4" w:space="0"/>
              <w:bottom w:val="single" w:color="000000" w:sz="4" w:space="0"/>
              <w:right w:val="single" w:color="auto" w:sz="4" w:space="0"/>
            </w:tcBorders>
          </w:tcPr>
          <w:p w14:paraId="737AC615">
            <w:pPr>
              <w:widowControl w:val="0"/>
              <w:tabs>
                <w:tab w:val="left" w:pos="2270"/>
                <w:tab w:val="left" w:pos="4099"/>
                <w:tab w:val="left" w:pos="5809"/>
                <w:tab w:val="left" w:pos="7234"/>
                <w:tab w:val="left" w:pos="8320"/>
              </w:tabs>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Қоғамдық орындардағы мінез-құлықережелері туралы түсініктерді</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кеңей ту.</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Қоғамдық</w:t>
            </w:r>
            <w:r>
              <w:rPr>
                <w:rFonts w:ascii="Times New Roman" w:hAnsi="Times New Roman" w:eastAsia="Times New Roman" w:cs="Times New Roman"/>
                <w:spacing w:val="-7"/>
                <w:sz w:val="24"/>
                <w:szCs w:val="24"/>
                <w:lang w:val="kk-KZ"/>
              </w:rPr>
              <w:t xml:space="preserve"> </w:t>
            </w:r>
            <w:r>
              <w:rPr>
                <w:rFonts w:ascii="Times New Roman" w:hAnsi="Times New Roman" w:eastAsia="Times New Roman" w:cs="Times New Roman"/>
                <w:sz w:val="24"/>
                <w:szCs w:val="24"/>
                <w:lang w:val="kk-KZ"/>
              </w:rPr>
              <w:t>көліктегі</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мінез-құлық</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мәдениеті</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дағдыларын</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қалыптастыру.</w:t>
            </w:r>
          </w:p>
          <w:p w14:paraId="378F2103">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auto" w:sz="4" w:space="0"/>
              <w:bottom w:val="single" w:color="000000" w:sz="4" w:space="0"/>
              <w:right w:val="single" w:color="000000" w:sz="4" w:space="0"/>
            </w:tcBorders>
          </w:tcPr>
          <w:p w14:paraId="0CB3466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pacing w:val="-1"/>
                <w:sz w:val="24"/>
                <w:szCs w:val="24"/>
                <w:lang w:val="kk-KZ"/>
              </w:rPr>
              <w:t>Бөлме</w:t>
            </w:r>
            <w:r>
              <w:rPr>
                <w:rFonts w:ascii="Times New Roman" w:hAnsi="Times New Roman" w:eastAsia="Times New Roman" w:cs="Times New Roman"/>
                <w:spacing w:val="-17"/>
                <w:sz w:val="24"/>
                <w:szCs w:val="24"/>
                <w:lang w:val="kk-KZ"/>
              </w:rPr>
              <w:t xml:space="preserve"> </w:t>
            </w:r>
            <w:r>
              <w:rPr>
                <w:rFonts w:ascii="Times New Roman" w:hAnsi="Times New Roman" w:eastAsia="Times New Roman" w:cs="Times New Roman"/>
                <w:spacing w:val="-1"/>
                <w:sz w:val="24"/>
                <w:szCs w:val="24"/>
                <w:lang w:val="kk-KZ"/>
              </w:rPr>
              <w:t>өсімдіктеріне</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z w:val="24"/>
                <w:szCs w:val="24"/>
                <w:lang w:val="kk-KZ"/>
              </w:rPr>
              <w:t>табиғат</w:t>
            </w:r>
            <w:r>
              <w:rPr>
                <w:rFonts w:ascii="Times New Roman" w:hAnsi="Times New Roman" w:eastAsia="Times New Roman" w:cs="Times New Roman"/>
                <w:spacing w:val="-16"/>
                <w:sz w:val="24"/>
                <w:szCs w:val="24"/>
                <w:lang w:val="kk-KZ"/>
              </w:rPr>
              <w:t xml:space="preserve"> </w:t>
            </w:r>
            <w:r>
              <w:rPr>
                <w:rFonts w:ascii="Times New Roman" w:hAnsi="Times New Roman" w:eastAsia="Times New Roman" w:cs="Times New Roman"/>
                <w:sz w:val="24"/>
                <w:szCs w:val="24"/>
                <w:lang w:val="kk-KZ"/>
              </w:rPr>
              <w:t>бұрышындағы</w:t>
            </w:r>
            <w:r>
              <w:rPr>
                <w:rFonts w:ascii="Times New Roman" w:hAnsi="Times New Roman" w:eastAsia="Times New Roman" w:cs="Times New Roman"/>
                <w:spacing w:val="-12"/>
                <w:sz w:val="24"/>
                <w:szCs w:val="24"/>
                <w:lang w:val="kk-KZ"/>
              </w:rPr>
              <w:t xml:space="preserve"> </w:t>
            </w:r>
            <w:r>
              <w:rPr>
                <w:rFonts w:ascii="Times New Roman" w:hAnsi="Times New Roman" w:eastAsia="Times New Roman" w:cs="Times New Roman"/>
                <w:sz w:val="24"/>
                <w:szCs w:val="24"/>
                <w:lang w:val="kk-KZ"/>
              </w:rPr>
              <w:t>жануарларға</w:t>
            </w:r>
            <w:r>
              <w:rPr>
                <w:rFonts w:ascii="Times New Roman" w:hAnsi="Times New Roman" w:eastAsia="Times New Roman" w:cs="Times New Roman"/>
                <w:spacing w:val="-14"/>
                <w:sz w:val="24"/>
                <w:szCs w:val="24"/>
                <w:lang w:val="kk-KZ"/>
              </w:rPr>
              <w:t xml:space="preserve"> </w:t>
            </w:r>
            <w:r>
              <w:rPr>
                <w:rFonts w:ascii="Times New Roman" w:hAnsi="Times New Roman" w:eastAsia="Times New Roman" w:cs="Times New Roman"/>
                <w:sz w:val="24"/>
                <w:szCs w:val="24"/>
                <w:lang w:val="kk-KZ"/>
              </w:rPr>
              <w:t>күтім</w:t>
            </w:r>
            <w:r>
              <w:rPr>
                <w:rFonts w:ascii="Times New Roman" w:hAnsi="Times New Roman" w:eastAsia="Times New Roman" w:cs="Times New Roman"/>
                <w:spacing w:val="-13"/>
                <w:sz w:val="24"/>
                <w:szCs w:val="24"/>
                <w:lang w:val="kk-KZ"/>
              </w:rPr>
              <w:t xml:space="preserve"> </w:t>
            </w:r>
            <w:r>
              <w:rPr>
                <w:rFonts w:ascii="Times New Roman" w:hAnsi="Times New Roman" w:eastAsia="Times New Roman" w:cs="Times New Roman"/>
                <w:sz w:val="24"/>
                <w:szCs w:val="24"/>
                <w:lang w:val="kk-KZ"/>
              </w:rPr>
              <w:t>жасау,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адамның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табиғатқа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қамқорлық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танытуының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маңызы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білімдерін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қалыптастыру.</w:t>
            </w:r>
          </w:p>
          <w:p w14:paraId="0BA5B640">
            <w:pPr>
              <w:widowControl w:val="0"/>
              <w:autoSpaceDE w:val="0"/>
              <w:autoSpaceDN w:val="0"/>
              <w:spacing w:after="0" w:line="240" w:lineRule="auto"/>
              <w:rPr>
                <w:rFonts w:ascii="Times New Roman" w:hAnsi="Times New Roman" w:eastAsia="Times New Roman" w:cs="Times New Roman"/>
                <w:b/>
                <w:sz w:val="24"/>
                <w:szCs w:val="24"/>
                <w:lang w:val="kk-KZ"/>
              </w:rPr>
            </w:pPr>
          </w:p>
        </w:tc>
      </w:tr>
      <w:tr w14:paraId="30DBC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470904BF">
            <w:pPr>
              <w:widowControl w:val="0"/>
              <w:autoSpaceDE w:val="0"/>
              <w:autoSpaceDN w:val="0"/>
              <w:spacing w:after="0" w:line="240" w:lineRule="auto"/>
              <w:ind w:right="223"/>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кестесі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1B384C71">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32" w:type="dxa"/>
            <w:tcBorders>
              <w:top w:val="single" w:color="000000" w:sz="4" w:space="0"/>
              <w:left w:val="single" w:color="000000" w:sz="4" w:space="0"/>
              <w:bottom w:val="single" w:color="auto" w:sz="4" w:space="0"/>
              <w:right w:val="single" w:color="auto" w:sz="4" w:space="0"/>
            </w:tcBorders>
          </w:tcPr>
          <w:p w14:paraId="1E8103E9">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2045438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4C5F14B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Негізгі қимылдар:</w:t>
            </w:r>
          </w:p>
          <w:p w14:paraId="5981A17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жан-жаққа қосалқы</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қадаммен</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(оңға</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2"/>
                <w:sz w:val="24"/>
                <w:szCs w:val="24"/>
                <w:lang w:val="kk-KZ"/>
              </w:rPr>
              <w:t xml:space="preserve"> </w:t>
            </w:r>
            <w:r>
              <w:rPr>
                <w:rFonts w:ascii="Times New Roman" w:hAnsi="Times New Roman" w:eastAsia="Calibri" w:cs="Times New Roman"/>
                <w:sz w:val="24"/>
                <w:szCs w:val="24"/>
                <w:lang w:val="kk-KZ"/>
              </w:rPr>
              <w:t xml:space="preserve">солға) жүру; </w:t>
            </w:r>
          </w:p>
          <w:p w14:paraId="67BD84A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сапта</w:t>
            </w:r>
            <w:r>
              <w:rPr>
                <w:rFonts w:ascii="Times New Roman" w:hAnsi="Times New Roman" w:eastAsia="Calibri" w:cs="Times New Roman"/>
                <w:spacing w:val="-15"/>
                <w:sz w:val="24"/>
                <w:szCs w:val="24"/>
                <w:lang w:val="kk-KZ"/>
              </w:rPr>
              <w:t xml:space="preserve"> </w:t>
            </w:r>
            <w:r>
              <w:rPr>
                <w:rFonts w:ascii="Times New Roman" w:hAnsi="Times New Roman" w:eastAsia="Calibri" w:cs="Times New Roman"/>
                <w:sz w:val="24"/>
                <w:szCs w:val="24"/>
                <w:lang w:val="kk-KZ"/>
              </w:rPr>
              <w:t>бір-</w:t>
            </w:r>
            <w:r>
              <w:rPr>
                <w:rFonts w:ascii="Times New Roman" w:hAnsi="Times New Roman" w:eastAsia="Calibri" w:cs="Times New Roman"/>
                <w:spacing w:val="-67"/>
                <w:sz w:val="24"/>
                <w:szCs w:val="24"/>
                <w:lang w:val="kk-KZ"/>
              </w:rPr>
              <w:t xml:space="preserve"> </w:t>
            </w:r>
            <w:r>
              <w:rPr>
                <w:rFonts w:ascii="Times New Roman" w:hAnsi="Times New Roman" w:eastAsia="Calibri" w:cs="Times New Roman"/>
                <w:sz w:val="24"/>
                <w:szCs w:val="24"/>
                <w:lang w:val="kk-KZ"/>
              </w:rPr>
              <w:t>бірден, шеңбер бойымен жүргіру;</w:t>
            </w:r>
            <w:r>
              <w:rPr>
                <w:rFonts w:ascii="Times New Roman" w:hAnsi="Times New Roman" w:eastAsia="Calibri" w:cs="Times New Roman"/>
                <w:spacing w:val="-14"/>
                <w:sz w:val="24"/>
                <w:szCs w:val="24"/>
                <w:lang w:val="kk-KZ"/>
              </w:rPr>
              <w:t xml:space="preserve"> </w:t>
            </w:r>
          </w:p>
          <w:p w14:paraId="0044CBB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оң және сол қолымен көлденең қойылған нысанаға (2–2,5</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метр қашықтықтан) лақтыру;</w:t>
            </w:r>
          </w:p>
          <w:p w14:paraId="00E656A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гимнастикалық</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скамейканың бойымен тепе-теңдікті сақтап жүру</w:t>
            </w:r>
          </w:p>
          <w:p w14:paraId="48FCF80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Қимылды ойын: </w:t>
            </w:r>
          </w:p>
          <w:p w14:paraId="28A3987D">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Тышақандар мен мысықтар</w:t>
            </w:r>
          </w:p>
          <w:p w14:paraId="1EFA1F2D">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1843" w:type="dxa"/>
            <w:gridSpan w:val="2"/>
            <w:tcBorders>
              <w:top w:val="single" w:color="000000" w:sz="4" w:space="0"/>
              <w:left w:val="single" w:color="auto" w:sz="4" w:space="0"/>
              <w:bottom w:val="single" w:color="auto" w:sz="4" w:space="0"/>
              <w:right w:val="single" w:color="auto" w:sz="4" w:space="0"/>
            </w:tcBorders>
          </w:tcPr>
          <w:p w14:paraId="310E737A">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37A8E3D8">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Жалпы дамытушы жаттығулар.</w:t>
            </w:r>
          </w:p>
          <w:p w14:paraId="0A14DCD1">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Негізгі қимылдар:</w:t>
            </w:r>
          </w:p>
          <w:p w14:paraId="2F4581E0">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жан-жаққа қосалқы қадаммен (оңға және солға) жүру;</w:t>
            </w:r>
          </w:p>
          <w:p w14:paraId="23527D36">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шеңбер бойымен жүргіру;</w:t>
            </w:r>
          </w:p>
          <w:p w14:paraId="56F52452">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төрт тағандап еңбектеу; </w:t>
            </w:r>
          </w:p>
          <w:p w14:paraId="0B9BA75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аяқты бірге, алшақ қойып, бір аяқпен (оң және сол аяқты алмастыру) секіру. </w:t>
            </w:r>
          </w:p>
          <w:p w14:paraId="403E2D3A">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Қимылды ойын: </w:t>
            </w:r>
          </w:p>
          <w:p w14:paraId="345E7327">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Өз түсіңді тап</w:t>
            </w:r>
          </w:p>
          <w:p w14:paraId="7C5BB21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Спорттық жаттығулар:</w:t>
            </w:r>
          </w:p>
          <w:p w14:paraId="0B4F3E4C">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Мұз жолмен өз бетінше сырғанау.</w:t>
            </w:r>
          </w:p>
          <w:p w14:paraId="3B003D32">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410FD32E">
            <w:pPr>
              <w:widowControl w:val="0"/>
              <w:autoSpaceDE w:val="0"/>
              <w:autoSpaceDN w:val="0"/>
              <w:spacing w:after="0" w:line="240" w:lineRule="auto"/>
              <w:jc w:val="center"/>
              <w:rPr>
                <w:rFonts w:ascii="Times New Roman" w:hAnsi="Times New Roman" w:eastAsia="Calibri" w:cs="Times New Roman"/>
                <w:bCs/>
                <w:sz w:val="24"/>
                <w:szCs w:val="24"/>
                <w:lang w:val="en-US"/>
              </w:rPr>
            </w:pPr>
            <w:r>
              <w:rPr>
                <w:rFonts w:ascii="Times New Roman" w:hAnsi="Times New Roman" w:eastAsia="Calibri" w:cs="Times New Roman"/>
                <w:color w:val="000000"/>
                <w:sz w:val="24"/>
                <w:szCs w:val="24"/>
                <w:lang w:val="kk-KZ"/>
              </w:rPr>
              <w:t>Музыка тыңдау:</w:t>
            </w:r>
            <w:r>
              <w:rPr>
                <w:rFonts w:ascii="Times New Roman" w:hAnsi="Times New Roman" w:eastAsia="Calibri" w:cs="Times New Roman"/>
                <w:sz w:val="24"/>
                <w:szCs w:val="24"/>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p>
        </w:tc>
        <w:tc>
          <w:tcPr>
            <w:tcW w:w="2410" w:type="dxa"/>
            <w:gridSpan w:val="3"/>
            <w:tcBorders>
              <w:top w:val="single" w:color="000000" w:sz="4" w:space="0"/>
              <w:left w:val="single" w:color="auto" w:sz="4" w:space="0"/>
              <w:bottom w:val="single" w:color="auto" w:sz="4" w:space="0"/>
              <w:right w:val="single" w:color="auto" w:sz="4" w:space="0"/>
            </w:tcBorders>
          </w:tcPr>
          <w:p w14:paraId="2B54D2C8">
            <w:pPr>
              <w:widowControl w:val="0"/>
              <w:autoSpaceDE w:val="0"/>
              <w:autoSpaceDN w:val="0"/>
              <w:spacing w:after="0" w:line="240" w:lineRule="auto"/>
              <w:rPr>
                <w:rFonts w:ascii="Times New Roman" w:hAnsi="Times New Roman" w:eastAsia="Times New Roman" w:cs="Times New Roman"/>
                <w:sz w:val="24"/>
                <w:szCs w:val="24"/>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689A02A2">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5BB678ED">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Жалпы дамытушы жаттығулар.</w:t>
            </w:r>
          </w:p>
          <w:p w14:paraId="2219F51C">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Негізгі қимылдар: </w:t>
            </w:r>
          </w:p>
          <w:p w14:paraId="5D89E31A">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Адымдап жүру;</w:t>
            </w:r>
          </w:p>
          <w:p w14:paraId="60C4C95A">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сапта бір- бірден жүгіру;</w:t>
            </w:r>
          </w:p>
          <w:p w14:paraId="0C99E486">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аяқты бірге, алшақ қойып, бір аяқпен (оң және сол аяқты алмастыру) секіру; </w:t>
            </w:r>
          </w:p>
          <w:p w14:paraId="7FACEDC5">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оң және сол қолымен көлденең қойылған нысанаға (2–2,5 метр қашықтықтан) лақтыру</w:t>
            </w:r>
          </w:p>
          <w:p w14:paraId="52184938">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Қимылды ойын: </w:t>
            </w:r>
          </w:p>
          <w:p w14:paraId="5C43AEC5">
            <w:pPr>
              <w:widowControl w:val="0"/>
              <w:autoSpaceDE w:val="0"/>
              <w:autoSpaceDN w:val="0"/>
              <w:spacing w:after="0" w:line="240" w:lineRule="auto"/>
              <w:jc w:val="center"/>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Поезд</w:t>
            </w:r>
          </w:p>
          <w:p w14:paraId="37DFC5CC">
            <w:pPr>
              <w:widowControl w:val="0"/>
              <w:autoSpaceDE w:val="0"/>
              <w:autoSpaceDN w:val="0"/>
              <w:spacing w:after="0" w:line="240" w:lineRule="auto"/>
              <w:jc w:val="center"/>
              <w:rPr>
                <w:rFonts w:ascii="Times New Roman" w:hAnsi="Times New Roman" w:eastAsia="Calibri" w:cs="Times New Roman"/>
                <w:bCs/>
                <w:sz w:val="24"/>
                <w:szCs w:val="24"/>
                <w:lang w:val="ru-RU"/>
              </w:rPr>
            </w:pPr>
          </w:p>
          <w:p w14:paraId="5616A5D8">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4F8AD0A6">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color w:val="000000"/>
                <w:sz w:val="24"/>
                <w:szCs w:val="24"/>
                <w:lang w:val="kk-KZ"/>
              </w:rPr>
              <w:t>Музыка тыңдау:</w:t>
            </w:r>
            <w:r>
              <w:rPr>
                <w:rFonts w:ascii="Times New Roman" w:hAnsi="Times New Roman" w:eastAsia="Calibri" w:cs="Times New Roman"/>
                <w:sz w:val="24"/>
                <w:szCs w:val="24"/>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r>
              <w:rPr>
                <w:rFonts w:ascii="Times New Roman" w:hAnsi="Times New Roman" w:eastAsia="Calibri" w:cs="Times New Roman"/>
                <w:bCs/>
                <w:sz w:val="24"/>
                <w:szCs w:val="24"/>
                <w:lang w:val="kk-KZ"/>
              </w:rPr>
              <w:t xml:space="preserve"> </w:t>
            </w:r>
          </w:p>
          <w:p w14:paraId="5F47A3FD">
            <w:pPr>
              <w:widowControl w:val="0"/>
              <w:autoSpaceDE w:val="0"/>
              <w:autoSpaceDN w:val="0"/>
              <w:spacing w:after="0" w:line="240" w:lineRule="auto"/>
              <w:jc w:val="center"/>
              <w:rPr>
                <w:rFonts w:ascii="Times New Roman" w:hAnsi="Times New Roman" w:eastAsia="Calibri" w:cs="Times New Roman"/>
                <w:bCs/>
                <w:sz w:val="24"/>
                <w:szCs w:val="24"/>
                <w:lang w:val="kk-KZ"/>
              </w:rPr>
            </w:pPr>
          </w:p>
          <w:p w14:paraId="37E683C3">
            <w:pPr>
              <w:widowControl w:val="0"/>
              <w:autoSpaceDE w:val="0"/>
              <w:autoSpaceDN w:val="0"/>
              <w:spacing w:after="0" w:line="240" w:lineRule="auto"/>
              <w:jc w:val="center"/>
              <w:rPr>
                <w:rFonts w:ascii="Times New Roman" w:hAnsi="Times New Roman" w:eastAsia="Calibri" w:cs="Times New Roman"/>
                <w:bCs/>
                <w:sz w:val="24"/>
                <w:szCs w:val="24"/>
                <w:lang w:val="kk-KZ"/>
              </w:rPr>
            </w:pPr>
          </w:p>
        </w:tc>
        <w:tc>
          <w:tcPr>
            <w:tcW w:w="2420" w:type="dxa"/>
            <w:tcBorders>
              <w:top w:val="single" w:color="000000" w:sz="4" w:space="0"/>
              <w:left w:val="single" w:color="auto" w:sz="4" w:space="0"/>
              <w:bottom w:val="single" w:color="auto" w:sz="4" w:space="0"/>
              <w:right w:val="single" w:color="000000" w:sz="4" w:space="0"/>
            </w:tcBorders>
          </w:tcPr>
          <w:p w14:paraId="7431E451">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0F7984F1">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Бұрыннан таныс немесе бейтаныс ертегілер мен шағын көркем шығармалардың мазмұнын иллюстрациялар бойынша қайталап айтуға</w:t>
            </w:r>
          </w:p>
          <w:p w14:paraId="0CEADF92">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одан кейінгі оқиғаны ойлап табуға баулу</w:t>
            </w:r>
          </w:p>
        </w:tc>
      </w:tr>
      <w:tr w14:paraId="4B8E5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2A64F20C">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132" w:type="dxa"/>
            <w:tcBorders>
              <w:top w:val="single" w:color="auto" w:sz="4" w:space="0"/>
              <w:left w:val="single" w:color="000000" w:sz="4" w:space="0"/>
              <w:bottom w:val="single" w:color="000000" w:sz="4" w:space="0"/>
              <w:right w:val="single" w:color="000000" w:sz="4" w:space="0"/>
            </w:tcBorders>
          </w:tcPr>
          <w:p w14:paraId="662EF66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14:paraId="6107C1E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(қоршаған ортамен танысу, көркем әдебиет)</w:t>
            </w:r>
          </w:p>
          <w:p w14:paraId="6E94CA03">
            <w:pPr>
              <w:widowControl w:val="0"/>
              <w:autoSpaceDE w:val="0"/>
              <w:autoSpaceDN w:val="0"/>
              <w:spacing w:after="0" w:line="240" w:lineRule="auto"/>
              <w:rPr>
                <w:rFonts w:ascii="Times New Roman" w:hAnsi="Times New Roman" w:eastAsia="Calibri" w:cs="Times New Roman"/>
                <w:b/>
                <w:bCs/>
                <w:sz w:val="24"/>
                <w:szCs w:val="24"/>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447A359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«Жыл басына таласқан хайуанаттар» ертегісін оқып беру. Өз бетінше рөлді таңдап, сомдауға үйрету.</w:t>
            </w:r>
          </w:p>
          <w:p w14:paraId="1AE04F46">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w:t>
            </w:r>
          </w:p>
          <w:p w14:paraId="7528B288">
            <w:pPr>
              <w:widowControl w:val="0"/>
              <w:autoSpaceDE w:val="0"/>
              <w:autoSpaceDN w:val="0"/>
              <w:spacing w:after="0" w:line="240" w:lineRule="auto"/>
              <w:rPr>
                <w:rFonts w:ascii="Times New Roman" w:hAnsi="Times New Roman" w:eastAsia="Calibri" w:cs="Times New Roman"/>
                <w:b/>
                <w:bCs/>
                <w:sz w:val="24"/>
                <w:szCs w:val="24"/>
                <w:lang w:val="kk-KZ"/>
              </w:rPr>
            </w:pPr>
          </w:p>
          <w:p w14:paraId="37606FC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Ертегі желісі бойынша қалаған жануарының мүсінін жасату. </w:t>
            </w:r>
          </w:p>
          <w:p w14:paraId="3D96A419">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(мүсіндеу)</w:t>
            </w:r>
          </w:p>
          <w:p w14:paraId="1FDCCCB5">
            <w:pPr>
              <w:widowControl w:val="0"/>
              <w:autoSpaceDE w:val="0"/>
              <w:autoSpaceDN w:val="0"/>
              <w:spacing w:after="0" w:line="240" w:lineRule="auto"/>
              <w:rPr>
                <w:rFonts w:ascii="Times New Roman" w:hAnsi="Times New Roman" w:eastAsia="Calibri" w:cs="Times New Roman"/>
                <w:b/>
                <w:bCs/>
                <w:sz w:val="24"/>
                <w:szCs w:val="24"/>
                <w:lang w:val="kk-KZ"/>
              </w:rPr>
            </w:pPr>
          </w:p>
        </w:tc>
        <w:tc>
          <w:tcPr>
            <w:tcW w:w="2410" w:type="dxa"/>
            <w:gridSpan w:val="3"/>
            <w:tcBorders>
              <w:top w:val="single" w:color="auto" w:sz="4" w:space="0"/>
              <w:left w:val="single" w:color="000000" w:sz="4" w:space="0"/>
              <w:bottom w:val="single" w:color="000000" w:sz="4" w:space="0"/>
              <w:right w:val="single" w:color="000000" w:sz="4" w:space="0"/>
            </w:tcBorders>
          </w:tcPr>
          <w:p w14:paraId="6472D54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«Үш торай» мультфилімін тамашалату. </w:t>
            </w:r>
          </w:p>
          <w:p w14:paraId="368B208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Әдеби кейіпкерлердің әрекеттеріне өзінің көзқарасын білдірту</w:t>
            </w:r>
          </w:p>
          <w:p w14:paraId="4CAE3412">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(көркем әдебиет)</w:t>
            </w:r>
          </w:p>
          <w:p w14:paraId="347875FC">
            <w:pPr>
              <w:widowControl w:val="0"/>
              <w:autoSpaceDE w:val="0"/>
              <w:autoSpaceDN w:val="0"/>
              <w:spacing w:after="0" w:line="240" w:lineRule="auto"/>
              <w:rPr>
                <w:rFonts w:ascii="Times New Roman" w:hAnsi="Times New Roman" w:eastAsia="Calibri" w:cs="Times New Roman"/>
                <w:b/>
                <w:bCs/>
                <w:sz w:val="24"/>
                <w:szCs w:val="24"/>
                <w:lang w:val="kk-KZ"/>
              </w:rPr>
            </w:pPr>
          </w:p>
          <w:p w14:paraId="2DE1B903">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Ертегі желісі бойынша ұжымдық</w:t>
            </w:r>
            <w:r>
              <w:rPr>
                <w:rFonts w:ascii="Times New Roman" w:hAnsi="Times New Roman" w:eastAsia="Calibri" w:cs="Times New Roman"/>
                <w:b/>
                <w:bCs/>
                <w:sz w:val="24"/>
                <w:szCs w:val="24"/>
                <w:lang w:val="kk-KZ"/>
              </w:rPr>
              <w:t xml:space="preserve">  </w:t>
            </w:r>
            <w:r>
              <w:rPr>
                <w:rFonts w:ascii="Times New Roman" w:hAnsi="Times New Roman" w:eastAsia="Calibri" w:cs="Times New Roman"/>
                <w:bCs/>
                <w:sz w:val="24"/>
                <w:szCs w:val="24"/>
                <w:lang w:val="kk-KZ"/>
              </w:rPr>
              <w:t>сурет салдырту</w:t>
            </w:r>
            <w:r>
              <w:rPr>
                <w:rFonts w:ascii="Times New Roman" w:hAnsi="Times New Roman" w:eastAsia="Calibri" w:cs="Times New Roman"/>
                <w:b/>
                <w:bCs/>
                <w:sz w:val="24"/>
                <w:szCs w:val="24"/>
                <w:lang w:val="kk-KZ"/>
              </w:rPr>
              <w:t xml:space="preserve">(сурет салу). </w:t>
            </w:r>
          </w:p>
          <w:p w14:paraId="7210171D">
            <w:pPr>
              <w:widowControl w:val="0"/>
              <w:autoSpaceDE w:val="0"/>
              <w:autoSpaceDN w:val="0"/>
              <w:spacing w:after="0" w:line="240" w:lineRule="auto"/>
              <w:rPr>
                <w:rFonts w:ascii="Times New Roman" w:hAnsi="Times New Roman" w:eastAsia="Calibri" w:cs="Times New Roman"/>
                <w:b/>
                <w:bCs/>
                <w:sz w:val="24"/>
                <w:szCs w:val="24"/>
                <w:lang w:val="kk-KZ"/>
              </w:rPr>
            </w:pPr>
          </w:p>
          <w:p w14:paraId="480A49B8">
            <w:pPr>
              <w:widowControl w:val="0"/>
              <w:autoSpaceDE w:val="0"/>
              <w:autoSpaceDN w:val="0"/>
              <w:spacing w:after="0" w:line="240" w:lineRule="auto"/>
              <w:rPr>
                <w:rFonts w:ascii="Times New Roman" w:hAnsi="Times New Roman" w:eastAsia="Calibri" w:cs="Times New Roman"/>
                <w:b/>
                <w:bCs/>
                <w:sz w:val="24"/>
                <w:szCs w:val="24"/>
                <w:lang w:val="kk-KZ"/>
              </w:rPr>
            </w:pPr>
          </w:p>
        </w:tc>
        <w:tc>
          <w:tcPr>
            <w:tcW w:w="2692" w:type="dxa"/>
            <w:gridSpan w:val="2"/>
            <w:tcBorders>
              <w:top w:val="single" w:color="auto" w:sz="4" w:space="0"/>
              <w:left w:val="single" w:color="000000" w:sz="4" w:space="0"/>
              <w:bottom w:val="single" w:color="000000" w:sz="4" w:space="0"/>
              <w:right w:val="single" w:color="000000" w:sz="4" w:space="0"/>
            </w:tcBorders>
          </w:tcPr>
          <w:p w14:paraId="551CBCD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Жиын, оның әртүрлі түстегі, пішіндегі, өлшемдегі заттардан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тұратындығы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түсінік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заттарды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жұппен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қою</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санамай-ақ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салыстыру</w:t>
            </w:r>
            <w:r>
              <w:rPr>
                <w:rFonts w:ascii="Times New Roman" w:hAnsi="Times New Roman" w:eastAsia="Times New Roman" w:cs="Times New Roman"/>
                <w:spacing w:val="-5"/>
                <w:sz w:val="24"/>
                <w:szCs w:val="24"/>
                <w:lang w:val="kk-KZ"/>
              </w:rPr>
              <w:t xml:space="preserve"> </w:t>
            </w:r>
            <w:r>
              <w:rPr>
                <w:rFonts w:ascii="Times New Roman" w:hAnsi="Times New Roman" w:eastAsia="Times New Roman" w:cs="Times New Roman"/>
                <w:sz w:val="24"/>
                <w:szCs w:val="24"/>
                <w:lang w:val="kk-KZ"/>
              </w:rPr>
              <w:t>негізінде тең</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немесе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тең еместігін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анықтай</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білуді үйрету. Дидактикалық ойын «Кім жылдам жұбын табады» ғажайып қалтадан ойыншықтар шығару, балалар топтан соның жұбын табады.</w:t>
            </w:r>
          </w:p>
          <w:p w14:paraId="041BA199">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(математика негіздері)</w:t>
            </w:r>
          </w:p>
          <w:p w14:paraId="5868F627">
            <w:pPr>
              <w:widowControl w:val="0"/>
              <w:autoSpaceDE w:val="0"/>
              <w:autoSpaceDN w:val="0"/>
              <w:spacing w:after="0" w:line="240" w:lineRule="auto"/>
              <w:rPr>
                <w:rFonts w:ascii="Times New Roman" w:hAnsi="Times New Roman" w:eastAsia="Calibri" w:cs="Times New Roman"/>
                <w:b/>
                <w:bCs/>
                <w:sz w:val="24"/>
                <w:szCs w:val="24"/>
                <w:lang w:val="kk-KZ"/>
              </w:rPr>
            </w:pPr>
          </w:p>
          <w:p w14:paraId="4D8CF6F5">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Сазбалшықтан шыршаға ойыншықтар жасату. </w:t>
            </w:r>
          </w:p>
          <w:p w14:paraId="18F97F7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(мүсіндеу)</w:t>
            </w:r>
          </w:p>
        </w:tc>
        <w:tc>
          <w:tcPr>
            <w:tcW w:w="2420" w:type="dxa"/>
            <w:tcBorders>
              <w:top w:val="single" w:color="auto" w:sz="4" w:space="0"/>
              <w:left w:val="single" w:color="000000" w:sz="4" w:space="0"/>
              <w:bottom w:val="single" w:color="000000" w:sz="4" w:space="0"/>
              <w:right w:val="single" w:color="000000" w:sz="4" w:space="0"/>
            </w:tcBorders>
          </w:tcPr>
          <w:p w14:paraId="5DB217D6">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14:paraId="054DA252">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w:t>
            </w:r>
          </w:p>
          <w:p w14:paraId="4A06E138">
            <w:pPr>
              <w:widowControl w:val="0"/>
              <w:autoSpaceDE w:val="0"/>
              <w:autoSpaceDN w:val="0"/>
              <w:spacing w:after="0" w:line="240" w:lineRule="auto"/>
              <w:rPr>
                <w:rFonts w:ascii="Times New Roman" w:hAnsi="Times New Roman" w:eastAsia="Calibri" w:cs="Times New Roman"/>
                <w:b/>
                <w:bCs/>
                <w:sz w:val="24"/>
                <w:szCs w:val="24"/>
                <w:lang w:val="kk-KZ"/>
              </w:rPr>
            </w:pPr>
          </w:p>
          <w:p w14:paraId="4374E5F4">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 xml:space="preserve">Шыршадағы ойыншықтарды санау, олардан қандай жиындар жасауға болатынын анықтау. Бірдей сандағы ойыншықтарды табу. </w:t>
            </w:r>
          </w:p>
          <w:p w14:paraId="41EA0546">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(математика негіздері)</w:t>
            </w:r>
          </w:p>
        </w:tc>
      </w:tr>
      <w:tr w14:paraId="0A884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398" w:type="dxa"/>
            <w:tcBorders>
              <w:top w:val="single" w:color="000000" w:sz="4" w:space="0"/>
              <w:left w:val="single" w:color="000000" w:sz="4" w:space="0"/>
              <w:bottom w:val="single" w:color="000000" w:sz="4" w:space="0"/>
              <w:right w:val="single" w:color="000000" w:sz="4" w:space="0"/>
            </w:tcBorders>
          </w:tcPr>
          <w:p w14:paraId="5CD8CA21">
            <w:pPr>
              <w:widowControl w:val="0"/>
              <w:autoSpaceDE w:val="0"/>
              <w:autoSpaceDN w:val="0"/>
              <w:spacing w:after="0" w:line="240" w:lineRule="auto"/>
              <w:ind w:right="223"/>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1497" w:type="dxa"/>
            <w:gridSpan w:val="9"/>
            <w:tcBorders>
              <w:top w:val="single" w:color="auto" w:sz="4" w:space="0"/>
              <w:left w:val="single" w:color="000000" w:sz="4" w:space="0"/>
              <w:bottom w:val="single" w:color="000000" w:sz="4" w:space="0"/>
              <w:right w:val="single" w:color="000000" w:sz="4" w:space="0"/>
            </w:tcBorders>
          </w:tcPr>
          <w:p w14:paraId="38156658">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5A11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01A82A10">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9"/>
            <w:tcBorders>
              <w:top w:val="single" w:color="000000" w:sz="4" w:space="0"/>
              <w:left w:val="single" w:color="000000" w:sz="4" w:space="0"/>
              <w:bottom w:val="single" w:color="000000" w:sz="4" w:space="0"/>
              <w:right w:val="single" w:color="000000" w:sz="4" w:space="0"/>
            </w:tcBorders>
          </w:tcPr>
          <w:p w14:paraId="0B2C8E0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3C7F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6926203">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1B25361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Күннің қатты аяз соғып, суытуын бақылау.</w:t>
            </w:r>
          </w:p>
          <w:p w14:paraId="1045E95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Аула сыпырушының еңбегін бақылау.</w:t>
            </w:r>
          </w:p>
          <w:p w14:paraId="18A4A83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Мақал – мәтелдер үйрету:</w:t>
            </w:r>
          </w:p>
          <w:p w14:paraId="41D6D11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Қыс – қызыл, жаз – жасыл.</w:t>
            </w:r>
          </w:p>
          <w:p w14:paraId="2B6B027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Бір тал кессең,</w:t>
            </w:r>
          </w:p>
          <w:p w14:paraId="7D7DEB7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Он тал ек.</w:t>
            </w:r>
          </w:p>
          <w:p w14:paraId="0F51124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ойындар: Шанамен ойындар ойнау. Шаңғы тебуге үйрету.</w:t>
            </w:r>
          </w:p>
          <w:p w14:paraId="6A9E8CCD">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44CC2A4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14:paraId="3C4457E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 Балалармен  аулада қар күреу.</w:t>
            </w:r>
          </w:p>
          <w:p w14:paraId="076DE14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Бір – бірімен тату ойнауға, сыйластыққа, жылы сөз айтуға үйрету.</w:t>
            </w:r>
          </w:p>
          <w:p w14:paraId="173DD93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«Допты домалат», «Кегли»</w:t>
            </w:r>
          </w:p>
          <w:p w14:paraId="38C8BD8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спорттық ойын түрлерін ойнауға жаттықтыру.</w:t>
            </w:r>
          </w:p>
        </w:tc>
        <w:tc>
          <w:tcPr>
            <w:tcW w:w="2410" w:type="dxa"/>
            <w:gridSpan w:val="3"/>
            <w:tcBorders>
              <w:top w:val="single" w:color="000000" w:sz="4" w:space="0"/>
              <w:left w:val="single" w:color="000000" w:sz="4" w:space="0"/>
              <w:bottom w:val="single" w:color="000000" w:sz="4" w:space="0"/>
              <w:right w:val="single" w:color="000000" w:sz="4" w:space="0"/>
            </w:tcBorders>
          </w:tcPr>
          <w:p w14:paraId="12BB781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Терезеге салған аяз өрнегін бақылау.</w:t>
            </w:r>
          </w:p>
          <w:p w14:paraId="67F0AC5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Топта табиғат бұрышында балықтарды жемдеу.</w:t>
            </w:r>
          </w:p>
          <w:p w14:paraId="04423A5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Қыс айларын жаттату (желтоқсан, қаңтар, ақпан)</w:t>
            </w:r>
          </w:p>
          <w:p w14:paraId="286F3C4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«Ұшты – ұшты»</w:t>
            </w:r>
          </w:p>
          <w:p w14:paraId="0563B3D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Өзіндік іс – әрекет: балаларды ептілікке, шапшаңдыққа үйрету</w:t>
            </w:r>
          </w:p>
        </w:tc>
        <w:tc>
          <w:tcPr>
            <w:tcW w:w="2692" w:type="dxa"/>
            <w:gridSpan w:val="2"/>
            <w:tcBorders>
              <w:top w:val="single" w:color="000000" w:sz="4" w:space="0"/>
              <w:left w:val="single" w:color="000000" w:sz="4" w:space="0"/>
              <w:bottom w:val="single" w:color="000000" w:sz="4" w:space="0"/>
              <w:right w:val="single" w:color="000000" w:sz="4" w:space="0"/>
            </w:tcBorders>
          </w:tcPr>
          <w:p w14:paraId="7709EE8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Терезеден адамдардың қысқы қалың киімдерін бақылау. Оларды атау.</w:t>
            </w:r>
          </w:p>
          <w:p w14:paraId="2F64460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Топтағы гүлдерді қопсытып, су құю.</w:t>
            </w:r>
          </w:p>
          <w:p w14:paraId="48D42A4E">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Ерқанатқа, Жангелдіге, Ерназарға еңбек түрлерін айтқызу (қар күреу, жем шашу, суару)</w:t>
            </w:r>
          </w:p>
          <w:p w14:paraId="372327E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«Доп лақтыру»</w:t>
            </w:r>
          </w:p>
          <w:p w14:paraId="39E968F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Артық, кем, қанша, болса сонша ұғымдарын қалыптастыру</w:t>
            </w:r>
          </w:p>
        </w:tc>
        <w:tc>
          <w:tcPr>
            <w:tcW w:w="2420" w:type="dxa"/>
            <w:tcBorders>
              <w:top w:val="single" w:color="000000" w:sz="4" w:space="0"/>
              <w:left w:val="single" w:color="000000" w:sz="4" w:space="0"/>
              <w:bottom w:val="single" w:color="000000" w:sz="4" w:space="0"/>
              <w:right w:val="single" w:color="000000" w:sz="4" w:space="0"/>
            </w:tcBorders>
          </w:tcPr>
          <w:p w14:paraId="51DFE791">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Айнала қысқы еңбек жайында әңгімелеу, адамдар еңбегіне бақылау жасау.</w:t>
            </w:r>
          </w:p>
          <w:p w14:paraId="0EA66819">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құстардың тіршілігін бақылау, оларға жем шашу.</w:t>
            </w:r>
          </w:p>
          <w:p w14:paraId="51AE785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1 – 2 құстың үлкендігін салыстырып, түрі, түсі немен қоректенетінін 5 – 6 баладан шеңбер жасап айтып әңгімелеу.</w:t>
            </w:r>
          </w:p>
          <w:p w14:paraId="3CD1A1D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Шаңғымен жарыстырып ойындар ұйымдастыру.</w:t>
            </w:r>
          </w:p>
          <w:p w14:paraId="44279D4F">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балалардың денсаулықтарын нағайтып, таза ауа жұтуға дағдыландыру.</w:t>
            </w:r>
          </w:p>
          <w:p w14:paraId="119AD0DE">
            <w:pPr>
              <w:widowControl w:val="0"/>
              <w:autoSpaceDE w:val="0"/>
              <w:autoSpaceDN w:val="0"/>
              <w:spacing w:after="0" w:line="240" w:lineRule="auto"/>
              <w:rPr>
                <w:rFonts w:ascii="Times New Roman" w:hAnsi="Times New Roman" w:eastAsia="Calibri" w:cs="Times New Roman"/>
                <w:sz w:val="24"/>
                <w:szCs w:val="24"/>
                <w:lang w:val="kk-KZ"/>
              </w:rPr>
            </w:pPr>
          </w:p>
          <w:p w14:paraId="1C208E56">
            <w:pPr>
              <w:widowControl w:val="0"/>
              <w:autoSpaceDE w:val="0"/>
              <w:autoSpaceDN w:val="0"/>
              <w:spacing w:after="0" w:line="240" w:lineRule="auto"/>
              <w:rPr>
                <w:rFonts w:ascii="Times New Roman" w:hAnsi="Times New Roman" w:eastAsia="Calibri" w:cs="Times New Roman"/>
                <w:sz w:val="24"/>
                <w:szCs w:val="24"/>
                <w:lang w:val="kk-KZ"/>
              </w:rPr>
            </w:pPr>
          </w:p>
        </w:tc>
      </w:tr>
      <w:tr w14:paraId="7E1C9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09828116">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97" w:type="dxa"/>
            <w:gridSpan w:val="9"/>
            <w:tcBorders>
              <w:top w:val="single" w:color="000000" w:sz="4" w:space="0"/>
              <w:left w:val="single" w:color="000000" w:sz="4" w:space="0"/>
              <w:bottom w:val="single" w:color="000000" w:sz="4" w:space="0"/>
              <w:right w:val="single" w:color="000000" w:sz="4" w:space="0"/>
            </w:tcBorders>
          </w:tcPr>
          <w:p w14:paraId="6B2BCF9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дербес қимыл  әрекеті).</w:t>
            </w:r>
          </w:p>
        </w:tc>
      </w:tr>
      <w:tr w14:paraId="7B21F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4AB5EC7D">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000000" w:sz="4" w:space="0"/>
              <w:left w:val="single" w:color="000000" w:sz="4" w:space="0"/>
              <w:bottom w:val="single" w:color="000000" w:sz="4" w:space="0"/>
              <w:right w:val="single" w:color="000000" w:sz="4" w:space="0"/>
            </w:tcBorders>
          </w:tcPr>
          <w:p w14:paraId="63F2C62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7AD61AC">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4F1BB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30C24817">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97" w:type="dxa"/>
            <w:gridSpan w:val="9"/>
            <w:tcBorders>
              <w:top w:val="single" w:color="000000" w:sz="4" w:space="0"/>
              <w:left w:val="single" w:color="000000" w:sz="4" w:space="0"/>
              <w:bottom w:val="single" w:color="000000" w:sz="4" w:space="0"/>
              <w:right w:val="single" w:color="000000" w:sz="4" w:space="0"/>
            </w:tcBorders>
          </w:tcPr>
          <w:p w14:paraId="6910DDB7">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1E4BFFB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0424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3398" w:type="dxa"/>
            <w:tcBorders>
              <w:top w:val="single" w:color="000000" w:sz="4" w:space="0"/>
              <w:left w:val="single" w:color="000000" w:sz="4" w:space="0"/>
              <w:bottom w:val="single" w:color="000000" w:sz="4" w:space="0"/>
              <w:right w:val="single" w:color="000000" w:sz="4" w:space="0"/>
            </w:tcBorders>
          </w:tcPr>
          <w:p w14:paraId="79D90FBB">
            <w:pPr>
              <w:widowControl w:val="0"/>
              <w:autoSpaceDE w:val="0"/>
              <w:autoSpaceDN w:val="0"/>
              <w:spacing w:after="0" w:line="240" w:lineRule="auto"/>
              <w:ind w:right="133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0268EF6F">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97" w:type="dxa"/>
            <w:gridSpan w:val="9"/>
            <w:tcBorders>
              <w:top w:val="single" w:color="000000" w:sz="4" w:space="0"/>
              <w:left w:val="single" w:color="000000" w:sz="4" w:space="0"/>
              <w:bottom w:val="single" w:color="auto" w:sz="4" w:space="0"/>
              <w:right w:val="single" w:color="000000" w:sz="4" w:space="0"/>
            </w:tcBorders>
          </w:tcPr>
          <w:p w14:paraId="34CA212D">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6070173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01043CEE">
            <w:pPr>
              <w:widowControl w:val="0"/>
              <w:autoSpaceDE w:val="0"/>
              <w:autoSpaceDN w:val="0"/>
              <w:spacing w:after="0" w:line="240" w:lineRule="auto"/>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06AE377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4B5FC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9554AFE">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97" w:type="dxa"/>
            <w:gridSpan w:val="9"/>
            <w:tcBorders>
              <w:top w:val="single" w:color="auto" w:sz="4" w:space="0"/>
              <w:left w:val="single" w:color="000000" w:sz="4" w:space="0"/>
              <w:bottom w:val="single" w:color="000000" w:sz="4" w:space="0"/>
              <w:right w:val="single" w:color="000000" w:sz="4" w:space="0"/>
            </w:tcBorders>
          </w:tcPr>
          <w:p w14:paraId="442865C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671D0BD">
            <w:pPr>
              <w:widowControl w:val="0"/>
              <w:autoSpaceDE w:val="0"/>
              <w:autoSpaceDN w:val="0"/>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65761E5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094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3398" w:type="dxa"/>
            <w:tcBorders>
              <w:top w:val="single" w:color="000000" w:sz="4" w:space="0"/>
              <w:left w:val="single" w:color="000000" w:sz="4" w:space="0"/>
              <w:bottom w:val="single" w:color="000000" w:sz="4" w:space="0"/>
              <w:right w:val="single" w:color="000000" w:sz="4" w:space="0"/>
            </w:tcBorders>
          </w:tcPr>
          <w:p w14:paraId="651FC7D4">
            <w:pPr>
              <w:widowControl w:val="0"/>
              <w:autoSpaceDE w:val="0"/>
              <w:autoSpaceDN w:val="0"/>
              <w:spacing w:after="0" w:line="240" w:lineRule="auto"/>
              <w:ind w:right="49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412DC2B8">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51D4F828">
            <w:pPr>
              <w:widowControl w:val="0"/>
              <w:autoSpaceDE w:val="0"/>
              <w:autoSpaceDN w:val="0"/>
              <w:spacing w:after="0" w:line="270" w:lineRule="atLeast"/>
              <w:ind w:right="57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6483B3A5">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Кітаптар қарау. Таныс ертегі қойылымын жасату.</w:t>
            </w:r>
          </w:p>
          <w:p w14:paraId="0F5470BD">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(сөйлеуді дамыту)</w:t>
            </w:r>
          </w:p>
          <w:p w14:paraId="689592CF">
            <w:pPr>
              <w:widowControl w:val="0"/>
              <w:autoSpaceDE w:val="0"/>
              <w:autoSpaceDN w:val="0"/>
              <w:spacing w:after="0" w:line="240" w:lineRule="auto"/>
              <w:rPr>
                <w:rFonts w:ascii="Times New Roman" w:hAnsi="Times New Roman" w:eastAsia="Times New Roman" w:cs="Times New Roman"/>
                <w:b/>
                <w:bCs/>
                <w:sz w:val="24"/>
                <w:szCs w:val="24"/>
                <w:lang w:val="kk-KZ"/>
              </w:rPr>
            </w:pPr>
          </w:p>
          <w:p w14:paraId="08A83D2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14:paraId="6B4BAE8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(мүсіндеу, сурет салу, жапсыру)</w:t>
            </w:r>
            <w:r>
              <w:rPr>
                <w:rFonts w:ascii="Times New Roman" w:hAnsi="Times New Roman" w:eastAsia="Times New Roman" w:cs="Times New Roman"/>
                <w:sz w:val="24"/>
                <w:szCs w:val="24"/>
                <w:lang w:val="kk-KZ"/>
              </w:rPr>
              <w:t xml:space="preserve"> </w:t>
            </w:r>
          </w:p>
          <w:p w14:paraId="0A4EB28D">
            <w:pPr>
              <w:widowControl w:val="0"/>
              <w:autoSpaceDE w:val="0"/>
              <w:autoSpaceDN w:val="0"/>
              <w:spacing w:after="0" w:line="240" w:lineRule="auto"/>
              <w:rPr>
                <w:rFonts w:ascii="Times New Roman" w:hAnsi="Times New Roman" w:eastAsia="Times New Roman" w:cs="Times New Roman"/>
                <w:sz w:val="24"/>
                <w:szCs w:val="24"/>
                <w:lang w:val="kk-KZ"/>
              </w:rPr>
            </w:pPr>
          </w:p>
          <w:p w14:paraId="22E5843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жыр әнін айтқызу</w:t>
            </w:r>
          </w:p>
          <w:p w14:paraId="3B6DB4D5">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(музыка)</w:t>
            </w:r>
          </w:p>
          <w:p w14:paraId="25E4249C">
            <w:pPr>
              <w:widowControl w:val="0"/>
              <w:autoSpaceDE w:val="0"/>
              <w:autoSpaceDN w:val="0"/>
              <w:spacing w:after="0" w:line="240" w:lineRule="auto"/>
              <w:rPr>
                <w:rFonts w:ascii="Times New Roman" w:hAnsi="Times New Roman" w:eastAsia="Times New Roman" w:cs="Times New Roman"/>
                <w:sz w:val="24"/>
                <w:szCs w:val="24"/>
                <w:lang w:val="kk-KZ"/>
              </w:rPr>
            </w:pPr>
          </w:p>
          <w:p w14:paraId="41137D0C">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«Шортанның бұйрығымен»</w:t>
            </w:r>
          </w:p>
          <w:p w14:paraId="0D30A56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ертегісі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сахналау</w:t>
            </w:r>
          </w:p>
          <w:p w14:paraId="5E7112D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Ертегіні ойын арқылы кейіпкерлердің рөлін бөліп тілдерін дамыту.</w:t>
            </w:r>
          </w:p>
        </w:tc>
        <w:tc>
          <w:tcPr>
            <w:tcW w:w="1843" w:type="dxa"/>
            <w:gridSpan w:val="2"/>
            <w:tcBorders>
              <w:top w:val="single" w:color="000000" w:sz="4" w:space="0"/>
              <w:left w:val="single" w:color="000000" w:sz="4" w:space="0"/>
              <w:bottom w:val="single" w:color="000000" w:sz="4" w:space="0"/>
              <w:right w:val="single" w:color="000000" w:sz="4" w:space="0"/>
            </w:tcBorders>
          </w:tcPr>
          <w:p w14:paraId="44F2875D">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325D7581">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(математика негіздері)</w:t>
            </w:r>
          </w:p>
          <w:p w14:paraId="189772EF">
            <w:pPr>
              <w:widowControl w:val="0"/>
              <w:autoSpaceDE w:val="0"/>
              <w:autoSpaceDN w:val="0"/>
              <w:spacing w:after="0" w:line="240" w:lineRule="auto"/>
              <w:rPr>
                <w:rFonts w:ascii="Times New Roman" w:hAnsi="Times New Roman" w:eastAsia="Calibri" w:cs="Times New Roman"/>
                <w:b/>
                <w:bCs/>
                <w:sz w:val="24"/>
                <w:szCs w:val="24"/>
                <w:lang w:val="kk-KZ"/>
              </w:rPr>
            </w:pPr>
          </w:p>
          <w:p w14:paraId="364F580D">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 xml:space="preserve">Жаңа жыл ертеңгілігіне дайындық, тақпақтарын, әндерін қайталау. Ертегіні рөлге бөліп сомдату. </w:t>
            </w:r>
            <w:r>
              <w:rPr>
                <w:rFonts w:ascii="Times New Roman" w:hAnsi="Times New Roman" w:eastAsia="Calibri" w:cs="Times New Roman"/>
                <w:b/>
                <w:bCs/>
                <w:sz w:val="24"/>
                <w:szCs w:val="24"/>
                <w:lang w:val="kk-KZ"/>
              </w:rPr>
              <w:t xml:space="preserve">  (көркем әдебиет)</w:t>
            </w:r>
          </w:p>
          <w:p w14:paraId="794B557C">
            <w:pPr>
              <w:widowControl w:val="0"/>
              <w:autoSpaceDE w:val="0"/>
              <w:autoSpaceDN w:val="0"/>
              <w:spacing w:after="0" w:line="240" w:lineRule="auto"/>
              <w:rPr>
                <w:rFonts w:ascii="Times New Roman" w:hAnsi="Times New Roman" w:eastAsia="Calibri" w:cs="Times New Roman"/>
                <w:b/>
                <w:bCs/>
                <w:sz w:val="24"/>
                <w:szCs w:val="24"/>
                <w:lang w:val="kk-KZ"/>
              </w:rPr>
            </w:pPr>
          </w:p>
          <w:p w14:paraId="32D61C2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қалауы бойынша еркін тақырыпта </w:t>
            </w:r>
          </w:p>
          <w:p w14:paraId="7C8B9A7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жапсыру әрекетін жасату. </w:t>
            </w:r>
          </w:p>
          <w:p w14:paraId="2D3DC6DC">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Times New Roman" w:cs="Times New Roman"/>
                <w:b/>
                <w:bCs/>
                <w:sz w:val="24"/>
                <w:szCs w:val="24"/>
                <w:lang w:val="kk-KZ"/>
              </w:rPr>
              <w:t>(жапсыру)</w:t>
            </w:r>
          </w:p>
        </w:tc>
        <w:tc>
          <w:tcPr>
            <w:tcW w:w="2410" w:type="dxa"/>
            <w:gridSpan w:val="3"/>
            <w:tcBorders>
              <w:top w:val="single" w:color="000000" w:sz="4" w:space="0"/>
              <w:left w:val="single" w:color="000000" w:sz="4" w:space="0"/>
              <w:bottom w:val="single" w:color="000000" w:sz="4" w:space="0"/>
              <w:right w:val="single" w:color="000000" w:sz="4" w:space="0"/>
            </w:tcBorders>
          </w:tcPr>
          <w:p w14:paraId="1EEC26C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Топтағы көліктерді санату, салыстыру. жиын жасату.</w:t>
            </w:r>
          </w:p>
          <w:p w14:paraId="5019BD07">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(математика негіздері)</w:t>
            </w:r>
          </w:p>
          <w:p w14:paraId="5ABE37D5">
            <w:pPr>
              <w:widowControl w:val="0"/>
              <w:autoSpaceDE w:val="0"/>
              <w:autoSpaceDN w:val="0"/>
              <w:spacing w:after="0" w:line="240" w:lineRule="auto"/>
              <w:rPr>
                <w:rFonts w:ascii="Times New Roman" w:hAnsi="Times New Roman" w:eastAsia="Calibri" w:cs="Times New Roman"/>
                <w:b/>
                <w:bCs/>
                <w:sz w:val="24"/>
                <w:szCs w:val="24"/>
                <w:lang w:val="kk-KZ"/>
              </w:rPr>
            </w:pPr>
          </w:p>
          <w:p w14:paraId="4725244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Топтағы гүлдердің мүсінін жасау және қағаздан жасату.</w:t>
            </w:r>
          </w:p>
          <w:p w14:paraId="691A6399">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(мүсіндеу, жапсыру)</w:t>
            </w:r>
          </w:p>
          <w:p w14:paraId="091436F4">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 «Би»</w:t>
            </w:r>
          </w:p>
          <w:p w14:paraId="411CDAF7">
            <w:pPr>
              <w:widowControl w:val="0"/>
              <w:autoSpaceDE w:val="0"/>
              <w:autoSpaceDN w:val="0"/>
              <w:spacing w:after="0" w:line="240" w:lineRule="auto"/>
              <w:rPr>
                <w:rFonts w:ascii="Times New Roman" w:hAnsi="Times New Roman" w:eastAsia="Times New Roman" w:cs="Times New Roman"/>
                <w:sz w:val="24"/>
                <w:szCs w:val="24"/>
                <w:lang w:val="kk-KZ"/>
              </w:rPr>
            </w:pPr>
          </w:p>
        </w:tc>
        <w:tc>
          <w:tcPr>
            <w:tcW w:w="2692" w:type="dxa"/>
            <w:gridSpan w:val="2"/>
            <w:tcBorders>
              <w:top w:val="single" w:color="000000" w:sz="4" w:space="0"/>
              <w:left w:val="single" w:color="000000" w:sz="4" w:space="0"/>
              <w:bottom w:val="single" w:color="000000" w:sz="4" w:space="0"/>
              <w:right w:val="single" w:color="000000" w:sz="4" w:space="0"/>
            </w:tcBorders>
          </w:tcPr>
          <w:p w14:paraId="72756E60">
            <w:pPr>
              <w:widowControl w:val="0"/>
              <w:autoSpaceDE w:val="0"/>
              <w:autoSpaceDN w:val="0"/>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Шырша бұтақтарынынан композицияны құрастыру кезінде заттар мен нысандардың көлемі бойынша арақатынасын ескеруін қадағалау; </w:t>
            </w:r>
          </w:p>
          <w:p w14:paraId="2BD0ADFE">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bCs/>
                <w:sz w:val="24"/>
                <w:szCs w:val="24"/>
                <w:lang w:val="kk-KZ"/>
              </w:rPr>
              <w:t>жапсыру)</w:t>
            </w:r>
          </w:p>
          <w:p w14:paraId="2547021A">
            <w:pPr>
              <w:widowControl w:val="0"/>
              <w:autoSpaceDE w:val="0"/>
              <w:autoSpaceDN w:val="0"/>
              <w:spacing w:after="0" w:line="240" w:lineRule="auto"/>
              <w:rPr>
                <w:rFonts w:ascii="Times New Roman" w:hAnsi="Times New Roman" w:eastAsia="Times New Roman" w:cs="Times New Roman"/>
                <w:b/>
                <w:bCs/>
                <w:sz w:val="24"/>
                <w:szCs w:val="24"/>
                <w:lang w:val="kk-KZ"/>
              </w:rPr>
            </w:pPr>
          </w:p>
          <w:p w14:paraId="6202BCD5">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«Жыл басына таласқан хайуанаттар» ертегінің кейіпкерлерінің бейнелерін сомдауға қажетті дауыс ырғағы және тілдің қарқынын қолдану дағдыларын қалыптастыру</w:t>
            </w:r>
          </w:p>
          <w:p w14:paraId="3F5B897B">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 көркем әдебиет)</w:t>
            </w:r>
          </w:p>
          <w:p w14:paraId="27D066F3">
            <w:pPr>
              <w:widowControl w:val="0"/>
              <w:autoSpaceDE w:val="0"/>
              <w:autoSpaceDN w:val="0"/>
              <w:spacing w:after="0" w:line="240" w:lineRule="auto"/>
              <w:rPr>
                <w:rFonts w:ascii="Times New Roman" w:hAnsi="Times New Roman" w:eastAsia="Calibri"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2E6D5F8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қалауы бойынша дербес әрекеттер. Құрастыру және шығармашылық бағытында кітаптар қарату, әңгімелесу. </w:t>
            </w:r>
          </w:p>
          <w:p w14:paraId="21E7A15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Шырша ойыншықтарының суретін салу, мүсінін жасату, немесе қағаздан өздері ойыншық жасауына мумкіндік беру. </w:t>
            </w:r>
          </w:p>
          <w:p w14:paraId="5220286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(сурет салу, құрастыру, мүсіндеу, жапсыру)</w:t>
            </w:r>
          </w:p>
        </w:tc>
      </w:tr>
      <w:tr w14:paraId="78769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0AB3B3AA">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32" w:type="dxa"/>
            <w:tcBorders>
              <w:top w:val="single" w:color="000000" w:sz="4" w:space="0"/>
              <w:left w:val="single" w:color="000000" w:sz="4" w:space="0"/>
              <w:bottom w:val="single" w:color="000000" w:sz="4" w:space="0"/>
              <w:right w:val="single" w:color="000000" w:sz="4" w:space="0"/>
            </w:tcBorders>
          </w:tcPr>
          <w:p w14:paraId="1EEAAA9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Ибрахим мен Назерке </w:t>
            </w:r>
            <w:r>
              <w:rPr>
                <w:rFonts w:ascii="Times New Roman" w:hAnsi="Times New Roman" w:eastAsia="Times New Roman" w:cs="Times New Roman"/>
                <w:color w:val="000000"/>
                <w:spacing w:val="2"/>
                <w:sz w:val="24"/>
                <w:szCs w:val="24"/>
                <w:lang w:val="kk-KZ"/>
              </w:rPr>
              <w:t>сөздерде дауысты (а, ә, е, о, ұ) және кейбір дауыссыз (п-б, к-қ, т-д, ж-ш, с-з) дыбыстарды анық айта білуін қалыптастыру.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7FF3F6E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Сұлтан мен Асылназ 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3"/>
            <w:tcBorders>
              <w:top w:val="single" w:color="000000" w:sz="4" w:space="0"/>
              <w:left w:val="single" w:color="000000" w:sz="4" w:space="0"/>
              <w:bottom w:val="single" w:color="000000" w:sz="4" w:space="0"/>
              <w:right w:val="single" w:color="000000" w:sz="4" w:space="0"/>
            </w:tcBorders>
          </w:tcPr>
          <w:p w14:paraId="50DA3D4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Раяна  мен Қасымға бірнеше тік және көлденең сызықтардан заттарды салу (дуал, ағаш);</w:t>
            </w:r>
          </w:p>
          <w:p w14:paraId="7E6F67D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-шаршының ортасына, бұрыштарына қазақ ою өрнектерін жапсыру</w:t>
            </w:r>
          </w:p>
        </w:tc>
        <w:tc>
          <w:tcPr>
            <w:tcW w:w="2692" w:type="dxa"/>
            <w:gridSpan w:val="2"/>
            <w:tcBorders>
              <w:top w:val="single" w:color="000000" w:sz="4" w:space="0"/>
              <w:left w:val="single" w:color="000000" w:sz="4" w:space="0"/>
              <w:bottom w:val="single" w:color="000000" w:sz="4" w:space="0"/>
              <w:right w:val="single" w:color="000000" w:sz="4" w:space="0"/>
            </w:tcBorders>
          </w:tcPr>
          <w:p w14:paraId="543B8A5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Аяулыммен Мединаға  екіқарама-қарсы және бірдей заттарды ұзындығы, ені, биіктігі мен жуандығы бойынша салыстыра білуді бекіту.</w:t>
            </w:r>
          </w:p>
        </w:tc>
        <w:tc>
          <w:tcPr>
            <w:tcW w:w="2420" w:type="dxa"/>
            <w:tcBorders>
              <w:top w:val="single" w:color="000000" w:sz="4" w:space="0"/>
              <w:left w:val="single" w:color="000000" w:sz="4" w:space="0"/>
              <w:bottom w:val="single" w:color="000000" w:sz="4" w:space="0"/>
              <w:right w:val="single" w:color="000000" w:sz="4" w:space="0"/>
            </w:tcBorders>
          </w:tcPr>
          <w:p w14:paraId="33E8AB2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Аилин мен Алиханға кеңістікті және уақытты бағдарлауды үйрету.</w:t>
            </w:r>
          </w:p>
        </w:tc>
      </w:tr>
      <w:tr w14:paraId="7E80E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7B5FB21D">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97" w:type="dxa"/>
            <w:gridSpan w:val="9"/>
            <w:tcBorders>
              <w:top w:val="single" w:color="000000" w:sz="4" w:space="0"/>
              <w:left w:val="single" w:color="000000" w:sz="4" w:space="0"/>
              <w:bottom w:val="single" w:color="000000" w:sz="4" w:space="0"/>
              <w:right w:val="single" w:color="000000" w:sz="4" w:space="0"/>
            </w:tcBorders>
          </w:tcPr>
          <w:p w14:paraId="173CC6F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AC8592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172AF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EAFD14C">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30727D0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ойындар</w:t>
            </w:r>
          </w:p>
          <w:p w14:paraId="4533BB99">
            <w:pPr>
              <w:widowControl w:val="0"/>
              <w:autoSpaceDE w:val="0"/>
              <w:autoSpaceDN w:val="0"/>
              <w:spacing w:after="0" w:line="240" w:lineRule="auto"/>
              <w:rPr>
                <w:rFonts w:ascii="Times New Roman" w:hAnsi="Times New Roman" w:eastAsia="Times New Roman" w:cs="Times New Roman"/>
                <w:sz w:val="24"/>
                <w:szCs w:val="24"/>
                <w:lang w:val="kk-KZ"/>
              </w:rPr>
            </w:pPr>
          </w:p>
          <w:p w14:paraId="1657C3B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Қардан әр түрлі құрылымдар құрастыруды жетілдіру.  </w:t>
            </w:r>
          </w:p>
          <w:p w14:paraId="7EA6EF5F">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(Құрастыру)</w:t>
            </w:r>
          </w:p>
          <w:p w14:paraId="34AB5AF7">
            <w:pPr>
              <w:widowControl w:val="0"/>
              <w:autoSpaceDE w:val="0"/>
              <w:autoSpaceDN w:val="0"/>
              <w:spacing w:after="0" w:line="240" w:lineRule="auto"/>
              <w:rPr>
                <w:rFonts w:ascii="Times New Roman" w:hAnsi="Times New Roman" w:eastAsia="Times New Roman" w:cs="Times New Roman"/>
                <w:b/>
                <w:bCs/>
                <w:sz w:val="24"/>
                <w:szCs w:val="24"/>
                <w:lang w:val="kk-KZ"/>
              </w:rPr>
            </w:pPr>
          </w:p>
          <w:p w14:paraId="3765BC95">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Қимылды ойын</w:t>
            </w:r>
          </w:p>
          <w:p w14:paraId="7CC58C2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«Жоғары лақтыр»</w:t>
            </w:r>
          </w:p>
        </w:tc>
        <w:tc>
          <w:tcPr>
            <w:tcW w:w="1843" w:type="dxa"/>
            <w:gridSpan w:val="2"/>
            <w:tcBorders>
              <w:top w:val="single" w:color="000000" w:sz="4" w:space="0"/>
              <w:left w:val="single" w:color="000000" w:sz="4" w:space="0"/>
              <w:bottom w:val="single" w:color="000000" w:sz="4" w:space="0"/>
              <w:right w:val="single" w:color="000000" w:sz="4" w:space="0"/>
            </w:tcBorders>
          </w:tcPr>
          <w:p w14:paraId="225CB6C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Қимылды ойын </w:t>
            </w:r>
            <w:r>
              <w:rPr>
                <w:rFonts w:ascii="Times New Roman" w:hAnsi="Times New Roman" w:eastAsia="Calibri" w:cs="Times New Roman"/>
                <w:sz w:val="24"/>
                <w:szCs w:val="24"/>
                <w:lang w:val="en-US"/>
              </w:rPr>
              <w:t>«Шеңберге түсір»</w:t>
            </w:r>
          </w:p>
          <w:p w14:paraId="534DC6A5">
            <w:pPr>
              <w:widowControl w:val="0"/>
              <w:autoSpaceDE w:val="0"/>
              <w:autoSpaceDN w:val="0"/>
              <w:spacing w:after="0" w:line="240" w:lineRule="auto"/>
              <w:rPr>
                <w:rFonts w:ascii="Times New Roman" w:hAnsi="Times New Roman" w:eastAsia="Times New Roman" w:cs="Times New Roman"/>
                <w:sz w:val="24"/>
                <w:szCs w:val="24"/>
                <w:lang w:val="kk-KZ"/>
              </w:rPr>
            </w:pPr>
          </w:p>
          <w:p w14:paraId="7056AD4B">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410" w:type="dxa"/>
            <w:gridSpan w:val="3"/>
            <w:tcBorders>
              <w:top w:val="single" w:color="000000" w:sz="4" w:space="0"/>
              <w:left w:val="single" w:color="000000" w:sz="4" w:space="0"/>
              <w:bottom w:val="single" w:color="000000" w:sz="4" w:space="0"/>
              <w:right w:val="single" w:color="000000" w:sz="4" w:space="0"/>
            </w:tcBorders>
          </w:tcPr>
          <w:p w14:paraId="355AEF3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қалауы бойынша ән айту, қимылды би билету. </w:t>
            </w:r>
          </w:p>
          <w:p w14:paraId="7F0D12EC">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(муызка)</w:t>
            </w:r>
          </w:p>
          <w:p w14:paraId="2E8D1C73">
            <w:pPr>
              <w:widowControl w:val="0"/>
              <w:autoSpaceDE w:val="0"/>
              <w:autoSpaceDN w:val="0"/>
              <w:spacing w:after="0" w:line="240" w:lineRule="auto"/>
              <w:rPr>
                <w:rFonts w:ascii="Times New Roman" w:hAnsi="Times New Roman" w:eastAsia="Calibri" w:cs="Times New Roman"/>
                <w:sz w:val="24"/>
                <w:szCs w:val="24"/>
                <w:lang w:val="kk-KZ"/>
              </w:rPr>
            </w:pPr>
          </w:p>
          <w:p w14:paraId="076D0FD4">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ойындар</w:t>
            </w:r>
          </w:p>
          <w:p w14:paraId="24B24FFD">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Қимылды ойын </w:t>
            </w:r>
          </w:p>
          <w:p w14:paraId="4965BCA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«Жалауға қарай жүгір»</w:t>
            </w:r>
          </w:p>
          <w:p w14:paraId="702B3492">
            <w:pPr>
              <w:widowControl w:val="0"/>
              <w:autoSpaceDE w:val="0"/>
              <w:autoSpaceDN w:val="0"/>
              <w:spacing w:after="0" w:line="240" w:lineRule="auto"/>
              <w:rPr>
                <w:rFonts w:ascii="Times New Roman" w:hAnsi="Times New Roman" w:eastAsia="Calibri" w:cs="Times New Roman"/>
                <w:sz w:val="24"/>
                <w:szCs w:val="24"/>
                <w:lang w:val="kk-KZ"/>
              </w:rPr>
            </w:pPr>
          </w:p>
        </w:tc>
        <w:tc>
          <w:tcPr>
            <w:tcW w:w="2692" w:type="dxa"/>
            <w:gridSpan w:val="2"/>
            <w:tcBorders>
              <w:top w:val="single" w:color="000000" w:sz="4" w:space="0"/>
              <w:left w:val="single" w:color="000000" w:sz="4" w:space="0"/>
              <w:bottom w:val="single" w:color="000000" w:sz="4" w:space="0"/>
              <w:right w:val="single" w:color="000000" w:sz="4" w:space="0"/>
            </w:tcBorders>
          </w:tcPr>
          <w:p w14:paraId="183541A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ойындар</w:t>
            </w:r>
          </w:p>
          <w:p w14:paraId="4EDE083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bCs/>
                <w:sz w:val="24"/>
                <w:szCs w:val="24"/>
                <w:lang w:val="ru-RU"/>
              </w:rPr>
              <w:t xml:space="preserve">Қимылды ойын </w:t>
            </w:r>
            <w:r>
              <w:rPr>
                <w:rFonts w:ascii="Times New Roman" w:hAnsi="Times New Roman" w:eastAsia="Calibri" w:cs="Times New Roman"/>
                <w:sz w:val="24"/>
                <w:szCs w:val="24"/>
                <w:lang w:val="ru-RU"/>
              </w:rPr>
              <w:t>«Поезд»</w:t>
            </w:r>
          </w:p>
          <w:p w14:paraId="45AC0BCB">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318256D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Шанамен сырғанау. </w:t>
            </w:r>
          </w:p>
          <w:p w14:paraId="48299CF1">
            <w:pPr>
              <w:widowControl w:val="0"/>
              <w:autoSpaceDE w:val="0"/>
              <w:autoSpaceDN w:val="0"/>
              <w:spacing w:after="0" w:line="240" w:lineRule="auto"/>
              <w:rPr>
                <w:rFonts w:ascii="Times New Roman" w:hAnsi="Times New Roman" w:eastAsia="Calibri" w:cs="Times New Roman"/>
                <w:b/>
                <w:bCs/>
                <w:sz w:val="24"/>
                <w:szCs w:val="24"/>
                <w:lang w:val="en-US"/>
              </w:rPr>
            </w:pPr>
          </w:p>
          <w:p w14:paraId="1D6586C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Еркін ойындар</w:t>
            </w:r>
          </w:p>
        </w:tc>
      </w:tr>
      <w:tr w14:paraId="120BB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398" w:type="dxa"/>
            <w:tcBorders>
              <w:top w:val="single" w:color="000000" w:sz="4" w:space="0"/>
              <w:left w:val="single" w:color="000000" w:sz="4" w:space="0"/>
              <w:bottom w:val="single" w:color="000000" w:sz="4" w:space="0"/>
              <w:right w:val="single" w:color="000000" w:sz="4" w:space="0"/>
            </w:tcBorders>
          </w:tcPr>
          <w:p w14:paraId="10AC7368">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2132" w:type="dxa"/>
            <w:tcBorders>
              <w:top w:val="single" w:color="000000" w:sz="4" w:space="0"/>
              <w:left w:val="single" w:color="000000" w:sz="4" w:space="0"/>
              <w:bottom w:val="single" w:color="000000" w:sz="4" w:space="0"/>
              <w:right w:val="single" w:color="000000" w:sz="4" w:space="0"/>
            </w:tcBorders>
          </w:tcPr>
          <w:p w14:paraId="4F96DDAC">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Ата аналарға кеңес «Бүгін балабақшада нендей қызықтар болды».Өз баласын әңгімеге тартуы</w:t>
            </w:r>
          </w:p>
        </w:tc>
        <w:tc>
          <w:tcPr>
            <w:tcW w:w="1814" w:type="dxa"/>
            <w:tcBorders>
              <w:top w:val="single" w:color="000000" w:sz="4" w:space="0"/>
              <w:left w:val="single" w:color="000000" w:sz="4" w:space="0"/>
              <w:bottom w:val="single" w:color="000000" w:sz="4" w:space="0"/>
              <w:right w:val="single" w:color="auto" w:sz="4" w:space="0"/>
            </w:tcBorders>
          </w:tcPr>
          <w:p w14:paraId="2864B6B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еркін ойындары. </w:t>
            </w:r>
          </w:p>
          <w:p w14:paraId="21B7ABA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 беттерінше ойындар ұйымдастыра білу.</w:t>
            </w:r>
          </w:p>
        </w:tc>
        <w:tc>
          <w:tcPr>
            <w:tcW w:w="2412" w:type="dxa"/>
            <w:gridSpan w:val="3"/>
            <w:tcBorders>
              <w:top w:val="single" w:color="000000" w:sz="4" w:space="0"/>
              <w:left w:val="single" w:color="000000" w:sz="4" w:space="0"/>
              <w:bottom w:val="single" w:color="000000" w:sz="4" w:space="0"/>
              <w:right w:val="single" w:color="auto" w:sz="4" w:space="0"/>
            </w:tcBorders>
          </w:tcPr>
          <w:p w14:paraId="5638735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еркін ойындары. </w:t>
            </w:r>
          </w:p>
          <w:p w14:paraId="69BCA53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Өз беттерінше ойындар ұйымдастыра білу. </w:t>
            </w:r>
          </w:p>
        </w:tc>
        <w:tc>
          <w:tcPr>
            <w:tcW w:w="2681" w:type="dxa"/>
            <w:gridSpan w:val="2"/>
            <w:tcBorders>
              <w:top w:val="single" w:color="000000" w:sz="4" w:space="0"/>
              <w:left w:val="single" w:color="000000" w:sz="4" w:space="0"/>
              <w:bottom w:val="single" w:color="000000" w:sz="4" w:space="0"/>
              <w:right w:val="single" w:color="auto" w:sz="4" w:space="0"/>
            </w:tcBorders>
          </w:tcPr>
          <w:p w14:paraId="1AC074E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w:t>
            </w:r>
          </w:p>
          <w:p w14:paraId="63E9634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«Жасырынбақ»</w:t>
            </w:r>
          </w:p>
          <w:p w14:paraId="115FF3B0">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 шапшаң болуға үйретеді. </w:t>
            </w:r>
          </w:p>
        </w:tc>
        <w:tc>
          <w:tcPr>
            <w:tcW w:w="2458" w:type="dxa"/>
            <w:gridSpan w:val="2"/>
            <w:tcBorders>
              <w:top w:val="single" w:color="000000" w:sz="4" w:space="0"/>
              <w:left w:val="single" w:color="auto" w:sz="4" w:space="0"/>
              <w:bottom w:val="single" w:color="000000" w:sz="4" w:space="0"/>
              <w:right w:val="single" w:color="000000" w:sz="4" w:space="0"/>
            </w:tcBorders>
          </w:tcPr>
          <w:p w14:paraId="2E3C912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еркін ойындары. </w:t>
            </w:r>
          </w:p>
          <w:p w14:paraId="0D2D815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 беттерінше ойындар ұйымдастыра білу</w:t>
            </w:r>
          </w:p>
          <w:p w14:paraId="4803D369">
            <w:pPr>
              <w:widowControl w:val="0"/>
              <w:autoSpaceDE w:val="0"/>
              <w:autoSpaceDN w:val="0"/>
              <w:spacing w:after="0" w:line="240" w:lineRule="auto"/>
              <w:rPr>
                <w:rFonts w:ascii="Times New Roman" w:hAnsi="Times New Roman" w:eastAsia="Calibri" w:cs="Times New Roman"/>
                <w:sz w:val="24"/>
                <w:szCs w:val="24"/>
                <w:lang w:val="kk-KZ"/>
              </w:rPr>
            </w:pPr>
          </w:p>
        </w:tc>
      </w:tr>
    </w:tbl>
    <w:p w14:paraId="415CD8C1">
      <w:pPr>
        <w:spacing w:after="200" w:line="276" w:lineRule="auto"/>
        <w:rPr>
          <w:rFonts w:ascii="Times New Roman" w:hAnsi="Times New Roman" w:eastAsia="Calibri" w:cs="Times New Roman"/>
          <w:sz w:val="24"/>
          <w:szCs w:val="24"/>
          <w:lang w:val="kk-KZ"/>
        </w:rPr>
      </w:pPr>
    </w:p>
    <w:p w14:paraId="65A80652">
      <w:pPr>
        <w:spacing w:after="200" w:line="276"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p>
    <w:p w14:paraId="2385E20C">
      <w:pPr>
        <w:spacing w:after="200" w:line="276" w:lineRule="auto"/>
        <w:rPr>
          <w:rFonts w:ascii="Times New Roman" w:hAnsi="Times New Roman" w:eastAsia="Calibri" w:cs="Times New Roman"/>
          <w:sz w:val="24"/>
          <w:szCs w:val="24"/>
          <w:lang w:val="kk-KZ"/>
        </w:rPr>
      </w:pPr>
    </w:p>
    <w:p w14:paraId="76461BC2">
      <w:pPr>
        <w:spacing w:after="200" w:line="276" w:lineRule="auto"/>
        <w:rPr>
          <w:rFonts w:ascii="Times New Roman" w:hAnsi="Times New Roman" w:eastAsia="Calibri" w:cs="Times New Roman"/>
          <w:sz w:val="24"/>
          <w:szCs w:val="24"/>
          <w:lang w:val="kk-KZ"/>
        </w:rPr>
      </w:pPr>
    </w:p>
    <w:p w14:paraId="40AF8EDB">
      <w:pPr>
        <w:ind w:left="-851" w:right="-284"/>
        <w:rPr>
          <w:rFonts w:ascii="Times New Roman" w:hAnsi="Times New Roman" w:cs="Times New Roman"/>
          <w:lang w:val="kk-KZ"/>
        </w:rPr>
      </w:pPr>
    </w:p>
    <w:p w14:paraId="32F4FF75">
      <w:pPr>
        <w:ind w:left="-851" w:right="-284"/>
        <w:rPr>
          <w:rFonts w:ascii="Times New Roman" w:hAnsi="Times New Roman" w:cs="Times New Roman"/>
          <w:lang w:val="kk-KZ"/>
        </w:rPr>
      </w:pPr>
    </w:p>
    <w:p w14:paraId="60643A60">
      <w:pPr>
        <w:ind w:left="-851" w:right="-284"/>
        <w:rPr>
          <w:rFonts w:ascii="Times New Roman" w:hAnsi="Times New Roman" w:cs="Times New Roman"/>
          <w:lang w:val="kk-KZ"/>
        </w:rPr>
      </w:pPr>
    </w:p>
    <w:p w14:paraId="747B4E8B">
      <w:pPr>
        <w:ind w:left="-851" w:right="-284"/>
        <w:rPr>
          <w:rFonts w:ascii="Times New Roman" w:hAnsi="Times New Roman" w:cs="Times New Roman"/>
          <w:lang w:val="kk-KZ"/>
        </w:rPr>
      </w:pPr>
    </w:p>
    <w:p w14:paraId="65E46BD8">
      <w:pPr>
        <w:ind w:left="-851" w:right="-284"/>
        <w:rPr>
          <w:rFonts w:ascii="Times New Roman" w:hAnsi="Times New Roman" w:cs="Times New Roman"/>
          <w:lang w:val="kk-KZ"/>
        </w:rPr>
      </w:pPr>
    </w:p>
    <w:p w14:paraId="0D1949B7">
      <w:pPr>
        <w:ind w:left="-851" w:right="-284"/>
        <w:rPr>
          <w:rFonts w:ascii="Times New Roman" w:hAnsi="Times New Roman" w:cs="Times New Roman"/>
          <w:lang w:val="kk-KZ"/>
        </w:rPr>
      </w:pPr>
    </w:p>
    <w:p w14:paraId="6A85AF40">
      <w:pPr>
        <w:ind w:left="-851" w:right="-284"/>
        <w:rPr>
          <w:rFonts w:ascii="Times New Roman" w:hAnsi="Times New Roman" w:cs="Times New Roman"/>
          <w:lang w:val="kk-KZ"/>
        </w:rPr>
      </w:pPr>
    </w:p>
    <w:p w14:paraId="7C371CEC">
      <w:pPr>
        <w:ind w:left="-851" w:right="-284"/>
        <w:rPr>
          <w:rFonts w:ascii="Times New Roman" w:hAnsi="Times New Roman" w:cs="Times New Roman"/>
          <w:lang w:val="kk-KZ"/>
        </w:rPr>
      </w:pPr>
    </w:p>
    <w:p w14:paraId="5FE5FDE0">
      <w:pPr>
        <w:spacing w:after="0" w:line="240" w:lineRule="auto"/>
        <w:ind w:right="536"/>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w:t>
      </w:r>
    </w:p>
    <w:p w14:paraId="132E07C3">
      <w:pPr>
        <w:spacing w:after="0" w:line="240" w:lineRule="auto"/>
        <w:ind w:right="536"/>
        <w:jc w:val="both"/>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Тәрбиелеу - білім беру процесінің циклограммасы                         </w:t>
      </w:r>
      <w:r>
        <w:drawing>
          <wp:anchor distT="0" distB="0" distL="114300" distR="114300" simplePos="0" relativeHeight="251663360"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32" name="Picture 7"/>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62CD5F00">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19170E5B">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«Жұлдыз»</w:t>
      </w:r>
    </w:p>
    <w:p w14:paraId="7FB133A5">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7031A536">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Жоспардың құрылу кезеңі: 03-05 қаңтар 2024 жыл I апта</w:t>
      </w:r>
    </w:p>
    <w:p w14:paraId="45C518B0">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 xml:space="preserve"> </w:t>
      </w:r>
    </w:p>
    <w:tbl>
      <w:tblPr>
        <w:tblStyle w:val="1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0"/>
        <w:gridCol w:w="2125"/>
        <w:gridCol w:w="2128"/>
        <w:gridCol w:w="2409"/>
        <w:gridCol w:w="2691"/>
        <w:gridCol w:w="2419"/>
      </w:tblGrid>
      <w:tr w14:paraId="76E13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260" w:type="dxa"/>
            <w:tcBorders>
              <w:top w:val="single" w:color="000000" w:sz="4" w:space="0"/>
              <w:left w:val="single" w:color="000000" w:sz="4" w:space="0"/>
              <w:bottom w:val="single" w:color="000000" w:sz="4" w:space="0"/>
              <w:right w:val="single" w:color="000000" w:sz="4" w:space="0"/>
            </w:tcBorders>
          </w:tcPr>
          <w:p w14:paraId="632F7F96">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en-US"/>
              </w:rPr>
              <w:t>Күн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тәртібі</w:t>
            </w:r>
          </w:p>
        </w:tc>
        <w:tc>
          <w:tcPr>
            <w:tcW w:w="2125" w:type="dxa"/>
            <w:tcBorders>
              <w:top w:val="single" w:color="000000" w:sz="4" w:space="0"/>
              <w:left w:val="single" w:color="000000" w:sz="4" w:space="0"/>
              <w:bottom w:val="single" w:color="000000" w:sz="4" w:space="0"/>
              <w:right w:val="single" w:color="000000" w:sz="4" w:space="0"/>
            </w:tcBorders>
          </w:tcPr>
          <w:p w14:paraId="53AEF227">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Дүйсенбі </w:t>
            </w:r>
          </w:p>
          <w:p w14:paraId="5107C326">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128" w:type="dxa"/>
            <w:tcBorders>
              <w:top w:val="single" w:color="auto" w:sz="4" w:space="0"/>
              <w:left w:val="single" w:color="000000" w:sz="4" w:space="0"/>
              <w:bottom w:val="single" w:color="000000" w:sz="4" w:space="0"/>
              <w:right w:val="single" w:color="000000" w:sz="4" w:space="0"/>
            </w:tcBorders>
          </w:tcPr>
          <w:p w14:paraId="3887AAF8">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Сейсенбі </w:t>
            </w:r>
          </w:p>
          <w:p w14:paraId="169DBBC8">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409" w:type="dxa"/>
            <w:tcBorders>
              <w:top w:val="single" w:color="000000" w:sz="4" w:space="0"/>
              <w:left w:val="single" w:color="000000" w:sz="4" w:space="0"/>
              <w:bottom w:val="single" w:color="000000" w:sz="4" w:space="0"/>
              <w:right w:val="single" w:color="000000" w:sz="4" w:space="0"/>
            </w:tcBorders>
          </w:tcPr>
          <w:p w14:paraId="1C4E88AE">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en-US" w:eastAsia="ru-RU"/>
              </w:rPr>
              <w:t>Сәрсенб</w:t>
            </w:r>
          </w:p>
          <w:p w14:paraId="6A82D2E7">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 xml:space="preserve">03.01.2024 </w:t>
            </w:r>
          </w:p>
          <w:p w14:paraId="46BC97B3">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691" w:type="dxa"/>
            <w:tcBorders>
              <w:top w:val="single" w:color="000000" w:sz="4" w:space="0"/>
              <w:left w:val="single" w:color="000000" w:sz="4" w:space="0"/>
              <w:bottom w:val="single" w:color="000000" w:sz="4" w:space="0"/>
              <w:right w:val="single" w:color="000000" w:sz="4" w:space="0"/>
            </w:tcBorders>
          </w:tcPr>
          <w:p w14:paraId="135990C4">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Бейсенбі </w:t>
            </w:r>
          </w:p>
          <w:p w14:paraId="799DFD80">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04.01.2024</w:t>
            </w:r>
          </w:p>
        </w:tc>
        <w:tc>
          <w:tcPr>
            <w:tcW w:w="2419" w:type="dxa"/>
            <w:tcBorders>
              <w:top w:val="single" w:color="000000" w:sz="4" w:space="0"/>
              <w:left w:val="single" w:color="000000" w:sz="4" w:space="0"/>
              <w:bottom w:val="single" w:color="000000" w:sz="4" w:space="0"/>
              <w:right w:val="single" w:color="000000" w:sz="4" w:space="0"/>
            </w:tcBorders>
          </w:tcPr>
          <w:p w14:paraId="17ED5E9C">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Жұма </w:t>
            </w:r>
          </w:p>
          <w:p w14:paraId="434DB5B4">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05.01.2024</w:t>
            </w:r>
          </w:p>
        </w:tc>
      </w:tr>
      <w:tr w14:paraId="79A35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260" w:type="dxa"/>
            <w:tcBorders>
              <w:top w:val="single" w:color="000000" w:sz="4" w:space="0"/>
              <w:left w:val="single" w:color="000000" w:sz="4" w:space="0"/>
              <w:bottom w:val="single" w:color="000000" w:sz="4" w:space="0"/>
              <w:right w:val="single" w:color="000000" w:sz="4" w:space="0"/>
            </w:tcBorders>
          </w:tcPr>
          <w:p w14:paraId="6CEBA266">
            <w:pPr>
              <w:widowControl w:val="0"/>
              <w:autoSpaceDE w:val="0"/>
              <w:autoSpaceDN w:val="0"/>
              <w:spacing w:after="0" w:line="258"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қабылдау</w:t>
            </w:r>
          </w:p>
        </w:tc>
        <w:tc>
          <w:tcPr>
            <w:tcW w:w="11772" w:type="dxa"/>
            <w:gridSpan w:val="5"/>
            <w:tcBorders>
              <w:top w:val="single" w:color="000000" w:sz="4" w:space="0"/>
              <w:left w:val="single" w:color="000000" w:sz="4" w:space="0"/>
              <w:bottom w:val="single" w:color="000000" w:sz="4" w:space="0"/>
              <w:right w:val="single" w:color="000000" w:sz="4" w:space="0"/>
            </w:tcBorders>
          </w:tcPr>
          <w:p w14:paraId="56FFCC95">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Балабақша әнімен жақсы көңіл күймен  қарсы алу</w:t>
            </w:r>
          </w:p>
        </w:tc>
      </w:tr>
      <w:tr w14:paraId="468C0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260" w:type="dxa"/>
            <w:tcBorders>
              <w:top w:val="single" w:color="000000" w:sz="4" w:space="0"/>
              <w:left w:val="single" w:color="000000" w:sz="4" w:space="0"/>
              <w:bottom w:val="single" w:color="000000" w:sz="4" w:space="0"/>
              <w:right w:val="single" w:color="000000" w:sz="4" w:space="0"/>
            </w:tcBorders>
          </w:tcPr>
          <w:p w14:paraId="6D916C53">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ru-RU"/>
              </w:rPr>
              <w:t>Ата-аналармен</w:t>
            </w:r>
            <w:r>
              <w:rPr>
                <w:rFonts w:ascii="Times New Roman" w:hAnsi="Times New Roman" w:cs="Times New Roman"/>
                <w:b/>
                <w:spacing w:val="-6"/>
                <w:sz w:val="24"/>
                <w:szCs w:val="24"/>
                <w:lang w:val="ru-RU"/>
              </w:rPr>
              <w:t xml:space="preserve"> </w:t>
            </w:r>
            <w:r>
              <w:rPr>
                <w:rFonts w:ascii="Times New Roman" w:hAnsi="Times New Roman" w:cs="Times New Roman"/>
                <w:b/>
                <w:sz w:val="24"/>
                <w:szCs w:val="24"/>
                <w:lang w:val="ru-RU"/>
              </w:rPr>
              <w:t>әңгімелесу,</w:t>
            </w:r>
          </w:p>
          <w:p w14:paraId="7A31FF06">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кеңес</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беру</w:t>
            </w:r>
          </w:p>
        </w:tc>
        <w:tc>
          <w:tcPr>
            <w:tcW w:w="11772" w:type="dxa"/>
            <w:gridSpan w:val="5"/>
            <w:tcBorders>
              <w:top w:val="single" w:color="000000" w:sz="4" w:space="0"/>
              <w:left w:val="single" w:color="000000" w:sz="4" w:space="0"/>
              <w:bottom w:val="single" w:color="000000" w:sz="4" w:space="0"/>
              <w:right w:val="single" w:color="000000" w:sz="4" w:space="0"/>
            </w:tcBorders>
          </w:tcPr>
          <w:p w14:paraId="6C0DB657">
            <w:pPr>
              <w:widowControl w:val="0"/>
              <w:autoSpaceDE w:val="0"/>
              <w:autoSpaceDN w:val="0"/>
              <w:adjustRightInd w:val="0"/>
              <w:spacing w:after="0" w:line="240" w:lineRule="auto"/>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Баланың денсаулығы тәртібі жайлы әңгіме</w:t>
            </w:r>
          </w:p>
        </w:tc>
      </w:tr>
      <w:tr w14:paraId="75C8A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260" w:type="dxa"/>
            <w:tcBorders>
              <w:top w:val="single" w:color="000000" w:sz="4" w:space="0"/>
              <w:left w:val="single" w:color="000000" w:sz="4" w:space="0"/>
              <w:bottom w:val="single" w:color="000000" w:sz="4" w:space="0"/>
              <w:right w:val="single" w:color="000000" w:sz="4" w:space="0"/>
            </w:tcBorders>
          </w:tcPr>
          <w:p w14:paraId="239BD7C3">
            <w:pPr>
              <w:widowControl w:val="0"/>
              <w:autoSpaceDE w:val="0"/>
              <w:autoSpaceDN w:val="0"/>
              <w:spacing w:after="0" w:line="240" w:lineRule="auto"/>
              <w:ind w:right="498"/>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(баяу қимылды ойындар,</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үстел</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үсті ойындары,</w:t>
            </w:r>
          </w:p>
          <w:p w14:paraId="4B421103">
            <w:pPr>
              <w:widowControl w:val="0"/>
              <w:autoSpaceDE w:val="0"/>
              <w:autoSpaceDN w:val="0"/>
              <w:spacing w:after="0" w:line="270" w:lineRule="atLeast"/>
              <w:ind w:right="558"/>
              <w:rPr>
                <w:rFonts w:ascii="Times New Roman" w:hAnsi="Times New Roman" w:cs="Times New Roman"/>
                <w:b/>
                <w:sz w:val="24"/>
                <w:szCs w:val="24"/>
                <w:lang w:val="kk-KZ"/>
              </w:rPr>
            </w:pPr>
            <w:r>
              <w:rPr>
                <w:rFonts w:ascii="Times New Roman" w:hAnsi="Times New Roman" w:cs="Times New Roman"/>
                <w:b/>
                <w:sz w:val="24"/>
                <w:szCs w:val="24"/>
                <w:lang w:val="kk-KZ"/>
              </w:rPr>
              <w:t>бейнелеу әрекеті, кітаптар</w:t>
            </w:r>
            <w:r>
              <w:rPr>
                <w:rFonts w:ascii="Times New Roman" w:hAnsi="Times New Roman" w:cs="Times New Roman"/>
                <w:b/>
                <w:spacing w:val="-58"/>
                <w:sz w:val="24"/>
                <w:szCs w:val="24"/>
                <w:lang w:val="kk-KZ"/>
              </w:rPr>
              <w:t xml:space="preserve"> </w:t>
            </w:r>
            <w:r>
              <w:rPr>
                <w:rFonts w:ascii="Times New Roman" w:hAnsi="Times New Roman" w:cs="Times New Roman"/>
                <w:b/>
                <w:sz w:val="24"/>
                <w:szCs w:val="24"/>
                <w:lang w:val="kk-KZ"/>
              </w:rPr>
              <w:t>қарау және тағы басқа</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әрекеттер)</w:t>
            </w:r>
          </w:p>
        </w:tc>
        <w:tc>
          <w:tcPr>
            <w:tcW w:w="2125" w:type="dxa"/>
            <w:tcBorders>
              <w:top w:val="single" w:color="000000" w:sz="4" w:space="0"/>
              <w:left w:val="single" w:color="000000" w:sz="4" w:space="0"/>
              <w:bottom w:val="single" w:color="000000" w:sz="4" w:space="0"/>
              <w:right w:val="single" w:color="000000" w:sz="4" w:space="0"/>
            </w:tcBorders>
          </w:tcPr>
          <w:p w14:paraId="4094612B">
            <w:pPr>
              <w:widowControl w:val="0"/>
              <w:autoSpaceDE w:val="0"/>
              <w:autoSpaceDN w:val="0"/>
              <w:spacing w:after="0" w:line="240" w:lineRule="auto"/>
              <w:rPr>
                <w:rFonts w:ascii="Times New Roman" w:hAnsi="Times New Roman" w:eastAsia="Calibri" w:cs="Times New Roman"/>
                <w:sz w:val="24"/>
                <w:szCs w:val="24"/>
                <w:lang w:val="kk-KZ"/>
              </w:rPr>
            </w:pPr>
          </w:p>
        </w:tc>
        <w:tc>
          <w:tcPr>
            <w:tcW w:w="2128" w:type="dxa"/>
            <w:tcBorders>
              <w:top w:val="single" w:color="000000" w:sz="4" w:space="0"/>
              <w:left w:val="single" w:color="000000" w:sz="4" w:space="0"/>
              <w:bottom w:val="single" w:color="000000" w:sz="4" w:space="0"/>
              <w:right w:val="single" w:color="000000" w:sz="4" w:space="0"/>
            </w:tcBorders>
          </w:tcPr>
          <w:p w14:paraId="017F54C7">
            <w:pPr>
              <w:widowControl w:val="0"/>
              <w:autoSpaceDE w:val="0"/>
              <w:autoSpaceDN w:val="0"/>
              <w:spacing w:after="0" w:line="240" w:lineRule="auto"/>
              <w:rPr>
                <w:rFonts w:ascii="Times New Roman" w:hAnsi="Times New Roman" w:eastAsia="Calibri" w:cs="Times New Roman"/>
                <w:sz w:val="24"/>
                <w:szCs w:val="24"/>
                <w:lang w:val="kk-KZ"/>
              </w:rPr>
            </w:pPr>
          </w:p>
        </w:tc>
        <w:tc>
          <w:tcPr>
            <w:tcW w:w="2409" w:type="dxa"/>
            <w:tcBorders>
              <w:top w:val="single" w:color="000000" w:sz="4" w:space="0"/>
              <w:left w:val="single" w:color="000000" w:sz="4" w:space="0"/>
              <w:bottom w:val="single" w:color="000000" w:sz="4" w:space="0"/>
              <w:right w:val="single" w:color="000000" w:sz="4" w:space="0"/>
            </w:tcBorders>
          </w:tcPr>
          <w:p w14:paraId="028DD0F9">
            <w:pPr>
              <w:widowControl w:val="0"/>
              <w:suppressAutoHyphens/>
              <w:autoSpaceDE w:val="0"/>
              <w:autoSpaceDN w:val="0"/>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Ойын:"Біз  естиярбаламыз"</w:t>
            </w:r>
          </w:p>
          <w:p w14:paraId="61C4C5C7">
            <w:pPr>
              <w:widowControl w:val="0"/>
              <w:suppressAutoHyphens/>
              <w:autoSpaceDE w:val="0"/>
              <w:autoSpaceDN w:val="0"/>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14:paraId="1289BA1B">
            <w:pPr>
              <w:widowControl w:val="0"/>
              <w:autoSpaceDE w:val="0"/>
              <w:autoSpaceDN w:val="0"/>
              <w:spacing w:after="0" w:line="240" w:lineRule="auto"/>
              <w:rPr>
                <w:rFonts w:ascii="Times New Roman" w:hAnsi="Times New Roman" w:cs="Times New Roman"/>
                <w:b/>
                <w:color w:val="FF0000"/>
                <w:sz w:val="24"/>
                <w:szCs w:val="24"/>
                <w:lang w:val="en-US" w:eastAsia="ru-RU"/>
              </w:rPr>
            </w:pPr>
            <w:r>
              <w:rPr>
                <w:rFonts w:ascii="Times New Roman" w:hAnsi="Times New Roman" w:cs="Times New Roman"/>
                <w:b/>
                <w:color w:val="FF0000"/>
                <w:sz w:val="24"/>
                <w:szCs w:val="24"/>
                <w:lang w:val="en-US" w:eastAsia="ru-RU"/>
              </w:rPr>
              <w:t>Коммуникативтік дағдылар</w:t>
            </w:r>
          </w:p>
        </w:tc>
        <w:tc>
          <w:tcPr>
            <w:tcW w:w="2691" w:type="dxa"/>
            <w:tcBorders>
              <w:top w:val="single" w:color="000000" w:sz="4" w:space="0"/>
              <w:left w:val="single" w:color="000000" w:sz="4" w:space="0"/>
              <w:bottom w:val="single" w:color="000000" w:sz="4" w:space="0"/>
              <w:right w:val="single" w:color="000000" w:sz="4" w:space="0"/>
            </w:tcBorders>
          </w:tcPr>
          <w:p w14:paraId="1CF2E8DF">
            <w:pPr>
              <w:widowControl w:val="0"/>
              <w:suppressAutoHyphens/>
              <w:autoSpaceDE w:val="0"/>
              <w:autoSpaceDN w:val="0"/>
              <w:spacing w:after="0" w:line="240" w:lineRule="auto"/>
              <w:rPr>
                <w:rFonts w:ascii="Times New Roman" w:hAnsi="Times New Roman" w:cs="Times New Roman"/>
                <w:bCs/>
                <w:color w:val="000000"/>
                <w:sz w:val="24"/>
                <w:szCs w:val="24"/>
                <w:lang w:val="en-US" w:eastAsia="ar-SA"/>
              </w:rPr>
            </w:pPr>
            <w:r>
              <w:rPr>
                <w:rFonts w:ascii="Times New Roman" w:hAnsi="Times New Roman" w:cs="Times New Roman"/>
                <w:bCs/>
                <w:color w:val="000000"/>
                <w:sz w:val="24"/>
                <w:szCs w:val="24"/>
                <w:lang w:val="en-US" w:eastAsia="ar-SA"/>
              </w:rPr>
              <w:t>Ойын жаттығу:</w:t>
            </w:r>
          </w:p>
          <w:p w14:paraId="62C5B097">
            <w:pPr>
              <w:widowControl w:val="0"/>
              <w:suppressAutoHyphens/>
              <w:autoSpaceDE w:val="0"/>
              <w:autoSpaceDN w:val="0"/>
              <w:spacing w:after="0" w:line="240" w:lineRule="auto"/>
              <w:rPr>
                <w:rFonts w:ascii="Times New Roman" w:hAnsi="Times New Roman" w:cs="Times New Roman"/>
                <w:bCs/>
                <w:color w:val="000000"/>
                <w:sz w:val="24"/>
                <w:szCs w:val="24"/>
                <w:lang w:val="en-US" w:eastAsia="ar-SA"/>
              </w:rPr>
            </w:pPr>
            <w:r>
              <w:rPr>
                <w:rFonts w:ascii="Times New Roman" w:hAnsi="Times New Roman" w:cs="Times New Roman"/>
                <w:bCs/>
                <w:color w:val="000000"/>
                <w:sz w:val="24"/>
                <w:szCs w:val="24"/>
                <w:lang w:val="en-US" w:eastAsia="ar-SA"/>
              </w:rPr>
              <w:t>"Дұрыс-бұрыс»</w:t>
            </w:r>
          </w:p>
          <w:p w14:paraId="7645E6FC">
            <w:pPr>
              <w:widowControl w:val="0"/>
              <w:suppressAutoHyphens/>
              <w:autoSpaceDE w:val="0"/>
              <w:autoSpaceDN w:val="0"/>
              <w:spacing w:after="0" w:line="240" w:lineRule="auto"/>
              <w:rPr>
                <w:rFonts w:ascii="Times New Roman" w:hAnsi="Times New Roman" w:cs="Times New Roman"/>
                <w:bCs/>
                <w:color w:val="000000"/>
                <w:sz w:val="24"/>
                <w:szCs w:val="24"/>
                <w:lang w:val="en-US" w:eastAsia="ar-SA"/>
              </w:rPr>
            </w:pPr>
            <w:r>
              <w:rPr>
                <w:rFonts w:ascii="Times New Roman" w:hAnsi="Times New Roman" w:cs="Times New Roman"/>
                <w:bCs/>
                <w:color w:val="000000"/>
                <w:sz w:val="24"/>
                <w:szCs w:val="24"/>
                <w:lang w:val="en-US" w:eastAsia="ar-SA"/>
              </w:rPr>
              <w:t xml:space="preserve">Мақсаты: Балалар жаттығуды дұрыс жасап, бұрыс жасаған жерін өздері түзтеді </w:t>
            </w:r>
          </w:p>
          <w:p w14:paraId="37963E50">
            <w:pPr>
              <w:widowControl w:val="0"/>
              <w:suppressAutoHyphens/>
              <w:autoSpaceDE w:val="0"/>
              <w:autoSpaceDN w:val="0"/>
              <w:spacing w:after="0" w:line="240" w:lineRule="auto"/>
              <w:rPr>
                <w:rFonts w:ascii="Times New Roman" w:hAnsi="Times New Roman" w:cs="Times New Roman"/>
                <w:b/>
                <w:bCs/>
                <w:color w:val="FF0000"/>
                <w:sz w:val="24"/>
                <w:szCs w:val="24"/>
                <w:lang w:val="en-US" w:eastAsia="ar-SA"/>
              </w:rPr>
            </w:pPr>
            <w:r>
              <w:rPr>
                <w:rFonts w:ascii="Times New Roman" w:hAnsi="Times New Roman" w:cs="Times New Roman"/>
                <w:b/>
                <w:bCs/>
                <w:color w:val="FF0000"/>
                <w:sz w:val="24"/>
                <w:szCs w:val="24"/>
                <w:lang w:val="en-US" w:eastAsia="ar-SA"/>
              </w:rPr>
              <w:t>Дене шынықтыру</w:t>
            </w:r>
          </w:p>
          <w:p w14:paraId="1A1A66A8">
            <w:pPr>
              <w:widowControl w:val="0"/>
              <w:autoSpaceDE w:val="0"/>
              <w:autoSpaceDN w:val="0"/>
              <w:spacing w:after="0" w:line="240" w:lineRule="auto"/>
              <w:rPr>
                <w:rFonts w:ascii="Times New Roman" w:hAnsi="Times New Roman" w:cs="Times New Roman"/>
                <w:b/>
                <w:color w:val="000000"/>
                <w:sz w:val="24"/>
                <w:szCs w:val="24"/>
                <w:lang w:val="en-US" w:eastAsia="ru-RU"/>
              </w:rPr>
            </w:pPr>
          </w:p>
        </w:tc>
        <w:tc>
          <w:tcPr>
            <w:tcW w:w="2419" w:type="dxa"/>
            <w:tcBorders>
              <w:top w:val="single" w:color="000000" w:sz="4" w:space="0"/>
              <w:left w:val="single" w:color="000000" w:sz="4" w:space="0"/>
              <w:bottom w:val="single" w:color="000000" w:sz="4" w:space="0"/>
              <w:right w:val="single" w:color="000000" w:sz="4" w:space="0"/>
            </w:tcBorders>
          </w:tcPr>
          <w:p w14:paraId="0EF14A25">
            <w:pPr>
              <w:widowControl w:val="0"/>
              <w:suppressAutoHyphens/>
              <w:autoSpaceDE w:val="0"/>
              <w:autoSpaceDN w:val="0"/>
              <w:spacing w:after="0" w:line="240" w:lineRule="auto"/>
              <w:rPr>
                <w:rFonts w:ascii="Times New Roman" w:hAnsi="Times New Roman" w:cs="Times New Roman"/>
                <w:bCs/>
                <w:color w:val="000000"/>
                <w:sz w:val="24"/>
                <w:szCs w:val="24"/>
                <w:lang w:val="en-US" w:eastAsia="ar-SA"/>
              </w:rPr>
            </w:pPr>
            <w:r>
              <w:rPr>
                <w:rFonts w:ascii="Times New Roman" w:hAnsi="Times New Roman" w:cs="Times New Roman"/>
                <w:bCs/>
                <w:color w:val="000000"/>
                <w:sz w:val="24"/>
                <w:szCs w:val="24"/>
                <w:lang w:val="en-US" w:eastAsia="ar-SA"/>
              </w:rPr>
              <w:t>Ойын: «Сүйікті ойыншығым» Мақсаты:Балалар әрқайсысы өз ойыншықтарын таныстырып әңгімелейді.</w:t>
            </w:r>
          </w:p>
          <w:p w14:paraId="6D8ED660">
            <w:pPr>
              <w:widowControl w:val="0"/>
              <w:suppressAutoHyphens/>
              <w:autoSpaceDE w:val="0"/>
              <w:autoSpaceDN w:val="0"/>
              <w:spacing w:after="0" w:line="240" w:lineRule="auto"/>
              <w:rPr>
                <w:rFonts w:ascii="Times New Roman" w:hAnsi="Times New Roman" w:cs="Times New Roman"/>
                <w:b/>
                <w:bCs/>
                <w:color w:val="000000"/>
                <w:sz w:val="24"/>
                <w:szCs w:val="24"/>
                <w:lang w:val="en-US" w:eastAsia="ar-SA"/>
              </w:rPr>
            </w:pPr>
            <w:r>
              <w:rPr>
                <w:rFonts w:ascii="Times New Roman" w:hAnsi="Times New Roman" w:cs="Times New Roman"/>
                <w:b/>
                <w:bCs/>
                <w:color w:val="FF0000"/>
                <w:sz w:val="24"/>
                <w:szCs w:val="24"/>
                <w:lang w:val="en-US" w:eastAsia="ar-SA"/>
              </w:rPr>
              <w:t>(Еркін ойын)</w:t>
            </w:r>
          </w:p>
          <w:p w14:paraId="029F90A0">
            <w:pPr>
              <w:widowControl w:val="0"/>
              <w:autoSpaceDE w:val="0"/>
              <w:autoSpaceDN w:val="0"/>
              <w:spacing w:after="0" w:line="240" w:lineRule="auto"/>
              <w:rPr>
                <w:rFonts w:ascii="Times New Roman" w:hAnsi="Times New Roman" w:cs="Times New Roman"/>
                <w:b/>
                <w:sz w:val="24"/>
                <w:szCs w:val="24"/>
                <w:lang w:val="en-US"/>
              </w:rPr>
            </w:pPr>
          </w:p>
        </w:tc>
      </w:tr>
      <w:tr w14:paraId="19969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260" w:type="dxa"/>
            <w:tcBorders>
              <w:top w:val="single" w:color="000000" w:sz="4" w:space="0"/>
              <w:left w:val="single" w:color="000000" w:sz="4" w:space="0"/>
              <w:bottom w:val="single" w:color="000000" w:sz="4" w:space="0"/>
              <w:right w:val="single" w:color="000000" w:sz="4" w:space="0"/>
            </w:tcBorders>
          </w:tcPr>
          <w:p w14:paraId="6160362B">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Таңертенгі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жаттығу</w:t>
            </w:r>
          </w:p>
        </w:tc>
        <w:tc>
          <w:tcPr>
            <w:tcW w:w="11772" w:type="dxa"/>
            <w:gridSpan w:val="5"/>
            <w:tcBorders>
              <w:top w:val="single" w:color="000000" w:sz="4" w:space="0"/>
              <w:left w:val="single" w:color="000000" w:sz="4" w:space="0"/>
              <w:bottom w:val="single" w:color="000000" w:sz="4" w:space="0"/>
              <w:right w:val="single" w:color="000000" w:sz="4" w:space="0"/>
            </w:tcBorders>
          </w:tcPr>
          <w:p w14:paraId="0C3267A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Қаңтар айына арналған таңертеңгі жаттығулар</w:t>
            </w:r>
            <w:r>
              <w:rPr>
                <w:rFonts w:ascii="Times New Roman" w:hAnsi="Times New Roman" w:cs="Times New Roman"/>
                <w:color w:val="000000"/>
                <w:sz w:val="24"/>
                <w:szCs w:val="24"/>
                <w:lang w:val="en-US"/>
              </w:rPr>
              <w:t xml:space="preserve"> кешені </w:t>
            </w:r>
            <w:r>
              <w:rPr>
                <w:rFonts w:ascii="Times New Roman" w:hAnsi="Times New Roman" w:cs="Times New Roman"/>
                <w:color w:val="FF0000"/>
                <w:sz w:val="24"/>
                <w:szCs w:val="24"/>
                <w:lang w:val="en-US"/>
              </w:rPr>
              <w:t>(</w:t>
            </w:r>
            <w:r>
              <w:rPr>
                <w:rFonts w:ascii="Times New Roman" w:hAnsi="Times New Roman" w:cs="Times New Roman"/>
                <w:b/>
                <w:bCs/>
                <w:color w:val="FF0000"/>
                <w:sz w:val="24"/>
                <w:szCs w:val="24"/>
                <w:lang w:val="en-US"/>
              </w:rPr>
              <w:t>Жалпы дамытушы жаттығулар, қимыл белсенділігі, ойын әрекеті).</w:t>
            </w:r>
          </w:p>
        </w:tc>
      </w:tr>
      <w:tr w14:paraId="417FD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260" w:type="dxa"/>
            <w:tcBorders>
              <w:top w:val="single" w:color="000000" w:sz="4" w:space="0"/>
              <w:left w:val="single" w:color="000000" w:sz="4" w:space="0"/>
              <w:bottom w:val="single" w:color="000000" w:sz="4" w:space="0"/>
              <w:right w:val="single" w:color="000000" w:sz="4" w:space="0"/>
            </w:tcBorders>
          </w:tcPr>
          <w:p w14:paraId="03BB094A">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Таңғы</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ас</w:t>
            </w:r>
          </w:p>
        </w:tc>
        <w:tc>
          <w:tcPr>
            <w:tcW w:w="11772" w:type="dxa"/>
            <w:gridSpan w:val="5"/>
            <w:tcBorders>
              <w:top w:val="single" w:color="000000" w:sz="4" w:space="0"/>
              <w:left w:val="single" w:color="000000" w:sz="4" w:space="0"/>
              <w:bottom w:val="single" w:color="000000" w:sz="4" w:space="0"/>
              <w:right w:val="single" w:color="000000" w:sz="4" w:space="0"/>
            </w:tcBorders>
          </w:tcPr>
          <w:p w14:paraId="25EFC72B">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78933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260" w:type="dxa"/>
            <w:tcBorders>
              <w:top w:val="single" w:color="auto" w:sz="4" w:space="0"/>
              <w:left w:val="single" w:color="000000" w:sz="4" w:space="0"/>
              <w:bottom w:val="single" w:color="000000" w:sz="4" w:space="0"/>
              <w:right w:val="single" w:color="000000" w:sz="4" w:space="0"/>
            </w:tcBorders>
          </w:tcPr>
          <w:p w14:paraId="0C58BC30">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Ұйымдастырылған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іс-әрекетке</w:t>
            </w:r>
          </w:p>
          <w:p w14:paraId="48BB1CCA">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дайындық</w:t>
            </w:r>
          </w:p>
        </w:tc>
        <w:tc>
          <w:tcPr>
            <w:tcW w:w="2125" w:type="dxa"/>
            <w:tcBorders>
              <w:top w:val="single" w:color="000000" w:sz="4" w:space="0"/>
              <w:left w:val="single" w:color="000000" w:sz="4" w:space="0"/>
              <w:bottom w:val="single" w:color="000000" w:sz="4" w:space="0"/>
              <w:right w:val="single" w:color="auto" w:sz="4" w:space="0"/>
            </w:tcBorders>
          </w:tcPr>
          <w:p w14:paraId="6FF733FB">
            <w:pPr>
              <w:widowControl w:val="0"/>
              <w:autoSpaceDE w:val="0"/>
              <w:autoSpaceDN w:val="0"/>
              <w:spacing w:after="0" w:line="240" w:lineRule="auto"/>
              <w:rPr>
                <w:rFonts w:ascii="Times New Roman" w:hAnsi="Times New Roman" w:eastAsia="Calibri" w:cs="Times New Roman"/>
                <w:b/>
                <w:sz w:val="24"/>
                <w:szCs w:val="24"/>
                <w:lang w:val="en-US"/>
              </w:rPr>
            </w:pPr>
          </w:p>
        </w:tc>
        <w:tc>
          <w:tcPr>
            <w:tcW w:w="2128" w:type="dxa"/>
            <w:tcBorders>
              <w:top w:val="single" w:color="000000" w:sz="4" w:space="0"/>
              <w:left w:val="single" w:color="auto" w:sz="4" w:space="0"/>
              <w:bottom w:val="single" w:color="000000" w:sz="4" w:space="0"/>
              <w:right w:val="single" w:color="auto" w:sz="4" w:space="0"/>
            </w:tcBorders>
          </w:tcPr>
          <w:p w14:paraId="20F5E071">
            <w:pPr>
              <w:widowControl w:val="0"/>
              <w:autoSpaceDE w:val="0"/>
              <w:autoSpaceDN w:val="0"/>
              <w:spacing w:after="0" w:line="240" w:lineRule="auto"/>
              <w:rPr>
                <w:rFonts w:ascii="Times New Roman" w:hAnsi="Times New Roman" w:cs="Times New Roman"/>
                <w:b/>
                <w:sz w:val="24"/>
                <w:szCs w:val="24"/>
                <w:lang w:val="ru-RU"/>
              </w:rPr>
            </w:pPr>
          </w:p>
        </w:tc>
        <w:tc>
          <w:tcPr>
            <w:tcW w:w="2409" w:type="dxa"/>
            <w:tcBorders>
              <w:top w:val="single" w:color="000000" w:sz="4" w:space="0"/>
              <w:left w:val="single" w:color="auto" w:sz="4" w:space="0"/>
              <w:bottom w:val="single" w:color="000000" w:sz="4" w:space="0"/>
              <w:right w:val="single" w:color="auto" w:sz="4" w:space="0"/>
            </w:tcBorders>
          </w:tcPr>
          <w:p w14:paraId="51A0BCB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Сөйлеу қарқынын өзгертуді бекіту: ақырын, жылдам сөйлеуді меңгерту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үшін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тақпақтар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жаңылтпаштар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 xml:space="preserve">айтқызу. </w:t>
            </w:r>
          </w:p>
          <w:p w14:paraId="30FB06B1">
            <w:pPr>
              <w:widowControl w:val="0"/>
              <w:autoSpaceDE w:val="0"/>
              <w:autoSpaceDN w:val="0"/>
              <w:spacing w:after="0" w:line="240" w:lineRule="auto"/>
              <w:rPr>
                <w:rFonts w:ascii="Times New Roman" w:hAnsi="Times New Roman" w:cs="Times New Roman"/>
                <w:b/>
                <w:sz w:val="24"/>
                <w:szCs w:val="24"/>
                <w:lang w:val="ru-RU"/>
              </w:rPr>
            </w:pPr>
          </w:p>
        </w:tc>
        <w:tc>
          <w:tcPr>
            <w:tcW w:w="2691" w:type="dxa"/>
            <w:tcBorders>
              <w:top w:val="single" w:color="000000" w:sz="4" w:space="0"/>
              <w:left w:val="single" w:color="auto" w:sz="4" w:space="0"/>
              <w:bottom w:val="single" w:color="000000" w:sz="4" w:space="0"/>
              <w:right w:val="single" w:color="auto" w:sz="4" w:space="0"/>
            </w:tcBorders>
          </w:tcPr>
          <w:p w14:paraId="4A4D039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Сөздік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ересектердің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мамандықтарын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білдіретін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зат</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есімдермен,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еңбек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әрекетін білдіретін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етістіктермен толықтыру</w:t>
            </w:r>
          </w:p>
        </w:tc>
        <w:tc>
          <w:tcPr>
            <w:tcW w:w="2419" w:type="dxa"/>
            <w:tcBorders>
              <w:top w:val="single" w:color="000000" w:sz="4" w:space="0"/>
              <w:left w:val="single" w:color="auto" w:sz="4" w:space="0"/>
              <w:bottom w:val="single" w:color="000000" w:sz="4" w:space="0"/>
              <w:right w:val="single" w:color="000000" w:sz="4" w:space="0"/>
            </w:tcBorders>
          </w:tcPr>
          <w:p w14:paraId="0230902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Балаларды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әңгіме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айтуға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үйрету:</w:t>
            </w:r>
            <w:r>
              <w:rPr>
                <w:rFonts w:ascii="Times New Roman" w:hAnsi="Times New Roman" w:eastAsia="Calibri" w:cs="Times New Roman"/>
                <w:spacing w:val="1"/>
                <w:sz w:val="24"/>
                <w:szCs w:val="24"/>
                <w:lang w:val="ru-RU"/>
              </w:rPr>
              <w:t xml:space="preserve"> </w:t>
            </w:r>
          </w:p>
          <w:p w14:paraId="7B0D266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түрлі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балалар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әрекеттерінде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бейнелеген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суреттері,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бұйымдары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бойынша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әңгімелер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 xml:space="preserve">құрастыруға баулу. </w:t>
            </w:r>
          </w:p>
        </w:tc>
      </w:tr>
      <w:tr w14:paraId="232D0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260" w:type="dxa"/>
            <w:vMerge w:val="restart"/>
            <w:tcBorders>
              <w:top w:val="single" w:color="000000" w:sz="4" w:space="0"/>
              <w:left w:val="single" w:color="000000" w:sz="4" w:space="0"/>
              <w:bottom w:val="single" w:color="000000" w:sz="4" w:space="0"/>
              <w:right w:val="single" w:color="000000" w:sz="4" w:space="0"/>
            </w:tcBorders>
          </w:tcPr>
          <w:p w14:paraId="331B6B73">
            <w:pPr>
              <w:widowControl w:val="0"/>
              <w:autoSpaceDE w:val="0"/>
              <w:autoSpaceDN w:val="0"/>
              <w:spacing w:after="0" w:line="240" w:lineRule="auto"/>
              <w:ind w:right="223"/>
              <w:rPr>
                <w:rFonts w:ascii="Times New Roman" w:hAnsi="Times New Roman" w:cs="Times New Roman"/>
                <w:b/>
                <w:sz w:val="24"/>
                <w:szCs w:val="24"/>
                <w:lang w:val="kk-KZ"/>
              </w:rPr>
            </w:pPr>
            <w:r>
              <w:rPr>
                <w:rFonts w:ascii="Times New Roman" w:hAnsi="Times New Roman" w:cs="Times New Roman"/>
                <w:b/>
                <w:sz w:val="24"/>
                <w:szCs w:val="24"/>
                <w:lang w:val="kk-KZ"/>
              </w:rPr>
              <w:t>Білім</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беру</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ұйымының</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кестесі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бойынша</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ұйымдастырылған</w:t>
            </w:r>
          </w:p>
          <w:p w14:paraId="729DDE08">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іс-әрекет</w:t>
            </w:r>
          </w:p>
        </w:tc>
        <w:tc>
          <w:tcPr>
            <w:tcW w:w="2125" w:type="dxa"/>
            <w:tcBorders>
              <w:top w:val="single" w:color="000000" w:sz="4" w:space="0"/>
              <w:left w:val="single" w:color="000000" w:sz="4" w:space="0"/>
              <w:bottom w:val="single" w:color="auto" w:sz="4" w:space="0"/>
              <w:right w:val="single" w:color="auto" w:sz="4" w:space="0"/>
            </w:tcBorders>
          </w:tcPr>
          <w:p w14:paraId="7BDC69C5">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128" w:type="dxa"/>
            <w:tcBorders>
              <w:top w:val="single" w:color="000000" w:sz="4" w:space="0"/>
              <w:left w:val="single" w:color="auto" w:sz="4" w:space="0"/>
              <w:bottom w:val="single" w:color="auto" w:sz="4" w:space="0"/>
              <w:right w:val="single" w:color="auto" w:sz="4" w:space="0"/>
            </w:tcBorders>
          </w:tcPr>
          <w:p w14:paraId="22918495">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409" w:type="dxa"/>
            <w:tcBorders>
              <w:top w:val="single" w:color="000000" w:sz="4" w:space="0"/>
              <w:left w:val="single" w:color="auto" w:sz="4" w:space="0"/>
              <w:bottom w:val="single" w:color="auto" w:sz="4" w:space="0"/>
              <w:right w:val="single" w:color="auto" w:sz="4" w:space="0"/>
            </w:tcBorders>
          </w:tcPr>
          <w:p w14:paraId="058C65C0">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3BED577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1FC6617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5A38ACF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бір-бірден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жүру</w:t>
            </w:r>
            <w:r>
              <w:rPr>
                <w:rFonts w:ascii="Times New Roman" w:hAnsi="Times New Roman" w:eastAsia="Calibri" w:cs="Times New Roman"/>
                <w:spacing w:val="-13"/>
                <w:sz w:val="24"/>
                <w:szCs w:val="24"/>
                <w:lang w:val="ru-RU"/>
              </w:rPr>
              <w:t xml:space="preserve"> </w:t>
            </w:r>
          </w:p>
          <w:p w14:paraId="420EDEC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«жыланша»</w:t>
            </w:r>
          </w:p>
          <w:p w14:paraId="56DB7D0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жүгіру; </w:t>
            </w:r>
          </w:p>
          <w:p w14:paraId="4BE9507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1,5 метр қашықтықта тігінен қойылған (нысана ортасының</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биіктігі 1,5 метр) нысанаға лақтыру; </w:t>
            </w:r>
          </w:p>
          <w:p w14:paraId="13313E6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бағыт</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бойынша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түзелу</w:t>
            </w:r>
          </w:p>
          <w:p w14:paraId="284DA63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36F25C1F">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Кішкене маймылдар</w:t>
            </w:r>
          </w:p>
          <w:p w14:paraId="096B653A">
            <w:pPr>
              <w:widowControl w:val="0"/>
              <w:autoSpaceDE w:val="0"/>
              <w:autoSpaceDN w:val="0"/>
              <w:spacing w:after="0" w:line="240" w:lineRule="auto"/>
              <w:jc w:val="center"/>
              <w:rPr>
                <w:rFonts w:ascii="Times New Roman" w:hAnsi="Times New Roman" w:eastAsia="Calibri" w:cs="Times New Roman"/>
                <w:sz w:val="24"/>
                <w:szCs w:val="24"/>
                <w:lang w:val="en-US"/>
              </w:rPr>
            </w:pPr>
          </w:p>
          <w:p w14:paraId="467A407B">
            <w:pPr>
              <w:widowControl w:val="0"/>
              <w:autoSpaceDE w:val="0"/>
              <w:autoSpaceDN w:val="0"/>
              <w:spacing w:after="0" w:line="240" w:lineRule="auto"/>
              <w:rPr>
                <w:rFonts w:ascii="Times New Roman" w:hAnsi="Times New Roman" w:cs="Times New Roman"/>
                <w:sz w:val="24"/>
                <w:szCs w:val="24"/>
                <w:lang w:val="en-US"/>
              </w:rPr>
            </w:pPr>
          </w:p>
        </w:tc>
        <w:tc>
          <w:tcPr>
            <w:tcW w:w="2691" w:type="dxa"/>
            <w:tcBorders>
              <w:top w:val="single" w:color="000000" w:sz="4" w:space="0"/>
              <w:left w:val="single" w:color="auto" w:sz="4" w:space="0"/>
              <w:bottom w:val="single" w:color="auto" w:sz="4" w:space="0"/>
              <w:right w:val="single" w:color="auto" w:sz="4" w:space="0"/>
            </w:tcBorders>
          </w:tcPr>
          <w:p w14:paraId="6A624DF6">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246F0BD6">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Жалпы дамытушы жаттығулар. </w:t>
            </w:r>
          </w:p>
          <w:p w14:paraId="11B80B2A">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Негізгі қимылдар: </w:t>
            </w:r>
          </w:p>
          <w:p w14:paraId="0B7220BF">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сапта бір-бірден жүру </w:t>
            </w:r>
          </w:p>
          <w:p w14:paraId="422788B2">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«жыланша»</w:t>
            </w:r>
          </w:p>
          <w:p w14:paraId="5160F969">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жүгіру; </w:t>
            </w:r>
          </w:p>
          <w:p w14:paraId="60D25174">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50 сантиметр биіктікте ілінген арқанның астынан еңбектеу; </w:t>
            </w:r>
          </w:p>
          <w:p w14:paraId="2AA90B54">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бағыт бойынша түзелу.</w:t>
            </w:r>
          </w:p>
          <w:p w14:paraId="460EC501">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 xml:space="preserve">Қимылды ойын: </w:t>
            </w:r>
          </w:p>
          <w:p w14:paraId="72F7DA69">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Қояндар</w:t>
            </w:r>
          </w:p>
          <w:p w14:paraId="300E4F8E">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Қазақ тілі</w:t>
            </w:r>
          </w:p>
          <w:p w14:paraId="03B5A39F">
            <w:pPr>
              <w:widowControl w:val="0"/>
              <w:autoSpaceDE w:val="0"/>
              <w:autoSpaceDN w:val="0"/>
              <w:spacing w:after="0" w:line="321" w:lineRule="exact"/>
              <w:rPr>
                <w:rFonts w:ascii="Times New Roman" w:hAnsi="Times New Roman" w:cs="Times New Roman"/>
                <w:sz w:val="24"/>
                <w:szCs w:val="24"/>
                <w:lang w:val="ru-RU"/>
              </w:rPr>
            </w:pPr>
            <w:r>
              <w:rPr>
                <w:rFonts w:ascii="Times New Roman" w:hAnsi="Times New Roman" w:cs="Times New Roman"/>
                <w:sz w:val="24"/>
                <w:szCs w:val="24"/>
                <w:lang w:val="ru-RU"/>
              </w:rPr>
              <w:t>Төрт</w:t>
            </w:r>
            <w:r>
              <w:rPr>
                <w:rFonts w:ascii="Times New Roman" w:hAnsi="Times New Roman" w:cs="Times New Roman"/>
                <w:spacing w:val="100"/>
                <w:sz w:val="24"/>
                <w:szCs w:val="24"/>
                <w:lang w:val="ru-RU"/>
              </w:rPr>
              <w:t xml:space="preserve"> </w:t>
            </w:r>
            <w:r>
              <w:rPr>
                <w:rFonts w:ascii="Times New Roman" w:hAnsi="Times New Roman" w:cs="Times New Roman"/>
                <w:sz w:val="24"/>
                <w:szCs w:val="24"/>
                <w:lang w:val="ru-RU"/>
              </w:rPr>
              <w:t>түлікті</w:t>
            </w:r>
            <w:r>
              <w:rPr>
                <w:rFonts w:ascii="Times New Roman" w:hAnsi="Times New Roman" w:cs="Times New Roman"/>
                <w:spacing w:val="101"/>
                <w:sz w:val="24"/>
                <w:szCs w:val="24"/>
                <w:lang w:val="ru-RU"/>
              </w:rPr>
              <w:t xml:space="preserve"> </w:t>
            </w:r>
            <w:r>
              <w:rPr>
                <w:rFonts w:ascii="Times New Roman" w:hAnsi="Times New Roman" w:cs="Times New Roman"/>
                <w:sz w:val="24"/>
                <w:szCs w:val="24"/>
                <w:lang w:val="ru-RU"/>
              </w:rPr>
              <w:t>бағатын</w:t>
            </w:r>
            <w:r>
              <w:rPr>
                <w:rFonts w:ascii="Times New Roman" w:hAnsi="Times New Roman" w:cs="Times New Roman"/>
                <w:spacing w:val="101"/>
                <w:sz w:val="24"/>
                <w:szCs w:val="24"/>
                <w:lang w:val="ru-RU"/>
              </w:rPr>
              <w:t xml:space="preserve"> </w:t>
            </w:r>
            <w:r>
              <w:rPr>
                <w:rFonts w:ascii="Times New Roman" w:hAnsi="Times New Roman" w:cs="Times New Roman"/>
                <w:sz w:val="24"/>
                <w:szCs w:val="24"/>
                <w:lang w:val="ru-RU"/>
              </w:rPr>
              <w:t xml:space="preserve">адамдардың   </w:t>
            </w:r>
            <w:r>
              <w:rPr>
                <w:rFonts w:ascii="Times New Roman" w:hAnsi="Times New Roman" w:cs="Times New Roman"/>
                <w:spacing w:val="62"/>
                <w:sz w:val="24"/>
                <w:szCs w:val="24"/>
                <w:lang w:val="ru-RU"/>
              </w:rPr>
              <w:t xml:space="preserve"> </w:t>
            </w:r>
            <w:r>
              <w:rPr>
                <w:rFonts w:ascii="Times New Roman" w:hAnsi="Times New Roman" w:cs="Times New Roman"/>
                <w:sz w:val="24"/>
                <w:szCs w:val="24"/>
                <w:lang w:val="ru-RU"/>
              </w:rPr>
              <w:t>кәсіпшілік</w:t>
            </w:r>
            <w:r>
              <w:rPr>
                <w:rFonts w:ascii="Times New Roman" w:hAnsi="Times New Roman" w:cs="Times New Roman"/>
                <w:spacing w:val="101"/>
                <w:sz w:val="24"/>
                <w:szCs w:val="24"/>
                <w:lang w:val="ru-RU"/>
              </w:rPr>
              <w:t xml:space="preserve"> </w:t>
            </w:r>
            <w:r>
              <w:rPr>
                <w:rFonts w:ascii="Times New Roman" w:hAnsi="Times New Roman" w:cs="Times New Roman"/>
                <w:sz w:val="24"/>
                <w:szCs w:val="24"/>
                <w:lang w:val="ru-RU"/>
              </w:rPr>
              <w:t>атауларын</w:t>
            </w:r>
            <w:r>
              <w:rPr>
                <w:rFonts w:ascii="Times New Roman" w:hAnsi="Times New Roman" w:cs="Times New Roman"/>
                <w:spacing w:val="101"/>
                <w:sz w:val="24"/>
                <w:szCs w:val="24"/>
                <w:lang w:val="ru-RU"/>
              </w:rPr>
              <w:t xml:space="preserve"> </w:t>
            </w:r>
            <w:r>
              <w:rPr>
                <w:rFonts w:ascii="Times New Roman" w:hAnsi="Times New Roman" w:cs="Times New Roman"/>
                <w:sz w:val="24"/>
                <w:szCs w:val="24"/>
                <w:lang w:val="ru-RU"/>
              </w:rPr>
              <w:t>таныстыру:</w:t>
            </w:r>
          </w:p>
          <w:p w14:paraId="3BFD60C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«қойшы»,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«жылқышы»,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«түйеші»,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«сиыршы»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аталған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атаулардың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олардың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еңбегімен</w:t>
            </w:r>
            <w:r>
              <w:rPr>
                <w:rFonts w:ascii="Times New Roman" w:hAnsi="Times New Roman" w:eastAsia="Calibri" w:cs="Times New Roman"/>
                <w:spacing w:val="38"/>
                <w:sz w:val="24"/>
                <w:szCs w:val="24"/>
                <w:lang w:val="ru-RU"/>
              </w:rPr>
              <w:t xml:space="preserve"> </w:t>
            </w:r>
            <w:r>
              <w:rPr>
                <w:rFonts w:ascii="Times New Roman" w:hAnsi="Times New Roman" w:eastAsia="Calibri" w:cs="Times New Roman"/>
                <w:sz w:val="24"/>
                <w:szCs w:val="24"/>
                <w:lang w:val="ru-RU"/>
              </w:rPr>
              <w:t>байланыстылығын</w:t>
            </w:r>
            <w:r>
              <w:rPr>
                <w:rFonts w:ascii="Times New Roman" w:hAnsi="Times New Roman" w:eastAsia="Calibri" w:cs="Times New Roman"/>
                <w:spacing w:val="37"/>
                <w:sz w:val="24"/>
                <w:szCs w:val="24"/>
                <w:lang w:val="ru-RU"/>
              </w:rPr>
              <w:t xml:space="preserve"> </w:t>
            </w:r>
            <w:r>
              <w:rPr>
                <w:rFonts w:ascii="Times New Roman" w:hAnsi="Times New Roman" w:eastAsia="Calibri" w:cs="Times New Roman"/>
                <w:sz w:val="24"/>
                <w:szCs w:val="24"/>
                <w:lang w:val="ru-RU"/>
              </w:rPr>
              <w:t>түсіндіру.</w:t>
            </w:r>
            <w:r>
              <w:rPr>
                <w:rFonts w:ascii="Times New Roman" w:hAnsi="Times New Roman" w:eastAsia="Calibri" w:cs="Times New Roman"/>
                <w:spacing w:val="39"/>
                <w:sz w:val="24"/>
                <w:szCs w:val="24"/>
                <w:lang w:val="ru-RU"/>
              </w:rPr>
              <w:t xml:space="preserve"> </w:t>
            </w:r>
            <w:r>
              <w:rPr>
                <w:rFonts w:ascii="Times New Roman" w:hAnsi="Times New Roman" w:eastAsia="Calibri" w:cs="Times New Roman"/>
                <w:sz w:val="24"/>
                <w:szCs w:val="24"/>
                <w:lang w:val="en-US"/>
              </w:rPr>
              <w:t>Төрт</w:t>
            </w:r>
            <w:r>
              <w:rPr>
                <w:rFonts w:ascii="Times New Roman" w:hAnsi="Times New Roman" w:eastAsia="Calibri" w:cs="Times New Roman"/>
                <w:spacing w:val="36"/>
                <w:sz w:val="24"/>
                <w:szCs w:val="24"/>
                <w:lang w:val="en-US"/>
              </w:rPr>
              <w:t xml:space="preserve"> </w:t>
            </w:r>
            <w:r>
              <w:rPr>
                <w:rFonts w:ascii="Times New Roman" w:hAnsi="Times New Roman" w:eastAsia="Calibri" w:cs="Times New Roman"/>
                <w:sz w:val="24"/>
                <w:szCs w:val="24"/>
                <w:lang w:val="en-US"/>
              </w:rPr>
              <w:t>түлік</w:t>
            </w:r>
            <w:r>
              <w:rPr>
                <w:rFonts w:ascii="Times New Roman" w:hAnsi="Times New Roman" w:eastAsia="Calibri" w:cs="Times New Roman"/>
                <w:spacing w:val="38"/>
                <w:sz w:val="24"/>
                <w:szCs w:val="24"/>
                <w:lang w:val="en-US"/>
              </w:rPr>
              <w:t xml:space="preserve"> </w:t>
            </w:r>
            <w:r>
              <w:rPr>
                <w:rFonts w:ascii="Times New Roman" w:hAnsi="Times New Roman" w:eastAsia="Calibri" w:cs="Times New Roman"/>
                <w:sz w:val="24"/>
                <w:szCs w:val="24"/>
                <w:lang w:val="en-US"/>
              </w:rPr>
              <w:t xml:space="preserve">иелерінің  </w:t>
            </w:r>
            <w:r>
              <w:rPr>
                <w:rFonts w:ascii="Times New Roman" w:hAnsi="Times New Roman" w:eastAsia="Calibri" w:cs="Times New Roman"/>
                <w:spacing w:val="13"/>
                <w:sz w:val="24"/>
                <w:szCs w:val="24"/>
                <w:lang w:val="en-US"/>
              </w:rPr>
              <w:t xml:space="preserve"> </w:t>
            </w:r>
            <w:r>
              <w:rPr>
                <w:rFonts w:ascii="Times New Roman" w:hAnsi="Times New Roman" w:eastAsia="Calibri" w:cs="Times New Roman"/>
                <w:sz w:val="24"/>
                <w:szCs w:val="24"/>
                <w:lang w:val="en-US"/>
              </w:rPr>
              <w:t xml:space="preserve">төлдерді  </w:t>
            </w:r>
            <w:r>
              <w:rPr>
                <w:rFonts w:ascii="Times New Roman" w:hAnsi="Times New Roman" w:eastAsia="Calibri" w:cs="Times New Roman"/>
                <w:spacing w:val="6"/>
                <w:sz w:val="24"/>
                <w:szCs w:val="24"/>
                <w:lang w:val="en-US"/>
              </w:rPr>
              <w:t xml:space="preserve"> </w:t>
            </w:r>
            <w:r>
              <w:rPr>
                <w:rFonts w:ascii="Times New Roman" w:hAnsi="Times New Roman" w:eastAsia="Calibri" w:cs="Times New Roman"/>
                <w:sz w:val="24"/>
                <w:szCs w:val="24"/>
                <w:lang w:val="en-US"/>
              </w:rPr>
              <w:t>қалай шақыратынын</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балалардың</w:t>
            </w:r>
            <w:r>
              <w:rPr>
                <w:rFonts w:ascii="Times New Roman" w:hAnsi="Times New Roman" w:eastAsia="Calibri" w:cs="Times New Roman"/>
                <w:spacing w:val="-4"/>
                <w:sz w:val="24"/>
                <w:szCs w:val="24"/>
                <w:lang w:val="en-US"/>
              </w:rPr>
              <w:t xml:space="preserve"> </w:t>
            </w:r>
            <w:r>
              <w:rPr>
                <w:rFonts w:ascii="Times New Roman" w:hAnsi="Times New Roman" w:eastAsia="Calibri" w:cs="Times New Roman"/>
                <w:sz w:val="24"/>
                <w:szCs w:val="24"/>
                <w:lang w:val="en-US"/>
              </w:rPr>
              <w:t>өздеріне</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айтқызу.</w:t>
            </w:r>
          </w:p>
        </w:tc>
        <w:tc>
          <w:tcPr>
            <w:tcW w:w="2419" w:type="dxa"/>
            <w:tcBorders>
              <w:top w:val="single" w:color="000000" w:sz="4" w:space="0"/>
              <w:left w:val="single" w:color="auto" w:sz="4" w:space="0"/>
              <w:bottom w:val="single" w:color="auto" w:sz="4" w:space="0"/>
              <w:right w:val="single" w:color="000000" w:sz="4" w:space="0"/>
            </w:tcBorders>
          </w:tcPr>
          <w:p w14:paraId="0C53136D">
            <w:pPr>
              <w:widowControl w:val="0"/>
              <w:autoSpaceDE w:val="0"/>
              <w:autoSpaceDN w:val="0"/>
              <w:spacing w:after="0" w:line="240" w:lineRule="auto"/>
              <w:rPr>
                <w:rFonts w:ascii="Times New Roman" w:hAnsi="Times New Roman" w:eastAsia="Calibri" w:cs="Times New Roman"/>
                <w:b/>
                <w:bCs/>
                <w:lang w:val="ru-RU"/>
              </w:rPr>
            </w:pPr>
            <w:r>
              <w:rPr>
                <w:rFonts w:ascii="Times New Roman" w:hAnsi="Times New Roman" w:eastAsia="Calibri" w:cs="Times New Roman"/>
                <w:b/>
                <w:bCs/>
                <w:lang w:val="ru-RU"/>
              </w:rPr>
              <w:t>Музыка</w:t>
            </w:r>
          </w:p>
          <w:p w14:paraId="2EE8F3B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color w:val="000000"/>
                <w:lang w:val="ru-RU"/>
              </w:rPr>
              <w:t xml:space="preserve">Музыка тыңдау:  Ән бөлімдерін ажыратады (кіріспе, шумақ, қайырма) </w:t>
            </w:r>
            <w:r>
              <w:rPr>
                <w:rFonts w:ascii="Times New Roman" w:hAnsi="Times New Roman" w:eastAsia="Calibri" w:cs="Times New Roman"/>
                <w:lang w:val="ru-RU"/>
              </w:rPr>
              <w:t>Ағаш қасықтармен, сылдырмақтармен, асатаяқ, барабанмен қарапайым әуендерді ойнайды</w:t>
            </w:r>
          </w:p>
          <w:p w14:paraId="72F693C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Артикуляциялық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дауыс</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аппаратын,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сөйлеуде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тыныс</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алуды,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фонематикалық</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естуді,</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анық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4"/>
                <w:sz w:val="24"/>
                <w:szCs w:val="24"/>
                <w:lang w:val="ru-RU"/>
              </w:rPr>
              <w:t xml:space="preserve"> </w:t>
            </w:r>
            <w:r>
              <w:rPr>
                <w:rFonts w:ascii="Times New Roman" w:hAnsi="Times New Roman" w:eastAsia="Calibri" w:cs="Times New Roman"/>
                <w:sz w:val="24"/>
                <w:szCs w:val="24"/>
                <w:lang w:val="ru-RU"/>
              </w:rPr>
              <w:t>қалыпты</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қарқынмен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сөйлей білуді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дамыту. Қазақ тіліне тән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ө, қ, ү, ұ, і, ғ дыбыстарын жеке, сөз ішінде анық айтуға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баулу</w:t>
            </w:r>
          </w:p>
          <w:p w14:paraId="6F107286">
            <w:pPr>
              <w:widowControl w:val="0"/>
              <w:autoSpaceDE w:val="0"/>
              <w:autoSpaceDN w:val="0"/>
              <w:spacing w:after="0" w:line="240" w:lineRule="auto"/>
              <w:rPr>
                <w:rFonts w:ascii="Times New Roman" w:hAnsi="Times New Roman" w:eastAsia="Calibri" w:cs="Times New Roman"/>
                <w:bCs/>
                <w:sz w:val="24"/>
                <w:szCs w:val="24"/>
                <w:lang w:val="ru-RU"/>
              </w:rPr>
            </w:pPr>
          </w:p>
          <w:p w14:paraId="2C1B42C7">
            <w:pPr>
              <w:widowControl w:val="0"/>
              <w:autoSpaceDE w:val="0"/>
              <w:autoSpaceDN w:val="0"/>
              <w:spacing w:after="0" w:line="240" w:lineRule="auto"/>
              <w:rPr>
                <w:rFonts w:ascii="Times New Roman" w:hAnsi="Times New Roman" w:eastAsia="Calibri" w:cs="Times New Roman"/>
                <w:bCs/>
                <w:sz w:val="24"/>
                <w:szCs w:val="24"/>
                <w:lang w:val="ru-RU"/>
              </w:rPr>
            </w:pPr>
          </w:p>
          <w:p w14:paraId="28D6B69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eastAsia="Calibri" w:cs="Times New Roman"/>
                <w:sz w:val="24"/>
                <w:szCs w:val="24"/>
                <w:lang w:val="en-US"/>
              </w:rPr>
              <w:t xml:space="preserve">. </w:t>
            </w:r>
          </w:p>
        </w:tc>
      </w:tr>
      <w:tr w14:paraId="5FB6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260" w:type="dxa"/>
            <w:vMerge w:val="continue"/>
            <w:tcBorders>
              <w:top w:val="single" w:color="000000" w:sz="4" w:space="0"/>
              <w:left w:val="single" w:color="000000" w:sz="4" w:space="0"/>
              <w:bottom w:val="single" w:color="000000" w:sz="4" w:space="0"/>
              <w:right w:val="single" w:color="000000" w:sz="4" w:space="0"/>
            </w:tcBorders>
            <w:vAlign w:val="center"/>
          </w:tcPr>
          <w:p w14:paraId="34DDB1B0">
            <w:pPr>
              <w:widowControl w:val="0"/>
              <w:autoSpaceDE w:val="0"/>
              <w:autoSpaceDN w:val="0"/>
              <w:spacing w:after="0" w:line="240" w:lineRule="auto"/>
              <w:rPr>
                <w:rFonts w:ascii="Times New Roman" w:hAnsi="Times New Roman" w:cs="Times New Roman"/>
                <w:b/>
                <w:sz w:val="24"/>
                <w:szCs w:val="24"/>
                <w:lang w:val="en-US"/>
              </w:rPr>
            </w:pPr>
          </w:p>
        </w:tc>
        <w:tc>
          <w:tcPr>
            <w:tcW w:w="2125" w:type="dxa"/>
            <w:tcBorders>
              <w:top w:val="single" w:color="auto" w:sz="4" w:space="0"/>
              <w:left w:val="single" w:color="000000" w:sz="4" w:space="0"/>
              <w:bottom w:val="single" w:color="000000" w:sz="4" w:space="0"/>
              <w:right w:val="single" w:color="000000" w:sz="4" w:space="0"/>
            </w:tcBorders>
          </w:tcPr>
          <w:p w14:paraId="024507C2">
            <w:pPr>
              <w:widowControl w:val="0"/>
              <w:autoSpaceDE w:val="0"/>
              <w:autoSpaceDN w:val="0"/>
              <w:spacing w:after="0" w:line="240" w:lineRule="auto"/>
              <w:rPr>
                <w:rFonts w:ascii="Times New Roman" w:hAnsi="Times New Roman" w:eastAsia="Calibri" w:cs="Times New Roman"/>
                <w:b/>
                <w:bCs/>
                <w:sz w:val="24"/>
                <w:szCs w:val="24"/>
                <w:lang w:val="en-US"/>
              </w:rPr>
            </w:pPr>
          </w:p>
        </w:tc>
        <w:tc>
          <w:tcPr>
            <w:tcW w:w="2128" w:type="dxa"/>
            <w:tcBorders>
              <w:top w:val="single" w:color="auto" w:sz="4" w:space="0"/>
              <w:left w:val="single" w:color="000000" w:sz="4" w:space="0"/>
              <w:bottom w:val="single" w:color="000000" w:sz="4" w:space="0"/>
              <w:right w:val="single" w:color="000000" w:sz="4" w:space="0"/>
            </w:tcBorders>
          </w:tcPr>
          <w:p w14:paraId="725A91AA">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409" w:type="dxa"/>
            <w:tcBorders>
              <w:top w:val="single" w:color="auto" w:sz="4" w:space="0"/>
              <w:left w:val="single" w:color="000000" w:sz="4" w:space="0"/>
              <w:bottom w:val="single" w:color="000000" w:sz="4" w:space="0"/>
              <w:right w:val="single" w:color="000000" w:sz="4" w:space="0"/>
            </w:tcBorders>
          </w:tcPr>
          <w:p w14:paraId="78D11E4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«Құмырсқа мен Көгершін» әңгімесін оқу Таныс ертегіге қажетті атрибуттарды дайындауға үйрету.                                                                                            Міндеттері: Ертегі мазмұнына сай декорация мен атрибуттарды балалардың шығармашылық ізденіс арқылы дайындауға итермелеу.                                                                                                                                                                                                                                      </w:t>
            </w:r>
          </w:p>
          <w:p w14:paraId="2ED90213">
            <w:pPr>
              <w:widowControl w:val="0"/>
              <w:autoSpaceDE w:val="0"/>
              <w:autoSpaceDN w:val="0"/>
              <w:spacing w:after="0" w:line="240" w:lineRule="auto"/>
              <w:rPr>
                <w:rFonts w:ascii="Times New Roman" w:hAnsi="Times New Roman" w:cs="Times New Roman"/>
                <w:sz w:val="24"/>
                <w:szCs w:val="24"/>
                <w:lang w:val="en-US"/>
              </w:rPr>
            </w:pPr>
          </w:p>
        </w:tc>
        <w:tc>
          <w:tcPr>
            <w:tcW w:w="2691" w:type="dxa"/>
            <w:tcBorders>
              <w:top w:val="single" w:color="auto" w:sz="4" w:space="0"/>
              <w:left w:val="single" w:color="000000" w:sz="4" w:space="0"/>
              <w:bottom w:val="single" w:color="000000" w:sz="4" w:space="0"/>
              <w:right w:val="single" w:color="000000" w:sz="4" w:space="0"/>
            </w:tcBorders>
          </w:tcPr>
          <w:p w14:paraId="01BF164B">
            <w:pPr>
              <w:widowControl w:val="0"/>
              <w:autoSpaceDE w:val="0"/>
              <w:autoSpaceDN w:val="0"/>
              <w:spacing w:after="0" w:line="240" w:lineRule="auto"/>
              <w:jc w:val="both"/>
              <w:rPr>
                <w:rFonts w:ascii="Times New Roman" w:hAnsi="Times New Roman" w:cs="Times New Roman"/>
                <w:sz w:val="24"/>
                <w:szCs w:val="24"/>
                <w:lang w:val="en-US"/>
              </w:rPr>
            </w:pPr>
          </w:p>
        </w:tc>
        <w:tc>
          <w:tcPr>
            <w:tcW w:w="2419" w:type="dxa"/>
            <w:tcBorders>
              <w:top w:val="single" w:color="auto" w:sz="4" w:space="0"/>
              <w:left w:val="single" w:color="000000" w:sz="4" w:space="0"/>
              <w:bottom w:val="single" w:color="000000" w:sz="4" w:space="0"/>
              <w:right w:val="single" w:color="000000" w:sz="4" w:space="0"/>
            </w:tcBorders>
          </w:tcPr>
          <w:p w14:paraId="30B0117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Балаларға жаңа жылдық ертеңгілікте киген  ертегі кейіпкерлерінің киімдерін көрсету. Өз бетінше таңдап киіп ойындар ойнату. Еркін ойындарда таныс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кейіпкерлердің образын өздігінен сомдауға, оларды басқа қырынан көрсетуге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(қатыгез-мейірімді,</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ақкөңіл-салмақты)</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ынталандыру.</w:t>
            </w:r>
          </w:p>
          <w:p w14:paraId="649B0290">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(көркем әдебиет)</w:t>
            </w:r>
          </w:p>
          <w:p w14:paraId="6F62478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Үш бірдей қорапшаны көрсету. Ішіндегі заттарды санау және салыстыру. </w:t>
            </w:r>
          </w:p>
          <w:p w14:paraId="4182CABE">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5-ке дейін реттік санау дағдыларын дамыту, реттік сан есімдерді атау</w:t>
            </w:r>
          </w:p>
          <w:p w14:paraId="5E028E59">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Екі қатарда орналасқан заттар тобын салыстыруды үйрету</w:t>
            </w:r>
          </w:p>
          <w:p w14:paraId="111FB55C">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tc>
      </w:tr>
      <w:tr w14:paraId="35247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260" w:type="dxa"/>
            <w:tcBorders>
              <w:top w:val="single" w:color="000000" w:sz="4" w:space="0"/>
              <w:left w:val="single" w:color="000000" w:sz="4" w:space="0"/>
              <w:bottom w:val="single" w:color="000000" w:sz="4" w:space="0"/>
              <w:right w:val="single" w:color="000000" w:sz="4" w:space="0"/>
            </w:tcBorders>
          </w:tcPr>
          <w:p w14:paraId="43392A86">
            <w:pPr>
              <w:widowControl w:val="0"/>
              <w:autoSpaceDE w:val="0"/>
              <w:autoSpaceDN w:val="0"/>
              <w:spacing w:after="0" w:line="240" w:lineRule="auto"/>
              <w:ind w:right="223"/>
              <w:rPr>
                <w:rFonts w:ascii="Times New Roman" w:hAnsi="Times New Roman" w:cs="Times New Roman"/>
                <w:b/>
                <w:sz w:val="24"/>
                <w:szCs w:val="24"/>
                <w:lang w:val="ru-RU"/>
              </w:rPr>
            </w:pPr>
            <w:r>
              <w:rPr>
                <w:rFonts w:ascii="Times New Roman" w:hAnsi="Times New Roman" w:cs="Times New Roman"/>
                <w:b/>
                <w:sz w:val="24"/>
                <w:szCs w:val="24"/>
                <w:lang w:val="ru-RU"/>
              </w:rPr>
              <w:t>Екінші таңғы ас</w:t>
            </w:r>
          </w:p>
        </w:tc>
        <w:tc>
          <w:tcPr>
            <w:tcW w:w="11772" w:type="dxa"/>
            <w:gridSpan w:val="5"/>
            <w:tcBorders>
              <w:top w:val="single" w:color="auto" w:sz="4" w:space="0"/>
              <w:left w:val="single" w:color="000000" w:sz="4" w:space="0"/>
              <w:bottom w:val="single" w:color="000000" w:sz="4" w:space="0"/>
              <w:right w:val="single" w:color="000000" w:sz="4" w:space="0"/>
            </w:tcBorders>
          </w:tcPr>
          <w:p w14:paraId="323606E0">
            <w:pPr>
              <w:widowControl w:val="0"/>
              <w:autoSpaceDE w:val="0"/>
              <w:autoSpaceDN w:val="0"/>
              <w:spacing w:after="0" w:line="240" w:lineRule="auto"/>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ru-RU"/>
              </w:rPr>
              <w:t>(</w:t>
            </w:r>
            <w:r>
              <w:rPr>
                <w:rFonts w:ascii="Times New Roman" w:hAnsi="Times New Roman" w:cs="Times New Roman"/>
                <w:b/>
                <w:bCs/>
                <w:color w:val="FF0000"/>
                <w:sz w:val="24"/>
                <w:szCs w:val="24"/>
                <w:lang w:val="ru-RU"/>
              </w:rPr>
              <w:t>мәдени-гигиеналық дағдылар, өзіне-өзі қызмет ету, кезекшілердің еңбек әрекеті)</w:t>
            </w:r>
          </w:p>
        </w:tc>
      </w:tr>
      <w:tr w14:paraId="2D77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260" w:type="dxa"/>
            <w:tcBorders>
              <w:top w:val="single" w:color="000000" w:sz="4" w:space="0"/>
              <w:left w:val="single" w:color="000000" w:sz="4" w:space="0"/>
              <w:bottom w:val="single" w:color="000000" w:sz="4" w:space="0"/>
              <w:right w:val="single" w:color="000000" w:sz="4" w:space="0"/>
            </w:tcBorders>
          </w:tcPr>
          <w:p w14:paraId="203162AC">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772" w:type="dxa"/>
            <w:gridSpan w:val="5"/>
            <w:tcBorders>
              <w:top w:val="single" w:color="000000" w:sz="4" w:space="0"/>
              <w:left w:val="single" w:color="000000" w:sz="4" w:space="0"/>
              <w:bottom w:val="single" w:color="000000" w:sz="4" w:space="0"/>
              <w:right w:val="single" w:color="000000" w:sz="4" w:space="0"/>
            </w:tcBorders>
          </w:tcPr>
          <w:p w14:paraId="4668B1C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61154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1CCD6DDF">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125" w:type="dxa"/>
            <w:tcBorders>
              <w:top w:val="single" w:color="000000" w:sz="4" w:space="0"/>
              <w:left w:val="single" w:color="000000" w:sz="4" w:space="0"/>
              <w:bottom w:val="single" w:color="000000" w:sz="4" w:space="0"/>
              <w:right w:val="single" w:color="000000" w:sz="4" w:space="0"/>
            </w:tcBorders>
          </w:tcPr>
          <w:p w14:paraId="78943283">
            <w:pPr>
              <w:widowControl w:val="0"/>
              <w:autoSpaceDE w:val="0"/>
              <w:autoSpaceDN w:val="0"/>
              <w:spacing w:after="0" w:line="240" w:lineRule="auto"/>
              <w:rPr>
                <w:rFonts w:ascii="Times New Roman" w:hAnsi="Times New Roman" w:cs="Times New Roman"/>
                <w:b/>
                <w:bCs/>
                <w:sz w:val="24"/>
                <w:szCs w:val="24"/>
                <w:lang w:val="en-US"/>
              </w:rPr>
            </w:pPr>
          </w:p>
        </w:tc>
        <w:tc>
          <w:tcPr>
            <w:tcW w:w="2128" w:type="dxa"/>
            <w:tcBorders>
              <w:top w:val="single" w:color="000000" w:sz="4" w:space="0"/>
              <w:left w:val="single" w:color="000000" w:sz="4" w:space="0"/>
              <w:bottom w:val="single" w:color="000000" w:sz="4" w:space="0"/>
              <w:right w:val="single" w:color="000000" w:sz="4" w:space="0"/>
            </w:tcBorders>
          </w:tcPr>
          <w:p w14:paraId="327108D4">
            <w:pPr>
              <w:widowControl w:val="0"/>
              <w:autoSpaceDE w:val="0"/>
              <w:autoSpaceDN w:val="0"/>
              <w:spacing w:after="0" w:line="240" w:lineRule="auto"/>
              <w:rPr>
                <w:rFonts w:ascii="Times New Roman" w:hAnsi="Times New Roman" w:cs="Times New Roman"/>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Pr>
          <w:p w14:paraId="5475CBC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Бақылау: Қысқы аңдардың тіршілігін бақылау. Балаларға суреттер арқылы аю, кірпі, қоян, қасқырдың қысқы тірлігі туралы әңгімелету.</w:t>
            </w:r>
          </w:p>
          <w:p w14:paraId="7A413FC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Еңбек: Аяқ киімдері мен тондарын қардан тазарту.</w:t>
            </w:r>
          </w:p>
          <w:p w14:paraId="0B544FF4">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сурет арқылы әңгімелеу. Балалардың сөздік қорын молайту, ой – өрісін дамыту.</w:t>
            </w:r>
          </w:p>
          <w:p w14:paraId="6BA00B3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Қимылды ойын: «Даусын таны»</w:t>
            </w:r>
          </w:p>
          <w:p w14:paraId="1B0CD92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Мақсаты: балаларды бір – біріне жақындастыру, даусын таныту.</w:t>
            </w:r>
          </w:p>
          <w:p w14:paraId="0DBB8DD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Өзіндік іс – әрекет: Қардан қамал тұрғызу.</w:t>
            </w:r>
          </w:p>
        </w:tc>
        <w:tc>
          <w:tcPr>
            <w:tcW w:w="2691" w:type="dxa"/>
            <w:tcBorders>
              <w:top w:val="single" w:color="000000" w:sz="4" w:space="0"/>
              <w:left w:val="single" w:color="000000" w:sz="4" w:space="0"/>
              <w:bottom w:val="single" w:color="000000" w:sz="4" w:space="0"/>
              <w:right w:val="single" w:color="000000" w:sz="4" w:space="0"/>
            </w:tcBorders>
          </w:tcPr>
          <w:p w14:paraId="3D796B4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Қыста киетін киімдерді ажырата білуге, оларды аттарымен атауға үйрету.</w:t>
            </w:r>
          </w:p>
          <w:p w14:paraId="2D53771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Еңбек: қар тазалау. Балаларды еңбекке баулу.</w:t>
            </w:r>
          </w:p>
          <w:p w14:paraId="23075C5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Жаңылтпаш жаттау</w:t>
            </w:r>
          </w:p>
          <w:p w14:paraId="7313C1F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Ақ, ақ</w:t>
            </w:r>
          </w:p>
          <w:p w14:paraId="55CA9B8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Секеңдейді лақ.</w:t>
            </w:r>
          </w:p>
          <w:p w14:paraId="63F7ED6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Аң, аң</w:t>
            </w:r>
          </w:p>
          <w:p w14:paraId="71044B8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Аң патшасы – арыстан.</w:t>
            </w:r>
          </w:p>
          <w:p w14:paraId="2BA6081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«Алып қаш»</w:t>
            </w:r>
          </w:p>
          <w:p w14:paraId="582E551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Шапшаңдыққа, ептілікке баулу.</w:t>
            </w:r>
          </w:p>
          <w:p w14:paraId="30EC12E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Аққала жасау, ұйымшылдыққа тәрбиелеу.</w:t>
            </w:r>
          </w:p>
          <w:p w14:paraId="1C829370">
            <w:pPr>
              <w:widowControl w:val="0"/>
              <w:autoSpaceDE w:val="0"/>
              <w:autoSpaceDN w:val="0"/>
              <w:spacing w:after="0" w:line="240" w:lineRule="auto"/>
              <w:rPr>
                <w:rFonts w:ascii="Times New Roman" w:hAnsi="Times New Roman" w:eastAsia="Calibri" w:cs="Times New Roman"/>
                <w:sz w:val="24"/>
                <w:szCs w:val="24"/>
                <w:lang w:val="ru-RU"/>
              </w:rPr>
            </w:pPr>
          </w:p>
        </w:tc>
        <w:tc>
          <w:tcPr>
            <w:tcW w:w="2419" w:type="dxa"/>
            <w:tcBorders>
              <w:top w:val="single" w:color="000000" w:sz="4" w:space="0"/>
              <w:left w:val="single" w:color="000000" w:sz="4" w:space="0"/>
              <w:bottom w:val="single" w:color="000000" w:sz="4" w:space="0"/>
              <w:right w:val="single" w:color="000000" w:sz="4" w:space="0"/>
            </w:tcBorders>
          </w:tcPr>
          <w:p w14:paraId="28A4063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Қысқы аңдардың тіршілігін бақылау. Балаларға суреттер арқылы аю, кірпі, қоян, қасқырдың қысқы тірлігі туралы әңгімелету.</w:t>
            </w:r>
          </w:p>
          <w:p w14:paraId="27A36DB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Еңбек: Аяқ киімдері мен тондарын қардан тазарту.</w:t>
            </w:r>
          </w:p>
          <w:p w14:paraId="1474295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сурет арқылы әңгімелеу. Балалардың сөздік қорын молайту, ой – өрісін дамыту.</w:t>
            </w:r>
          </w:p>
          <w:p w14:paraId="50846EF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«Даусын таны»</w:t>
            </w:r>
          </w:p>
          <w:p w14:paraId="43FD524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балаларды бір – біріне жақындастыру, даусын таныту.</w:t>
            </w:r>
          </w:p>
          <w:p w14:paraId="7176D12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Қардан қамал тұрғызу</w:t>
            </w:r>
          </w:p>
        </w:tc>
      </w:tr>
      <w:tr w14:paraId="7081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260" w:type="dxa"/>
            <w:tcBorders>
              <w:top w:val="single" w:color="000000" w:sz="4" w:space="0"/>
              <w:left w:val="single" w:color="000000" w:sz="4" w:space="0"/>
              <w:bottom w:val="single" w:color="000000" w:sz="4" w:space="0"/>
              <w:right w:val="single" w:color="000000" w:sz="4" w:space="0"/>
            </w:tcBorders>
          </w:tcPr>
          <w:p w14:paraId="3EA0B36F">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Серуеннен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оралу</w:t>
            </w:r>
          </w:p>
        </w:tc>
        <w:tc>
          <w:tcPr>
            <w:tcW w:w="11772" w:type="dxa"/>
            <w:gridSpan w:val="5"/>
            <w:tcBorders>
              <w:top w:val="single" w:color="000000" w:sz="4" w:space="0"/>
              <w:left w:val="single" w:color="000000" w:sz="4" w:space="0"/>
              <w:bottom w:val="single" w:color="000000" w:sz="4" w:space="0"/>
              <w:right w:val="single" w:color="000000" w:sz="4" w:space="0"/>
            </w:tcBorders>
          </w:tcPr>
          <w:p w14:paraId="640325D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09961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23CCB010">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Түскі</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ас</w:t>
            </w:r>
          </w:p>
        </w:tc>
        <w:tc>
          <w:tcPr>
            <w:tcW w:w="11772" w:type="dxa"/>
            <w:gridSpan w:val="5"/>
            <w:tcBorders>
              <w:top w:val="single" w:color="000000" w:sz="4" w:space="0"/>
              <w:left w:val="single" w:color="000000" w:sz="4" w:space="0"/>
              <w:bottom w:val="single" w:color="000000" w:sz="4" w:space="0"/>
              <w:right w:val="single" w:color="000000" w:sz="4" w:space="0"/>
            </w:tcBorders>
          </w:tcPr>
          <w:p w14:paraId="2A9A907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043D01F">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506D1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260" w:type="dxa"/>
            <w:tcBorders>
              <w:top w:val="single" w:color="000000" w:sz="4" w:space="0"/>
              <w:left w:val="single" w:color="000000" w:sz="4" w:space="0"/>
              <w:bottom w:val="single" w:color="000000" w:sz="4" w:space="0"/>
              <w:right w:val="single" w:color="000000" w:sz="4" w:space="0"/>
            </w:tcBorders>
          </w:tcPr>
          <w:p w14:paraId="0B8B55D0">
            <w:pPr>
              <w:widowControl w:val="0"/>
              <w:autoSpaceDE w:val="0"/>
              <w:autoSpaceDN w:val="0"/>
              <w:spacing w:after="0" w:line="261" w:lineRule="exact"/>
              <w:rPr>
                <w:rFonts w:ascii="Times New Roman" w:hAnsi="Times New Roman" w:cs="Times New Roman"/>
                <w:b/>
                <w:sz w:val="24"/>
                <w:szCs w:val="24"/>
                <w:lang w:val="en-US"/>
              </w:rPr>
            </w:pPr>
            <w:r>
              <w:rPr>
                <w:rFonts w:ascii="Times New Roman" w:hAnsi="Times New Roman" w:cs="Times New Roman"/>
                <w:b/>
                <w:sz w:val="24"/>
                <w:szCs w:val="24"/>
                <w:lang w:val="en-US"/>
              </w:rPr>
              <w:t>Күндізгі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ұйқы</w:t>
            </w:r>
          </w:p>
        </w:tc>
        <w:tc>
          <w:tcPr>
            <w:tcW w:w="11772" w:type="dxa"/>
            <w:gridSpan w:val="5"/>
            <w:tcBorders>
              <w:top w:val="single" w:color="000000" w:sz="4" w:space="0"/>
              <w:left w:val="single" w:color="000000" w:sz="4" w:space="0"/>
              <w:bottom w:val="single" w:color="000000" w:sz="4" w:space="0"/>
              <w:right w:val="single" w:color="000000" w:sz="4" w:space="0"/>
            </w:tcBorders>
          </w:tcPr>
          <w:p w14:paraId="514C14DA">
            <w:pPr>
              <w:widowControl w:val="0"/>
              <w:autoSpaceDE w:val="0"/>
              <w:autoSpaceDN w:val="0"/>
              <w:spacing w:after="0" w:line="240" w:lineRule="auto"/>
              <w:rPr>
                <w:rFonts w:ascii="Times New Roman" w:hAnsi="Times New Roman" w:cs="Times New Roman"/>
                <w:color w:val="FF0000"/>
                <w:sz w:val="24"/>
                <w:szCs w:val="24"/>
                <w:lang w:val="en-US" w:eastAsia="ru-RU"/>
              </w:rPr>
            </w:pPr>
            <w:r>
              <w:rPr>
                <w:rFonts w:ascii="Times New Roman" w:hAnsi="Times New Roman" w:cs="Times New Roman"/>
                <w:color w:val="000000"/>
                <w:sz w:val="24"/>
                <w:szCs w:val="24"/>
                <w:lang w:val="en-US"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en-US" w:eastAsia="ru-RU"/>
              </w:rPr>
              <w:t>(</w:t>
            </w:r>
            <w:r>
              <w:rPr>
                <w:rFonts w:ascii="Times New Roman" w:hAnsi="Times New Roman" w:cs="Times New Roman"/>
                <w:b/>
                <w:bCs/>
                <w:color w:val="FF0000"/>
                <w:sz w:val="24"/>
                <w:szCs w:val="24"/>
                <w:lang w:val="en-US" w:eastAsia="ru-RU"/>
              </w:rPr>
              <w:t>өзіне-өзі қызмет ету дағдылары, ірі және ұсақ моториканы дамыту)</w:t>
            </w:r>
          </w:p>
          <w:p w14:paraId="531C09A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 xml:space="preserve">Балалардың  тыныш ұйықтауы үшін жайы баяу музыка тыңдау. </w:t>
            </w:r>
            <w:r>
              <w:rPr>
                <w:rFonts w:ascii="Times New Roman" w:hAnsi="Times New Roman" w:cs="Times New Roman"/>
                <w:b/>
                <w:color w:val="FF0000"/>
                <w:sz w:val="24"/>
                <w:szCs w:val="24"/>
                <w:lang w:val="en-US" w:eastAsia="ru-RU"/>
              </w:rPr>
              <w:t>(Музыка)</w:t>
            </w:r>
          </w:p>
        </w:tc>
      </w:tr>
      <w:tr w14:paraId="2E824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260" w:type="dxa"/>
            <w:tcBorders>
              <w:top w:val="single" w:color="000000" w:sz="4" w:space="0"/>
              <w:left w:val="single" w:color="000000" w:sz="4" w:space="0"/>
              <w:bottom w:val="single" w:color="000000" w:sz="4" w:space="0"/>
              <w:right w:val="single" w:color="000000" w:sz="4" w:space="0"/>
            </w:tcBorders>
          </w:tcPr>
          <w:p w14:paraId="33EB3623">
            <w:pPr>
              <w:widowControl w:val="0"/>
              <w:autoSpaceDE w:val="0"/>
              <w:autoSpaceDN w:val="0"/>
              <w:spacing w:after="0" w:line="240" w:lineRule="auto"/>
              <w:ind w:right="1334"/>
              <w:rPr>
                <w:rFonts w:ascii="Times New Roman" w:hAnsi="Times New Roman" w:cs="Times New Roman"/>
                <w:b/>
                <w:sz w:val="24"/>
                <w:szCs w:val="24"/>
                <w:lang w:val="ru-RU"/>
              </w:rPr>
            </w:pPr>
            <w:r>
              <w:rPr>
                <w:rFonts w:ascii="Times New Roman" w:hAnsi="Times New Roman" w:cs="Times New Roman"/>
                <w:b/>
                <w:sz w:val="24"/>
                <w:szCs w:val="24"/>
                <w:lang w:val="ru-RU"/>
              </w:rPr>
              <w:t xml:space="preserve">Біртіндеп ұйқыдан </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ояту,</w:t>
            </w:r>
          </w:p>
          <w:p w14:paraId="085D56EE">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сауықтыру</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шаралары</w:t>
            </w:r>
          </w:p>
        </w:tc>
        <w:tc>
          <w:tcPr>
            <w:tcW w:w="11772" w:type="dxa"/>
            <w:gridSpan w:val="5"/>
            <w:tcBorders>
              <w:top w:val="single" w:color="000000" w:sz="4" w:space="0"/>
              <w:left w:val="single" w:color="000000" w:sz="4" w:space="0"/>
              <w:bottom w:val="single" w:color="auto" w:sz="4" w:space="0"/>
              <w:right w:val="single" w:color="000000" w:sz="4" w:space="0"/>
            </w:tcBorders>
          </w:tcPr>
          <w:p w14:paraId="0D29ACCD">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sz w:val="24"/>
                <w:szCs w:val="24"/>
                <w:lang w:val="ru-RU"/>
              </w:rPr>
              <w:t>Өз орындарында отырып керілу, тыныстау  жаттығуларын жасату.  Ригалық әдіс  бойынша сауықтыру.</w:t>
            </w:r>
          </w:p>
          <w:p w14:paraId="14CE278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(дене жаттығулар мен белсенділігі)</w:t>
            </w:r>
          </w:p>
          <w:p w14:paraId="0589A5CD">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ru-RU"/>
              </w:rPr>
              <w:t>(</w:t>
            </w:r>
            <w:r>
              <w:rPr>
                <w:rFonts w:ascii="Times New Roman" w:hAnsi="Times New Roman" w:eastAsia="Calibri" w:cs="Times New Roman"/>
                <w:b/>
                <w:bCs/>
                <w:color w:val="FF0000"/>
                <w:sz w:val="24"/>
                <w:szCs w:val="24"/>
                <w:lang w:val="ru-RU"/>
              </w:rPr>
              <w:t>өзіне-өзі қызмет ету дағдылары, ірі және ұсақ моториканы дамыту)</w:t>
            </w:r>
          </w:p>
          <w:p w14:paraId="647160B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ru-RU"/>
              </w:rPr>
              <w:t>Қолдарын жуу, құрғатып сүрту, сүлгіні өз орнына іліп қоюды үйрету.</w:t>
            </w:r>
            <w:r>
              <w:rPr>
                <w:rFonts w:ascii="Times New Roman" w:hAnsi="Times New Roman" w:cs="Times New Roman"/>
                <w:b/>
                <w:bCs/>
                <w:color w:val="000000"/>
                <w:kern w:val="24"/>
                <w:sz w:val="24"/>
                <w:szCs w:val="24"/>
                <w:lang w:val="ru-RU"/>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7C97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7ED68BBA">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Бесін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ас</w:t>
            </w:r>
          </w:p>
        </w:tc>
        <w:tc>
          <w:tcPr>
            <w:tcW w:w="11772" w:type="dxa"/>
            <w:gridSpan w:val="5"/>
            <w:tcBorders>
              <w:top w:val="single" w:color="auto" w:sz="4" w:space="0"/>
              <w:left w:val="single" w:color="000000" w:sz="4" w:space="0"/>
              <w:bottom w:val="single" w:color="000000" w:sz="4" w:space="0"/>
              <w:right w:val="single" w:color="000000" w:sz="4" w:space="0"/>
            </w:tcBorders>
          </w:tcPr>
          <w:p w14:paraId="5BA4D179">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097E520">
            <w:pPr>
              <w:widowControl w:val="0"/>
              <w:autoSpaceDE w:val="0"/>
              <w:autoSpaceDN w:val="0"/>
              <w:spacing w:after="0" w:line="240" w:lineRule="auto"/>
              <w:rPr>
                <w:rFonts w:ascii="Times New Roman" w:hAnsi="Times New Roman" w:cs="Times New Roman"/>
                <w:b/>
                <w:bCs/>
                <w:color w:val="FF0000"/>
                <w:sz w:val="24"/>
                <w:szCs w:val="24"/>
                <w:lang w:val="en-US" w:eastAsia="ru-RU"/>
              </w:rPr>
            </w:pPr>
            <w:r>
              <w:rPr>
                <w:rFonts w:ascii="Times New Roman" w:hAnsi="Times New Roman" w:cs="Times New Roman"/>
                <w:b/>
                <w:bCs/>
                <w:color w:val="FF0000"/>
                <w:sz w:val="24"/>
                <w:szCs w:val="24"/>
                <w:lang w:val="en-US" w:eastAsia="ru-RU"/>
              </w:rPr>
              <w:t>(мәдени-гигиеналық дағдылар, өзіне-өзі қызмет ету)</w:t>
            </w:r>
          </w:p>
          <w:p w14:paraId="4C368259">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3404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3260" w:type="dxa"/>
            <w:tcBorders>
              <w:top w:val="single" w:color="000000" w:sz="4" w:space="0"/>
              <w:left w:val="single" w:color="000000" w:sz="4" w:space="0"/>
              <w:bottom w:val="single" w:color="000000" w:sz="4" w:space="0"/>
              <w:right w:val="single" w:color="000000" w:sz="4" w:space="0"/>
            </w:tcBorders>
          </w:tcPr>
          <w:p w14:paraId="5FA95779">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0A1FEB0E">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бейнелеу</w:t>
            </w:r>
            <w:r>
              <w:rPr>
                <w:rFonts w:ascii="Times New Roman" w:hAnsi="Times New Roman" w:cs="Times New Roman"/>
                <w:b/>
                <w:spacing w:val="-11"/>
                <w:sz w:val="24"/>
                <w:szCs w:val="24"/>
                <w:lang w:val="ru-RU"/>
              </w:rPr>
              <w:t xml:space="preserve"> </w:t>
            </w:r>
            <w:r>
              <w:rPr>
                <w:rFonts w:ascii="Times New Roman" w:hAnsi="Times New Roman" w:cs="Times New Roman"/>
                <w:b/>
                <w:sz w:val="24"/>
                <w:szCs w:val="24"/>
                <w:lang w:val="ru-RU"/>
              </w:rPr>
              <w:t>әрекеті,</w:t>
            </w:r>
            <w:r>
              <w:rPr>
                <w:rFonts w:ascii="Times New Roman" w:hAnsi="Times New Roman" w:cs="Times New Roman"/>
                <w:b/>
                <w:spacing w:val="-7"/>
                <w:sz w:val="24"/>
                <w:szCs w:val="24"/>
                <w:lang w:val="ru-RU"/>
              </w:rPr>
              <w:t xml:space="preserve"> </w:t>
            </w:r>
            <w:r>
              <w:rPr>
                <w:rFonts w:ascii="Times New Roman" w:hAnsi="Times New Roman" w:cs="Times New Roman"/>
                <w:b/>
                <w:sz w:val="24"/>
                <w:szCs w:val="24"/>
                <w:lang w:val="ru-RU"/>
              </w:rPr>
              <w:t>кітаптар</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p w14:paraId="10F99790">
            <w:pPr>
              <w:widowControl w:val="0"/>
              <w:autoSpaceDE w:val="0"/>
              <w:autoSpaceDN w:val="0"/>
              <w:spacing w:after="0" w:line="270" w:lineRule="atLeast"/>
              <w:ind w:right="576"/>
              <w:rPr>
                <w:rFonts w:ascii="Times New Roman" w:hAnsi="Times New Roman" w:cs="Times New Roman"/>
                <w:b/>
                <w:sz w:val="24"/>
                <w:szCs w:val="24"/>
                <w:lang w:val="en-US"/>
              </w:rPr>
            </w:pPr>
            <w:r>
              <w:rPr>
                <w:rFonts w:ascii="Times New Roman" w:hAnsi="Times New Roman" w:cs="Times New Roman"/>
                <w:b/>
                <w:sz w:val="24"/>
                <w:szCs w:val="24"/>
                <w:lang w:val="en-US"/>
              </w:rPr>
              <w:t>Вариативтік компанент</w:t>
            </w:r>
          </w:p>
        </w:tc>
        <w:tc>
          <w:tcPr>
            <w:tcW w:w="2125" w:type="dxa"/>
            <w:tcBorders>
              <w:top w:val="single" w:color="000000" w:sz="4" w:space="0"/>
              <w:left w:val="single" w:color="000000" w:sz="4" w:space="0"/>
              <w:bottom w:val="single" w:color="000000" w:sz="4" w:space="0"/>
              <w:right w:val="single" w:color="000000" w:sz="4" w:space="0"/>
            </w:tcBorders>
          </w:tcPr>
          <w:p w14:paraId="098B992A">
            <w:pPr>
              <w:widowControl w:val="0"/>
              <w:autoSpaceDE w:val="0"/>
              <w:autoSpaceDN w:val="0"/>
              <w:spacing w:after="0" w:line="240" w:lineRule="auto"/>
              <w:rPr>
                <w:rFonts w:ascii="Times New Roman" w:hAnsi="Times New Roman" w:cs="Times New Roman"/>
                <w:b/>
                <w:bCs/>
                <w:sz w:val="24"/>
                <w:szCs w:val="24"/>
                <w:lang w:val="en-US"/>
              </w:rPr>
            </w:pPr>
          </w:p>
        </w:tc>
        <w:tc>
          <w:tcPr>
            <w:tcW w:w="2128" w:type="dxa"/>
            <w:tcBorders>
              <w:top w:val="single" w:color="000000" w:sz="4" w:space="0"/>
              <w:left w:val="single" w:color="000000" w:sz="4" w:space="0"/>
              <w:bottom w:val="single" w:color="000000" w:sz="4" w:space="0"/>
              <w:right w:val="single" w:color="000000" w:sz="4" w:space="0"/>
            </w:tcBorders>
          </w:tcPr>
          <w:p w14:paraId="59763231">
            <w:pPr>
              <w:widowControl w:val="0"/>
              <w:autoSpaceDE w:val="0"/>
              <w:autoSpaceDN w:val="0"/>
              <w:spacing w:after="0" w:line="240" w:lineRule="auto"/>
              <w:rPr>
                <w:rFonts w:ascii="Times New Roman" w:hAnsi="Times New Roman" w:cs="Times New Roman"/>
                <w:b/>
                <w:bCs/>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Pr>
          <w:p w14:paraId="025F0B5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 орталықтарға бөлу. </w:t>
            </w:r>
          </w:p>
          <w:p w14:paraId="42B613C5">
            <w:pPr>
              <w:widowControl w:val="0"/>
              <w:autoSpaceDE w:val="0"/>
              <w:autoSpaceDN w:val="0"/>
              <w:spacing w:after="0" w:line="240" w:lineRule="auto"/>
              <w:rPr>
                <w:rFonts w:ascii="Times New Roman" w:hAnsi="Times New Roman" w:cs="Times New Roman"/>
                <w:sz w:val="24"/>
                <w:szCs w:val="24"/>
                <w:lang w:val="en-US"/>
              </w:rPr>
            </w:pPr>
          </w:p>
          <w:p w14:paraId="086CDEC5">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Балалардың үйде жаңа жыл мерекесіне алған сыйлықтарының суретін салу, мүсінін жасауына жағдай жасау. </w:t>
            </w:r>
          </w:p>
          <w:p w14:paraId="3381964F">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(сурет салу, мүсіндеу)</w:t>
            </w:r>
          </w:p>
          <w:p w14:paraId="36F40D39">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Сызбаны (карточкаларды) қолданып, ірі және ұсақ құрылыс материалынан құрастыруды жетілдіру</w:t>
            </w:r>
          </w:p>
          <w:p w14:paraId="46696ED9">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w:t>
            </w:r>
          </w:p>
          <w:p w14:paraId="5E7756F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sz w:val="24"/>
                <w:szCs w:val="24"/>
                <w:lang w:val="en-US"/>
              </w:rPr>
              <w:t>«Құмырсқа мен Көгершін»</w:t>
            </w:r>
            <w:r>
              <w:rPr>
                <w:rFonts w:ascii="Times New Roman" w:hAnsi="Times New Roman" w:cs="Times New Roman"/>
                <w:sz w:val="24"/>
                <w:szCs w:val="24"/>
                <w:lang w:val="en-US"/>
              </w:rPr>
              <w:t xml:space="preserve"> әңгімесін оқу Таныс ертегіге қажетті атрибуттарды дайындауға үйрету.                                                                                            </w:t>
            </w:r>
            <w:r>
              <w:rPr>
                <w:rFonts w:ascii="Times New Roman" w:hAnsi="Times New Roman" w:cs="Times New Roman"/>
                <w:b/>
                <w:sz w:val="24"/>
                <w:szCs w:val="24"/>
                <w:lang w:val="en-US"/>
              </w:rPr>
              <w:t>Міндеттері</w:t>
            </w:r>
            <w:r>
              <w:rPr>
                <w:rFonts w:ascii="Times New Roman" w:hAnsi="Times New Roman" w:cs="Times New Roman"/>
                <w:sz w:val="24"/>
                <w:szCs w:val="24"/>
                <w:lang w:val="en-US"/>
              </w:rPr>
              <w:t>: Ертегі мазмұнына сай декорация мен атрибуттарды балалардың шығармашылық ізденіс арқылы дайындауға итермелеу</w:t>
            </w:r>
          </w:p>
        </w:tc>
        <w:tc>
          <w:tcPr>
            <w:tcW w:w="2691" w:type="dxa"/>
            <w:tcBorders>
              <w:top w:val="single" w:color="000000" w:sz="4" w:space="0"/>
              <w:left w:val="single" w:color="000000" w:sz="4" w:space="0"/>
              <w:bottom w:val="single" w:color="000000" w:sz="4" w:space="0"/>
              <w:right w:val="single" w:color="000000" w:sz="4" w:space="0"/>
            </w:tcBorders>
          </w:tcPr>
          <w:p w14:paraId="2755D38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Топтағы өсімдіктер мен жануарларға күтім жасату. Олардың қыс мезгіліндегі тіршілігі туралы әңгімелесу.</w:t>
            </w:r>
            <w:r>
              <w:rPr>
                <w:rFonts w:ascii="Times New Roman" w:hAnsi="Times New Roman" w:cs="Times New Roman"/>
                <w:b/>
                <w:bCs/>
                <w:sz w:val="24"/>
                <w:szCs w:val="24"/>
                <w:lang w:val="en-US"/>
              </w:rPr>
              <w:t xml:space="preserve"> (қоршаған ортамен танысу)</w:t>
            </w:r>
            <w:r>
              <w:rPr>
                <w:rFonts w:ascii="Times New Roman" w:hAnsi="Times New Roman" w:cs="Times New Roman"/>
                <w:sz w:val="24"/>
                <w:szCs w:val="24"/>
                <w:lang w:val="en-US"/>
              </w:rPr>
              <w:t xml:space="preserve"> </w:t>
            </w:r>
          </w:p>
          <w:p w14:paraId="7B223E30">
            <w:pPr>
              <w:widowControl w:val="0"/>
              <w:autoSpaceDE w:val="0"/>
              <w:autoSpaceDN w:val="0"/>
              <w:spacing w:after="0" w:line="240" w:lineRule="auto"/>
              <w:rPr>
                <w:rFonts w:ascii="Times New Roman" w:hAnsi="Times New Roman" w:eastAsia="Calibri" w:cs="Times New Roman"/>
                <w:b/>
                <w:bCs/>
                <w:sz w:val="24"/>
                <w:szCs w:val="24"/>
                <w:lang w:val="en-US"/>
              </w:rPr>
            </w:pPr>
          </w:p>
          <w:p w14:paraId="58D0814E">
            <w:pPr>
              <w:widowControl w:val="0"/>
              <w:autoSpaceDE w:val="0"/>
              <w:autoSpaceDN w:val="0"/>
              <w:spacing w:after="0" w:line="240" w:lineRule="auto"/>
              <w:rPr>
                <w:rFonts w:ascii="Times New Roman" w:hAnsi="Times New Roman" w:cs="Times New Roman"/>
                <w:sz w:val="24"/>
                <w:szCs w:val="24"/>
                <w:lang w:val="en-US"/>
              </w:rPr>
            </w:pPr>
          </w:p>
          <w:p w14:paraId="1A046DC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Топтағы өсімдікті немесе жануарды қалауы бойынша мүсіндеу немесе суретін салу. </w:t>
            </w:r>
          </w:p>
          <w:p w14:paraId="17C93D8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 сурет салу)</w:t>
            </w:r>
          </w:p>
          <w:p w14:paraId="5FF04FA9">
            <w:pPr>
              <w:widowControl w:val="0"/>
              <w:autoSpaceDE w:val="0"/>
              <w:autoSpaceDN w:val="0"/>
              <w:spacing w:after="0" w:line="240" w:lineRule="auto"/>
              <w:rPr>
                <w:rFonts w:ascii="Times New Roman" w:hAnsi="Times New Roman" w:cs="Times New Roman"/>
                <w:b/>
                <w:bCs/>
                <w:sz w:val="24"/>
                <w:szCs w:val="24"/>
                <w:lang w:val="en-US"/>
              </w:rPr>
            </w:pPr>
          </w:p>
          <w:p w14:paraId="6392E4BD">
            <w:pPr>
              <w:widowControl w:val="0"/>
              <w:autoSpaceDE w:val="0"/>
              <w:autoSpaceDN w:val="0"/>
              <w:spacing w:after="0" w:line="240" w:lineRule="auto"/>
              <w:rPr>
                <w:rFonts w:ascii="Times New Roman" w:hAnsi="Times New Roman" w:cs="Times New Roman"/>
                <w:b/>
                <w:bCs/>
                <w:sz w:val="24"/>
                <w:szCs w:val="24"/>
                <w:lang w:val="en-US"/>
              </w:rPr>
            </w:pPr>
          </w:p>
          <w:p w14:paraId="2FA6641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сұранысы бойынша ертегі оқып беру</w:t>
            </w:r>
          </w:p>
          <w:p w14:paraId="1BEF637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(көркем әдебиет)</w:t>
            </w:r>
          </w:p>
          <w:p w14:paraId="7E6EC370">
            <w:pPr>
              <w:widowControl w:val="0"/>
              <w:autoSpaceDE w:val="0"/>
              <w:autoSpaceDN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Вариативтік компанент «Би»</w:t>
            </w:r>
          </w:p>
        </w:tc>
        <w:tc>
          <w:tcPr>
            <w:tcW w:w="2419" w:type="dxa"/>
            <w:tcBorders>
              <w:top w:val="single" w:color="000000" w:sz="4" w:space="0"/>
              <w:left w:val="single" w:color="000000" w:sz="4" w:space="0"/>
              <w:bottom w:val="single" w:color="000000" w:sz="4" w:space="0"/>
              <w:right w:val="single" w:color="000000" w:sz="4" w:space="0"/>
            </w:tcBorders>
          </w:tcPr>
          <w:p w14:paraId="1B75F5B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Ертегі кітаптарын қарау, балалардың қалаған ертегілерін оқып беру, үстел үсті театры арқылы көрсету. Өздерінің айтуына жағдай жасау. </w:t>
            </w:r>
          </w:p>
          <w:p w14:paraId="08EF4C45">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b/>
                <w:bCs/>
                <w:sz w:val="24"/>
                <w:szCs w:val="24"/>
                <w:lang w:val="ru-RU"/>
              </w:rPr>
              <w:t>(сөйлеуді дамыту)</w:t>
            </w:r>
            <w:r>
              <w:rPr>
                <w:rFonts w:ascii="Times New Roman" w:hAnsi="Times New Roman" w:eastAsia="Calibri" w:cs="Times New Roman"/>
                <w:sz w:val="24"/>
                <w:szCs w:val="24"/>
                <w:lang w:val="ru-RU"/>
              </w:rPr>
              <w:t xml:space="preserve"> </w:t>
            </w:r>
          </w:p>
          <w:p w14:paraId="6488A5B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Оқылған ертегі желісі негізінде көлемді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пішіндер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қарапайым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композицияларды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мүсіндеуге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қызығушылығын</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арттыру.</w:t>
            </w:r>
          </w:p>
          <w:p w14:paraId="014C2DA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(мүсіндеу)</w:t>
            </w:r>
          </w:p>
          <w:p w14:paraId="175B6F91">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Балалардың қалауы бойынша ертегі кейіпкерлерін жапсырту. </w:t>
            </w:r>
          </w:p>
          <w:p w14:paraId="2E41CEB4">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 xml:space="preserve"> (жапсыру)</w:t>
            </w:r>
          </w:p>
          <w:p w14:paraId="50472BE4">
            <w:pPr>
              <w:widowControl w:val="0"/>
              <w:autoSpaceDE w:val="0"/>
              <w:autoSpaceDN w:val="0"/>
              <w:spacing w:after="0" w:line="240" w:lineRule="auto"/>
              <w:jc w:val="both"/>
              <w:rPr>
                <w:rFonts w:ascii="Times New Roman" w:hAnsi="Times New Roman" w:eastAsia="Calibri" w:cs="Times New Roman"/>
                <w:b/>
                <w:bCs/>
                <w:sz w:val="24"/>
                <w:szCs w:val="24"/>
                <w:lang w:val="ru-RU"/>
              </w:rPr>
            </w:pPr>
          </w:p>
          <w:p w14:paraId="2854DBD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Шығармашылық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қиялды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дамыту,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көрнекілікке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сүйене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отырып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құрастыратын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материалдарды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өз</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бетінше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таңдап,</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ойдан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құрастыруға мүмкіндік</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 xml:space="preserve">беру. </w:t>
            </w:r>
            <w:r>
              <w:rPr>
                <w:rFonts w:ascii="Times New Roman" w:hAnsi="Times New Roman" w:cs="Times New Roman"/>
                <w:sz w:val="24"/>
                <w:szCs w:val="24"/>
                <w:lang w:val="en-US"/>
              </w:rPr>
              <w:t>Ертегі желісіне жетпей қалған кейіпкерді құрастыру</w:t>
            </w:r>
          </w:p>
          <w:p w14:paraId="73B61BA4">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tc>
      </w:tr>
      <w:tr w14:paraId="1031C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260" w:type="dxa"/>
            <w:tcBorders>
              <w:top w:val="single" w:color="000000" w:sz="4" w:space="0"/>
              <w:left w:val="single" w:color="000000" w:sz="4" w:space="0"/>
              <w:bottom w:val="single" w:color="000000" w:sz="4" w:space="0"/>
              <w:right w:val="single" w:color="000000" w:sz="4" w:space="0"/>
            </w:tcBorders>
          </w:tcPr>
          <w:p w14:paraId="7F68DB1D">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Балалармен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жеке</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жұмыс</w:t>
            </w:r>
          </w:p>
        </w:tc>
        <w:tc>
          <w:tcPr>
            <w:tcW w:w="2125" w:type="dxa"/>
            <w:tcBorders>
              <w:top w:val="single" w:color="000000" w:sz="4" w:space="0"/>
              <w:left w:val="single" w:color="000000" w:sz="4" w:space="0"/>
              <w:bottom w:val="single" w:color="000000" w:sz="4" w:space="0"/>
              <w:right w:val="single" w:color="000000" w:sz="4" w:space="0"/>
            </w:tcBorders>
          </w:tcPr>
          <w:p w14:paraId="695145C0">
            <w:pPr>
              <w:widowControl w:val="0"/>
              <w:autoSpaceDE w:val="0"/>
              <w:autoSpaceDN w:val="0"/>
              <w:spacing w:after="0" w:line="240" w:lineRule="auto"/>
              <w:rPr>
                <w:rFonts w:ascii="Times New Roman" w:hAnsi="Times New Roman" w:cs="Times New Roman"/>
                <w:sz w:val="24"/>
                <w:szCs w:val="24"/>
                <w:lang w:val="en-US"/>
              </w:rPr>
            </w:pPr>
          </w:p>
        </w:tc>
        <w:tc>
          <w:tcPr>
            <w:tcW w:w="2128" w:type="dxa"/>
            <w:tcBorders>
              <w:top w:val="single" w:color="000000" w:sz="4" w:space="0"/>
              <w:left w:val="single" w:color="000000" w:sz="4" w:space="0"/>
              <w:bottom w:val="single" w:color="000000" w:sz="4" w:space="0"/>
              <w:right w:val="single" w:color="000000" w:sz="4" w:space="0"/>
            </w:tcBorders>
          </w:tcPr>
          <w:p w14:paraId="257AF5C5">
            <w:pPr>
              <w:widowControl w:val="0"/>
              <w:autoSpaceDE w:val="0"/>
              <w:autoSpaceDN w:val="0"/>
              <w:spacing w:after="0" w:line="240" w:lineRule="auto"/>
              <w:rPr>
                <w:rFonts w:ascii="Times New Roman" w:hAnsi="Times New Roman" w:cs="Times New Roman"/>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Pr>
          <w:p w14:paraId="2EED572A">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Айзере мен Али </w:t>
            </w:r>
            <w:r>
              <w:rPr>
                <w:rFonts w:ascii="Times New Roman" w:hAnsi="Times New Roman" w:eastAsia="Calibri" w:cs="Times New Roman"/>
                <w:color w:val="000000"/>
                <w:sz w:val="24"/>
                <w:szCs w:val="24"/>
                <w:lang w:val="en-US"/>
              </w:rPr>
              <w:t xml:space="preserve">отбасындағы үлкендерді сыйлайды, құрметтейді, кішілерге қамқорлық танытуды үйрету. </w:t>
            </w:r>
          </w:p>
        </w:tc>
        <w:tc>
          <w:tcPr>
            <w:tcW w:w="2691" w:type="dxa"/>
            <w:tcBorders>
              <w:top w:val="single" w:color="000000" w:sz="4" w:space="0"/>
              <w:left w:val="single" w:color="000000" w:sz="4" w:space="0"/>
              <w:bottom w:val="single" w:color="000000" w:sz="4" w:space="0"/>
              <w:right w:val="single" w:color="000000" w:sz="4" w:space="0"/>
            </w:tcBorders>
          </w:tcPr>
          <w:p w14:paraId="2FB2EDD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Зайнаб пен Еркеназ </w:t>
            </w:r>
            <w:r>
              <w:rPr>
                <w:rFonts w:ascii="Times New Roman" w:hAnsi="Times New Roman" w:cs="Times New Roman"/>
                <w:color w:val="000000"/>
                <w:sz w:val="24"/>
                <w:szCs w:val="24"/>
                <w:lang w:val="en-US"/>
              </w:rPr>
              <w:t>қысқа және ұзын жолақтарды қиюды жетілдіру.</w:t>
            </w:r>
          </w:p>
        </w:tc>
        <w:tc>
          <w:tcPr>
            <w:tcW w:w="2419" w:type="dxa"/>
            <w:tcBorders>
              <w:top w:val="single" w:color="000000" w:sz="4" w:space="0"/>
              <w:left w:val="single" w:color="000000" w:sz="4" w:space="0"/>
              <w:bottom w:val="single" w:color="000000" w:sz="4" w:space="0"/>
              <w:right w:val="single" w:color="000000" w:sz="4" w:space="0"/>
            </w:tcBorders>
          </w:tcPr>
          <w:p w14:paraId="599F5CC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Ахмедияр мен Алдияр </w:t>
            </w:r>
            <w:r>
              <w:rPr>
                <w:rFonts w:ascii="Times New Roman" w:hAnsi="Times New Roman" w:cs="Times New Roman"/>
                <w:color w:val="000000"/>
                <w:sz w:val="24"/>
                <w:szCs w:val="24"/>
                <w:lang w:val="en-US"/>
              </w:rPr>
              <w:t xml:space="preserve">қазақ оюларының элементтерін салады, оларды қағаз бетінде дұрыс орналастыруға үйрету. </w:t>
            </w:r>
          </w:p>
        </w:tc>
      </w:tr>
      <w:tr w14:paraId="43844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260" w:type="dxa"/>
            <w:tcBorders>
              <w:top w:val="single" w:color="000000" w:sz="4" w:space="0"/>
              <w:left w:val="single" w:color="000000" w:sz="4" w:space="0"/>
              <w:bottom w:val="single" w:color="000000" w:sz="4" w:space="0"/>
              <w:right w:val="single" w:color="000000" w:sz="4" w:space="0"/>
            </w:tcBorders>
          </w:tcPr>
          <w:p w14:paraId="04B1A60D">
            <w:pPr>
              <w:widowControl w:val="0"/>
              <w:autoSpaceDE w:val="0"/>
              <w:autoSpaceDN w:val="0"/>
              <w:spacing w:after="0" w:line="265"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772" w:type="dxa"/>
            <w:gridSpan w:val="5"/>
            <w:tcBorders>
              <w:top w:val="single" w:color="000000" w:sz="4" w:space="0"/>
              <w:left w:val="single" w:color="000000" w:sz="4" w:space="0"/>
              <w:bottom w:val="single" w:color="000000" w:sz="4" w:space="0"/>
              <w:right w:val="single" w:color="000000" w:sz="4" w:space="0"/>
            </w:tcBorders>
          </w:tcPr>
          <w:p w14:paraId="501798A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CA537A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color w:val="FF0000"/>
                <w:sz w:val="24"/>
                <w:szCs w:val="24"/>
                <w:lang w:val="en-US"/>
              </w:rPr>
              <w:t>сөйлеуді дамыту, өзіне-өзі қызмет ету дағдылары, ірі және ұсақ моториканы дамыту)</w:t>
            </w:r>
          </w:p>
        </w:tc>
      </w:tr>
      <w:tr w14:paraId="741ED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7A397838">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125" w:type="dxa"/>
            <w:tcBorders>
              <w:top w:val="single" w:color="000000" w:sz="4" w:space="0"/>
              <w:left w:val="single" w:color="000000" w:sz="4" w:space="0"/>
              <w:bottom w:val="single" w:color="000000" w:sz="4" w:space="0"/>
              <w:right w:val="single" w:color="000000" w:sz="4" w:space="0"/>
            </w:tcBorders>
          </w:tcPr>
          <w:p w14:paraId="6A581010">
            <w:pPr>
              <w:widowControl w:val="0"/>
              <w:autoSpaceDE w:val="0"/>
              <w:autoSpaceDN w:val="0"/>
              <w:spacing w:after="0" w:line="240" w:lineRule="auto"/>
              <w:rPr>
                <w:rFonts w:ascii="Times New Roman" w:hAnsi="Times New Roman" w:cs="Times New Roman"/>
                <w:b/>
                <w:bCs/>
                <w:sz w:val="24"/>
                <w:szCs w:val="24"/>
                <w:lang w:val="en-US"/>
              </w:rPr>
            </w:pPr>
          </w:p>
        </w:tc>
        <w:tc>
          <w:tcPr>
            <w:tcW w:w="2128" w:type="dxa"/>
            <w:tcBorders>
              <w:top w:val="single" w:color="000000" w:sz="4" w:space="0"/>
              <w:left w:val="single" w:color="000000" w:sz="4" w:space="0"/>
              <w:bottom w:val="single" w:color="000000" w:sz="4" w:space="0"/>
              <w:right w:val="single" w:color="000000" w:sz="4" w:space="0"/>
            </w:tcBorders>
          </w:tcPr>
          <w:p w14:paraId="675BA210">
            <w:pPr>
              <w:widowControl w:val="0"/>
              <w:autoSpaceDE w:val="0"/>
              <w:autoSpaceDN w:val="0"/>
              <w:spacing w:after="0" w:line="240" w:lineRule="auto"/>
              <w:rPr>
                <w:rFonts w:ascii="Times New Roman" w:hAnsi="Times New Roman" w:cs="Times New Roman"/>
                <w:b/>
                <w:bCs/>
                <w:sz w:val="24"/>
                <w:szCs w:val="24"/>
                <w:lang w:val="en-US"/>
              </w:rPr>
            </w:pPr>
          </w:p>
        </w:tc>
        <w:tc>
          <w:tcPr>
            <w:tcW w:w="2409" w:type="dxa"/>
            <w:tcBorders>
              <w:top w:val="single" w:color="000000" w:sz="4" w:space="0"/>
              <w:left w:val="single" w:color="000000" w:sz="4" w:space="0"/>
              <w:bottom w:val="single" w:color="000000" w:sz="4" w:space="0"/>
              <w:right w:val="single" w:color="000000" w:sz="4" w:space="0"/>
            </w:tcBorders>
          </w:tcPr>
          <w:p w14:paraId="0CB7E1D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Бақылау:</w:t>
            </w:r>
            <w:r>
              <w:rPr>
                <w:rFonts w:ascii="Times New Roman" w:hAnsi="Times New Roman" w:eastAsia="Calibri" w:cs="Times New Roman"/>
                <w:sz w:val="24"/>
                <w:szCs w:val="24"/>
                <w:lang w:val="en-US"/>
              </w:rPr>
              <w:t xml:space="preserve"> Қыста киетін киімдерді ажырата білуге, оларды аттарымен атауға үйрету.</w:t>
            </w:r>
          </w:p>
          <w:p w14:paraId="1FBA205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Еңбек</w:t>
            </w:r>
            <w:r>
              <w:rPr>
                <w:rFonts w:ascii="Times New Roman" w:hAnsi="Times New Roman" w:eastAsia="Calibri" w:cs="Times New Roman"/>
                <w:sz w:val="24"/>
                <w:szCs w:val="24"/>
                <w:lang w:val="en-US"/>
              </w:rPr>
              <w:t>: қар тазалау. Балаларды еңбекке баулу.</w:t>
            </w:r>
          </w:p>
          <w:p w14:paraId="1A1DFDB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Жаңылтпаш жаттау</w:t>
            </w:r>
          </w:p>
          <w:p w14:paraId="4F1FA2A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Ақ, ақ</w:t>
            </w:r>
          </w:p>
          <w:p w14:paraId="6A353CE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Секеңдейді лақ.</w:t>
            </w:r>
          </w:p>
          <w:p w14:paraId="3540BD2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Аң, аң</w:t>
            </w:r>
          </w:p>
          <w:p w14:paraId="74B7BCB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Аң патшасы – арыстан.</w:t>
            </w:r>
          </w:p>
          <w:p w14:paraId="18698DE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Қимылды ойын</w:t>
            </w:r>
            <w:r>
              <w:rPr>
                <w:rFonts w:ascii="Times New Roman" w:hAnsi="Times New Roman" w:cs="Times New Roman"/>
                <w:sz w:val="24"/>
                <w:szCs w:val="24"/>
                <w:lang w:val="ru-RU"/>
              </w:rPr>
              <w:t xml:space="preserve"> «Трамвай»</w:t>
            </w:r>
          </w:p>
          <w:p w14:paraId="03CA8E6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Балабақша ауласындағы шыршаларды тамашалау. </w:t>
            </w:r>
          </w:p>
          <w:p w14:paraId="48667F7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(қоршаған ортамен танысу)</w:t>
            </w:r>
            <w:r>
              <w:rPr>
                <w:rFonts w:ascii="Times New Roman" w:hAnsi="Times New Roman" w:cs="Times New Roman"/>
                <w:sz w:val="24"/>
                <w:szCs w:val="24"/>
                <w:lang w:val="ru-RU"/>
              </w:rPr>
              <w:t xml:space="preserve"> </w:t>
            </w:r>
          </w:p>
          <w:p w14:paraId="53DFC54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Еркін ойындар</w:t>
            </w:r>
          </w:p>
        </w:tc>
        <w:tc>
          <w:tcPr>
            <w:tcW w:w="2691" w:type="dxa"/>
            <w:tcBorders>
              <w:top w:val="single" w:color="000000" w:sz="4" w:space="0"/>
              <w:left w:val="single" w:color="000000" w:sz="4" w:space="0"/>
              <w:bottom w:val="single" w:color="000000" w:sz="4" w:space="0"/>
              <w:right w:val="single" w:color="000000" w:sz="4" w:space="0"/>
            </w:tcBorders>
          </w:tcPr>
          <w:p w14:paraId="5D512E4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Бақылау:</w:t>
            </w:r>
            <w:r>
              <w:rPr>
                <w:rFonts w:ascii="Times New Roman" w:hAnsi="Times New Roman" w:eastAsia="Calibri" w:cs="Times New Roman"/>
                <w:sz w:val="24"/>
                <w:szCs w:val="24"/>
                <w:lang w:val="ru-RU"/>
              </w:rPr>
              <w:t xml:space="preserve"> Қысқы аңдардың тіршілігін бақылау. Балаларға суреттер арқылы аю, кірпі, қоян, қасқырдың қысқы тірлігі туралы әңгімелету.</w:t>
            </w:r>
          </w:p>
          <w:p w14:paraId="52E5880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Аяқ киімдері мен тондарын қардан тазарту.</w:t>
            </w:r>
          </w:p>
          <w:p w14:paraId="306BC94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сурет арқылы әңгімелеу. Балалардың сөздік қорын молайту, ой – өрісін дамыту.</w:t>
            </w:r>
          </w:p>
          <w:p w14:paraId="31AD6F4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«Даусын таны»</w:t>
            </w:r>
          </w:p>
          <w:p w14:paraId="4F43577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балаларды бір – біріне жақындастыру, даусын таныту.</w:t>
            </w:r>
          </w:p>
          <w:p w14:paraId="7C7392C7">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Өзіндік іс – әрекет: Қардан қамал тұрғызуЫрғақты би қимылдарын жасату, әнге қосылып айту</w:t>
            </w:r>
            <w:r>
              <w:rPr>
                <w:rFonts w:ascii="Times New Roman" w:hAnsi="Times New Roman" w:cs="Times New Roman"/>
                <w:b/>
                <w:bCs/>
                <w:sz w:val="24"/>
                <w:szCs w:val="24"/>
                <w:lang w:val="ru-RU"/>
              </w:rPr>
              <w:t xml:space="preserve"> (музыка)</w:t>
            </w:r>
          </w:p>
          <w:p w14:paraId="35D5E5E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Еркін ойындар</w:t>
            </w:r>
          </w:p>
        </w:tc>
        <w:tc>
          <w:tcPr>
            <w:tcW w:w="2419" w:type="dxa"/>
            <w:tcBorders>
              <w:top w:val="single" w:color="000000" w:sz="4" w:space="0"/>
              <w:left w:val="single" w:color="000000" w:sz="4" w:space="0"/>
              <w:bottom w:val="single" w:color="000000" w:sz="4" w:space="0"/>
              <w:right w:val="single" w:color="000000" w:sz="4" w:space="0"/>
            </w:tcBorders>
          </w:tcPr>
          <w:p w14:paraId="75A06CA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
                <w:bCs/>
                <w:sz w:val="24"/>
                <w:szCs w:val="24"/>
                <w:lang w:val="en-US"/>
              </w:rPr>
              <w:t>Бақылау:</w:t>
            </w:r>
            <w:r>
              <w:rPr>
                <w:rFonts w:ascii="Times New Roman" w:hAnsi="Times New Roman" w:cs="Times New Roman"/>
                <w:bCs/>
                <w:sz w:val="24"/>
                <w:szCs w:val="24"/>
                <w:lang w:val="en-US"/>
              </w:rPr>
              <w:t xml:space="preserve"> Қысқы аңдардың тіршілігін бақылау. Балаларға суреттер арқылы аю, кірпі, қоян, қасқырдың қысқы тірлігі туралы әңгімелету.</w:t>
            </w:r>
          </w:p>
          <w:p w14:paraId="5BE23FA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Еңбек: </w:t>
            </w:r>
            <w:r>
              <w:rPr>
                <w:rFonts w:ascii="Times New Roman" w:hAnsi="Times New Roman" w:cs="Times New Roman"/>
                <w:bCs/>
                <w:sz w:val="24"/>
                <w:szCs w:val="24"/>
                <w:lang w:val="en-US"/>
              </w:rPr>
              <w:t>Аяқ киімдері мен тондарын қардан тазарту.</w:t>
            </w:r>
          </w:p>
          <w:p w14:paraId="2E6C87A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сурет арқылы әңгімелеу. Балалардың сөздік қорын молайту, ой – өрісін дамыту.</w:t>
            </w:r>
          </w:p>
          <w:p w14:paraId="51B420E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Қимылды ойын: «Даусын таны»</w:t>
            </w:r>
          </w:p>
          <w:p w14:paraId="446701E0">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Мақсаты: балаларды бір – біріне жақындастыру, даусын таныту.</w:t>
            </w:r>
          </w:p>
          <w:p w14:paraId="1F3235D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Өзіндік іс – әрекет: Қардан қамал тұрғызу</w:t>
            </w:r>
          </w:p>
          <w:p w14:paraId="6951D39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Қимылды ойын: </w:t>
            </w:r>
            <w:r>
              <w:rPr>
                <w:rFonts w:ascii="Times New Roman" w:hAnsi="Times New Roman" w:cs="Times New Roman"/>
                <w:sz w:val="24"/>
                <w:szCs w:val="24"/>
                <w:lang w:val="en-US"/>
              </w:rPr>
              <w:t>«Хан талапай»</w:t>
            </w:r>
          </w:p>
          <w:p w14:paraId="1D2484E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Еркін ойындар</w:t>
            </w:r>
          </w:p>
        </w:tc>
      </w:tr>
      <w:tr w14:paraId="61CE1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260" w:type="dxa"/>
            <w:tcBorders>
              <w:top w:val="single" w:color="000000" w:sz="4" w:space="0"/>
              <w:left w:val="single" w:color="000000" w:sz="4" w:space="0"/>
              <w:bottom w:val="single" w:color="000000" w:sz="4" w:space="0"/>
              <w:right w:val="single" w:color="000000" w:sz="4" w:space="0"/>
            </w:tcBorders>
          </w:tcPr>
          <w:p w14:paraId="6CAAB8DE">
            <w:pPr>
              <w:widowControl w:val="0"/>
              <w:autoSpaceDE w:val="0"/>
              <w:autoSpaceDN w:val="0"/>
              <w:spacing w:after="0" w:line="260"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Балалардың</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үйге</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қайтуы</w:t>
            </w:r>
          </w:p>
        </w:tc>
        <w:tc>
          <w:tcPr>
            <w:tcW w:w="11772" w:type="dxa"/>
            <w:gridSpan w:val="5"/>
            <w:tcBorders>
              <w:top w:val="single" w:color="000000" w:sz="4" w:space="0"/>
              <w:left w:val="single" w:color="000000" w:sz="4" w:space="0"/>
              <w:bottom w:val="single" w:color="000000" w:sz="4" w:space="0"/>
              <w:right w:val="single" w:color="000000" w:sz="4" w:space="0"/>
            </w:tcBorders>
          </w:tcPr>
          <w:p w14:paraId="0A92135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Ата аналарға кеңес «Бүгін балабақшада нендей қызықтар болды».Өз баласын әңгімеге тартуы</w:t>
            </w:r>
          </w:p>
        </w:tc>
      </w:tr>
    </w:tbl>
    <w:p w14:paraId="7C068D01">
      <w:pPr>
        <w:spacing w:after="200" w:line="276" w:lineRule="auto"/>
        <w:rPr>
          <w:rFonts w:ascii="Times New Roman" w:hAnsi="Times New Roman" w:eastAsia="Calibri" w:cs="Times New Roman"/>
          <w:sz w:val="24"/>
          <w:szCs w:val="24"/>
          <w:lang w:val="kk-KZ"/>
        </w:rPr>
      </w:pPr>
    </w:p>
    <w:p w14:paraId="0A4CF979">
      <w:pPr>
        <w:spacing w:after="200" w:line="276"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w:t>
      </w:r>
    </w:p>
    <w:p w14:paraId="23FA69EE">
      <w:pPr>
        <w:spacing w:after="200" w:line="276" w:lineRule="auto"/>
        <w:jc w:val="both"/>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Тәрбиелеу - білім беру процесінің циклограммасы                                                                                  </w:t>
      </w:r>
      <w:r>
        <w:drawing>
          <wp:anchor distT="0" distB="0" distL="114300" distR="114300" simplePos="0" relativeHeight="251664384"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34" name="Picture 7"/>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782F95E1">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04464E4A">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«Жұлдыз»</w:t>
      </w:r>
    </w:p>
    <w:p w14:paraId="7C5CA0FE">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2E87BC14">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Жоспардың құрылу кезеңі: 08-12 қаңтар  2024 жыл II апта</w:t>
      </w:r>
    </w:p>
    <w:p w14:paraId="7EC5CCD4">
      <w:pPr>
        <w:spacing w:after="0" w:line="240" w:lineRule="auto"/>
        <w:rPr>
          <w:rFonts w:ascii="Times New Roman" w:hAnsi="Times New Roman" w:eastAsia="Times New Roman" w:cs="Times New Roman"/>
          <w:color w:val="000000"/>
          <w:sz w:val="24"/>
          <w:szCs w:val="24"/>
          <w:lang w:val="kk-KZ" w:eastAsia="ru-RU"/>
        </w:rPr>
      </w:pPr>
    </w:p>
    <w:tbl>
      <w:tblPr>
        <w:tblStyle w:val="1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7"/>
        <w:gridCol w:w="2268"/>
        <w:gridCol w:w="2410"/>
        <w:gridCol w:w="2410"/>
        <w:gridCol w:w="2547"/>
        <w:gridCol w:w="2420"/>
      </w:tblGrid>
      <w:tr w14:paraId="22D58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2F328695">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en-US"/>
              </w:rPr>
              <w:t>Күн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5E03E327">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Дүйсенбі </w:t>
            </w:r>
          </w:p>
          <w:p w14:paraId="55F7C8F8">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08.01.2024</w:t>
            </w:r>
          </w:p>
        </w:tc>
        <w:tc>
          <w:tcPr>
            <w:tcW w:w="2410" w:type="dxa"/>
            <w:tcBorders>
              <w:top w:val="single" w:color="auto" w:sz="4" w:space="0"/>
              <w:left w:val="single" w:color="000000" w:sz="4" w:space="0"/>
              <w:bottom w:val="single" w:color="000000" w:sz="4" w:space="0"/>
              <w:right w:val="single" w:color="000000" w:sz="4" w:space="0"/>
            </w:tcBorders>
          </w:tcPr>
          <w:p w14:paraId="7C10049D">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Сейсенбі </w:t>
            </w:r>
          </w:p>
          <w:p w14:paraId="0EFA3EC7">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09.01.2024</w:t>
            </w:r>
          </w:p>
        </w:tc>
        <w:tc>
          <w:tcPr>
            <w:tcW w:w="2410" w:type="dxa"/>
            <w:tcBorders>
              <w:top w:val="single" w:color="000000" w:sz="4" w:space="0"/>
              <w:left w:val="single" w:color="000000" w:sz="4" w:space="0"/>
              <w:bottom w:val="single" w:color="000000" w:sz="4" w:space="0"/>
              <w:right w:val="single" w:color="000000" w:sz="4" w:space="0"/>
            </w:tcBorders>
          </w:tcPr>
          <w:p w14:paraId="3D7C43CF">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en-US" w:eastAsia="ru-RU"/>
              </w:rPr>
              <w:t>Сәрсенб</w:t>
            </w:r>
          </w:p>
          <w:p w14:paraId="658AFB49">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 xml:space="preserve">10.01.2024 </w:t>
            </w:r>
          </w:p>
          <w:p w14:paraId="75005B25">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547" w:type="dxa"/>
            <w:tcBorders>
              <w:top w:val="single" w:color="000000" w:sz="4" w:space="0"/>
              <w:left w:val="single" w:color="000000" w:sz="4" w:space="0"/>
              <w:bottom w:val="single" w:color="000000" w:sz="4" w:space="0"/>
              <w:right w:val="single" w:color="000000" w:sz="4" w:space="0"/>
            </w:tcBorders>
          </w:tcPr>
          <w:p w14:paraId="2C8DC14F">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Бейсенбі </w:t>
            </w:r>
          </w:p>
          <w:p w14:paraId="7DED8CF1">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11.01.2024</w:t>
            </w:r>
          </w:p>
        </w:tc>
        <w:tc>
          <w:tcPr>
            <w:tcW w:w="2420" w:type="dxa"/>
            <w:tcBorders>
              <w:top w:val="single" w:color="000000" w:sz="4" w:space="0"/>
              <w:left w:val="single" w:color="000000" w:sz="4" w:space="0"/>
              <w:bottom w:val="single" w:color="000000" w:sz="4" w:space="0"/>
              <w:right w:val="single" w:color="000000" w:sz="4" w:space="0"/>
            </w:tcBorders>
          </w:tcPr>
          <w:p w14:paraId="553EC864">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Жұма </w:t>
            </w:r>
          </w:p>
          <w:p w14:paraId="447B6ABC">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12.01.2024</w:t>
            </w:r>
          </w:p>
        </w:tc>
      </w:tr>
      <w:tr w14:paraId="3373F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41772CEC">
            <w:pPr>
              <w:widowControl w:val="0"/>
              <w:autoSpaceDE w:val="0"/>
              <w:autoSpaceDN w:val="0"/>
              <w:spacing w:after="0" w:line="258"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61E43B02">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Тәрбиешінің балалармен қарым-қатынасы: балалардың өз балабақшаларына деген ыстық сезімдерін дамыту</w:t>
            </w:r>
          </w:p>
        </w:tc>
      </w:tr>
      <w:tr w14:paraId="69312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32059229">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ru-RU"/>
              </w:rPr>
              <w:t>Ата-аналармен</w:t>
            </w:r>
            <w:r>
              <w:rPr>
                <w:rFonts w:ascii="Times New Roman" w:hAnsi="Times New Roman" w:cs="Times New Roman"/>
                <w:b/>
                <w:spacing w:val="-6"/>
                <w:sz w:val="24"/>
                <w:szCs w:val="24"/>
                <w:lang w:val="ru-RU"/>
              </w:rPr>
              <w:t xml:space="preserve"> </w:t>
            </w:r>
            <w:r>
              <w:rPr>
                <w:rFonts w:ascii="Times New Roman" w:hAnsi="Times New Roman" w:cs="Times New Roman"/>
                <w:b/>
                <w:sz w:val="24"/>
                <w:szCs w:val="24"/>
                <w:lang w:val="ru-RU"/>
              </w:rPr>
              <w:t>әңгімелесу, кеңес</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2308915C">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Үйдегі өзіне-өзі қызмет ету дағдыларының қалай қалыптасып жатқанын сұрау</w:t>
            </w:r>
          </w:p>
        </w:tc>
      </w:tr>
      <w:tr w14:paraId="22C4D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2365AA5">
            <w:pPr>
              <w:widowControl w:val="0"/>
              <w:autoSpaceDE w:val="0"/>
              <w:autoSpaceDN w:val="0"/>
              <w:spacing w:after="0" w:line="240" w:lineRule="auto"/>
              <w:ind w:right="498"/>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(баяу қимылды ойындар,</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үстел</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үсті ойындары,</w:t>
            </w:r>
          </w:p>
          <w:p w14:paraId="16FC302F">
            <w:pPr>
              <w:widowControl w:val="0"/>
              <w:autoSpaceDE w:val="0"/>
              <w:autoSpaceDN w:val="0"/>
              <w:spacing w:after="0" w:line="270" w:lineRule="atLeast"/>
              <w:ind w:right="558"/>
              <w:rPr>
                <w:rFonts w:ascii="Times New Roman" w:hAnsi="Times New Roman" w:cs="Times New Roman"/>
                <w:b/>
                <w:sz w:val="24"/>
                <w:szCs w:val="24"/>
                <w:lang w:val="kk-KZ"/>
              </w:rPr>
            </w:pPr>
            <w:r>
              <w:rPr>
                <w:rFonts w:ascii="Times New Roman" w:hAnsi="Times New Roman" w:cs="Times New Roman"/>
                <w:b/>
                <w:sz w:val="24"/>
                <w:szCs w:val="24"/>
                <w:lang w:val="kk-KZ"/>
              </w:rPr>
              <w:t>бейнелеу әрекеті, кітаптар</w:t>
            </w:r>
            <w:r>
              <w:rPr>
                <w:rFonts w:ascii="Times New Roman" w:hAnsi="Times New Roman" w:cs="Times New Roman"/>
                <w:b/>
                <w:spacing w:val="-58"/>
                <w:sz w:val="24"/>
                <w:szCs w:val="24"/>
                <w:lang w:val="kk-KZ"/>
              </w:rPr>
              <w:t xml:space="preserve"> </w:t>
            </w:r>
            <w:r>
              <w:rPr>
                <w:rFonts w:ascii="Times New Roman" w:hAnsi="Times New Roman" w:cs="Times New Roman"/>
                <w:b/>
                <w:sz w:val="24"/>
                <w:szCs w:val="24"/>
                <w:lang w:val="kk-KZ"/>
              </w:rPr>
              <w:t>қарау және тағы басқа</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3761866F">
            <w:pPr>
              <w:widowControl w:val="0"/>
              <w:autoSpaceDE w:val="0"/>
              <w:autoSpaceDN w:val="0"/>
              <w:spacing w:after="0" w:line="240" w:lineRule="auto"/>
              <w:rPr>
                <w:rFonts w:ascii="Times New Roman" w:hAnsi="Times New Roman" w:cs="Times New Roman"/>
                <w:b/>
                <w:color w:val="FF0000"/>
                <w:sz w:val="24"/>
                <w:szCs w:val="24"/>
                <w:lang w:val="en-US"/>
              </w:rPr>
            </w:pPr>
            <w:r>
              <w:rPr>
                <w:rFonts w:ascii="Times New Roman" w:hAnsi="Times New Roman" w:cs="Times New Roman"/>
                <w:sz w:val="24"/>
                <w:szCs w:val="24"/>
                <w:shd w:val="clear" w:color="auto" w:fill="FFFFFF"/>
                <w:lang w:val="kk-KZ"/>
              </w:rPr>
              <w:t>Ғажайып сөздер.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Балалар сабақта үйренген өнегелі сөздерді қайталап айтады.</w:t>
            </w:r>
            <w:r>
              <w:rPr>
                <w:rFonts w:ascii="Times New Roman" w:hAnsi="Times New Roman" w:cs="Times New Roman"/>
                <w:sz w:val="24"/>
                <w:szCs w:val="24"/>
                <w:lang w:val="kk-KZ"/>
              </w:rPr>
              <w:br w:type="textWrapping"/>
            </w:r>
            <w:r>
              <w:rPr>
                <w:rFonts w:ascii="Times New Roman" w:hAnsi="Times New Roman" w:cs="Times New Roman"/>
                <w:sz w:val="24"/>
                <w:szCs w:val="24"/>
                <w:lang w:val="en-US"/>
              </w:rPr>
              <w:t>«Қонақ келсе, құт келер»</w:t>
            </w:r>
            <w:r>
              <w:rPr>
                <w:rFonts w:ascii="Times New Roman" w:hAnsi="Times New Roman" w:cs="Times New Roman"/>
                <w:b/>
                <w:color w:val="FF0000"/>
                <w:sz w:val="24"/>
                <w:szCs w:val="24"/>
                <w:lang w:val="en-US"/>
              </w:rPr>
              <w:t>Қазақ тілі</w:t>
            </w:r>
          </w:p>
          <w:p w14:paraId="1D6E07E0">
            <w:pPr>
              <w:widowControl w:val="0"/>
              <w:autoSpaceDE w:val="0"/>
              <w:autoSpaceDN w:val="0"/>
              <w:spacing w:after="0" w:line="240" w:lineRule="auto"/>
              <w:rPr>
                <w:rFonts w:ascii="Times New Roman" w:hAnsi="Times New Roman" w:cs="Times New Roman"/>
                <w:b/>
                <w:sz w:val="24"/>
                <w:szCs w:val="24"/>
                <w:lang w:val="ru-RU" w:eastAsia="ru-RU"/>
              </w:rPr>
            </w:pPr>
          </w:p>
        </w:tc>
        <w:tc>
          <w:tcPr>
            <w:tcW w:w="2410" w:type="dxa"/>
            <w:tcBorders>
              <w:top w:val="single" w:color="000000" w:sz="4" w:space="0"/>
              <w:left w:val="single" w:color="000000" w:sz="4" w:space="0"/>
              <w:bottom w:val="single" w:color="000000" w:sz="4" w:space="0"/>
              <w:right w:val="single" w:color="000000" w:sz="4" w:space="0"/>
            </w:tcBorders>
          </w:tcPr>
          <w:p w14:paraId="582D0C97">
            <w:pPr>
              <w:widowControl w:val="0"/>
              <w:autoSpaceDE w:val="0"/>
              <w:autoSpaceDN w:val="0"/>
              <w:spacing w:after="0" w:line="240" w:lineRule="auto"/>
              <w:rPr>
                <w:rFonts w:ascii="Times New Roman" w:hAnsi="Times New Roman" w:cs="Times New Roman"/>
                <w:b/>
                <w:color w:val="FF0000"/>
                <w:sz w:val="24"/>
                <w:szCs w:val="24"/>
                <w:lang w:val="ru-RU" w:eastAsia="ru-RU"/>
              </w:rPr>
            </w:pPr>
            <w:r>
              <w:rPr>
                <w:rFonts w:ascii="Times New Roman" w:hAnsi="Times New Roman" w:cs="Times New Roman"/>
                <w:color w:val="000000"/>
                <w:sz w:val="24"/>
                <w:szCs w:val="24"/>
                <w:lang w:val="ru-RU" w:eastAsia="ru-RU"/>
              </w:rPr>
              <w:t>Қасықтың суретін бояу.</w:t>
            </w:r>
            <w:r>
              <w:rPr>
                <w:rFonts w:ascii="Times New Roman" w:hAnsi="Times New Roman" w:cs="Times New Roman"/>
                <w:b/>
                <w:color w:val="FF0000"/>
                <w:sz w:val="24"/>
                <w:szCs w:val="24"/>
                <w:lang w:val="ru-RU" w:eastAsia="ru-RU"/>
              </w:rPr>
              <w:t>Сурет салу</w:t>
            </w:r>
          </w:p>
          <w:p w14:paraId="04F52D67">
            <w:pPr>
              <w:widowControl w:val="0"/>
              <w:autoSpaceDE w:val="0"/>
              <w:autoSpaceDN w:val="0"/>
              <w:spacing w:after="0" w:line="240" w:lineRule="auto"/>
              <w:rPr>
                <w:rFonts w:ascii="Times New Roman" w:hAnsi="Times New Roman" w:cs="Times New Roman"/>
                <w:b/>
                <w:color w:val="FF0000"/>
                <w:sz w:val="24"/>
                <w:szCs w:val="24"/>
                <w:lang w:val="ru-RU" w:eastAsia="ru-RU"/>
              </w:rPr>
            </w:pPr>
            <w:r>
              <w:rPr>
                <w:rFonts w:ascii="Times New Roman" w:hAnsi="Times New Roman" w:cs="Times New Roman"/>
                <w:color w:val="000000"/>
                <w:sz w:val="24"/>
                <w:szCs w:val="24"/>
                <w:lang w:val="ru-RU" w:eastAsia="ru-RU"/>
              </w:rPr>
              <w:t>Кесенің суретін желімдеу</w:t>
            </w:r>
            <w:r>
              <w:rPr>
                <w:rFonts w:ascii="Times New Roman" w:hAnsi="Times New Roman" w:cs="Times New Roman"/>
                <w:b/>
                <w:color w:val="FF0000"/>
                <w:sz w:val="24"/>
                <w:szCs w:val="24"/>
                <w:lang w:val="ru-RU" w:eastAsia="ru-RU"/>
              </w:rPr>
              <w:t>,Жапсыру</w:t>
            </w:r>
          </w:p>
          <w:p w14:paraId="7ECB8D20">
            <w:pPr>
              <w:widowControl w:val="0"/>
              <w:autoSpaceDE w:val="0"/>
              <w:autoSpaceDN w:val="0"/>
              <w:spacing w:after="0" w:line="240" w:lineRule="auto"/>
              <w:rPr>
                <w:rFonts w:ascii="Times New Roman" w:hAnsi="Times New Roman" w:cs="Times New Roman"/>
                <w:color w:val="000000"/>
                <w:sz w:val="24"/>
                <w:szCs w:val="24"/>
                <w:lang w:val="ru-RU" w:eastAsia="ru-RU"/>
              </w:rPr>
            </w:pPr>
          </w:p>
        </w:tc>
        <w:tc>
          <w:tcPr>
            <w:tcW w:w="2410" w:type="dxa"/>
            <w:tcBorders>
              <w:top w:val="single" w:color="000000" w:sz="4" w:space="0"/>
              <w:left w:val="single" w:color="000000" w:sz="4" w:space="0"/>
              <w:bottom w:val="single" w:color="000000" w:sz="4" w:space="0"/>
              <w:right w:val="single" w:color="000000" w:sz="4" w:space="0"/>
            </w:tcBorders>
          </w:tcPr>
          <w:p w14:paraId="68BF4708">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Бауырсақтарды тәрелкеге орналастыру.</w:t>
            </w:r>
          </w:p>
          <w:p w14:paraId="727AA23E">
            <w:pPr>
              <w:widowControl w:val="0"/>
              <w:autoSpaceDE w:val="0"/>
              <w:autoSpaceDN w:val="0"/>
              <w:spacing w:after="0" w:line="240" w:lineRule="auto"/>
              <w:rPr>
                <w:rFonts w:ascii="Times New Roman" w:hAnsi="Times New Roman" w:cs="Times New Roman"/>
                <w:b/>
                <w:color w:val="FF0000"/>
                <w:sz w:val="24"/>
                <w:szCs w:val="24"/>
                <w:lang w:val="ru-RU" w:eastAsia="ru-RU"/>
              </w:rPr>
            </w:pPr>
            <w:r>
              <w:rPr>
                <w:rFonts w:ascii="Times New Roman" w:hAnsi="Times New Roman" w:cs="Times New Roman"/>
                <w:b/>
                <w:color w:val="FF0000"/>
                <w:sz w:val="24"/>
                <w:szCs w:val="24"/>
                <w:lang w:val="ru-RU" w:eastAsia="ru-RU"/>
              </w:rPr>
              <w:t>Жапсыру</w:t>
            </w:r>
          </w:p>
          <w:p w14:paraId="79F64C5F">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Дөңгелек пішіннен бауырсақ салу.</w:t>
            </w:r>
          </w:p>
          <w:p w14:paraId="5DB14448">
            <w:pPr>
              <w:widowControl w:val="0"/>
              <w:autoSpaceDE w:val="0"/>
              <w:autoSpaceDN w:val="0"/>
              <w:spacing w:after="0" w:line="240" w:lineRule="auto"/>
              <w:rPr>
                <w:rFonts w:ascii="Times New Roman" w:hAnsi="Times New Roman" w:cs="Times New Roman"/>
                <w:b/>
                <w:color w:val="FF0000"/>
                <w:sz w:val="24"/>
                <w:szCs w:val="24"/>
                <w:lang w:val="ru-RU" w:eastAsia="ru-RU"/>
              </w:rPr>
            </w:pPr>
            <w:r>
              <w:rPr>
                <w:rFonts w:ascii="Times New Roman" w:hAnsi="Times New Roman" w:cs="Times New Roman"/>
                <w:b/>
                <w:color w:val="FF0000"/>
                <w:sz w:val="24"/>
                <w:szCs w:val="24"/>
                <w:lang w:val="ru-RU" w:eastAsia="ru-RU"/>
              </w:rPr>
              <w:t>Сурет салу</w:t>
            </w:r>
          </w:p>
          <w:p w14:paraId="734BAADF">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Балалардың қалауы бойынша шығармашылық дағдыларды дамытуға арналған жұмыстар</w:t>
            </w:r>
          </w:p>
        </w:tc>
        <w:tc>
          <w:tcPr>
            <w:tcW w:w="2547" w:type="dxa"/>
            <w:tcBorders>
              <w:top w:val="single" w:color="000000" w:sz="4" w:space="0"/>
              <w:left w:val="single" w:color="000000" w:sz="4" w:space="0"/>
              <w:bottom w:val="single" w:color="000000" w:sz="4" w:space="0"/>
              <w:right w:val="single" w:color="000000" w:sz="4" w:space="0"/>
            </w:tcBorders>
          </w:tcPr>
          <w:p w14:paraId="5CECBC90">
            <w:pPr>
              <w:widowControl w:val="0"/>
              <w:autoSpaceDE w:val="0"/>
              <w:autoSpaceDN w:val="0"/>
              <w:spacing w:after="0" w:line="240" w:lineRule="auto"/>
              <w:rPr>
                <w:rFonts w:ascii="Times New Roman" w:hAnsi="Times New Roman" w:cs="Times New Roman"/>
                <w:b/>
                <w:color w:val="FF0000"/>
                <w:sz w:val="24"/>
                <w:szCs w:val="24"/>
                <w:lang w:val="ru-RU" w:eastAsia="ru-RU"/>
              </w:rPr>
            </w:pPr>
            <w:r>
              <w:rPr>
                <w:rFonts w:ascii="Times New Roman" w:hAnsi="Times New Roman" w:cs="Times New Roman"/>
                <w:color w:val="000000"/>
                <w:sz w:val="24"/>
                <w:szCs w:val="24"/>
                <w:lang w:val="ru-RU" w:eastAsia="ru-RU"/>
              </w:rPr>
              <w:t>Дастаханды әшекейлеу,ұлттық оюлармен.</w:t>
            </w:r>
            <w:r>
              <w:rPr>
                <w:rFonts w:ascii="Times New Roman" w:hAnsi="Times New Roman" w:cs="Times New Roman"/>
                <w:b/>
                <w:color w:val="FF0000"/>
                <w:sz w:val="24"/>
                <w:szCs w:val="24"/>
                <w:lang w:val="ru-RU" w:eastAsia="ru-RU"/>
              </w:rPr>
              <w:t>Жапсыру іс-әрекеті</w:t>
            </w:r>
          </w:p>
          <w:p w14:paraId="3FF2F200">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Қағаздан үстел жасау</w:t>
            </w:r>
            <w:r>
              <w:rPr>
                <w:rFonts w:ascii="Times New Roman" w:hAnsi="Times New Roman" w:cs="Times New Roman"/>
                <w:b/>
                <w:color w:val="FF0000"/>
                <w:sz w:val="24"/>
                <w:szCs w:val="24"/>
                <w:lang w:val="ru-RU" w:eastAsia="ru-RU"/>
              </w:rPr>
              <w:t>.Құрастыру әрекеті</w:t>
            </w:r>
          </w:p>
        </w:tc>
        <w:tc>
          <w:tcPr>
            <w:tcW w:w="2420" w:type="dxa"/>
            <w:tcBorders>
              <w:top w:val="single" w:color="000000" w:sz="4" w:space="0"/>
              <w:left w:val="single" w:color="000000" w:sz="4" w:space="0"/>
              <w:bottom w:val="single" w:color="000000" w:sz="4" w:space="0"/>
              <w:right w:val="single" w:color="000000" w:sz="4" w:space="0"/>
            </w:tcBorders>
          </w:tcPr>
          <w:p w14:paraId="10CA7CA1">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b/>
                <w:color w:val="FF0000"/>
                <w:sz w:val="24"/>
                <w:szCs w:val="24"/>
                <w:lang w:val="ru-RU" w:eastAsia="ru-RU"/>
              </w:rPr>
              <w:t>сурет салу әрекеті</w:t>
            </w:r>
          </w:p>
          <w:p w14:paraId="01834C86">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Шәйнекті бояу</w:t>
            </w:r>
          </w:p>
          <w:p w14:paraId="09A68CD5">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Қасықтарды санау</w:t>
            </w:r>
            <w:r>
              <w:rPr>
                <w:rFonts w:ascii="Times New Roman" w:hAnsi="Times New Roman" w:eastAsia="Calibri" w:cs="Times New Roman"/>
                <w:sz w:val="24"/>
                <w:szCs w:val="24"/>
                <w:lang w:val="ru-RU"/>
              </w:rPr>
              <w:t xml:space="preserve"> реттік сан есімдерді атау, "Нешінші?", "Саны бойынша қайсысы?" сұрақтарына жауап беру дағдыларын дамыту;</w:t>
            </w:r>
            <w:r>
              <w:rPr>
                <w:rFonts w:ascii="Times New Roman" w:hAnsi="Times New Roman" w:eastAsia="Calibri" w:cs="Times New Roman"/>
                <w:b/>
                <w:color w:val="FF0000"/>
                <w:sz w:val="24"/>
                <w:szCs w:val="24"/>
                <w:lang w:val="ru-RU"/>
              </w:rPr>
              <w:t>Математика негіздері</w:t>
            </w:r>
          </w:p>
        </w:tc>
      </w:tr>
      <w:tr w14:paraId="7E67C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45DFAD66">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Таңертенгі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4643425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Қаңтар айына арналған таңертеңгі жаттығулар</w:t>
            </w:r>
            <w:r>
              <w:rPr>
                <w:rFonts w:ascii="Times New Roman" w:hAnsi="Times New Roman" w:cs="Times New Roman"/>
                <w:color w:val="000000"/>
                <w:sz w:val="24"/>
                <w:szCs w:val="24"/>
                <w:lang w:val="en-US"/>
              </w:rPr>
              <w:t xml:space="preserve"> кешені </w:t>
            </w:r>
            <w:r>
              <w:rPr>
                <w:rFonts w:ascii="Times New Roman" w:hAnsi="Times New Roman" w:cs="Times New Roman"/>
                <w:color w:val="FF0000"/>
                <w:sz w:val="24"/>
                <w:szCs w:val="24"/>
                <w:lang w:val="en-US"/>
              </w:rPr>
              <w:t>(</w:t>
            </w:r>
            <w:r>
              <w:rPr>
                <w:rFonts w:ascii="Times New Roman" w:hAnsi="Times New Roman" w:cs="Times New Roman"/>
                <w:b/>
                <w:bCs/>
                <w:color w:val="FF0000"/>
                <w:sz w:val="24"/>
                <w:szCs w:val="24"/>
                <w:lang w:val="en-US"/>
              </w:rPr>
              <w:t>Жалпы дамытушы жаттығулар, қимыл белсенділігі, ойын әрекеті).</w:t>
            </w:r>
          </w:p>
        </w:tc>
      </w:tr>
      <w:tr w14:paraId="4F732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5B24D7E8">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Таңғы</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6B915CEA">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61052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001D3BA1">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Ұйымдастырылған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іс-әрекетке</w:t>
            </w:r>
          </w:p>
          <w:p w14:paraId="68CBE5D5">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0A4A1AE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Сахналық қойылымдарға қатысуға, таныс әдеби шығармалар, ертегілер</w:t>
            </w:r>
            <w:r>
              <w:rPr>
                <w:rFonts w:ascii="Times New Roman" w:hAnsi="Times New Roman" w:cs="Times New Roman"/>
                <w:spacing w:val="1"/>
                <w:sz w:val="24"/>
                <w:szCs w:val="24"/>
                <w:lang w:val="en-US"/>
              </w:rPr>
              <w:t xml:space="preserve"> </w:t>
            </w:r>
            <w:r>
              <w:rPr>
                <w:rFonts w:ascii="Times New Roman" w:hAnsi="Times New Roman" w:cs="Times New Roman"/>
                <w:spacing w:val="-1"/>
                <w:sz w:val="24"/>
                <w:szCs w:val="24"/>
                <w:lang w:val="en-US"/>
              </w:rPr>
              <w:t>бойынша</w:t>
            </w:r>
            <w:r>
              <w:rPr>
                <w:rFonts w:ascii="Times New Roman" w:hAnsi="Times New Roman" w:cs="Times New Roman"/>
                <w:spacing w:val="-15"/>
                <w:sz w:val="24"/>
                <w:szCs w:val="24"/>
                <w:lang w:val="en-US"/>
              </w:rPr>
              <w:t xml:space="preserve"> </w:t>
            </w:r>
            <w:r>
              <w:rPr>
                <w:rFonts w:ascii="Times New Roman" w:hAnsi="Times New Roman" w:cs="Times New Roman"/>
                <w:spacing w:val="-1"/>
                <w:sz w:val="24"/>
                <w:szCs w:val="24"/>
                <w:lang w:val="en-US"/>
              </w:rPr>
              <w:t>қарапайым</w:t>
            </w:r>
            <w:r>
              <w:rPr>
                <w:rFonts w:ascii="Times New Roman" w:hAnsi="Times New Roman" w:cs="Times New Roman"/>
                <w:spacing w:val="-15"/>
                <w:sz w:val="24"/>
                <w:szCs w:val="24"/>
                <w:lang w:val="en-US"/>
              </w:rPr>
              <w:t xml:space="preserve"> </w:t>
            </w:r>
            <w:r>
              <w:rPr>
                <w:rFonts w:ascii="Times New Roman" w:hAnsi="Times New Roman" w:cs="Times New Roman"/>
                <w:spacing w:val="-1"/>
                <w:sz w:val="24"/>
                <w:szCs w:val="24"/>
                <w:lang w:val="en-US"/>
              </w:rPr>
              <w:t>қойылымдарды</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ойнауға,</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образды</w:t>
            </w:r>
            <w:r>
              <w:rPr>
                <w:rFonts w:ascii="Times New Roman" w:hAnsi="Times New Roman" w:cs="Times New Roman"/>
                <w:spacing w:val="-14"/>
                <w:sz w:val="24"/>
                <w:szCs w:val="24"/>
                <w:lang w:val="en-US"/>
              </w:rPr>
              <w:t xml:space="preserve"> </w:t>
            </w:r>
            <w:r>
              <w:rPr>
                <w:rFonts w:ascii="Times New Roman" w:hAnsi="Times New Roman" w:cs="Times New Roman"/>
                <w:sz w:val="24"/>
                <w:szCs w:val="24"/>
                <w:lang w:val="en-US"/>
              </w:rPr>
              <w:t>бейнелеу</w:t>
            </w:r>
            <w:r>
              <w:rPr>
                <w:rFonts w:ascii="Times New Roman" w:hAnsi="Times New Roman" w:cs="Times New Roman"/>
                <w:spacing w:val="-19"/>
                <w:sz w:val="24"/>
                <w:szCs w:val="24"/>
                <w:lang w:val="en-US"/>
              </w:rPr>
              <w:t xml:space="preserve"> </w:t>
            </w:r>
            <w:r>
              <w:rPr>
                <w:rFonts w:ascii="Times New Roman" w:hAnsi="Times New Roman" w:cs="Times New Roman"/>
                <w:sz w:val="24"/>
                <w:szCs w:val="24"/>
                <w:lang w:val="en-US"/>
              </w:rPr>
              <w:t>үшін</w:t>
            </w:r>
            <w:r>
              <w:rPr>
                <w:rFonts w:ascii="Times New Roman" w:hAnsi="Times New Roman" w:cs="Times New Roman"/>
                <w:spacing w:val="-14"/>
                <w:sz w:val="24"/>
                <w:szCs w:val="24"/>
                <w:lang w:val="en-US"/>
              </w:rPr>
              <w:t xml:space="preserve"> </w:t>
            </w:r>
            <w:r>
              <w:rPr>
                <w:rFonts w:ascii="Times New Roman" w:hAnsi="Times New Roman" w:cs="Times New Roman"/>
                <w:sz w:val="24"/>
                <w:szCs w:val="24"/>
                <w:lang w:val="en-US"/>
              </w:rPr>
              <w:t>мәнерлілік</w:t>
            </w:r>
            <w:r>
              <w:rPr>
                <w:rFonts w:ascii="Times New Roman" w:hAnsi="Times New Roman" w:cs="Times New Roman"/>
                <w:spacing w:val="-68"/>
                <w:sz w:val="24"/>
                <w:szCs w:val="24"/>
                <w:lang w:val="en-US"/>
              </w:rPr>
              <w:t xml:space="preserve"> </w:t>
            </w:r>
            <w:r>
              <w:rPr>
                <w:rFonts w:ascii="Times New Roman" w:hAnsi="Times New Roman" w:cs="Times New Roman"/>
                <w:sz w:val="24"/>
                <w:szCs w:val="24"/>
                <w:lang w:val="en-US"/>
              </w:rPr>
              <w:t>құралдарын (интонация, ым-ишара, қимыл) қолдануға, еркін ойындарда таныс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кейіпкерлердің образын өздігінен сомдауға, оларды басқа қырынан көрсетуге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(қатыгез-мейірімді,</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ақкөңіл-салмақты)</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ынталандыру.</w:t>
            </w:r>
          </w:p>
        </w:tc>
        <w:tc>
          <w:tcPr>
            <w:tcW w:w="2410" w:type="dxa"/>
            <w:tcBorders>
              <w:top w:val="single" w:color="000000" w:sz="4" w:space="0"/>
              <w:left w:val="single" w:color="auto" w:sz="4" w:space="0"/>
              <w:bottom w:val="single" w:color="000000" w:sz="4" w:space="0"/>
              <w:right w:val="single" w:color="auto" w:sz="4" w:space="0"/>
            </w:tcBorders>
          </w:tcPr>
          <w:p w14:paraId="0145016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Артикуляциялық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және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дауыс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аппаратын,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сөйлеуде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тыныс</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алуды,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фонематикалық</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естуді,</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анық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және</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қалыпты</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қарқынмен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сөйлей білуді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дамыту. Қазақ тіліне тән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ө, қ, ү, ұ, і, ғ дыбыстарын жеке, сөз ішінде анық айтуға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баулу.</w:t>
            </w:r>
          </w:p>
          <w:p w14:paraId="683CD2AB">
            <w:pPr>
              <w:widowControl w:val="0"/>
              <w:autoSpaceDE w:val="0"/>
              <w:autoSpaceDN w:val="0"/>
              <w:spacing w:after="0" w:line="240" w:lineRule="auto"/>
              <w:rPr>
                <w:rFonts w:ascii="Times New Roman" w:hAnsi="Times New Roman" w:cs="Times New Roman"/>
                <w:b/>
                <w:sz w:val="24"/>
                <w:szCs w:val="24"/>
                <w:lang w:val="en-US"/>
              </w:rPr>
            </w:pPr>
          </w:p>
        </w:tc>
        <w:tc>
          <w:tcPr>
            <w:tcW w:w="2410" w:type="dxa"/>
            <w:tcBorders>
              <w:top w:val="single" w:color="000000" w:sz="4" w:space="0"/>
              <w:left w:val="single" w:color="auto" w:sz="4" w:space="0"/>
              <w:bottom w:val="single" w:color="000000" w:sz="4" w:space="0"/>
              <w:right w:val="single" w:color="auto" w:sz="4" w:space="0"/>
            </w:tcBorders>
          </w:tcPr>
          <w:p w14:paraId="5041B87E">
            <w:pPr>
              <w:widowControl w:val="0"/>
              <w:autoSpaceDE w:val="0"/>
              <w:autoSpaceDN w:val="0"/>
              <w:spacing w:after="0" w:line="321" w:lineRule="exact"/>
              <w:rPr>
                <w:rFonts w:ascii="Times New Roman" w:hAnsi="Times New Roman" w:cs="Times New Roman"/>
                <w:sz w:val="24"/>
                <w:szCs w:val="24"/>
                <w:lang w:val="en-US"/>
              </w:rPr>
            </w:pPr>
            <w:r>
              <w:rPr>
                <w:rFonts w:ascii="Times New Roman" w:hAnsi="Times New Roman" w:cs="Times New Roman"/>
                <w:sz w:val="24"/>
                <w:szCs w:val="24"/>
                <w:lang w:val="en-US"/>
              </w:rPr>
              <w:t>Төрт</w:t>
            </w:r>
            <w:r>
              <w:rPr>
                <w:rFonts w:ascii="Times New Roman" w:hAnsi="Times New Roman" w:cs="Times New Roman"/>
                <w:spacing w:val="100"/>
                <w:sz w:val="24"/>
                <w:szCs w:val="24"/>
                <w:lang w:val="en-US"/>
              </w:rPr>
              <w:t xml:space="preserve"> </w:t>
            </w:r>
            <w:r>
              <w:rPr>
                <w:rFonts w:ascii="Times New Roman" w:hAnsi="Times New Roman" w:cs="Times New Roman"/>
                <w:sz w:val="24"/>
                <w:szCs w:val="24"/>
                <w:lang w:val="en-US"/>
              </w:rPr>
              <w:t>түлікті</w:t>
            </w:r>
            <w:r>
              <w:rPr>
                <w:rFonts w:ascii="Times New Roman" w:hAnsi="Times New Roman" w:cs="Times New Roman"/>
                <w:spacing w:val="101"/>
                <w:sz w:val="24"/>
                <w:szCs w:val="24"/>
                <w:lang w:val="en-US"/>
              </w:rPr>
              <w:t xml:space="preserve"> </w:t>
            </w:r>
            <w:r>
              <w:rPr>
                <w:rFonts w:ascii="Times New Roman" w:hAnsi="Times New Roman" w:cs="Times New Roman"/>
                <w:sz w:val="24"/>
                <w:szCs w:val="24"/>
                <w:lang w:val="en-US"/>
              </w:rPr>
              <w:t>бағатын</w:t>
            </w:r>
            <w:r>
              <w:rPr>
                <w:rFonts w:ascii="Times New Roman" w:hAnsi="Times New Roman" w:cs="Times New Roman"/>
                <w:spacing w:val="101"/>
                <w:sz w:val="24"/>
                <w:szCs w:val="24"/>
                <w:lang w:val="en-US"/>
              </w:rPr>
              <w:t xml:space="preserve"> </w:t>
            </w:r>
            <w:r>
              <w:rPr>
                <w:rFonts w:ascii="Times New Roman" w:hAnsi="Times New Roman" w:cs="Times New Roman"/>
                <w:sz w:val="24"/>
                <w:szCs w:val="24"/>
                <w:lang w:val="en-US"/>
              </w:rPr>
              <w:t xml:space="preserve">адамдардың   </w:t>
            </w:r>
            <w:r>
              <w:rPr>
                <w:rFonts w:ascii="Times New Roman" w:hAnsi="Times New Roman" w:cs="Times New Roman"/>
                <w:spacing w:val="62"/>
                <w:sz w:val="24"/>
                <w:szCs w:val="24"/>
                <w:lang w:val="en-US"/>
              </w:rPr>
              <w:t xml:space="preserve"> </w:t>
            </w:r>
            <w:r>
              <w:rPr>
                <w:rFonts w:ascii="Times New Roman" w:hAnsi="Times New Roman" w:cs="Times New Roman"/>
                <w:sz w:val="24"/>
                <w:szCs w:val="24"/>
                <w:lang w:val="en-US"/>
              </w:rPr>
              <w:t>кәсіпшілік</w:t>
            </w:r>
            <w:r>
              <w:rPr>
                <w:rFonts w:ascii="Times New Roman" w:hAnsi="Times New Roman" w:cs="Times New Roman"/>
                <w:spacing w:val="101"/>
                <w:sz w:val="24"/>
                <w:szCs w:val="24"/>
                <w:lang w:val="en-US"/>
              </w:rPr>
              <w:t xml:space="preserve"> </w:t>
            </w:r>
            <w:r>
              <w:rPr>
                <w:rFonts w:ascii="Times New Roman" w:hAnsi="Times New Roman" w:cs="Times New Roman"/>
                <w:sz w:val="24"/>
                <w:szCs w:val="24"/>
                <w:lang w:val="en-US"/>
              </w:rPr>
              <w:t>атауларын</w:t>
            </w:r>
            <w:r>
              <w:rPr>
                <w:rFonts w:ascii="Times New Roman" w:hAnsi="Times New Roman" w:cs="Times New Roman"/>
                <w:spacing w:val="101"/>
                <w:sz w:val="24"/>
                <w:szCs w:val="24"/>
                <w:lang w:val="en-US"/>
              </w:rPr>
              <w:t xml:space="preserve"> </w:t>
            </w:r>
            <w:r>
              <w:rPr>
                <w:rFonts w:ascii="Times New Roman" w:hAnsi="Times New Roman" w:cs="Times New Roman"/>
                <w:sz w:val="24"/>
                <w:szCs w:val="24"/>
                <w:lang w:val="en-US"/>
              </w:rPr>
              <w:t>таныстыру:</w:t>
            </w:r>
          </w:p>
          <w:p w14:paraId="123EFD0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«қойшы»,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«жылқышы»,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«түйеші»,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«сиыршы»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аталған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атаулардың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олардың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еңбегімен</w:t>
            </w:r>
            <w:r>
              <w:rPr>
                <w:rFonts w:ascii="Times New Roman" w:hAnsi="Times New Roman" w:cs="Times New Roman"/>
                <w:spacing w:val="38"/>
                <w:sz w:val="24"/>
                <w:szCs w:val="24"/>
                <w:lang w:val="en-US"/>
              </w:rPr>
              <w:t xml:space="preserve"> </w:t>
            </w:r>
            <w:r>
              <w:rPr>
                <w:rFonts w:ascii="Times New Roman" w:hAnsi="Times New Roman" w:cs="Times New Roman"/>
                <w:sz w:val="24"/>
                <w:szCs w:val="24"/>
                <w:lang w:val="en-US"/>
              </w:rPr>
              <w:t>байланыстылығын</w:t>
            </w:r>
            <w:r>
              <w:rPr>
                <w:rFonts w:ascii="Times New Roman" w:hAnsi="Times New Roman" w:cs="Times New Roman"/>
                <w:spacing w:val="37"/>
                <w:sz w:val="24"/>
                <w:szCs w:val="24"/>
                <w:lang w:val="en-US"/>
              </w:rPr>
              <w:t xml:space="preserve"> </w:t>
            </w:r>
            <w:r>
              <w:rPr>
                <w:rFonts w:ascii="Times New Roman" w:hAnsi="Times New Roman" w:cs="Times New Roman"/>
                <w:sz w:val="24"/>
                <w:szCs w:val="24"/>
                <w:lang w:val="en-US"/>
              </w:rPr>
              <w:t>түсіндіру.</w:t>
            </w:r>
            <w:r>
              <w:rPr>
                <w:rFonts w:ascii="Times New Roman" w:hAnsi="Times New Roman" w:cs="Times New Roman"/>
                <w:spacing w:val="39"/>
                <w:sz w:val="24"/>
                <w:szCs w:val="24"/>
                <w:lang w:val="en-US"/>
              </w:rPr>
              <w:t xml:space="preserve"> </w:t>
            </w:r>
            <w:r>
              <w:rPr>
                <w:rFonts w:ascii="Times New Roman" w:hAnsi="Times New Roman" w:cs="Times New Roman"/>
                <w:sz w:val="24"/>
                <w:szCs w:val="24"/>
                <w:lang w:val="en-US"/>
              </w:rPr>
              <w:t>Төрт</w:t>
            </w:r>
            <w:r>
              <w:rPr>
                <w:rFonts w:ascii="Times New Roman" w:hAnsi="Times New Roman" w:cs="Times New Roman"/>
                <w:spacing w:val="36"/>
                <w:sz w:val="24"/>
                <w:szCs w:val="24"/>
                <w:lang w:val="en-US"/>
              </w:rPr>
              <w:t xml:space="preserve"> </w:t>
            </w:r>
            <w:r>
              <w:rPr>
                <w:rFonts w:ascii="Times New Roman" w:hAnsi="Times New Roman" w:cs="Times New Roman"/>
                <w:sz w:val="24"/>
                <w:szCs w:val="24"/>
                <w:lang w:val="en-US"/>
              </w:rPr>
              <w:t>түлік</w:t>
            </w:r>
            <w:r>
              <w:rPr>
                <w:rFonts w:ascii="Times New Roman" w:hAnsi="Times New Roman" w:cs="Times New Roman"/>
                <w:spacing w:val="38"/>
                <w:sz w:val="24"/>
                <w:szCs w:val="24"/>
                <w:lang w:val="en-US"/>
              </w:rPr>
              <w:t xml:space="preserve"> </w:t>
            </w:r>
            <w:r>
              <w:rPr>
                <w:rFonts w:ascii="Times New Roman" w:hAnsi="Times New Roman" w:cs="Times New Roman"/>
                <w:sz w:val="24"/>
                <w:szCs w:val="24"/>
                <w:lang w:val="en-US"/>
              </w:rPr>
              <w:t xml:space="preserve">иелерінің  </w:t>
            </w:r>
            <w:r>
              <w:rPr>
                <w:rFonts w:ascii="Times New Roman" w:hAnsi="Times New Roman" w:cs="Times New Roman"/>
                <w:spacing w:val="13"/>
                <w:sz w:val="24"/>
                <w:szCs w:val="24"/>
                <w:lang w:val="en-US"/>
              </w:rPr>
              <w:t xml:space="preserve"> </w:t>
            </w:r>
            <w:r>
              <w:rPr>
                <w:rFonts w:ascii="Times New Roman" w:hAnsi="Times New Roman" w:cs="Times New Roman"/>
                <w:sz w:val="24"/>
                <w:szCs w:val="24"/>
                <w:lang w:val="en-US"/>
              </w:rPr>
              <w:t xml:space="preserve">төлдерді  </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қалай шақыратынын</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балалардың</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өздеріне</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айтқызу.</w:t>
            </w:r>
          </w:p>
          <w:p w14:paraId="02F6E12D">
            <w:pPr>
              <w:widowControl w:val="0"/>
              <w:autoSpaceDE w:val="0"/>
              <w:autoSpaceDN w:val="0"/>
              <w:spacing w:after="0" w:line="240" w:lineRule="auto"/>
              <w:rPr>
                <w:rFonts w:ascii="Times New Roman" w:hAnsi="Times New Roman" w:cs="Times New Roman"/>
                <w:b/>
                <w:sz w:val="24"/>
                <w:szCs w:val="24"/>
                <w:lang w:val="en-US"/>
              </w:rPr>
            </w:pPr>
          </w:p>
        </w:tc>
        <w:tc>
          <w:tcPr>
            <w:tcW w:w="2547" w:type="dxa"/>
            <w:tcBorders>
              <w:top w:val="single" w:color="000000" w:sz="4" w:space="0"/>
              <w:left w:val="single" w:color="auto" w:sz="4" w:space="0"/>
              <w:bottom w:val="single" w:color="000000" w:sz="4" w:space="0"/>
              <w:right w:val="single" w:color="auto" w:sz="4" w:space="0"/>
            </w:tcBorders>
          </w:tcPr>
          <w:p w14:paraId="338EA9C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Жиын, оның әртүрлі түстегі, пішіндегі, өлшемдегі заттардан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тұратындығы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беру,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заттарды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жұппен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қою</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арқылы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санамай-ақ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салыстыру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негізінде тең</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немесе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тең еместігін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анықтай</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білуді дамыту</w:t>
            </w:r>
          </w:p>
        </w:tc>
        <w:tc>
          <w:tcPr>
            <w:tcW w:w="2420" w:type="dxa"/>
            <w:tcBorders>
              <w:top w:val="single" w:color="000000" w:sz="4" w:space="0"/>
              <w:left w:val="single" w:color="auto" w:sz="4" w:space="0"/>
              <w:bottom w:val="single" w:color="000000" w:sz="4" w:space="0"/>
              <w:right w:val="single" w:color="000000" w:sz="4" w:space="0"/>
            </w:tcBorders>
          </w:tcPr>
          <w:p w14:paraId="5E6D7EA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5-ке дейін реттік санау дағдыларын дамыту, реттік сан есімдерді атау</w:t>
            </w:r>
          </w:p>
          <w:p w14:paraId="2620BF6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Екі қатарда орналасқан заттар тобын салыстыруды үйрету</w:t>
            </w:r>
          </w:p>
          <w:p w14:paraId="06607D84">
            <w:pPr>
              <w:widowControl w:val="0"/>
              <w:autoSpaceDE w:val="0"/>
              <w:autoSpaceDN w:val="0"/>
              <w:spacing w:after="0" w:line="240" w:lineRule="auto"/>
              <w:rPr>
                <w:rFonts w:ascii="Times New Roman" w:hAnsi="Times New Roman" w:cs="Times New Roman"/>
                <w:b/>
                <w:sz w:val="24"/>
                <w:szCs w:val="24"/>
                <w:lang w:val="en-US"/>
              </w:rPr>
            </w:pPr>
          </w:p>
        </w:tc>
      </w:tr>
      <w:tr w14:paraId="44D03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7D8E215F">
            <w:pPr>
              <w:widowControl w:val="0"/>
              <w:autoSpaceDE w:val="0"/>
              <w:autoSpaceDN w:val="0"/>
              <w:spacing w:after="0" w:line="240" w:lineRule="auto"/>
              <w:ind w:right="223"/>
              <w:rPr>
                <w:rFonts w:ascii="Times New Roman" w:hAnsi="Times New Roman" w:cs="Times New Roman"/>
                <w:b/>
                <w:sz w:val="24"/>
                <w:szCs w:val="24"/>
                <w:lang w:val="kk-KZ"/>
              </w:rPr>
            </w:pPr>
            <w:r>
              <w:rPr>
                <w:rFonts w:ascii="Times New Roman" w:hAnsi="Times New Roman" w:cs="Times New Roman"/>
                <w:b/>
                <w:sz w:val="24"/>
                <w:szCs w:val="24"/>
                <w:lang w:val="kk-KZ"/>
              </w:rPr>
              <w:t>Білім</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беру</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ұйымының</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кестесі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бойынша</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ұйымдастырылған</w:t>
            </w:r>
          </w:p>
          <w:p w14:paraId="43AF97E7">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іс-әрекет</w:t>
            </w:r>
          </w:p>
        </w:tc>
        <w:tc>
          <w:tcPr>
            <w:tcW w:w="2268" w:type="dxa"/>
            <w:tcBorders>
              <w:top w:val="single" w:color="000000" w:sz="4" w:space="0"/>
              <w:left w:val="single" w:color="000000" w:sz="4" w:space="0"/>
              <w:bottom w:val="single" w:color="auto" w:sz="4" w:space="0"/>
              <w:right w:val="single" w:color="auto" w:sz="4" w:space="0"/>
            </w:tcBorders>
          </w:tcPr>
          <w:p w14:paraId="39F69454">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D4D5AA7">
            <w:pPr>
              <w:widowControl w:val="0"/>
              <w:autoSpaceDE w:val="0"/>
              <w:autoSpaceDN w:val="0"/>
              <w:spacing w:after="0" w:line="240" w:lineRule="auto"/>
              <w:rPr>
                <w:rFonts w:ascii="Times New Roman" w:hAnsi="Times New Roman" w:eastAsia="Calibri" w:cs="Times New Roman"/>
                <w:sz w:val="24"/>
                <w:szCs w:val="24"/>
                <w:u w:val="single"/>
                <w:lang w:val="ru-RU"/>
              </w:rPr>
            </w:pPr>
            <w:r>
              <w:rPr>
                <w:rFonts w:ascii="Times New Roman" w:hAnsi="Times New Roman" w:eastAsia="Calibri" w:cs="Times New Roman"/>
                <w:sz w:val="24"/>
                <w:szCs w:val="24"/>
                <w:u w:val="single"/>
                <w:lang w:val="ru-RU"/>
              </w:rPr>
              <w:t>Жалпы дамытушы жаттығулар.</w:t>
            </w:r>
          </w:p>
          <w:p w14:paraId="46A13FA5">
            <w:pPr>
              <w:widowControl w:val="0"/>
              <w:autoSpaceDE w:val="0"/>
              <w:autoSpaceDN w:val="0"/>
              <w:spacing w:after="0" w:line="240" w:lineRule="auto"/>
              <w:rPr>
                <w:rFonts w:ascii="Times New Roman" w:hAnsi="Times New Roman" w:eastAsia="Calibri" w:cs="Times New Roman"/>
                <w:sz w:val="24"/>
                <w:szCs w:val="24"/>
                <w:u w:val="single"/>
                <w:lang w:val="ru-RU"/>
              </w:rPr>
            </w:pPr>
            <w:r>
              <w:rPr>
                <w:rFonts w:ascii="Times New Roman" w:hAnsi="Times New Roman" w:eastAsia="Calibri" w:cs="Times New Roman"/>
                <w:sz w:val="24"/>
                <w:szCs w:val="24"/>
                <w:u w:val="single"/>
                <w:lang w:val="ru-RU"/>
              </w:rPr>
              <w:t xml:space="preserve">Негізгі қимылдар: </w:t>
            </w:r>
          </w:p>
          <w:p w14:paraId="40C44AC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жүру;</w:t>
            </w:r>
          </w:p>
          <w:p w14:paraId="0E3B031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шашырап жүгіру; </w:t>
            </w:r>
          </w:p>
          <w:p w14:paraId="56FFAE5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4–5</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сызықтан аттап (сызықтардың арақашықтығы 40–50 сантиметр) секіру</w:t>
            </w:r>
          </w:p>
          <w:p w14:paraId="7E01176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бөрененің бойымен тепе-теңдікті сақтап жүру</w:t>
            </w:r>
          </w:p>
          <w:p w14:paraId="39FB7881">
            <w:pPr>
              <w:widowControl w:val="0"/>
              <w:autoSpaceDE w:val="0"/>
              <w:autoSpaceDN w:val="0"/>
              <w:spacing w:after="0" w:line="240" w:lineRule="auto"/>
              <w:rPr>
                <w:rFonts w:ascii="Times New Roman" w:hAnsi="Times New Roman" w:eastAsia="Calibri" w:cs="Times New Roman"/>
                <w:sz w:val="24"/>
                <w:szCs w:val="24"/>
                <w:u w:val="single"/>
                <w:lang w:val="en-US"/>
              </w:rPr>
            </w:pPr>
            <w:r>
              <w:rPr>
                <w:rFonts w:ascii="Times New Roman" w:hAnsi="Times New Roman" w:eastAsia="Calibri" w:cs="Times New Roman"/>
                <w:sz w:val="24"/>
                <w:szCs w:val="24"/>
                <w:u w:val="single"/>
                <w:lang w:val="en-US"/>
              </w:rPr>
              <w:t xml:space="preserve">Қимылды ойын: </w:t>
            </w:r>
          </w:p>
          <w:p w14:paraId="70FE3BE8">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Тауықпен мен балапандар</w:t>
            </w:r>
          </w:p>
          <w:p w14:paraId="6B6D8028">
            <w:pPr>
              <w:widowControl w:val="0"/>
              <w:autoSpaceDE w:val="0"/>
              <w:autoSpaceDN w:val="0"/>
              <w:spacing w:after="0" w:line="240" w:lineRule="auto"/>
              <w:rPr>
                <w:rFonts w:ascii="Times New Roman" w:hAnsi="Times New Roman" w:eastAsia="Calibri" w:cs="Times New Roman"/>
                <w:sz w:val="24"/>
                <w:szCs w:val="24"/>
                <w:u w:val="single"/>
                <w:lang w:val="en-US"/>
              </w:rPr>
            </w:pPr>
          </w:p>
          <w:p w14:paraId="78A3CCA0">
            <w:pPr>
              <w:widowControl w:val="0"/>
              <w:autoSpaceDE w:val="0"/>
              <w:autoSpaceDN w:val="0"/>
              <w:spacing w:after="0" w:line="240" w:lineRule="auto"/>
              <w:rPr>
                <w:rFonts w:ascii="Times New Roman" w:hAnsi="Times New Roman" w:eastAsia="Calibri" w:cs="Times New Roman"/>
                <w:sz w:val="24"/>
                <w:szCs w:val="24"/>
                <w:u w:val="single"/>
                <w:lang w:val="en-US"/>
              </w:rPr>
            </w:pPr>
          </w:p>
        </w:tc>
        <w:tc>
          <w:tcPr>
            <w:tcW w:w="2410" w:type="dxa"/>
            <w:tcBorders>
              <w:top w:val="single" w:color="000000" w:sz="4" w:space="0"/>
              <w:left w:val="single" w:color="auto" w:sz="4" w:space="0"/>
              <w:bottom w:val="single" w:color="auto" w:sz="4" w:space="0"/>
              <w:right w:val="single" w:color="auto" w:sz="4" w:space="0"/>
            </w:tcBorders>
          </w:tcPr>
          <w:p w14:paraId="46C81090">
            <w:pPr>
              <w:widowControl w:val="0"/>
              <w:autoSpaceDE w:val="0"/>
              <w:autoSpaceDN w:val="0"/>
              <w:spacing w:after="0" w:line="240" w:lineRule="auto"/>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Музыка</w:t>
            </w:r>
          </w:p>
          <w:p w14:paraId="7873E597">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color w:val="000000"/>
                <w:sz w:val="24"/>
                <w:szCs w:val="24"/>
                <w:lang w:val="en-US"/>
              </w:rPr>
              <w:t>Музыка тыңдау:</w:t>
            </w:r>
            <w:r>
              <w:rPr>
                <w:rFonts w:ascii="Times New Roman" w:hAnsi="Times New Roman" w:eastAsia="Calibri" w:cs="Times New Roman"/>
                <w:sz w:val="24"/>
                <w:szCs w:val="24"/>
                <w:lang w:val="en-US"/>
              </w:rPr>
              <w:t xml:space="preserve">  </w:t>
            </w:r>
            <w:r>
              <w:rPr>
                <w:rFonts w:ascii="Times New Roman" w:hAnsi="Times New Roman" w:eastAsia="Calibri" w:cs="Times New Roman"/>
                <w:color w:val="000000"/>
                <w:sz w:val="24"/>
                <w:szCs w:val="24"/>
                <w:lang w:val="en-US"/>
              </w:rPr>
              <w:t>Дыбыстарды жоғарылығы бойынша ажыратады.</w:t>
            </w:r>
          </w:p>
          <w:p w14:paraId="6846909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Ән айту: </w:t>
            </w:r>
            <w:r>
              <w:rPr>
                <w:rFonts w:ascii="Times New Roman" w:hAnsi="Times New Roman" w:eastAsia="Calibri" w:cs="Times New Roman"/>
                <w:sz w:val="24"/>
                <w:szCs w:val="24"/>
                <w:lang w:val="en-US"/>
              </w:rPr>
              <w:t xml:space="preserve">Әуенді таза және сөздерді анық айтады, бірге бастап бірге аяқтайды, үндестік сақтайды. </w:t>
            </w:r>
          </w:p>
          <w:p w14:paraId="3B6EB46A">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410" w:type="dxa"/>
            <w:tcBorders>
              <w:top w:val="single" w:color="000000" w:sz="4" w:space="0"/>
              <w:left w:val="single" w:color="auto" w:sz="4" w:space="0"/>
              <w:bottom w:val="single" w:color="auto" w:sz="4" w:space="0"/>
              <w:right w:val="single" w:color="auto" w:sz="4" w:space="0"/>
            </w:tcBorders>
          </w:tcPr>
          <w:p w14:paraId="7C57B0CE">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629DB721">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Жалпы дамытушы жаттығулар.</w:t>
            </w:r>
            <w:r>
              <w:rPr>
                <w:rFonts w:ascii="Times New Roman" w:hAnsi="Times New Roman" w:eastAsia="Calibri" w:cs="Times New Roman"/>
                <w:color w:val="FF0000"/>
                <w:sz w:val="24"/>
                <w:szCs w:val="24"/>
                <w:lang w:val="ru-RU"/>
              </w:rPr>
              <w:t xml:space="preserve"> </w:t>
            </w:r>
          </w:p>
          <w:p w14:paraId="7102249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762DE49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бір-бірден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 xml:space="preserve">жүру; шашырап жүгіру; </w:t>
            </w:r>
          </w:p>
          <w:p w14:paraId="233FAC3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50 сантиметр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биіктікте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ілінген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арқанның</w:t>
            </w:r>
            <w:r>
              <w:rPr>
                <w:rFonts w:ascii="Times New Roman" w:hAnsi="Times New Roman" w:eastAsia="Calibri" w:cs="Times New Roman"/>
                <w:spacing w:val="1"/>
                <w:sz w:val="24"/>
                <w:szCs w:val="24"/>
                <w:lang w:val="ru-RU"/>
              </w:rPr>
              <w:t xml:space="preserve"> </w:t>
            </w:r>
          </w:p>
          <w:p w14:paraId="2CBF5D0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астынан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еңбектеу;</w:t>
            </w:r>
            <w:r>
              <w:rPr>
                <w:rFonts w:ascii="Times New Roman" w:hAnsi="Times New Roman" w:eastAsia="Calibri" w:cs="Times New Roman"/>
                <w:spacing w:val="1"/>
                <w:sz w:val="24"/>
                <w:szCs w:val="24"/>
                <w:lang w:val="ru-RU"/>
              </w:rPr>
              <w:t xml:space="preserve"> </w:t>
            </w:r>
          </w:p>
          <w:p w14:paraId="3CB7CB6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4–5</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сызықтан аттап (сызықтардың арақашықтығы 40–50 сантиметр) секіру.</w:t>
            </w:r>
          </w:p>
          <w:p w14:paraId="7458627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w:t>
            </w:r>
          </w:p>
          <w:p w14:paraId="61E766B3">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Торғайлар мен мысық</w:t>
            </w:r>
          </w:p>
          <w:p w14:paraId="3C515094">
            <w:pPr>
              <w:widowControl w:val="0"/>
              <w:autoSpaceDE w:val="0"/>
              <w:autoSpaceDN w:val="0"/>
              <w:spacing w:after="0" w:line="240" w:lineRule="auto"/>
              <w:rPr>
                <w:rFonts w:ascii="Times New Roman" w:hAnsi="Times New Roman" w:eastAsia="Calibri" w:cs="Times New Roman"/>
                <w:bCs/>
                <w:sz w:val="24"/>
                <w:szCs w:val="24"/>
                <w:lang w:val="en-US"/>
              </w:rPr>
            </w:pPr>
          </w:p>
          <w:p w14:paraId="144D0C24">
            <w:pPr>
              <w:widowControl w:val="0"/>
              <w:autoSpaceDE w:val="0"/>
              <w:autoSpaceDN w:val="0"/>
              <w:spacing w:after="0" w:line="240" w:lineRule="auto"/>
              <w:rPr>
                <w:rFonts w:ascii="Times New Roman" w:hAnsi="Times New Roman" w:eastAsia="Calibri" w:cs="Times New Roman"/>
                <w:sz w:val="24"/>
                <w:szCs w:val="24"/>
                <w:lang w:val="en-US"/>
              </w:rPr>
            </w:pPr>
          </w:p>
        </w:tc>
        <w:tc>
          <w:tcPr>
            <w:tcW w:w="2547" w:type="dxa"/>
            <w:tcBorders>
              <w:top w:val="single" w:color="000000" w:sz="4" w:space="0"/>
              <w:left w:val="single" w:color="auto" w:sz="4" w:space="0"/>
              <w:bottom w:val="single" w:color="auto" w:sz="4" w:space="0"/>
              <w:right w:val="single" w:color="auto" w:sz="4" w:space="0"/>
            </w:tcBorders>
          </w:tcPr>
          <w:p w14:paraId="463DDF6F">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E22921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6DECB80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4E76B54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жүру;</w:t>
            </w:r>
          </w:p>
          <w:p w14:paraId="12D9B59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шашырап жүгіру; </w:t>
            </w:r>
          </w:p>
          <w:p w14:paraId="4DBF0C5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4–5</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сызықтан аттап (сызықтардың арақашықтығы 40–50 сантиметр) секіру</w:t>
            </w:r>
          </w:p>
          <w:p w14:paraId="441F9DB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бөрененің бойымен тепе-теңдікті сақтап жүру</w:t>
            </w:r>
          </w:p>
          <w:p w14:paraId="5071998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4E2A378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Cs/>
                <w:sz w:val="24"/>
                <w:szCs w:val="24"/>
                <w:lang w:val="ru-RU"/>
              </w:rPr>
              <w:t>Тауықпен мен балапандар</w:t>
            </w:r>
            <w:r>
              <w:rPr>
                <w:rFonts w:ascii="Times New Roman" w:hAnsi="Times New Roman" w:eastAsia="Calibri" w:cs="Times New Roman"/>
                <w:sz w:val="24"/>
                <w:szCs w:val="24"/>
                <w:lang w:val="ru-RU"/>
              </w:rPr>
              <w:t xml:space="preserve"> </w:t>
            </w:r>
          </w:p>
          <w:p w14:paraId="31D9FDD1">
            <w:pPr>
              <w:widowControl w:val="0"/>
              <w:autoSpaceDE w:val="0"/>
              <w:autoSpaceDN w:val="0"/>
              <w:spacing w:after="0" w:line="240" w:lineRule="auto"/>
              <w:rPr>
                <w:rFonts w:ascii="Times New Roman" w:hAnsi="Times New Roman" w:eastAsia="Calibri" w:cs="Times New Roman"/>
                <w:bCs/>
                <w:sz w:val="24"/>
                <w:szCs w:val="24"/>
                <w:lang w:val="ru-RU"/>
              </w:rPr>
            </w:pPr>
          </w:p>
          <w:p w14:paraId="55AEFE4F">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Қазақ тілі</w:t>
            </w:r>
          </w:p>
          <w:p w14:paraId="0F847D9D">
            <w:pPr>
              <w:widowControl w:val="0"/>
              <w:tabs>
                <w:tab w:val="left" w:pos="1388"/>
              </w:tabs>
              <w:autoSpaceDE w:val="0"/>
              <w:autoSpaceDN w:val="0"/>
              <w:spacing w:after="0" w:line="322" w:lineRule="exact"/>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үлгі бойынша жай, жайылма сөйлемдер құра білуге үйрету</w:t>
            </w:r>
            <w:r>
              <w:rPr>
                <w:rFonts w:ascii="Times New Roman" w:hAnsi="Times New Roman" w:eastAsia="Calibri" w:cs="Times New Roman"/>
                <w:b/>
                <w:bCs/>
                <w:sz w:val="24"/>
                <w:szCs w:val="24"/>
                <w:lang w:val="ru-RU"/>
              </w:rPr>
              <w:t xml:space="preserve">. </w:t>
            </w:r>
            <w:r>
              <w:rPr>
                <w:rFonts w:ascii="Times New Roman" w:hAnsi="Times New Roman" w:eastAsia="Calibri" w:cs="Times New Roman"/>
                <w:sz w:val="24"/>
                <w:szCs w:val="24"/>
                <w:lang w:val="ru-RU"/>
              </w:rPr>
              <w:t>Қарым-қатынас барысында балаларды қойылған сұрақтардың сипатына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сәйкес</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хабарлы,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лепті,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бұйрықты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сөйлемдермен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жауап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беруге</w:t>
            </w:r>
          </w:p>
          <w:p w14:paraId="177A8109">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мүмкіндік беру</w:t>
            </w:r>
          </w:p>
        </w:tc>
        <w:tc>
          <w:tcPr>
            <w:tcW w:w="2420" w:type="dxa"/>
            <w:tcBorders>
              <w:top w:val="single" w:color="000000" w:sz="4" w:space="0"/>
              <w:left w:val="single" w:color="auto" w:sz="4" w:space="0"/>
              <w:bottom w:val="single" w:color="auto" w:sz="4" w:space="0"/>
              <w:right w:val="single" w:color="000000" w:sz="4" w:space="0"/>
            </w:tcBorders>
          </w:tcPr>
          <w:p w14:paraId="76FA8ECE">
            <w:pPr>
              <w:widowControl w:val="0"/>
              <w:autoSpaceDE w:val="0"/>
              <w:autoSpaceDN w:val="0"/>
              <w:spacing w:after="0" w:line="240" w:lineRule="auto"/>
              <w:rPr>
                <w:rFonts w:ascii="Times New Roman" w:hAnsi="Times New Roman" w:eastAsia="Calibri" w:cs="Times New Roman"/>
                <w:sz w:val="24"/>
                <w:szCs w:val="24"/>
                <w:lang w:val="en-US"/>
              </w:rPr>
            </w:pPr>
          </w:p>
          <w:p w14:paraId="46A6D7E3">
            <w:pPr>
              <w:widowControl w:val="0"/>
              <w:autoSpaceDE w:val="0"/>
              <w:autoSpaceDN w:val="0"/>
              <w:spacing w:after="0" w:line="240" w:lineRule="auto"/>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Музыка</w:t>
            </w:r>
          </w:p>
          <w:p w14:paraId="19B46B96">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color w:val="000000"/>
                <w:sz w:val="24"/>
                <w:szCs w:val="24"/>
                <w:lang w:val="en-US"/>
              </w:rPr>
              <w:t>Музыка тыңдау:</w:t>
            </w:r>
            <w:r>
              <w:rPr>
                <w:rFonts w:ascii="Times New Roman" w:hAnsi="Times New Roman" w:eastAsia="Calibri" w:cs="Times New Roman"/>
                <w:sz w:val="24"/>
                <w:szCs w:val="24"/>
                <w:lang w:val="en-US"/>
              </w:rPr>
              <w:t xml:space="preserve">  </w:t>
            </w:r>
            <w:r>
              <w:rPr>
                <w:rFonts w:ascii="Times New Roman" w:hAnsi="Times New Roman" w:eastAsia="Calibri" w:cs="Times New Roman"/>
                <w:color w:val="000000"/>
                <w:sz w:val="24"/>
                <w:szCs w:val="24"/>
                <w:lang w:val="en-US"/>
              </w:rPr>
              <w:t>Дыбыстарды жоғарылығы бойынша ажыратады.</w:t>
            </w:r>
          </w:p>
          <w:p w14:paraId="08ECB68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Ән айту: </w:t>
            </w:r>
            <w:r>
              <w:rPr>
                <w:rFonts w:ascii="Times New Roman" w:hAnsi="Times New Roman" w:eastAsia="Calibri" w:cs="Times New Roman"/>
                <w:sz w:val="24"/>
                <w:szCs w:val="24"/>
                <w:lang w:val="en-US"/>
              </w:rPr>
              <w:t xml:space="preserve">Әуенді таза және сөздерді анық айтады, бірге бастап бірге аяқтайды, үндестік сақтайды. </w:t>
            </w:r>
          </w:p>
          <w:p w14:paraId="51C43D56">
            <w:pPr>
              <w:widowControl w:val="0"/>
              <w:autoSpaceDE w:val="0"/>
              <w:autoSpaceDN w:val="0"/>
              <w:spacing w:after="0" w:line="240" w:lineRule="auto"/>
              <w:rPr>
                <w:rFonts w:ascii="Times New Roman" w:hAnsi="Times New Roman" w:eastAsia="Calibri" w:cs="Times New Roman"/>
                <w:b/>
                <w:bCs/>
                <w:sz w:val="24"/>
                <w:szCs w:val="24"/>
                <w:lang w:val="en-US"/>
              </w:rPr>
            </w:pPr>
          </w:p>
        </w:tc>
      </w:tr>
      <w:tr w14:paraId="6EC1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18AA035B">
            <w:pPr>
              <w:widowControl w:val="0"/>
              <w:autoSpaceDE w:val="0"/>
              <w:autoSpaceDN w:val="0"/>
              <w:spacing w:after="0" w:line="240" w:lineRule="auto"/>
              <w:rPr>
                <w:rFonts w:ascii="Times New Roman" w:hAnsi="Times New Roman" w:cs="Times New Roman"/>
                <w:b/>
                <w:sz w:val="24"/>
                <w:szCs w:val="24"/>
                <w:lang w:val="en-US"/>
              </w:rPr>
            </w:pPr>
          </w:p>
        </w:tc>
        <w:tc>
          <w:tcPr>
            <w:tcW w:w="2268" w:type="dxa"/>
            <w:tcBorders>
              <w:top w:val="single" w:color="auto" w:sz="4" w:space="0"/>
              <w:left w:val="single" w:color="000000" w:sz="4" w:space="0"/>
              <w:bottom w:val="single" w:color="000000" w:sz="4" w:space="0"/>
              <w:right w:val="single" w:color="000000" w:sz="4" w:space="0"/>
            </w:tcBorders>
          </w:tcPr>
          <w:p w14:paraId="3C940006">
            <w:pPr>
              <w:widowControl w:val="0"/>
              <w:shd w:val="clear" w:color="auto" w:fill="FFFFFF"/>
              <w:autoSpaceDE w:val="0"/>
              <w:autoSpaceDN w:val="0"/>
              <w:spacing w:after="0" w:line="240" w:lineRule="auto"/>
              <w:rPr>
                <w:rFonts w:ascii="Times New Roman" w:hAnsi="Times New Roman" w:cs="Times New Roman"/>
                <w:b/>
                <w:bCs/>
                <w:sz w:val="24"/>
                <w:szCs w:val="24"/>
                <w:lang w:val="en-US" w:eastAsia="ru-RU"/>
              </w:rPr>
            </w:pPr>
            <w:r>
              <w:rPr>
                <w:rFonts w:ascii="Times New Roman" w:hAnsi="Times New Roman" w:cs="Times New Roman"/>
                <w:sz w:val="24"/>
                <w:szCs w:val="24"/>
                <w:lang w:val="en-US" w:eastAsia="ru-RU"/>
              </w:rPr>
              <w:t xml:space="preserve">Балабақшаның суретін көрсету. Мамандық иелерінің суреттерінен балабақшада жұмыс жасайтын қызметкерлердің суретін таңдау. Оларды балабақшаның қасына тізіп қою. Олардың қандай қызмет жасайтындары туралы әңгімелету. </w:t>
            </w:r>
          </w:p>
          <w:p w14:paraId="193BF280">
            <w:pPr>
              <w:widowControl w:val="0"/>
              <w:shd w:val="clear" w:color="auto" w:fill="FFFFFF"/>
              <w:autoSpaceDE w:val="0"/>
              <w:autoSpaceDN w:val="0"/>
              <w:spacing w:after="0" w:line="240" w:lineRule="auto"/>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t>(көркем әдебиет)</w:t>
            </w:r>
          </w:p>
          <w:p w14:paraId="707FAB88">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Аталмай қалып кеткен мамандық иелерін таниды ма сұрау. Жақындарының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мамандықтарымен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таныстыру,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олардың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атқаратын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қызметінің маңызын түсіну, ата-анасының мамандықтарына қызығушылықты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қалыптастыру.</w:t>
            </w:r>
          </w:p>
          <w:p w14:paraId="10A43F2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(қоршаған ортамен танысу)</w:t>
            </w:r>
          </w:p>
          <w:p w14:paraId="66A86705">
            <w:pPr>
              <w:widowControl w:val="0"/>
              <w:autoSpaceDE w:val="0"/>
              <w:autoSpaceDN w:val="0"/>
              <w:spacing w:after="0" w:line="240" w:lineRule="auto"/>
              <w:rPr>
                <w:rFonts w:ascii="Times New Roman" w:hAnsi="Times New Roman" w:eastAsia="Calibri" w:cs="Times New Roman"/>
                <w:b/>
                <w:bCs/>
                <w:sz w:val="24"/>
                <w:szCs w:val="24"/>
                <w:lang w:val="en-US"/>
              </w:rPr>
            </w:pPr>
          </w:p>
          <w:p w14:paraId="199CA30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Маманыдық иелерінің суреттерін бояумен бояту. </w:t>
            </w:r>
          </w:p>
          <w:p w14:paraId="6571CA4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Бейнелеу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әрекетінен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соң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құтыларды,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қылқаламдарды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жуу,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үстелді сүртуді орындату.</w:t>
            </w:r>
          </w:p>
        </w:tc>
        <w:tc>
          <w:tcPr>
            <w:tcW w:w="2410" w:type="dxa"/>
            <w:tcBorders>
              <w:top w:val="single" w:color="auto" w:sz="4" w:space="0"/>
              <w:left w:val="single" w:color="000000" w:sz="4" w:space="0"/>
              <w:bottom w:val="single" w:color="000000" w:sz="4" w:space="0"/>
              <w:right w:val="single" w:color="000000" w:sz="4" w:space="0"/>
            </w:tcBorders>
          </w:tcPr>
          <w:p w14:paraId="51F886C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Дәрігер қонаққа келеді. Өзінің мамандығы жайында балалардан  не білетінін сұрау.</w:t>
            </w:r>
            <w:r>
              <w:rPr>
                <w:rFonts w:ascii="Times New Roman" w:hAnsi="Times New Roman" w:eastAsia="Calibri" w:cs="Times New Roman"/>
                <w:b/>
                <w:bCs/>
                <w:sz w:val="24"/>
                <w:szCs w:val="24"/>
                <w:lang w:val="en-US"/>
              </w:rPr>
              <w:t xml:space="preserve"> </w:t>
            </w:r>
            <w:r>
              <w:rPr>
                <w:rFonts w:ascii="Times New Roman" w:hAnsi="Times New Roman" w:eastAsia="Calibri" w:cs="Times New Roman"/>
                <w:sz w:val="24"/>
                <w:szCs w:val="24"/>
                <w:lang w:val="en-US"/>
              </w:rPr>
              <w:t>Өзінің құралдарымен таныстыру. Өкпесін тыңдау, балаларға тыңдату. Дене температурасын өлшейтін құралмен таныстыру. Одан қорқудың қажеті жоқ екенін түсіндіру</w:t>
            </w:r>
            <w:r>
              <w:rPr>
                <w:rFonts w:ascii="Times New Roman" w:hAnsi="Times New Roman" w:eastAsia="Calibri" w:cs="Times New Roman"/>
                <w:b/>
                <w:bCs/>
                <w:sz w:val="24"/>
                <w:szCs w:val="24"/>
                <w:lang w:val="en-US"/>
              </w:rPr>
              <w:t xml:space="preserve">. </w:t>
            </w:r>
            <w:r>
              <w:rPr>
                <w:rFonts w:ascii="Times New Roman" w:hAnsi="Times New Roman" w:eastAsia="Calibri" w:cs="Times New Roman"/>
                <w:sz w:val="24"/>
                <w:szCs w:val="24"/>
                <w:lang w:val="en-US"/>
              </w:rPr>
              <w:t>Балаларға дәрігердің киімдерін киіп рөлдік ойындар ойнату</w:t>
            </w:r>
          </w:p>
          <w:p w14:paraId="4F36C1D0">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(көркем әдебиет)</w:t>
            </w:r>
          </w:p>
          <w:p w14:paraId="3C17E89B">
            <w:pPr>
              <w:widowControl w:val="0"/>
              <w:autoSpaceDE w:val="0"/>
              <w:autoSpaceDN w:val="0"/>
              <w:spacing w:after="0" w:line="240" w:lineRule="auto"/>
              <w:rPr>
                <w:rFonts w:ascii="Times New Roman" w:hAnsi="Times New Roman" w:eastAsia="Calibri" w:cs="Times New Roman"/>
                <w:b/>
                <w:bCs/>
                <w:sz w:val="24"/>
                <w:szCs w:val="24"/>
                <w:lang w:val="en-US"/>
              </w:rPr>
            </w:pPr>
          </w:p>
          <w:p w14:paraId="373A161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Балаларды орталықтарға бөлу. </w:t>
            </w:r>
          </w:p>
          <w:p w14:paraId="5C8C7E45">
            <w:pPr>
              <w:widowControl w:val="0"/>
              <w:autoSpaceDE w:val="0"/>
              <w:autoSpaceDN w:val="0"/>
              <w:spacing w:after="0" w:line="240" w:lineRule="auto"/>
              <w:rPr>
                <w:rFonts w:ascii="Times New Roman" w:hAnsi="Times New Roman" w:eastAsia="Calibri" w:cs="Times New Roman"/>
                <w:spacing w:val="1"/>
                <w:sz w:val="24"/>
                <w:szCs w:val="24"/>
                <w:lang w:val="en-US"/>
              </w:rPr>
            </w:pPr>
            <w:r>
              <w:rPr>
                <w:rFonts w:ascii="Times New Roman" w:hAnsi="Times New Roman" w:eastAsia="Calibri" w:cs="Times New Roman"/>
                <w:sz w:val="24"/>
                <w:szCs w:val="24"/>
                <w:lang w:val="en-US"/>
              </w:rPr>
              <w:t>Ұжымдық сюжетті композицияны құрастыру дағдыларын қалыптастыру.</w:t>
            </w:r>
            <w:r>
              <w:rPr>
                <w:rFonts w:ascii="Times New Roman" w:hAnsi="Times New Roman" w:eastAsia="Calibri" w:cs="Times New Roman"/>
                <w:spacing w:val="1"/>
                <w:sz w:val="24"/>
                <w:szCs w:val="24"/>
                <w:lang w:val="en-US"/>
              </w:rPr>
              <w:t xml:space="preserve"> Дәрігердің қобдишасына дайын пішіндерді қиып жапсырту. </w:t>
            </w:r>
          </w:p>
          <w:p w14:paraId="40A1D273">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(жапсыру)</w:t>
            </w:r>
          </w:p>
          <w:p w14:paraId="3BCC2AE5">
            <w:pPr>
              <w:widowControl w:val="0"/>
              <w:autoSpaceDE w:val="0"/>
              <w:autoSpaceDN w:val="0"/>
              <w:spacing w:after="0" w:line="240" w:lineRule="auto"/>
              <w:rPr>
                <w:rFonts w:ascii="Times New Roman" w:hAnsi="Times New Roman" w:eastAsia="Calibri" w:cs="Times New Roman"/>
                <w:spacing w:val="1"/>
                <w:sz w:val="24"/>
                <w:szCs w:val="24"/>
                <w:lang w:val="en-US"/>
              </w:rPr>
            </w:pPr>
            <w:r>
              <w:rPr>
                <w:rFonts w:ascii="Times New Roman" w:hAnsi="Times New Roman" w:eastAsia="Calibri" w:cs="Times New Roman"/>
                <w:spacing w:val="1"/>
                <w:sz w:val="24"/>
                <w:szCs w:val="24"/>
                <w:lang w:val="en-US"/>
              </w:rPr>
              <w:t xml:space="preserve">Дәрігерге арнап естелік суреттер салдырту. </w:t>
            </w:r>
          </w:p>
          <w:p w14:paraId="7BE14A87">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(сурет салу)</w:t>
            </w:r>
          </w:p>
          <w:p w14:paraId="625A5379">
            <w:pPr>
              <w:widowControl w:val="0"/>
              <w:autoSpaceDE w:val="0"/>
              <w:autoSpaceDN w:val="0"/>
              <w:spacing w:after="0" w:line="240" w:lineRule="auto"/>
              <w:rPr>
                <w:rFonts w:ascii="Times New Roman" w:hAnsi="Times New Roman" w:eastAsia="Calibri" w:cs="Times New Roman"/>
                <w:b/>
                <w:bCs/>
                <w:sz w:val="24"/>
                <w:szCs w:val="24"/>
                <w:lang w:val="en-US"/>
              </w:rPr>
            </w:pPr>
          </w:p>
          <w:p w14:paraId="714BBBE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Дәрігердің құралдарының мүсінін жасап, қобдишаға салдырту.</w:t>
            </w:r>
          </w:p>
          <w:p w14:paraId="2B02197A">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мүсіндеу)</w:t>
            </w:r>
          </w:p>
        </w:tc>
        <w:tc>
          <w:tcPr>
            <w:tcW w:w="2410" w:type="dxa"/>
            <w:tcBorders>
              <w:top w:val="single" w:color="auto" w:sz="4" w:space="0"/>
              <w:left w:val="single" w:color="000000" w:sz="4" w:space="0"/>
              <w:bottom w:val="single" w:color="000000" w:sz="4" w:space="0"/>
              <w:right w:val="single" w:color="000000" w:sz="4" w:space="0"/>
            </w:tcBorders>
          </w:tcPr>
          <w:p w14:paraId="43091BBA">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«Менің қалам» тақырыбында үйлер құрастыру. Құрастырылған</w:t>
            </w:r>
            <w:r>
              <w:rPr>
                <w:rFonts w:ascii="Times New Roman" w:hAnsi="Times New Roman" w:eastAsia="Calibri" w:cs="Times New Roman"/>
                <w:spacing w:val="7"/>
                <w:sz w:val="24"/>
                <w:szCs w:val="24"/>
                <w:lang w:val="en-US"/>
              </w:rPr>
              <w:t xml:space="preserve"> </w:t>
            </w:r>
            <w:r>
              <w:rPr>
                <w:rFonts w:ascii="Times New Roman" w:hAnsi="Times New Roman" w:eastAsia="Calibri" w:cs="Times New Roman"/>
                <w:sz w:val="24"/>
                <w:szCs w:val="24"/>
                <w:lang w:val="en-US"/>
              </w:rPr>
              <w:t>құрылыс</w:t>
            </w:r>
            <w:r>
              <w:rPr>
                <w:rFonts w:ascii="Times New Roman" w:hAnsi="Times New Roman" w:eastAsia="Calibri" w:cs="Times New Roman"/>
                <w:spacing w:val="6"/>
                <w:sz w:val="24"/>
                <w:szCs w:val="24"/>
                <w:lang w:val="en-US"/>
              </w:rPr>
              <w:t xml:space="preserve"> </w:t>
            </w:r>
            <w:r>
              <w:rPr>
                <w:rFonts w:ascii="Times New Roman" w:hAnsi="Times New Roman" w:eastAsia="Calibri" w:cs="Times New Roman"/>
                <w:sz w:val="24"/>
                <w:szCs w:val="24"/>
                <w:lang w:val="en-US"/>
              </w:rPr>
              <w:t>бөлшектерінің</w:t>
            </w:r>
            <w:r>
              <w:rPr>
                <w:rFonts w:ascii="Times New Roman" w:hAnsi="Times New Roman" w:eastAsia="Calibri" w:cs="Times New Roman"/>
                <w:spacing w:val="6"/>
                <w:sz w:val="24"/>
                <w:szCs w:val="24"/>
                <w:lang w:val="en-US"/>
              </w:rPr>
              <w:t xml:space="preserve"> </w:t>
            </w:r>
            <w:r>
              <w:rPr>
                <w:rFonts w:ascii="Times New Roman" w:hAnsi="Times New Roman" w:eastAsia="Calibri" w:cs="Times New Roman"/>
                <w:sz w:val="24"/>
                <w:szCs w:val="24"/>
                <w:lang w:val="en-US"/>
              </w:rPr>
              <w:t>кеңістікте</w:t>
            </w:r>
            <w:r>
              <w:rPr>
                <w:rFonts w:ascii="Times New Roman" w:hAnsi="Times New Roman" w:eastAsia="Calibri" w:cs="Times New Roman"/>
                <w:spacing w:val="-67"/>
                <w:sz w:val="24"/>
                <w:szCs w:val="24"/>
                <w:lang w:val="en-US"/>
              </w:rPr>
              <w:t xml:space="preserve"> </w:t>
            </w:r>
            <w:r>
              <w:rPr>
                <w:rFonts w:ascii="Times New Roman" w:hAnsi="Times New Roman" w:eastAsia="Calibri" w:cs="Times New Roman"/>
                <w:sz w:val="24"/>
                <w:szCs w:val="24"/>
                <w:lang w:val="en-US"/>
              </w:rPr>
              <w:t>орналасуын</w:t>
            </w:r>
            <w:r>
              <w:rPr>
                <w:rFonts w:ascii="Times New Roman" w:hAnsi="Times New Roman" w:eastAsia="Calibri" w:cs="Times New Roman"/>
                <w:spacing w:val="-15"/>
                <w:sz w:val="24"/>
                <w:szCs w:val="24"/>
                <w:lang w:val="en-US"/>
              </w:rPr>
              <w:t xml:space="preserve"> </w:t>
            </w:r>
            <w:r>
              <w:rPr>
                <w:rFonts w:ascii="Times New Roman" w:hAnsi="Times New Roman" w:eastAsia="Calibri" w:cs="Times New Roman"/>
                <w:sz w:val="24"/>
                <w:szCs w:val="24"/>
                <w:lang w:val="en-US"/>
              </w:rPr>
              <w:t>айқындату.</w:t>
            </w:r>
            <w:r>
              <w:rPr>
                <w:rFonts w:ascii="Times New Roman" w:hAnsi="Times New Roman" w:eastAsia="Calibri" w:cs="Times New Roman"/>
                <w:spacing w:val="-14"/>
                <w:sz w:val="24"/>
                <w:szCs w:val="24"/>
                <w:lang w:val="en-US"/>
              </w:rPr>
              <w:t xml:space="preserve"> </w:t>
            </w:r>
            <w:r>
              <w:rPr>
                <w:rFonts w:ascii="Times New Roman" w:hAnsi="Times New Roman" w:eastAsia="Calibri" w:cs="Times New Roman"/>
                <w:sz w:val="24"/>
                <w:szCs w:val="24"/>
                <w:lang w:val="en-US"/>
              </w:rPr>
              <w:t>Дайын</w:t>
            </w:r>
            <w:r>
              <w:rPr>
                <w:rFonts w:ascii="Times New Roman" w:hAnsi="Times New Roman" w:eastAsia="Calibri" w:cs="Times New Roman"/>
                <w:spacing w:val="-14"/>
                <w:sz w:val="24"/>
                <w:szCs w:val="24"/>
                <w:lang w:val="en-US"/>
              </w:rPr>
              <w:t xml:space="preserve"> </w:t>
            </w:r>
            <w:r>
              <w:rPr>
                <w:rFonts w:ascii="Times New Roman" w:hAnsi="Times New Roman" w:eastAsia="Calibri" w:cs="Times New Roman"/>
                <w:sz w:val="24"/>
                <w:szCs w:val="24"/>
                <w:lang w:val="en-US"/>
              </w:rPr>
              <w:t>құрылыспен</w:t>
            </w:r>
            <w:r>
              <w:rPr>
                <w:rFonts w:ascii="Times New Roman" w:hAnsi="Times New Roman" w:eastAsia="Calibri" w:cs="Times New Roman"/>
                <w:spacing w:val="-15"/>
                <w:sz w:val="24"/>
                <w:szCs w:val="24"/>
                <w:lang w:val="en-US"/>
              </w:rPr>
              <w:t xml:space="preserve"> </w:t>
            </w:r>
            <w:r>
              <w:rPr>
                <w:rFonts w:ascii="Times New Roman" w:hAnsi="Times New Roman" w:eastAsia="Calibri" w:cs="Times New Roman"/>
                <w:sz w:val="24"/>
                <w:szCs w:val="24"/>
                <w:lang w:val="en-US"/>
              </w:rPr>
              <w:t>түрлі</w:t>
            </w:r>
            <w:r>
              <w:rPr>
                <w:rFonts w:ascii="Times New Roman" w:hAnsi="Times New Roman" w:eastAsia="Calibri" w:cs="Times New Roman"/>
                <w:spacing w:val="-13"/>
                <w:sz w:val="24"/>
                <w:szCs w:val="24"/>
                <w:lang w:val="en-US"/>
              </w:rPr>
              <w:t xml:space="preserve"> </w:t>
            </w:r>
            <w:r>
              <w:rPr>
                <w:rFonts w:ascii="Times New Roman" w:hAnsi="Times New Roman" w:eastAsia="Calibri" w:cs="Times New Roman"/>
                <w:sz w:val="24"/>
                <w:szCs w:val="24"/>
                <w:lang w:val="en-US"/>
              </w:rPr>
              <w:t>ойындар</w:t>
            </w:r>
            <w:r>
              <w:rPr>
                <w:rFonts w:ascii="Times New Roman" w:hAnsi="Times New Roman" w:eastAsia="Calibri" w:cs="Times New Roman"/>
                <w:spacing w:val="-12"/>
                <w:sz w:val="24"/>
                <w:szCs w:val="24"/>
                <w:lang w:val="en-US"/>
              </w:rPr>
              <w:t xml:space="preserve"> </w:t>
            </w:r>
            <w:r>
              <w:rPr>
                <w:rFonts w:ascii="Times New Roman" w:hAnsi="Times New Roman" w:eastAsia="Calibri" w:cs="Times New Roman"/>
                <w:sz w:val="24"/>
                <w:szCs w:val="24"/>
                <w:lang w:val="en-US"/>
              </w:rPr>
              <w:t>ойнауға</w:t>
            </w:r>
            <w:r>
              <w:rPr>
                <w:rFonts w:ascii="Times New Roman" w:hAnsi="Times New Roman" w:eastAsia="Calibri" w:cs="Times New Roman"/>
                <w:spacing w:val="-13"/>
                <w:sz w:val="24"/>
                <w:szCs w:val="24"/>
                <w:lang w:val="en-US"/>
              </w:rPr>
              <w:t xml:space="preserve"> </w:t>
            </w:r>
            <w:r>
              <w:rPr>
                <w:rFonts w:ascii="Times New Roman" w:hAnsi="Times New Roman" w:eastAsia="Calibri" w:cs="Times New Roman"/>
                <w:sz w:val="24"/>
                <w:szCs w:val="24"/>
                <w:lang w:val="en-US"/>
              </w:rPr>
              <w:t xml:space="preserve">ынталандыру. Құрылысшылар туралы ақпарат беру. Балалардың жақындарының арасында құрылылысшылар бар ма сұрау. </w:t>
            </w:r>
          </w:p>
          <w:p w14:paraId="538C793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p w14:paraId="0780B1FB">
            <w:pPr>
              <w:widowControl w:val="0"/>
              <w:autoSpaceDE w:val="0"/>
              <w:autoSpaceDN w:val="0"/>
              <w:spacing w:after="0" w:line="240" w:lineRule="auto"/>
              <w:rPr>
                <w:rFonts w:ascii="Times New Roman" w:hAnsi="Times New Roman" w:eastAsia="Calibri" w:cs="Times New Roman"/>
                <w:b/>
                <w:bCs/>
                <w:sz w:val="24"/>
                <w:szCs w:val="24"/>
                <w:lang w:val="en-US"/>
              </w:rPr>
            </w:pPr>
          </w:p>
          <w:p w14:paraId="4D6910AC">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Мамандық иелерінің киімдерің киіп еркін ойындарда таныс</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кейіпкерлердің образын өздігінен сомдауға, оларды басқа қырынан көрсетуге</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(қатыгез-мейірімді,</w:t>
            </w:r>
            <w:r>
              <w:rPr>
                <w:rFonts w:ascii="Times New Roman" w:hAnsi="Times New Roman" w:eastAsia="Calibri" w:cs="Times New Roman"/>
                <w:spacing w:val="-5"/>
                <w:sz w:val="24"/>
                <w:szCs w:val="24"/>
                <w:lang w:val="en-US"/>
              </w:rPr>
              <w:t xml:space="preserve"> </w:t>
            </w:r>
            <w:r>
              <w:rPr>
                <w:rFonts w:ascii="Times New Roman" w:hAnsi="Times New Roman" w:eastAsia="Calibri" w:cs="Times New Roman"/>
                <w:sz w:val="24"/>
                <w:szCs w:val="24"/>
                <w:lang w:val="en-US"/>
              </w:rPr>
              <w:t>ақкөңіл-салмақты)</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ынталандыру.</w:t>
            </w:r>
          </w:p>
          <w:p w14:paraId="02E65FFF">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(көркем әдебиет)</w:t>
            </w:r>
          </w:p>
          <w:p w14:paraId="37DAC20E">
            <w:pPr>
              <w:widowControl w:val="0"/>
              <w:autoSpaceDE w:val="0"/>
              <w:autoSpaceDN w:val="0"/>
              <w:spacing w:after="0" w:line="240" w:lineRule="auto"/>
              <w:rPr>
                <w:rFonts w:ascii="Times New Roman" w:hAnsi="Times New Roman" w:eastAsia="Calibri" w:cs="Times New Roman"/>
                <w:b/>
                <w:bCs/>
                <w:sz w:val="24"/>
                <w:szCs w:val="24"/>
                <w:lang w:val="en-US"/>
              </w:rPr>
            </w:pPr>
          </w:p>
        </w:tc>
        <w:tc>
          <w:tcPr>
            <w:tcW w:w="2547" w:type="dxa"/>
            <w:tcBorders>
              <w:top w:val="single" w:color="auto" w:sz="4" w:space="0"/>
              <w:left w:val="single" w:color="000000" w:sz="4" w:space="0"/>
              <w:bottom w:val="single" w:color="000000" w:sz="4" w:space="0"/>
              <w:right w:val="single" w:color="000000" w:sz="4" w:space="0"/>
            </w:tcBorders>
          </w:tcPr>
          <w:p w14:paraId="7BAF69EC">
            <w:pPr>
              <w:widowControl w:val="0"/>
              <w:autoSpaceDE w:val="0"/>
              <w:autoSpaceDN w:val="0"/>
              <w:spacing w:after="0" w:line="240" w:lineRule="auto"/>
              <w:rPr>
                <w:rFonts w:ascii="Times New Roman" w:hAnsi="Times New Roman" w:eastAsia="Calibri" w:cs="Times New Roman"/>
                <w:b/>
                <w:spacing w:val="-67"/>
                <w:sz w:val="24"/>
                <w:szCs w:val="24"/>
                <w:lang w:val="en-US"/>
              </w:rPr>
            </w:pPr>
            <w:r>
              <w:rPr>
                <w:rFonts w:ascii="Times New Roman" w:hAnsi="Times New Roman" w:eastAsia="Calibri" w:cs="Times New Roman"/>
                <w:b/>
                <w:sz w:val="24"/>
                <w:szCs w:val="24"/>
                <w:lang w:val="en-US"/>
              </w:rPr>
              <w:t>Дәрігер</w:t>
            </w:r>
            <w:r>
              <w:rPr>
                <w:rFonts w:ascii="Times New Roman" w:hAnsi="Times New Roman" w:eastAsia="Calibri" w:cs="Times New Roman"/>
                <w:b/>
                <w:spacing w:val="-67"/>
                <w:sz w:val="24"/>
                <w:szCs w:val="24"/>
                <w:lang w:val="en-US"/>
              </w:rPr>
              <w:t xml:space="preserve"> </w:t>
            </w:r>
          </w:p>
          <w:p w14:paraId="40BB29E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Дәрігермін мен деймін,</w:t>
            </w:r>
            <w:r>
              <w:rPr>
                <w:rFonts w:ascii="Times New Roman" w:hAnsi="Times New Roman" w:eastAsia="Calibri" w:cs="Times New Roman"/>
                <w:spacing w:val="-67"/>
                <w:sz w:val="24"/>
                <w:szCs w:val="24"/>
                <w:lang w:val="en-US"/>
              </w:rPr>
              <w:t xml:space="preserve"> </w:t>
            </w:r>
            <w:r>
              <w:rPr>
                <w:rFonts w:ascii="Times New Roman" w:hAnsi="Times New Roman" w:eastAsia="Calibri" w:cs="Times New Roman"/>
                <w:sz w:val="24"/>
                <w:szCs w:val="24"/>
                <w:lang w:val="en-US"/>
              </w:rPr>
              <w:t>Кәрі әжемді емдеймін.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Көп-көп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ішіп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дәріні</w:t>
            </w:r>
          </w:p>
          <w:p w14:paraId="5C39422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Кәрілікті</w:t>
            </w:r>
            <w:r>
              <w:rPr>
                <w:rFonts w:ascii="Times New Roman" w:hAnsi="Times New Roman" w:eastAsia="Calibri" w:cs="Times New Roman"/>
                <w:spacing w:val="-2"/>
                <w:sz w:val="24"/>
                <w:szCs w:val="24"/>
                <w:lang w:val="en-US"/>
              </w:rPr>
              <w:t xml:space="preserve"> </w:t>
            </w:r>
            <w:r>
              <w:rPr>
                <w:rFonts w:ascii="Times New Roman" w:hAnsi="Times New Roman" w:eastAsia="Calibri" w:cs="Times New Roman"/>
                <w:sz w:val="24"/>
                <w:szCs w:val="24"/>
                <w:lang w:val="en-US"/>
              </w:rPr>
              <w:t>жең</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деймін.</w:t>
            </w:r>
          </w:p>
          <w:p w14:paraId="5F8AE84C">
            <w:pPr>
              <w:widowControl w:val="0"/>
              <w:autoSpaceDE w:val="0"/>
              <w:autoSpaceDN w:val="0"/>
              <w:spacing w:after="0" w:line="240" w:lineRule="auto"/>
              <w:rPr>
                <w:rFonts w:ascii="Times New Roman" w:hAnsi="Times New Roman" w:eastAsia="Calibri" w:cs="Times New Roman"/>
                <w:i/>
                <w:sz w:val="24"/>
                <w:szCs w:val="24"/>
                <w:lang w:val="en-US"/>
              </w:rPr>
            </w:pPr>
            <w:r>
              <w:rPr>
                <w:rFonts w:ascii="Times New Roman" w:hAnsi="Times New Roman" w:eastAsia="Calibri" w:cs="Times New Roman"/>
                <w:i/>
                <w:sz w:val="24"/>
                <w:szCs w:val="24"/>
                <w:lang w:val="en-US"/>
              </w:rPr>
              <w:t>Ө.Тұрманжанов</w:t>
            </w:r>
          </w:p>
          <w:p w14:paraId="715276A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Құрылысшы</w:t>
            </w:r>
          </w:p>
          <w:p w14:paraId="47AFD7D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en-US"/>
              </w:rPr>
              <w:t>Қолда темір қалағым,</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Саздан сарай саламын.</w:t>
            </w:r>
            <w:r>
              <w:rPr>
                <w:rFonts w:ascii="Times New Roman" w:hAnsi="Times New Roman" w:eastAsia="Calibri" w:cs="Times New Roman"/>
                <w:spacing w:val="-67"/>
                <w:sz w:val="24"/>
                <w:szCs w:val="24"/>
                <w:lang w:val="en-US"/>
              </w:rPr>
              <w:t xml:space="preserve"> </w:t>
            </w:r>
            <w:r>
              <w:rPr>
                <w:rFonts w:ascii="Times New Roman" w:hAnsi="Times New Roman" w:eastAsia="Calibri" w:cs="Times New Roman"/>
                <w:sz w:val="24"/>
                <w:szCs w:val="24"/>
                <w:lang w:val="ru-RU"/>
              </w:rPr>
              <w:t>Алматыдан аумайтын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Әсем</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қала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саламын.</w:t>
            </w:r>
          </w:p>
          <w:p w14:paraId="04B992F9">
            <w:pPr>
              <w:widowControl w:val="0"/>
              <w:autoSpaceDE w:val="0"/>
              <w:autoSpaceDN w:val="0"/>
              <w:spacing w:after="0" w:line="240" w:lineRule="auto"/>
              <w:rPr>
                <w:rFonts w:ascii="Times New Roman" w:hAnsi="Times New Roman" w:eastAsia="Calibri" w:cs="Times New Roman"/>
                <w:i/>
                <w:sz w:val="24"/>
                <w:szCs w:val="24"/>
                <w:lang w:val="ru-RU"/>
              </w:rPr>
            </w:pPr>
            <w:r>
              <w:rPr>
                <w:rFonts w:ascii="Times New Roman" w:hAnsi="Times New Roman" w:eastAsia="Calibri" w:cs="Times New Roman"/>
                <w:i/>
                <w:sz w:val="24"/>
                <w:szCs w:val="24"/>
                <w:lang w:val="ru-RU"/>
              </w:rPr>
              <w:t>Ш.Садыханов</w:t>
            </w:r>
          </w:p>
          <w:p w14:paraId="0C99B40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тақпақтарын жаттау. </w:t>
            </w:r>
          </w:p>
          <w:p w14:paraId="0DC0AEAD">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(көркем әдебиет)</w:t>
            </w:r>
          </w:p>
          <w:p w14:paraId="48ACE63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Алтын қоржыннан әр түрлі заттар шығару. Оларды салысытыру, санау. Сөйлеуде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есімдерді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қолданып,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салыстыру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нәтижелерін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атауды меңгерту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(жоғары-төмен,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қалың-жұқа).</w:t>
            </w:r>
          </w:p>
          <w:p w14:paraId="3860B079">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tc>
        <w:tc>
          <w:tcPr>
            <w:tcW w:w="2420" w:type="dxa"/>
            <w:tcBorders>
              <w:top w:val="single" w:color="auto" w:sz="4" w:space="0"/>
              <w:left w:val="single" w:color="000000" w:sz="4" w:space="0"/>
              <w:bottom w:val="single" w:color="000000" w:sz="4" w:space="0"/>
              <w:right w:val="single" w:color="000000" w:sz="4" w:space="0"/>
            </w:tcBorders>
          </w:tcPr>
          <w:p w14:paraId="30750412">
            <w:pPr>
              <w:widowControl w:val="0"/>
              <w:autoSpaceDE w:val="0"/>
              <w:autoSpaceDN w:val="0"/>
              <w:spacing w:after="0" w:line="322" w:lineRule="exact"/>
              <w:rPr>
                <w:rFonts w:ascii="Times New Roman" w:hAnsi="Times New Roman" w:cs="Times New Roman"/>
                <w:sz w:val="24"/>
                <w:szCs w:val="24"/>
                <w:lang w:val="en-US"/>
              </w:rPr>
            </w:pPr>
            <w:r>
              <w:rPr>
                <w:rFonts w:ascii="Times New Roman" w:hAnsi="Times New Roman" w:cs="Times New Roman"/>
                <w:sz w:val="24"/>
                <w:szCs w:val="24"/>
                <w:lang w:val="en-US"/>
              </w:rPr>
              <w:t>Метр өлшеуіш құралын және сызғышты танысытыру. Заттар</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шамасы</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бойынша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әртүрлі</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болатындығы</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жайлы</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түсінік</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беру.</w:t>
            </w:r>
          </w:p>
          <w:p w14:paraId="2B73CF2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жуандығы бойынша заттарды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салыстыруды үйрету</w:t>
            </w:r>
          </w:p>
          <w:p w14:paraId="04C30318">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3045FF1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Мен болашақта болатын мамандық жайында әңгімелесу?</w:t>
            </w:r>
          </w:p>
          <w:p w14:paraId="4483040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Неге ол мамандықты ұнатады? Ол қандай киім киеді? Қандай құралдармен жұмыс жасайды? Сұрау.</w:t>
            </w:r>
          </w:p>
          <w:p w14:paraId="2ABEEC3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(сөйлеуді дамыту)</w:t>
            </w:r>
          </w:p>
        </w:tc>
      </w:tr>
      <w:tr w14:paraId="2983B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2764A1FA">
            <w:pPr>
              <w:widowControl w:val="0"/>
              <w:autoSpaceDE w:val="0"/>
              <w:autoSpaceDN w:val="0"/>
              <w:spacing w:after="0" w:line="240" w:lineRule="auto"/>
              <w:ind w:right="223"/>
              <w:rPr>
                <w:rFonts w:ascii="Times New Roman" w:hAnsi="Times New Roman" w:cs="Times New Roman"/>
                <w:b/>
                <w:sz w:val="24"/>
                <w:szCs w:val="24"/>
                <w:lang w:val="ru-RU"/>
              </w:rPr>
            </w:pPr>
            <w:r>
              <w:rPr>
                <w:rFonts w:ascii="Times New Roman" w:hAnsi="Times New Roman" w:cs="Times New Roman"/>
                <w:b/>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0C66D1AC">
            <w:pPr>
              <w:widowControl w:val="0"/>
              <w:autoSpaceDE w:val="0"/>
              <w:autoSpaceDN w:val="0"/>
              <w:spacing w:after="0" w:line="240" w:lineRule="auto"/>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ru-RU"/>
              </w:rPr>
              <w:t>(</w:t>
            </w:r>
            <w:r>
              <w:rPr>
                <w:rFonts w:ascii="Times New Roman" w:hAnsi="Times New Roman" w:cs="Times New Roman"/>
                <w:b/>
                <w:bCs/>
                <w:color w:val="FF0000"/>
                <w:sz w:val="24"/>
                <w:szCs w:val="24"/>
                <w:lang w:val="ru-RU"/>
              </w:rPr>
              <w:t>мәдени-гигиеналық дағдылар, өзіне-өзі қызмет ету, кезекшілердің еңбек әрекеті)</w:t>
            </w:r>
          </w:p>
        </w:tc>
      </w:tr>
      <w:tr w14:paraId="3835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5EE53F04">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50CB1B0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63701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5B0C1CCC">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482714A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Суықторғайды бақылау</w:t>
            </w:r>
          </w:p>
          <w:p w14:paraId="3A04A8C8">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Мақсаты:</w:t>
            </w:r>
          </w:p>
          <w:p w14:paraId="4C5B411F">
            <w:pPr>
              <w:widowControl w:val="0"/>
              <w:numPr>
                <w:ilvl w:val="0"/>
                <w:numId w:val="1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Балалардың құстар туралы білімдерін толықтыру;</w:t>
            </w:r>
          </w:p>
          <w:p w14:paraId="06EEC3E3">
            <w:pPr>
              <w:widowControl w:val="0"/>
              <w:numPr>
                <w:ilvl w:val="0"/>
                <w:numId w:val="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Салыстыру, талдау, қортынды жасай білу туралы білімдерін толықтыру.</w:t>
            </w:r>
          </w:p>
          <w:p w14:paraId="6A693CA3">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Бақылау барысы </w:t>
            </w:r>
          </w:p>
          <w:p w14:paraId="20852832">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Көркемсөз  А. Меңдібай</w:t>
            </w:r>
          </w:p>
          <w:p w14:paraId="09C94CF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Қарағай мен шыршаның</w:t>
            </w:r>
          </w:p>
          <w:p w14:paraId="710966F3">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Суықтан дені тоңып тұр.</w:t>
            </w:r>
          </w:p>
          <w:p w14:paraId="5E1E062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Бұл не ғажап қарасаң,</w:t>
            </w:r>
          </w:p>
          <w:p w14:paraId="676718A0">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Қайыңда алма өсіп тұр!</w:t>
            </w:r>
          </w:p>
          <w:p w14:paraId="654A5EF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Жақын келіп қарасам,</w:t>
            </w:r>
          </w:p>
          <w:p w14:paraId="5D9E248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Көзіме өзім сенбедім-</w:t>
            </w:r>
          </w:p>
          <w:p w14:paraId="6C8FF5F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Алқызыл болып көрінген,</w:t>
            </w:r>
          </w:p>
          <w:p w14:paraId="538B6C8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Әнші құсы орманның</w:t>
            </w:r>
          </w:p>
          <w:p w14:paraId="1215B28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Суық торғай сен бе едің? </w:t>
            </w:r>
          </w:p>
          <w:p w14:paraId="73FDE68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Тәрбиеші жұмбақ жасырады:</w:t>
            </w:r>
          </w:p>
          <w:p w14:paraId="06004DA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Айналаны қар басса да,</w:t>
            </w:r>
          </w:p>
          <w:p w14:paraId="41F2827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Суықтан еш тоңбайды.</w:t>
            </w:r>
          </w:p>
          <w:p w14:paraId="73CEC22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Құс екенін бұл қандай,</w:t>
            </w:r>
          </w:p>
          <w:p w14:paraId="52FA4FB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Қане, кім болжайды?</w:t>
            </w:r>
          </w:p>
          <w:p w14:paraId="2F03E21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Кеудесі қызыл әсем-ақ,</w:t>
            </w:r>
          </w:p>
          <w:p w14:paraId="491E990C">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кеудесінің түсі қандай? (ашық қызыл) </w:t>
            </w:r>
          </w:p>
          <w:p w14:paraId="022D47EA">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жазда, көктемде, күзде қайда өмір сүреді? </w:t>
            </w:r>
            <w:r>
              <w:rPr>
                <w:rFonts w:ascii="Times New Roman" w:hAnsi="Times New Roman" w:cs="Times New Roman"/>
                <w:bCs/>
                <w:sz w:val="24"/>
                <w:szCs w:val="24"/>
                <w:lang w:val="en-US"/>
              </w:rPr>
              <w:t xml:space="preserve">(қалың орман көлеңкесінде) </w:t>
            </w:r>
          </w:p>
          <w:p w14:paraId="397033BD">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бізге қай уақытта ұшып келеді? </w:t>
            </w:r>
            <w:r>
              <w:rPr>
                <w:rFonts w:ascii="Times New Roman" w:hAnsi="Times New Roman" w:cs="Times New Roman"/>
                <w:bCs/>
                <w:sz w:val="24"/>
                <w:szCs w:val="24"/>
                <w:lang w:val="en-US"/>
              </w:rPr>
              <w:t xml:space="preserve">(алғашқы аяз түскенде) </w:t>
            </w:r>
          </w:p>
          <w:p w14:paraId="1729A656">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Суықторғайлардың балапандары қай уақытта көрінеді? </w:t>
            </w:r>
            <w:r>
              <w:rPr>
                <w:rFonts w:ascii="Times New Roman" w:hAnsi="Times New Roman" w:cs="Times New Roman"/>
                <w:bCs/>
                <w:sz w:val="24"/>
                <w:szCs w:val="24"/>
                <w:lang w:val="en-US"/>
              </w:rPr>
              <w:t xml:space="preserve">(мамыр айында) </w:t>
            </w:r>
          </w:p>
          <w:p w14:paraId="059980C9">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ысқырығы (дыбысы) ненің дыбысына ұқсайды? (флейта аспабының дыбысына-ұяң, мұңды) </w:t>
            </w:r>
          </w:p>
          <w:p w14:paraId="10C001C5">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Қандай құстар қыстан қорықпайды? (суықторғай, сарышымшық, сарнауық торғай)</w:t>
            </w:r>
          </w:p>
          <w:p w14:paraId="1A024976">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немен қоректенеді? (өсімдіктер дәндерімен) </w:t>
            </w:r>
          </w:p>
          <w:p w14:paraId="39266C6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Зерттеу жұмысы</w:t>
            </w:r>
          </w:p>
          <w:p w14:paraId="6E8A67F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Құстар ізін қарау. Оларды қарға мен жануарлар (мысық, ит) іздерімен салыстыру. Қандай айырмашылығы бар? </w:t>
            </w:r>
          </w:p>
          <w:p w14:paraId="7AE8BE8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Еңбек </w:t>
            </w:r>
          </w:p>
          <w:p w14:paraId="41585E7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Ойын алаңын қардан тазалау. </w:t>
            </w:r>
          </w:p>
          <w:p w14:paraId="6710B5D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еңбексүйгіштікке тәрбиелеу</w:t>
            </w:r>
            <w:r>
              <w:rPr>
                <w:rFonts w:ascii="Times New Roman" w:hAnsi="Times New Roman" w:cs="Times New Roman"/>
                <w:bCs/>
                <w:i/>
                <w:iCs/>
                <w:sz w:val="24"/>
                <w:szCs w:val="24"/>
                <w:lang w:val="ru-RU"/>
              </w:rPr>
              <w:t xml:space="preserve"> </w:t>
            </w:r>
          </w:p>
          <w:p w14:paraId="26B1BCD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w:t>
            </w:r>
          </w:p>
          <w:p w14:paraId="1CE94D3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«Ұшты-ұшты».</w:t>
            </w:r>
          </w:p>
          <w:p w14:paraId="4A767CC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Мақсаты</w:t>
            </w:r>
            <w:r>
              <w:rPr>
                <w:rFonts w:ascii="Times New Roman" w:hAnsi="Times New Roman" w:cs="Times New Roman"/>
                <w:bCs/>
                <w:iCs/>
                <w:sz w:val="24"/>
                <w:szCs w:val="24"/>
                <w:lang w:val="ru-RU"/>
              </w:rPr>
              <w:t xml:space="preserve">:аңғарымпаздыққа, шапшаңдыққа баулу  </w:t>
            </w:r>
          </w:p>
          <w:p w14:paraId="3BAD56A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   «Қапшықтағы жемді жеткіз».</w:t>
            </w:r>
          </w:p>
          <w:p w14:paraId="1104AB3B">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тепе-теңдікті сақтауға жаттықтыру</w:t>
            </w:r>
          </w:p>
          <w:p w14:paraId="0A77D52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Халық болжамы: Құстар асыға қоректенсе ауа-райы бұзылады.</w:t>
            </w:r>
          </w:p>
        </w:tc>
        <w:tc>
          <w:tcPr>
            <w:tcW w:w="2410" w:type="dxa"/>
            <w:tcBorders>
              <w:top w:val="single" w:color="000000" w:sz="4" w:space="0"/>
              <w:left w:val="single" w:color="000000" w:sz="4" w:space="0"/>
              <w:bottom w:val="single" w:color="000000" w:sz="4" w:space="0"/>
              <w:right w:val="single" w:color="000000" w:sz="4" w:space="0"/>
            </w:tcBorders>
          </w:tcPr>
          <w:p w14:paraId="1EFD5F4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Боранды күнді бақылау</w:t>
            </w:r>
          </w:p>
          <w:p w14:paraId="06F7A9B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Мақсаты: желді күнгі қардың қозғалысы туралы түсінік беру.</w:t>
            </w:r>
          </w:p>
          <w:p w14:paraId="44C37E2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Бақылау барысы</w:t>
            </w:r>
          </w:p>
          <w:p w14:paraId="0C5769C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Тәрбиеші жұмбақ жасырады:</w:t>
            </w:r>
          </w:p>
          <w:p w14:paraId="2520A49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Жерді тырнап, бұтаны ырғап,</w:t>
            </w:r>
          </w:p>
          <w:p w14:paraId="14F92D6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Шөпті сипап, ұшады зырлап,</w:t>
            </w:r>
          </w:p>
          <w:p w14:paraId="7EF863F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Жанын қинап, ұлиды зарлап.   (боран)</w:t>
            </w:r>
          </w:p>
          <w:p w14:paraId="03EE7DE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Көркем сөз «Ақ боран» Ә. Табылды</w:t>
            </w:r>
          </w:p>
          <w:p w14:paraId="74160C3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Ақ көрпесін жапты да,    Ақ боран-ау, ақ боран,</w:t>
            </w:r>
          </w:p>
          <w:p w14:paraId="381D151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Аяз кенет аптыға,            Алай-түлей соқ боран.</w:t>
            </w:r>
          </w:p>
          <w:p w14:paraId="24E621E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Айналаны үрледі,            Ақ қар ұшып үйрілсін,</w:t>
            </w:r>
          </w:p>
          <w:p w14:paraId="25F2299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Ақ бораны гуледі.            Ауламызға үйілсін. </w:t>
            </w:r>
          </w:p>
          <w:p w14:paraId="52BC9E4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Жас ұланмын шыныққан,</w:t>
            </w:r>
          </w:p>
          <w:p w14:paraId="3C14482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Жасқанбаймын суықтан.</w:t>
            </w:r>
          </w:p>
          <w:p w14:paraId="2271F60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Қардан жасап аққала,</w:t>
            </w:r>
          </w:p>
          <w:p w14:paraId="286E11C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Сырғанаймын шаттана.</w:t>
            </w:r>
          </w:p>
          <w:p w14:paraId="1F763F1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Тәрбиеші сұрақтары:</w:t>
            </w:r>
          </w:p>
          <w:p w14:paraId="70DA57A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•Қалай ойлайсыңдар, боран дегеніміз не? (қатты соққан желдің әсерінен ұшқан қардың бір-біріне араласуы)</w:t>
            </w:r>
          </w:p>
          <w:p w14:paraId="41ACF2A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•Мұқият қараңдаршы қар не жағдайға ұшырап жатыр? (қарлар желдің бағытымен ұшып жатыр)</w:t>
            </w:r>
          </w:p>
          <w:p w14:paraId="6B1C381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14:paraId="0CF400E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14:paraId="2083C10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Зерттеу жұмысы</w:t>
            </w:r>
          </w:p>
          <w:p w14:paraId="0653827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Келесі күні ауланы қарау. Түбі ашылып қалған ағаш түптерін іздеп табу.</w:t>
            </w:r>
          </w:p>
          <w:p w14:paraId="6C14346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Еңбек </w:t>
            </w:r>
          </w:p>
          <w:p w14:paraId="4A10B14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Бораннан соң ашылып қалған ағаш түптеріне қар үю. </w:t>
            </w:r>
          </w:p>
          <w:p w14:paraId="3A2D1B2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Мақсаты:Бірлесе еңбек етуге, ағаштарға қамқорлық жасауға тәрбиелеу.</w:t>
            </w:r>
          </w:p>
          <w:p w14:paraId="6348C52F">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«Желдиірмен».</w:t>
            </w:r>
          </w:p>
          <w:p w14:paraId="0581781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Мақсаты: ойын мазмұнына сай қимылдар жасау. </w:t>
            </w:r>
          </w:p>
          <w:p w14:paraId="266DB88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Жаттығу ойындары  Қимылдарды дамыту.</w:t>
            </w:r>
          </w:p>
          <w:p w14:paraId="4F31D7D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Мақсаты: секіру техникаларын дамыту (барлық түрінен).</w:t>
            </w:r>
          </w:p>
        </w:tc>
        <w:tc>
          <w:tcPr>
            <w:tcW w:w="2410" w:type="dxa"/>
            <w:tcBorders>
              <w:top w:val="single" w:color="000000" w:sz="4" w:space="0"/>
              <w:left w:val="single" w:color="000000" w:sz="4" w:space="0"/>
              <w:bottom w:val="single" w:color="000000" w:sz="4" w:space="0"/>
              <w:right w:val="single" w:color="000000" w:sz="4" w:space="0"/>
            </w:tcBorders>
          </w:tcPr>
          <w:p w14:paraId="1B2CF6D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«Қардағы құс іздері»</w:t>
            </w:r>
          </w:p>
          <w:p w14:paraId="6EBFDA3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Мақсаты:қардағы құс іздерін тани білуге үйрету  .</w:t>
            </w:r>
          </w:p>
          <w:p w14:paraId="474A2BD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барысы</w:t>
            </w:r>
          </w:p>
          <w:p w14:paraId="09DC304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Балаларға сұрақтар </w:t>
            </w:r>
          </w:p>
          <w:p w14:paraId="110638B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♦Із дегеніміз не? (қардың үстінде қалған белгі) </w:t>
            </w:r>
          </w:p>
          <w:p w14:paraId="727819B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Балаларға ауладағы жем шашылған жерде қалған құс іздерін бақылауға ұсыну..</w:t>
            </w:r>
          </w:p>
          <w:p w14:paraId="4FD7620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♦Қалай ойлайсыңдер, мынау ненің іздері, құстың ба, әлде жануардың ба? </w:t>
            </w:r>
          </w:p>
          <w:p w14:paraId="626CFEB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 бетінде неліктен құс іздері қалады? (құстардың салмағынан табаны астындағы қар ұшқындары сынады)</w:t>
            </w:r>
          </w:p>
          <w:p w14:paraId="393922B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114BED4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♦Құстардың ізі арқылы нені білуге болады? (құстың көлемі қандай, қалай қарай жүрген, бір жерде аялдаған ба?)</w:t>
            </w:r>
          </w:p>
          <w:p w14:paraId="038E5F9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Зерттеу жұмысы</w:t>
            </w:r>
          </w:p>
          <w:p w14:paraId="08700C7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Алаңдағы шағын жердегі қарды нығыздау және таяқшамен құс ізінің суретін салу. </w:t>
            </w:r>
          </w:p>
          <w:p w14:paraId="154A055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Еңбек </w:t>
            </w:r>
          </w:p>
          <w:p w14:paraId="5C1218F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Қардан қала тұрғызуға қар жинау. </w:t>
            </w:r>
          </w:p>
          <w:p w14:paraId="4BBC1BE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w:t>
            </w:r>
          </w:p>
          <w:p w14:paraId="2C80BA5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Ұжыммен жұмыс істей білулерен қалыптастыру; </w:t>
            </w:r>
          </w:p>
          <w:p w14:paraId="3E691D4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Жұмысты жоспарлау.</w:t>
            </w:r>
          </w:p>
          <w:p w14:paraId="5E5CC5B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Қимылды ойын</w:t>
            </w:r>
          </w:p>
          <w:p w14:paraId="2CEFF03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«Ізбе із».</w:t>
            </w:r>
          </w:p>
          <w:p w14:paraId="675FE95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 тепе-теңдікті сақтау. Алдыңғы түскен із үстіне дәл түсуге тырысу. Ептілікке баулу..</w:t>
            </w:r>
          </w:p>
          <w:p w14:paraId="0876A2D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w:t>
            </w:r>
          </w:p>
          <w:p w14:paraId="0558FAA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Алға жылжи отырып екі аяқпен секіру..</w:t>
            </w:r>
          </w:p>
          <w:p w14:paraId="315EC1F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 қимыл-қозғалыстарын дамыту.</w:t>
            </w:r>
          </w:p>
          <w:p w14:paraId="64D8A37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Халық болжамы:</w:t>
            </w:r>
          </w:p>
          <w:p w14:paraId="1C84926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 көп болса, нан мол болады.</w:t>
            </w:r>
          </w:p>
          <w:p w14:paraId="2FA8262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-Қатты аязда әтеш </w:t>
            </w:r>
          </w:p>
          <w:p w14:paraId="5F1D307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ерте шақырса, күн жылынады.</w:t>
            </w:r>
          </w:p>
          <w:p w14:paraId="6D0DE3A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-Ит қарға аунаса, қарлы боран болады.</w:t>
            </w:r>
          </w:p>
          <w:p w14:paraId="67E5DB7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-Қыс аязды болса, жаз ыстық болады</w:t>
            </w:r>
          </w:p>
        </w:tc>
        <w:tc>
          <w:tcPr>
            <w:tcW w:w="2547" w:type="dxa"/>
            <w:tcBorders>
              <w:top w:val="single" w:color="000000" w:sz="4" w:space="0"/>
              <w:left w:val="single" w:color="000000" w:sz="4" w:space="0"/>
              <w:bottom w:val="single" w:color="000000" w:sz="4" w:space="0"/>
              <w:right w:val="single" w:color="000000" w:sz="4" w:space="0"/>
            </w:tcBorders>
          </w:tcPr>
          <w:p w14:paraId="129F1F7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Жеңіл көліктерді бақылау </w:t>
            </w:r>
          </w:p>
          <w:p w14:paraId="3AFCBB0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Cs/>
                <w:sz w:val="24"/>
                <w:szCs w:val="24"/>
                <w:lang w:val="ru-RU"/>
              </w:rPr>
              <w:t>Мақсаты: автомобильдер туралы білімдерін</w:t>
            </w:r>
            <w:r>
              <w:rPr>
                <w:rFonts w:ascii="Times New Roman" w:hAnsi="Times New Roman" w:eastAsia="Calibri" w:cs="Times New Roman"/>
                <w:i/>
                <w:iCs/>
                <w:sz w:val="24"/>
                <w:szCs w:val="24"/>
                <w:lang w:val="ru-RU"/>
              </w:rPr>
              <w:t xml:space="preserve"> бекіту, оларды түрлері бойынша ажырата білу, жолда жүру тәртібі туралы білімдерін кеңейту.</w:t>
            </w:r>
            <w:r>
              <w:rPr>
                <w:rFonts w:ascii="Times New Roman" w:hAnsi="Times New Roman" w:eastAsia="Calibri" w:cs="Times New Roman"/>
                <w:sz w:val="24"/>
                <w:szCs w:val="24"/>
                <w:lang w:val="ru-RU"/>
              </w:rPr>
              <w:t xml:space="preserve"> </w:t>
            </w:r>
          </w:p>
          <w:p w14:paraId="1A019BDD">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Бақылау барысы</w:t>
            </w:r>
          </w:p>
          <w:p w14:paraId="31EA07AF">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Көркем сөз «Тәртіп керек баршаға» Е.Елубаев</w:t>
            </w:r>
          </w:p>
          <w:p w14:paraId="3F2D7F34">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Бұзба көше тәртібін,</w:t>
            </w:r>
          </w:p>
          <w:p w14:paraId="13D46183">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Ұрынасың апатқа.</w:t>
            </w:r>
          </w:p>
          <w:p w14:paraId="04003F18">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Қызықты өтсін әр күнің,</w:t>
            </w:r>
          </w:p>
          <w:p w14:paraId="437A279F">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Жақын болма шатаққа.</w:t>
            </w:r>
          </w:p>
          <w:p w14:paraId="6C080230">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Көшеден өтер кезіңде,</w:t>
            </w:r>
          </w:p>
          <w:p w14:paraId="18826C44">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Абайлап қара жан-жаққа,</w:t>
            </w:r>
          </w:p>
          <w:p w14:paraId="4C51301D">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 xml:space="preserve">Келе жатқан көлікке, </w:t>
            </w:r>
          </w:p>
          <w:p w14:paraId="6C96F885">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Жол бер, өтсін, асықпа!</w:t>
            </w:r>
          </w:p>
          <w:p w14:paraId="7F10CBA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Тәрбиеші балаларға сұрақтар қояды: </w:t>
            </w:r>
          </w:p>
          <w:p w14:paraId="33E9F1B4">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Балабақша жанындағы жолдан өтетін қандай көліктерді білесіңдер? </w:t>
            </w:r>
          </w:p>
          <w:p w14:paraId="0609BF65">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Барлық көліктерді қандай топтарға бөлуге болады? </w:t>
            </w:r>
            <w:r>
              <w:rPr>
                <w:rFonts w:ascii="Times New Roman" w:hAnsi="Times New Roman" w:eastAsia="Calibri" w:cs="Times New Roman"/>
                <w:i/>
                <w:iCs/>
                <w:sz w:val="24"/>
                <w:szCs w:val="24"/>
                <w:lang w:val="en-US"/>
              </w:rPr>
              <w:t>(жеңіл, жүк, қоғамдық, арнайы  көліктер)</w:t>
            </w:r>
          </w:p>
          <w:p w14:paraId="5892F6C2">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 қоршаған ортаға қандай әсер етеді? </w:t>
            </w:r>
            <w:r>
              <w:rPr>
                <w:rFonts w:ascii="Times New Roman" w:hAnsi="Times New Roman" w:eastAsia="Calibri" w:cs="Times New Roman"/>
                <w:i/>
                <w:iCs/>
                <w:sz w:val="24"/>
                <w:szCs w:val="24"/>
                <w:lang w:val="en-US"/>
              </w:rPr>
              <w:t>(ауаны түтіндерімен, асфальт бетін бензин тамшыларымен ластайды)</w:t>
            </w:r>
          </w:p>
          <w:p w14:paraId="4AB99C7A">
            <w:pPr>
              <w:widowControl w:val="0"/>
              <w:numPr>
                <w:ilvl w:val="0"/>
                <w:numId w:val="15"/>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Көліктердің қандай пайдасы бар?  </w:t>
            </w:r>
            <w:r>
              <w:rPr>
                <w:rFonts w:ascii="Times New Roman" w:hAnsi="Times New Roman" w:eastAsia="Calibri" w:cs="Times New Roman"/>
                <w:i/>
                <w:iCs/>
                <w:sz w:val="24"/>
                <w:szCs w:val="24"/>
                <w:lang w:val="en-US"/>
              </w:rPr>
              <w:t xml:space="preserve">(адамдарды, жүктерді қажет жеріне тез апарады) </w:t>
            </w:r>
          </w:p>
          <w:p w14:paraId="058A58AD">
            <w:pPr>
              <w:widowControl w:val="0"/>
              <w:numPr>
                <w:ilvl w:val="0"/>
                <w:numId w:val="15"/>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Көліктердің адамға қандай кедергісі бар?  </w:t>
            </w:r>
            <w:r>
              <w:rPr>
                <w:rFonts w:ascii="Times New Roman" w:hAnsi="Times New Roman" w:eastAsia="Calibri" w:cs="Times New Roman"/>
                <w:i/>
                <w:iCs/>
                <w:sz w:val="24"/>
                <w:szCs w:val="24"/>
                <w:lang w:val="en-US"/>
              </w:rPr>
              <w:t>(таңертең дыбыстап, ұйықтауға кедергі болады, ауаға ащы түтін шығарады)</w:t>
            </w:r>
          </w:p>
          <w:p w14:paraId="64872EBA">
            <w:pPr>
              <w:widowControl w:val="0"/>
              <w:numPr>
                <w:ilvl w:val="0"/>
                <w:numId w:val="15"/>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Қандай машиналар көп шулайды, ауаны көп ластайды?  </w:t>
            </w:r>
            <w:r>
              <w:rPr>
                <w:rFonts w:ascii="Times New Roman" w:hAnsi="Times New Roman" w:eastAsia="Calibri" w:cs="Times New Roman"/>
                <w:i/>
                <w:iCs/>
                <w:sz w:val="24"/>
                <w:szCs w:val="24"/>
                <w:lang w:val="ru-RU"/>
              </w:rPr>
              <w:t>(</w:t>
            </w:r>
            <w:r>
              <w:rPr>
                <w:rFonts w:ascii="Times New Roman" w:hAnsi="Times New Roman" w:eastAsia="Calibri" w:cs="Times New Roman"/>
                <w:i/>
                <w:iCs/>
                <w:sz w:val="24"/>
                <w:szCs w:val="24"/>
                <w:lang w:val="en-US"/>
              </w:rPr>
              <w:t>Жүк машиналары</w:t>
            </w:r>
            <w:r>
              <w:rPr>
                <w:rFonts w:ascii="Times New Roman" w:hAnsi="Times New Roman" w:eastAsia="Calibri" w:cs="Times New Roman"/>
                <w:i/>
                <w:iCs/>
                <w:sz w:val="24"/>
                <w:szCs w:val="24"/>
                <w:lang w:val="ru-RU"/>
              </w:rPr>
              <w:t>)</w:t>
            </w:r>
          </w:p>
          <w:p w14:paraId="3CF1AF2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♦Біздің қалада қандай машиналар көп? Неліктен? </w:t>
            </w:r>
          </w:p>
          <w:p w14:paraId="73A4804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Жолдан өтерде не істеу керек,  қандай ережелерді сақтау керек? </w:t>
            </w:r>
          </w:p>
          <w:p w14:paraId="24E9429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Еңбек </w:t>
            </w:r>
          </w:p>
          <w:p w14:paraId="6E4D316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Ауланы бірлесе отырып тазалау.</w:t>
            </w:r>
          </w:p>
          <w:p w14:paraId="151C1DFD">
            <w:pPr>
              <w:widowControl w:val="0"/>
              <w:autoSpaceDE w:val="0"/>
              <w:autoSpaceDN w:val="0"/>
              <w:spacing w:after="0" w:line="240" w:lineRule="auto"/>
              <w:rPr>
                <w:rFonts w:ascii="Times New Roman" w:hAnsi="Times New Roman" w:eastAsia="Calibri" w:cs="Times New Roman"/>
                <w:i/>
                <w:iCs/>
                <w:sz w:val="24"/>
                <w:szCs w:val="24"/>
                <w:lang w:val="ru-RU"/>
              </w:rPr>
            </w:pPr>
            <w:r>
              <w:rPr>
                <w:rFonts w:ascii="Times New Roman" w:hAnsi="Times New Roman" w:eastAsia="Calibri" w:cs="Times New Roman"/>
                <w:sz w:val="24"/>
                <w:szCs w:val="24"/>
                <w:lang w:val="ru-RU"/>
              </w:rPr>
              <w:t xml:space="preserve"> </w:t>
            </w:r>
            <w:r>
              <w:rPr>
                <w:rFonts w:ascii="Times New Roman" w:hAnsi="Times New Roman" w:eastAsia="Calibri" w:cs="Times New Roman"/>
                <w:i/>
                <w:iCs/>
                <w:sz w:val="24"/>
                <w:szCs w:val="24"/>
                <w:lang w:val="ru-RU"/>
              </w:rPr>
              <w:t>Мақсаты :</w:t>
            </w:r>
          </w:p>
          <w:p w14:paraId="5345455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—бірлесе еңбек етуге, еңбек сүйгіштікке тәрбиелеу; </w:t>
            </w:r>
          </w:p>
          <w:p w14:paraId="0B5F1FD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—жылдамдық пен күштерін есептей білуге үйрету.</w:t>
            </w:r>
          </w:p>
          <w:p w14:paraId="418D9E3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w:t>
            </w:r>
          </w:p>
          <w:p w14:paraId="3A014B9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«Бағдаршам».</w:t>
            </w:r>
          </w:p>
          <w:p w14:paraId="46B82B5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белгі бойынша әрекет етуге, қимыл-қозғалыстарды дұрыс орындай білуге үйрету</w:t>
            </w:r>
            <w:r>
              <w:rPr>
                <w:rFonts w:ascii="Times New Roman" w:hAnsi="Times New Roman" w:eastAsia="Calibri" w:cs="Times New Roman"/>
                <w:sz w:val="24"/>
                <w:szCs w:val="24"/>
                <w:lang w:val="ru-RU"/>
              </w:rPr>
              <w:t xml:space="preserve">. </w:t>
            </w:r>
          </w:p>
          <w:p w14:paraId="23E9505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Жаттығу ойындары  Ұзындыққа секіру  . </w:t>
            </w:r>
          </w:p>
          <w:p w14:paraId="174C2471">
            <w:pPr>
              <w:widowControl w:val="0"/>
              <w:autoSpaceDE w:val="0"/>
              <w:autoSpaceDN w:val="0"/>
              <w:spacing w:after="0" w:line="240" w:lineRule="auto"/>
              <w:rPr>
                <w:rFonts w:ascii="Times New Roman" w:hAnsi="Times New Roman" w:eastAsia="Calibri" w:cs="Times New Roman"/>
                <w:i/>
                <w:iCs/>
                <w:sz w:val="24"/>
                <w:szCs w:val="24"/>
                <w:lang w:val="ru-RU"/>
              </w:rPr>
            </w:pPr>
            <w:r>
              <w:rPr>
                <w:rFonts w:ascii="Times New Roman" w:hAnsi="Times New Roman" w:eastAsia="Calibri" w:cs="Times New Roman"/>
                <w:i/>
                <w:iCs/>
                <w:sz w:val="24"/>
                <w:szCs w:val="24"/>
                <w:lang w:val="ru-RU"/>
              </w:rPr>
              <w:t>Мақсаты:</w:t>
            </w:r>
          </w:p>
          <w:p w14:paraId="7DDB055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Ұзындыққа секіруге, екі аяқпен итере қимылдауға үйрету.</w:t>
            </w:r>
          </w:p>
        </w:tc>
        <w:tc>
          <w:tcPr>
            <w:tcW w:w="2420" w:type="dxa"/>
            <w:tcBorders>
              <w:top w:val="single" w:color="000000" w:sz="4" w:space="0"/>
              <w:left w:val="single" w:color="000000" w:sz="4" w:space="0"/>
              <w:bottom w:val="single" w:color="000000" w:sz="4" w:space="0"/>
              <w:right w:val="single" w:color="000000" w:sz="4" w:space="0"/>
            </w:tcBorders>
          </w:tcPr>
          <w:p w14:paraId="19F9A5E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Күн мен түн неге ауысады? </w:t>
            </w:r>
          </w:p>
          <w:p w14:paraId="6632D2E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Cs/>
                <w:sz w:val="24"/>
                <w:szCs w:val="24"/>
                <w:lang w:val="ru-RU"/>
              </w:rPr>
              <w:t>Мақсаты</w:t>
            </w:r>
            <w:r>
              <w:rPr>
                <w:rFonts w:ascii="Times New Roman" w:hAnsi="Times New Roman" w:eastAsia="Calibri" w:cs="Times New Roman"/>
                <w:i/>
                <w:iCs/>
                <w:sz w:val="24"/>
                <w:szCs w:val="24"/>
                <w:lang w:val="ru-RU"/>
              </w:rPr>
              <w:t>:</w:t>
            </w:r>
            <w:r>
              <w:rPr>
                <w:rFonts w:ascii="Times New Roman" w:hAnsi="Times New Roman" w:eastAsia="Calibri" w:cs="Times New Roman"/>
                <w:sz w:val="24"/>
                <w:szCs w:val="24"/>
                <w:lang w:val="ru-RU"/>
              </w:rPr>
              <w:t>Күн мен түннің ауысуы қалай жүретіні туралы түсінік беру.</w:t>
            </w:r>
          </w:p>
          <w:p w14:paraId="25946721">
            <w:pPr>
              <w:widowControl w:val="0"/>
              <w:autoSpaceDE w:val="0"/>
              <w:autoSpaceDN w:val="0"/>
              <w:spacing w:after="0" w:line="240" w:lineRule="auto"/>
              <w:rPr>
                <w:rFonts w:ascii="Times New Roman" w:hAnsi="Times New Roman" w:eastAsia="Calibri" w:cs="Times New Roman"/>
                <w:sz w:val="24"/>
                <w:szCs w:val="24"/>
                <w:lang w:val="ru-RU"/>
              </w:rPr>
            </w:pPr>
          </w:p>
          <w:p w14:paraId="6F326168">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Бақылау барысы</w:t>
            </w:r>
          </w:p>
          <w:p w14:paraId="0694505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4FF1510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w:t>
            </w:r>
          </w:p>
          <w:p w14:paraId="7CABAD5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en-US"/>
              </w:rPr>
              <w:t>Балаларға сұрақтар</w:t>
            </w:r>
            <w:r>
              <w:rPr>
                <w:rFonts w:ascii="Times New Roman" w:hAnsi="Times New Roman" w:eastAsia="Calibri" w:cs="Times New Roman"/>
                <w:sz w:val="24"/>
                <w:szCs w:val="24"/>
                <w:lang w:val="ru-RU"/>
              </w:rPr>
              <w:t>.</w:t>
            </w:r>
          </w:p>
          <w:p w14:paraId="7BC2DFAC">
            <w:pPr>
              <w:widowControl w:val="0"/>
              <w:numPr>
                <w:ilvl w:val="0"/>
                <w:numId w:val="9"/>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Жұлдыздар түнде қайда кетеді?</w:t>
            </w:r>
            <w:r>
              <w:rPr>
                <w:rFonts w:ascii="Times New Roman" w:hAnsi="Times New Roman" w:eastAsia="Calibri" w:cs="Times New Roman"/>
                <w:i/>
                <w:iCs/>
                <w:sz w:val="24"/>
                <w:szCs w:val="24"/>
                <w:lang w:val="ru-RU"/>
              </w:rPr>
              <w:t>(жұлдыздар күндіз де аспанда болады. Тек күннің жарығы жұлдыздың жарығынан да күшті болғандықтан, жұлдыздар көрінбейді)</w:t>
            </w:r>
          </w:p>
          <w:p w14:paraId="72078996">
            <w:pPr>
              <w:widowControl w:val="0"/>
              <w:numPr>
                <w:ilvl w:val="0"/>
                <w:numId w:val="9"/>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Күн неге батады?  </w:t>
            </w:r>
            <w:r>
              <w:rPr>
                <w:rFonts w:ascii="Times New Roman" w:hAnsi="Times New Roman" w:eastAsia="Calibri" w:cs="Times New Roman"/>
                <w:i/>
                <w:iCs/>
                <w:sz w:val="24"/>
                <w:szCs w:val="24"/>
                <w:lang w:val="ru-RU"/>
              </w:rPr>
              <w:t>(жер күнді айналады, сонықтан да шығыстан күн шығып, батыста батқандай әсер қалдырады.)</w:t>
            </w:r>
          </w:p>
          <w:p w14:paraId="68C906A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Зерттеу жұмысы</w:t>
            </w:r>
          </w:p>
          <w:p w14:paraId="10E2EB2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Жарық сәулелері жерге тура түседі, егер оған жолда бірнәрсе кедергі жасаса, онда  одан көлеңке пайда болады. </w:t>
            </w:r>
          </w:p>
          <w:p w14:paraId="3B2A4CE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4977579B">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b/>
                <w:sz w:val="24"/>
                <w:szCs w:val="24"/>
                <w:lang w:val="ru-RU"/>
              </w:rPr>
              <w:t xml:space="preserve">Еңбек </w:t>
            </w:r>
          </w:p>
          <w:p w14:paraId="3BF59A7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Ойын алаңындағы қарды сыртқа шығару. </w:t>
            </w:r>
          </w:p>
          <w:p w14:paraId="276AE6A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еңбексүйгіштікке, бірлесе еңбек етуге тәрбиелеу</w:t>
            </w:r>
            <w:r>
              <w:rPr>
                <w:rFonts w:ascii="Times New Roman" w:hAnsi="Times New Roman" w:eastAsia="Calibri" w:cs="Times New Roman"/>
                <w:sz w:val="24"/>
                <w:szCs w:val="24"/>
                <w:lang w:val="ru-RU"/>
              </w:rPr>
              <w:t xml:space="preserve">. </w:t>
            </w:r>
          </w:p>
          <w:p w14:paraId="1D8BA1A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w:t>
            </w:r>
          </w:p>
          <w:p w14:paraId="0D233FE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«Жердің күнді айналуы».</w:t>
            </w:r>
          </w:p>
          <w:p w14:paraId="43EB94A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күн туралы білімдерін бекіту</w:t>
            </w:r>
            <w:r>
              <w:rPr>
                <w:rFonts w:ascii="Times New Roman" w:hAnsi="Times New Roman" w:eastAsia="Calibri" w:cs="Times New Roman"/>
                <w:sz w:val="24"/>
                <w:szCs w:val="24"/>
                <w:lang w:val="ru-RU"/>
              </w:rPr>
              <w:t>.</w:t>
            </w:r>
          </w:p>
          <w:p w14:paraId="0EE5511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Жаттығу ойындары Қимылдарын дамыту</w:t>
            </w:r>
          </w:p>
          <w:p w14:paraId="336284D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«Шығырыққа лақтыру».</w:t>
            </w:r>
          </w:p>
          <w:p w14:paraId="5317380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 xml:space="preserve">Мақсаты:мергендіктерін дамыту. </w:t>
            </w:r>
          </w:p>
          <w:p w14:paraId="0BC931E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sz w:val="24"/>
                <w:szCs w:val="24"/>
                <w:lang w:val="ru-RU"/>
              </w:rPr>
              <w:t>Мақал-мәтел: Туған жердің күні де ыстық, түні де ыстық.</w:t>
            </w:r>
          </w:p>
        </w:tc>
      </w:tr>
      <w:tr w14:paraId="5D522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4ED26B19">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Серуеннен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15F55B3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06641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0D24777E">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Түскі</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6D85353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BDC7705">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26B70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48886257">
            <w:pPr>
              <w:widowControl w:val="0"/>
              <w:autoSpaceDE w:val="0"/>
              <w:autoSpaceDN w:val="0"/>
              <w:spacing w:after="0" w:line="261" w:lineRule="exact"/>
              <w:rPr>
                <w:rFonts w:ascii="Times New Roman" w:hAnsi="Times New Roman" w:cs="Times New Roman"/>
                <w:b/>
                <w:sz w:val="24"/>
                <w:szCs w:val="24"/>
                <w:lang w:val="en-US"/>
              </w:rPr>
            </w:pPr>
            <w:r>
              <w:rPr>
                <w:rFonts w:ascii="Times New Roman" w:hAnsi="Times New Roman" w:cs="Times New Roman"/>
                <w:b/>
                <w:sz w:val="24"/>
                <w:szCs w:val="24"/>
                <w:lang w:val="en-US"/>
              </w:rPr>
              <w:t>Күндізгі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48C70053">
            <w:pPr>
              <w:widowControl w:val="0"/>
              <w:autoSpaceDE w:val="0"/>
              <w:autoSpaceDN w:val="0"/>
              <w:spacing w:after="0" w:line="240" w:lineRule="auto"/>
              <w:rPr>
                <w:rFonts w:ascii="Times New Roman" w:hAnsi="Times New Roman" w:cs="Times New Roman"/>
                <w:color w:val="FF0000"/>
                <w:sz w:val="24"/>
                <w:szCs w:val="24"/>
                <w:lang w:val="en-US" w:eastAsia="ru-RU"/>
              </w:rPr>
            </w:pPr>
            <w:r>
              <w:rPr>
                <w:rFonts w:ascii="Times New Roman" w:hAnsi="Times New Roman" w:cs="Times New Roman"/>
                <w:color w:val="000000"/>
                <w:sz w:val="24"/>
                <w:szCs w:val="24"/>
                <w:lang w:val="en-US"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en-US" w:eastAsia="ru-RU"/>
              </w:rPr>
              <w:t>(</w:t>
            </w:r>
            <w:r>
              <w:rPr>
                <w:rFonts w:ascii="Times New Roman" w:hAnsi="Times New Roman" w:cs="Times New Roman"/>
                <w:b/>
                <w:bCs/>
                <w:color w:val="FF0000"/>
                <w:sz w:val="24"/>
                <w:szCs w:val="24"/>
                <w:lang w:val="en-US" w:eastAsia="ru-RU"/>
              </w:rPr>
              <w:t>өзіне-өзі қызмет ету дағдылары, ірі және ұсақ моториканы дамыту)</w:t>
            </w:r>
          </w:p>
          <w:p w14:paraId="7AE2EBF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 xml:space="preserve">Балалардың  тыныш ұйықтауы үшін жайы баяу музыка тыңдау. </w:t>
            </w:r>
            <w:r>
              <w:rPr>
                <w:rFonts w:ascii="Times New Roman" w:hAnsi="Times New Roman" w:cs="Times New Roman"/>
                <w:b/>
                <w:color w:val="FF0000"/>
                <w:sz w:val="24"/>
                <w:szCs w:val="24"/>
                <w:lang w:val="en-US" w:eastAsia="ru-RU"/>
              </w:rPr>
              <w:t>(Музыка)</w:t>
            </w:r>
          </w:p>
        </w:tc>
      </w:tr>
      <w:tr w14:paraId="536BD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20234935">
            <w:pPr>
              <w:widowControl w:val="0"/>
              <w:autoSpaceDE w:val="0"/>
              <w:autoSpaceDN w:val="0"/>
              <w:spacing w:after="0" w:line="240" w:lineRule="auto"/>
              <w:ind w:right="1334"/>
              <w:rPr>
                <w:rFonts w:ascii="Times New Roman" w:hAnsi="Times New Roman" w:cs="Times New Roman"/>
                <w:b/>
                <w:sz w:val="24"/>
                <w:szCs w:val="24"/>
                <w:lang w:val="ru-RU"/>
              </w:rPr>
            </w:pPr>
            <w:r>
              <w:rPr>
                <w:rFonts w:ascii="Times New Roman" w:hAnsi="Times New Roman" w:cs="Times New Roman"/>
                <w:b/>
                <w:sz w:val="24"/>
                <w:szCs w:val="24"/>
                <w:lang w:val="ru-RU"/>
              </w:rPr>
              <w:t>Біртіндеп ұйқыдан</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ояту,</w:t>
            </w:r>
          </w:p>
          <w:p w14:paraId="6962E3AF">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сауықтыру</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53FD4D04">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sz w:val="24"/>
                <w:szCs w:val="24"/>
                <w:lang w:val="ru-RU"/>
              </w:rPr>
              <w:t>Өз орындарында отырып керілу, тыныстау  жаттығуларын жасату.  Ригалық әдіс  бойынша сауықтыру.</w:t>
            </w:r>
          </w:p>
          <w:p w14:paraId="196DF9B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(дене жаттығулар мен белсенділігі)</w:t>
            </w:r>
          </w:p>
          <w:p w14:paraId="3C6EE869">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ru-RU"/>
              </w:rPr>
              <w:t>(</w:t>
            </w:r>
            <w:r>
              <w:rPr>
                <w:rFonts w:ascii="Times New Roman" w:hAnsi="Times New Roman" w:eastAsia="Calibri" w:cs="Times New Roman"/>
                <w:b/>
                <w:bCs/>
                <w:color w:val="FF0000"/>
                <w:sz w:val="24"/>
                <w:szCs w:val="24"/>
                <w:lang w:val="ru-RU"/>
              </w:rPr>
              <w:t>өзіне-өзі қызмет ету дағдылары, ірі және ұсақ моториканы дамыту)</w:t>
            </w:r>
          </w:p>
          <w:p w14:paraId="14D2962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ru-RU"/>
              </w:rPr>
              <w:t>Қолдарын жуу, құрғатып сүрту, сүлгіні өз орнына іліп қоюды үйрету.</w:t>
            </w:r>
            <w:r>
              <w:rPr>
                <w:rFonts w:ascii="Times New Roman" w:hAnsi="Times New Roman" w:cs="Times New Roman"/>
                <w:b/>
                <w:bCs/>
                <w:color w:val="000000"/>
                <w:kern w:val="24"/>
                <w:sz w:val="24"/>
                <w:szCs w:val="24"/>
                <w:lang w:val="ru-RU"/>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676D7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AE822AB">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Бесін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4D703C63">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0226452">
            <w:pPr>
              <w:widowControl w:val="0"/>
              <w:autoSpaceDE w:val="0"/>
              <w:autoSpaceDN w:val="0"/>
              <w:spacing w:after="0" w:line="240" w:lineRule="auto"/>
              <w:rPr>
                <w:rFonts w:ascii="Times New Roman" w:hAnsi="Times New Roman" w:cs="Times New Roman"/>
                <w:b/>
                <w:bCs/>
                <w:color w:val="FF0000"/>
                <w:sz w:val="24"/>
                <w:szCs w:val="24"/>
                <w:lang w:val="en-US" w:eastAsia="ru-RU"/>
              </w:rPr>
            </w:pPr>
            <w:r>
              <w:rPr>
                <w:rFonts w:ascii="Times New Roman" w:hAnsi="Times New Roman" w:cs="Times New Roman"/>
                <w:b/>
                <w:bCs/>
                <w:color w:val="FF0000"/>
                <w:sz w:val="24"/>
                <w:szCs w:val="24"/>
                <w:lang w:val="en-US" w:eastAsia="ru-RU"/>
              </w:rPr>
              <w:t>(мәдени-гигиеналық дағдылар, өзіне-өзі қызмет ету)</w:t>
            </w:r>
          </w:p>
          <w:p w14:paraId="13985383">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FA4E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5F56F47">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124E11D9">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бейнелеу</w:t>
            </w:r>
            <w:r>
              <w:rPr>
                <w:rFonts w:ascii="Times New Roman" w:hAnsi="Times New Roman" w:cs="Times New Roman"/>
                <w:b/>
                <w:spacing w:val="-11"/>
                <w:sz w:val="24"/>
                <w:szCs w:val="24"/>
                <w:lang w:val="ru-RU"/>
              </w:rPr>
              <w:t xml:space="preserve"> </w:t>
            </w:r>
            <w:r>
              <w:rPr>
                <w:rFonts w:ascii="Times New Roman" w:hAnsi="Times New Roman" w:cs="Times New Roman"/>
                <w:b/>
                <w:sz w:val="24"/>
                <w:szCs w:val="24"/>
                <w:lang w:val="ru-RU"/>
              </w:rPr>
              <w:t>әрекеті,</w:t>
            </w:r>
            <w:r>
              <w:rPr>
                <w:rFonts w:ascii="Times New Roman" w:hAnsi="Times New Roman" w:cs="Times New Roman"/>
                <w:b/>
                <w:spacing w:val="-7"/>
                <w:sz w:val="24"/>
                <w:szCs w:val="24"/>
                <w:lang w:val="ru-RU"/>
              </w:rPr>
              <w:t xml:space="preserve"> </w:t>
            </w:r>
            <w:r>
              <w:rPr>
                <w:rFonts w:ascii="Times New Roman" w:hAnsi="Times New Roman" w:cs="Times New Roman"/>
                <w:b/>
                <w:sz w:val="24"/>
                <w:szCs w:val="24"/>
                <w:lang w:val="ru-RU"/>
              </w:rPr>
              <w:t>кітаптар</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p w14:paraId="12812ECE">
            <w:pPr>
              <w:widowControl w:val="0"/>
              <w:autoSpaceDE w:val="0"/>
              <w:autoSpaceDN w:val="0"/>
              <w:spacing w:after="0" w:line="270" w:lineRule="atLeast"/>
              <w:ind w:right="576"/>
              <w:rPr>
                <w:rFonts w:ascii="Times New Roman" w:hAnsi="Times New Roman" w:cs="Times New Roman"/>
                <w:b/>
                <w:sz w:val="24"/>
                <w:szCs w:val="24"/>
                <w:lang w:val="en-US"/>
              </w:rPr>
            </w:pPr>
            <w:r>
              <w:rPr>
                <w:rFonts w:ascii="Times New Roman" w:hAnsi="Times New Roman" w:cs="Times New Roman"/>
                <w:b/>
                <w:sz w:val="24"/>
                <w:szCs w:val="24"/>
                <w:lang w:val="en-US"/>
              </w:rPr>
              <w:t xml:space="preserve">Вариатівтік компанент </w:t>
            </w:r>
          </w:p>
        </w:tc>
        <w:tc>
          <w:tcPr>
            <w:tcW w:w="2268" w:type="dxa"/>
            <w:tcBorders>
              <w:top w:val="single" w:color="000000" w:sz="4" w:space="0"/>
              <w:left w:val="single" w:color="000000" w:sz="4" w:space="0"/>
              <w:bottom w:val="single" w:color="000000" w:sz="4" w:space="0"/>
              <w:right w:val="single" w:color="000000" w:sz="4" w:space="0"/>
            </w:tcBorders>
          </w:tcPr>
          <w:p w14:paraId="5D0270D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Біздің балабақшаның апайлары. Әр бала өз таңдауы бойынша бір мамандық иесін мүсіндейді.  Ұжымдық</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жұмыстарды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орындауда</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міндеттемелерді</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өзара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бөлісуді.</w:t>
            </w:r>
          </w:p>
          <w:p w14:paraId="68A8413A">
            <w:pPr>
              <w:widowControl w:val="0"/>
              <w:autoSpaceDE w:val="0"/>
              <w:autoSpaceDN w:val="0"/>
              <w:spacing w:after="0" w:line="322" w:lineRule="exact"/>
              <w:rPr>
                <w:rFonts w:ascii="Times New Roman" w:hAnsi="Times New Roman" w:cs="Times New Roman"/>
                <w:sz w:val="24"/>
                <w:szCs w:val="24"/>
                <w:lang w:val="en-US"/>
              </w:rPr>
            </w:pPr>
            <w:r>
              <w:rPr>
                <w:rFonts w:ascii="Times New Roman" w:hAnsi="Times New Roman" w:cs="Times New Roman"/>
                <w:sz w:val="24"/>
                <w:szCs w:val="24"/>
                <w:lang w:val="en-US"/>
              </w:rPr>
              <w:t>Мүсіндеуде</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қауіпсіздік</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ережелерін</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сақтауды жетілдіру.</w:t>
            </w:r>
          </w:p>
          <w:p w14:paraId="0A94C74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w:t>
            </w:r>
          </w:p>
          <w:p w14:paraId="55DFC58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Дайын мамандық құралдарын бейнелерге апары желіммен жапсырту. </w:t>
            </w:r>
          </w:p>
          <w:p w14:paraId="7F41C14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(жапсыру)</w:t>
            </w:r>
          </w:p>
          <w:p w14:paraId="7E8D7A74">
            <w:pPr>
              <w:widowControl w:val="0"/>
              <w:autoSpaceDE w:val="0"/>
              <w:autoSpaceDN w:val="0"/>
              <w:spacing w:after="0" w:line="240" w:lineRule="auto"/>
              <w:rPr>
                <w:rFonts w:ascii="Times New Roman" w:hAnsi="Times New Roman" w:cs="Times New Roman"/>
                <w:b/>
                <w:bCs/>
                <w:sz w:val="24"/>
                <w:szCs w:val="24"/>
                <w:lang w:val="en-US"/>
              </w:rPr>
            </w:pPr>
          </w:p>
          <w:p w14:paraId="15DDC34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Ұнататын әнін дауыстап және төмен дауыспен айтқызу</w:t>
            </w:r>
          </w:p>
          <w:p w14:paraId="0AC4783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tc>
        <w:tc>
          <w:tcPr>
            <w:tcW w:w="2410" w:type="dxa"/>
            <w:tcBorders>
              <w:top w:val="single" w:color="000000" w:sz="4" w:space="0"/>
              <w:left w:val="single" w:color="000000" w:sz="4" w:space="0"/>
              <w:bottom w:val="single" w:color="000000" w:sz="4" w:space="0"/>
              <w:right w:val="single" w:color="000000" w:sz="4" w:space="0"/>
            </w:tcBorders>
          </w:tcPr>
          <w:p w14:paraId="0082052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Құрылыс материалдарынан дербес әрекет  жасату.</w:t>
            </w:r>
          </w:p>
          <w:p w14:paraId="4E64F5C7">
            <w:pPr>
              <w:widowControl w:val="0"/>
              <w:tabs>
                <w:tab w:val="left" w:pos="1388"/>
              </w:tabs>
              <w:autoSpaceDE w:val="0"/>
              <w:autoSpaceDN w:val="0"/>
              <w:spacing w:after="0" w:line="322" w:lineRule="exact"/>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(құрастыру)</w:t>
            </w:r>
          </w:p>
          <w:p w14:paraId="78A3B6F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Заттардың өзіне қатысты орналасуын сөздермен белгілеуді дамыту (менің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алдымда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шырша,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сол</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жағымда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 xml:space="preserve">апай) айтуды үйрету. </w:t>
            </w:r>
          </w:p>
          <w:p w14:paraId="4258A983">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p w14:paraId="353D107D">
            <w:pPr>
              <w:widowControl w:val="0"/>
              <w:tabs>
                <w:tab w:val="left" w:pos="1388"/>
              </w:tabs>
              <w:autoSpaceDE w:val="0"/>
              <w:autoSpaceDN w:val="0"/>
              <w:spacing w:after="0" w:line="322" w:lineRule="exact"/>
              <w:rPr>
                <w:rFonts w:ascii="Times New Roman" w:hAnsi="Times New Roman" w:eastAsia="Calibri" w:cs="Times New Roman"/>
                <w:b/>
                <w:bCs/>
                <w:sz w:val="24"/>
                <w:szCs w:val="24"/>
                <w:lang w:val="en-US"/>
              </w:rPr>
            </w:pPr>
          </w:p>
          <w:p w14:paraId="7A206DE2">
            <w:pPr>
              <w:widowControl w:val="0"/>
              <w:autoSpaceDE w:val="0"/>
              <w:autoSpaceDN w:val="0"/>
              <w:spacing w:after="0" w:line="240" w:lineRule="auto"/>
              <w:rPr>
                <w:rFonts w:ascii="Times New Roman" w:hAnsi="Times New Roman" w:cs="Times New Roman"/>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22B14DE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Алдыңғы танысқан балбақша қызметкерлері, дәрігер және құрылысшы туралы не білетіндерін естеріне түсірту. Содан соң орталықтарға бөлініп өздеріне ұнайтын мамандық иелерінің суреттерінің қасына олардың құралдарын қиып жапсыру немесе ермексаздан жасату. </w:t>
            </w:r>
          </w:p>
          <w:p w14:paraId="6CF6935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мүсіндеу, жапсыру)</w:t>
            </w:r>
          </w:p>
          <w:p w14:paraId="1214A93D">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Кеңістік</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бағыттарын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өзіне</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қатысты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анықтауды</w:t>
            </w:r>
            <w:r>
              <w:rPr>
                <w:rFonts w:ascii="Times New Roman" w:hAnsi="Times New Roman" w:eastAsia="Calibri" w:cs="Times New Roman"/>
                <w:b/>
                <w:bCs/>
                <w:sz w:val="24"/>
                <w:szCs w:val="24"/>
                <w:lang w:val="en-US"/>
              </w:rPr>
              <w:t xml:space="preserve">  </w:t>
            </w:r>
            <w:r>
              <w:rPr>
                <w:rFonts w:ascii="Times New Roman" w:hAnsi="Times New Roman" w:eastAsia="Calibri" w:cs="Times New Roman"/>
                <w:sz w:val="24"/>
                <w:szCs w:val="24"/>
                <w:lang w:val="en-US"/>
              </w:rPr>
              <w:t>үйрету.  Аю ойыншығын баланың әр жағына қою арқылы, дұрыс атауын үйрету.</w:t>
            </w:r>
            <w:r>
              <w:rPr>
                <w:rFonts w:ascii="Times New Roman" w:hAnsi="Times New Roman" w:eastAsia="Calibri" w:cs="Times New Roman"/>
                <w:b/>
                <w:bCs/>
                <w:sz w:val="24"/>
                <w:szCs w:val="24"/>
                <w:lang w:val="en-US"/>
              </w:rPr>
              <w:t xml:space="preserve"> (математика негіздері)</w:t>
            </w:r>
          </w:p>
          <w:p w14:paraId="5E6B18C6">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«Құмырсқа мен Көгершін» әңгімесі  үстел- үсті театры</w:t>
            </w:r>
          </w:p>
          <w:p w14:paraId="36C3ACA6">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Өз түсінігімен әңгімелеу барысында сөздік қорын молайтып, тіл байлығын дамыту.</w:t>
            </w:r>
          </w:p>
        </w:tc>
        <w:tc>
          <w:tcPr>
            <w:tcW w:w="2547" w:type="dxa"/>
            <w:tcBorders>
              <w:top w:val="single" w:color="000000" w:sz="4" w:space="0"/>
              <w:left w:val="single" w:color="000000" w:sz="4" w:space="0"/>
              <w:bottom w:val="single" w:color="000000" w:sz="4" w:space="0"/>
              <w:right w:val="single" w:color="000000" w:sz="4" w:space="0"/>
            </w:tcBorders>
          </w:tcPr>
          <w:p w14:paraId="05F4986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Кітаптар қарату, өздері білетін ертегідерді сахналау. </w:t>
            </w:r>
          </w:p>
          <w:p w14:paraId="11562FC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Сахналық қойылымдарға қатысуға</w:t>
            </w:r>
          </w:p>
          <w:p w14:paraId="2434A00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ынталандыру. «Еңбекпен тапқан ақша» ертегісін оқып беру. </w:t>
            </w:r>
          </w:p>
          <w:p w14:paraId="13CD750C">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(көркем әдебиет және сөйлеуді дамыту)</w:t>
            </w:r>
          </w:p>
          <w:p w14:paraId="1CE8EA05">
            <w:pPr>
              <w:widowControl w:val="0"/>
              <w:autoSpaceDE w:val="0"/>
              <w:autoSpaceDN w:val="0"/>
              <w:spacing w:after="0" w:line="240" w:lineRule="auto"/>
              <w:rPr>
                <w:rFonts w:ascii="Times New Roman" w:hAnsi="Times New Roman" w:cs="Times New Roman"/>
                <w:sz w:val="24"/>
                <w:szCs w:val="24"/>
                <w:lang w:val="en-US"/>
              </w:rPr>
            </w:pPr>
          </w:p>
          <w:p w14:paraId="289C6BF8">
            <w:pPr>
              <w:widowControl w:val="0"/>
              <w:autoSpaceDE w:val="0"/>
              <w:autoSpaceDN w:val="0"/>
              <w:spacing w:after="0" w:line="240" w:lineRule="auto"/>
              <w:rPr>
                <w:rFonts w:ascii="Times New Roman" w:hAnsi="Times New Roman" w:cs="Times New Roman"/>
                <w:spacing w:val="1"/>
                <w:sz w:val="24"/>
                <w:szCs w:val="24"/>
                <w:lang w:val="en-US"/>
              </w:rPr>
            </w:pPr>
            <w:r>
              <w:rPr>
                <w:rFonts w:ascii="Times New Roman" w:hAnsi="Times New Roman" w:cs="Times New Roman"/>
                <w:sz w:val="24"/>
                <w:szCs w:val="24"/>
                <w:lang w:val="en-US"/>
              </w:rPr>
              <w:t>Композицияны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құрастыруда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дайын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пішіндердің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көмегімен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заттарды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қиюға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немесе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өз</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бетінше ойдан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қиып</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жапсыруға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мүмкіндік</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беру.</w:t>
            </w:r>
            <w:r>
              <w:rPr>
                <w:rFonts w:ascii="Times New Roman" w:hAnsi="Times New Roman" w:cs="Times New Roman"/>
                <w:spacing w:val="1"/>
                <w:sz w:val="24"/>
                <w:szCs w:val="24"/>
                <w:lang w:val="en-US"/>
              </w:rPr>
              <w:t xml:space="preserve"> Еркін тақырыпта жұмыс. </w:t>
            </w:r>
          </w:p>
          <w:p w14:paraId="7549F5D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жапсыру)</w:t>
            </w:r>
          </w:p>
          <w:p w14:paraId="0F9ED30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Вариатівтік компанент  «Би»</w:t>
            </w:r>
          </w:p>
          <w:p w14:paraId="40B11A88">
            <w:pPr>
              <w:widowControl w:val="0"/>
              <w:autoSpaceDE w:val="0"/>
              <w:autoSpaceDN w:val="0"/>
              <w:spacing w:after="0" w:line="240" w:lineRule="auto"/>
              <w:rPr>
                <w:rFonts w:ascii="Times New Roman" w:hAnsi="Times New Roman" w:cs="Times New Roman"/>
                <w:sz w:val="24"/>
                <w:szCs w:val="24"/>
                <w:lang w:val="en-US"/>
              </w:rPr>
            </w:pPr>
          </w:p>
          <w:p w14:paraId="1A34273C">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536DD113">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Қазақ</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халқының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табиғи</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материалдардан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жасалған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бұйымдарымен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(ер-</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тұрман, әшекей бұйымдары), тұрмыстық заттарымен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(диірмен) таныстыру, олардың қандай</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 xml:space="preserve">материалдан жасалғанын зерттеуін дамыту. Бұрынғы заманда қандай мамандықтар болғаны туралы  сұрау, балалардың ойларын тыңдау. </w:t>
            </w:r>
          </w:p>
          <w:p w14:paraId="66E8F801">
            <w:pPr>
              <w:widowControl w:val="0"/>
              <w:tabs>
                <w:tab w:val="left" w:pos="1388"/>
              </w:tabs>
              <w:autoSpaceDE w:val="0"/>
              <w:autoSpaceDN w:val="0"/>
              <w:spacing w:after="0" w:line="322" w:lineRule="exact"/>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p w14:paraId="37EDE38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Орталықтарға бөлініп «Мен болашақта ______мамандық иесі боламын» тақырыбында шығармашылық жұмыстарын жасату. Таңдауы бойынша </w:t>
            </w:r>
            <w:r>
              <w:rPr>
                <w:rFonts w:ascii="Times New Roman" w:hAnsi="Times New Roman" w:cs="Times New Roman"/>
                <w:b/>
                <w:bCs/>
                <w:sz w:val="24"/>
                <w:szCs w:val="24"/>
                <w:lang w:val="en-US"/>
              </w:rPr>
              <w:t>сурет салу жапсыру немесе мүсіндеуді орындату</w:t>
            </w:r>
          </w:p>
        </w:tc>
      </w:tr>
      <w:tr w14:paraId="70437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76A75FA4">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Балалармен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жеке</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жұмыс</w:t>
            </w:r>
          </w:p>
        </w:tc>
        <w:tc>
          <w:tcPr>
            <w:tcW w:w="2268" w:type="dxa"/>
            <w:tcBorders>
              <w:top w:val="single" w:color="000000" w:sz="4" w:space="0"/>
              <w:left w:val="single" w:color="000000" w:sz="4" w:space="0"/>
              <w:bottom w:val="single" w:color="000000" w:sz="4" w:space="0"/>
              <w:right w:val="single" w:color="000000" w:sz="4" w:space="0"/>
            </w:tcBorders>
          </w:tcPr>
          <w:p w14:paraId="127FA2FE">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Айша мен Амина </w:t>
            </w:r>
            <w:r>
              <w:rPr>
                <w:rFonts w:ascii="Times New Roman" w:hAnsi="Times New Roman" w:eastAsia="Calibri" w:cs="Times New Roman"/>
                <w:color w:val="000000"/>
                <w:sz w:val="24"/>
                <w:szCs w:val="24"/>
                <w:lang w:val="en-US"/>
              </w:rPr>
              <w:t>музыканы тыңдау мәдениетін сақтайды (музыкалық шығармаларды алаңдамай соңына дейін тыңдауды  дағдыландыру.</w:t>
            </w:r>
          </w:p>
        </w:tc>
        <w:tc>
          <w:tcPr>
            <w:tcW w:w="2410" w:type="dxa"/>
            <w:tcBorders>
              <w:top w:val="single" w:color="000000" w:sz="4" w:space="0"/>
              <w:left w:val="single" w:color="000000" w:sz="4" w:space="0"/>
              <w:bottom w:val="single" w:color="000000" w:sz="4" w:space="0"/>
              <w:right w:val="single" w:color="000000" w:sz="4" w:space="0"/>
            </w:tcBorders>
          </w:tcPr>
          <w:p w14:paraId="6BA89D06">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Ханшайым мен Зангар </w:t>
            </w:r>
            <w:r>
              <w:rPr>
                <w:rFonts w:ascii="Times New Roman" w:hAnsi="Times New Roman" w:eastAsia="Calibri" w:cs="Times New Roman"/>
                <w:color w:val="000000"/>
                <w:sz w:val="24"/>
                <w:szCs w:val="24"/>
                <w:lang w:val="en-US"/>
              </w:rPr>
              <w:t xml:space="preserve">қылқаламды үстінен баса отырып, жуан сызықтарды ал қылқаламның ұшымен жіңішке сызықтарды жүргізуді жетілдіру. </w:t>
            </w:r>
          </w:p>
        </w:tc>
        <w:tc>
          <w:tcPr>
            <w:tcW w:w="2410" w:type="dxa"/>
            <w:tcBorders>
              <w:top w:val="single" w:color="000000" w:sz="4" w:space="0"/>
              <w:left w:val="single" w:color="000000" w:sz="4" w:space="0"/>
              <w:bottom w:val="single" w:color="000000" w:sz="4" w:space="0"/>
              <w:right w:val="single" w:color="000000" w:sz="4" w:space="0"/>
            </w:tcBorders>
          </w:tcPr>
          <w:p w14:paraId="7B6114A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Алиакбар мен Зере </w:t>
            </w:r>
            <w:r>
              <w:rPr>
                <w:rFonts w:ascii="Times New Roman" w:hAnsi="Times New Roman" w:cs="Times New Roman"/>
                <w:color w:val="000000"/>
                <w:sz w:val="24"/>
                <w:szCs w:val="24"/>
                <w:lang w:val="en-US"/>
              </w:rPr>
              <w:t>мінез-құлық мәдениетінің және айналасындағылармен әдепті қарым-қатынас негіздерін білуге дағдыландыру.</w:t>
            </w:r>
            <w:r>
              <w:rPr>
                <w:rFonts w:ascii="Times New Roman" w:hAnsi="Times New Roman" w:cs="Times New Roman"/>
                <w:sz w:val="24"/>
                <w:szCs w:val="24"/>
                <w:lang w:val="en-US"/>
              </w:rPr>
              <w:t xml:space="preserve"> </w:t>
            </w:r>
          </w:p>
        </w:tc>
        <w:tc>
          <w:tcPr>
            <w:tcW w:w="2547" w:type="dxa"/>
            <w:tcBorders>
              <w:top w:val="single" w:color="000000" w:sz="4" w:space="0"/>
              <w:left w:val="single" w:color="000000" w:sz="4" w:space="0"/>
              <w:bottom w:val="single" w:color="000000" w:sz="4" w:space="0"/>
              <w:right w:val="single" w:color="000000" w:sz="4" w:space="0"/>
            </w:tcBorders>
          </w:tcPr>
          <w:p w14:paraId="558542B4">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Ержан мен Мусірәлі </w:t>
            </w:r>
            <w:r>
              <w:rPr>
                <w:rFonts w:ascii="Times New Roman" w:hAnsi="Times New Roman" w:eastAsia="Calibri" w:cs="Times New Roman"/>
                <w:color w:val="000000"/>
                <w:sz w:val="24"/>
                <w:szCs w:val="24"/>
                <w:lang w:val="en-US"/>
              </w:rPr>
              <w:t>бала өзінің «Мен» бейнесін көрсетеді, ойын ашық айтады, өзінің пікірін білдіреді, өзімен санасқанды, өзін құрметтегенге баулу.</w:t>
            </w:r>
          </w:p>
        </w:tc>
        <w:tc>
          <w:tcPr>
            <w:tcW w:w="2420" w:type="dxa"/>
            <w:tcBorders>
              <w:top w:val="single" w:color="000000" w:sz="4" w:space="0"/>
              <w:left w:val="single" w:color="000000" w:sz="4" w:space="0"/>
              <w:bottom w:val="single" w:color="000000" w:sz="4" w:space="0"/>
              <w:right w:val="single" w:color="000000" w:sz="4" w:space="0"/>
            </w:tcBorders>
          </w:tcPr>
          <w:p w14:paraId="343B1E5F">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Айзере мен Еркеназ </w:t>
            </w:r>
            <w:r>
              <w:rPr>
                <w:rFonts w:ascii="Times New Roman" w:hAnsi="Times New Roman" w:eastAsia="Calibri" w:cs="Times New Roman"/>
                <w:color w:val="000000"/>
                <w:sz w:val="24"/>
                <w:szCs w:val="24"/>
                <w:lang w:val="en-US"/>
              </w:rPr>
              <w:t>тәулік бөліктерін ажыратады, оларды атай білуге үйрету.</w:t>
            </w:r>
          </w:p>
          <w:p w14:paraId="4BCB68FB">
            <w:pPr>
              <w:widowControl w:val="0"/>
              <w:autoSpaceDE w:val="0"/>
              <w:autoSpaceDN w:val="0"/>
              <w:spacing w:after="0" w:line="240" w:lineRule="auto"/>
              <w:rPr>
                <w:rFonts w:ascii="Times New Roman" w:hAnsi="Times New Roman" w:eastAsia="Calibri" w:cs="Times New Roman"/>
                <w:color w:val="000000"/>
                <w:sz w:val="24"/>
                <w:szCs w:val="24"/>
                <w:lang w:val="en-US"/>
              </w:rPr>
            </w:pPr>
          </w:p>
          <w:p w14:paraId="4686947E">
            <w:pPr>
              <w:widowControl w:val="0"/>
              <w:autoSpaceDE w:val="0"/>
              <w:autoSpaceDN w:val="0"/>
              <w:spacing w:after="0" w:line="240" w:lineRule="auto"/>
              <w:rPr>
                <w:rFonts w:ascii="Times New Roman" w:hAnsi="Times New Roman" w:cs="Times New Roman"/>
                <w:sz w:val="24"/>
                <w:szCs w:val="24"/>
                <w:lang w:val="en-US"/>
              </w:rPr>
            </w:pPr>
          </w:p>
        </w:tc>
      </w:tr>
      <w:tr w14:paraId="52E4C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7C4134CD">
            <w:pPr>
              <w:widowControl w:val="0"/>
              <w:autoSpaceDE w:val="0"/>
              <w:autoSpaceDN w:val="0"/>
              <w:spacing w:after="0" w:line="265"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5E7D884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7D1479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color w:val="FF0000"/>
                <w:sz w:val="24"/>
                <w:szCs w:val="24"/>
                <w:lang w:val="en-US"/>
              </w:rPr>
              <w:t>сөйлеуді дамыту, өзіне-өзі қызмет ету дағдылары, ірі және ұсақ моториканы дамыту)</w:t>
            </w:r>
          </w:p>
        </w:tc>
      </w:tr>
      <w:tr w14:paraId="65CBB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1EE7158">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1CE491B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Күн мен түн неге ауысады? </w:t>
            </w:r>
          </w:p>
          <w:p w14:paraId="2CFBCE4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Cs/>
                <w:sz w:val="24"/>
                <w:szCs w:val="24"/>
                <w:lang w:val="ru-RU"/>
              </w:rPr>
              <w:t>Мақсаты</w:t>
            </w:r>
            <w:r>
              <w:rPr>
                <w:rFonts w:ascii="Times New Roman" w:hAnsi="Times New Roman" w:eastAsia="Calibri" w:cs="Times New Roman"/>
                <w:i/>
                <w:iCs/>
                <w:sz w:val="24"/>
                <w:szCs w:val="24"/>
                <w:lang w:val="ru-RU"/>
              </w:rPr>
              <w:t>:</w:t>
            </w:r>
            <w:r>
              <w:rPr>
                <w:rFonts w:ascii="Times New Roman" w:hAnsi="Times New Roman" w:eastAsia="Calibri" w:cs="Times New Roman"/>
                <w:sz w:val="24"/>
                <w:szCs w:val="24"/>
                <w:lang w:val="ru-RU"/>
              </w:rPr>
              <w:t>Күн мен түннің ауысуы қалай жүретіні туралы түсінік беру.</w:t>
            </w:r>
          </w:p>
          <w:p w14:paraId="233DD835">
            <w:pPr>
              <w:widowControl w:val="0"/>
              <w:autoSpaceDE w:val="0"/>
              <w:autoSpaceDN w:val="0"/>
              <w:spacing w:after="0" w:line="240" w:lineRule="auto"/>
              <w:rPr>
                <w:rFonts w:ascii="Times New Roman" w:hAnsi="Times New Roman" w:eastAsia="Calibri" w:cs="Times New Roman"/>
                <w:sz w:val="24"/>
                <w:szCs w:val="24"/>
                <w:lang w:val="ru-RU"/>
              </w:rPr>
            </w:pPr>
          </w:p>
          <w:p w14:paraId="46A75157">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Бақылау барысы</w:t>
            </w:r>
          </w:p>
          <w:p w14:paraId="2D4F0ED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4D520D5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w:t>
            </w:r>
          </w:p>
          <w:p w14:paraId="3F47926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en-US"/>
              </w:rPr>
              <w:t>Балаларға сұрақтар</w:t>
            </w:r>
            <w:r>
              <w:rPr>
                <w:rFonts w:ascii="Times New Roman" w:hAnsi="Times New Roman" w:eastAsia="Calibri" w:cs="Times New Roman"/>
                <w:sz w:val="24"/>
                <w:szCs w:val="24"/>
                <w:lang w:val="ru-RU"/>
              </w:rPr>
              <w:t>.</w:t>
            </w:r>
          </w:p>
          <w:p w14:paraId="23490694">
            <w:pPr>
              <w:widowControl w:val="0"/>
              <w:numPr>
                <w:ilvl w:val="0"/>
                <w:numId w:val="9"/>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Жұлдыздар түнде қайда кетеді?</w:t>
            </w:r>
            <w:r>
              <w:rPr>
                <w:rFonts w:ascii="Times New Roman" w:hAnsi="Times New Roman" w:eastAsia="Calibri" w:cs="Times New Roman"/>
                <w:i/>
                <w:iCs/>
                <w:sz w:val="24"/>
                <w:szCs w:val="24"/>
                <w:lang w:val="ru-RU"/>
              </w:rPr>
              <w:t>(жұлдыздар күндіз де аспанда болады. Тек күннің жарығы жұлдыздың жарығынан да күшті болғандықтан, жұлдыздар көрінбейді)</w:t>
            </w:r>
          </w:p>
          <w:p w14:paraId="5AC429FA">
            <w:pPr>
              <w:widowControl w:val="0"/>
              <w:numPr>
                <w:ilvl w:val="0"/>
                <w:numId w:val="9"/>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Күн неге батады?  </w:t>
            </w:r>
            <w:r>
              <w:rPr>
                <w:rFonts w:ascii="Times New Roman" w:hAnsi="Times New Roman" w:eastAsia="Calibri" w:cs="Times New Roman"/>
                <w:i/>
                <w:iCs/>
                <w:sz w:val="24"/>
                <w:szCs w:val="24"/>
                <w:lang w:val="ru-RU"/>
              </w:rPr>
              <w:t>(жер күнді айналады, сонықтан да шығыстан күн шығып, батыста батқандай әсер қалдырады.)</w:t>
            </w:r>
          </w:p>
          <w:p w14:paraId="65E10040">
            <w:pPr>
              <w:widowControl w:val="0"/>
              <w:autoSpaceDE w:val="0"/>
              <w:autoSpaceDN w:val="0"/>
              <w:spacing w:after="0" w:line="240" w:lineRule="auto"/>
              <w:rPr>
                <w:rFonts w:ascii="Times New Roman" w:hAnsi="Times New Roman" w:eastAsia="Calibri" w:cs="Times New Roman"/>
                <w:sz w:val="24"/>
                <w:szCs w:val="24"/>
                <w:lang w:val="ru-RU"/>
              </w:rPr>
            </w:pPr>
          </w:p>
          <w:p w14:paraId="546BAEB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Зерттеу жұмысы</w:t>
            </w:r>
          </w:p>
          <w:p w14:paraId="196AB85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Жарық сәулелері жерге тура түседі, егер оған жолда бірнәрсе кедергі жасаса, онда  одан көлеңке пайда болады. </w:t>
            </w:r>
          </w:p>
          <w:p w14:paraId="1CA3118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72E50CA3">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b/>
                <w:sz w:val="24"/>
                <w:szCs w:val="24"/>
                <w:lang w:val="ru-RU"/>
              </w:rPr>
              <w:t xml:space="preserve">Еңбек </w:t>
            </w:r>
          </w:p>
          <w:p w14:paraId="4FDB12C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Ойын алаңындағы қарды сыртқа шығару. </w:t>
            </w:r>
          </w:p>
          <w:p w14:paraId="431344C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еңбексүйгіштікке, бірлесе еңбек етуге тәрбиелеу</w:t>
            </w:r>
            <w:r>
              <w:rPr>
                <w:rFonts w:ascii="Times New Roman" w:hAnsi="Times New Roman" w:eastAsia="Calibri" w:cs="Times New Roman"/>
                <w:sz w:val="24"/>
                <w:szCs w:val="24"/>
                <w:lang w:val="ru-RU"/>
              </w:rPr>
              <w:t xml:space="preserve">. </w:t>
            </w:r>
          </w:p>
          <w:p w14:paraId="1DA20B4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w:t>
            </w:r>
          </w:p>
          <w:p w14:paraId="3FB50E3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«Жердің күнді айналуы».</w:t>
            </w:r>
          </w:p>
          <w:p w14:paraId="44C559B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күн туралы білімдерін бекіту</w:t>
            </w:r>
            <w:r>
              <w:rPr>
                <w:rFonts w:ascii="Times New Roman" w:hAnsi="Times New Roman" w:eastAsia="Calibri" w:cs="Times New Roman"/>
                <w:sz w:val="24"/>
                <w:szCs w:val="24"/>
                <w:lang w:val="ru-RU"/>
              </w:rPr>
              <w:t>.</w:t>
            </w:r>
          </w:p>
          <w:p w14:paraId="716FA51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Жаттығу ойындары Қимылдарын дамыту</w:t>
            </w:r>
          </w:p>
          <w:p w14:paraId="49DBF2D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«Шығырыққа лақтыру».</w:t>
            </w:r>
          </w:p>
          <w:p w14:paraId="24121CB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 xml:space="preserve">Мақсаты:мергендіктерін дамыту. </w:t>
            </w:r>
          </w:p>
          <w:p w14:paraId="16C0D8F3">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i/>
                <w:sz w:val="24"/>
                <w:szCs w:val="24"/>
                <w:lang w:val="ru-RU"/>
              </w:rPr>
              <w:t>.</w:t>
            </w:r>
            <w:r>
              <w:rPr>
                <w:rFonts w:ascii="Times New Roman" w:hAnsi="Times New Roman" w:eastAsia="Calibri" w:cs="Times New Roman"/>
                <w:sz w:val="24"/>
                <w:szCs w:val="24"/>
                <w:lang w:val="ru-RU"/>
              </w:rPr>
              <w:t>Дидактикалық ойын «Ғажайып сандық» Сандықтан  түрлі геометриялық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 xml:space="preserve">пішіндерді бір бірден әр бала алып, </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көруін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сипап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сезу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арқылы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зерттеу жасауын ұйымдастыру</w:t>
            </w:r>
          </w:p>
          <w:p w14:paraId="1B90206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(математика негіздері)</w:t>
            </w:r>
          </w:p>
          <w:p w14:paraId="2F354FD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Балаларды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әңгіме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айтуға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үйрету:</w:t>
            </w:r>
            <w:r>
              <w:rPr>
                <w:rFonts w:ascii="Times New Roman" w:hAnsi="Times New Roman" w:eastAsia="Calibri" w:cs="Times New Roman"/>
                <w:spacing w:val="1"/>
                <w:sz w:val="24"/>
                <w:szCs w:val="24"/>
                <w:lang w:val="ru-RU"/>
              </w:rPr>
              <w:t xml:space="preserve"> </w:t>
            </w:r>
          </w:p>
          <w:p w14:paraId="48DB927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түрлі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балалар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әрекеттерінде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бейнелеген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суреттері,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бұйымдары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бойынша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әңгімелер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 xml:space="preserve">құрастыруға баулу. </w:t>
            </w:r>
          </w:p>
          <w:p w14:paraId="7635F69C">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(сөйлеуді дамыту)</w:t>
            </w:r>
          </w:p>
          <w:p w14:paraId="3CD875D5">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Еркін ойындар</w:t>
            </w:r>
          </w:p>
          <w:p w14:paraId="6038D4D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Қимылды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ойындарға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қызығушылықты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дамыту</w:t>
            </w:r>
          </w:p>
        </w:tc>
        <w:tc>
          <w:tcPr>
            <w:tcW w:w="2410" w:type="dxa"/>
            <w:tcBorders>
              <w:top w:val="single" w:color="000000" w:sz="4" w:space="0"/>
              <w:left w:val="single" w:color="000000" w:sz="4" w:space="0"/>
              <w:bottom w:val="single" w:color="000000" w:sz="4" w:space="0"/>
              <w:right w:val="single" w:color="000000" w:sz="4" w:space="0"/>
            </w:tcBorders>
          </w:tcPr>
          <w:p w14:paraId="1FEF306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Жеңіл көліктерді бақылау </w:t>
            </w:r>
          </w:p>
          <w:p w14:paraId="5B5BE73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Cs/>
                <w:sz w:val="24"/>
                <w:szCs w:val="24"/>
                <w:lang w:val="ru-RU"/>
              </w:rPr>
              <w:t>Мақсаты: автомобильдер туралы білімдерін</w:t>
            </w:r>
            <w:r>
              <w:rPr>
                <w:rFonts w:ascii="Times New Roman" w:hAnsi="Times New Roman" w:eastAsia="Calibri" w:cs="Times New Roman"/>
                <w:i/>
                <w:iCs/>
                <w:sz w:val="24"/>
                <w:szCs w:val="24"/>
                <w:lang w:val="ru-RU"/>
              </w:rPr>
              <w:t xml:space="preserve"> бекіту, оларды түрлері бойынша ажырата білу, жолда жүру тәртібі туралы білімдерін кеңейту.</w:t>
            </w:r>
            <w:r>
              <w:rPr>
                <w:rFonts w:ascii="Times New Roman" w:hAnsi="Times New Roman" w:eastAsia="Calibri" w:cs="Times New Roman"/>
                <w:sz w:val="24"/>
                <w:szCs w:val="24"/>
                <w:lang w:val="ru-RU"/>
              </w:rPr>
              <w:t xml:space="preserve"> </w:t>
            </w:r>
          </w:p>
          <w:p w14:paraId="2EED7686">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Бақылау барысы</w:t>
            </w:r>
          </w:p>
          <w:p w14:paraId="411C06C4">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Көркем сөз «Тәртіп керек баршаға» Е.Елубаев</w:t>
            </w:r>
          </w:p>
          <w:p w14:paraId="58303DF4">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Бұзба көше тәртібін,</w:t>
            </w:r>
          </w:p>
          <w:p w14:paraId="29D1629F">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Ұрынасың апатқа.</w:t>
            </w:r>
          </w:p>
          <w:p w14:paraId="34DC03BA">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Қызықты өтсін әр күнің,</w:t>
            </w:r>
          </w:p>
          <w:p w14:paraId="1634EA4B">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Жақын болма шатаққа.</w:t>
            </w:r>
          </w:p>
          <w:p w14:paraId="6D5F175A">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Көшеден өтер кезіңде,</w:t>
            </w:r>
          </w:p>
          <w:p w14:paraId="7EE48DC0">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Абайлап қара жан-жаққа,</w:t>
            </w:r>
          </w:p>
          <w:p w14:paraId="60A8E7B1">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 xml:space="preserve">Келе жатқан көлікке, </w:t>
            </w:r>
          </w:p>
          <w:p w14:paraId="1578D8A9">
            <w:pPr>
              <w:widowControl w:val="0"/>
              <w:autoSpaceDE w:val="0"/>
              <w:autoSpaceDN w:val="0"/>
              <w:spacing w:after="0" w:line="240" w:lineRule="auto"/>
              <w:rPr>
                <w:rFonts w:ascii="Times New Roman" w:hAnsi="Times New Roman" w:eastAsia="Calibri" w:cs="Times New Roman"/>
                <w:iCs/>
                <w:sz w:val="24"/>
                <w:szCs w:val="24"/>
                <w:lang w:val="ru-RU"/>
              </w:rPr>
            </w:pPr>
            <w:r>
              <w:rPr>
                <w:rFonts w:ascii="Times New Roman" w:hAnsi="Times New Roman" w:eastAsia="Calibri" w:cs="Times New Roman"/>
                <w:iCs/>
                <w:sz w:val="24"/>
                <w:szCs w:val="24"/>
                <w:lang w:val="ru-RU"/>
              </w:rPr>
              <w:t>Жол бер, өтсін, асықпа!</w:t>
            </w:r>
          </w:p>
          <w:p w14:paraId="6BA1585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Тәрбиеші балаларға сұрақтар қояды: </w:t>
            </w:r>
          </w:p>
          <w:p w14:paraId="457342AE">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Балабақша жанындағы жолдан өтетін қандай көліктерді білесіңдер? </w:t>
            </w:r>
          </w:p>
          <w:p w14:paraId="5BC50B90">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Барлық көліктерді қандай топтарға бөлуге болады? </w:t>
            </w:r>
            <w:r>
              <w:rPr>
                <w:rFonts w:ascii="Times New Roman" w:hAnsi="Times New Roman" w:eastAsia="Calibri" w:cs="Times New Roman"/>
                <w:i/>
                <w:iCs/>
                <w:sz w:val="24"/>
                <w:szCs w:val="24"/>
                <w:lang w:val="en-US"/>
              </w:rPr>
              <w:t>(жеңіл, жүк, қоғамдық, арнайы  көліктер)</w:t>
            </w:r>
          </w:p>
          <w:p w14:paraId="2E7EA744">
            <w:pPr>
              <w:widowControl w:val="0"/>
              <w:numPr>
                <w:ilvl w:val="0"/>
                <w:numId w:val="9"/>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 қоршаған ортаға қандай әсер етеді? </w:t>
            </w:r>
            <w:r>
              <w:rPr>
                <w:rFonts w:ascii="Times New Roman" w:hAnsi="Times New Roman" w:eastAsia="Calibri" w:cs="Times New Roman"/>
                <w:i/>
                <w:iCs/>
                <w:sz w:val="24"/>
                <w:szCs w:val="24"/>
                <w:lang w:val="en-US"/>
              </w:rPr>
              <w:t>(ауаны түтіндерімен, асфальт бетін бензин тамшыларымен ластайды)</w:t>
            </w:r>
          </w:p>
          <w:p w14:paraId="79C92E5A">
            <w:pPr>
              <w:widowControl w:val="0"/>
              <w:numPr>
                <w:ilvl w:val="0"/>
                <w:numId w:val="15"/>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Көліктердің қандай пайдасы бар?  </w:t>
            </w:r>
            <w:r>
              <w:rPr>
                <w:rFonts w:ascii="Times New Roman" w:hAnsi="Times New Roman" w:eastAsia="Calibri" w:cs="Times New Roman"/>
                <w:i/>
                <w:iCs/>
                <w:sz w:val="24"/>
                <w:szCs w:val="24"/>
                <w:lang w:val="en-US"/>
              </w:rPr>
              <w:t xml:space="preserve">(адамдарды, жүктерді қажет жеріне тез апарады) </w:t>
            </w:r>
          </w:p>
          <w:p w14:paraId="401F4CB1">
            <w:pPr>
              <w:widowControl w:val="0"/>
              <w:numPr>
                <w:ilvl w:val="0"/>
                <w:numId w:val="15"/>
              </w:numPr>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Көліктердің адамға қандай кедергісі бар?  </w:t>
            </w:r>
            <w:r>
              <w:rPr>
                <w:rFonts w:ascii="Times New Roman" w:hAnsi="Times New Roman" w:eastAsia="Calibri" w:cs="Times New Roman"/>
                <w:i/>
                <w:iCs/>
                <w:sz w:val="24"/>
                <w:szCs w:val="24"/>
                <w:lang w:val="en-US"/>
              </w:rPr>
              <w:t>(таңертең дыбыстап, ұйықтауға кедергі болады, ауаға ащы түтін шығарады)</w:t>
            </w:r>
          </w:p>
          <w:p w14:paraId="108F4207">
            <w:pPr>
              <w:widowControl w:val="0"/>
              <w:numPr>
                <w:ilvl w:val="0"/>
                <w:numId w:val="15"/>
              </w:numPr>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Қандай машиналар көп шулайды, ауаны көп ластайды?  </w:t>
            </w:r>
            <w:r>
              <w:rPr>
                <w:rFonts w:ascii="Times New Roman" w:hAnsi="Times New Roman" w:eastAsia="Calibri" w:cs="Times New Roman"/>
                <w:i/>
                <w:iCs/>
                <w:sz w:val="24"/>
                <w:szCs w:val="24"/>
                <w:lang w:val="ru-RU"/>
              </w:rPr>
              <w:t>(</w:t>
            </w:r>
            <w:r>
              <w:rPr>
                <w:rFonts w:ascii="Times New Roman" w:hAnsi="Times New Roman" w:eastAsia="Calibri" w:cs="Times New Roman"/>
                <w:i/>
                <w:iCs/>
                <w:sz w:val="24"/>
                <w:szCs w:val="24"/>
                <w:lang w:val="en-US"/>
              </w:rPr>
              <w:t>Жүк машиналары</w:t>
            </w:r>
            <w:r>
              <w:rPr>
                <w:rFonts w:ascii="Times New Roman" w:hAnsi="Times New Roman" w:eastAsia="Calibri" w:cs="Times New Roman"/>
                <w:i/>
                <w:iCs/>
                <w:sz w:val="24"/>
                <w:szCs w:val="24"/>
                <w:lang w:val="ru-RU"/>
              </w:rPr>
              <w:t>)</w:t>
            </w:r>
          </w:p>
          <w:p w14:paraId="6CDA2A4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w:t>
            </w:r>
            <w:r>
              <w:rPr>
                <w:rFonts w:ascii="Times New Roman" w:hAnsi="Times New Roman" w:eastAsia="Calibri" w:cs="Times New Roman"/>
                <w:sz w:val="24"/>
                <w:szCs w:val="24"/>
                <w:lang w:val="ru-RU"/>
              </w:rPr>
              <w:tab/>
            </w:r>
            <w:r>
              <w:rPr>
                <w:rFonts w:ascii="Times New Roman" w:hAnsi="Times New Roman" w:eastAsia="Calibri" w:cs="Times New Roman"/>
                <w:sz w:val="24"/>
                <w:szCs w:val="24"/>
                <w:lang w:val="ru-RU"/>
              </w:rPr>
              <w:t xml:space="preserve">Біздің қалада қандай машиналар көп? Неліктен? </w:t>
            </w:r>
          </w:p>
          <w:p w14:paraId="7369D2E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Жолдан өтерде не істеу керек,  қандай ережелерді сақтау керек? </w:t>
            </w:r>
          </w:p>
          <w:p w14:paraId="0564684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Еңбек </w:t>
            </w:r>
          </w:p>
          <w:p w14:paraId="55BD28E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Ауланы бірлесе отырып тазалау.</w:t>
            </w:r>
          </w:p>
          <w:p w14:paraId="6BA9E245">
            <w:pPr>
              <w:widowControl w:val="0"/>
              <w:autoSpaceDE w:val="0"/>
              <w:autoSpaceDN w:val="0"/>
              <w:spacing w:after="0" w:line="240" w:lineRule="auto"/>
              <w:rPr>
                <w:rFonts w:ascii="Times New Roman" w:hAnsi="Times New Roman" w:eastAsia="Calibri" w:cs="Times New Roman"/>
                <w:i/>
                <w:iCs/>
                <w:sz w:val="24"/>
                <w:szCs w:val="24"/>
                <w:lang w:val="ru-RU"/>
              </w:rPr>
            </w:pPr>
            <w:r>
              <w:rPr>
                <w:rFonts w:ascii="Times New Roman" w:hAnsi="Times New Roman" w:eastAsia="Calibri" w:cs="Times New Roman"/>
                <w:sz w:val="24"/>
                <w:szCs w:val="24"/>
                <w:lang w:val="ru-RU"/>
              </w:rPr>
              <w:t xml:space="preserve"> </w:t>
            </w:r>
            <w:r>
              <w:rPr>
                <w:rFonts w:ascii="Times New Roman" w:hAnsi="Times New Roman" w:eastAsia="Calibri" w:cs="Times New Roman"/>
                <w:i/>
                <w:iCs/>
                <w:sz w:val="24"/>
                <w:szCs w:val="24"/>
                <w:lang w:val="ru-RU"/>
              </w:rPr>
              <w:t>Мақсаты :</w:t>
            </w:r>
          </w:p>
          <w:p w14:paraId="7F07B5D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w:t>
            </w:r>
            <w:r>
              <w:rPr>
                <w:rFonts w:ascii="Times New Roman" w:hAnsi="Times New Roman" w:eastAsia="Calibri" w:cs="Times New Roman"/>
                <w:sz w:val="24"/>
                <w:szCs w:val="24"/>
                <w:lang w:val="ru-RU"/>
              </w:rPr>
              <w:tab/>
            </w:r>
            <w:r>
              <w:rPr>
                <w:rFonts w:ascii="Times New Roman" w:hAnsi="Times New Roman" w:eastAsia="Calibri" w:cs="Times New Roman"/>
                <w:sz w:val="24"/>
                <w:szCs w:val="24"/>
                <w:lang w:val="ru-RU"/>
              </w:rPr>
              <w:t xml:space="preserve">бірлесе еңбек етуге, еңбек сүйгіштікке тәрбиелеу; </w:t>
            </w:r>
          </w:p>
          <w:p w14:paraId="035BA88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w:t>
            </w:r>
            <w:r>
              <w:rPr>
                <w:rFonts w:ascii="Times New Roman" w:hAnsi="Times New Roman" w:eastAsia="Calibri" w:cs="Times New Roman"/>
                <w:sz w:val="24"/>
                <w:szCs w:val="24"/>
                <w:lang w:val="ru-RU"/>
              </w:rPr>
              <w:tab/>
            </w:r>
            <w:r>
              <w:rPr>
                <w:rFonts w:ascii="Times New Roman" w:hAnsi="Times New Roman" w:eastAsia="Calibri" w:cs="Times New Roman"/>
                <w:sz w:val="24"/>
                <w:szCs w:val="24"/>
                <w:lang w:val="ru-RU"/>
              </w:rPr>
              <w:t>жылдамдық пен күштерін есептей білуге үйрету.</w:t>
            </w:r>
          </w:p>
          <w:p w14:paraId="548ADE6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w:t>
            </w:r>
          </w:p>
          <w:p w14:paraId="2895360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«Бағдаршам».</w:t>
            </w:r>
          </w:p>
          <w:p w14:paraId="6416DD4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i/>
                <w:iCs/>
                <w:sz w:val="24"/>
                <w:szCs w:val="24"/>
                <w:lang w:val="ru-RU"/>
              </w:rPr>
              <w:t>Мақсаты: белгі бойынша әрекет етуге, қимыл-қозғалыстарды дұрыс орындай білуге үйрету</w:t>
            </w:r>
            <w:r>
              <w:rPr>
                <w:rFonts w:ascii="Times New Roman" w:hAnsi="Times New Roman" w:eastAsia="Calibri" w:cs="Times New Roman"/>
                <w:sz w:val="24"/>
                <w:szCs w:val="24"/>
                <w:lang w:val="ru-RU"/>
              </w:rPr>
              <w:t xml:space="preserve">. </w:t>
            </w:r>
          </w:p>
          <w:p w14:paraId="61199EE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Жаттығу ойындары  Ұзындыққа секіру  . </w:t>
            </w:r>
          </w:p>
          <w:p w14:paraId="4586C7C7">
            <w:pPr>
              <w:widowControl w:val="0"/>
              <w:autoSpaceDE w:val="0"/>
              <w:autoSpaceDN w:val="0"/>
              <w:spacing w:after="0" w:line="240" w:lineRule="auto"/>
              <w:rPr>
                <w:rFonts w:ascii="Times New Roman" w:hAnsi="Times New Roman" w:eastAsia="Calibri" w:cs="Times New Roman"/>
                <w:i/>
                <w:iCs/>
                <w:sz w:val="24"/>
                <w:szCs w:val="24"/>
                <w:lang w:val="ru-RU"/>
              </w:rPr>
            </w:pPr>
            <w:r>
              <w:rPr>
                <w:rFonts w:ascii="Times New Roman" w:hAnsi="Times New Roman" w:eastAsia="Calibri" w:cs="Times New Roman"/>
                <w:i/>
                <w:iCs/>
                <w:sz w:val="24"/>
                <w:szCs w:val="24"/>
                <w:lang w:val="ru-RU"/>
              </w:rPr>
              <w:t>Мақсаты:</w:t>
            </w:r>
          </w:p>
          <w:p w14:paraId="39B01C5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Ұзындыққа секіруге, екі аяқпен итере қимылдауға үйретТүстен кейін аяздың түсетінін, ауа райының өзгерістері туралы айту, бақылату. </w:t>
            </w:r>
          </w:p>
          <w:p w14:paraId="1D53E152">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(қоршаған ортамен танысу)</w:t>
            </w:r>
          </w:p>
          <w:p w14:paraId="6B50177E">
            <w:pPr>
              <w:widowControl w:val="0"/>
              <w:autoSpaceDE w:val="0"/>
              <w:autoSpaceDN w:val="0"/>
              <w:spacing w:after="0" w:line="240" w:lineRule="auto"/>
              <w:rPr>
                <w:rFonts w:ascii="Times New Roman" w:hAnsi="Times New Roman" w:cs="Times New Roman"/>
                <w:b/>
                <w:bCs/>
                <w:sz w:val="24"/>
                <w:szCs w:val="24"/>
                <w:lang w:val="ru-RU"/>
              </w:rPr>
            </w:pPr>
          </w:p>
          <w:p w14:paraId="3DC8498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3CC781C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«Сақина жасыру.»</w:t>
            </w:r>
          </w:p>
        </w:tc>
        <w:tc>
          <w:tcPr>
            <w:tcW w:w="2410" w:type="dxa"/>
            <w:tcBorders>
              <w:top w:val="single" w:color="000000" w:sz="4" w:space="0"/>
              <w:left w:val="single" w:color="000000" w:sz="4" w:space="0"/>
              <w:bottom w:val="single" w:color="000000" w:sz="4" w:space="0"/>
              <w:right w:val="single" w:color="000000" w:sz="4" w:space="0"/>
            </w:tcBorders>
          </w:tcPr>
          <w:p w14:paraId="00E4017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Суықторғайды бақылау</w:t>
            </w:r>
          </w:p>
          <w:p w14:paraId="7A5859D2">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Мақсаты:</w:t>
            </w:r>
          </w:p>
          <w:p w14:paraId="76ACE012">
            <w:pPr>
              <w:widowControl w:val="0"/>
              <w:numPr>
                <w:ilvl w:val="0"/>
                <w:numId w:val="1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Балалардың құстар туралы білімдерін толықтыру;</w:t>
            </w:r>
          </w:p>
          <w:p w14:paraId="64314CC9">
            <w:pPr>
              <w:widowControl w:val="0"/>
              <w:numPr>
                <w:ilvl w:val="0"/>
                <w:numId w:val="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Салыстыру, талдау, қортынды жасай білу туралы білімдерін толықтыру.</w:t>
            </w:r>
          </w:p>
          <w:p w14:paraId="739B52A5">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Бақылау барысы </w:t>
            </w:r>
          </w:p>
          <w:p w14:paraId="6D5C1A4F">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Көркемсөз  А. Меңдібай</w:t>
            </w:r>
          </w:p>
          <w:p w14:paraId="4194816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Қарағай мен шыршаның</w:t>
            </w:r>
          </w:p>
          <w:p w14:paraId="607251F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Суықтан дені тоңып тұр.</w:t>
            </w:r>
          </w:p>
          <w:p w14:paraId="4734F2F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Бұл не ғажап қарасаң,</w:t>
            </w:r>
          </w:p>
          <w:p w14:paraId="7824D8C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Қайыңда алма өсіп тұр!</w:t>
            </w:r>
          </w:p>
          <w:p w14:paraId="1C8E7BB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Жақын келіп қарасам,</w:t>
            </w:r>
          </w:p>
          <w:p w14:paraId="407B1C9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Көзіме өзім сенбедім-</w:t>
            </w:r>
          </w:p>
          <w:p w14:paraId="7F86327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Алқызыл болып көрінген,</w:t>
            </w:r>
          </w:p>
          <w:p w14:paraId="3AA37180">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Әнші құсы орманның</w:t>
            </w:r>
          </w:p>
          <w:p w14:paraId="0E1123A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Суық торғай сен бе едің? </w:t>
            </w:r>
          </w:p>
          <w:p w14:paraId="718781D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Тәрбиеші жұмбақ жасырады:</w:t>
            </w:r>
          </w:p>
          <w:p w14:paraId="1D1FDA3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Айналаны қар басса да,</w:t>
            </w:r>
          </w:p>
          <w:p w14:paraId="0F13BA4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Суықтан еш тоңбайды.</w:t>
            </w:r>
          </w:p>
          <w:p w14:paraId="318DC58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Құс екенін бұл қандай,</w:t>
            </w:r>
          </w:p>
          <w:p w14:paraId="03AFC92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Қане, кім болжайды?</w:t>
            </w:r>
          </w:p>
          <w:p w14:paraId="70FBEB7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Кеудесі қызыл әсем-ақ,</w:t>
            </w:r>
          </w:p>
          <w:p w14:paraId="2F941C64">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кеудесінің түсі қандай? (ашық қызыл) </w:t>
            </w:r>
          </w:p>
          <w:p w14:paraId="01210AA8">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жазда, көктемде, күзде қайда өмір сүреді? </w:t>
            </w:r>
            <w:r>
              <w:rPr>
                <w:rFonts w:ascii="Times New Roman" w:hAnsi="Times New Roman" w:cs="Times New Roman"/>
                <w:bCs/>
                <w:sz w:val="24"/>
                <w:szCs w:val="24"/>
                <w:lang w:val="en-US"/>
              </w:rPr>
              <w:t xml:space="preserve">(қалың орман көлеңкесінде) </w:t>
            </w:r>
          </w:p>
          <w:p w14:paraId="416C8E4D">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бізге қай уақытта ұшып келеді? </w:t>
            </w:r>
            <w:r>
              <w:rPr>
                <w:rFonts w:ascii="Times New Roman" w:hAnsi="Times New Roman" w:cs="Times New Roman"/>
                <w:bCs/>
                <w:sz w:val="24"/>
                <w:szCs w:val="24"/>
                <w:lang w:val="en-US"/>
              </w:rPr>
              <w:t xml:space="preserve">(алғашқы аяз түскенде) </w:t>
            </w:r>
          </w:p>
          <w:p w14:paraId="2DCC91E4">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Суықторғайлардың балапандары қай уақытта көрінеді? </w:t>
            </w:r>
            <w:r>
              <w:rPr>
                <w:rFonts w:ascii="Times New Roman" w:hAnsi="Times New Roman" w:cs="Times New Roman"/>
                <w:bCs/>
                <w:sz w:val="24"/>
                <w:szCs w:val="24"/>
                <w:lang w:val="en-US"/>
              </w:rPr>
              <w:t xml:space="preserve">(мамыр айында) </w:t>
            </w:r>
          </w:p>
          <w:p w14:paraId="484D1BF3">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ысқырығы (дыбысы) ненің дыбысына ұқсайды? (флейта аспабының дыбысына-ұяң, мұңды) </w:t>
            </w:r>
          </w:p>
          <w:p w14:paraId="67B335B6">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Қандай құстар қыстан қорықпайды? (суықторғай, сарышымшық, сарнауық торғай)</w:t>
            </w:r>
          </w:p>
          <w:p w14:paraId="533B7A64">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немен қоректенеді? (өсімдіктер дәндерімен) </w:t>
            </w:r>
          </w:p>
          <w:p w14:paraId="4744F25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Зерттеу жұмысы</w:t>
            </w:r>
          </w:p>
          <w:p w14:paraId="2431D33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Құстар ізін қарау. Оларды қарға мен жануарлар (мысық, ит) іздерімен салыстыру. Қандай айырмашылығы бар? </w:t>
            </w:r>
          </w:p>
          <w:p w14:paraId="2DE4DD0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Еңбек </w:t>
            </w:r>
          </w:p>
          <w:p w14:paraId="1E02A05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Ойын алаңын қардан тазалау. </w:t>
            </w:r>
          </w:p>
          <w:p w14:paraId="782ECE5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еңбексүйгіштікке тәрбиелеу</w:t>
            </w:r>
            <w:r>
              <w:rPr>
                <w:rFonts w:ascii="Times New Roman" w:hAnsi="Times New Roman" w:cs="Times New Roman"/>
                <w:bCs/>
                <w:i/>
                <w:iCs/>
                <w:sz w:val="24"/>
                <w:szCs w:val="24"/>
                <w:lang w:val="ru-RU"/>
              </w:rPr>
              <w:t xml:space="preserve"> </w:t>
            </w:r>
          </w:p>
          <w:p w14:paraId="0B8F057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w:t>
            </w:r>
          </w:p>
          <w:p w14:paraId="5C77FC6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«Ұшты-ұшты».</w:t>
            </w:r>
          </w:p>
          <w:p w14:paraId="34F2F94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Мақсаты</w:t>
            </w:r>
            <w:r>
              <w:rPr>
                <w:rFonts w:ascii="Times New Roman" w:hAnsi="Times New Roman" w:cs="Times New Roman"/>
                <w:bCs/>
                <w:iCs/>
                <w:sz w:val="24"/>
                <w:szCs w:val="24"/>
                <w:lang w:val="ru-RU"/>
              </w:rPr>
              <w:t xml:space="preserve">:аңғарымпаздыққа, шапшаңдыққа баулу  </w:t>
            </w:r>
          </w:p>
          <w:p w14:paraId="77AF5CE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   «Қапшықтағы жемді жеткіз».</w:t>
            </w:r>
          </w:p>
          <w:p w14:paraId="5E5C3F6E">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тепе-теңдікті сақтауға жаттықтыру</w:t>
            </w:r>
          </w:p>
          <w:p w14:paraId="1FB2EAE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Cs/>
                <w:i/>
                <w:iCs/>
                <w:sz w:val="24"/>
                <w:szCs w:val="24"/>
                <w:lang w:val="ru-RU"/>
              </w:rPr>
              <w:t>Халық болжамы: Құстар асыға қоректенсе ауа-райы бұзылады.</w:t>
            </w:r>
            <w:r>
              <w:rPr>
                <w:rFonts w:ascii="Times New Roman" w:hAnsi="Times New Roman" w:cs="Times New Roman"/>
                <w:sz w:val="24"/>
                <w:szCs w:val="24"/>
                <w:lang w:val="ru-RU"/>
              </w:rPr>
              <w:t>Ұнататын  әнін дауыстап және төмен дауыспен орындату</w:t>
            </w:r>
          </w:p>
          <w:p w14:paraId="2E978DB8">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776EA119">
            <w:pPr>
              <w:widowControl w:val="0"/>
              <w:autoSpaceDE w:val="0"/>
              <w:autoSpaceDN w:val="0"/>
              <w:spacing w:after="0" w:line="240" w:lineRule="auto"/>
              <w:rPr>
                <w:rFonts w:ascii="Times New Roman" w:hAnsi="Times New Roman" w:eastAsia="Calibri" w:cs="Times New Roman"/>
                <w:b/>
                <w:bCs/>
                <w:sz w:val="24"/>
                <w:szCs w:val="24"/>
                <w:lang w:val="ru-RU"/>
              </w:rPr>
            </w:pPr>
          </w:p>
          <w:p w14:paraId="7354CE2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Еркін ойындар</w:t>
            </w:r>
          </w:p>
          <w:p w14:paraId="39F5DC0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2A643B0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«Орамал тастамақ»</w:t>
            </w:r>
          </w:p>
        </w:tc>
        <w:tc>
          <w:tcPr>
            <w:tcW w:w="2547" w:type="dxa"/>
            <w:tcBorders>
              <w:top w:val="single" w:color="000000" w:sz="4" w:space="0"/>
              <w:left w:val="single" w:color="000000" w:sz="4" w:space="0"/>
              <w:bottom w:val="single" w:color="000000" w:sz="4" w:space="0"/>
              <w:right w:val="single" w:color="000000" w:sz="4" w:space="0"/>
            </w:tcBorders>
          </w:tcPr>
          <w:p w14:paraId="42F9BAB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«Қардағы құс іздері»</w:t>
            </w:r>
          </w:p>
          <w:p w14:paraId="46F23AE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Мақсаты:қардағы құс іздерін тани білуге үйрету  .</w:t>
            </w:r>
          </w:p>
          <w:p w14:paraId="55A9CA7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барысы</w:t>
            </w:r>
          </w:p>
          <w:p w14:paraId="0E95894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Балаларға сұрақтар </w:t>
            </w:r>
          </w:p>
          <w:p w14:paraId="0B49E29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♦Із дегеніміз не? (қардың үстінде қалған белгі) </w:t>
            </w:r>
          </w:p>
          <w:p w14:paraId="36B479A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Балаларға ауладағы жем шашылған жерде қалған құс іздерін бақылауға ұсыну..</w:t>
            </w:r>
          </w:p>
          <w:p w14:paraId="0DC8EF3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♦Қалай ойлайсыңдер, мынау ненің іздері, құстың ба, әлде жануардың ба? </w:t>
            </w:r>
          </w:p>
          <w:p w14:paraId="2A86D60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 бетінде неліктен құс іздері қалады? (құстардың салмағынан табаны астындағы қар ұшқындары сынады)</w:t>
            </w:r>
          </w:p>
          <w:p w14:paraId="7137724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2AAA3BE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♦Құстардың ізі арқылы нені білуге болады? (құстың көлемі қандай, қалай қарай жүрген, бір жерде аялдаған ба?)</w:t>
            </w:r>
          </w:p>
          <w:p w14:paraId="0CE4425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Зерттеу жұмысы</w:t>
            </w:r>
          </w:p>
          <w:p w14:paraId="36B47D6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Алаңдағы шағын жердегі қарды нығыздау және таяқшамен құс ізінің суретін салу. </w:t>
            </w:r>
          </w:p>
          <w:p w14:paraId="1B4AABD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Еңбек </w:t>
            </w:r>
          </w:p>
          <w:p w14:paraId="75A2363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Қардан қала тұрғызуға қар жинау. </w:t>
            </w:r>
          </w:p>
          <w:p w14:paraId="69CF66D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w:t>
            </w:r>
          </w:p>
          <w:p w14:paraId="7FC58AA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Ұжыммен жұмыс істей білулерен қалыптастыру; </w:t>
            </w:r>
          </w:p>
          <w:p w14:paraId="75ABE47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Жұмысты жоспарлау.</w:t>
            </w:r>
          </w:p>
          <w:p w14:paraId="4E9BCB4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Қимылды ойын</w:t>
            </w:r>
          </w:p>
          <w:p w14:paraId="5DE4B3B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«Ізбе із».</w:t>
            </w:r>
          </w:p>
          <w:p w14:paraId="763450B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 тепе-теңдікті сақтау. Алдыңғы түскен із үстіне дәл түсуге тырысу. Ептілікке баулу..</w:t>
            </w:r>
          </w:p>
          <w:p w14:paraId="726F352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w:t>
            </w:r>
          </w:p>
          <w:p w14:paraId="7D5751E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Алға жылжи отырып екі аяқпен секіру..</w:t>
            </w:r>
          </w:p>
          <w:p w14:paraId="3FCA4EE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 қимыл-қозғалыстарын дамыту.</w:t>
            </w:r>
          </w:p>
          <w:p w14:paraId="1B016D21">
            <w:pPr>
              <w:widowControl w:val="0"/>
              <w:autoSpaceDE w:val="0"/>
              <w:autoSpaceDN w:val="0"/>
              <w:spacing w:after="0" w:line="240" w:lineRule="auto"/>
              <w:rPr>
                <w:rFonts w:ascii="Times New Roman" w:hAnsi="Times New Roman" w:cs="Times New Roman"/>
                <w:bCs/>
                <w:sz w:val="24"/>
                <w:szCs w:val="24"/>
                <w:lang w:val="ru-RU"/>
              </w:rPr>
            </w:pPr>
          </w:p>
          <w:p w14:paraId="25BE348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Халық болжамы:</w:t>
            </w:r>
          </w:p>
          <w:p w14:paraId="062B434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 көп болса, нан мол болады.</w:t>
            </w:r>
          </w:p>
          <w:p w14:paraId="1EA0C19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-Қатты аязда әтеш ерте шақырса, күн жылынады.</w:t>
            </w:r>
          </w:p>
          <w:p w14:paraId="666F7BC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-Ит қарға аунаса, қарлы боран болады.</w:t>
            </w:r>
          </w:p>
          <w:p w14:paraId="4D25F18C">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Cs/>
                <w:sz w:val="24"/>
                <w:szCs w:val="24"/>
                <w:lang w:val="ru-RU"/>
              </w:rPr>
              <w:t>-Қыс аязды болса, жаз ыстық болады</w:t>
            </w:r>
            <w:r>
              <w:rPr>
                <w:rFonts w:ascii="Times New Roman" w:hAnsi="Times New Roman" w:cs="Times New Roman"/>
                <w:sz w:val="24"/>
                <w:szCs w:val="24"/>
                <w:lang w:val="ru-RU"/>
              </w:rPr>
              <w:t>Қарда суреттер салу.</w:t>
            </w:r>
            <w:r>
              <w:rPr>
                <w:rFonts w:ascii="Times New Roman" w:hAnsi="Times New Roman" w:cs="Times New Roman"/>
                <w:b/>
                <w:bCs/>
                <w:sz w:val="24"/>
                <w:szCs w:val="24"/>
                <w:lang w:val="ru-RU"/>
              </w:rPr>
              <w:t xml:space="preserve"> (сурет салу)</w:t>
            </w:r>
          </w:p>
          <w:p w14:paraId="49C8216B">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p>
          <w:p w14:paraId="115DBC41">
            <w:pPr>
              <w:widowControl w:val="0"/>
              <w:autoSpaceDE w:val="0"/>
              <w:autoSpaceDN w:val="0"/>
              <w:spacing w:after="0" w:line="240" w:lineRule="auto"/>
              <w:jc w:val="both"/>
              <w:rPr>
                <w:rFonts w:ascii="Times New Roman" w:hAnsi="Times New Roman" w:eastAsia="Calibri" w:cs="Times New Roman"/>
                <w:sz w:val="24"/>
                <w:szCs w:val="24"/>
                <w:lang w:val="ru-RU"/>
              </w:rPr>
            </w:pPr>
          </w:p>
          <w:p w14:paraId="76CB3CCE">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Тақпақтарын қайталау, бүгінгі күннің ерекше сәттерін еске алу, әңгімелету</w:t>
            </w:r>
          </w:p>
          <w:p w14:paraId="0FA59396">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bCs/>
                <w:sz w:val="24"/>
                <w:szCs w:val="24"/>
                <w:lang w:val="en-US"/>
              </w:rPr>
              <w:t xml:space="preserve">Қимылды ойын </w:t>
            </w:r>
          </w:p>
          <w:p w14:paraId="68322A7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«Ханталапай»</w:t>
            </w:r>
          </w:p>
          <w:p w14:paraId="3584152C">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2B09A3B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Суықторғайды бақылау</w:t>
            </w:r>
          </w:p>
          <w:p w14:paraId="0F84D9FD">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Мақсаты:</w:t>
            </w:r>
          </w:p>
          <w:p w14:paraId="144DBAC7">
            <w:pPr>
              <w:widowControl w:val="0"/>
              <w:numPr>
                <w:ilvl w:val="0"/>
                <w:numId w:val="1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Балалардың құстар туралы білімдерін толықтыру;</w:t>
            </w:r>
          </w:p>
          <w:p w14:paraId="2A4037DB">
            <w:pPr>
              <w:widowControl w:val="0"/>
              <w:numPr>
                <w:ilvl w:val="0"/>
                <w:numId w:val="3"/>
              </w:numPr>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Салыстыру, талдау, қортынды жасай білу туралы білімдерін толықтыру.</w:t>
            </w:r>
          </w:p>
          <w:p w14:paraId="1DBABCDA">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Бақылау барысы </w:t>
            </w:r>
          </w:p>
          <w:p w14:paraId="2F01D9A8">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Көркемсөз  А. Меңдібай</w:t>
            </w:r>
          </w:p>
          <w:p w14:paraId="6A9DCDD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Қарағай мен шыршаның</w:t>
            </w:r>
          </w:p>
          <w:p w14:paraId="7134711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Суықтан дені тоңып тұр.</w:t>
            </w:r>
          </w:p>
          <w:p w14:paraId="32D0FD4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Бұл не ғажап қарасаң,</w:t>
            </w:r>
          </w:p>
          <w:p w14:paraId="2E127B33">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Қайыңда алма өсіп тұр!</w:t>
            </w:r>
          </w:p>
          <w:p w14:paraId="6D10F31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Жақын келіп қарасам,</w:t>
            </w:r>
          </w:p>
          <w:p w14:paraId="4EF0634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Көзіме өзім сенбедім-</w:t>
            </w:r>
          </w:p>
          <w:p w14:paraId="7540B1F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Алқызыл болып көрінген,</w:t>
            </w:r>
          </w:p>
          <w:p w14:paraId="05C80DF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Әнші құсы орманның</w:t>
            </w:r>
          </w:p>
          <w:p w14:paraId="50DAEB6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Суық торғай сен бе едің? </w:t>
            </w:r>
          </w:p>
          <w:p w14:paraId="12970A9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Тәрбиеші жұмбақ жасырады:</w:t>
            </w:r>
          </w:p>
          <w:p w14:paraId="3FA9040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Айналаны қар басса да,</w:t>
            </w:r>
          </w:p>
          <w:p w14:paraId="6951F11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Суықтан еш тоңбайды.</w:t>
            </w:r>
          </w:p>
          <w:p w14:paraId="594A212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Құс екенін бұл қандай,</w:t>
            </w:r>
          </w:p>
          <w:p w14:paraId="70C6CCA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Қане, кім болжайды?</w:t>
            </w:r>
          </w:p>
          <w:p w14:paraId="5902167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Кеудесі қызыл әсем-ақ,</w:t>
            </w:r>
          </w:p>
          <w:p w14:paraId="47F2A670">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кеудесінің түсі қандай? (ашық қызыл) </w:t>
            </w:r>
          </w:p>
          <w:p w14:paraId="65411ACE">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жазда, көктемде, күзде қайда өмір сүреді? </w:t>
            </w:r>
            <w:r>
              <w:rPr>
                <w:rFonts w:ascii="Times New Roman" w:hAnsi="Times New Roman" w:cs="Times New Roman"/>
                <w:bCs/>
                <w:sz w:val="24"/>
                <w:szCs w:val="24"/>
                <w:lang w:val="en-US"/>
              </w:rPr>
              <w:t xml:space="preserve">(қалың орман көлеңкесінде) </w:t>
            </w:r>
          </w:p>
          <w:p w14:paraId="4F1C56F7">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бізге қай уақытта ұшып келеді? </w:t>
            </w:r>
            <w:r>
              <w:rPr>
                <w:rFonts w:ascii="Times New Roman" w:hAnsi="Times New Roman" w:cs="Times New Roman"/>
                <w:bCs/>
                <w:sz w:val="24"/>
                <w:szCs w:val="24"/>
                <w:lang w:val="en-US"/>
              </w:rPr>
              <w:t xml:space="preserve">(алғашқы аяз түскенде) </w:t>
            </w:r>
          </w:p>
          <w:p w14:paraId="2B9F28AC">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Суықторғайлардың балапандары қай уақытта көрінеді? </w:t>
            </w:r>
            <w:r>
              <w:rPr>
                <w:rFonts w:ascii="Times New Roman" w:hAnsi="Times New Roman" w:cs="Times New Roman"/>
                <w:bCs/>
                <w:sz w:val="24"/>
                <w:szCs w:val="24"/>
                <w:lang w:val="en-US"/>
              </w:rPr>
              <w:t xml:space="preserve">(мамыр айында) </w:t>
            </w:r>
          </w:p>
          <w:p w14:paraId="5BC2F6F4">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Суықторғайдың ысқырығы (дыбысы) ненің дыбысына ұқсайды? (флейта аспабының дыбысына-ұяң, мұңды) </w:t>
            </w:r>
          </w:p>
          <w:p w14:paraId="3C6E3E6E">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Қандай құстар қыстан қорықпайды? (суықторғай, сарышымшық, сарнауық торғай)</w:t>
            </w:r>
          </w:p>
          <w:p w14:paraId="6141DF5E">
            <w:pPr>
              <w:widowControl w:val="0"/>
              <w:numPr>
                <w:ilvl w:val="0"/>
                <w:numId w:val="14"/>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Суықторғайлар немен қоректенеді? (өсімдіктер дәндерімен) </w:t>
            </w:r>
          </w:p>
          <w:p w14:paraId="7CC76BB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Зерттеу жұмысы</w:t>
            </w:r>
          </w:p>
          <w:p w14:paraId="04C41C0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Құстар ізін қарау. Оларды қарға мен жануарлар (мысық, ит) іздерімен салыстыру. Қандай айырмашылығы бар? </w:t>
            </w:r>
          </w:p>
          <w:p w14:paraId="6FD9EB7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Еңбек </w:t>
            </w:r>
          </w:p>
          <w:p w14:paraId="4C6A29E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Ойын алаңын қардан тазалау. </w:t>
            </w:r>
          </w:p>
          <w:p w14:paraId="0586BF1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еңбексүйгіштікке тәрбиелеу</w:t>
            </w:r>
            <w:r>
              <w:rPr>
                <w:rFonts w:ascii="Times New Roman" w:hAnsi="Times New Roman" w:cs="Times New Roman"/>
                <w:bCs/>
                <w:i/>
                <w:iCs/>
                <w:sz w:val="24"/>
                <w:szCs w:val="24"/>
                <w:lang w:val="ru-RU"/>
              </w:rPr>
              <w:t xml:space="preserve"> </w:t>
            </w:r>
          </w:p>
          <w:p w14:paraId="5C01E92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w:t>
            </w:r>
          </w:p>
          <w:p w14:paraId="27DD7BC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«Ұшты-ұшты».</w:t>
            </w:r>
          </w:p>
          <w:p w14:paraId="3327C03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Мақсаты</w:t>
            </w:r>
            <w:r>
              <w:rPr>
                <w:rFonts w:ascii="Times New Roman" w:hAnsi="Times New Roman" w:cs="Times New Roman"/>
                <w:bCs/>
                <w:iCs/>
                <w:sz w:val="24"/>
                <w:szCs w:val="24"/>
                <w:lang w:val="ru-RU"/>
              </w:rPr>
              <w:t xml:space="preserve">:аңғарымпаздыққа, шапшаңдыққа баулу  </w:t>
            </w:r>
          </w:p>
          <w:p w14:paraId="1EF05C8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   «Қапшықтағы жемді жеткіз».</w:t>
            </w:r>
          </w:p>
          <w:p w14:paraId="4A310FEB">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
                <w:iCs/>
                <w:sz w:val="24"/>
                <w:szCs w:val="24"/>
                <w:lang w:val="ru-RU"/>
              </w:rPr>
              <w:t xml:space="preserve">Мақсаты: </w:t>
            </w:r>
            <w:r>
              <w:rPr>
                <w:rFonts w:ascii="Times New Roman" w:hAnsi="Times New Roman" w:cs="Times New Roman"/>
                <w:bCs/>
                <w:iCs/>
                <w:sz w:val="24"/>
                <w:szCs w:val="24"/>
                <w:lang w:val="ru-RU"/>
              </w:rPr>
              <w:t>тепе-теңдікті сақтауға жаттықтыру</w:t>
            </w:r>
          </w:p>
          <w:p w14:paraId="1C2461F7">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Cs/>
                <w:i/>
                <w:iCs/>
                <w:sz w:val="24"/>
                <w:szCs w:val="24"/>
                <w:lang w:val="ru-RU"/>
              </w:rPr>
              <w:t>Халық болжамы: Құстар асыға қоректенсе ауа-райы бұзылады.</w:t>
            </w:r>
            <w:r>
              <w:rPr>
                <w:rFonts w:ascii="Times New Roman" w:hAnsi="Times New Roman" w:cs="Times New Roman"/>
                <w:sz w:val="24"/>
                <w:szCs w:val="24"/>
                <w:lang w:val="ru-RU"/>
              </w:rPr>
              <w:t>Табиғат</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құбылыстары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туралы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ұғымдарын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(жел,</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жаңбыр,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тұман,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бұршақ,</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кемпірқосақ,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боран) дамыту, кеңейту.</w:t>
            </w:r>
          </w:p>
          <w:p w14:paraId="67F48A61">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(қоршаған ортамен танысу)</w:t>
            </w:r>
          </w:p>
          <w:p w14:paraId="3AF58B0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7B0BCA4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«Сақина жасыру.»</w:t>
            </w:r>
          </w:p>
          <w:p w14:paraId="7D6A89FB">
            <w:pPr>
              <w:widowControl w:val="0"/>
              <w:autoSpaceDE w:val="0"/>
              <w:autoSpaceDN w:val="0"/>
              <w:spacing w:after="0" w:line="240" w:lineRule="auto"/>
              <w:rPr>
                <w:rFonts w:ascii="Times New Roman" w:hAnsi="Times New Roman" w:eastAsia="Calibri" w:cs="Times New Roman"/>
                <w:sz w:val="24"/>
                <w:szCs w:val="24"/>
                <w:lang w:val="ru-RU"/>
              </w:rPr>
            </w:pPr>
          </w:p>
          <w:p w14:paraId="0FDA7FF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Ұнататын  әнін дауыстап және төмен дауыспен орындату</w:t>
            </w:r>
          </w:p>
          <w:p w14:paraId="364BCBB3">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(музыка)</w:t>
            </w:r>
          </w:p>
          <w:p w14:paraId="5E61D79F">
            <w:pPr>
              <w:widowControl w:val="0"/>
              <w:autoSpaceDE w:val="0"/>
              <w:autoSpaceDN w:val="0"/>
              <w:spacing w:after="0" w:line="240" w:lineRule="auto"/>
              <w:rPr>
                <w:rFonts w:ascii="Times New Roman" w:hAnsi="Times New Roman" w:cs="Times New Roman"/>
                <w:sz w:val="24"/>
                <w:szCs w:val="24"/>
                <w:lang w:val="en-US"/>
              </w:rPr>
            </w:pPr>
          </w:p>
        </w:tc>
      </w:tr>
      <w:tr w14:paraId="4EE3B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5C1504D5">
            <w:pPr>
              <w:widowControl w:val="0"/>
              <w:autoSpaceDE w:val="0"/>
              <w:autoSpaceDN w:val="0"/>
              <w:spacing w:after="0" w:line="260"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Балалардың</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үйге</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512F8B63">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Ата аналарға кеңес «Бүгін балабақшада нендей қызықтар болды».Өз баласын әңгімеге тартуы</w:t>
            </w:r>
          </w:p>
        </w:tc>
      </w:tr>
    </w:tbl>
    <w:p w14:paraId="4A89D756">
      <w:pPr>
        <w:spacing w:after="200" w:line="276" w:lineRule="auto"/>
        <w:rPr>
          <w:rFonts w:ascii="Times New Roman" w:hAnsi="Times New Roman" w:eastAsia="Calibri" w:cs="Times New Roman"/>
          <w:sz w:val="24"/>
          <w:szCs w:val="24"/>
          <w:lang w:val="kk-KZ"/>
        </w:rPr>
      </w:pPr>
    </w:p>
    <w:p w14:paraId="6D607F9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p>
    <w:p w14:paraId="13401B57">
      <w:pPr>
        <w:spacing w:after="0" w:line="240" w:lineRule="auto"/>
        <w:rPr>
          <w:rFonts w:ascii="Times New Roman" w:hAnsi="Times New Roman" w:eastAsia="Times New Roman" w:cs="Times New Roman"/>
          <w:color w:val="000000"/>
          <w:sz w:val="24"/>
          <w:szCs w:val="24"/>
          <w:lang w:val="kk-KZ" w:eastAsia="ru-RU"/>
        </w:rPr>
      </w:pPr>
    </w:p>
    <w:p w14:paraId="772823A0">
      <w:pPr>
        <w:spacing w:after="0" w:line="240" w:lineRule="auto"/>
        <w:rPr>
          <w:rFonts w:ascii="Times New Roman" w:hAnsi="Times New Roman" w:eastAsia="Times New Roman" w:cs="Times New Roman"/>
          <w:color w:val="000000"/>
          <w:sz w:val="24"/>
          <w:szCs w:val="24"/>
          <w:lang w:val="kk-KZ" w:eastAsia="ru-RU"/>
        </w:rPr>
      </w:pPr>
    </w:p>
    <w:p w14:paraId="79154C76">
      <w:pPr>
        <w:spacing w:after="0" w:line="240" w:lineRule="auto"/>
        <w:rPr>
          <w:rFonts w:ascii="Times New Roman" w:hAnsi="Times New Roman" w:eastAsia="Times New Roman" w:cs="Times New Roman"/>
          <w:color w:val="000000"/>
          <w:sz w:val="24"/>
          <w:szCs w:val="24"/>
          <w:lang w:val="kk-KZ" w:eastAsia="ru-RU"/>
        </w:rPr>
      </w:pPr>
    </w:p>
    <w:p w14:paraId="2C1C686B">
      <w:pPr>
        <w:spacing w:after="0" w:line="240" w:lineRule="auto"/>
        <w:rPr>
          <w:rFonts w:ascii="Times New Roman" w:hAnsi="Times New Roman" w:eastAsia="Times New Roman" w:cs="Times New Roman"/>
          <w:color w:val="000000"/>
          <w:sz w:val="24"/>
          <w:szCs w:val="24"/>
          <w:lang w:val="kk-KZ" w:eastAsia="ru-RU"/>
        </w:rPr>
      </w:pPr>
      <w:r>
        <w:drawing>
          <wp:anchor distT="0" distB="0" distL="114300" distR="114300" simplePos="0" relativeHeight="251662336" behindDoc="0" locked="0" layoutInCell="1" allowOverlap="0">
            <wp:simplePos x="0" y="0"/>
            <wp:positionH relativeFrom="page">
              <wp:posOffset>483235</wp:posOffset>
            </wp:positionH>
            <wp:positionV relativeFrom="margin">
              <wp:posOffset>3009900</wp:posOffset>
            </wp:positionV>
            <wp:extent cx="3752850" cy="1076325"/>
            <wp:effectExtent l="0" t="0" r="0" b="9525"/>
            <wp:wrapTopAndBottom/>
            <wp:docPr id="31" name="Picture 7"/>
            <wp:cNvGraphicFramePr/>
            <a:graphic xmlns:a="http://schemas.openxmlformats.org/drawingml/2006/main">
              <a:graphicData uri="http://schemas.openxmlformats.org/drawingml/2006/picture">
                <pic:pic xmlns:pic="http://schemas.openxmlformats.org/drawingml/2006/picture">
                  <pic:nvPicPr>
                    <pic:cNvPr id="31"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65EDBC54">
      <w:pPr>
        <w:spacing w:after="0" w:line="240" w:lineRule="auto"/>
        <w:rPr>
          <w:rFonts w:ascii="Times New Roman" w:hAnsi="Times New Roman" w:eastAsia="Times New Roman" w:cs="Times New Roman"/>
          <w:color w:val="000000"/>
          <w:sz w:val="24"/>
          <w:szCs w:val="24"/>
          <w:lang w:val="kk-KZ" w:eastAsia="ru-RU"/>
        </w:rPr>
      </w:pPr>
    </w:p>
    <w:p w14:paraId="220A1B05">
      <w:pPr>
        <w:spacing w:after="0" w:line="240" w:lineRule="auto"/>
        <w:rPr>
          <w:rFonts w:ascii="Times New Roman" w:hAnsi="Times New Roman" w:eastAsia="Times New Roman" w:cs="Times New Roman"/>
          <w:color w:val="000000"/>
          <w:sz w:val="24"/>
          <w:szCs w:val="24"/>
          <w:lang w:val="kk-KZ" w:eastAsia="ru-RU"/>
        </w:rPr>
      </w:pPr>
    </w:p>
    <w:p w14:paraId="0A755EB4">
      <w:pPr>
        <w:spacing w:after="0" w:line="240" w:lineRule="auto"/>
        <w:rPr>
          <w:rFonts w:ascii="Times New Roman" w:hAnsi="Times New Roman" w:eastAsia="Times New Roman" w:cs="Times New Roman"/>
          <w:color w:val="000000"/>
          <w:sz w:val="24"/>
          <w:szCs w:val="24"/>
          <w:lang w:val="kk-KZ" w:eastAsia="ru-RU"/>
        </w:rPr>
      </w:pPr>
    </w:p>
    <w:p w14:paraId="0EE499D6">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000000"/>
          <w:sz w:val="24"/>
          <w:szCs w:val="24"/>
          <w:lang w:val="kk-KZ" w:eastAsia="ru-RU"/>
        </w:rPr>
        <w:t xml:space="preserve">Тәрбиелеу - білім беру процесінің циклограммасы                                                                  </w:t>
      </w:r>
    </w:p>
    <w:p w14:paraId="4620D33E">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Білім беру ұйымы: № 36 «Нұрәлем»</w:t>
      </w:r>
    </w:p>
    <w:p w14:paraId="73B0B67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Ересек топ:  «Жұлдыз»</w:t>
      </w:r>
    </w:p>
    <w:p w14:paraId="5E20FFCF">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Балаларың жасы: 4 жас</w:t>
      </w:r>
    </w:p>
    <w:p w14:paraId="3B36315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Жоспардың құрылу кезеңі: 15-19 қаңтар  2024 жыл III апта</w:t>
      </w:r>
    </w:p>
    <w:p w14:paraId="2C57CA17">
      <w:pPr>
        <w:spacing w:after="0" w:line="240" w:lineRule="auto"/>
        <w:rPr>
          <w:rFonts w:ascii="Times New Roman" w:hAnsi="Times New Roman" w:eastAsia="Times New Roman" w:cs="Times New Roman"/>
          <w:b/>
          <w:color w:val="000000"/>
          <w:sz w:val="24"/>
          <w:szCs w:val="24"/>
          <w:lang w:val="kk-KZ" w:eastAsia="ru-RU"/>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2"/>
        <w:gridCol w:w="2268"/>
        <w:gridCol w:w="2268"/>
        <w:gridCol w:w="2410"/>
        <w:gridCol w:w="2509"/>
        <w:gridCol w:w="38"/>
        <w:gridCol w:w="2420"/>
      </w:tblGrid>
      <w:tr w14:paraId="4D08D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5F5C132A">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en-US"/>
              </w:rPr>
              <w:t>Күн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292B8CAD">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Дүйсенбі </w:t>
            </w:r>
          </w:p>
          <w:p w14:paraId="53FBDF15">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15.01.2024</w:t>
            </w:r>
          </w:p>
        </w:tc>
        <w:tc>
          <w:tcPr>
            <w:tcW w:w="2268" w:type="dxa"/>
            <w:tcBorders>
              <w:top w:val="single" w:color="auto" w:sz="4" w:space="0"/>
              <w:left w:val="single" w:color="000000" w:sz="4" w:space="0"/>
              <w:bottom w:val="single" w:color="000000" w:sz="4" w:space="0"/>
              <w:right w:val="single" w:color="000000" w:sz="4" w:space="0"/>
            </w:tcBorders>
          </w:tcPr>
          <w:p w14:paraId="485A4A9F">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Сейсенбі </w:t>
            </w:r>
          </w:p>
          <w:p w14:paraId="7A00EE47">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16.01.2024</w:t>
            </w:r>
          </w:p>
        </w:tc>
        <w:tc>
          <w:tcPr>
            <w:tcW w:w="2410" w:type="dxa"/>
            <w:tcBorders>
              <w:top w:val="single" w:color="000000" w:sz="4" w:space="0"/>
              <w:left w:val="single" w:color="000000" w:sz="4" w:space="0"/>
              <w:bottom w:val="single" w:color="000000" w:sz="4" w:space="0"/>
              <w:right w:val="single" w:color="000000" w:sz="4" w:space="0"/>
            </w:tcBorders>
          </w:tcPr>
          <w:p w14:paraId="3EEFB833">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en-US" w:eastAsia="ru-RU"/>
              </w:rPr>
              <w:t>Сәрсенб</w:t>
            </w:r>
          </w:p>
          <w:p w14:paraId="41C24559">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 xml:space="preserve">17.01.2024 </w:t>
            </w:r>
          </w:p>
          <w:p w14:paraId="721C7C17">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547" w:type="dxa"/>
            <w:gridSpan w:val="2"/>
            <w:tcBorders>
              <w:top w:val="single" w:color="000000" w:sz="4" w:space="0"/>
              <w:left w:val="single" w:color="000000" w:sz="4" w:space="0"/>
              <w:bottom w:val="single" w:color="000000" w:sz="4" w:space="0"/>
              <w:right w:val="single" w:color="000000" w:sz="4" w:space="0"/>
            </w:tcBorders>
          </w:tcPr>
          <w:p w14:paraId="23C302A0">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Бейсенбі </w:t>
            </w:r>
          </w:p>
          <w:p w14:paraId="1946B085">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18.01.2024</w:t>
            </w:r>
          </w:p>
        </w:tc>
        <w:tc>
          <w:tcPr>
            <w:tcW w:w="2420" w:type="dxa"/>
            <w:tcBorders>
              <w:top w:val="single" w:color="000000" w:sz="4" w:space="0"/>
              <w:left w:val="single" w:color="000000" w:sz="4" w:space="0"/>
              <w:bottom w:val="single" w:color="000000" w:sz="4" w:space="0"/>
              <w:right w:val="single" w:color="000000" w:sz="4" w:space="0"/>
            </w:tcBorders>
          </w:tcPr>
          <w:p w14:paraId="1925127F">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Жұма </w:t>
            </w:r>
          </w:p>
          <w:p w14:paraId="024F9E8D">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19.01.2024</w:t>
            </w:r>
          </w:p>
        </w:tc>
      </w:tr>
      <w:tr w14:paraId="17092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26A7D56C">
            <w:pPr>
              <w:widowControl w:val="0"/>
              <w:autoSpaceDE w:val="0"/>
              <w:autoSpaceDN w:val="0"/>
              <w:spacing w:after="0" w:line="258"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қабылдау</w:t>
            </w:r>
          </w:p>
        </w:tc>
        <w:tc>
          <w:tcPr>
            <w:tcW w:w="11913" w:type="dxa"/>
            <w:gridSpan w:val="6"/>
            <w:tcBorders>
              <w:top w:val="single" w:color="000000" w:sz="4" w:space="0"/>
              <w:left w:val="single" w:color="000000" w:sz="4" w:space="0"/>
              <w:bottom w:val="single" w:color="000000" w:sz="4" w:space="0"/>
              <w:right w:val="single" w:color="000000" w:sz="4" w:space="0"/>
            </w:tcBorders>
          </w:tcPr>
          <w:p w14:paraId="126562C7">
            <w:pPr>
              <w:widowControl w:val="0"/>
              <w:autoSpaceDE w:val="0"/>
              <w:autoSpaceDN w:val="0"/>
              <w:spacing w:after="0" w:line="240" w:lineRule="auto"/>
              <w:jc w:val="center"/>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Көңілді күн әнімен қарсы алу</w:t>
            </w:r>
          </w:p>
        </w:tc>
      </w:tr>
      <w:tr w14:paraId="023EB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594CE367">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ru-RU"/>
              </w:rPr>
              <w:t>Ата-аналармен</w:t>
            </w:r>
            <w:r>
              <w:rPr>
                <w:rFonts w:ascii="Times New Roman" w:hAnsi="Times New Roman" w:cs="Times New Roman"/>
                <w:b/>
                <w:spacing w:val="-6"/>
                <w:sz w:val="24"/>
                <w:szCs w:val="24"/>
                <w:lang w:val="ru-RU"/>
              </w:rPr>
              <w:t xml:space="preserve"> </w:t>
            </w:r>
            <w:r>
              <w:rPr>
                <w:rFonts w:ascii="Times New Roman" w:hAnsi="Times New Roman" w:cs="Times New Roman"/>
                <w:b/>
                <w:sz w:val="24"/>
                <w:szCs w:val="24"/>
                <w:lang w:val="ru-RU"/>
              </w:rPr>
              <w:t>әңгімелесу, кеңес</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беру</w:t>
            </w:r>
          </w:p>
        </w:tc>
        <w:tc>
          <w:tcPr>
            <w:tcW w:w="11913" w:type="dxa"/>
            <w:gridSpan w:val="6"/>
            <w:tcBorders>
              <w:top w:val="single" w:color="000000" w:sz="4" w:space="0"/>
              <w:left w:val="single" w:color="000000" w:sz="4" w:space="0"/>
              <w:bottom w:val="single" w:color="000000" w:sz="4" w:space="0"/>
              <w:right w:val="single" w:color="000000" w:sz="4" w:space="0"/>
            </w:tcBorders>
          </w:tcPr>
          <w:p w14:paraId="1DCD2CA9">
            <w:pPr>
              <w:widowControl w:val="0"/>
              <w:autoSpaceDE w:val="0"/>
              <w:autoSpaceDN w:val="0"/>
              <w:spacing w:after="0" w:line="240" w:lineRule="auto"/>
              <w:jc w:val="center"/>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Баланың денсаулығы жайлы әңгіме</w:t>
            </w:r>
          </w:p>
        </w:tc>
      </w:tr>
      <w:tr w14:paraId="287B0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290C3F45">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328C7FA2">
            <w:pPr>
              <w:widowControl w:val="0"/>
              <w:autoSpaceDE w:val="0"/>
              <w:autoSpaceDN w:val="0"/>
              <w:spacing w:after="0" w:line="270" w:lineRule="atLeast"/>
              <w:ind w:right="558"/>
              <w:rPr>
                <w:rFonts w:ascii="Times New Roman" w:hAnsi="Times New Roman" w:cs="Times New Roman"/>
                <w:b/>
                <w:sz w:val="24"/>
                <w:szCs w:val="24"/>
                <w:lang w:val="ru-RU"/>
              </w:rPr>
            </w:pPr>
            <w:r>
              <w:rPr>
                <w:rFonts w:ascii="Times New Roman" w:hAnsi="Times New Roman" w:cs="Times New Roman"/>
                <w:b/>
                <w:sz w:val="24"/>
                <w:szCs w:val="24"/>
                <w:lang w:val="ru-RU"/>
              </w:rPr>
              <w:t>бейнелеу әрекеті, кітаптар</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11B4B75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Үстел үсті ойыны:</w:t>
            </w:r>
          </w:p>
          <w:p w14:paraId="6E6A773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«Тілдік санамақтар»</w:t>
            </w:r>
          </w:p>
          <w:p w14:paraId="478A20E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Балалардың ойлау қабілетін дамыту. </w:t>
            </w:r>
          </w:p>
          <w:p w14:paraId="044F2090">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b/>
                <w:color w:val="FF0000"/>
                <w:sz w:val="24"/>
                <w:szCs w:val="24"/>
                <w:lang w:val="ru-RU"/>
              </w:rPr>
              <w:t>Қазақ тілі</w:t>
            </w:r>
          </w:p>
        </w:tc>
        <w:tc>
          <w:tcPr>
            <w:tcW w:w="2268" w:type="dxa"/>
            <w:tcBorders>
              <w:top w:val="single" w:color="000000" w:sz="4" w:space="0"/>
              <w:left w:val="single" w:color="000000" w:sz="4" w:space="0"/>
              <w:bottom w:val="single" w:color="000000" w:sz="4" w:space="0"/>
              <w:right w:val="single" w:color="000000" w:sz="4" w:space="0"/>
            </w:tcBorders>
          </w:tcPr>
          <w:p w14:paraId="4B04EEC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Құрылыс ойындары </w:t>
            </w:r>
          </w:p>
          <w:p w14:paraId="2A347CD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«Фигураларды құрастыр»</w:t>
            </w:r>
          </w:p>
          <w:p w14:paraId="53FCDB0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Төрт таяқшадан шаршы құрастыр</w:t>
            </w:r>
          </w:p>
          <w:p w14:paraId="104519DA">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color w:val="FF0000"/>
                <w:sz w:val="24"/>
                <w:szCs w:val="24"/>
                <w:lang w:val="en-US"/>
              </w:rPr>
              <w:t>Құрастыру</w:t>
            </w:r>
          </w:p>
        </w:tc>
        <w:tc>
          <w:tcPr>
            <w:tcW w:w="2410" w:type="dxa"/>
            <w:tcBorders>
              <w:top w:val="single" w:color="000000" w:sz="4" w:space="0"/>
              <w:left w:val="single" w:color="000000" w:sz="4" w:space="0"/>
              <w:bottom w:val="single" w:color="000000" w:sz="4" w:space="0"/>
              <w:right w:val="single" w:color="000000" w:sz="4" w:space="0"/>
            </w:tcBorders>
          </w:tcPr>
          <w:p w14:paraId="6FDA285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«Біз шынығамыз» </w:t>
            </w:r>
          </w:p>
          <w:p w14:paraId="52DF0DF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Достар бірге жүреміз,</w:t>
            </w:r>
          </w:p>
          <w:p w14:paraId="2EC682D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Бірге ойнаймыз, күлеміз.</w:t>
            </w:r>
          </w:p>
          <w:p w14:paraId="0E354C6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Бірге балық аулаймыз</w:t>
            </w:r>
          </w:p>
          <w:p w14:paraId="41CAA4C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Міне, біздер қандаймыз !</w:t>
            </w:r>
          </w:p>
          <w:p w14:paraId="3948FB8C">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color w:val="FF0000"/>
                <w:sz w:val="24"/>
                <w:szCs w:val="24"/>
                <w:lang w:val="en-US"/>
              </w:rPr>
              <w:t>Көркем әдебиет</w:t>
            </w:r>
          </w:p>
        </w:tc>
        <w:tc>
          <w:tcPr>
            <w:tcW w:w="2547" w:type="dxa"/>
            <w:gridSpan w:val="2"/>
            <w:tcBorders>
              <w:top w:val="single" w:color="000000" w:sz="4" w:space="0"/>
              <w:left w:val="single" w:color="000000" w:sz="4" w:space="0"/>
              <w:bottom w:val="single" w:color="000000" w:sz="4" w:space="0"/>
              <w:right w:val="single" w:color="000000" w:sz="4" w:space="0"/>
            </w:tcBorders>
          </w:tcPr>
          <w:p w14:paraId="7E536BD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Саусақ ойыны  «Жаттығамыз»</w:t>
            </w:r>
          </w:p>
          <w:p w14:paraId="5E5DFD04">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Қуыр,қуыр, қуырмаш</w:t>
            </w:r>
          </w:p>
          <w:p w14:paraId="547840F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Балапанға бидай шаш</w:t>
            </w:r>
          </w:p>
          <w:p w14:paraId="7A83F03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Қуыр,қуыр,қуырмаш</w:t>
            </w:r>
          </w:p>
          <w:p w14:paraId="7680AF2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Әжең келсе есік аш.</w:t>
            </w:r>
          </w:p>
          <w:p w14:paraId="7DCC07C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color w:val="FF0000"/>
                <w:sz w:val="24"/>
                <w:szCs w:val="24"/>
                <w:lang w:val="en-US"/>
              </w:rPr>
              <w:t>Көркем әдебиет</w:t>
            </w:r>
            <w:r>
              <w:rPr>
                <w:rFonts w:ascii="Times New Roman" w:hAnsi="Times New Roman" w:eastAsia="Calibri" w:cs="Times New Roman"/>
                <w:sz w:val="24"/>
                <w:szCs w:val="24"/>
                <w:lang w:val="en-US"/>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20B42DDA">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«Тазалық –денсаулық кепілі»</w:t>
            </w:r>
          </w:p>
          <w:p w14:paraId="77B4403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Таза бала мұнтаздай </w:t>
            </w:r>
          </w:p>
          <w:p w14:paraId="464DD4E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Сүйсінеді қараған.</w:t>
            </w:r>
          </w:p>
          <w:p w14:paraId="7ADA375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Ұқыпты деп бұл қандай</w:t>
            </w:r>
          </w:p>
          <w:p w14:paraId="43914EF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Жақсы көрер бар адам.</w:t>
            </w:r>
          </w:p>
          <w:p w14:paraId="2654560E">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color w:val="FF0000"/>
                <w:sz w:val="24"/>
                <w:szCs w:val="24"/>
                <w:lang w:val="en-US"/>
              </w:rPr>
              <w:t>Сөйлеуді дамыту</w:t>
            </w:r>
          </w:p>
        </w:tc>
      </w:tr>
      <w:tr w14:paraId="522D3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74B273AC">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Таңертенгі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жаттығу</w:t>
            </w:r>
          </w:p>
        </w:tc>
        <w:tc>
          <w:tcPr>
            <w:tcW w:w="11913" w:type="dxa"/>
            <w:gridSpan w:val="6"/>
            <w:tcBorders>
              <w:top w:val="single" w:color="000000" w:sz="4" w:space="0"/>
              <w:left w:val="single" w:color="000000" w:sz="4" w:space="0"/>
              <w:bottom w:val="single" w:color="000000" w:sz="4" w:space="0"/>
              <w:right w:val="single" w:color="000000" w:sz="4" w:space="0"/>
            </w:tcBorders>
          </w:tcPr>
          <w:p w14:paraId="5824B51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Қаңтар айына арналған таңертеңгі жаттығулар</w:t>
            </w:r>
            <w:r>
              <w:rPr>
                <w:rFonts w:ascii="Times New Roman" w:hAnsi="Times New Roman" w:cs="Times New Roman"/>
                <w:color w:val="000000"/>
                <w:sz w:val="24"/>
                <w:szCs w:val="24"/>
                <w:lang w:val="en-US"/>
              </w:rPr>
              <w:t xml:space="preserve"> кешені </w:t>
            </w:r>
            <w:r>
              <w:rPr>
                <w:rFonts w:ascii="Times New Roman" w:hAnsi="Times New Roman" w:cs="Times New Roman"/>
                <w:color w:val="FF0000"/>
                <w:sz w:val="24"/>
                <w:szCs w:val="24"/>
                <w:lang w:val="en-US"/>
              </w:rPr>
              <w:t>(</w:t>
            </w:r>
            <w:r>
              <w:rPr>
                <w:rFonts w:ascii="Times New Roman" w:hAnsi="Times New Roman" w:cs="Times New Roman"/>
                <w:b/>
                <w:bCs/>
                <w:color w:val="FF0000"/>
                <w:sz w:val="24"/>
                <w:szCs w:val="24"/>
                <w:lang w:val="en-US"/>
              </w:rPr>
              <w:t>Жалпы дамытушы жаттығулар, қимыл белсенділігі, ойын әрекеті).</w:t>
            </w:r>
          </w:p>
        </w:tc>
      </w:tr>
      <w:tr w14:paraId="4DCD3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3AA2288F">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Таңғы</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51B49B4A">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66D3A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30922897">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Ұйымдастырылған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іс-әрекетке</w:t>
            </w:r>
          </w:p>
          <w:p w14:paraId="5206C0A5">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73211AA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Заттар шамасы бойынша әртүрлі болатындығы жайлы түсінік беру.</w:t>
            </w:r>
          </w:p>
          <w:p w14:paraId="732B861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жуандығы бойынша заттарды салыстыруды үйрету</w:t>
            </w:r>
          </w:p>
          <w:p w14:paraId="71A3A7CE">
            <w:pPr>
              <w:widowControl w:val="0"/>
              <w:autoSpaceDE w:val="0"/>
              <w:autoSpaceDN w:val="0"/>
              <w:spacing w:after="0" w:line="240" w:lineRule="auto"/>
              <w:rPr>
                <w:rFonts w:ascii="Times New Roman" w:hAnsi="Times New Roman" w:eastAsia="Calibri" w:cs="Times New Roman"/>
                <w:b/>
                <w:sz w:val="24"/>
                <w:szCs w:val="24"/>
                <w:lang w:val="en-US"/>
              </w:rPr>
            </w:pPr>
          </w:p>
        </w:tc>
        <w:tc>
          <w:tcPr>
            <w:tcW w:w="2268" w:type="dxa"/>
            <w:tcBorders>
              <w:top w:val="single" w:color="000000" w:sz="4" w:space="0"/>
              <w:left w:val="single" w:color="auto" w:sz="4" w:space="0"/>
              <w:bottom w:val="single" w:color="000000" w:sz="4" w:space="0"/>
              <w:right w:val="single" w:color="auto" w:sz="4" w:space="0"/>
            </w:tcBorders>
          </w:tcPr>
          <w:p w14:paraId="24A52C83">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Кеңістікте бағдарлау: </w:t>
            </w:r>
          </w:p>
          <w:p w14:paraId="631012BB">
            <w:pPr>
              <w:widowControl w:val="0"/>
              <w:autoSpaceDE w:val="0"/>
              <w:autoSpaceDN w:val="0"/>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пысықтау (менің алдымда үстел, сол жағымда орындық</w:t>
            </w:r>
          </w:p>
        </w:tc>
        <w:tc>
          <w:tcPr>
            <w:tcW w:w="2410" w:type="dxa"/>
            <w:tcBorders>
              <w:top w:val="single" w:color="000000" w:sz="4" w:space="0"/>
              <w:left w:val="single" w:color="auto" w:sz="4" w:space="0"/>
              <w:bottom w:val="single" w:color="000000" w:sz="4" w:space="0"/>
              <w:right w:val="single" w:color="auto" w:sz="4" w:space="0"/>
            </w:tcBorders>
          </w:tcPr>
          <w:p w14:paraId="408231F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Cs/>
                <w:sz w:val="24"/>
                <w:szCs w:val="24"/>
                <w:lang w:val="en-US"/>
              </w:rPr>
              <w:t xml:space="preserve">Геометриялық пішіндер: </w:t>
            </w:r>
            <w:r>
              <w:rPr>
                <w:rFonts w:ascii="Times New Roman" w:hAnsi="Times New Roman" w:eastAsia="Calibri" w:cs="Times New Roman"/>
                <w:sz w:val="24"/>
                <w:szCs w:val="24"/>
                <w:lang w:val="en-US"/>
              </w:rPr>
              <w:t>сөйлеуде сын есімдерді қолданып, салыстыру нәтижелерін атауды меңгерту (жоғары-төмен, қалың-жұқа).</w:t>
            </w:r>
          </w:p>
          <w:p w14:paraId="171F88D7">
            <w:pPr>
              <w:widowControl w:val="0"/>
              <w:autoSpaceDE w:val="0"/>
              <w:autoSpaceDN w:val="0"/>
              <w:spacing w:after="0" w:line="240" w:lineRule="auto"/>
              <w:rPr>
                <w:rFonts w:ascii="Times New Roman" w:hAnsi="Times New Roman" w:cs="Times New Roman"/>
                <w:b/>
                <w:sz w:val="24"/>
                <w:szCs w:val="24"/>
                <w:lang w:val="en-US"/>
              </w:rPr>
            </w:pPr>
          </w:p>
        </w:tc>
        <w:tc>
          <w:tcPr>
            <w:tcW w:w="2547" w:type="dxa"/>
            <w:gridSpan w:val="2"/>
            <w:tcBorders>
              <w:top w:val="single" w:color="000000" w:sz="4" w:space="0"/>
              <w:left w:val="single" w:color="auto" w:sz="4" w:space="0"/>
              <w:bottom w:val="single" w:color="000000" w:sz="4" w:space="0"/>
              <w:right w:val="single" w:color="auto" w:sz="4" w:space="0"/>
            </w:tcBorders>
          </w:tcPr>
          <w:p w14:paraId="1CF4F34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Сурет салуда әртүрлі түстерді қолдануға, көп түске назар аударуға деген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ұмтылысты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қолдау. Балаларды суреттерді қылқаламмен, қаламмен бояуға үйрету, заттарды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бояуда</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сызбалар</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мен</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жақпаларды</w:t>
            </w:r>
            <w:r>
              <w:rPr>
                <w:rFonts w:ascii="Times New Roman" w:hAnsi="Times New Roman" w:cs="Times New Roman"/>
                <w:spacing w:val="-7"/>
                <w:sz w:val="24"/>
                <w:szCs w:val="24"/>
                <w:lang w:val="en-US"/>
              </w:rPr>
              <w:t xml:space="preserve"> </w:t>
            </w:r>
            <w:r>
              <w:rPr>
                <w:rFonts w:ascii="Times New Roman" w:hAnsi="Times New Roman" w:cs="Times New Roman"/>
                <w:sz w:val="24"/>
                <w:szCs w:val="24"/>
                <w:lang w:val="en-US"/>
              </w:rPr>
              <w:t>бір</w:t>
            </w:r>
            <w:r>
              <w:rPr>
                <w:rFonts w:ascii="Times New Roman" w:hAnsi="Times New Roman" w:cs="Times New Roman"/>
                <w:spacing w:val="-7"/>
                <w:sz w:val="24"/>
                <w:szCs w:val="24"/>
                <w:lang w:val="en-US"/>
              </w:rPr>
              <w:t xml:space="preserve"> </w:t>
            </w:r>
            <w:r>
              <w:rPr>
                <w:rFonts w:ascii="Times New Roman" w:hAnsi="Times New Roman" w:cs="Times New Roman"/>
                <w:sz w:val="24"/>
                <w:szCs w:val="24"/>
                <w:lang w:val="en-US"/>
              </w:rPr>
              <w:t>бағытта</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жоғарыдан</w:t>
            </w:r>
            <w:r>
              <w:rPr>
                <w:rFonts w:ascii="Times New Roman" w:hAnsi="Times New Roman" w:cs="Times New Roman"/>
                <w:spacing w:val="-7"/>
                <w:sz w:val="24"/>
                <w:szCs w:val="24"/>
                <w:lang w:val="en-US"/>
              </w:rPr>
              <w:t xml:space="preserve"> </w:t>
            </w:r>
            <w:r>
              <w:rPr>
                <w:rFonts w:ascii="Times New Roman" w:hAnsi="Times New Roman" w:cs="Times New Roman"/>
                <w:sz w:val="24"/>
                <w:szCs w:val="24"/>
                <w:lang w:val="en-US"/>
              </w:rPr>
              <w:t>төменге</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немесе</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солдан</w:t>
            </w:r>
            <w:r>
              <w:rPr>
                <w:rFonts w:ascii="Times New Roman" w:hAnsi="Times New Roman" w:cs="Times New Roman"/>
                <w:spacing w:val="-68"/>
                <w:sz w:val="24"/>
                <w:szCs w:val="24"/>
                <w:lang w:val="en-US"/>
              </w:rPr>
              <w:t xml:space="preserve">       </w:t>
            </w:r>
            <w:r>
              <w:rPr>
                <w:rFonts w:ascii="Times New Roman" w:hAnsi="Times New Roman" w:cs="Times New Roman"/>
                <w:sz w:val="24"/>
                <w:szCs w:val="24"/>
                <w:lang w:val="en-US"/>
              </w:rPr>
              <w:t>оңға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пішіннің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шеткі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сызығынан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шықпай</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ырғақты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түрде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бояуды қалыптастыру</w:t>
            </w:r>
          </w:p>
        </w:tc>
        <w:tc>
          <w:tcPr>
            <w:tcW w:w="2420" w:type="dxa"/>
            <w:tcBorders>
              <w:top w:val="single" w:color="000000" w:sz="4" w:space="0"/>
              <w:left w:val="single" w:color="auto" w:sz="4" w:space="0"/>
              <w:bottom w:val="single" w:color="000000" w:sz="4" w:space="0"/>
              <w:right w:val="single" w:color="000000" w:sz="4" w:space="0"/>
            </w:tcBorders>
          </w:tcPr>
          <w:p w14:paraId="0A7C6EF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Ертегілер мен қоршаған өмір тақырыптарына сюжеттік композициялар</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құру,</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ұжымдық</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жұмыстарды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орындауда</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міндеттемелерді</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өзара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бөлісуді.</w:t>
            </w:r>
          </w:p>
          <w:p w14:paraId="55DFC240">
            <w:pPr>
              <w:widowControl w:val="0"/>
              <w:autoSpaceDE w:val="0"/>
              <w:autoSpaceDN w:val="0"/>
              <w:spacing w:after="0" w:line="322" w:lineRule="exact"/>
              <w:rPr>
                <w:rFonts w:ascii="Times New Roman" w:hAnsi="Times New Roman" w:cs="Times New Roman"/>
                <w:sz w:val="24"/>
                <w:szCs w:val="24"/>
                <w:lang w:val="en-US"/>
              </w:rPr>
            </w:pPr>
            <w:r>
              <w:rPr>
                <w:rFonts w:ascii="Times New Roman" w:hAnsi="Times New Roman" w:cs="Times New Roman"/>
                <w:sz w:val="24"/>
                <w:szCs w:val="24"/>
                <w:lang w:val="en-US"/>
              </w:rPr>
              <w:t>Мүсіндеуде</w:t>
            </w:r>
            <w:r>
              <w:rPr>
                <w:rFonts w:ascii="Times New Roman" w:hAnsi="Times New Roman" w:cs="Times New Roman"/>
                <w:spacing w:val="-6"/>
                <w:sz w:val="24"/>
                <w:szCs w:val="24"/>
                <w:lang w:val="en-US"/>
              </w:rPr>
              <w:t xml:space="preserve"> </w:t>
            </w:r>
            <w:r>
              <w:rPr>
                <w:rFonts w:ascii="Times New Roman" w:hAnsi="Times New Roman" w:cs="Times New Roman"/>
                <w:sz w:val="24"/>
                <w:szCs w:val="24"/>
                <w:lang w:val="en-US"/>
              </w:rPr>
              <w:t>қауіпсіздік</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ережелерін</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сақтауды жетілдіру.</w:t>
            </w:r>
          </w:p>
          <w:p w14:paraId="4B144408">
            <w:pPr>
              <w:widowControl w:val="0"/>
              <w:autoSpaceDE w:val="0"/>
              <w:autoSpaceDN w:val="0"/>
              <w:spacing w:after="0" w:line="240" w:lineRule="auto"/>
              <w:rPr>
                <w:rFonts w:ascii="Times New Roman" w:hAnsi="Times New Roman" w:cs="Times New Roman"/>
                <w:b/>
                <w:sz w:val="24"/>
                <w:szCs w:val="24"/>
                <w:lang w:val="en-US"/>
              </w:rPr>
            </w:pPr>
          </w:p>
        </w:tc>
      </w:tr>
      <w:tr w14:paraId="2F859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5C53EB8B">
            <w:pPr>
              <w:widowControl w:val="0"/>
              <w:autoSpaceDE w:val="0"/>
              <w:autoSpaceDN w:val="0"/>
              <w:spacing w:after="0" w:line="240" w:lineRule="auto"/>
              <w:ind w:right="223"/>
              <w:rPr>
                <w:rFonts w:ascii="Times New Roman" w:hAnsi="Times New Roman" w:cs="Times New Roman"/>
                <w:b/>
                <w:sz w:val="24"/>
                <w:szCs w:val="24"/>
                <w:lang w:val="kk-KZ"/>
              </w:rPr>
            </w:pPr>
            <w:r>
              <w:rPr>
                <w:rFonts w:ascii="Times New Roman" w:hAnsi="Times New Roman" w:cs="Times New Roman"/>
                <w:b/>
                <w:sz w:val="24"/>
                <w:szCs w:val="24"/>
                <w:lang w:val="kk-KZ"/>
              </w:rPr>
              <w:t>Білім</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беру</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ұйымының</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кестесі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бойынша</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ұйымдастырылған</w:t>
            </w:r>
          </w:p>
          <w:p w14:paraId="47924C89">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іс-әрекет</w:t>
            </w:r>
          </w:p>
        </w:tc>
        <w:tc>
          <w:tcPr>
            <w:tcW w:w="2268" w:type="dxa"/>
            <w:tcBorders>
              <w:top w:val="single" w:color="000000" w:sz="4" w:space="0"/>
              <w:left w:val="single" w:color="000000" w:sz="4" w:space="0"/>
              <w:bottom w:val="single" w:color="auto" w:sz="4" w:space="0"/>
              <w:right w:val="single" w:color="auto" w:sz="4" w:space="0"/>
            </w:tcBorders>
          </w:tcPr>
          <w:p w14:paraId="1B998133">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EB0966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275D671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3887F64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жүру;</w:t>
            </w:r>
          </w:p>
          <w:p w14:paraId="0476418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жыланша</w:t>
            </w:r>
          </w:p>
          <w:p w14:paraId="4A21850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жүгіру; </w:t>
            </w:r>
          </w:p>
          <w:p w14:paraId="17DB725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1,5 метр қашықтықта тігінен қойылған (нысана ортасының</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биіктігі 1,5 метр) нысанаға лақтыру; </w:t>
            </w:r>
          </w:p>
          <w:p w14:paraId="553ECDF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бөрененің бойымен тепе-теңдікті сақтап жүру.</w:t>
            </w:r>
          </w:p>
          <w:p w14:paraId="21947D9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Қимылды ойын: </w:t>
            </w:r>
          </w:p>
          <w:p w14:paraId="6A1A36B3">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Қоймадағы тышқандар</w:t>
            </w:r>
          </w:p>
          <w:p w14:paraId="08B7B5A9">
            <w:pPr>
              <w:widowControl w:val="0"/>
              <w:autoSpaceDE w:val="0"/>
              <w:autoSpaceDN w:val="0"/>
              <w:spacing w:after="0" w:line="240" w:lineRule="auto"/>
              <w:jc w:val="center"/>
              <w:rPr>
                <w:rFonts w:ascii="Times New Roman" w:hAnsi="Times New Roman" w:eastAsia="Calibri" w:cs="Times New Roman"/>
                <w:b/>
                <w:bCs/>
                <w:sz w:val="24"/>
                <w:szCs w:val="24"/>
                <w:lang w:val="en-US"/>
              </w:rPr>
            </w:pPr>
          </w:p>
        </w:tc>
        <w:tc>
          <w:tcPr>
            <w:tcW w:w="2268" w:type="dxa"/>
            <w:tcBorders>
              <w:top w:val="single" w:color="000000" w:sz="4" w:space="0"/>
              <w:left w:val="single" w:color="auto" w:sz="4" w:space="0"/>
              <w:bottom w:val="single" w:color="auto" w:sz="4" w:space="0"/>
              <w:right w:val="single" w:color="auto" w:sz="4" w:space="0"/>
            </w:tcBorders>
          </w:tcPr>
          <w:p w14:paraId="377142AA">
            <w:pPr>
              <w:widowControl w:val="0"/>
              <w:autoSpaceDE w:val="0"/>
              <w:autoSpaceDN w:val="0"/>
              <w:spacing w:after="0" w:line="240" w:lineRule="auto"/>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Музыка</w:t>
            </w:r>
          </w:p>
          <w:p w14:paraId="40FA967F">
            <w:pPr>
              <w:widowControl w:val="0"/>
              <w:autoSpaceDE w:val="0"/>
              <w:autoSpaceDN w:val="0"/>
              <w:spacing w:after="0" w:line="240" w:lineRule="auto"/>
              <w:jc w:val="center"/>
              <w:rPr>
                <w:rFonts w:ascii="Times New Roman" w:hAnsi="Times New Roman" w:eastAsia="Calibri" w:cs="Times New Roman"/>
                <w:b/>
                <w:bCs/>
                <w:sz w:val="24"/>
                <w:szCs w:val="24"/>
                <w:lang w:val="en-US"/>
              </w:rPr>
            </w:pPr>
            <w:r>
              <w:rPr>
                <w:rFonts w:ascii="Times New Roman" w:hAnsi="Times New Roman" w:eastAsia="Calibri" w:cs="Times New Roman"/>
                <w:color w:val="000000"/>
                <w:sz w:val="24"/>
                <w:szCs w:val="24"/>
                <w:lang w:val="en-US"/>
              </w:rPr>
              <w:t>Музыкалық-ырғақты қимылдар: М</w:t>
            </w:r>
            <w:r>
              <w:rPr>
                <w:rFonts w:ascii="Times New Roman" w:hAnsi="Times New Roman" w:eastAsia="Calibri" w:cs="Times New Roman"/>
                <w:sz w:val="24"/>
                <w:szCs w:val="24"/>
                <w:lang w:val="en-US"/>
              </w:rPr>
              <w:t xml:space="preserve">арш сипатын ырғақты жүріспен бере білуге, музыканың қимылдық сипатына қарай жеңіл, ырғақты жүгіруге, би қимылдарын орындауға үйренеді.  </w:t>
            </w:r>
          </w:p>
        </w:tc>
        <w:tc>
          <w:tcPr>
            <w:tcW w:w="2410" w:type="dxa"/>
            <w:tcBorders>
              <w:top w:val="single" w:color="000000" w:sz="4" w:space="0"/>
              <w:left w:val="single" w:color="auto" w:sz="4" w:space="0"/>
              <w:bottom w:val="single" w:color="auto" w:sz="4" w:space="0"/>
              <w:right w:val="single" w:color="auto" w:sz="4" w:space="0"/>
            </w:tcBorders>
          </w:tcPr>
          <w:p w14:paraId="3320DB0E">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1F10AFB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4D10C3B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Негізгі қимылдар:</w:t>
            </w:r>
          </w:p>
          <w:p w14:paraId="1EEE2AD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бір-бірден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жүру;</w:t>
            </w:r>
            <w:r>
              <w:rPr>
                <w:rFonts w:ascii="Times New Roman" w:hAnsi="Times New Roman" w:eastAsia="Calibri" w:cs="Times New Roman"/>
                <w:spacing w:val="-13"/>
                <w:sz w:val="24"/>
                <w:szCs w:val="24"/>
                <w:lang w:val="ru-RU"/>
              </w:rPr>
              <w:t xml:space="preserve"> </w:t>
            </w:r>
          </w:p>
          <w:p w14:paraId="550BC1C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шашырап жүгіру; </w:t>
            </w:r>
          </w:p>
          <w:p w14:paraId="64F0866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50 сантиметр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биіктікте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ілінген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арқанның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астынан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еңбектеу;</w:t>
            </w:r>
            <w:r>
              <w:rPr>
                <w:rFonts w:ascii="Times New Roman" w:hAnsi="Times New Roman" w:eastAsia="Calibri" w:cs="Times New Roman"/>
                <w:spacing w:val="1"/>
                <w:sz w:val="24"/>
                <w:szCs w:val="24"/>
                <w:lang w:val="ru-RU"/>
              </w:rPr>
              <w:t xml:space="preserve"> </w:t>
            </w:r>
          </w:p>
          <w:p w14:paraId="6739532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4–5</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сызықтан аттап (сызықтардың арақашықтығы 40–50 сантиметр) секіру, </w:t>
            </w:r>
          </w:p>
          <w:p w14:paraId="322B905B">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sz w:val="24"/>
                <w:szCs w:val="24"/>
                <w:lang w:val="ru-RU"/>
              </w:rPr>
              <w:t xml:space="preserve">Қимылды ойын: </w:t>
            </w:r>
            <w:r>
              <w:rPr>
                <w:rFonts w:ascii="Times New Roman" w:hAnsi="Times New Roman" w:eastAsia="Calibri" w:cs="Times New Roman"/>
                <w:bCs/>
                <w:sz w:val="24"/>
                <w:szCs w:val="24"/>
                <w:lang w:val="ru-RU"/>
              </w:rPr>
              <w:t>Кішкене маймылдар</w:t>
            </w:r>
          </w:p>
          <w:p w14:paraId="53ED6D5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Спорттық жаттығулар:</w:t>
            </w:r>
          </w:p>
          <w:p w14:paraId="4C4A21D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Шаңғымен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жүру: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ересектердің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көмегімен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шаңғымен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бірінің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артынан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бірі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жүру;</w:t>
            </w:r>
          </w:p>
        </w:tc>
        <w:tc>
          <w:tcPr>
            <w:tcW w:w="2547" w:type="dxa"/>
            <w:gridSpan w:val="2"/>
            <w:tcBorders>
              <w:top w:val="single" w:color="000000" w:sz="4" w:space="0"/>
              <w:left w:val="single" w:color="auto" w:sz="4" w:space="0"/>
              <w:bottom w:val="single" w:color="auto" w:sz="4" w:space="0"/>
              <w:right w:val="single" w:color="auto" w:sz="4" w:space="0"/>
            </w:tcBorders>
          </w:tcPr>
          <w:p w14:paraId="5BBC7C4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493956B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03283BB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53368C0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жартылай отырып, бұрылып</w:t>
            </w:r>
          </w:p>
          <w:p w14:paraId="6418BCA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заттарды айналып жүру;</w:t>
            </w:r>
          </w:p>
          <w:p w14:paraId="4483EF5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Допты жоғары лақтыру, төмен -</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еденге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(жерге) соғу;</w:t>
            </w:r>
          </w:p>
          <w:p w14:paraId="1550652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туннель</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арқылы</w:t>
            </w:r>
            <w:r>
              <w:rPr>
                <w:rFonts w:ascii="Times New Roman" w:hAnsi="Times New Roman" w:eastAsia="Calibri" w:cs="Times New Roman"/>
                <w:spacing w:val="49"/>
                <w:sz w:val="24"/>
                <w:szCs w:val="24"/>
                <w:lang w:val="ru-RU"/>
              </w:rPr>
              <w:t xml:space="preserve"> </w:t>
            </w:r>
            <w:r>
              <w:rPr>
                <w:rFonts w:ascii="Times New Roman" w:hAnsi="Times New Roman" w:eastAsia="Calibri" w:cs="Times New Roman"/>
                <w:sz w:val="24"/>
                <w:szCs w:val="24"/>
                <w:lang w:val="ru-RU"/>
              </w:rPr>
              <w:t>еңбектеу;</w:t>
            </w:r>
          </w:p>
          <w:p w14:paraId="57F112F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сапқа тұру. </w:t>
            </w:r>
          </w:p>
          <w:p w14:paraId="4A9325C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3658E66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Сақина жасыру</w:t>
            </w:r>
          </w:p>
          <w:p w14:paraId="2E55747E">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 </w:t>
            </w:r>
            <w:r>
              <w:rPr>
                <w:rFonts w:ascii="Times New Roman" w:hAnsi="Times New Roman" w:eastAsia="Calibri" w:cs="Times New Roman"/>
                <w:b/>
                <w:bCs/>
                <w:sz w:val="24"/>
                <w:szCs w:val="24"/>
                <w:lang w:val="ru-RU"/>
              </w:rPr>
              <w:t>Қазақ тілі</w:t>
            </w:r>
          </w:p>
          <w:p w14:paraId="108C5F17">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Артикуляциялық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дауыс</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аппаратын,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сөйлеуде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тыныс</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алуды,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фонематикалық</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естуді,</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анық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4"/>
                <w:sz w:val="24"/>
                <w:szCs w:val="24"/>
                <w:lang w:val="ru-RU"/>
              </w:rPr>
              <w:t xml:space="preserve"> </w:t>
            </w:r>
            <w:r>
              <w:rPr>
                <w:rFonts w:ascii="Times New Roman" w:hAnsi="Times New Roman" w:eastAsia="Calibri" w:cs="Times New Roman"/>
                <w:sz w:val="24"/>
                <w:szCs w:val="24"/>
                <w:lang w:val="ru-RU"/>
              </w:rPr>
              <w:t>қалыпты</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қарқынмен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сөйлей білуді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дамыту. Қазақ тіліне тән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ө, қ, ү, ұ, і, ғ дыбыстарын жеке, сөз ішінде анық айтуға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баулу.</w:t>
            </w:r>
          </w:p>
        </w:tc>
        <w:tc>
          <w:tcPr>
            <w:tcW w:w="2420" w:type="dxa"/>
            <w:tcBorders>
              <w:top w:val="single" w:color="000000" w:sz="4" w:space="0"/>
              <w:left w:val="single" w:color="auto" w:sz="4" w:space="0"/>
              <w:bottom w:val="single" w:color="auto" w:sz="4" w:space="0"/>
              <w:right w:val="single" w:color="000000" w:sz="4" w:space="0"/>
            </w:tcBorders>
          </w:tcPr>
          <w:p w14:paraId="6165EFCF">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594C3F35">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color w:val="000000"/>
                <w:sz w:val="24"/>
                <w:szCs w:val="24"/>
                <w:lang w:val="ru-RU"/>
              </w:rPr>
              <w:t>Музыкалық-ырғақты қимылдар: М</w:t>
            </w:r>
            <w:r>
              <w:rPr>
                <w:rFonts w:ascii="Times New Roman" w:hAnsi="Times New Roman" w:eastAsia="Calibri" w:cs="Times New Roman"/>
                <w:sz w:val="24"/>
                <w:szCs w:val="24"/>
                <w:lang w:val="ru-RU"/>
              </w:rPr>
              <w:t>арш сипатын ырғақты жүріспен бере білуге, музыканың қимылдық сипатына қарай жеңіл, ырғақты жүгіруге, би қимылдарын орындауға үйренеді</w:t>
            </w:r>
          </w:p>
        </w:tc>
      </w:tr>
      <w:tr w14:paraId="71174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036EFDAD">
            <w:pPr>
              <w:widowControl w:val="0"/>
              <w:autoSpaceDE w:val="0"/>
              <w:autoSpaceDN w:val="0"/>
              <w:spacing w:after="0" w:line="240" w:lineRule="auto"/>
              <w:rPr>
                <w:rFonts w:ascii="Times New Roman" w:hAnsi="Times New Roman" w:cs="Times New Roman"/>
                <w:b/>
                <w:sz w:val="24"/>
                <w:szCs w:val="24"/>
                <w:lang w:val="ru-RU"/>
              </w:rPr>
            </w:pPr>
          </w:p>
        </w:tc>
        <w:tc>
          <w:tcPr>
            <w:tcW w:w="2268" w:type="dxa"/>
            <w:tcBorders>
              <w:top w:val="single" w:color="auto" w:sz="4" w:space="0"/>
              <w:left w:val="single" w:color="000000" w:sz="4" w:space="0"/>
              <w:bottom w:val="single" w:color="000000" w:sz="4" w:space="0"/>
              <w:right w:val="single" w:color="000000" w:sz="4" w:space="0"/>
            </w:tcBorders>
          </w:tcPr>
          <w:p w14:paraId="27B1495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«Көлік жүргізушісі» ойынын ойнату. әр баланы жүргізуші етіп, тапсырмаларды орындату. Кеңістік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бағыттарын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өзіне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қатысты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анықтау,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берілген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бағытта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қозғалу</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(алға-артқа, оңға-солға, жоғары-төмен), заттарды оң қолмен солдан оңға қарай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орналастыру,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заттардың өзіне қатысты орналасуын сөздермен белгілеуді пысықтау (менің</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алдымда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үстел,</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сол</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жағымда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орындық тұр).</w:t>
            </w:r>
          </w:p>
          <w:p w14:paraId="4287D36E">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r>
              <w:rPr>
                <w:rFonts w:ascii="Times New Roman" w:hAnsi="Times New Roman" w:eastAsia="Calibri" w:cs="Times New Roman"/>
                <w:sz w:val="24"/>
                <w:szCs w:val="24"/>
                <w:lang w:val="ru-RU"/>
              </w:rPr>
              <w:t xml:space="preserve"> </w:t>
            </w:r>
          </w:p>
          <w:p w14:paraId="2E716F2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Көлік жүргізушісі туралы не беледі? Жүргізуші барлық көлікке қажет пе? Балалардың ойларын тыңдау, кітаптардан көлік түрлерінің суретін қарату. </w:t>
            </w:r>
          </w:p>
          <w:p w14:paraId="37BB2D7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w:t>
            </w:r>
          </w:p>
        </w:tc>
        <w:tc>
          <w:tcPr>
            <w:tcW w:w="2268" w:type="dxa"/>
            <w:tcBorders>
              <w:top w:val="single" w:color="auto" w:sz="4" w:space="0"/>
              <w:left w:val="single" w:color="000000" w:sz="4" w:space="0"/>
              <w:bottom w:val="single" w:color="000000" w:sz="4" w:space="0"/>
              <w:right w:val="single" w:color="000000" w:sz="4" w:space="0"/>
            </w:tcBorders>
          </w:tcPr>
          <w:p w14:paraId="724A95EF">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Ғажайып қорапшадан түрлі көлік түрлері шығады. Балалар оларды атайды, содан соң санап салыстырады. Қандай қызмет атқаратынын, қандай дыбыс шығаратынын атйып беруді үйрету. Сан есімдерді ретімен атауға,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оларды</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зат</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есімдермен</w:t>
            </w:r>
            <w:r>
              <w:rPr>
                <w:rFonts w:ascii="Times New Roman" w:hAnsi="Times New Roman" w:eastAsia="Calibri" w:cs="Times New Roman"/>
                <w:spacing w:val="-10"/>
                <w:sz w:val="24"/>
                <w:szCs w:val="24"/>
                <w:lang w:val="ru-RU"/>
              </w:rPr>
              <w:t xml:space="preserve"> </w:t>
            </w:r>
            <w:r>
              <w:rPr>
                <w:rFonts w:ascii="Times New Roman" w:hAnsi="Times New Roman" w:eastAsia="Calibri" w:cs="Times New Roman"/>
                <w:sz w:val="24"/>
                <w:szCs w:val="24"/>
                <w:lang w:val="ru-RU"/>
              </w:rPr>
              <w:t>септіктерде қолдана</w:t>
            </w:r>
            <w:r>
              <w:rPr>
                <w:rFonts w:ascii="Times New Roman" w:hAnsi="Times New Roman" w:eastAsia="Calibri" w:cs="Times New Roman"/>
                <w:spacing w:val="-16"/>
                <w:sz w:val="24"/>
                <w:szCs w:val="24"/>
                <w:lang w:val="ru-RU"/>
              </w:rPr>
              <w:t xml:space="preserve"> </w:t>
            </w:r>
            <w:r>
              <w:rPr>
                <w:rFonts w:ascii="Times New Roman" w:hAnsi="Times New Roman" w:eastAsia="Calibri" w:cs="Times New Roman"/>
                <w:sz w:val="24"/>
                <w:szCs w:val="24"/>
                <w:lang w:val="ru-RU"/>
              </w:rPr>
              <w:t>білуге</w:t>
            </w:r>
            <w:r>
              <w:rPr>
                <w:rFonts w:ascii="Times New Roman" w:hAnsi="Times New Roman" w:eastAsia="Calibri" w:cs="Times New Roman"/>
                <w:spacing w:val="-17"/>
                <w:sz w:val="24"/>
                <w:szCs w:val="24"/>
                <w:lang w:val="ru-RU"/>
              </w:rPr>
              <w:t xml:space="preserve"> </w:t>
            </w:r>
            <w:r>
              <w:rPr>
                <w:rFonts w:ascii="Times New Roman" w:hAnsi="Times New Roman" w:eastAsia="Calibri" w:cs="Times New Roman"/>
                <w:sz w:val="24"/>
                <w:szCs w:val="24"/>
                <w:lang w:val="ru-RU"/>
              </w:rPr>
              <w:t>үйрету</w:t>
            </w:r>
            <w:r>
              <w:rPr>
                <w:rFonts w:ascii="Times New Roman" w:hAnsi="Times New Roman" w:eastAsia="Calibri" w:cs="Times New Roman"/>
                <w:spacing w:val="-68"/>
                <w:sz w:val="24"/>
                <w:szCs w:val="24"/>
                <w:lang w:val="ru-RU"/>
              </w:rPr>
              <w:t xml:space="preserve"> </w:t>
            </w:r>
          </w:p>
          <w:p w14:paraId="1D8F712D">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 математика негіздері)</w:t>
            </w:r>
          </w:p>
          <w:p w14:paraId="19209B7A">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Әртүрлі көлік құралдары мен оларды басқаратын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адамдар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туралы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білімдерін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жетілдіру.</w:t>
            </w:r>
          </w:p>
          <w:p w14:paraId="60CD413C">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(қоршаған ортамен танысу)</w:t>
            </w:r>
          </w:p>
          <w:p w14:paraId="4AF2BC3C">
            <w:pPr>
              <w:widowControl w:val="0"/>
              <w:autoSpaceDE w:val="0"/>
              <w:autoSpaceDN w:val="0"/>
              <w:spacing w:after="0" w:line="240" w:lineRule="auto"/>
              <w:rPr>
                <w:rFonts w:ascii="Times New Roman" w:hAnsi="Times New Roman" w:eastAsia="Calibri" w:cs="Times New Roman"/>
                <w:sz w:val="24"/>
                <w:szCs w:val="24"/>
                <w:lang w:val="en-US"/>
              </w:rPr>
            </w:pPr>
          </w:p>
          <w:p w14:paraId="5F449CF0">
            <w:pPr>
              <w:widowControl w:val="0"/>
              <w:autoSpaceDE w:val="0"/>
              <w:autoSpaceDN w:val="0"/>
              <w:spacing w:after="0" w:line="240" w:lineRule="auto"/>
              <w:rPr>
                <w:rFonts w:ascii="Times New Roman" w:hAnsi="Times New Roman" w:eastAsia="Calibri" w:cs="Times New Roman"/>
                <w:b/>
                <w:bCs/>
                <w:sz w:val="24"/>
                <w:szCs w:val="24"/>
                <w:lang w:val="en-US"/>
              </w:rPr>
            </w:pPr>
          </w:p>
        </w:tc>
        <w:tc>
          <w:tcPr>
            <w:tcW w:w="2410" w:type="dxa"/>
            <w:tcBorders>
              <w:top w:val="single" w:color="auto" w:sz="4" w:space="0"/>
              <w:left w:val="single" w:color="000000" w:sz="4" w:space="0"/>
              <w:bottom w:val="single" w:color="000000" w:sz="4" w:space="0"/>
              <w:right w:val="single" w:color="000000" w:sz="4" w:space="0"/>
            </w:tcBorders>
          </w:tcPr>
          <w:p w14:paraId="7236369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Балалардан бүгін қай мезгіл, аптаның қай күні туралы сұрау. Карточкалар арқылы тәулік</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бөліктері</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(таңертең,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күндіз,</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кеш,</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олардың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сипаттамалық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ерекшеліктері мен реттіліктері, «бүгін», «кеше», «ертең» туралы ұғымдарын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кеңейту. Дидактикалық ойын «Бұл қай кезде болады?» күн тәртібіндегі іс әрекеттерді тәулік бөлігінің қай кезінде болатынын айту. </w:t>
            </w:r>
          </w:p>
          <w:p w14:paraId="17AF9FEB">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p w14:paraId="374FF21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 xml:space="preserve">Қара жорға әнін айтқызу, би қимылдарын жасату. </w:t>
            </w:r>
            <w:r>
              <w:rPr>
                <w:rFonts w:ascii="Times New Roman" w:hAnsi="Times New Roman" w:eastAsia="Calibri" w:cs="Times New Roman"/>
                <w:b/>
                <w:bCs/>
                <w:sz w:val="24"/>
                <w:szCs w:val="24"/>
                <w:lang w:val="en-US"/>
              </w:rPr>
              <w:t xml:space="preserve"> (музыка)</w:t>
            </w:r>
          </w:p>
          <w:p w14:paraId="561797A4">
            <w:pPr>
              <w:widowControl w:val="0"/>
              <w:autoSpaceDE w:val="0"/>
              <w:autoSpaceDN w:val="0"/>
              <w:spacing w:after="0" w:line="240" w:lineRule="auto"/>
              <w:rPr>
                <w:rFonts w:ascii="Times New Roman" w:hAnsi="Times New Roman" w:eastAsia="Calibri" w:cs="Times New Roman"/>
                <w:b/>
                <w:bCs/>
                <w:sz w:val="24"/>
                <w:szCs w:val="24"/>
                <w:lang w:val="en-US"/>
              </w:rPr>
            </w:pPr>
          </w:p>
        </w:tc>
        <w:tc>
          <w:tcPr>
            <w:tcW w:w="2547" w:type="dxa"/>
            <w:gridSpan w:val="2"/>
            <w:tcBorders>
              <w:top w:val="single" w:color="auto" w:sz="4" w:space="0"/>
              <w:left w:val="single" w:color="000000" w:sz="4" w:space="0"/>
              <w:bottom w:val="single" w:color="000000" w:sz="4" w:space="0"/>
              <w:right w:val="single" w:color="000000" w:sz="4" w:space="0"/>
            </w:tcBorders>
          </w:tcPr>
          <w:p w14:paraId="2B01E6D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Ұшақ  пен кемелердің суреттерін көрсету. Кім ұшаққа немесе кемеге мініп көрді сұрау. Алған әсерлері туралы сұрау. </w:t>
            </w:r>
          </w:p>
          <w:p w14:paraId="17C2A473">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Ұшақ қалай ұшады, кеме қалай жүзеді ойын арқылы көрсету, әңгімелесу. </w:t>
            </w:r>
          </w:p>
          <w:p w14:paraId="006C005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(сөйлеуді дамыту)</w:t>
            </w:r>
          </w:p>
          <w:p w14:paraId="7DF255A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Шығармашылық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қиялды</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дамыту.</w:t>
            </w:r>
          </w:p>
          <w:p w14:paraId="2B75948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Ұшақ пен кемелерді қиып жапсыру. </w:t>
            </w:r>
          </w:p>
          <w:p w14:paraId="496B04E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bCs/>
                <w:sz w:val="24"/>
                <w:szCs w:val="24"/>
                <w:lang w:val="en-US"/>
              </w:rPr>
              <w:t>жапсыру)</w:t>
            </w:r>
          </w:p>
        </w:tc>
        <w:tc>
          <w:tcPr>
            <w:tcW w:w="2420" w:type="dxa"/>
            <w:tcBorders>
              <w:top w:val="single" w:color="auto" w:sz="4" w:space="0"/>
              <w:left w:val="single" w:color="000000" w:sz="4" w:space="0"/>
              <w:bottom w:val="single" w:color="000000" w:sz="4" w:space="0"/>
              <w:right w:val="single" w:color="000000" w:sz="4" w:space="0"/>
            </w:tcBorders>
          </w:tcPr>
          <w:p w14:paraId="4BAF8180">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«Үміт» әңгімесін  оқып беру. Балаларға ат пен сиыр баяғы заманда көлік құралы болғанын айту. болашақта оларда күшті көлік құралдарын ойлап табатыны туралы айту. </w:t>
            </w:r>
          </w:p>
          <w:p w14:paraId="3C91464A">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(сөйлеуді дамыту)</w:t>
            </w:r>
          </w:p>
          <w:p w14:paraId="1DF31E88">
            <w:pPr>
              <w:widowControl w:val="0"/>
              <w:autoSpaceDE w:val="0"/>
              <w:autoSpaceDN w:val="0"/>
              <w:spacing w:after="0" w:line="240" w:lineRule="auto"/>
              <w:jc w:val="both"/>
              <w:rPr>
                <w:rFonts w:ascii="Times New Roman" w:hAnsi="Times New Roman" w:eastAsia="Calibri" w:cs="Times New Roman"/>
                <w:b/>
                <w:bCs/>
                <w:sz w:val="24"/>
                <w:szCs w:val="24"/>
                <w:lang w:val="en-US"/>
              </w:rPr>
            </w:pPr>
          </w:p>
          <w:p w14:paraId="3018B131">
            <w:pPr>
              <w:widowControl w:val="0"/>
              <w:tabs>
                <w:tab w:val="left" w:pos="1388"/>
              </w:tabs>
              <w:autoSpaceDE w:val="0"/>
              <w:autoSpaceDN w:val="0"/>
              <w:spacing w:after="0" w:line="322" w:lineRule="exact"/>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Өз өмірінің қауіпсіздігінің қарапайым дағдыларын қалыптастыру: жолда жүру ережелерінен не білетінін сұрау. Топта ережелерді белгілеу. Балалардың ұсынған ережелерін плакаттарға салып, топта іліп қою</w:t>
            </w:r>
          </w:p>
          <w:p w14:paraId="6B9BD521">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(қоршаған ортамен танысу, сурет салу)</w:t>
            </w:r>
          </w:p>
          <w:p w14:paraId="4186C2C4">
            <w:pPr>
              <w:widowControl w:val="0"/>
              <w:autoSpaceDE w:val="0"/>
              <w:autoSpaceDN w:val="0"/>
              <w:spacing w:after="0" w:line="240" w:lineRule="auto"/>
              <w:rPr>
                <w:rFonts w:ascii="Times New Roman" w:hAnsi="Times New Roman" w:eastAsia="Calibri" w:cs="Times New Roman"/>
                <w:sz w:val="24"/>
                <w:szCs w:val="24"/>
                <w:lang w:val="ru-RU"/>
              </w:rPr>
            </w:pPr>
          </w:p>
        </w:tc>
      </w:tr>
      <w:tr w14:paraId="4C41A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7BAF31C3">
            <w:pPr>
              <w:widowControl w:val="0"/>
              <w:autoSpaceDE w:val="0"/>
              <w:autoSpaceDN w:val="0"/>
              <w:spacing w:after="0" w:line="240" w:lineRule="auto"/>
              <w:ind w:right="223"/>
              <w:rPr>
                <w:rFonts w:ascii="Times New Roman" w:hAnsi="Times New Roman" w:cs="Times New Roman"/>
                <w:b/>
                <w:sz w:val="24"/>
                <w:szCs w:val="24"/>
                <w:lang w:val="ru-RU"/>
              </w:rPr>
            </w:pPr>
            <w:r>
              <w:rPr>
                <w:rFonts w:ascii="Times New Roman" w:hAnsi="Times New Roman" w:cs="Times New Roman"/>
                <w:b/>
                <w:sz w:val="24"/>
                <w:szCs w:val="24"/>
                <w:lang w:val="ru-RU"/>
              </w:rPr>
              <w:t>Екінші таңғы ас</w:t>
            </w:r>
          </w:p>
        </w:tc>
        <w:tc>
          <w:tcPr>
            <w:tcW w:w="11913" w:type="dxa"/>
            <w:gridSpan w:val="6"/>
            <w:tcBorders>
              <w:top w:val="single" w:color="auto" w:sz="4" w:space="0"/>
              <w:left w:val="single" w:color="000000" w:sz="4" w:space="0"/>
              <w:bottom w:val="single" w:color="000000" w:sz="4" w:space="0"/>
              <w:right w:val="single" w:color="000000" w:sz="4" w:space="0"/>
            </w:tcBorders>
          </w:tcPr>
          <w:p w14:paraId="3125AC6A">
            <w:pPr>
              <w:widowControl w:val="0"/>
              <w:autoSpaceDE w:val="0"/>
              <w:autoSpaceDN w:val="0"/>
              <w:spacing w:after="0" w:line="240" w:lineRule="auto"/>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ru-RU"/>
              </w:rPr>
              <w:t>(</w:t>
            </w:r>
            <w:r>
              <w:rPr>
                <w:rFonts w:ascii="Times New Roman" w:hAnsi="Times New Roman" w:cs="Times New Roman"/>
                <w:b/>
                <w:bCs/>
                <w:color w:val="FF0000"/>
                <w:sz w:val="24"/>
                <w:szCs w:val="24"/>
                <w:lang w:val="ru-RU"/>
              </w:rPr>
              <w:t>мәдени-гигиеналық дағдылар, өзіне-өзі қызмет ету, кезекшілердің еңбек әрекеті)</w:t>
            </w:r>
          </w:p>
        </w:tc>
      </w:tr>
      <w:tr w14:paraId="0E09D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361B1EB3">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6F73083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77A6C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5A4C3DFE">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4150402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Ағаштарды бақылау</w:t>
            </w:r>
          </w:p>
          <w:p w14:paraId="34CDD4C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iCs/>
                <w:sz w:val="24"/>
                <w:szCs w:val="24"/>
                <w:lang w:val="en-US"/>
              </w:rPr>
              <w:t>Мақсаты:</w:t>
            </w:r>
            <w:r>
              <w:rPr>
                <w:rFonts w:ascii="Times New Roman" w:hAnsi="Times New Roman" w:cs="Times New Roman"/>
                <w:bCs/>
                <w:i/>
                <w:iCs/>
                <w:sz w:val="24"/>
                <w:szCs w:val="24"/>
                <w:lang w:val="en-US"/>
              </w:rPr>
              <w:t xml:space="preserve"> ағаштар туралы білімдері кеңейту,оларға қамқорлықпен қарауға тәрбиелеу. </w:t>
            </w:r>
          </w:p>
          <w:p w14:paraId="330B1116">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Бақылау барысы</w:t>
            </w:r>
          </w:p>
          <w:p w14:paraId="292D9C5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Аулаға шығып, жауған қардан майысып тұрған ағаштарды сілкіп, қарын түсіру. Ағаштарға қамқорлықпен қарауға көңіл бөлу. </w:t>
            </w:r>
          </w:p>
          <w:p w14:paraId="7A00E19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Әңгімелесу: </w:t>
            </w:r>
          </w:p>
          <w:p w14:paraId="24EAA05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 түбінде неге ойнауға болмайды? (ағаш бұтағы сынуы немесе төбеңе қар құлауы мүмкін) </w:t>
            </w:r>
          </w:p>
          <w:p w14:paraId="04DDB8B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 неге қыста өспейді? </w:t>
            </w:r>
          </w:p>
          <w:p w14:paraId="6490FE2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 тамырлары қалай қыстайды? </w:t>
            </w:r>
          </w:p>
          <w:p w14:paraId="137696B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Ағаштарға қыс мезгілі керек пе? </w:t>
            </w:r>
          </w:p>
          <w:p w14:paraId="75BE306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 қыста неге тоңбайды? (қабығы қалың, шырын алмасуы болмайды, тыныш, қар жамылады) </w:t>
            </w:r>
          </w:p>
          <w:p w14:paraId="7F9586F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Аязды күні аяқ астындағы қардың сықыры мен ағаштардың басынан қар түсуін бақылап, тыңдау. </w:t>
            </w:r>
          </w:p>
          <w:p w14:paraId="2E12C543">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Көркем сөз «Аядым» М. Әлімбаев</w:t>
            </w:r>
          </w:p>
          <w:p w14:paraId="213B1DC0">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Жауған күні қар алғаш,</w:t>
            </w:r>
          </w:p>
          <w:p w14:paraId="1476A95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Ағаштарды аядым.</w:t>
            </w:r>
          </w:p>
          <w:p w14:paraId="58D638A2">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«Тоңбасын»- деп бұл ағаш,</w:t>
            </w:r>
          </w:p>
          <w:p w14:paraId="701390F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Орап қойдым аяғын.</w:t>
            </w:r>
          </w:p>
          <w:p w14:paraId="6EEED21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Балаларға сұрақтар.</w:t>
            </w:r>
          </w:p>
          <w:p w14:paraId="56486EC9">
            <w:pPr>
              <w:widowControl w:val="0"/>
              <w:numPr>
                <w:ilvl w:val="0"/>
                <w:numId w:val="16"/>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Ағаштардың қандай пайдасы бар? </w:t>
            </w:r>
          </w:p>
          <w:p w14:paraId="059CBCB5">
            <w:pPr>
              <w:widowControl w:val="0"/>
              <w:numPr>
                <w:ilvl w:val="0"/>
                <w:numId w:val="16"/>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Ағаштарды жапырағын шашқан кезде қалай атайды? </w:t>
            </w:r>
            <w:r>
              <w:rPr>
                <w:rFonts w:ascii="Times New Roman" w:hAnsi="Times New Roman" w:cs="Times New Roman"/>
                <w:bCs/>
                <w:sz w:val="24"/>
                <w:szCs w:val="24"/>
                <w:lang w:val="en-US"/>
              </w:rPr>
              <w:t xml:space="preserve">(күзгі ағаштар) </w:t>
            </w:r>
          </w:p>
          <w:p w14:paraId="1D0919C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Зеттеу жұмысы</w:t>
            </w:r>
          </w:p>
          <w:p w14:paraId="7A0F0FB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003945D1">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Еңбек </w:t>
            </w:r>
          </w:p>
          <w:p w14:paraId="14D3A8C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Жауған қарды ағаш түбіне үю.</w:t>
            </w:r>
          </w:p>
          <w:p w14:paraId="7D6C576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i/>
                <w:iCs/>
                <w:sz w:val="24"/>
                <w:szCs w:val="24"/>
                <w:lang w:val="en-US"/>
              </w:rPr>
              <w:t>Мақсаты: ағаштарға деген қамқорлық сезімге тәрбиелеу</w:t>
            </w:r>
            <w:r>
              <w:rPr>
                <w:rFonts w:ascii="Times New Roman" w:hAnsi="Times New Roman" w:cs="Times New Roman"/>
                <w:bCs/>
                <w:sz w:val="24"/>
                <w:szCs w:val="24"/>
                <w:lang w:val="en-US"/>
              </w:rPr>
              <w:t>.</w:t>
            </w:r>
          </w:p>
          <w:p w14:paraId="5CB0005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Қимылды ойын </w:t>
            </w:r>
          </w:p>
          <w:p w14:paraId="4BD9FFD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«Кім ағашқа бұрын жетеді?».</w:t>
            </w:r>
          </w:p>
          <w:p w14:paraId="229575E6">
            <w:pPr>
              <w:widowControl w:val="0"/>
              <w:autoSpaceDE w:val="0"/>
              <w:autoSpaceDN w:val="0"/>
              <w:spacing w:after="0" w:line="240" w:lineRule="auto"/>
              <w:rPr>
                <w:rFonts w:ascii="Times New Roman" w:hAnsi="Times New Roman" w:cs="Times New Roman"/>
                <w:bCs/>
                <w:i/>
                <w:iCs/>
                <w:sz w:val="24"/>
                <w:szCs w:val="24"/>
                <w:lang w:val="en-US"/>
              </w:rPr>
            </w:pPr>
            <w:r>
              <w:rPr>
                <w:rFonts w:ascii="Times New Roman" w:hAnsi="Times New Roman" w:cs="Times New Roman"/>
                <w:bCs/>
                <w:i/>
                <w:iCs/>
                <w:sz w:val="24"/>
                <w:szCs w:val="24"/>
                <w:lang w:val="en-US"/>
              </w:rPr>
              <w:t>Мақсаты:ағаш аттарын есте сақтауларын бекіту.</w:t>
            </w:r>
          </w:p>
          <w:p w14:paraId="1BC75D5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ru-RU"/>
              </w:rPr>
              <w:t xml:space="preserve">Жеке жұмыс:  «Затты тап». </w:t>
            </w:r>
          </w:p>
          <w:p w14:paraId="40B85201">
            <w:pPr>
              <w:widowControl w:val="0"/>
              <w:autoSpaceDE w:val="0"/>
              <w:autoSpaceDN w:val="0"/>
              <w:spacing w:after="0" w:line="240" w:lineRule="auto"/>
              <w:rPr>
                <w:rFonts w:ascii="Times New Roman" w:hAnsi="Times New Roman" w:cs="Times New Roman"/>
                <w:bCs/>
                <w:i/>
                <w:iCs/>
                <w:sz w:val="24"/>
                <w:szCs w:val="24"/>
                <w:lang w:val="ru-RU"/>
              </w:rPr>
            </w:pPr>
            <w:r>
              <w:rPr>
                <w:rFonts w:ascii="Times New Roman" w:hAnsi="Times New Roman" w:cs="Times New Roman"/>
                <w:bCs/>
                <w:i/>
                <w:iCs/>
                <w:sz w:val="24"/>
                <w:szCs w:val="24"/>
                <w:lang w:val="ru-RU"/>
              </w:rPr>
              <w:t>Мақсаты:</w:t>
            </w:r>
          </w:p>
          <w:p w14:paraId="7F3DDE6C">
            <w:pPr>
              <w:widowControl w:val="0"/>
              <w:numPr>
                <w:ilvl w:val="0"/>
                <w:numId w:val="2"/>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Балабақша ауласын бағдарлай білулерін бекіту;</w:t>
            </w:r>
          </w:p>
          <w:p w14:paraId="51DF47A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ru-RU"/>
              </w:rPr>
              <w:t>Затты сипаттау бойынша табу.</w:t>
            </w:r>
          </w:p>
        </w:tc>
        <w:tc>
          <w:tcPr>
            <w:tcW w:w="2268" w:type="dxa"/>
            <w:tcBorders>
              <w:top w:val="single" w:color="000000" w:sz="4" w:space="0"/>
              <w:left w:val="single" w:color="000000" w:sz="4" w:space="0"/>
              <w:bottom w:val="nil"/>
              <w:right w:val="single" w:color="000000" w:sz="4" w:space="0"/>
            </w:tcBorders>
          </w:tcPr>
          <w:p w14:paraId="4FE43C5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Қарғаларды бақылау</w:t>
            </w:r>
          </w:p>
          <w:p w14:paraId="38B0BC0F">
            <w:pPr>
              <w:widowControl w:val="0"/>
              <w:autoSpaceDE w:val="0"/>
              <w:autoSpaceDN w:val="0"/>
              <w:spacing w:after="0" w:line="240" w:lineRule="auto"/>
              <w:rPr>
                <w:rFonts w:ascii="Times New Roman" w:hAnsi="Times New Roman" w:cs="Times New Roman"/>
                <w:i/>
                <w:iCs/>
                <w:sz w:val="24"/>
                <w:szCs w:val="24"/>
                <w:lang w:val="en-US"/>
              </w:rPr>
            </w:pPr>
            <w:r>
              <w:rPr>
                <w:rFonts w:ascii="Times New Roman" w:hAnsi="Times New Roman" w:cs="Times New Roman"/>
                <w:iCs/>
                <w:sz w:val="24"/>
                <w:szCs w:val="24"/>
                <w:lang w:val="en-US"/>
              </w:rPr>
              <w:t>Мақсаты:</w:t>
            </w:r>
            <w:r>
              <w:rPr>
                <w:rFonts w:ascii="Times New Roman" w:hAnsi="Times New Roman" w:cs="Times New Roman"/>
                <w:i/>
                <w:iCs/>
                <w:sz w:val="24"/>
                <w:szCs w:val="24"/>
                <w:lang w:val="en-US"/>
              </w:rPr>
              <w:t xml:space="preserve"> </w:t>
            </w:r>
          </w:p>
          <w:p w14:paraId="3DF4485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Қыстап қалатын құстар өмірімен танысуды жалғастыру. </w:t>
            </w:r>
          </w:p>
          <w:p w14:paraId="5A46052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Қарғалардың тіршілігін бақылау.</w:t>
            </w:r>
          </w:p>
          <w:p w14:paraId="6F3C3E70">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Құстарға қамқорлық жасауға тәрбиелеу</w:t>
            </w:r>
          </w:p>
          <w:p w14:paraId="3A54BFB5">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Бақылау барысы</w:t>
            </w:r>
          </w:p>
          <w:p w14:paraId="2FDF0EA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Тәрбиеші балаларға жұмбақ жасырады.</w:t>
            </w:r>
          </w:p>
          <w:p w14:paraId="60E6D88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 түсті қарқылдақ,</w:t>
            </w:r>
          </w:p>
          <w:p w14:paraId="1849105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Ұшып, қонып жалпылдап.</w:t>
            </w:r>
          </w:p>
          <w:p w14:paraId="5EBD737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Қоқыстарды шоқиды,</w:t>
            </w:r>
          </w:p>
          <w:p w14:paraId="57B42DC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Жем іздейді там-тұмдап.  (қарға)</w:t>
            </w:r>
          </w:p>
          <w:p w14:paraId="4483E253">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Cs/>
                <w:sz w:val="24"/>
                <w:szCs w:val="24"/>
                <w:lang w:val="en-US"/>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2D700F36">
            <w:pPr>
              <w:widowControl w:val="0"/>
              <w:autoSpaceDE w:val="0"/>
              <w:autoSpaceDN w:val="0"/>
              <w:spacing w:after="0" w:line="240" w:lineRule="auto"/>
              <w:rPr>
                <w:rFonts w:ascii="Times New Roman" w:hAnsi="Times New Roman" w:cs="Times New Roman"/>
                <w:iCs/>
                <w:sz w:val="24"/>
                <w:szCs w:val="24"/>
                <w:lang w:val="en-US"/>
              </w:rPr>
            </w:pPr>
          </w:p>
          <w:p w14:paraId="0E83F34F">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Көркем сөз «Қарға» С.Сейфуллин</w:t>
            </w:r>
          </w:p>
          <w:p w14:paraId="6ABE7C87">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Қарға, қарға, қарғалар,    Көзден жасы сорғалар.</w:t>
            </w:r>
          </w:p>
          <w:p w14:paraId="2D797AF6">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Қар үстінде жорғалар.     Қар үстінде жем көрсе,</w:t>
            </w:r>
          </w:p>
          <w:p w14:paraId="00298AB1">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Боран соқса қор болар,    Қапелімде қолға алар.</w:t>
            </w:r>
          </w:p>
          <w:p w14:paraId="450E4598">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Бұтаға келіп қорғалар.     Екі шоқып, бір қарар,</w:t>
            </w:r>
          </w:p>
          <w:p w14:paraId="42D5086D">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Қысып кетсе сары аяз,   Деп «жолымды» оңғарар.</w:t>
            </w:r>
          </w:p>
          <w:p w14:paraId="4D3EDBE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Зерттеу жұмысы</w:t>
            </w:r>
          </w:p>
          <w:p w14:paraId="2F794C2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Балабақша ауласынан құстар ізін іздеу, салыстыру </w:t>
            </w:r>
          </w:p>
          <w:p w14:paraId="643128E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Еңбек </w:t>
            </w:r>
          </w:p>
          <w:p w14:paraId="5C6C735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Ауладан құстар үшін алаң аршып, оған дән себу.</w:t>
            </w:r>
          </w:p>
          <w:p w14:paraId="5D49A7F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Мақсаты: </w:t>
            </w:r>
            <w:r>
              <w:rPr>
                <w:rFonts w:ascii="Times New Roman" w:hAnsi="Times New Roman" w:cs="Times New Roman"/>
                <w:sz w:val="24"/>
                <w:szCs w:val="24"/>
                <w:lang w:val="en-US"/>
              </w:rPr>
              <w:t>бірлесе еңбек етуге баулу.</w:t>
            </w:r>
          </w:p>
          <w:p w14:paraId="1310FF0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Қимылды ойын</w:t>
            </w:r>
          </w:p>
          <w:p w14:paraId="3765FE5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«Пингвиндер доп ойнап жүр».</w:t>
            </w:r>
          </w:p>
          <w:p w14:paraId="732EE790">
            <w:pPr>
              <w:widowControl w:val="0"/>
              <w:autoSpaceDE w:val="0"/>
              <w:autoSpaceDN w:val="0"/>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Мақсаты: екі аяқпен секіруді күрделілендіру, екі аяқ арасына допты қыстырып алға жылжу. </w:t>
            </w:r>
          </w:p>
          <w:p w14:paraId="68F08D98">
            <w:pPr>
              <w:widowControl w:val="0"/>
              <w:autoSpaceDE w:val="0"/>
              <w:autoSpaceDN w:val="0"/>
              <w:spacing w:after="0" w:line="240" w:lineRule="auto"/>
              <w:rPr>
                <w:rFonts w:ascii="Times New Roman" w:hAnsi="Times New Roman" w:cs="Times New Roman"/>
                <w:sz w:val="24"/>
                <w:szCs w:val="24"/>
                <w:lang w:val="en-US"/>
              </w:rPr>
            </w:pPr>
          </w:p>
          <w:p w14:paraId="22E101B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Cs/>
                <w:sz w:val="24"/>
                <w:szCs w:val="24"/>
                <w:lang w:val="en-US"/>
              </w:rPr>
              <w:t xml:space="preserve">Жаттығу ойындары </w:t>
            </w:r>
            <w:r>
              <w:rPr>
                <w:rFonts w:ascii="Times New Roman" w:hAnsi="Times New Roman" w:cs="Times New Roman"/>
                <w:sz w:val="24"/>
                <w:szCs w:val="24"/>
                <w:lang w:val="en-US"/>
              </w:rPr>
              <w:t>Қозғалыстарын дамыту.</w:t>
            </w:r>
          </w:p>
          <w:p w14:paraId="5701D09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Мақсаты: нысанаға доп лақтыра білу дағдыларындамыту</w:t>
            </w:r>
          </w:p>
        </w:tc>
        <w:tc>
          <w:tcPr>
            <w:tcW w:w="2410" w:type="dxa"/>
            <w:tcBorders>
              <w:top w:val="single" w:color="000000" w:sz="4" w:space="0"/>
              <w:left w:val="single" w:color="000000" w:sz="4" w:space="0"/>
              <w:bottom w:val="single" w:color="000000" w:sz="4" w:space="0"/>
              <w:right w:val="single" w:color="000000" w:sz="4" w:space="0"/>
            </w:tcBorders>
          </w:tcPr>
          <w:p w14:paraId="43265E2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Қар ұшқындарын бақылау</w:t>
            </w:r>
          </w:p>
          <w:p w14:paraId="4EF5DCCC">
            <w:pPr>
              <w:widowControl w:val="0"/>
              <w:autoSpaceDE w:val="0"/>
              <w:autoSpaceDN w:val="0"/>
              <w:spacing w:after="0" w:line="240" w:lineRule="auto"/>
              <w:rPr>
                <w:rFonts w:ascii="Times New Roman" w:hAnsi="Times New Roman" w:cs="Times New Roman"/>
                <w:bCs/>
                <w:i/>
                <w:iCs/>
                <w:sz w:val="24"/>
                <w:szCs w:val="24"/>
                <w:lang w:val="ru-RU"/>
              </w:rPr>
            </w:pPr>
            <w:r>
              <w:rPr>
                <w:rFonts w:ascii="Times New Roman" w:hAnsi="Times New Roman" w:cs="Times New Roman"/>
                <w:bCs/>
                <w:iCs/>
                <w:sz w:val="24"/>
                <w:szCs w:val="24"/>
                <w:lang w:val="en-US"/>
              </w:rPr>
              <w:t>Мақсаты</w:t>
            </w:r>
            <w:r>
              <w:rPr>
                <w:rFonts w:ascii="Times New Roman" w:hAnsi="Times New Roman" w:cs="Times New Roman"/>
                <w:bCs/>
                <w:i/>
                <w:iCs/>
                <w:sz w:val="24"/>
                <w:szCs w:val="24"/>
                <w:lang w:val="ru-RU"/>
              </w:rPr>
              <w:t>:</w:t>
            </w:r>
          </w:p>
          <w:p w14:paraId="798763D3">
            <w:pPr>
              <w:widowControl w:val="0"/>
              <w:numPr>
                <w:ilvl w:val="0"/>
                <w:numId w:val="1"/>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Қар ұшқындарының әртүрлі формада болатынына назар аудару; </w:t>
            </w:r>
          </w:p>
          <w:p w14:paraId="7597D7AC">
            <w:pPr>
              <w:widowControl w:val="0"/>
              <w:numPr>
                <w:ilvl w:val="0"/>
                <w:numId w:val="1"/>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Салыстыра білуге үйрету, танымдық белсенділіктерін дамыту..</w:t>
            </w:r>
          </w:p>
          <w:p w14:paraId="6FF1EAE9">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Бақылау барысы</w:t>
            </w:r>
          </w:p>
          <w:p w14:paraId="14F5FFD1">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Көркем сөз «Суретші қыс» К. Нүсіпов</w:t>
            </w:r>
          </w:p>
          <w:p w14:paraId="7F40054C">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Қонақтайды бақтарға,</w:t>
            </w:r>
          </w:p>
          <w:p w14:paraId="620A8AFC">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Ақ көбелек, ақ мамық.</w:t>
            </w:r>
          </w:p>
          <w:p w14:paraId="61CD1752">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Аунап таза ақ қарға,</w:t>
            </w:r>
          </w:p>
          <w:p w14:paraId="57E0B7A7">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Балалар жүр мақтанып.</w:t>
            </w:r>
          </w:p>
          <w:p w14:paraId="257B58AB">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Тазарып бар кір, шаңнан,</w:t>
            </w:r>
          </w:p>
          <w:p w14:paraId="18E82AB5">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Қыс өнерін бастады.</w:t>
            </w:r>
          </w:p>
          <w:p w14:paraId="6C9508FA">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Терезеге қыраудан,</w:t>
            </w:r>
          </w:p>
          <w:p w14:paraId="2926EB02">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Сурет сала бастады.</w:t>
            </w:r>
          </w:p>
          <w:p w14:paraId="73150A0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Балаларға сұрақтар:</w:t>
            </w:r>
          </w:p>
          <w:p w14:paraId="3D67FB7C">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Жауған қар қандай? </w:t>
            </w:r>
          </w:p>
          <w:p w14:paraId="60DB9FCD">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Ұшқан қарды алақандарыңа қондырыңдар, қар ұшқындары қандай? </w:t>
            </w:r>
          </w:p>
          <w:p w14:paraId="66E64A58">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Жақсылап қараңдаршы, қардың әр ұшқыны әртүрлі өрнекте екенін көреміз. </w:t>
            </w:r>
            <w:r>
              <w:rPr>
                <w:rFonts w:ascii="Times New Roman" w:hAnsi="Times New Roman" w:cs="Times New Roman"/>
                <w:bCs/>
                <w:sz w:val="24"/>
                <w:szCs w:val="24"/>
                <w:lang w:val="en-US"/>
              </w:rPr>
              <w:t>Байқадыңдар ма?</w:t>
            </w:r>
            <w:r>
              <w:rPr>
                <w:rFonts w:ascii="Times New Roman" w:hAnsi="Times New Roman" w:cs="Times New Roman"/>
                <w:bCs/>
                <w:sz w:val="24"/>
                <w:szCs w:val="24"/>
                <w:lang w:val="ru-RU"/>
              </w:rPr>
              <w:t>.</w:t>
            </w:r>
          </w:p>
          <w:p w14:paraId="294A730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Д/О: «Ұқсас өрнекті тап». Алақанға қар ұшқындарын қондырып, олардың бір-біріне ұқсастарын табу</w:t>
            </w:r>
          </w:p>
          <w:p w14:paraId="5A6E130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Зерттеу жұмысы Алақандағы қар неге ериді? </w:t>
            </w:r>
          </w:p>
          <w:p w14:paraId="05ECC54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Қардың қай жерде, алақанда ма, әлде қолқап сыртында ма тез еритінін бақылау. Неге? Қар ерігенде не пайда болады?</w:t>
            </w:r>
          </w:p>
          <w:p w14:paraId="49F34A1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
                <w:bCs/>
                <w:sz w:val="24"/>
                <w:szCs w:val="24"/>
                <w:lang w:val="ru-RU"/>
              </w:rPr>
              <w:t>Еңбек:</w:t>
            </w:r>
            <w:r>
              <w:rPr>
                <w:rFonts w:ascii="Times New Roman" w:hAnsi="Times New Roman" w:cs="Times New Roman"/>
                <w:bCs/>
                <w:sz w:val="24"/>
                <w:szCs w:val="24"/>
                <w:lang w:val="ru-RU"/>
              </w:rPr>
              <w:t xml:space="preserve"> Қардан қамал тұрғызу</w:t>
            </w:r>
          </w:p>
          <w:p w14:paraId="255A0DE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Мақсаты: </w:t>
            </w:r>
          </w:p>
          <w:p w14:paraId="6CB38BB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Бірлесе жұмыс істеуге тәрбиелеу;</w:t>
            </w:r>
          </w:p>
          <w:p w14:paraId="06E580F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Бастаған істі аяқтауға үйрету.</w:t>
            </w:r>
          </w:p>
          <w:p w14:paraId="398ABB9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w:t>
            </w:r>
          </w:p>
          <w:p w14:paraId="75848D2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«Екі аяз»</w:t>
            </w:r>
          </w:p>
          <w:p w14:paraId="06DA756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 xml:space="preserve">Мақсаты: тәрбиеші белгісі бойынша әрекет ете білу және назар аудара білу дағдыларын дамыту.  </w:t>
            </w:r>
          </w:p>
          <w:p w14:paraId="5900788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 «Байқап өт».</w:t>
            </w:r>
          </w:p>
          <w:p w14:paraId="756B267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
                <w:iCs/>
                <w:sz w:val="24"/>
                <w:szCs w:val="24"/>
                <w:lang w:val="ru-RU"/>
              </w:rPr>
              <w:t>Мақсаты: заттар арасынан, оларды құлатпай ирелеңдеп жүруге үйрету.</w:t>
            </w:r>
          </w:p>
        </w:tc>
        <w:tc>
          <w:tcPr>
            <w:tcW w:w="2547" w:type="dxa"/>
            <w:gridSpan w:val="2"/>
            <w:tcBorders>
              <w:top w:val="single" w:color="000000" w:sz="4" w:space="0"/>
              <w:left w:val="single" w:color="000000" w:sz="4" w:space="0"/>
              <w:bottom w:val="single" w:color="000000" w:sz="4" w:space="0"/>
              <w:right w:val="single" w:color="000000" w:sz="4" w:space="0"/>
            </w:tcBorders>
          </w:tcPr>
          <w:p w14:paraId="707D143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Терезеден аяз суретін бақылау. Байқағыштық сезімін дамыту.</w:t>
            </w:r>
          </w:p>
          <w:p w14:paraId="681C560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Ойын құралдарын тазалау. Өз заттарына ұқыпты болып, құралдарын таза ұстауға дағдыландыру.</w:t>
            </w:r>
          </w:p>
          <w:p w14:paraId="6E1A0FF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Тақпақтар жаттату.</w:t>
            </w:r>
          </w:p>
          <w:p w14:paraId="75861F6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мамасы,</w:t>
            </w:r>
          </w:p>
          <w:p w14:paraId="1B0FBBD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мамасы</w:t>
            </w:r>
          </w:p>
          <w:p w14:paraId="1E5E279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ағасы</w:t>
            </w:r>
          </w:p>
          <w:p w14:paraId="6CA3B00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«Айтам» дейді, әжеме,</w:t>
            </w:r>
          </w:p>
          <w:p w14:paraId="2B9A20A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Әжесінің баласы.</w:t>
            </w:r>
          </w:p>
          <w:p w14:paraId="513CFD3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Бір – біріне өкпелемей, бірге ойнау керектігін түсіндіру.</w:t>
            </w:r>
          </w:p>
          <w:p w14:paraId="05733ED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«Кім жүйрік?»</w:t>
            </w:r>
          </w:p>
          <w:p w14:paraId="7D88E23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жылдамдыққа, бірлесіп ойнауға үйрету.</w:t>
            </w:r>
          </w:p>
          <w:p w14:paraId="43A8AE8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бір – бірімен келісіп, тату ойнауға баулу.</w:t>
            </w:r>
          </w:p>
          <w:p w14:paraId="27312C33">
            <w:pPr>
              <w:widowControl w:val="0"/>
              <w:autoSpaceDE w:val="0"/>
              <w:autoSpaceDN w:val="0"/>
              <w:spacing w:after="0" w:line="240" w:lineRule="auto"/>
              <w:rPr>
                <w:rFonts w:ascii="Times New Roman" w:hAnsi="Times New Roman" w:eastAsia="Calibri" w:cs="Times New Roman"/>
                <w:sz w:val="24"/>
                <w:szCs w:val="24"/>
                <w:lang w:val="ru-RU"/>
              </w:rPr>
            </w:pPr>
          </w:p>
          <w:p w14:paraId="3CC4B5BC">
            <w:pPr>
              <w:widowControl w:val="0"/>
              <w:autoSpaceDE w:val="0"/>
              <w:autoSpaceDN w:val="0"/>
              <w:spacing w:after="0" w:line="240" w:lineRule="auto"/>
              <w:rPr>
                <w:rFonts w:ascii="Times New Roman" w:hAnsi="Times New Roman" w:eastAsia="Calibri" w:cs="Times New Roman"/>
                <w:sz w:val="24"/>
                <w:szCs w:val="24"/>
                <w:lang w:val="ru-RU"/>
              </w:rPr>
            </w:pPr>
          </w:p>
        </w:tc>
        <w:tc>
          <w:tcPr>
            <w:tcW w:w="2420" w:type="dxa"/>
            <w:tcBorders>
              <w:top w:val="single" w:color="000000" w:sz="4" w:space="0"/>
              <w:left w:val="single" w:color="000000" w:sz="4" w:space="0"/>
              <w:bottom w:val="single" w:color="000000" w:sz="4" w:space="0"/>
              <w:right w:val="single" w:color="000000" w:sz="4" w:space="0"/>
            </w:tcBorders>
          </w:tcPr>
          <w:p w14:paraId="1F6B6CD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04C6B72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Кішкентайларға көмектесу. Кіші топтың балаларына серуендеуге көмектесу.</w:t>
            </w:r>
          </w:p>
          <w:p w14:paraId="5BCA50C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Мақал – мәтелдер айту:</w:t>
            </w:r>
          </w:p>
          <w:p w14:paraId="69D4391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Оқу – білім бұлағы,</w:t>
            </w:r>
          </w:p>
          <w:p w14:paraId="41D29E0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Білім – өмір шырағы.</w:t>
            </w:r>
          </w:p>
          <w:p w14:paraId="439844E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«Ұшты – ұшты»</w:t>
            </w:r>
          </w:p>
          <w:p w14:paraId="305FBB0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Шапшаңдыққа, тыңдай білуге тәрбиелеу.</w:t>
            </w:r>
          </w:p>
          <w:p w14:paraId="6CB1D5D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киім шкафтарын жинастыру.</w:t>
            </w:r>
          </w:p>
          <w:p w14:paraId="276E974D">
            <w:pPr>
              <w:widowControl w:val="0"/>
              <w:autoSpaceDE w:val="0"/>
              <w:autoSpaceDN w:val="0"/>
              <w:spacing w:after="0" w:line="240" w:lineRule="auto"/>
              <w:rPr>
                <w:rFonts w:ascii="Times New Roman" w:hAnsi="Times New Roman" w:eastAsia="Calibri" w:cs="Times New Roman"/>
                <w:sz w:val="24"/>
                <w:szCs w:val="24"/>
                <w:lang w:val="ru-RU"/>
              </w:rPr>
            </w:pPr>
          </w:p>
        </w:tc>
      </w:tr>
      <w:tr w14:paraId="49AC1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281E756A">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Серуеннен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оралу</w:t>
            </w:r>
          </w:p>
        </w:tc>
        <w:tc>
          <w:tcPr>
            <w:tcW w:w="11913" w:type="dxa"/>
            <w:gridSpan w:val="6"/>
            <w:tcBorders>
              <w:top w:val="single" w:color="000000" w:sz="4" w:space="0"/>
              <w:left w:val="single" w:color="000000" w:sz="4" w:space="0"/>
              <w:bottom w:val="single" w:color="000000" w:sz="4" w:space="0"/>
              <w:right w:val="single" w:color="000000" w:sz="4" w:space="0"/>
            </w:tcBorders>
          </w:tcPr>
          <w:p w14:paraId="40E3AA7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7BA16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9FA919C">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Түскі</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16FB46D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1B688A9">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2DCD4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113175C2">
            <w:pPr>
              <w:widowControl w:val="0"/>
              <w:autoSpaceDE w:val="0"/>
              <w:autoSpaceDN w:val="0"/>
              <w:spacing w:after="0" w:line="261" w:lineRule="exact"/>
              <w:rPr>
                <w:rFonts w:ascii="Times New Roman" w:hAnsi="Times New Roman" w:cs="Times New Roman"/>
                <w:b/>
                <w:sz w:val="24"/>
                <w:szCs w:val="24"/>
                <w:lang w:val="en-US"/>
              </w:rPr>
            </w:pPr>
            <w:r>
              <w:rPr>
                <w:rFonts w:ascii="Times New Roman" w:hAnsi="Times New Roman" w:cs="Times New Roman"/>
                <w:b/>
                <w:sz w:val="24"/>
                <w:szCs w:val="24"/>
                <w:lang w:val="en-US"/>
              </w:rPr>
              <w:t>Күндізгі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ұйқы</w:t>
            </w:r>
          </w:p>
        </w:tc>
        <w:tc>
          <w:tcPr>
            <w:tcW w:w="11913" w:type="dxa"/>
            <w:gridSpan w:val="6"/>
            <w:tcBorders>
              <w:top w:val="single" w:color="000000" w:sz="4" w:space="0"/>
              <w:left w:val="single" w:color="000000" w:sz="4" w:space="0"/>
              <w:bottom w:val="single" w:color="000000" w:sz="4" w:space="0"/>
              <w:right w:val="single" w:color="000000" w:sz="4" w:space="0"/>
            </w:tcBorders>
          </w:tcPr>
          <w:p w14:paraId="2C0EC5C8">
            <w:pPr>
              <w:widowControl w:val="0"/>
              <w:autoSpaceDE w:val="0"/>
              <w:autoSpaceDN w:val="0"/>
              <w:spacing w:after="0" w:line="240" w:lineRule="auto"/>
              <w:rPr>
                <w:rFonts w:ascii="Times New Roman" w:hAnsi="Times New Roman" w:cs="Times New Roman"/>
                <w:color w:val="FF0000"/>
                <w:sz w:val="24"/>
                <w:szCs w:val="24"/>
                <w:lang w:val="en-US" w:eastAsia="ru-RU"/>
              </w:rPr>
            </w:pPr>
            <w:r>
              <w:rPr>
                <w:rFonts w:ascii="Times New Roman" w:hAnsi="Times New Roman" w:cs="Times New Roman"/>
                <w:color w:val="000000"/>
                <w:sz w:val="24"/>
                <w:szCs w:val="24"/>
                <w:lang w:val="en-US"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en-US" w:eastAsia="ru-RU"/>
              </w:rPr>
              <w:t>(</w:t>
            </w:r>
            <w:r>
              <w:rPr>
                <w:rFonts w:ascii="Times New Roman" w:hAnsi="Times New Roman" w:cs="Times New Roman"/>
                <w:b/>
                <w:bCs/>
                <w:color w:val="FF0000"/>
                <w:sz w:val="24"/>
                <w:szCs w:val="24"/>
                <w:lang w:val="en-US" w:eastAsia="ru-RU"/>
              </w:rPr>
              <w:t>өзіне-өзі қызмет ету дағдылары, ірі және ұсақ моториканы дамыту)</w:t>
            </w:r>
          </w:p>
          <w:p w14:paraId="2B676C2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 xml:space="preserve">Балалардың  тыныш ұйықтауы үшін жайы баяу музыка тыңдау. </w:t>
            </w:r>
            <w:r>
              <w:rPr>
                <w:rFonts w:ascii="Times New Roman" w:hAnsi="Times New Roman" w:cs="Times New Roman"/>
                <w:b/>
                <w:color w:val="FF0000"/>
                <w:sz w:val="24"/>
                <w:szCs w:val="24"/>
                <w:lang w:val="en-US" w:eastAsia="ru-RU"/>
              </w:rPr>
              <w:t>(Музыка)</w:t>
            </w:r>
          </w:p>
        </w:tc>
      </w:tr>
      <w:tr w14:paraId="12D5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47F56B17">
            <w:pPr>
              <w:widowControl w:val="0"/>
              <w:autoSpaceDE w:val="0"/>
              <w:autoSpaceDN w:val="0"/>
              <w:spacing w:after="0" w:line="240" w:lineRule="auto"/>
              <w:ind w:right="1334"/>
              <w:rPr>
                <w:rFonts w:ascii="Times New Roman" w:hAnsi="Times New Roman" w:cs="Times New Roman"/>
                <w:b/>
                <w:sz w:val="24"/>
                <w:szCs w:val="24"/>
                <w:lang w:val="ru-RU"/>
              </w:rPr>
            </w:pPr>
            <w:r>
              <w:rPr>
                <w:rFonts w:ascii="Times New Roman" w:hAnsi="Times New Roman" w:cs="Times New Roman"/>
                <w:b/>
                <w:sz w:val="24"/>
                <w:szCs w:val="24"/>
                <w:lang w:val="ru-RU"/>
              </w:rPr>
              <w:t>Біртіндеп ұйқыдан</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ояту,</w:t>
            </w:r>
          </w:p>
          <w:p w14:paraId="1294D0E7">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сауықтыру</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шаралары</w:t>
            </w:r>
          </w:p>
        </w:tc>
        <w:tc>
          <w:tcPr>
            <w:tcW w:w="11913" w:type="dxa"/>
            <w:gridSpan w:val="6"/>
            <w:tcBorders>
              <w:top w:val="single" w:color="000000" w:sz="4" w:space="0"/>
              <w:left w:val="single" w:color="000000" w:sz="4" w:space="0"/>
              <w:bottom w:val="single" w:color="auto" w:sz="4" w:space="0"/>
              <w:right w:val="single" w:color="000000" w:sz="4" w:space="0"/>
            </w:tcBorders>
          </w:tcPr>
          <w:p w14:paraId="7F264733">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sz w:val="24"/>
                <w:szCs w:val="24"/>
                <w:lang w:val="ru-RU"/>
              </w:rPr>
              <w:t>Өз орындарында отырып керілу, тыныстау  жаттығуларын жасату.  Ригалық әдіс  бойынша сауықтыру.</w:t>
            </w:r>
          </w:p>
          <w:p w14:paraId="3A41F0D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(дене жаттығулар мен белсенділігі)</w:t>
            </w:r>
          </w:p>
          <w:p w14:paraId="715FBBAE">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ru-RU"/>
              </w:rPr>
              <w:t>(</w:t>
            </w:r>
            <w:r>
              <w:rPr>
                <w:rFonts w:ascii="Times New Roman" w:hAnsi="Times New Roman" w:eastAsia="Calibri" w:cs="Times New Roman"/>
                <w:b/>
                <w:bCs/>
                <w:color w:val="FF0000"/>
                <w:sz w:val="24"/>
                <w:szCs w:val="24"/>
                <w:lang w:val="ru-RU"/>
              </w:rPr>
              <w:t>өзіне-өзі қызмет ету дағдылары, ірі және ұсақ моториканы дамыту)</w:t>
            </w:r>
          </w:p>
          <w:p w14:paraId="3AECB67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ru-RU"/>
              </w:rPr>
              <w:t>Қолдарын жуу, құрғатып сүрту, сүлгіні өз орнына іліп қоюды үйрету.</w:t>
            </w:r>
            <w:r>
              <w:rPr>
                <w:rFonts w:ascii="Times New Roman" w:hAnsi="Times New Roman" w:cs="Times New Roman"/>
                <w:b/>
                <w:bCs/>
                <w:color w:val="000000"/>
                <w:kern w:val="24"/>
                <w:sz w:val="24"/>
                <w:szCs w:val="24"/>
                <w:lang w:val="ru-RU"/>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0C7CE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8A982A4">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Бесін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ас</w:t>
            </w:r>
          </w:p>
        </w:tc>
        <w:tc>
          <w:tcPr>
            <w:tcW w:w="11913" w:type="dxa"/>
            <w:gridSpan w:val="6"/>
            <w:tcBorders>
              <w:top w:val="single" w:color="auto" w:sz="4" w:space="0"/>
              <w:left w:val="single" w:color="000000" w:sz="4" w:space="0"/>
              <w:bottom w:val="single" w:color="000000" w:sz="4" w:space="0"/>
              <w:right w:val="single" w:color="000000" w:sz="4" w:space="0"/>
            </w:tcBorders>
          </w:tcPr>
          <w:p w14:paraId="05678B40">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0FCCFC4">
            <w:pPr>
              <w:widowControl w:val="0"/>
              <w:autoSpaceDE w:val="0"/>
              <w:autoSpaceDN w:val="0"/>
              <w:spacing w:after="0" w:line="240" w:lineRule="auto"/>
              <w:rPr>
                <w:rFonts w:ascii="Times New Roman" w:hAnsi="Times New Roman" w:cs="Times New Roman"/>
                <w:b/>
                <w:bCs/>
                <w:color w:val="FF0000"/>
                <w:sz w:val="24"/>
                <w:szCs w:val="24"/>
                <w:lang w:val="en-US" w:eastAsia="ru-RU"/>
              </w:rPr>
            </w:pPr>
            <w:r>
              <w:rPr>
                <w:rFonts w:ascii="Times New Roman" w:hAnsi="Times New Roman" w:cs="Times New Roman"/>
                <w:b/>
                <w:bCs/>
                <w:color w:val="FF0000"/>
                <w:sz w:val="24"/>
                <w:szCs w:val="24"/>
                <w:lang w:val="en-US" w:eastAsia="ru-RU"/>
              </w:rPr>
              <w:t>(мәдени-гигиеналық дағдылар, өзіне-өзі қызмет ету)</w:t>
            </w:r>
          </w:p>
          <w:p w14:paraId="388F70C2">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32CA2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2982" w:type="dxa"/>
            <w:tcBorders>
              <w:top w:val="single" w:color="000000" w:sz="4" w:space="0"/>
              <w:left w:val="single" w:color="000000" w:sz="4" w:space="0"/>
              <w:bottom w:val="single" w:color="000000" w:sz="4" w:space="0"/>
              <w:right w:val="single" w:color="000000" w:sz="4" w:space="0"/>
            </w:tcBorders>
          </w:tcPr>
          <w:p w14:paraId="03D29332">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0291CC50">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бейнелеу</w:t>
            </w:r>
            <w:r>
              <w:rPr>
                <w:rFonts w:ascii="Times New Roman" w:hAnsi="Times New Roman" w:cs="Times New Roman"/>
                <w:b/>
                <w:spacing w:val="-11"/>
                <w:sz w:val="24"/>
                <w:szCs w:val="24"/>
                <w:lang w:val="ru-RU"/>
              </w:rPr>
              <w:t xml:space="preserve"> </w:t>
            </w:r>
            <w:r>
              <w:rPr>
                <w:rFonts w:ascii="Times New Roman" w:hAnsi="Times New Roman" w:cs="Times New Roman"/>
                <w:b/>
                <w:sz w:val="24"/>
                <w:szCs w:val="24"/>
                <w:lang w:val="ru-RU"/>
              </w:rPr>
              <w:t>әрекеті,</w:t>
            </w:r>
            <w:r>
              <w:rPr>
                <w:rFonts w:ascii="Times New Roman" w:hAnsi="Times New Roman" w:cs="Times New Roman"/>
                <w:b/>
                <w:spacing w:val="-7"/>
                <w:sz w:val="24"/>
                <w:szCs w:val="24"/>
                <w:lang w:val="ru-RU"/>
              </w:rPr>
              <w:t xml:space="preserve"> </w:t>
            </w:r>
            <w:r>
              <w:rPr>
                <w:rFonts w:ascii="Times New Roman" w:hAnsi="Times New Roman" w:cs="Times New Roman"/>
                <w:b/>
                <w:sz w:val="24"/>
                <w:szCs w:val="24"/>
                <w:lang w:val="ru-RU"/>
              </w:rPr>
              <w:t>кітаптар</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p w14:paraId="28469071">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 xml:space="preserve">Вариатівтік компанент </w:t>
            </w:r>
          </w:p>
        </w:tc>
        <w:tc>
          <w:tcPr>
            <w:tcW w:w="2268" w:type="dxa"/>
            <w:tcBorders>
              <w:top w:val="single" w:color="000000" w:sz="4" w:space="0"/>
              <w:left w:val="single" w:color="000000" w:sz="4" w:space="0"/>
              <w:bottom w:val="single" w:color="000000" w:sz="4" w:space="0"/>
              <w:right w:val="single" w:color="000000" w:sz="4" w:space="0"/>
            </w:tcBorders>
          </w:tcPr>
          <w:p w14:paraId="6DC9062F">
            <w:pPr>
              <w:widowControl w:val="0"/>
              <w:autoSpaceDE w:val="0"/>
              <w:autoSpaceDN w:val="0"/>
              <w:spacing w:after="0" w:line="240" w:lineRule="auto"/>
              <w:rPr>
                <w:rFonts w:ascii="Times New Roman" w:hAnsi="Times New Roman" w:cs="Times New Roman"/>
                <w:bCs/>
                <w:spacing w:val="-5"/>
                <w:sz w:val="24"/>
                <w:szCs w:val="24"/>
                <w:lang w:val="ru-RU"/>
              </w:rPr>
            </w:pPr>
            <w:r>
              <w:rPr>
                <w:rFonts w:ascii="Times New Roman" w:hAnsi="Times New Roman" w:cs="Times New Roman"/>
                <w:bCs/>
                <w:spacing w:val="-5"/>
                <w:sz w:val="24"/>
                <w:szCs w:val="24"/>
                <w:lang w:val="ru-RU"/>
              </w:rPr>
              <w:t xml:space="preserve">Балаларды екі орталыққа  бөлу. </w:t>
            </w:r>
          </w:p>
          <w:p w14:paraId="38A32627">
            <w:pPr>
              <w:widowControl w:val="0"/>
              <w:autoSpaceDE w:val="0"/>
              <w:autoSpaceDN w:val="0"/>
              <w:spacing w:after="0" w:line="240" w:lineRule="auto"/>
              <w:rPr>
                <w:rFonts w:ascii="Times New Roman" w:hAnsi="Times New Roman" w:cs="Times New Roman"/>
                <w:bCs/>
                <w:spacing w:val="-5"/>
                <w:sz w:val="24"/>
                <w:szCs w:val="24"/>
                <w:lang w:val="ru-RU"/>
              </w:rPr>
            </w:pPr>
            <w:r>
              <w:rPr>
                <w:rFonts w:ascii="Times New Roman" w:hAnsi="Times New Roman" w:cs="Times New Roman"/>
                <w:bCs/>
                <w:spacing w:val="-5"/>
                <w:sz w:val="24"/>
                <w:szCs w:val="24"/>
                <w:lang w:val="ru-RU"/>
              </w:rPr>
              <w:t xml:space="preserve">Бірінші  орталықта балалар «Жолдар мен көліктер» ойынын ойнайды. </w:t>
            </w:r>
          </w:p>
          <w:p w14:paraId="45A0F571">
            <w:pPr>
              <w:widowControl w:val="0"/>
              <w:autoSpaceDE w:val="0"/>
              <w:autoSpaceDN w:val="0"/>
              <w:spacing w:after="0" w:line="240" w:lineRule="auto"/>
              <w:rPr>
                <w:rFonts w:ascii="Times New Roman" w:hAnsi="Times New Roman" w:cs="Times New Roman"/>
                <w:bCs/>
                <w:spacing w:val="-5"/>
                <w:sz w:val="24"/>
                <w:szCs w:val="24"/>
                <w:lang w:val="ru-RU"/>
              </w:rPr>
            </w:pPr>
            <w:r>
              <w:rPr>
                <w:rFonts w:ascii="Times New Roman" w:hAnsi="Times New Roman" w:cs="Times New Roman"/>
                <w:bCs/>
                <w:spacing w:val="-5"/>
                <w:sz w:val="24"/>
                <w:szCs w:val="24"/>
                <w:lang w:val="ru-RU"/>
              </w:rPr>
              <w:t xml:space="preserve">Балалар алдымен жол, содан соң әр қайсысы көлік құрастырады. </w:t>
            </w:r>
          </w:p>
          <w:p w14:paraId="6C6B945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«лего»</w:t>
            </w:r>
            <w:r>
              <w:rPr>
                <w:rFonts w:ascii="Times New Roman" w:hAnsi="Times New Roman" w:cs="Times New Roman"/>
                <w:bCs/>
                <w:spacing w:val="-3"/>
                <w:sz w:val="24"/>
                <w:szCs w:val="24"/>
                <w:lang w:val="ru-RU"/>
              </w:rPr>
              <w:t xml:space="preserve"> </w:t>
            </w:r>
            <w:r>
              <w:rPr>
                <w:rFonts w:ascii="Times New Roman" w:hAnsi="Times New Roman" w:cs="Times New Roman"/>
                <w:bCs/>
                <w:sz w:val="24"/>
                <w:szCs w:val="24"/>
                <w:lang w:val="ru-RU"/>
              </w:rPr>
              <w:t>конструкторлардан</w:t>
            </w:r>
            <w:r>
              <w:rPr>
                <w:rFonts w:ascii="Times New Roman" w:hAnsi="Times New Roman" w:cs="Times New Roman"/>
                <w:b/>
                <w:bCs/>
                <w:spacing w:val="-4"/>
                <w:sz w:val="24"/>
                <w:szCs w:val="24"/>
                <w:lang w:val="ru-RU"/>
              </w:rPr>
              <w:t xml:space="preserve"> </w:t>
            </w:r>
            <w:r>
              <w:rPr>
                <w:rFonts w:ascii="Times New Roman" w:hAnsi="Times New Roman" w:cs="Times New Roman"/>
                <w:bCs/>
                <w:sz w:val="24"/>
                <w:szCs w:val="24"/>
                <w:lang w:val="ru-RU"/>
              </w:rPr>
              <w:t>құрастырту:</w:t>
            </w:r>
          </w:p>
          <w:p w14:paraId="5C477120">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Құрылыс бөлшектеріне ұқыптылықпен қарау, ойнап болған соң оларды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жинау</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орнына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қою,</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құрастыру</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барысында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қауіпсіздік</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ережелерін</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 xml:space="preserve">сақтау.  Ұжымдық құрастыруға қызығушылықты ояту. </w:t>
            </w:r>
          </w:p>
          <w:p w14:paraId="11AEFC5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(құрастыру) </w:t>
            </w:r>
          </w:p>
          <w:p w14:paraId="2984978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 xml:space="preserve">Екінші орталықта шығармашылықпен айналысады. Қалаулары бойынша көліктердің суретін бояйды немесе мүсінін жасайды. </w:t>
            </w:r>
            <w:r>
              <w:rPr>
                <w:rFonts w:ascii="Times New Roman" w:hAnsi="Times New Roman" w:cs="Times New Roman"/>
                <w:sz w:val="24"/>
                <w:szCs w:val="24"/>
                <w:lang w:val="en-US"/>
              </w:rPr>
              <w:t xml:space="preserve">Таңдауы бойынша дайын көліктерді қиып жапсырады. </w:t>
            </w:r>
          </w:p>
        </w:tc>
        <w:tc>
          <w:tcPr>
            <w:tcW w:w="2268" w:type="dxa"/>
            <w:tcBorders>
              <w:top w:val="single" w:color="000000" w:sz="4" w:space="0"/>
              <w:left w:val="single" w:color="000000" w:sz="4" w:space="0"/>
              <w:bottom w:val="single" w:color="000000" w:sz="4" w:space="0"/>
              <w:right w:val="single" w:color="000000" w:sz="4" w:space="0"/>
            </w:tcBorders>
          </w:tcPr>
          <w:p w14:paraId="6E1292E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Ермексаздан көліктер  жасап көруіне жағдай жасау. </w:t>
            </w:r>
          </w:p>
          <w:p w14:paraId="4F6561C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w:t>
            </w:r>
          </w:p>
          <w:p w14:paraId="3F77BF4A">
            <w:pPr>
              <w:widowControl w:val="0"/>
              <w:autoSpaceDE w:val="0"/>
              <w:autoSpaceDN w:val="0"/>
              <w:spacing w:after="0" w:line="240" w:lineRule="auto"/>
              <w:rPr>
                <w:rFonts w:ascii="Times New Roman" w:hAnsi="Times New Roman" w:eastAsia="Calibri" w:cs="Times New Roman"/>
                <w:b/>
                <w:spacing w:val="-68"/>
                <w:sz w:val="24"/>
                <w:szCs w:val="24"/>
                <w:lang w:val="en-US"/>
              </w:rPr>
            </w:pPr>
            <w:r>
              <w:rPr>
                <w:rFonts w:ascii="Times New Roman" w:hAnsi="Times New Roman" w:eastAsia="Calibri" w:cs="Times New Roman"/>
                <w:b/>
                <w:sz w:val="24"/>
                <w:szCs w:val="24"/>
                <w:lang w:val="en-US"/>
              </w:rPr>
              <w:t>Машина</w:t>
            </w:r>
            <w:r>
              <w:rPr>
                <w:rFonts w:ascii="Times New Roman" w:hAnsi="Times New Roman" w:eastAsia="Calibri" w:cs="Times New Roman"/>
                <w:b/>
                <w:spacing w:val="-68"/>
                <w:sz w:val="24"/>
                <w:szCs w:val="24"/>
                <w:lang w:val="en-US"/>
              </w:rPr>
              <w:t xml:space="preserve"> </w:t>
            </w:r>
          </w:p>
          <w:p w14:paraId="023D676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Машинамын - көлікпін,</w:t>
            </w:r>
            <w:r>
              <w:rPr>
                <w:rFonts w:ascii="Times New Roman" w:hAnsi="Times New Roman" w:eastAsia="Calibri" w:cs="Times New Roman"/>
                <w:spacing w:val="-67"/>
                <w:sz w:val="24"/>
                <w:szCs w:val="24"/>
                <w:lang w:val="en-US"/>
              </w:rPr>
              <w:t xml:space="preserve"> </w:t>
            </w:r>
            <w:r>
              <w:rPr>
                <w:rFonts w:ascii="Times New Roman" w:hAnsi="Times New Roman" w:eastAsia="Calibri" w:cs="Times New Roman"/>
                <w:sz w:val="24"/>
                <w:szCs w:val="24"/>
                <w:lang w:val="en-US"/>
              </w:rPr>
              <w:t>Мамандарға</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көніктім.</w:t>
            </w:r>
          </w:p>
          <w:p w14:paraId="7EC80CA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Үйренген соң білімді</w:t>
            </w:r>
            <w:r>
              <w:rPr>
                <w:rFonts w:ascii="Times New Roman" w:hAnsi="Times New Roman" w:eastAsia="Calibri" w:cs="Times New Roman"/>
                <w:spacing w:val="-67"/>
                <w:sz w:val="24"/>
                <w:szCs w:val="24"/>
                <w:lang w:val="en-US"/>
              </w:rPr>
              <w:t xml:space="preserve"> </w:t>
            </w:r>
            <w:r>
              <w:rPr>
                <w:rFonts w:ascii="Times New Roman" w:hAnsi="Times New Roman" w:eastAsia="Calibri" w:cs="Times New Roman"/>
                <w:sz w:val="24"/>
                <w:szCs w:val="24"/>
                <w:lang w:val="en-US"/>
              </w:rPr>
              <w:t>Білерсіңдер</w:t>
            </w:r>
            <w:r>
              <w:rPr>
                <w:rFonts w:ascii="Times New Roman" w:hAnsi="Times New Roman" w:eastAsia="Calibri" w:cs="Times New Roman"/>
                <w:spacing w:val="-3"/>
                <w:sz w:val="24"/>
                <w:szCs w:val="24"/>
                <w:lang w:val="en-US"/>
              </w:rPr>
              <w:t xml:space="preserve"> </w:t>
            </w:r>
            <w:r>
              <w:rPr>
                <w:rFonts w:ascii="Times New Roman" w:hAnsi="Times New Roman" w:eastAsia="Calibri" w:cs="Times New Roman"/>
                <w:sz w:val="24"/>
                <w:szCs w:val="24"/>
                <w:lang w:val="en-US"/>
              </w:rPr>
              <w:t>тілімді.</w:t>
            </w:r>
          </w:p>
          <w:p w14:paraId="4F71AB7E">
            <w:pPr>
              <w:widowControl w:val="0"/>
              <w:autoSpaceDE w:val="0"/>
              <w:autoSpaceDN w:val="0"/>
              <w:spacing w:before="207" w:after="0" w:line="240" w:lineRule="auto"/>
              <w:rPr>
                <w:rFonts w:ascii="Times New Roman" w:hAnsi="Times New Roman" w:eastAsia="Calibri" w:cs="Times New Roman"/>
                <w:i/>
                <w:sz w:val="24"/>
                <w:szCs w:val="24"/>
                <w:lang w:val="en-US"/>
              </w:rPr>
            </w:pPr>
            <w:r>
              <w:rPr>
                <w:rFonts w:ascii="Times New Roman" w:hAnsi="Times New Roman" w:eastAsia="Calibri" w:cs="Times New Roman"/>
                <w:i/>
                <w:sz w:val="24"/>
                <w:szCs w:val="24"/>
                <w:lang w:val="en-US"/>
              </w:rPr>
              <w:t>Ә.Табылдиев</w:t>
            </w:r>
          </w:p>
          <w:p w14:paraId="6CE782D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Тақпағын жаттаға бейімдеу. </w:t>
            </w:r>
          </w:p>
          <w:p w14:paraId="7C76E2F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(көркем әдебиет)</w:t>
            </w:r>
          </w:p>
          <w:p w14:paraId="229C0A52">
            <w:pPr>
              <w:widowControl w:val="0"/>
              <w:autoSpaceDE w:val="0"/>
              <w:autoSpaceDN w:val="0"/>
              <w:spacing w:after="0" w:line="240" w:lineRule="auto"/>
              <w:rPr>
                <w:rFonts w:ascii="Times New Roman" w:hAnsi="Times New Roman" w:cs="Times New Roman"/>
                <w:b/>
                <w:bCs/>
                <w:sz w:val="24"/>
                <w:szCs w:val="24"/>
                <w:lang w:val="en-US"/>
              </w:rPr>
            </w:pPr>
          </w:p>
          <w:p w14:paraId="47BAD7E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Құрылыс материалдарымен еркін ойындар</w:t>
            </w:r>
          </w:p>
          <w:p w14:paraId="40B2D82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(құрастыру) </w:t>
            </w:r>
          </w:p>
          <w:p w14:paraId="4A876FDC">
            <w:pPr>
              <w:widowControl w:val="0"/>
              <w:autoSpaceDE w:val="0"/>
              <w:autoSpaceDN w:val="0"/>
              <w:spacing w:after="0" w:line="240" w:lineRule="auto"/>
              <w:rPr>
                <w:rFonts w:ascii="Times New Roman" w:hAnsi="Times New Roman" w:cs="Times New Roman"/>
                <w:b/>
                <w:bCs/>
                <w:sz w:val="24"/>
                <w:szCs w:val="24"/>
                <w:lang w:val="en-US"/>
              </w:rPr>
            </w:pPr>
          </w:p>
        </w:tc>
        <w:tc>
          <w:tcPr>
            <w:tcW w:w="2410" w:type="dxa"/>
            <w:tcBorders>
              <w:top w:val="single" w:color="000000" w:sz="4" w:space="0"/>
              <w:left w:val="single" w:color="000000" w:sz="4" w:space="0"/>
              <w:bottom w:val="single" w:color="000000" w:sz="4" w:space="0"/>
              <w:right w:val="single" w:color="000000" w:sz="4" w:space="0"/>
            </w:tcBorders>
          </w:tcPr>
          <w:p w14:paraId="5B94B1ED">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Ермексаздан ұшақты мүсіндеуге қызығушылығын тәрбиелеу. </w:t>
            </w:r>
          </w:p>
          <w:p w14:paraId="660C88C1">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w:t>
            </w:r>
          </w:p>
          <w:p w14:paraId="338EE16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Ұшақты суретін салу</w:t>
            </w:r>
          </w:p>
          <w:p w14:paraId="2BA35FA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(сурет салу) </w:t>
            </w:r>
          </w:p>
          <w:p w14:paraId="1CACB01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«Құмырсқаның қанағаты» ертегісін оқып беру,таныс әдеби шығармалар, ертегілер</w:t>
            </w:r>
            <w:r>
              <w:rPr>
                <w:rFonts w:ascii="Times New Roman" w:hAnsi="Times New Roman" w:cs="Times New Roman"/>
                <w:spacing w:val="1"/>
                <w:sz w:val="24"/>
                <w:szCs w:val="24"/>
                <w:lang w:val="en-US"/>
              </w:rPr>
              <w:t xml:space="preserve"> </w:t>
            </w:r>
            <w:r>
              <w:rPr>
                <w:rFonts w:ascii="Times New Roman" w:hAnsi="Times New Roman" w:cs="Times New Roman"/>
                <w:spacing w:val="-1"/>
                <w:sz w:val="24"/>
                <w:szCs w:val="24"/>
                <w:lang w:val="en-US"/>
              </w:rPr>
              <w:t>бойынша</w:t>
            </w:r>
            <w:r>
              <w:rPr>
                <w:rFonts w:ascii="Times New Roman" w:hAnsi="Times New Roman" w:cs="Times New Roman"/>
                <w:spacing w:val="-15"/>
                <w:sz w:val="24"/>
                <w:szCs w:val="24"/>
                <w:lang w:val="en-US"/>
              </w:rPr>
              <w:t xml:space="preserve"> </w:t>
            </w:r>
            <w:r>
              <w:rPr>
                <w:rFonts w:ascii="Times New Roman" w:hAnsi="Times New Roman" w:cs="Times New Roman"/>
                <w:spacing w:val="-1"/>
                <w:sz w:val="24"/>
                <w:szCs w:val="24"/>
                <w:lang w:val="en-US"/>
              </w:rPr>
              <w:t>қарапайым</w:t>
            </w:r>
            <w:r>
              <w:rPr>
                <w:rFonts w:ascii="Times New Roman" w:hAnsi="Times New Roman" w:cs="Times New Roman"/>
                <w:spacing w:val="-15"/>
                <w:sz w:val="24"/>
                <w:szCs w:val="24"/>
                <w:lang w:val="en-US"/>
              </w:rPr>
              <w:t xml:space="preserve"> </w:t>
            </w:r>
            <w:r>
              <w:rPr>
                <w:rFonts w:ascii="Times New Roman" w:hAnsi="Times New Roman" w:cs="Times New Roman"/>
                <w:spacing w:val="-1"/>
                <w:sz w:val="24"/>
                <w:szCs w:val="24"/>
                <w:lang w:val="en-US"/>
              </w:rPr>
              <w:t>қойылымдарды</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ойнауға,</w:t>
            </w:r>
            <w:r>
              <w:rPr>
                <w:rFonts w:ascii="Times New Roman" w:hAnsi="Times New Roman" w:cs="Times New Roman"/>
                <w:spacing w:val="-16"/>
                <w:sz w:val="24"/>
                <w:szCs w:val="24"/>
                <w:lang w:val="en-US"/>
              </w:rPr>
              <w:t xml:space="preserve"> </w:t>
            </w:r>
            <w:r>
              <w:rPr>
                <w:rFonts w:ascii="Times New Roman" w:hAnsi="Times New Roman" w:cs="Times New Roman"/>
                <w:sz w:val="24"/>
                <w:szCs w:val="24"/>
                <w:lang w:val="en-US"/>
              </w:rPr>
              <w:t>образды</w:t>
            </w:r>
            <w:r>
              <w:rPr>
                <w:rFonts w:ascii="Times New Roman" w:hAnsi="Times New Roman" w:cs="Times New Roman"/>
                <w:spacing w:val="-14"/>
                <w:sz w:val="24"/>
                <w:szCs w:val="24"/>
                <w:lang w:val="en-US"/>
              </w:rPr>
              <w:t xml:space="preserve"> </w:t>
            </w:r>
            <w:r>
              <w:rPr>
                <w:rFonts w:ascii="Times New Roman" w:hAnsi="Times New Roman" w:cs="Times New Roman"/>
                <w:sz w:val="24"/>
                <w:szCs w:val="24"/>
                <w:lang w:val="en-US"/>
              </w:rPr>
              <w:t>бейнелеу</w:t>
            </w:r>
            <w:r>
              <w:rPr>
                <w:rFonts w:ascii="Times New Roman" w:hAnsi="Times New Roman" w:cs="Times New Roman"/>
                <w:spacing w:val="-19"/>
                <w:sz w:val="24"/>
                <w:szCs w:val="24"/>
                <w:lang w:val="en-US"/>
              </w:rPr>
              <w:t xml:space="preserve"> </w:t>
            </w:r>
            <w:r>
              <w:rPr>
                <w:rFonts w:ascii="Times New Roman" w:hAnsi="Times New Roman" w:cs="Times New Roman"/>
                <w:sz w:val="24"/>
                <w:szCs w:val="24"/>
                <w:lang w:val="en-US"/>
              </w:rPr>
              <w:t>үшін</w:t>
            </w:r>
            <w:r>
              <w:rPr>
                <w:rFonts w:ascii="Times New Roman" w:hAnsi="Times New Roman" w:cs="Times New Roman"/>
                <w:spacing w:val="-14"/>
                <w:sz w:val="24"/>
                <w:szCs w:val="24"/>
                <w:lang w:val="en-US"/>
              </w:rPr>
              <w:t xml:space="preserve"> </w:t>
            </w:r>
            <w:r>
              <w:rPr>
                <w:rFonts w:ascii="Times New Roman" w:hAnsi="Times New Roman" w:cs="Times New Roman"/>
                <w:sz w:val="24"/>
                <w:szCs w:val="24"/>
                <w:lang w:val="en-US"/>
              </w:rPr>
              <w:t>мәнерлілік</w:t>
            </w:r>
            <w:r>
              <w:rPr>
                <w:rFonts w:ascii="Times New Roman" w:hAnsi="Times New Roman" w:cs="Times New Roman"/>
                <w:spacing w:val="-68"/>
                <w:sz w:val="24"/>
                <w:szCs w:val="24"/>
                <w:lang w:val="en-US"/>
              </w:rPr>
              <w:t xml:space="preserve"> </w:t>
            </w:r>
            <w:r>
              <w:rPr>
                <w:rFonts w:ascii="Times New Roman" w:hAnsi="Times New Roman" w:cs="Times New Roman"/>
                <w:sz w:val="24"/>
                <w:szCs w:val="24"/>
                <w:lang w:val="en-US"/>
              </w:rPr>
              <w:t>құралдарын (интонация, ым-ишара, қимыл) қолдануға</w:t>
            </w:r>
          </w:p>
          <w:p w14:paraId="0E80576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ынталандыру.</w:t>
            </w:r>
          </w:p>
          <w:p w14:paraId="6F75ACC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(көркем әдебиет)</w:t>
            </w:r>
          </w:p>
          <w:p w14:paraId="3842905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«Қасқыр мен Ит»  ертегісі</w:t>
            </w:r>
          </w:p>
          <w:p w14:paraId="0589C6D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балаларды шағын тақпақтарды жатқа оқуға , кейіпкерлер бейнесін сомдауға көркем оқу әдіс-тәсілдерін қолдануға , дауыс ырғағына дыбыстау көркемдігіне көңіл аударуға үйрету.</w:t>
            </w:r>
          </w:p>
          <w:p w14:paraId="719ACA4C">
            <w:pPr>
              <w:widowControl w:val="0"/>
              <w:autoSpaceDE w:val="0"/>
              <w:autoSpaceDN w:val="0"/>
              <w:spacing w:after="0" w:line="240" w:lineRule="auto"/>
              <w:rPr>
                <w:rFonts w:ascii="Times New Roman" w:hAnsi="Times New Roman" w:cs="Times New Roman"/>
                <w:b/>
                <w:bCs/>
                <w:sz w:val="24"/>
                <w:szCs w:val="24"/>
                <w:lang w:val="en-US"/>
              </w:rPr>
            </w:pPr>
          </w:p>
        </w:tc>
        <w:tc>
          <w:tcPr>
            <w:tcW w:w="2547" w:type="dxa"/>
            <w:gridSpan w:val="2"/>
            <w:tcBorders>
              <w:top w:val="single" w:color="000000" w:sz="4" w:space="0"/>
              <w:left w:val="single" w:color="000000" w:sz="4" w:space="0"/>
              <w:bottom w:val="single" w:color="000000" w:sz="4" w:space="0"/>
              <w:right w:val="single" w:color="000000" w:sz="4" w:space="0"/>
            </w:tcBorders>
          </w:tcPr>
          <w:p w14:paraId="168F8EFF">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Сурет салуда әртүрлі түстерді қолдануға, көп түске назар аударуға деген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ұмтылысты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 xml:space="preserve">қолдау. Ұшақ пен кемені бояту. </w:t>
            </w:r>
            <w:r>
              <w:rPr>
                <w:rFonts w:ascii="Times New Roman" w:hAnsi="Times New Roman" w:eastAsia="Calibri" w:cs="Times New Roman"/>
                <w:b/>
                <w:bCs/>
                <w:sz w:val="24"/>
                <w:szCs w:val="24"/>
                <w:lang w:val="en-US"/>
              </w:rPr>
              <w:t>(сурет салу)</w:t>
            </w:r>
          </w:p>
          <w:p w14:paraId="2F1B1043">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Қағаздан ұшақ құрастыруды ұсыну </w:t>
            </w:r>
          </w:p>
          <w:p w14:paraId="49E0F38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  (құрастыру )</w:t>
            </w:r>
          </w:p>
          <w:p w14:paraId="292E64C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3772AE88">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(көркем әдебиет)</w:t>
            </w:r>
          </w:p>
          <w:p w14:paraId="0BA5D72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Вариатівтік компанент  «Би»</w:t>
            </w:r>
          </w:p>
        </w:tc>
        <w:tc>
          <w:tcPr>
            <w:tcW w:w="2420" w:type="dxa"/>
            <w:tcBorders>
              <w:top w:val="single" w:color="000000" w:sz="4" w:space="0"/>
              <w:left w:val="single" w:color="000000" w:sz="4" w:space="0"/>
              <w:bottom w:val="single" w:color="000000" w:sz="4" w:space="0"/>
              <w:right w:val="single" w:color="000000" w:sz="4" w:space="0"/>
            </w:tcBorders>
          </w:tcPr>
          <w:p w14:paraId="01C4385F">
            <w:pPr>
              <w:widowControl w:val="0"/>
              <w:autoSpaceDE w:val="0"/>
              <w:autoSpaceDN w:val="0"/>
              <w:spacing w:after="0" w:line="322" w:lineRule="exact"/>
              <w:rPr>
                <w:rFonts w:ascii="Times New Roman" w:hAnsi="Times New Roman" w:cs="Times New Roman"/>
                <w:bCs/>
                <w:sz w:val="24"/>
                <w:szCs w:val="24"/>
                <w:lang w:val="ru-RU"/>
              </w:rPr>
            </w:pPr>
            <w:r>
              <w:rPr>
                <w:rFonts w:ascii="Times New Roman" w:hAnsi="Times New Roman" w:cs="Times New Roman"/>
                <w:bCs/>
                <w:sz w:val="24"/>
                <w:szCs w:val="24"/>
                <w:lang w:val="ru-RU"/>
              </w:rPr>
              <w:t>Құрылыс</w:t>
            </w:r>
            <w:r>
              <w:rPr>
                <w:rFonts w:ascii="Times New Roman" w:hAnsi="Times New Roman" w:cs="Times New Roman"/>
                <w:bCs/>
                <w:spacing w:val="-4"/>
                <w:sz w:val="24"/>
                <w:szCs w:val="24"/>
                <w:lang w:val="ru-RU"/>
              </w:rPr>
              <w:t xml:space="preserve"> </w:t>
            </w:r>
            <w:r>
              <w:rPr>
                <w:rFonts w:ascii="Times New Roman" w:hAnsi="Times New Roman" w:cs="Times New Roman"/>
                <w:bCs/>
                <w:sz w:val="24"/>
                <w:szCs w:val="24"/>
                <w:lang w:val="ru-RU"/>
              </w:rPr>
              <w:t xml:space="preserve">материалдарынан құрастыру ойындары. </w:t>
            </w:r>
          </w:p>
          <w:p w14:paraId="7233A5D0">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Құрылыс бөлшектеріне ұқыптылықпен қарау, ойнап болған соң оларды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жинау</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орнына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қою,</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құрастыру</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барысында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қауіпсіздік</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ережелерін</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 xml:space="preserve">сақтау.  Ұжымдық құрастыруға қызығушылықты ояту. </w:t>
            </w:r>
          </w:p>
          <w:p w14:paraId="3CD7C46B">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(құрастыру) </w:t>
            </w:r>
          </w:p>
          <w:p w14:paraId="2327F213">
            <w:pPr>
              <w:widowControl w:val="0"/>
              <w:autoSpaceDE w:val="0"/>
              <w:autoSpaceDN w:val="0"/>
              <w:spacing w:after="0" w:line="240" w:lineRule="auto"/>
              <w:rPr>
                <w:rFonts w:ascii="Times New Roman" w:hAnsi="Times New Roman" w:cs="Times New Roman"/>
                <w:b/>
                <w:bCs/>
                <w:sz w:val="24"/>
                <w:szCs w:val="24"/>
                <w:lang w:val="ru-RU"/>
              </w:rPr>
            </w:pPr>
          </w:p>
          <w:p w14:paraId="4E136CD2">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Ермексазбен еркін әрекеттер жасату. </w:t>
            </w:r>
            <w:r>
              <w:rPr>
                <w:rFonts w:ascii="Times New Roman" w:hAnsi="Times New Roman" w:eastAsia="Calibri" w:cs="Times New Roman"/>
                <w:b/>
                <w:bCs/>
                <w:sz w:val="24"/>
                <w:szCs w:val="24"/>
                <w:lang w:val="ru-RU"/>
              </w:rPr>
              <w:t>(мүсіндеу)</w:t>
            </w:r>
          </w:p>
          <w:p w14:paraId="0EFB27C6">
            <w:pPr>
              <w:widowControl w:val="0"/>
              <w:autoSpaceDE w:val="0"/>
              <w:autoSpaceDN w:val="0"/>
              <w:spacing w:after="0" w:line="240" w:lineRule="auto"/>
              <w:rPr>
                <w:rFonts w:ascii="Times New Roman" w:hAnsi="Times New Roman" w:cs="Times New Roman"/>
                <w:b/>
                <w:bCs/>
                <w:sz w:val="24"/>
                <w:szCs w:val="24"/>
                <w:lang w:val="ru-RU"/>
              </w:rPr>
            </w:pPr>
          </w:p>
          <w:p w14:paraId="60763395">
            <w:pPr>
              <w:widowControl w:val="0"/>
              <w:autoSpaceDE w:val="0"/>
              <w:autoSpaceDN w:val="0"/>
              <w:spacing w:after="0" w:line="240" w:lineRule="auto"/>
              <w:rPr>
                <w:rFonts w:ascii="Times New Roman" w:hAnsi="Times New Roman" w:cs="Times New Roman"/>
                <w:sz w:val="24"/>
                <w:szCs w:val="24"/>
                <w:lang w:val="ru-RU"/>
              </w:rPr>
            </w:pPr>
          </w:p>
        </w:tc>
      </w:tr>
      <w:tr w14:paraId="333B2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10D3C8A1">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Балалармен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жеке</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жұмыс</w:t>
            </w:r>
          </w:p>
        </w:tc>
        <w:tc>
          <w:tcPr>
            <w:tcW w:w="2268" w:type="dxa"/>
            <w:tcBorders>
              <w:top w:val="single" w:color="000000" w:sz="4" w:space="0"/>
              <w:left w:val="single" w:color="000000" w:sz="4" w:space="0"/>
              <w:bottom w:val="single" w:color="000000" w:sz="4" w:space="0"/>
              <w:right w:val="single" w:color="000000" w:sz="4" w:space="0"/>
            </w:tcBorders>
          </w:tcPr>
          <w:p w14:paraId="370DF37E">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Айзере мен Зангар </w:t>
            </w:r>
            <w:r>
              <w:rPr>
                <w:rFonts w:ascii="Times New Roman" w:hAnsi="Times New Roman" w:eastAsia="Calibri" w:cs="Times New Roman"/>
                <w:color w:val="000000"/>
                <w:sz w:val="24"/>
                <w:szCs w:val="24"/>
                <w:lang w:val="en-US"/>
              </w:rPr>
              <w:t xml:space="preserve"> қоғамдық көліктегі мінез-құлық мәдениетінің ережелерін білуді үйрету.</w:t>
            </w:r>
          </w:p>
          <w:p w14:paraId="79D9A229">
            <w:pPr>
              <w:widowControl w:val="0"/>
              <w:autoSpaceDE w:val="0"/>
              <w:autoSpaceDN w:val="0"/>
              <w:spacing w:after="0" w:line="240" w:lineRule="auto"/>
              <w:rPr>
                <w:rFonts w:ascii="Times New Roman" w:hAnsi="Times New Roman" w:cs="Times New Roman"/>
                <w:sz w:val="24"/>
                <w:szCs w:val="24"/>
                <w:lang w:val="en-US"/>
              </w:rPr>
            </w:pPr>
          </w:p>
          <w:p w14:paraId="0FD72771">
            <w:pPr>
              <w:widowControl w:val="0"/>
              <w:autoSpaceDE w:val="0"/>
              <w:autoSpaceDN w:val="0"/>
              <w:spacing w:after="0" w:line="240" w:lineRule="auto"/>
              <w:rPr>
                <w:rFonts w:ascii="Times New Roman" w:hAnsi="Times New Roman" w:cs="Times New Roman"/>
                <w:sz w:val="24"/>
                <w:szCs w:val="24"/>
                <w:lang w:val="en-US"/>
              </w:rPr>
            </w:pPr>
          </w:p>
          <w:p w14:paraId="536AAA50">
            <w:pPr>
              <w:widowControl w:val="0"/>
              <w:autoSpaceDE w:val="0"/>
              <w:autoSpaceDN w:val="0"/>
              <w:spacing w:after="0" w:line="240" w:lineRule="auto"/>
              <w:rPr>
                <w:rFonts w:ascii="Times New Roman" w:hAnsi="Times New Roman" w:cs="Times New Roman"/>
                <w:sz w:val="24"/>
                <w:szCs w:val="24"/>
                <w:lang w:val="en-US"/>
              </w:rPr>
            </w:pPr>
          </w:p>
          <w:p w14:paraId="6B9DC90F">
            <w:pPr>
              <w:widowControl w:val="0"/>
              <w:autoSpaceDE w:val="0"/>
              <w:autoSpaceDN w:val="0"/>
              <w:spacing w:after="0" w:line="240" w:lineRule="auto"/>
              <w:rPr>
                <w:rFonts w:ascii="Times New Roman" w:hAnsi="Times New Roman" w:cs="Times New Roman"/>
                <w:sz w:val="24"/>
                <w:szCs w:val="24"/>
                <w:lang w:val="en-US"/>
              </w:rPr>
            </w:pPr>
          </w:p>
          <w:p w14:paraId="6F6C759C">
            <w:pPr>
              <w:widowControl w:val="0"/>
              <w:autoSpaceDE w:val="0"/>
              <w:autoSpaceDN w:val="0"/>
              <w:spacing w:after="0" w:line="240" w:lineRule="auto"/>
              <w:rPr>
                <w:rFonts w:ascii="Times New Roman" w:hAnsi="Times New Roman" w:cs="Times New Roman"/>
                <w:sz w:val="24"/>
                <w:szCs w:val="24"/>
                <w:lang w:val="en-US"/>
              </w:rPr>
            </w:pPr>
          </w:p>
        </w:tc>
        <w:tc>
          <w:tcPr>
            <w:tcW w:w="2268" w:type="dxa"/>
            <w:tcBorders>
              <w:top w:val="single" w:color="000000" w:sz="4" w:space="0"/>
              <w:left w:val="single" w:color="000000" w:sz="4" w:space="0"/>
              <w:bottom w:val="single" w:color="000000" w:sz="4" w:space="0"/>
              <w:right w:val="single" w:color="000000" w:sz="4" w:space="0"/>
            </w:tcBorders>
          </w:tcPr>
          <w:p w14:paraId="11974C34">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Айсултан мен Зайнаб </w:t>
            </w:r>
            <w:r>
              <w:rPr>
                <w:rFonts w:ascii="Times New Roman" w:hAnsi="Times New Roman" w:eastAsia="Calibri" w:cs="Times New Roman"/>
                <w:color w:val="000000"/>
                <w:sz w:val="24"/>
                <w:szCs w:val="24"/>
                <w:lang w:val="en-US"/>
              </w:rPr>
              <w:t xml:space="preserve">қазақ халқының табиғи материалдардан жасалған бұйымдарымен, тұрмыстық заттарын, олардың қандай материалдан жасалғанын білуге үйрету. </w:t>
            </w:r>
          </w:p>
        </w:tc>
        <w:tc>
          <w:tcPr>
            <w:tcW w:w="2410" w:type="dxa"/>
            <w:tcBorders>
              <w:top w:val="single" w:color="000000" w:sz="4" w:space="0"/>
              <w:left w:val="single" w:color="000000" w:sz="4" w:space="0"/>
              <w:bottom w:val="single" w:color="000000" w:sz="4" w:space="0"/>
              <w:right w:val="single" w:color="000000" w:sz="4" w:space="0"/>
            </w:tcBorders>
          </w:tcPr>
          <w:p w14:paraId="056C97D1">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Медина мен Нурия </w:t>
            </w:r>
            <w:r>
              <w:rPr>
                <w:rFonts w:ascii="Times New Roman" w:hAnsi="Times New Roman" w:eastAsia="Calibri" w:cs="Times New Roman"/>
                <w:color w:val="000000"/>
                <w:sz w:val="24"/>
                <w:szCs w:val="24"/>
                <w:lang w:val="en-US"/>
              </w:rPr>
              <w:t xml:space="preserve"> қазақ халқының табиғи материалдардан жасалған бұйымдарымен, тұрмыстық заттарын, олардың қандай материалдан жасалғанын білуге үйрету.</w:t>
            </w:r>
          </w:p>
        </w:tc>
        <w:tc>
          <w:tcPr>
            <w:tcW w:w="2547" w:type="dxa"/>
            <w:gridSpan w:val="2"/>
            <w:tcBorders>
              <w:top w:val="single" w:color="000000" w:sz="4" w:space="0"/>
              <w:left w:val="single" w:color="000000" w:sz="4" w:space="0"/>
              <w:bottom w:val="single" w:color="000000" w:sz="4" w:space="0"/>
              <w:right w:val="single" w:color="000000" w:sz="4" w:space="0"/>
            </w:tcBorders>
          </w:tcPr>
          <w:p w14:paraId="47D9C5EE">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Инаят пен Батыр </w:t>
            </w:r>
            <w:r>
              <w:rPr>
                <w:rFonts w:ascii="Times New Roman" w:hAnsi="Times New Roman" w:eastAsia="Calibri" w:cs="Times New Roman"/>
                <w:color w:val="000000"/>
                <w:sz w:val="24"/>
                <w:szCs w:val="24"/>
                <w:lang w:val="en-US"/>
              </w:rPr>
              <w:t xml:space="preserve">ойыншықтарды жинауда тәрбиешіге көмектесуге баулу. </w:t>
            </w:r>
          </w:p>
          <w:p w14:paraId="27CE07AA">
            <w:pPr>
              <w:widowControl w:val="0"/>
              <w:autoSpaceDE w:val="0"/>
              <w:autoSpaceDN w:val="0"/>
              <w:spacing w:after="0" w:line="240" w:lineRule="auto"/>
              <w:rPr>
                <w:rFonts w:ascii="Times New Roman" w:hAnsi="Times New Roman" w:eastAsia="Calibri" w:cs="Times New Roman"/>
                <w:color w:val="000000"/>
                <w:sz w:val="24"/>
                <w:szCs w:val="24"/>
                <w:lang w:val="en-US"/>
              </w:rPr>
            </w:pPr>
          </w:p>
          <w:p w14:paraId="2C5D30DC">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62E7682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Алиакпар мен Ясмина кезекшілердің міндеттерін өз бетінше орындауды үйрету</w:t>
            </w:r>
          </w:p>
        </w:tc>
      </w:tr>
      <w:tr w14:paraId="1323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365EB48D">
            <w:pPr>
              <w:widowControl w:val="0"/>
              <w:autoSpaceDE w:val="0"/>
              <w:autoSpaceDN w:val="0"/>
              <w:spacing w:after="0" w:line="265"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1234779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CA72EB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color w:val="FF0000"/>
                <w:sz w:val="24"/>
                <w:szCs w:val="24"/>
                <w:lang w:val="en-US"/>
              </w:rPr>
              <w:t>сөйлеуді дамыту, өзіне-өзі қызмет ету дағдылары, ірі және ұсақ моториканы дамыту)</w:t>
            </w:r>
          </w:p>
        </w:tc>
      </w:tr>
      <w:tr w14:paraId="5F68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E64C929">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280EACC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1BFFF7C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Еңбек:</w:t>
            </w:r>
            <w:r>
              <w:rPr>
                <w:rFonts w:ascii="Times New Roman" w:hAnsi="Times New Roman" w:eastAsia="Calibri" w:cs="Times New Roman"/>
                <w:sz w:val="24"/>
                <w:szCs w:val="24"/>
                <w:lang w:val="en-US"/>
              </w:rPr>
              <w:t xml:space="preserve"> Кішкентайларға көмектесу. Кіші топтың балаларына серуендеуге көмектесу.</w:t>
            </w:r>
          </w:p>
          <w:p w14:paraId="49564FF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Жеке жұмыс: Мақал – мәтелдер айту:</w:t>
            </w:r>
          </w:p>
          <w:p w14:paraId="0400D7A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Оқу – білім бұлағы,</w:t>
            </w:r>
          </w:p>
          <w:p w14:paraId="2A94110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Білім – өмір шырағы.</w:t>
            </w:r>
          </w:p>
          <w:p w14:paraId="1C541CDA">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 «Ұшты – ұшты»</w:t>
            </w:r>
          </w:p>
          <w:p w14:paraId="7F15F29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Мақсаты: Шапшаңдыққа, тыңдай білуге тәрбиелеу.</w:t>
            </w:r>
          </w:p>
          <w:p w14:paraId="2936AAD4">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Өзіндік іс – әрекет: киім шкафтарын жинастыру.</w:t>
            </w:r>
          </w:p>
          <w:p w14:paraId="557CC5B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Қимылды ойын </w:t>
            </w:r>
            <w:r>
              <w:rPr>
                <w:rFonts w:ascii="Times New Roman" w:hAnsi="Times New Roman" w:eastAsia="Calibri" w:cs="Times New Roman"/>
                <w:sz w:val="24"/>
                <w:szCs w:val="24"/>
                <w:lang w:val="en-US"/>
              </w:rPr>
              <w:t>«Поезд»</w:t>
            </w:r>
          </w:p>
          <w:p w14:paraId="23F7EAC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 ұнататын әндерін қайталап айтқызып, би билету</w:t>
            </w:r>
          </w:p>
          <w:p w14:paraId="3CCD2D8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tc>
        <w:tc>
          <w:tcPr>
            <w:tcW w:w="2268" w:type="dxa"/>
            <w:tcBorders>
              <w:top w:val="single" w:color="000000" w:sz="4" w:space="0"/>
              <w:left w:val="single" w:color="000000" w:sz="4" w:space="0"/>
              <w:bottom w:val="single" w:color="000000" w:sz="4" w:space="0"/>
              <w:right w:val="single" w:color="000000" w:sz="4" w:space="0"/>
            </w:tcBorders>
          </w:tcPr>
          <w:p w14:paraId="55CFA86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Терезеден аяз суретін бақылау. Байқағыштық сезімін дамыту.</w:t>
            </w:r>
          </w:p>
          <w:p w14:paraId="7D40E80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Ойын құралдарын тазалау. Өз заттарына ұқыпты болып, құралдарын таза ұстауға дағдыландыру.</w:t>
            </w:r>
          </w:p>
          <w:p w14:paraId="16659C6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Тақпақтар жаттату.</w:t>
            </w:r>
          </w:p>
          <w:p w14:paraId="1D4AAA7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мамасы,</w:t>
            </w:r>
          </w:p>
          <w:p w14:paraId="19C130C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мамасы</w:t>
            </w:r>
          </w:p>
          <w:p w14:paraId="77943B2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Өкпелетсе ағасы</w:t>
            </w:r>
          </w:p>
          <w:p w14:paraId="04E75C4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«Айтам» дейді, әжеме,</w:t>
            </w:r>
          </w:p>
          <w:p w14:paraId="61A9892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Әжесінің баласы.</w:t>
            </w:r>
          </w:p>
          <w:p w14:paraId="01796F1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Бір – біріне өкпелемей, бірге ойнау керектігін түсіндіру.</w:t>
            </w:r>
          </w:p>
          <w:p w14:paraId="00DA62F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«Кім жүйрік?»</w:t>
            </w:r>
          </w:p>
          <w:p w14:paraId="6483D3A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Мақсаты: жылдамдыққа, бірлесіп ойнауға үйрету.</w:t>
            </w:r>
          </w:p>
          <w:p w14:paraId="5AE4893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бір – бірімен келісіп, тату ойнауға баулу.</w:t>
            </w:r>
          </w:p>
          <w:p w14:paraId="64220757">
            <w:pPr>
              <w:widowControl w:val="0"/>
              <w:autoSpaceDE w:val="0"/>
              <w:autoSpaceDN w:val="0"/>
              <w:spacing w:after="0" w:line="240" w:lineRule="auto"/>
              <w:rPr>
                <w:rFonts w:ascii="Times New Roman" w:hAnsi="Times New Roman" w:eastAsia="Calibri" w:cs="Times New Roman"/>
                <w:sz w:val="24"/>
                <w:szCs w:val="24"/>
                <w:lang w:val="ru-RU"/>
              </w:rPr>
            </w:pPr>
          </w:p>
          <w:p w14:paraId="77E3798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r>
              <w:rPr>
                <w:rFonts w:ascii="Times New Roman" w:hAnsi="Times New Roman" w:eastAsia="Calibri" w:cs="Times New Roman"/>
                <w:b/>
                <w:bCs/>
                <w:sz w:val="24"/>
                <w:szCs w:val="24"/>
                <w:lang w:val="ru-RU"/>
              </w:rPr>
              <w:t xml:space="preserve"> Қимылды ойын </w:t>
            </w:r>
            <w:r>
              <w:rPr>
                <w:rFonts w:ascii="Times New Roman" w:hAnsi="Times New Roman" w:eastAsia="Calibri" w:cs="Times New Roman"/>
                <w:sz w:val="24"/>
                <w:szCs w:val="24"/>
                <w:lang w:val="ru-RU"/>
              </w:rPr>
              <w:t>«Кішкентай маймылдар</w:t>
            </w:r>
          </w:p>
          <w:p w14:paraId="4C594EA5">
            <w:pPr>
              <w:widowControl w:val="0"/>
              <w:autoSpaceDE w:val="0"/>
              <w:autoSpaceDN w:val="0"/>
              <w:spacing w:after="0" w:line="240" w:lineRule="auto"/>
              <w:rPr>
                <w:rFonts w:ascii="Times New Roman" w:hAnsi="Times New Roman" w:eastAsia="Calibri" w:cs="Times New Roman"/>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5A145112">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Қар ұшқындарын бақылау</w:t>
            </w:r>
          </w:p>
          <w:p w14:paraId="7D36DEF8">
            <w:pPr>
              <w:widowControl w:val="0"/>
              <w:autoSpaceDE w:val="0"/>
              <w:autoSpaceDN w:val="0"/>
              <w:spacing w:after="0" w:line="240" w:lineRule="auto"/>
              <w:rPr>
                <w:rFonts w:ascii="Times New Roman" w:hAnsi="Times New Roman" w:cs="Times New Roman"/>
                <w:bCs/>
                <w:i/>
                <w:iCs/>
                <w:sz w:val="24"/>
                <w:szCs w:val="24"/>
                <w:lang w:val="ru-RU"/>
              </w:rPr>
            </w:pPr>
            <w:r>
              <w:rPr>
                <w:rFonts w:ascii="Times New Roman" w:hAnsi="Times New Roman" w:cs="Times New Roman"/>
                <w:bCs/>
                <w:iCs/>
                <w:sz w:val="24"/>
                <w:szCs w:val="24"/>
                <w:lang w:val="en-US"/>
              </w:rPr>
              <w:t>Мақсаты</w:t>
            </w:r>
            <w:r>
              <w:rPr>
                <w:rFonts w:ascii="Times New Roman" w:hAnsi="Times New Roman" w:cs="Times New Roman"/>
                <w:bCs/>
                <w:i/>
                <w:iCs/>
                <w:sz w:val="24"/>
                <w:szCs w:val="24"/>
                <w:lang w:val="ru-RU"/>
              </w:rPr>
              <w:t>:</w:t>
            </w:r>
          </w:p>
          <w:p w14:paraId="1E4BC673">
            <w:pPr>
              <w:widowControl w:val="0"/>
              <w:numPr>
                <w:ilvl w:val="0"/>
                <w:numId w:val="1"/>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Қар ұшқындарының әртүрлі формада болатынына назар аудару; </w:t>
            </w:r>
          </w:p>
          <w:p w14:paraId="1C9D05AD">
            <w:pPr>
              <w:widowControl w:val="0"/>
              <w:numPr>
                <w:ilvl w:val="0"/>
                <w:numId w:val="1"/>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Салыстыра білуге үйрету, танымдық белсенділіктерін дамыту..</w:t>
            </w:r>
          </w:p>
          <w:p w14:paraId="337AC023">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Бақылау барысы</w:t>
            </w:r>
          </w:p>
          <w:p w14:paraId="1BDAD901">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Көркем сөз «Суретші қыс» К. Нүсіпов</w:t>
            </w:r>
          </w:p>
          <w:p w14:paraId="40CD511C">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Қонақтайды бақтарға,</w:t>
            </w:r>
          </w:p>
          <w:p w14:paraId="05232523">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Ақ көбелек, ақ мамық.</w:t>
            </w:r>
          </w:p>
          <w:p w14:paraId="3ED2B858">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Аунап таза ақ қарға,</w:t>
            </w:r>
          </w:p>
          <w:p w14:paraId="44FBB4F7">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Балалар жүр мақтанып.</w:t>
            </w:r>
          </w:p>
          <w:p w14:paraId="5B0A7870">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Тазарып бар кір, шаңнан,</w:t>
            </w:r>
          </w:p>
          <w:p w14:paraId="7FCFA677">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Қыс өнерін бастады.</w:t>
            </w:r>
          </w:p>
          <w:p w14:paraId="64FF2DF3">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Терезеге қыраудан,</w:t>
            </w:r>
          </w:p>
          <w:p w14:paraId="2060CB41">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Сурет сала бастады.</w:t>
            </w:r>
          </w:p>
          <w:p w14:paraId="1796E752">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Балаларға сұрақтар:</w:t>
            </w:r>
          </w:p>
          <w:p w14:paraId="2F1D9697">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Жауған қар қандай? </w:t>
            </w:r>
          </w:p>
          <w:p w14:paraId="5C1CA240">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Ұшқан қарды алақандарыңа қондырыңдар, қар ұшқындары қандай? </w:t>
            </w:r>
          </w:p>
          <w:p w14:paraId="36B2CB1E">
            <w:pPr>
              <w:widowControl w:val="0"/>
              <w:numPr>
                <w:ilvl w:val="0"/>
                <w:numId w:val="17"/>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Жақсылап қараңдаршы, қардың әр ұшқыны әртүрлі өрнекте екенін көреміз. </w:t>
            </w:r>
            <w:r>
              <w:rPr>
                <w:rFonts w:ascii="Times New Roman" w:hAnsi="Times New Roman" w:cs="Times New Roman"/>
                <w:bCs/>
                <w:sz w:val="24"/>
                <w:szCs w:val="24"/>
                <w:lang w:val="en-US"/>
              </w:rPr>
              <w:t>Байқадыңдар ма?</w:t>
            </w:r>
            <w:r>
              <w:rPr>
                <w:rFonts w:ascii="Times New Roman" w:hAnsi="Times New Roman" w:cs="Times New Roman"/>
                <w:bCs/>
                <w:sz w:val="24"/>
                <w:szCs w:val="24"/>
                <w:lang w:val="ru-RU"/>
              </w:rPr>
              <w:t>.</w:t>
            </w:r>
          </w:p>
          <w:p w14:paraId="43DE5CAE">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Д/О: «Ұқсас өрнекті тап». Алақанға қар ұшқындарын қондырып, олардың бір-біріне ұқсастарын табу</w:t>
            </w:r>
          </w:p>
          <w:p w14:paraId="6FBBC24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Зерттеу жұмысы Алақандағы қар неге ериді? </w:t>
            </w:r>
          </w:p>
          <w:p w14:paraId="014A069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Қардың қай жерде, алақанда ма, әлде қолқап сыртында ма тез еритінін бақылау. Неге? Қар ерігенде не пайда болады?</w:t>
            </w:r>
          </w:p>
          <w:p w14:paraId="65AB13C7">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
                <w:bCs/>
                <w:sz w:val="24"/>
                <w:szCs w:val="24"/>
                <w:lang w:val="ru-RU"/>
              </w:rPr>
              <w:t>Еңбек:</w:t>
            </w:r>
            <w:r>
              <w:rPr>
                <w:rFonts w:ascii="Times New Roman" w:hAnsi="Times New Roman" w:cs="Times New Roman"/>
                <w:bCs/>
                <w:sz w:val="24"/>
                <w:szCs w:val="24"/>
                <w:lang w:val="ru-RU"/>
              </w:rPr>
              <w:t xml:space="preserve"> Қардан қамал тұрғызу</w:t>
            </w:r>
          </w:p>
          <w:p w14:paraId="63AF78A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Мақсаты: </w:t>
            </w:r>
          </w:p>
          <w:p w14:paraId="68EE909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Бірлесе жұмыс істеуге тәрбиелеу;</w:t>
            </w:r>
          </w:p>
          <w:p w14:paraId="495A8C3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Бастаған істі аяқтауға үйрету.</w:t>
            </w:r>
          </w:p>
          <w:p w14:paraId="19AABDF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w:t>
            </w:r>
          </w:p>
          <w:p w14:paraId="08B0905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«Екі аяз»</w:t>
            </w:r>
          </w:p>
          <w:p w14:paraId="2514634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iCs/>
                <w:sz w:val="24"/>
                <w:szCs w:val="24"/>
                <w:lang w:val="ru-RU"/>
              </w:rPr>
              <w:t xml:space="preserve">Мақсаты: тәрбиеші белгісі бойынша әрекет ете білу және назар аудара білу дағдыларын дамыту.  </w:t>
            </w:r>
          </w:p>
          <w:p w14:paraId="77C573D4">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Жаттығу ойындары «Байқап өт».</w:t>
            </w:r>
          </w:p>
          <w:p w14:paraId="76FDB4E0">
            <w:pPr>
              <w:widowControl w:val="0"/>
              <w:autoSpaceDE w:val="0"/>
              <w:autoSpaceDN w:val="0"/>
              <w:spacing w:after="0" w:line="240" w:lineRule="auto"/>
              <w:rPr>
                <w:rFonts w:ascii="Times New Roman" w:hAnsi="Times New Roman" w:eastAsia="Calibri" w:cs="Times New Roman"/>
                <w:bCs/>
                <w:iCs/>
                <w:sz w:val="24"/>
                <w:szCs w:val="24"/>
                <w:lang w:val="ru-RU"/>
              </w:rPr>
            </w:pPr>
            <w:r>
              <w:rPr>
                <w:rFonts w:ascii="Times New Roman" w:hAnsi="Times New Roman" w:eastAsia="Calibri" w:cs="Times New Roman"/>
                <w:bCs/>
                <w:iCs/>
                <w:sz w:val="24"/>
                <w:szCs w:val="24"/>
                <w:lang w:val="ru-RU"/>
              </w:rPr>
              <w:t>Мақсаты: заттар арасынан, оларды құлатпай ирелеңдеп жүруге үйрету.</w:t>
            </w:r>
          </w:p>
          <w:p w14:paraId="7B03B76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bCs/>
                <w:sz w:val="24"/>
                <w:szCs w:val="24"/>
                <w:lang w:val="ru-RU"/>
              </w:rPr>
              <w:t xml:space="preserve">Қимылды ойын </w:t>
            </w:r>
            <w:r>
              <w:rPr>
                <w:rFonts w:ascii="Times New Roman" w:hAnsi="Times New Roman" w:eastAsia="Calibri" w:cs="Times New Roman"/>
                <w:sz w:val="24"/>
                <w:szCs w:val="24"/>
                <w:lang w:val="ru-RU"/>
              </w:rPr>
              <w:t xml:space="preserve">«Шымшықтар мен мысық» </w:t>
            </w:r>
          </w:p>
          <w:p w14:paraId="6584E509">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Еркін ойындар</w:t>
            </w:r>
            <w:r>
              <w:rPr>
                <w:rFonts w:ascii="Times New Roman" w:hAnsi="Times New Roman" w:eastAsia="Calibri" w:cs="Times New Roman"/>
                <w:b/>
                <w:bCs/>
                <w:sz w:val="24"/>
                <w:szCs w:val="24"/>
                <w:lang w:val="en-US"/>
              </w:rPr>
              <w:t xml:space="preserve"> </w:t>
            </w:r>
          </w:p>
          <w:p w14:paraId="64014BB8">
            <w:pPr>
              <w:widowControl w:val="0"/>
              <w:autoSpaceDE w:val="0"/>
              <w:autoSpaceDN w:val="0"/>
              <w:spacing w:after="0" w:line="240" w:lineRule="auto"/>
              <w:rPr>
                <w:rFonts w:ascii="Times New Roman" w:hAnsi="Times New Roman" w:eastAsia="Calibri" w:cs="Times New Roman"/>
                <w:b/>
                <w:bCs/>
                <w:sz w:val="24"/>
                <w:szCs w:val="24"/>
                <w:lang w:val="en-US"/>
              </w:rPr>
            </w:pPr>
          </w:p>
          <w:p w14:paraId="52911E0A">
            <w:pPr>
              <w:widowControl w:val="0"/>
              <w:autoSpaceDE w:val="0"/>
              <w:autoSpaceDN w:val="0"/>
              <w:spacing w:after="0" w:line="240" w:lineRule="auto"/>
              <w:rPr>
                <w:rFonts w:ascii="Times New Roman" w:hAnsi="Times New Roman" w:eastAsia="Calibri" w:cs="Times New Roman"/>
                <w:sz w:val="24"/>
                <w:szCs w:val="24"/>
                <w:lang w:val="en-US"/>
              </w:rPr>
            </w:pPr>
          </w:p>
          <w:p w14:paraId="1686C86C">
            <w:pPr>
              <w:widowControl w:val="0"/>
              <w:autoSpaceDE w:val="0"/>
              <w:autoSpaceDN w:val="0"/>
              <w:spacing w:after="0" w:line="240" w:lineRule="auto"/>
              <w:rPr>
                <w:rFonts w:ascii="Times New Roman" w:hAnsi="Times New Roman" w:eastAsia="Calibri" w:cs="Times New Roman"/>
                <w:sz w:val="24"/>
                <w:szCs w:val="24"/>
                <w:lang w:val="en-US"/>
              </w:rPr>
            </w:pPr>
          </w:p>
        </w:tc>
        <w:tc>
          <w:tcPr>
            <w:tcW w:w="2547" w:type="dxa"/>
            <w:gridSpan w:val="2"/>
            <w:tcBorders>
              <w:top w:val="single" w:color="000000" w:sz="4" w:space="0"/>
              <w:left w:val="single" w:color="000000" w:sz="4" w:space="0"/>
              <w:bottom w:val="single" w:color="000000" w:sz="4" w:space="0"/>
              <w:right w:val="single" w:color="000000" w:sz="4" w:space="0"/>
            </w:tcBorders>
          </w:tcPr>
          <w:p w14:paraId="5499C0F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Қарғаларды бақылау</w:t>
            </w:r>
          </w:p>
          <w:p w14:paraId="4A9FC68E">
            <w:pPr>
              <w:widowControl w:val="0"/>
              <w:autoSpaceDE w:val="0"/>
              <w:autoSpaceDN w:val="0"/>
              <w:spacing w:after="0" w:line="240" w:lineRule="auto"/>
              <w:rPr>
                <w:rFonts w:ascii="Times New Roman" w:hAnsi="Times New Roman" w:cs="Times New Roman"/>
                <w:i/>
                <w:iCs/>
                <w:sz w:val="24"/>
                <w:szCs w:val="24"/>
                <w:lang w:val="en-US"/>
              </w:rPr>
            </w:pPr>
            <w:r>
              <w:rPr>
                <w:rFonts w:ascii="Times New Roman" w:hAnsi="Times New Roman" w:cs="Times New Roman"/>
                <w:iCs/>
                <w:sz w:val="24"/>
                <w:szCs w:val="24"/>
                <w:lang w:val="en-US"/>
              </w:rPr>
              <w:t>Мақсаты:</w:t>
            </w:r>
            <w:r>
              <w:rPr>
                <w:rFonts w:ascii="Times New Roman" w:hAnsi="Times New Roman" w:cs="Times New Roman"/>
                <w:i/>
                <w:iCs/>
                <w:sz w:val="24"/>
                <w:szCs w:val="24"/>
                <w:lang w:val="en-US"/>
              </w:rPr>
              <w:t xml:space="preserve"> </w:t>
            </w:r>
          </w:p>
          <w:p w14:paraId="17821B0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Қыстап қалатын құстар өмірімен танысуды жалғастыру. </w:t>
            </w:r>
          </w:p>
          <w:p w14:paraId="5D2ADBF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Қарғалардың тіршілігін бақылау.</w:t>
            </w:r>
          </w:p>
          <w:p w14:paraId="742C4FA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Құстарға қамқорлық жасауға тәрбиелеу</w:t>
            </w:r>
          </w:p>
          <w:p w14:paraId="43E1DB59">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Бақылау барысы</w:t>
            </w:r>
          </w:p>
          <w:p w14:paraId="6DAF55A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Тәрбиеші балаларға жұмбақ жасырады.</w:t>
            </w:r>
          </w:p>
          <w:p w14:paraId="1963D15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Қара түсті қарқылдақ,</w:t>
            </w:r>
          </w:p>
          <w:p w14:paraId="1999EDC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Ұшып, қонып жалпылдап.</w:t>
            </w:r>
          </w:p>
          <w:p w14:paraId="061A47A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Қоқыстарды шоқиды,</w:t>
            </w:r>
          </w:p>
          <w:p w14:paraId="43245EC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Жем іздейді там-тұмдап.  (қарға)</w:t>
            </w:r>
          </w:p>
          <w:p w14:paraId="428EB965">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Cs/>
                <w:sz w:val="24"/>
                <w:szCs w:val="24"/>
                <w:lang w:val="en-US"/>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1E7F35BE">
            <w:pPr>
              <w:widowControl w:val="0"/>
              <w:autoSpaceDE w:val="0"/>
              <w:autoSpaceDN w:val="0"/>
              <w:spacing w:after="0" w:line="240" w:lineRule="auto"/>
              <w:rPr>
                <w:rFonts w:ascii="Times New Roman" w:hAnsi="Times New Roman" w:cs="Times New Roman"/>
                <w:iCs/>
                <w:sz w:val="24"/>
                <w:szCs w:val="24"/>
                <w:lang w:val="en-US"/>
              </w:rPr>
            </w:pPr>
          </w:p>
          <w:p w14:paraId="1C9D24D4">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Көркем сөз «Қарға» С.Сейфуллин</w:t>
            </w:r>
          </w:p>
          <w:p w14:paraId="3A617320">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Қарға, қарға, қарғалар,    Көзден жасы сорғалар.</w:t>
            </w:r>
          </w:p>
          <w:p w14:paraId="7CEF8D32">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Қар үстінде жорғалар.     Қар үстінде жем көрсе,</w:t>
            </w:r>
          </w:p>
          <w:p w14:paraId="12DF14F7">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Боран соқса қор болар,    Қапелімде қолға алар.</w:t>
            </w:r>
          </w:p>
          <w:p w14:paraId="4FC54D9F">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Бұтаға келіп қорғалар.     Екі шоқып, бір қарар,</w:t>
            </w:r>
          </w:p>
          <w:p w14:paraId="3EB598A4">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Қысып кетсе сары аяз,   Деп «жолымды» оңғарар.</w:t>
            </w:r>
          </w:p>
          <w:p w14:paraId="457C7BD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sz w:val="24"/>
                <w:szCs w:val="24"/>
                <w:lang w:val="en-US"/>
              </w:rPr>
              <w:t>Зерттеу жұмысы</w:t>
            </w:r>
          </w:p>
          <w:p w14:paraId="495EE91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Балабақша ауласынан құстар ізін іздеу, салыстыру </w:t>
            </w:r>
          </w:p>
          <w:p w14:paraId="7F168F47">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Еңбек </w:t>
            </w:r>
          </w:p>
          <w:p w14:paraId="52C2B64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Ауладан құстар үшін алаң аршып, оған дән себу.</w:t>
            </w:r>
          </w:p>
          <w:p w14:paraId="554A793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Мақсаты: </w:t>
            </w:r>
            <w:r>
              <w:rPr>
                <w:rFonts w:ascii="Times New Roman" w:hAnsi="Times New Roman" w:cs="Times New Roman"/>
                <w:sz w:val="24"/>
                <w:szCs w:val="24"/>
                <w:lang w:val="en-US"/>
              </w:rPr>
              <w:t>бірлесе еңбек етуге баулу.</w:t>
            </w:r>
          </w:p>
          <w:p w14:paraId="34DA592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Қимылды ойын</w:t>
            </w:r>
          </w:p>
          <w:p w14:paraId="275AD8C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«Пингвиндер доп ойнап жүр».</w:t>
            </w:r>
          </w:p>
          <w:p w14:paraId="553A017D">
            <w:pPr>
              <w:widowControl w:val="0"/>
              <w:autoSpaceDE w:val="0"/>
              <w:autoSpaceDN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 xml:space="preserve">Мақсаты: екі аяқпен секіруді күрделілендіру, екі аяқ арасына допты қыстырып алға жылжу. </w:t>
            </w:r>
          </w:p>
          <w:p w14:paraId="409FAC3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Cs/>
                <w:sz w:val="24"/>
                <w:szCs w:val="24"/>
                <w:lang w:val="en-US"/>
              </w:rPr>
              <w:t xml:space="preserve">Жаттығу ойындары </w:t>
            </w:r>
            <w:r>
              <w:rPr>
                <w:rFonts w:ascii="Times New Roman" w:hAnsi="Times New Roman" w:cs="Times New Roman"/>
                <w:sz w:val="24"/>
                <w:szCs w:val="24"/>
                <w:lang w:val="en-US"/>
              </w:rPr>
              <w:t>Қозғалыстарын дамыту.</w:t>
            </w:r>
          </w:p>
          <w:p w14:paraId="6447556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iCs/>
                <w:sz w:val="24"/>
                <w:szCs w:val="24"/>
                <w:lang w:val="en-US"/>
              </w:rPr>
              <w:t xml:space="preserve">Мақсаты: нысанаға доп лақтыра білу дағдыларын дамыту </w:t>
            </w:r>
            <w:r>
              <w:rPr>
                <w:rFonts w:ascii="Times New Roman" w:hAnsi="Times New Roman" w:eastAsia="Calibri" w:cs="Times New Roman"/>
                <w:sz w:val="24"/>
                <w:szCs w:val="24"/>
                <w:lang w:val="en-US"/>
              </w:rPr>
              <w:t xml:space="preserve">Қардан қамалдар құрастырып, нысанға дәл тигізіп қар түйіршіктерін лақтыруын ұйымдастыру. </w:t>
            </w:r>
          </w:p>
          <w:p w14:paraId="201E8572">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78D1E68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Ағаштарды бақылау</w:t>
            </w:r>
          </w:p>
          <w:p w14:paraId="3594F754">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iCs/>
                <w:sz w:val="24"/>
                <w:szCs w:val="24"/>
                <w:lang w:val="en-US"/>
              </w:rPr>
              <w:t>Мақсаты:</w:t>
            </w:r>
            <w:r>
              <w:rPr>
                <w:rFonts w:ascii="Times New Roman" w:hAnsi="Times New Roman" w:cs="Times New Roman"/>
                <w:bCs/>
                <w:i/>
                <w:iCs/>
                <w:sz w:val="24"/>
                <w:szCs w:val="24"/>
                <w:lang w:val="en-US"/>
              </w:rPr>
              <w:t xml:space="preserve"> ағаштар туралы білімдері кеңейту,оларға қамқорлықпен қарауға тәрбиелеу. </w:t>
            </w:r>
          </w:p>
          <w:p w14:paraId="7235317F">
            <w:pPr>
              <w:widowControl w:val="0"/>
              <w:autoSpaceDE w:val="0"/>
              <w:autoSpaceDN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Бақылау барысы</w:t>
            </w:r>
          </w:p>
          <w:p w14:paraId="6355A1E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Аулаға шығып, жауған қардан майысып тұрған ағаштарды сілкіп, қарын түсіру. Ағаштарға қамқорлықпен қарауға көңіл бөлу. </w:t>
            </w:r>
          </w:p>
          <w:p w14:paraId="11D0E7E4">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Әңгімелесу: </w:t>
            </w:r>
          </w:p>
          <w:p w14:paraId="31987A9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 түбінде неге ойнауға болмайды? (ағаш бұтағы сынуы немесе төбеңе қар құлауы мүмкін) </w:t>
            </w:r>
          </w:p>
          <w:p w14:paraId="05D5BF2E">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 неге қыста өспейді? </w:t>
            </w:r>
          </w:p>
          <w:p w14:paraId="169627E3">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 тамырлары қалай қыстайды? </w:t>
            </w:r>
          </w:p>
          <w:p w14:paraId="4EEB539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Ағаштарға қыс мезгілі керек пе? </w:t>
            </w:r>
          </w:p>
          <w:p w14:paraId="3636AF9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Ағаштар қыста неге тоңбайды? (қабығы қалың, шырын алмасуы болмайды, тыныш, қар жамылады) </w:t>
            </w:r>
          </w:p>
          <w:p w14:paraId="5548EDD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Аязды күні аяқ астындағы қардың сықыры мен ағаштардың басынан қар түсуін бақылап, тыңдау. </w:t>
            </w:r>
          </w:p>
          <w:p w14:paraId="4D995C64">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Көркем сөз «Аядым» М. Әлімбаев</w:t>
            </w:r>
          </w:p>
          <w:p w14:paraId="590FB4B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Жауған күні қар алғаш,</w:t>
            </w:r>
          </w:p>
          <w:p w14:paraId="4A7312D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Ағаштарды аядым.</w:t>
            </w:r>
          </w:p>
          <w:p w14:paraId="3C35993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«Тоңбасын»- деп бұл ағаш,</w:t>
            </w:r>
          </w:p>
          <w:p w14:paraId="72AFC26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Орап қойдым аяғын.</w:t>
            </w:r>
          </w:p>
          <w:p w14:paraId="41A8CAC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Балаларға сұрақтар.</w:t>
            </w:r>
          </w:p>
          <w:p w14:paraId="08130799">
            <w:pPr>
              <w:widowControl w:val="0"/>
              <w:numPr>
                <w:ilvl w:val="0"/>
                <w:numId w:val="16"/>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Ағаштардың қандай пайдасы бар? </w:t>
            </w:r>
          </w:p>
          <w:p w14:paraId="171E9127">
            <w:pPr>
              <w:widowControl w:val="0"/>
              <w:numPr>
                <w:ilvl w:val="0"/>
                <w:numId w:val="16"/>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Ағаштарды жапырағын шашқан кезде қалай атайды? </w:t>
            </w:r>
            <w:r>
              <w:rPr>
                <w:rFonts w:ascii="Times New Roman" w:hAnsi="Times New Roman" w:cs="Times New Roman"/>
                <w:bCs/>
                <w:sz w:val="24"/>
                <w:szCs w:val="24"/>
                <w:lang w:val="en-US"/>
              </w:rPr>
              <w:t xml:space="preserve">(күзгі ағаштар) </w:t>
            </w:r>
          </w:p>
          <w:p w14:paraId="26B02E9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Зеттеу жұмысы</w:t>
            </w:r>
          </w:p>
          <w:p w14:paraId="3CB56932">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3F2DDDC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Еңбек </w:t>
            </w:r>
          </w:p>
          <w:p w14:paraId="2E000C5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Жауған қарды ағаш түбіне үю.</w:t>
            </w:r>
          </w:p>
          <w:p w14:paraId="37135467">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iCs/>
                <w:sz w:val="24"/>
                <w:szCs w:val="24"/>
                <w:lang w:val="en-US"/>
              </w:rPr>
              <w:t>Мақсаты: ағаштарға деген қамқорлық сезімге тәрбиелеу</w:t>
            </w:r>
            <w:r>
              <w:rPr>
                <w:rFonts w:ascii="Times New Roman" w:hAnsi="Times New Roman" w:cs="Times New Roman"/>
                <w:bCs/>
                <w:sz w:val="24"/>
                <w:szCs w:val="24"/>
                <w:lang w:val="en-US"/>
              </w:rPr>
              <w:t>.</w:t>
            </w:r>
          </w:p>
          <w:p w14:paraId="6008A0A4">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Қимылды ойын </w:t>
            </w:r>
          </w:p>
          <w:p w14:paraId="258DF98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«Кім ағашқа бұрын жетеді?».</w:t>
            </w:r>
          </w:p>
          <w:p w14:paraId="087F565A">
            <w:pPr>
              <w:widowControl w:val="0"/>
              <w:autoSpaceDE w:val="0"/>
              <w:autoSpaceDN w:val="0"/>
              <w:spacing w:after="0" w:line="240" w:lineRule="auto"/>
              <w:rPr>
                <w:rFonts w:ascii="Times New Roman" w:hAnsi="Times New Roman" w:cs="Times New Roman"/>
                <w:bCs/>
                <w:i/>
                <w:iCs/>
                <w:sz w:val="24"/>
                <w:szCs w:val="24"/>
                <w:lang w:val="en-US"/>
              </w:rPr>
            </w:pPr>
            <w:r>
              <w:rPr>
                <w:rFonts w:ascii="Times New Roman" w:hAnsi="Times New Roman" w:cs="Times New Roman"/>
                <w:bCs/>
                <w:iCs/>
                <w:sz w:val="24"/>
                <w:szCs w:val="24"/>
                <w:lang w:val="en-US"/>
              </w:rPr>
              <w:t>Мақсаты:ағаш аттарын есте сақтауларын бекіту</w:t>
            </w:r>
            <w:r>
              <w:rPr>
                <w:rFonts w:ascii="Times New Roman" w:hAnsi="Times New Roman" w:cs="Times New Roman"/>
                <w:bCs/>
                <w:i/>
                <w:iCs/>
                <w:sz w:val="24"/>
                <w:szCs w:val="24"/>
                <w:lang w:val="en-US"/>
              </w:rPr>
              <w:t>.</w:t>
            </w:r>
          </w:p>
          <w:p w14:paraId="172A5F1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en-US"/>
              </w:rPr>
              <w:t xml:space="preserve"> </w:t>
            </w:r>
            <w:r>
              <w:rPr>
                <w:rFonts w:ascii="Times New Roman" w:hAnsi="Times New Roman" w:cs="Times New Roman"/>
                <w:bCs/>
                <w:sz w:val="24"/>
                <w:szCs w:val="24"/>
                <w:lang w:val="ru-RU"/>
              </w:rPr>
              <w:t xml:space="preserve">Жеке жұмыс:  «Затты тап». </w:t>
            </w:r>
          </w:p>
          <w:p w14:paraId="376CDC52">
            <w:pPr>
              <w:widowControl w:val="0"/>
              <w:autoSpaceDE w:val="0"/>
              <w:autoSpaceDN w:val="0"/>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Мақсаты:</w:t>
            </w:r>
          </w:p>
          <w:p w14:paraId="5950F8F8">
            <w:pPr>
              <w:widowControl w:val="0"/>
              <w:numPr>
                <w:ilvl w:val="0"/>
                <w:numId w:val="2"/>
              </w:numPr>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Балабақша ауласын бағдарлай білулерін бекіту;</w:t>
            </w:r>
          </w:p>
          <w:p w14:paraId="3CC3ECD0">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Затты сипаттау бойынша табу.</w:t>
            </w:r>
          </w:p>
          <w:p w14:paraId="7D88FD35">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Қимылды ойын</w:t>
            </w:r>
          </w:p>
          <w:p w14:paraId="34427DB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«Мысық пен тышқан»</w:t>
            </w:r>
          </w:p>
          <w:p w14:paraId="2D0D050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p>
          <w:p w14:paraId="48756EC9">
            <w:pPr>
              <w:widowControl w:val="0"/>
              <w:autoSpaceDE w:val="0"/>
              <w:autoSpaceDN w:val="0"/>
              <w:spacing w:after="0" w:line="240" w:lineRule="auto"/>
              <w:rPr>
                <w:rFonts w:ascii="Times New Roman" w:hAnsi="Times New Roman" w:eastAsia="Calibri" w:cs="Times New Roman"/>
                <w:sz w:val="24"/>
                <w:szCs w:val="24"/>
                <w:lang w:val="ru-RU"/>
              </w:rPr>
            </w:pPr>
          </w:p>
        </w:tc>
      </w:tr>
      <w:tr w14:paraId="3D5F6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4F8E62E3">
            <w:pPr>
              <w:widowControl w:val="0"/>
              <w:autoSpaceDE w:val="0"/>
              <w:autoSpaceDN w:val="0"/>
              <w:spacing w:after="0" w:line="260"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Балалардың</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үйге</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қайтуы</w:t>
            </w:r>
          </w:p>
        </w:tc>
        <w:tc>
          <w:tcPr>
            <w:tcW w:w="2268" w:type="dxa"/>
            <w:tcBorders>
              <w:top w:val="single" w:color="000000" w:sz="4" w:space="0"/>
              <w:left w:val="single" w:color="000000" w:sz="4" w:space="0"/>
              <w:bottom w:val="single" w:color="000000" w:sz="4" w:space="0"/>
              <w:right w:val="single" w:color="000000" w:sz="4" w:space="0"/>
            </w:tcBorders>
          </w:tcPr>
          <w:p w14:paraId="6C7C52A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«Баланы суықтап қалудан сақтан-дыру» кеңес беру.</w:t>
            </w:r>
          </w:p>
        </w:tc>
        <w:tc>
          <w:tcPr>
            <w:tcW w:w="2268" w:type="dxa"/>
            <w:tcBorders>
              <w:top w:val="single" w:color="000000" w:sz="4" w:space="0"/>
              <w:left w:val="single" w:color="000000" w:sz="4" w:space="0"/>
              <w:bottom w:val="single" w:color="000000" w:sz="4" w:space="0"/>
              <w:right w:val="single" w:color="auto" w:sz="4" w:space="0"/>
            </w:tcBorders>
          </w:tcPr>
          <w:p w14:paraId="7FC61C0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Мозайка мен қыс көрінісін құрастыру.</w:t>
            </w:r>
          </w:p>
        </w:tc>
        <w:tc>
          <w:tcPr>
            <w:tcW w:w="2410" w:type="dxa"/>
            <w:tcBorders>
              <w:top w:val="single" w:color="000000" w:sz="4" w:space="0"/>
              <w:left w:val="single" w:color="000000" w:sz="4" w:space="0"/>
              <w:bottom w:val="single" w:color="000000" w:sz="4" w:space="0"/>
              <w:right w:val="single" w:color="auto" w:sz="4" w:space="0"/>
            </w:tcBorders>
          </w:tcPr>
          <w:p w14:paraId="5C76C30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«Балаңызды бақшаға мезгілге орай қалай киіндіру керек» әңгіме.</w:t>
            </w:r>
          </w:p>
        </w:tc>
        <w:tc>
          <w:tcPr>
            <w:tcW w:w="2509" w:type="dxa"/>
            <w:tcBorders>
              <w:top w:val="single" w:color="000000" w:sz="4" w:space="0"/>
              <w:left w:val="single" w:color="000000" w:sz="4" w:space="0"/>
              <w:bottom w:val="single" w:color="000000" w:sz="4" w:space="0"/>
              <w:right w:val="single" w:color="auto" w:sz="4" w:space="0"/>
            </w:tcBorders>
          </w:tcPr>
          <w:p w14:paraId="17EA349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Балалар мен логикалық ойындар ойнау.</w:t>
            </w:r>
          </w:p>
        </w:tc>
        <w:tc>
          <w:tcPr>
            <w:tcW w:w="2458" w:type="dxa"/>
            <w:gridSpan w:val="2"/>
            <w:tcBorders>
              <w:top w:val="single" w:color="000000" w:sz="4" w:space="0"/>
              <w:left w:val="single" w:color="auto" w:sz="4" w:space="0"/>
              <w:bottom w:val="single" w:color="000000" w:sz="4" w:space="0"/>
              <w:right w:val="single" w:color="000000" w:sz="4" w:space="0"/>
            </w:tcBorders>
          </w:tcPr>
          <w:p w14:paraId="0766D2A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 демалысын ұйымдастыру»</w:t>
            </w:r>
          </w:p>
          <w:p w14:paraId="6ECF07A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p>
        </w:tc>
      </w:tr>
    </w:tbl>
    <w:p w14:paraId="15114F05">
      <w:pPr>
        <w:spacing w:after="0" w:line="276"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w:t>
      </w:r>
    </w:p>
    <w:p w14:paraId="54F46D53">
      <w:pPr>
        <w:spacing w:after="0" w:line="276"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w:t>
      </w:r>
    </w:p>
    <w:p w14:paraId="4282B7CF">
      <w:pPr>
        <w:spacing w:after="0" w:line="276" w:lineRule="auto"/>
        <w:rPr>
          <w:rFonts w:ascii="Times New Roman" w:hAnsi="Times New Roman" w:eastAsia="Calibri" w:cs="Times New Roman"/>
          <w:b/>
          <w:sz w:val="24"/>
          <w:szCs w:val="24"/>
          <w:lang w:val="kk-KZ"/>
        </w:rPr>
      </w:pPr>
    </w:p>
    <w:p w14:paraId="1E61AB65">
      <w:pPr>
        <w:spacing w:after="0" w:line="276" w:lineRule="auto"/>
        <w:rPr>
          <w:rFonts w:ascii="Times New Roman" w:hAnsi="Times New Roman" w:eastAsia="Calibri" w:cs="Times New Roman"/>
          <w:b/>
          <w:sz w:val="24"/>
          <w:szCs w:val="24"/>
          <w:lang w:val="kk-KZ"/>
        </w:rPr>
      </w:pPr>
    </w:p>
    <w:p w14:paraId="31D7A9AA">
      <w:pPr>
        <w:spacing w:after="0" w:line="276" w:lineRule="auto"/>
        <w:rPr>
          <w:rFonts w:ascii="Times New Roman" w:hAnsi="Times New Roman" w:eastAsia="Calibri" w:cs="Times New Roman"/>
          <w:b/>
          <w:sz w:val="24"/>
          <w:szCs w:val="24"/>
          <w:lang w:val="kk-KZ"/>
        </w:rPr>
      </w:pPr>
    </w:p>
    <w:p w14:paraId="768CF946">
      <w:pPr>
        <w:spacing w:after="0" w:line="276" w:lineRule="auto"/>
        <w:rPr>
          <w:rFonts w:ascii="Times New Roman" w:hAnsi="Times New Roman" w:eastAsia="Calibri" w:cs="Times New Roman"/>
          <w:b/>
          <w:sz w:val="24"/>
          <w:szCs w:val="24"/>
          <w:lang w:val="kk-KZ"/>
        </w:rPr>
      </w:pPr>
    </w:p>
    <w:p w14:paraId="3DF05DB1">
      <w:pPr>
        <w:spacing w:after="0" w:line="276" w:lineRule="auto"/>
        <w:rPr>
          <w:rFonts w:ascii="Times New Roman" w:hAnsi="Times New Roman" w:eastAsia="Calibri" w:cs="Times New Roman"/>
          <w:b/>
          <w:sz w:val="24"/>
          <w:szCs w:val="24"/>
          <w:lang w:val="kk-KZ"/>
        </w:rPr>
      </w:pPr>
    </w:p>
    <w:p w14:paraId="360E496B">
      <w:pPr>
        <w:spacing w:after="0" w:line="276" w:lineRule="auto"/>
        <w:rPr>
          <w:rFonts w:ascii="Times New Roman" w:hAnsi="Times New Roman" w:eastAsia="Calibri" w:cs="Times New Roman"/>
          <w:b/>
          <w:sz w:val="24"/>
          <w:szCs w:val="24"/>
          <w:lang w:val="kk-KZ"/>
        </w:rPr>
      </w:pPr>
    </w:p>
    <w:p w14:paraId="08B6A608">
      <w:pPr>
        <w:spacing w:after="0" w:line="276" w:lineRule="auto"/>
        <w:rPr>
          <w:rFonts w:ascii="Times New Roman" w:hAnsi="Times New Roman" w:eastAsia="Calibri" w:cs="Times New Roman"/>
          <w:b/>
          <w:sz w:val="24"/>
          <w:szCs w:val="24"/>
          <w:lang w:val="kk-KZ"/>
        </w:rPr>
      </w:pPr>
    </w:p>
    <w:p w14:paraId="19BC1B8C">
      <w:pPr>
        <w:spacing w:after="0" w:line="276" w:lineRule="auto"/>
        <w:rPr>
          <w:rFonts w:ascii="Times New Roman" w:hAnsi="Times New Roman" w:eastAsia="Calibri" w:cs="Times New Roman"/>
          <w:b/>
          <w:sz w:val="24"/>
          <w:szCs w:val="24"/>
          <w:lang w:val="kk-KZ"/>
        </w:rPr>
      </w:pPr>
    </w:p>
    <w:p w14:paraId="57C126A1">
      <w:pPr>
        <w:spacing w:after="0" w:line="276" w:lineRule="auto"/>
        <w:rPr>
          <w:rFonts w:ascii="Times New Roman" w:hAnsi="Times New Roman" w:eastAsia="Calibri" w:cs="Times New Roman"/>
          <w:b/>
          <w:sz w:val="24"/>
          <w:szCs w:val="24"/>
          <w:lang w:val="kk-KZ"/>
        </w:rPr>
      </w:pPr>
    </w:p>
    <w:p w14:paraId="5693D83E">
      <w:pPr>
        <w:spacing w:after="0" w:line="276" w:lineRule="auto"/>
        <w:rPr>
          <w:rFonts w:ascii="Times New Roman" w:hAnsi="Times New Roman" w:eastAsia="Calibri" w:cs="Times New Roman"/>
          <w:b/>
          <w:sz w:val="24"/>
          <w:szCs w:val="24"/>
          <w:lang w:val="kk-KZ"/>
        </w:rPr>
      </w:pPr>
    </w:p>
    <w:p w14:paraId="26AFD2BE">
      <w:pPr>
        <w:spacing w:after="0" w:line="276" w:lineRule="auto"/>
        <w:rPr>
          <w:rFonts w:ascii="Times New Roman" w:hAnsi="Times New Roman" w:eastAsia="Calibri" w:cs="Times New Roman"/>
          <w:b/>
          <w:sz w:val="24"/>
          <w:szCs w:val="24"/>
          <w:lang w:val="kk-KZ"/>
        </w:rPr>
      </w:pPr>
    </w:p>
    <w:p w14:paraId="21F3B564">
      <w:pPr>
        <w:spacing w:after="0" w:line="276" w:lineRule="auto"/>
        <w:rPr>
          <w:rFonts w:ascii="Times New Roman" w:hAnsi="Times New Roman" w:eastAsia="Calibri" w:cs="Times New Roman"/>
          <w:b/>
          <w:sz w:val="24"/>
          <w:szCs w:val="24"/>
          <w:lang w:val="kk-KZ"/>
        </w:rPr>
      </w:pPr>
    </w:p>
    <w:p w14:paraId="606F2F3C">
      <w:pPr>
        <w:spacing w:after="0" w:line="276" w:lineRule="auto"/>
        <w:rPr>
          <w:rFonts w:ascii="Times New Roman" w:hAnsi="Times New Roman" w:eastAsia="Calibri" w:cs="Times New Roman"/>
          <w:b/>
          <w:sz w:val="24"/>
          <w:szCs w:val="24"/>
          <w:lang w:val="kk-KZ"/>
        </w:rPr>
      </w:pPr>
      <w:r>
        <w:drawing>
          <wp:anchor distT="0" distB="0" distL="114300" distR="114300" simplePos="0" relativeHeight="251665408" behindDoc="0" locked="0" layoutInCell="1" allowOverlap="0">
            <wp:simplePos x="0" y="0"/>
            <wp:positionH relativeFrom="page">
              <wp:posOffset>798195</wp:posOffset>
            </wp:positionH>
            <wp:positionV relativeFrom="margin">
              <wp:posOffset>5536565</wp:posOffset>
            </wp:positionV>
            <wp:extent cx="3752850" cy="1076325"/>
            <wp:effectExtent l="0" t="0" r="0"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36"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6DB55158">
      <w:pPr>
        <w:spacing w:after="0" w:line="276" w:lineRule="auto"/>
        <w:jc w:val="center"/>
        <w:rPr>
          <w:rFonts w:ascii="Times New Roman" w:hAnsi="Times New Roman" w:eastAsia="Calibri" w:cs="Times New Roman"/>
          <w:b/>
          <w:sz w:val="24"/>
          <w:szCs w:val="24"/>
          <w:lang w:val="kk-KZ"/>
        </w:rPr>
      </w:pPr>
    </w:p>
    <w:p w14:paraId="71675DAE">
      <w:pPr>
        <w:spacing w:after="0" w:line="276" w:lineRule="auto"/>
        <w:jc w:val="center"/>
        <w:rPr>
          <w:rFonts w:ascii="Times New Roman" w:hAnsi="Times New Roman" w:eastAsia="Calibri" w:cs="Times New Roman"/>
          <w:b/>
          <w:sz w:val="24"/>
          <w:szCs w:val="24"/>
          <w:lang w:val="kk-KZ"/>
        </w:rPr>
      </w:pPr>
    </w:p>
    <w:p w14:paraId="3181BC2B">
      <w:pPr>
        <w:spacing w:after="0" w:line="276" w:lineRule="auto"/>
        <w:jc w:val="both"/>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Тәрбиелеу - білім беру процесінің циклограммасы                                                                                                     </w:t>
      </w:r>
    </w:p>
    <w:p w14:paraId="3177235E">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 xml:space="preserve">Білім беру ұйымы: № 36 «Нұрәлем»  </w:t>
      </w:r>
    </w:p>
    <w:p w14:paraId="41C9B282">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Ересек топ:  «Жұлдыз»</w:t>
      </w:r>
    </w:p>
    <w:p w14:paraId="4858E8CC">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Балаларың жасы: 4 жас</w:t>
      </w:r>
    </w:p>
    <w:p w14:paraId="5194C095">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Жоспардың құрылу кезеңі: 22-26 қаңтар  2024 жыл IV апта</w:t>
      </w:r>
    </w:p>
    <w:p w14:paraId="4A3CF878">
      <w:pPr>
        <w:spacing w:after="0" w:line="240" w:lineRule="auto"/>
        <w:jc w:val="center"/>
        <w:rPr>
          <w:rFonts w:ascii="Times New Roman" w:hAnsi="Times New Roman" w:eastAsia="Times New Roman" w:cs="Times New Roman"/>
          <w:color w:val="000000"/>
          <w:sz w:val="24"/>
          <w:szCs w:val="24"/>
          <w:lang w:val="kk-KZ" w:eastAsia="ru-RU"/>
        </w:rPr>
      </w:pPr>
    </w:p>
    <w:tbl>
      <w:tblPr>
        <w:tblStyle w:val="1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1"/>
        <w:gridCol w:w="2406"/>
        <w:gridCol w:w="1814"/>
        <w:gridCol w:w="29"/>
        <w:gridCol w:w="6"/>
        <w:gridCol w:w="2377"/>
        <w:gridCol w:w="27"/>
        <w:gridCol w:w="2654"/>
        <w:gridCol w:w="38"/>
        <w:gridCol w:w="2420"/>
      </w:tblGrid>
      <w:tr w14:paraId="15FE5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261" w:type="dxa"/>
            <w:tcBorders>
              <w:top w:val="single" w:color="000000" w:sz="4" w:space="0"/>
              <w:left w:val="single" w:color="000000" w:sz="4" w:space="0"/>
              <w:bottom w:val="single" w:color="000000" w:sz="4" w:space="0"/>
              <w:right w:val="single" w:color="000000" w:sz="4" w:space="0"/>
            </w:tcBorders>
          </w:tcPr>
          <w:p w14:paraId="24C78A83">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en-US"/>
              </w:rPr>
              <w:t>Күн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тәртібі</w:t>
            </w:r>
          </w:p>
        </w:tc>
        <w:tc>
          <w:tcPr>
            <w:tcW w:w="2406" w:type="dxa"/>
            <w:tcBorders>
              <w:top w:val="single" w:color="000000" w:sz="4" w:space="0"/>
              <w:left w:val="single" w:color="000000" w:sz="4" w:space="0"/>
              <w:bottom w:val="single" w:color="000000" w:sz="4" w:space="0"/>
              <w:right w:val="single" w:color="000000" w:sz="4" w:space="0"/>
            </w:tcBorders>
          </w:tcPr>
          <w:p w14:paraId="17BBF9EC">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Дүйсенбі </w:t>
            </w:r>
          </w:p>
          <w:p w14:paraId="61C73E56">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22.01.2024</w:t>
            </w:r>
          </w:p>
        </w:tc>
        <w:tc>
          <w:tcPr>
            <w:tcW w:w="1843" w:type="dxa"/>
            <w:gridSpan w:val="2"/>
            <w:tcBorders>
              <w:top w:val="single" w:color="auto" w:sz="4" w:space="0"/>
              <w:left w:val="single" w:color="000000" w:sz="4" w:space="0"/>
              <w:bottom w:val="single" w:color="000000" w:sz="4" w:space="0"/>
              <w:right w:val="single" w:color="000000" w:sz="4" w:space="0"/>
            </w:tcBorders>
          </w:tcPr>
          <w:p w14:paraId="06952505">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Сейсенбі </w:t>
            </w:r>
          </w:p>
          <w:p w14:paraId="3FF05206">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23.01.2024</w:t>
            </w:r>
          </w:p>
        </w:tc>
        <w:tc>
          <w:tcPr>
            <w:tcW w:w="2410" w:type="dxa"/>
            <w:gridSpan w:val="3"/>
            <w:tcBorders>
              <w:top w:val="single" w:color="000000" w:sz="4" w:space="0"/>
              <w:left w:val="single" w:color="000000" w:sz="4" w:space="0"/>
              <w:bottom w:val="single" w:color="000000" w:sz="4" w:space="0"/>
              <w:right w:val="single" w:color="000000" w:sz="4" w:space="0"/>
            </w:tcBorders>
          </w:tcPr>
          <w:p w14:paraId="2F34E2D8">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en-US" w:eastAsia="ru-RU"/>
              </w:rPr>
              <w:t>Сәрсенб</w:t>
            </w:r>
          </w:p>
          <w:p w14:paraId="1B3D4F93">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 xml:space="preserve">24.01.2024 </w:t>
            </w:r>
          </w:p>
          <w:p w14:paraId="05B15756">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692" w:type="dxa"/>
            <w:gridSpan w:val="2"/>
            <w:tcBorders>
              <w:top w:val="single" w:color="000000" w:sz="4" w:space="0"/>
              <w:left w:val="single" w:color="000000" w:sz="4" w:space="0"/>
              <w:bottom w:val="single" w:color="000000" w:sz="4" w:space="0"/>
              <w:right w:val="single" w:color="000000" w:sz="4" w:space="0"/>
            </w:tcBorders>
          </w:tcPr>
          <w:p w14:paraId="12AA4F2F">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Бейсенбі </w:t>
            </w:r>
          </w:p>
          <w:p w14:paraId="7D133048">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25.01.2024</w:t>
            </w:r>
          </w:p>
        </w:tc>
        <w:tc>
          <w:tcPr>
            <w:tcW w:w="2420" w:type="dxa"/>
            <w:tcBorders>
              <w:top w:val="single" w:color="000000" w:sz="4" w:space="0"/>
              <w:left w:val="single" w:color="000000" w:sz="4" w:space="0"/>
              <w:bottom w:val="single" w:color="000000" w:sz="4" w:space="0"/>
              <w:right w:val="single" w:color="000000" w:sz="4" w:space="0"/>
            </w:tcBorders>
          </w:tcPr>
          <w:p w14:paraId="4B7F9AF7">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Жұма </w:t>
            </w:r>
          </w:p>
          <w:p w14:paraId="3B2D5D0E">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26.01.2024</w:t>
            </w:r>
          </w:p>
        </w:tc>
      </w:tr>
      <w:tr w14:paraId="13E73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261" w:type="dxa"/>
            <w:tcBorders>
              <w:top w:val="single" w:color="000000" w:sz="4" w:space="0"/>
              <w:left w:val="single" w:color="000000" w:sz="4" w:space="0"/>
              <w:bottom w:val="single" w:color="000000" w:sz="4" w:space="0"/>
              <w:right w:val="single" w:color="000000" w:sz="4" w:space="0"/>
            </w:tcBorders>
          </w:tcPr>
          <w:p w14:paraId="6EBAD998">
            <w:pPr>
              <w:widowControl w:val="0"/>
              <w:autoSpaceDE w:val="0"/>
              <w:autoSpaceDN w:val="0"/>
              <w:spacing w:after="0" w:line="258"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қабылдау</w:t>
            </w:r>
          </w:p>
        </w:tc>
        <w:tc>
          <w:tcPr>
            <w:tcW w:w="11771" w:type="dxa"/>
            <w:gridSpan w:val="9"/>
            <w:tcBorders>
              <w:top w:val="single" w:color="000000" w:sz="4" w:space="0"/>
              <w:left w:val="single" w:color="000000" w:sz="4" w:space="0"/>
              <w:bottom w:val="single" w:color="000000" w:sz="4" w:space="0"/>
              <w:right w:val="single" w:color="000000" w:sz="4" w:space="0"/>
            </w:tcBorders>
          </w:tcPr>
          <w:p w14:paraId="2411698D">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eastAsia="Calibri" w:cs="Times New Roman"/>
                <w:sz w:val="24"/>
                <w:szCs w:val="24"/>
                <w:lang w:val="en-US"/>
              </w:rPr>
              <w:t>Балаларды көтеріңкі көңіл күймен қарсы алу</w:t>
            </w:r>
          </w:p>
        </w:tc>
      </w:tr>
      <w:tr w14:paraId="2DE8D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261" w:type="dxa"/>
            <w:tcBorders>
              <w:top w:val="single" w:color="000000" w:sz="4" w:space="0"/>
              <w:left w:val="single" w:color="000000" w:sz="4" w:space="0"/>
              <w:bottom w:val="single" w:color="000000" w:sz="4" w:space="0"/>
              <w:right w:val="single" w:color="000000" w:sz="4" w:space="0"/>
            </w:tcBorders>
          </w:tcPr>
          <w:p w14:paraId="7C15103E">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ru-RU"/>
              </w:rPr>
              <w:t>Ата-аналармен</w:t>
            </w:r>
            <w:r>
              <w:rPr>
                <w:rFonts w:ascii="Times New Roman" w:hAnsi="Times New Roman" w:cs="Times New Roman"/>
                <w:b/>
                <w:spacing w:val="-6"/>
                <w:sz w:val="24"/>
                <w:szCs w:val="24"/>
                <w:lang w:val="ru-RU"/>
              </w:rPr>
              <w:t xml:space="preserve"> </w:t>
            </w:r>
            <w:r>
              <w:rPr>
                <w:rFonts w:ascii="Times New Roman" w:hAnsi="Times New Roman" w:cs="Times New Roman"/>
                <w:b/>
                <w:sz w:val="24"/>
                <w:szCs w:val="24"/>
                <w:lang w:val="ru-RU"/>
              </w:rPr>
              <w:t>әңгімелесу,</w:t>
            </w:r>
          </w:p>
          <w:p w14:paraId="11175361">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кеңес</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беру</w:t>
            </w:r>
          </w:p>
        </w:tc>
        <w:tc>
          <w:tcPr>
            <w:tcW w:w="11771" w:type="dxa"/>
            <w:gridSpan w:val="9"/>
            <w:tcBorders>
              <w:top w:val="single" w:color="000000" w:sz="4" w:space="0"/>
              <w:left w:val="single" w:color="000000" w:sz="4" w:space="0"/>
              <w:bottom w:val="single" w:color="000000" w:sz="4" w:space="0"/>
              <w:right w:val="single" w:color="000000" w:sz="4" w:space="0"/>
            </w:tcBorders>
          </w:tcPr>
          <w:p w14:paraId="3EB8B7B6">
            <w:pPr>
              <w:widowControl w:val="0"/>
              <w:autoSpaceDE w:val="0"/>
              <w:autoSpaceDN w:val="0"/>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Демалыс күндердегі баланың күн тәртібі жайлы әңгімелесу</w:t>
            </w:r>
          </w:p>
        </w:tc>
      </w:tr>
      <w:tr w14:paraId="4AA2F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1" w:hRule="atLeast"/>
        </w:trPr>
        <w:tc>
          <w:tcPr>
            <w:tcW w:w="3261" w:type="dxa"/>
            <w:tcBorders>
              <w:top w:val="single" w:color="000000" w:sz="4" w:space="0"/>
              <w:left w:val="single" w:color="000000" w:sz="4" w:space="0"/>
              <w:bottom w:val="single" w:color="000000" w:sz="4" w:space="0"/>
              <w:right w:val="single" w:color="000000" w:sz="4" w:space="0"/>
            </w:tcBorders>
          </w:tcPr>
          <w:p w14:paraId="14FA20FC">
            <w:pPr>
              <w:widowControl w:val="0"/>
              <w:autoSpaceDE w:val="0"/>
              <w:autoSpaceDN w:val="0"/>
              <w:spacing w:after="0" w:line="240" w:lineRule="auto"/>
              <w:ind w:right="498"/>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(баяу қимылды ойындар,</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үстел</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үсті ойындары,</w:t>
            </w:r>
          </w:p>
          <w:p w14:paraId="177712D4">
            <w:pPr>
              <w:widowControl w:val="0"/>
              <w:autoSpaceDE w:val="0"/>
              <w:autoSpaceDN w:val="0"/>
              <w:spacing w:after="0" w:line="270" w:lineRule="atLeast"/>
              <w:ind w:right="558"/>
              <w:rPr>
                <w:rFonts w:ascii="Times New Roman" w:hAnsi="Times New Roman" w:cs="Times New Roman"/>
                <w:b/>
                <w:sz w:val="24"/>
                <w:szCs w:val="24"/>
                <w:lang w:val="kk-KZ"/>
              </w:rPr>
            </w:pPr>
            <w:r>
              <w:rPr>
                <w:rFonts w:ascii="Times New Roman" w:hAnsi="Times New Roman" w:cs="Times New Roman"/>
                <w:b/>
                <w:sz w:val="24"/>
                <w:szCs w:val="24"/>
                <w:lang w:val="kk-KZ"/>
              </w:rPr>
              <w:t>бейнелеу әрекеті, кітаптар</w:t>
            </w:r>
            <w:r>
              <w:rPr>
                <w:rFonts w:ascii="Times New Roman" w:hAnsi="Times New Roman" w:cs="Times New Roman"/>
                <w:b/>
                <w:spacing w:val="-58"/>
                <w:sz w:val="24"/>
                <w:szCs w:val="24"/>
                <w:lang w:val="kk-KZ"/>
              </w:rPr>
              <w:t xml:space="preserve"> </w:t>
            </w:r>
            <w:r>
              <w:rPr>
                <w:rFonts w:ascii="Times New Roman" w:hAnsi="Times New Roman" w:cs="Times New Roman"/>
                <w:b/>
                <w:sz w:val="24"/>
                <w:szCs w:val="24"/>
                <w:lang w:val="kk-KZ"/>
              </w:rPr>
              <w:t>қарау және тағы басқа</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әрекеттер)</w:t>
            </w:r>
          </w:p>
        </w:tc>
        <w:tc>
          <w:tcPr>
            <w:tcW w:w="2406" w:type="dxa"/>
            <w:tcBorders>
              <w:top w:val="single" w:color="000000" w:sz="4" w:space="0"/>
              <w:left w:val="single" w:color="000000" w:sz="4" w:space="0"/>
              <w:bottom w:val="single" w:color="000000" w:sz="4" w:space="0"/>
              <w:right w:val="single" w:color="000000" w:sz="4" w:space="0"/>
            </w:tcBorders>
          </w:tcPr>
          <w:p w14:paraId="7BB0AE5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Табиғат бұрышындағыгулдерге су құюға көмектесіп бақылау.</w:t>
            </w:r>
            <w:r>
              <w:rPr>
                <w:rFonts w:ascii="Times New Roman" w:hAnsi="Times New Roman" w:eastAsia="Calibri" w:cs="Times New Roman"/>
                <w:b/>
                <w:color w:val="FF0000"/>
                <w:sz w:val="24"/>
                <w:szCs w:val="24"/>
                <w:lang w:val="kk-KZ"/>
              </w:rPr>
              <w:t>Әлеуметтік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23A97913">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Дидактикалық  ойын: «Аққала».</w:t>
            </w:r>
          </w:p>
          <w:p w14:paraId="36EC5249">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Шығармашылық дағдылар</w:t>
            </w:r>
          </w:p>
        </w:tc>
        <w:tc>
          <w:tcPr>
            <w:tcW w:w="2410" w:type="dxa"/>
            <w:gridSpan w:val="3"/>
            <w:tcBorders>
              <w:top w:val="single" w:color="000000" w:sz="4" w:space="0"/>
              <w:left w:val="single" w:color="000000" w:sz="4" w:space="0"/>
              <w:bottom w:val="single" w:color="000000" w:sz="4" w:space="0"/>
              <w:right w:val="single" w:color="000000" w:sz="4" w:space="0"/>
            </w:tcBorders>
          </w:tcPr>
          <w:p w14:paraId="4BC0FA77">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«Ұлпа қар». </w:t>
            </w:r>
          </w:p>
          <w:p w14:paraId="2100530A">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p>
        </w:tc>
        <w:tc>
          <w:tcPr>
            <w:tcW w:w="2692" w:type="dxa"/>
            <w:gridSpan w:val="2"/>
            <w:tcBorders>
              <w:top w:val="single" w:color="000000" w:sz="4" w:space="0"/>
              <w:left w:val="single" w:color="000000" w:sz="4" w:space="0"/>
              <w:bottom w:val="single" w:color="000000" w:sz="4" w:space="0"/>
              <w:right w:val="single" w:color="000000" w:sz="4" w:space="0"/>
            </w:tcBorders>
          </w:tcPr>
          <w:p w14:paraId="5BBD7E0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Дидактикалық ойын: «Бұл не?». </w:t>
            </w:r>
          </w:p>
          <w:p w14:paraId="30864232">
            <w:pPr>
              <w:widowControl w:val="0"/>
              <w:autoSpaceDE w:val="0"/>
              <w:autoSpaceDN w:val="0"/>
              <w:spacing w:after="0" w:line="240" w:lineRule="auto"/>
              <w:rPr>
                <w:rFonts w:ascii="Times New Roman" w:hAnsi="Times New Roman" w:cs="Times New Roman"/>
                <w:b/>
                <w:sz w:val="24"/>
                <w:szCs w:val="24"/>
                <w:lang w:val="ru-RU"/>
              </w:rPr>
            </w:pPr>
            <w:r>
              <w:rPr>
                <w:rFonts w:ascii="Times New Roman" w:hAnsi="Times New Roman" w:cs="Times New Roman"/>
                <w:b/>
                <w:color w:val="FF0000"/>
                <w:sz w:val="24"/>
                <w:szCs w:val="24"/>
                <w:lang w:val="ru-RU"/>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722C1CC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Музыка тыңдау шаттану. Табиғат бұрышындағы гүлдерге су құюға көмектесу.</w:t>
            </w:r>
          </w:p>
          <w:p w14:paraId="53469F30">
            <w:pPr>
              <w:widowControl w:val="0"/>
              <w:autoSpaceDE w:val="0"/>
              <w:autoSpaceDN w:val="0"/>
              <w:spacing w:after="0" w:line="240" w:lineRule="auto"/>
              <w:rPr>
                <w:rFonts w:ascii="Times New Roman" w:hAnsi="Times New Roman" w:cs="Times New Roman"/>
                <w:b/>
                <w:sz w:val="24"/>
                <w:szCs w:val="24"/>
                <w:lang w:val="en-US"/>
              </w:rPr>
            </w:pPr>
            <w:r>
              <w:rPr>
                <w:rFonts w:ascii="Times New Roman" w:hAnsi="Times New Roman" w:eastAsia="Calibri" w:cs="Times New Roman"/>
                <w:b/>
                <w:color w:val="FF0000"/>
                <w:sz w:val="24"/>
                <w:szCs w:val="24"/>
                <w:lang w:val="en-US"/>
              </w:rPr>
              <w:t>Шығармашылық дағдылар</w:t>
            </w:r>
          </w:p>
        </w:tc>
      </w:tr>
      <w:tr w14:paraId="0FDC4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261" w:type="dxa"/>
            <w:tcBorders>
              <w:top w:val="single" w:color="000000" w:sz="4" w:space="0"/>
              <w:left w:val="single" w:color="000000" w:sz="4" w:space="0"/>
              <w:bottom w:val="single" w:color="000000" w:sz="4" w:space="0"/>
              <w:right w:val="single" w:color="000000" w:sz="4" w:space="0"/>
            </w:tcBorders>
          </w:tcPr>
          <w:p w14:paraId="5C91F930">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Таңертенгі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жаттығу</w:t>
            </w:r>
          </w:p>
        </w:tc>
        <w:tc>
          <w:tcPr>
            <w:tcW w:w="11771" w:type="dxa"/>
            <w:gridSpan w:val="9"/>
            <w:tcBorders>
              <w:top w:val="single" w:color="000000" w:sz="4" w:space="0"/>
              <w:left w:val="single" w:color="000000" w:sz="4" w:space="0"/>
              <w:bottom w:val="single" w:color="000000" w:sz="4" w:space="0"/>
              <w:right w:val="single" w:color="000000" w:sz="4" w:space="0"/>
            </w:tcBorders>
          </w:tcPr>
          <w:p w14:paraId="568DA45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Қаңтар айына арналған таңертеңгі жаттығулар</w:t>
            </w:r>
            <w:r>
              <w:rPr>
                <w:rFonts w:ascii="Times New Roman" w:hAnsi="Times New Roman" w:cs="Times New Roman"/>
                <w:color w:val="000000"/>
                <w:sz w:val="24"/>
                <w:szCs w:val="24"/>
                <w:lang w:val="en-US"/>
              </w:rPr>
              <w:t xml:space="preserve"> кешені </w:t>
            </w:r>
            <w:r>
              <w:rPr>
                <w:rFonts w:ascii="Times New Roman" w:hAnsi="Times New Roman" w:cs="Times New Roman"/>
                <w:color w:val="FF0000"/>
                <w:sz w:val="24"/>
                <w:szCs w:val="24"/>
                <w:lang w:val="en-US"/>
              </w:rPr>
              <w:t>(</w:t>
            </w:r>
            <w:r>
              <w:rPr>
                <w:rFonts w:ascii="Times New Roman" w:hAnsi="Times New Roman" w:cs="Times New Roman"/>
                <w:b/>
                <w:bCs/>
                <w:color w:val="FF0000"/>
                <w:sz w:val="24"/>
                <w:szCs w:val="24"/>
                <w:lang w:val="en-US"/>
              </w:rPr>
              <w:t>Жалпы дамытушы жаттығулар, қимыл белсенділігі, ойын әрекеті).</w:t>
            </w:r>
          </w:p>
        </w:tc>
      </w:tr>
      <w:tr w14:paraId="57448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261" w:type="dxa"/>
            <w:tcBorders>
              <w:top w:val="single" w:color="000000" w:sz="4" w:space="0"/>
              <w:left w:val="single" w:color="000000" w:sz="4" w:space="0"/>
              <w:bottom w:val="single" w:color="000000" w:sz="4" w:space="0"/>
              <w:right w:val="single" w:color="000000" w:sz="4" w:space="0"/>
            </w:tcBorders>
          </w:tcPr>
          <w:p w14:paraId="2A0FD33C">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Таңғы</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601BA96B">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18EAA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261" w:type="dxa"/>
            <w:tcBorders>
              <w:top w:val="single" w:color="auto" w:sz="4" w:space="0"/>
              <w:left w:val="single" w:color="000000" w:sz="4" w:space="0"/>
              <w:bottom w:val="single" w:color="000000" w:sz="4" w:space="0"/>
              <w:right w:val="single" w:color="000000" w:sz="4" w:space="0"/>
            </w:tcBorders>
          </w:tcPr>
          <w:p w14:paraId="1CD8E854">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Ұйымдастырылған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іс-әрекетке</w:t>
            </w:r>
          </w:p>
          <w:p w14:paraId="7726DCC4">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дайындық</w:t>
            </w:r>
          </w:p>
        </w:tc>
        <w:tc>
          <w:tcPr>
            <w:tcW w:w="2406" w:type="dxa"/>
            <w:tcBorders>
              <w:top w:val="single" w:color="000000" w:sz="4" w:space="0"/>
              <w:left w:val="single" w:color="000000" w:sz="4" w:space="0"/>
              <w:bottom w:val="single" w:color="000000" w:sz="4" w:space="0"/>
              <w:right w:val="single" w:color="auto" w:sz="4" w:space="0"/>
            </w:tcBorders>
          </w:tcPr>
          <w:p w14:paraId="529CD024">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Ұжымдық сюжетті композицияны құрастыру дағдыларын қалыптастыру.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Композицияны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құрастыруда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дайын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пішіндердің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көмегімен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заттарды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қиюға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немесе</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өз</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бетінше ойдан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қиып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жапсыруға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мүмкіндік</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беру.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Шығармашылық</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қиялды</w:t>
            </w:r>
            <w:r>
              <w:rPr>
                <w:rFonts w:ascii="Times New Roman" w:hAnsi="Times New Roman" w:eastAsia="Calibri" w:cs="Times New Roman"/>
                <w:spacing w:val="-4"/>
                <w:sz w:val="24"/>
                <w:szCs w:val="24"/>
                <w:lang w:val="en-US"/>
              </w:rPr>
              <w:t xml:space="preserve"> </w:t>
            </w:r>
            <w:r>
              <w:rPr>
                <w:rFonts w:ascii="Times New Roman" w:hAnsi="Times New Roman" w:eastAsia="Calibri" w:cs="Times New Roman"/>
                <w:sz w:val="24"/>
                <w:szCs w:val="24"/>
                <w:lang w:val="en-US"/>
              </w:rPr>
              <w:t>дамыту</w:t>
            </w:r>
          </w:p>
        </w:tc>
        <w:tc>
          <w:tcPr>
            <w:tcW w:w="1849" w:type="dxa"/>
            <w:gridSpan w:val="3"/>
            <w:tcBorders>
              <w:top w:val="single" w:color="000000" w:sz="4" w:space="0"/>
              <w:left w:val="single" w:color="auto" w:sz="4" w:space="0"/>
              <w:bottom w:val="single" w:color="000000" w:sz="4" w:space="0"/>
              <w:right w:val="single" w:color="auto" w:sz="4" w:space="0"/>
            </w:tcBorders>
          </w:tcPr>
          <w:p w14:paraId="7C7F3F4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Құрылыс бөлшектеріне ұқыптылықпен қарау, ойнап болған соң оларды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жинау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және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орнына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қою,</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құрастыру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барысында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қауіпсіздік</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ережелерін</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 xml:space="preserve">сақтау.  Ұжымдық құрастыруға қызығушылықты ояту. </w:t>
            </w:r>
          </w:p>
        </w:tc>
        <w:tc>
          <w:tcPr>
            <w:tcW w:w="2404" w:type="dxa"/>
            <w:gridSpan w:val="2"/>
            <w:tcBorders>
              <w:top w:val="single" w:color="000000" w:sz="4" w:space="0"/>
              <w:left w:val="single" w:color="auto" w:sz="4" w:space="0"/>
              <w:bottom w:val="single" w:color="000000" w:sz="4" w:space="0"/>
              <w:right w:val="single" w:color="auto" w:sz="4" w:space="0"/>
            </w:tcBorders>
          </w:tcPr>
          <w:p w14:paraId="39A6DF1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Қағаздың бұрыштарын және қырларын біріктіру, желімдеу, бөлшектерді өзара желімдеп,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композиция</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құрастыруды үйрету</w:t>
            </w:r>
          </w:p>
          <w:p w14:paraId="7CB8D396">
            <w:pPr>
              <w:widowControl w:val="0"/>
              <w:autoSpaceDE w:val="0"/>
              <w:autoSpaceDN w:val="0"/>
              <w:spacing w:after="0" w:line="240" w:lineRule="auto"/>
              <w:rPr>
                <w:rFonts w:ascii="Times New Roman" w:hAnsi="Times New Roman" w:cs="Times New Roman"/>
                <w:b/>
                <w:sz w:val="24"/>
                <w:szCs w:val="24"/>
                <w:lang w:val="en-US"/>
              </w:rPr>
            </w:pPr>
          </w:p>
        </w:tc>
        <w:tc>
          <w:tcPr>
            <w:tcW w:w="2692" w:type="dxa"/>
            <w:gridSpan w:val="2"/>
            <w:tcBorders>
              <w:top w:val="single" w:color="000000" w:sz="4" w:space="0"/>
              <w:left w:val="single" w:color="auto" w:sz="4" w:space="0"/>
              <w:bottom w:val="single" w:color="000000" w:sz="4" w:space="0"/>
              <w:right w:val="single" w:color="auto" w:sz="4" w:space="0"/>
            </w:tcBorders>
          </w:tcPr>
          <w:p w14:paraId="1C97242E">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Қазақ</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халқының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табиғи</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материалдардан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жасалған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бұйымдарымен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(ер-</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тұрман, әшекей бұйымдары), тұрмыстық заттарымен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(диірмен) таныстыру, олардың қандай</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материалдан жасалғанын зерттеуін дамыту.</w:t>
            </w:r>
          </w:p>
          <w:p w14:paraId="3925C861">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auto" w:sz="4" w:space="0"/>
              <w:bottom w:val="single" w:color="000000" w:sz="4" w:space="0"/>
              <w:right w:val="single" w:color="000000" w:sz="4" w:space="0"/>
            </w:tcBorders>
          </w:tcPr>
          <w:p w14:paraId="3A43A2C0">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Музыканың сипатын сезінуге үйрету, таныс</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шығармаларды білу, тыңдалған музыкадан алған әсерлері туралы әңгімелеу,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музыкалық шығарманың мәнерлі құралдарын байқауға үйрету (ақырын, қатты,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баяу, жылдам)</w:t>
            </w:r>
          </w:p>
          <w:p w14:paraId="233F5832">
            <w:pPr>
              <w:widowControl w:val="0"/>
              <w:autoSpaceDE w:val="0"/>
              <w:autoSpaceDN w:val="0"/>
              <w:spacing w:after="0" w:line="240" w:lineRule="auto"/>
              <w:rPr>
                <w:rFonts w:ascii="Times New Roman" w:hAnsi="Times New Roman" w:cs="Times New Roman"/>
                <w:b/>
                <w:sz w:val="24"/>
                <w:szCs w:val="24"/>
                <w:lang w:val="en-US"/>
              </w:rPr>
            </w:pPr>
          </w:p>
        </w:tc>
      </w:tr>
      <w:tr w14:paraId="285A1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261" w:type="dxa"/>
            <w:vMerge w:val="restart"/>
            <w:tcBorders>
              <w:top w:val="single" w:color="000000" w:sz="4" w:space="0"/>
              <w:left w:val="single" w:color="000000" w:sz="4" w:space="0"/>
              <w:bottom w:val="single" w:color="000000" w:sz="4" w:space="0"/>
              <w:right w:val="single" w:color="000000" w:sz="4" w:space="0"/>
            </w:tcBorders>
          </w:tcPr>
          <w:p w14:paraId="6F641E0D">
            <w:pPr>
              <w:widowControl w:val="0"/>
              <w:autoSpaceDE w:val="0"/>
              <w:autoSpaceDN w:val="0"/>
              <w:spacing w:after="0" w:line="240" w:lineRule="auto"/>
              <w:ind w:right="223"/>
              <w:rPr>
                <w:rFonts w:ascii="Times New Roman" w:hAnsi="Times New Roman" w:cs="Times New Roman"/>
                <w:b/>
                <w:sz w:val="24"/>
                <w:szCs w:val="24"/>
                <w:lang w:val="kk-KZ"/>
              </w:rPr>
            </w:pPr>
            <w:r>
              <w:rPr>
                <w:rFonts w:ascii="Times New Roman" w:hAnsi="Times New Roman" w:cs="Times New Roman"/>
                <w:b/>
                <w:sz w:val="24"/>
                <w:szCs w:val="24"/>
                <w:lang w:val="kk-KZ"/>
              </w:rPr>
              <w:t>Білім</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беру</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ұйымының</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кестесі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бойынша</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ұйымдастырылған</w:t>
            </w:r>
          </w:p>
          <w:p w14:paraId="7D1451BF">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іс-әрекет</w:t>
            </w:r>
          </w:p>
        </w:tc>
        <w:tc>
          <w:tcPr>
            <w:tcW w:w="2406" w:type="dxa"/>
            <w:tcBorders>
              <w:top w:val="single" w:color="000000" w:sz="4" w:space="0"/>
              <w:left w:val="single" w:color="000000" w:sz="4" w:space="0"/>
              <w:bottom w:val="single" w:color="auto" w:sz="4" w:space="0"/>
              <w:right w:val="single" w:color="auto" w:sz="4" w:space="0"/>
            </w:tcBorders>
          </w:tcPr>
          <w:p w14:paraId="63D1DE49">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B0919F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1ADE725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Негізгі қимылдар:</w:t>
            </w:r>
          </w:p>
          <w:p w14:paraId="2A826BB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жүру;</w:t>
            </w:r>
          </w:p>
          <w:p w14:paraId="7143316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шашырап жүгіру; </w:t>
            </w:r>
          </w:p>
          <w:p w14:paraId="4531097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4–5</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сызықтан аттап (сызықтардың арақашықтығы 40–50 сантиметр) секіру, </w:t>
            </w:r>
          </w:p>
          <w:p w14:paraId="0F1BDE3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1,5 метр қашықтықта тігінен қойылған (нысана ортасының</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биіктігі 1,5 метр) нысанаға лақтыру; </w:t>
            </w:r>
          </w:p>
          <w:p w14:paraId="6453212F">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sz w:val="24"/>
                <w:szCs w:val="24"/>
                <w:lang w:val="ru-RU"/>
              </w:rPr>
              <w:t xml:space="preserve">Қимылды ойын: </w:t>
            </w:r>
            <w:r>
              <w:rPr>
                <w:rFonts w:ascii="Times New Roman" w:hAnsi="Times New Roman" w:eastAsia="Calibri" w:cs="Times New Roman"/>
                <w:bCs/>
                <w:sz w:val="24"/>
                <w:szCs w:val="24"/>
                <w:lang w:val="ru-RU"/>
              </w:rPr>
              <w:t>Тауықпен мен балапандар</w:t>
            </w:r>
          </w:p>
        </w:tc>
        <w:tc>
          <w:tcPr>
            <w:tcW w:w="1843" w:type="dxa"/>
            <w:gridSpan w:val="2"/>
            <w:tcBorders>
              <w:top w:val="single" w:color="000000" w:sz="4" w:space="0"/>
              <w:left w:val="single" w:color="auto" w:sz="4" w:space="0"/>
              <w:bottom w:val="single" w:color="auto" w:sz="4" w:space="0"/>
              <w:right w:val="single" w:color="auto" w:sz="4" w:space="0"/>
            </w:tcBorders>
          </w:tcPr>
          <w:p w14:paraId="09B6BB07">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1FC48E0B">
            <w:pPr>
              <w:widowControl w:val="0"/>
              <w:autoSpaceDE w:val="0"/>
              <w:autoSpaceDN w:val="0"/>
              <w:spacing w:after="0" w:line="240" w:lineRule="auto"/>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w:t>
            </w:r>
            <w:r>
              <w:rPr>
                <w:rFonts w:ascii="Times New Roman" w:hAnsi="Times New Roman" w:eastAsia="Calibri" w:cs="Times New Roman"/>
                <w:color w:val="000000"/>
                <w:sz w:val="24"/>
                <w:szCs w:val="24"/>
                <w:lang w:val="ru-RU"/>
              </w:rPr>
              <w:t>Дыбыстарды жоғарылығы бойынша ажыратады.</w:t>
            </w:r>
          </w:p>
          <w:p w14:paraId="057D98C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Ән айту: </w:t>
            </w:r>
            <w:r>
              <w:rPr>
                <w:rFonts w:ascii="Times New Roman" w:hAnsi="Times New Roman" w:eastAsia="Calibri" w:cs="Times New Roman"/>
                <w:sz w:val="24"/>
                <w:szCs w:val="24"/>
                <w:lang w:val="ru-RU"/>
              </w:rPr>
              <w:t xml:space="preserve">Әуенді таза және сөздерді анық айтады, бірге бастап бірге аяқтайды, үндестік сақтайды. </w:t>
            </w:r>
          </w:p>
          <w:p w14:paraId="51B529E7">
            <w:pPr>
              <w:widowControl w:val="0"/>
              <w:autoSpaceDE w:val="0"/>
              <w:autoSpaceDN w:val="0"/>
              <w:spacing w:after="0" w:line="240" w:lineRule="auto"/>
              <w:jc w:val="center"/>
              <w:rPr>
                <w:rFonts w:ascii="Times New Roman" w:hAnsi="Times New Roman" w:eastAsia="Calibri" w:cs="Times New Roman"/>
                <w:b/>
                <w:bCs/>
                <w:sz w:val="24"/>
                <w:szCs w:val="24"/>
                <w:lang w:val="ru-RU"/>
              </w:rPr>
            </w:pPr>
          </w:p>
        </w:tc>
        <w:tc>
          <w:tcPr>
            <w:tcW w:w="2410" w:type="dxa"/>
            <w:gridSpan w:val="3"/>
            <w:tcBorders>
              <w:top w:val="single" w:color="000000" w:sz="4" w:space="0"/>
              <w:left w:val="single" w:color="auto" w:sz="4" w:space="0"/>
              <w:bottom w:val="single" w:color="auto" w:sz="4" w:space="0"/>
              <w:right w:val="single" w:color="auto" w:sz="4" w:space="0"/>
            </w:tcBorders>
          </w:tcPr>
          <w:p w14:paraId="72810582">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6B80A61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1E076DA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Негізгі қимылдар:</w:t>
            </w:r>
          </w:p>
          <w:p w14:paraId="179E2A3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бір-бірден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жүру;</w:t>
            </w:r>
            <w:r>
              <w:rPr>
                <w:rFonts w:ascii="Times New Roman" w:hAnsi="Times New Roman" w:eastAsia="Calibri" w:cs="Times New Roman"/>
                <w:spacing w:val="-13"/>
                <w:sz w:val="24"/>
                <w:szCs w:val="24"/>
                <w:lang w:val="ru-RU"/>
              </w:rPr>
              <w:t xml:space="preserve"> </w:t>
            </w:r>
          </w:p>
          <w:p w14:paraId="42BDA9C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жүгіру; </w:t>
            </w:r>
          </w:p>
          <w:p w14:paraId="48D5D2B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50 сантиметр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биіктікте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ілінген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арқанның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астынан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еңбектеу;</w:t>
            </w:r>
            <w:r>
              <w:rPr>
                <w:rFonts w:ascii="Times New Roman" w:hAnsi="Times New Roman" w:eastAsia="Calibri" w:cs="Times New Roman"/>
                <w:spacing w:val="1"/>
                <w:sz w:val="24"/>
                <w:szCs w:val="24"/>
                <w:lang w:val="ru-RU"/>
              </w:rPr>
              <w:t xml:space="preserve"> </w:t>
            </w:r>
          </w:p>
          <w:p w14:paraId="7DCDD8D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бөрененің бойымен тепе-теңдікті сақтап жүру;</w:t>
            </w:r>
          </w:p>
          <w:p w14:paraId="664D586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бағыт</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бойынша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түзелу</w:t>
            </w:r>
          </w:p>
          <w:p w14:paraId="2A7616AD">
            <w:pPr>
              <w:widowControl w:val="0"/>
              <w:autoSpaceDE w:val="0"/>
              <w:autoSpaceDN w:val="0"/>
              <w:spacing w:after="0" w:line="240" w:lineRule="auto"/>
              <w:rPr>
                <w:rFonts w:ascii="Times New Roman" w:hAnsi="Times New Roman" w:eastAsia="Calibri" w:cs="Times New Roman"/>
                <w:sz w:val="24"/>
                <w:szCs w:val="24"/>
                <w:lang w:val="ru-RU"/>
              </w:rPr>
            </w:pPr>
          </w:p>
          <w:p w14:paraId="386E8328">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sz w:val="24"/>
                <w:szCs w:val="24"/>
                <w:lang w:val="ru-RU"/>
              </w:rPr>
              <w:t xml:space="preserve">Қимылды ойын: </w:t>
            </w:r>
            <w:r>
              <w:rPr>
                <w:rFonts w:ascii="Times New Roman" w:hAnsi="Times New Roman" w:eastAsia="Calibri" w:cs="Times New Roman"/>
                <w:bCs/>
                <w:sz w:val="24"/>
                <w:szCs w:val="24"/>
                <w:lang w:val="ru-RU"/>
              </w:rPr>
              <w:t>Торғайлар мен мысық</w:t>
            </w:r>
          </w:p>
          <w:p w14:paraId="5A81B05F">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w:t>
            </w:r>
          </w:p>
        </w:tc>
        <w:tc>
          <w:tcPr>
            <w:tcW w:w="2692" w:type="dxa"/>
            <w:gridSpan w:val="2"/>
            <w:tcBorders>
              <w:top w:val="single" w:color="000000" w:sz="4" w:space="0"/>
              <w:left w:val="single" w:color="auto" w:sz="4" w:space="0"/>
              <w:bottom w:val="single" w:color="auto" w:sz="4" w:space="0"/>
              <w:right w:val="single" w:color="auto" w:sz="4" w:space="0"/>
            </w:tcBorders>
          </w:tcPr>
          <w:p w14:paraId="00AA4B4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eastAsia="Calibri" w:cs="Times New Roman"/>
                <w:b/>
                <w:bCs/>
                <w:sz w:val="24"/>
                <w:szCs w:val="24"/>
                <w:lang w:val="ru-RU"/>
              </w:rPr>
              <w:t>Дене шынықтыру</w:t>
            </w:r>
            <w:r>
              <w:rPr>
                <w:rFonts w:ascii="Times New Roman" w:hAnsi="Times New Roman" w:eastAsia="Calibri" w:cs="Times New Roman"/>
                <w:sz w:val="24"/>
                <w:szCs w:val="24"/>
                <w:lang w:val="ru-RU"/>
              </w:rPr>
              <w:t xml:space="preserve"> Жалпы дамытушы жаттығулар.</w:t>
            </w:r>
          </w:p>
          <w:p w14:paraId="7AA5EB6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325F8BB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жүру;</w:t>
            </w:r>
          </w:p>
          <w:p w14:paraId="63BEEA4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шашырап жүгіру; </w:t>
            </w:r>
          </w:p>
          <w:p w14:paraId="527A259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1,5 метр қашықтықта тігінен қойылған (нысана ортасының</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 xml:space="preserve">биіктігі 1,5 метр) нысанаға лақтыру; </w:t>
            </w:r>
          </w:p>
          <w:p w14:paraId="63FE064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бағыт</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бойынша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түзелу</w:t>
            </w:r>
          </w:p>
          <w:p w14:paraId="59BF6E8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23EEA3EC">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bCs/>
                <w:sz w:val="24"/>
                <w:szCs w:val="24"/>
                <w:lang w:val="ru-RU"/>
              </w:rPr>
              <w:t>Масаны ұстап ал</w:t>
            </w:r>
          </w:p>
          <w:p w14:paraId="153737E3">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Қазақ тілі</w:t>
            </w:r>
          </w:p>
          <w:p w14:paraId="5FBBE98E">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Бейнелеу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құралдарын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қолдана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отырып,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еркін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ойындарда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сахналық қойылымдарда адамдар мен жануарлардың эмоционалды көңіл-күйін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жеткізуге баулу</w:t>
            </w:r>
          </w:p>
        </w:tc>
        <w:tc>
          <w:tcPr>
            <w:tcW w:w="2420" w:type="dxa"/>
            <w:tcBorders>
              <w:top w:val="single" w:color="000000" w:sz="4" w:space="0"/>
              <w:left w:val="single" w:color="auto" w:sz="4" w:space="0"/>
              <w:bottom w:val="single" w:color="auto" w:sz="4" w:space="0"/>
              <w:right w:val="single" w:color="000000" w:sz="4" w:space="0"/>
            </w:tcBorders>
          </w:tcPr>
          <w:p w14:paraId="0B92060A">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 </w:t>
            </w:r>
            <w:r>
              <w:rPr>
                <w:rFonts w:ascii="Times New Roman" w:hAnsi="Times New Roman" w:eastAsia="Calibri" w:cs="Times New Roman"/>
                <w:b/>
                <w:bCs/>
                <w:sz w:val="24"/>
                <w:szCs w:val="24"/>
                <w:lang w:val="ru-RU"/>
              </w:rPr>
              <w:t>Музыка</w:t>
            </w:r>
          </w:p>
          <w:p w14:paraId="5E908206">
            <w:pPr>
              <w:widowControl w:val="0"/>
              <w:autoSpaceDE w:val="0"/>
              <w:autoSpaceDN w:val="0"/>
              <w:spacing w:after="0" w:line="240" w:lineRule="auto"/>
              <w:rPr>
                <w:rFonts w:ascii="Times New Roman" w:hAnsi="Times New Roman" w:eastAsia="Calibri" w:cs="Times New Roman"/>
                <w:color w:val="000000"/>
                <w:sz w:val="24"/>
                <w:szCs w:val="24"/>
                <w:lang w:val="ru-RU"/>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w:t>
            </w:r>
            <w:r>
              <w:rPr>
                <w:rFonts w:ascii="Times New Roman" w:hAnsi="Times New Roman" w:eastAsia="Calibri" w:cs="Times New Roman"/>
                <w:color w:val="000000"/>
                <w:sz w:val="24"/>
                <w:szCs w:val="24"/>
                <w:lang w:val="ru-RU"/>
              </w:rPr>
              <w:t>Дыбыстарды жоғарылығы бойынша ажыратады.</w:t>
            </w:r>
          </w:p>
          <w:p w14:paraId="170E05A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Ән айту: </w:t>
            </w:r>
            <w:r>
              <w:rPr>
                <w:rFonts w:ascii="Times New Roman" w:hAnsi="Times New Roman" w:eastAsia="Calibri" w:cs="Times New Roman"/>
                <w:sz w:val="24"/>
                <w:szCs w:val="24"/>
                <w:lang w:val="ru-RU"/>
              </w:rPr>
              <w:t xml:space="preserve">Әуенді таза және сөздерді анық айтады, бірге бастап бірге аяқтайды, үндестік сақтайды. </w:t>
            </w:r>
          </w:p>
          <w:p w14:paraId="3DF30283">
            <w:pPr>
              <w:widowControl w:val="0"/>
              <w:autoSpaceDE w:val="0"/>
              <w:autoSpaceDN w:val="0"/>
              <w:spacing w:after="0" w:line="240" w:lineRule="auto"/>
              <w:rPr>
                <w:rFonts w:ascii="Times New Roman" w:hAnsi="Times New Roman" w:eastAsia="Calibri" w:cs="Times New Roman"/>
                <w:b/>
                <w:bCs/>
                <w:sz w:val="24"/>
                <w:szCs w:val="24"/>
                <w:lang w:val="ru-RU"/>
              </w:rPr>
            </w:pPr>
          </w:p>
        </w:tc>
      </w:tr>
      <w:tr w14:paraId="2EB72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61" w:type="dxa"/>
            <w:vMerge w:val="continue"/>
            <w:tcBorders>
              <w:top w:val="single" w:color="000000" w:sz="4" w:space="0"/>
              <w:left w:val="single" w:color="000000" w:sz="4" w:space="0"/>
              <w:bottom w:val="single" w:color="000000" w:sz="4" w:space="0"/>
              <w:right w:val="single" w:color="000000" w:sz="4" w:space="0"/>
            </w:tcBorders>
            <w:vAlign w:val="center"/>
          </w:tcPr>
          <w:p w14:paraId="3537C3A1">
            <w:pPr>
              <w:widowControl w:val="0"/>
              <w:autoSpaceDE w:val="0"/>
              <w:autoSpaceDN w:val="0"/>
              <w:spacing w:after="0" w:line="240" w:lineRule="auto"/>
              <w:rPr>
                <w:rFonts w:ascii="Times New Roman" w:hAnsi="Times New Roman" w:cs="Times New Roman"/>
                <w:b/>
                <w:sz w:val="24"/>
                <w:szCs w:val="24"/>
                <w:lang w:val="ru-RU"/>
              </w:rPr>
            </w:pPr>
          </w:p>
        </w:tc>
        <w:tc>
          <w:tcPr>
            <w:tcW w:w="2406" w:type="dxa"/>
            <w:tcBorders>
              <w:top w:val="single" w:color="auto" w:sz="4" w:space="0"/>
              <w:left w:val="single" w:color="000000" w:sz="4" w:space="0"/>
              <w:bottom w:val="single" w:color="000000" w:sz="4" w:space="0"/>
              <w:right w:val="single" w:color="000000" w:sz="4" w:space="0"/>
            </w:tcBorders>
          </w:tcPr>
          <w:p w14:paraId="74DB69E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Балабақша ауласына серуен </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барысында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жануарлар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әлеміндегі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маусымға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тән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көріністерді:</w:t>
            </w:r>
            <w:r>
              <w:rPr>
                <w:rFonts w:ascii="Times New Roman" w:hAnsi="Times New Roman" w:eastAsia="Calibri" w:cs="Times New Roman"/>
                <w:spacing w:val="1"/>
                <w:sz w:val="24"/>
                <w:szCs w:val="24"/>
                <w:lang w:val="ru-RU"/>
              </w:rPr>
              <w:t xml:space="preserve"> </w:t>
            </w:r>
          </w:p>
          <w:p w14:paraId="2F552C9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қыста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құстарды қоректендірудің қажеттігін түсіндіру. Топқа оралып, ж</w:t>
            </w:r>
            <w:r>
              <w:rPr>
                <w:rFonts w:ascii="Times New Roman" w:hAnsi="Times New Roman" w:eastAsia="Calibri" w:cs="Times New Roman"/>
                <w:spacing w:val="-1"/>
                <w:sz w:val="24"/>
                <w:szCs w:val="24"/>
                <w:lang w:val="ru-RU"/>
              </w:rPr>
              <w:t>абайы</w:t>
            </w:r>
            <w:r>
              <w:rPr>
                <w:rFonts w:ascii="Times New Roman" w:hAnsi="Times New Roman" w:eastAsia="Calibri" w:cs="Times New Roman"/>
                <w:spacing w:val="-17"/>
                <w:sz w:val="24"/>
                <w:szCs w:val="24"/>
                <w:lang w:val="ru-RU"/>
              </w:rPr>
              <w:t xml:space="preserve"> </w:t>
            </w:r>
            <w:r>
              <w:rPr>
                <w:rFonts w:ascii="Times New Roman" w:hAnsi="Times New Roman" w:eastAsia="Calibri" w:cs="Times New Roman"/>
                <w:spacing w:val="-1"/>
                <w:sz w:val="24"/>
                <w:szCs w:val="24"/>
                <w:lang w:val="ru-RU"/>
              </w:rPr>
              <w:t xml:space="preserve">аңдардың суретін көру </w:t>
            </w:r>
            <w:r>
              <w:rPr>
                <w:rFonts w:ascii="Times New Roman" w:hAnsi="Times New Roman" w:eastAsia="Calibri" w:cs="Times New Roman"/>
                <w:spacing w:val="-18"/>
                <w:sz w:val="24"/>
                <w:szCs w:val="24"/>
                <w:lang w:val="ru-RU"/>
              </w:rPr>
              <w:t xml:space="preserve"> </w:t>
            </w:r>
            <w:r>
              <w:rPr>
                <w:rFonts w:ascii="Times New Roman" w:hAnsi="Times New Roman" w:eastAsia="Calibri" w:cs="Times New Roman"/>
                <w:spacing w:val="-1"/>
                <w:sz w:val="24"/>
                <w:szCs w:val="24"/>
                <w:lang w:val="ru-RU"/>
              </w:rPr>
              <w:t>олардың</w:t>
            </w:r>
            <w:r>
              <w:rPr>
                <w:rFonts w:ascii="Times New Roman" w:hAnsi="Times New Roman" w:eastAsia="Calibri" w:cs="Times New Roman"/>
                <w:spacing w:val="-16"/>
                <w:sz w:val="24"/>
                <w:szCs w:val="24"/>
                <w:lang w:val="ru-RU"/>
              </w:rPr>
              <w:t xml:space="preserve"> </w:t>
            </w:r>
            <w:r>
              <w:rPr>
                <w:rFonts w:ascii="Times New Roman" w:hAnsi="Times New Roman" w:eastAsia="Calibri" w:cs="Times New Roman"/>
                <w:sz w:val="24"/>
                <w:szCs w:val="24"/>
                <w:lang w:val="ru-RU"/>
              </w:rPr>
              <w:t>сыртқы</w:t>
            </w:r>
            <w:r>
              <w:rPr>
                <w:rFonts w:ascii="Times New Roman" w:hAnsi="Times New Roman" w:eastAsia="Calibri" w:cs="Times New Roman"/>
                <w:spacing w:val="-17"/>
                <w:sz w:val="24"/>
                <w:szCs w:val="24"/>
                <w:lang w:val="ru-RU"/>
              </w:rPr>
              <w:t xml:space="preserve"> </w:t>
            </w:r>
            <w:r>
              <w:rPr>
                <w:rFonts w:ascii="Times New Roman" w:hAnsi="Times New Roman" w:eastAsia="Calibri" w:cs="Times New Roman"/>
                <w:sz w:val="24"/>
                <w:szCs w:val="24"/>
                <w:lang w:val="ru-RU"/>
              </w:rPr>
              <w:t>түрі,</w:t>
            </w:r>
            <w:r>
              <w:rPr>
                <w:rFonts w:ascii="Times New Roman" w:hAnsi="Times New Roman" w:eastAsia="Calibri" w:cs="Times New Roman"/>
                <w:spacing w:val="-18"/>
                <w:sz w:val="24"/>
                <w:szCs w:val="24"/>
                <w:lang w:val="ru-RU"/>
              </w:rPr>
              <w:t xml:space="preserve"> </w:t>
            </w:r>
            <w:r>
              <w:rPr>
                <w:rFonts w:ascii="Times New Roman" w:hAnsi="Times New Roman" w:eastAsia="Calibri" w:cs="Times New Roman"/>
                <w:sz w:val="24"/>
                <w:szCs w:val="24"/>
                <w:lang w:val="ru-RU"/>
              </w:rPr>
              <w:t>қозғалуы,</w:t>
            </w:r>
            <w:r>
              <w:rPr>
                <w:rFonts w:ascii="Times New Roman" w:hAnsi="Times New Roman" w:eastAsia="Calibri" w:cs="Times New Roman"/>
                <w:spacing w:val="-18"/>
                <w:sz w:val="24"/>
                <w:szCs w:val="24"/>
                <w:lang w:val="ru-RU"/>
              </w:rPr>
              <w:t xml:space="preserve"> </w:t>
            </w:r>
            <w:r>
              <w:rPr>
                <w:rFonts w:ascii="Times New Roman" w:hAnsi="Times New Roman" w:eastAsia="Calibri" w:cs="Times New Roman"/>
                <w:sz w:val="24"/>
                <w:szCs w:val="24"/>
                <w:lang w:val="ru-RU"/>
              </w:rPr>
              <w:t>тіршілік</w:t>
            </w:r>
            <w:r>
              <w:rPr>
                <w:rFonts w:ascii="Times New Roman" w:hAnsi="Times New Roman" w:eastAsia="Calibri" w:cs="Times New Roman"/>
                <w:spacing w:val="-16"/>
                <w:sz w:val="24"/>
                <w:szCs w:val="24"/>
                <w:lang w:val="ru-RU"/>
              </w:rPr>
              <w:t xml:space="preserve"> </w:t>
            </w:r>
            <w:r>
              <w:rPr>
                <w:rFonts w:ascii="Times New Roman" w:hAnsi="Times New Roman" w:eastAsia="Calibri" w:cs="Times New Roman"/>
                <w:sz w:val="24"/>
                <w:szCs w:val="24"/>
                <w:lang w:val="ru-RU"/>
              </w:rPr>
              <w:t>ету</w:t>
            </w:r>
            <w:r>
              <w:rPr>
                <w:rFonts w:ascii="Times New Roman" w:hAnsi="Times New Roman" w:eastAsia="Calibri" w:cs="Times New Roman"/>
                <w:spacing w:val="-19"/>
                <w:sz w:val="24"/>
                <w:szCs w:val="24"/>
                <w:lang w:val="ru-RU"/>
              </w:rPr>
              <w:t xml:space="preserve"> </w:t>
            </w:r>
            <w:r>
              <w:rPr>
                <w:rFonts w:ascii="Times New Roman" w:hAnsi="Times New Roman" w:eastAsia="Calibri" w:cs="Times New Roman"/>
                <w:sz w:val="24"/>
                <w:szCs w:val="24"/>
                <w:lang w:val="ru-RU"/>
              </w:rPr>
              <w:t>ортасы,</w:t>
            </w:r>
            <w:r>
              <w:rPr>
                <w:rFonts w:ascii="Times New Roman" w:hAnsi="Times New Roman" w:eastAsia="Calibri" w:cs="Times New Roman"/>
                <w:spacing w:val="-18"/>
                <w:sz w:val="24"/>
                <w:szCs w:val="24"/>
                <w:lang w:val="ru-RU"/>
              </w:rPr>
              <w:t xml:space="preserve"> </w:t>
            </w:r>
            <w:r>
              <w:rPr>
                <w:rFonts w:ascii="Times New Roman" w:hAnsi="Times New Roman" w:eastAsia="Calibri" w:cs="Times New Roman"/>
                <w:sz w:val="24"/>
                <w:szCs w:val="24"/>
                <w:lang w:val="ru-RU"/>
              </w:rPr>
              <w:t>азығы,</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қысқа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бейімделуі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туралы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ұғымдарын</w:t>
            </w:r>
            <w:r>
              <w:rPr>
                <w:rFonts w:ascii="Times New Roman" w:hAnsi="Times New Roman" w:eastAsia="Calibri" w:cs="Times New Roman"/>
                <w:spacing w:val="-3"/>
                <w:sz w:val="24"/>
                <w:szCs w:val="24"/>
                <w:lang w:val="ru-RU"/>
              </w:rPr>
              <w:t xml:space="preserve"> </w:t>
            </w:r>
            <w:r>
              <w:rPr>
                <w:rFonts w:ascii="Times New Roman" w:hAnsi="Times New Roman" w:eastAsia="Calibri" w:cs="Times New Roman"/>
                <w:sz w:val="24"/>
                <w:szCs w:val="24"/>
                <w:lang w:val="ru-RU"/>
              </w:rPr>
              <w:t>байыту.</w:t>
            </w:r>
          </w:p>
          <w:p w14:paraId="6675DCD0">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(қоршаған ортамен танысу)</w:t>
            </w:r>
          </w:p>
          <w:p w14:paraId="4242C2B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Қыс мезгілі туралы жаттаған тақпақтарын, ертегілерін естеріне түсіру. </w:t>
            </w:r>
          </w:p>
          <w:p w14:paraId="35393B0C">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(көркем әдебиет)</w:t>
            </w:r>
          </w:p>
          <w:p w14:paraId="4C6310E2">
            <w:pPr>
              <w:widowControl w:val="0"/>
              <w:autoSpaceDE w:val="0"/>
              <w:autoSpaceDN w:val="0"/>
              <w:spacing w:after="0" w:line="240" w:lineRule="auto"/>
              <w:rPr>
                <w:rFonts w:ascii="Times New Roman" w:hAnsi="Times New Roman" w:eastAsia="Calibri" w:cs="Times New Roman"/>
                <w:spacing w:val="1"/>
                <w:sz w:val="24"/>
                <w:szCs w:val="24"/>
                <w:lang w:val="ru-RU"/>
              </w:rPr>
            </w:pPr>
            <w:r>
              <w:rPr>
                <w:rFonts w:ascii="Times New Roman" w:hAnsi="Times New Roman" w:eastAsia="Calibri" w:cs="Times New Roman"/>
                <w:sz w:val="24"/>
                <w:szCs w:val="24"/>
                <w:lang w:val="ru-RU"/>
              </w:rPr>
              <w:t>Қыс мезгілі бейнеленген суреттерді бояту, заттарды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бояуда</w:t>
            </w:r>
            <w:r>
              <w:rPr>
                <w:rFonts w:ascii="Times New Roman" w:hAnsi="Times New Roman" w:eastAsia="Calibri" w:cs="Times New Roman"/>
                <w:spacing w:val="-6"/>
                <w:sz w:val="24"/>
                <w:szCs w:val="24"/>
                <w:lang w:val="ru-RU"/>
              </w:rPr>
              <w:t xml:space="preserve"> </w:t>
            </w:r>
            <w:r>
              <w:rPr>
                <w:rFonts w:ascii="Times New Roman" w:hAnsi="Times New Roman" w:eastAsia="Calibri" w:cs="Times New Roman"/>
                <w:sz w:val="24"/>
                <w:szCs w:val="24"/>
                <w:lang w:val="ru-RU"/>
              </w:rPr>
              <w:t>сызбалар</w:t>
            </w:r>
            <w:r>
              <w:rPr>
                <w:rFonts w:ascii="Times New Roman" w:hAnsi="Times New Roman" w:eastAsia="Calibri" w:cs="Times New Roman"/>
                <w:spacing w:val="-5"/>
                <w:sz w:val="24"/>
                <w:szCs w:val="24"/>
                <w:lang w:val="ru-RU"/>
              </w:rPr>
              <w:t xml:space="preserve"> </w:t>
            </w:r>
            <w:r>
              <w:rPr>
                <w:rFonts w:ascii="Times New Roman" w:hAnsi="Times New Roman" w:eastAsia="Calibri" w:cs="Times New Roman"/>
                <w:sz w:val="24"/>
                <w:szCs w:val="24"/>
                <w:lang w:val="ru-RU"/>
              </w:rPr>
              <w:t>мен</w:t>
            </w:r>
            <w:r>
              <w:rPr>
                <w:rFonts w:ascii="Times New Roman" w:hAnsi="Times New Roman" w:eastAsia="Calibri" w:cs="Times New Roman"/>
                <w:spacing w:val="-6"/>
                <w:sz w:val="24"/>
                <w:szCs w:val="24"/>
                <w:lang w:val="ru-RU"/>
              </w:rPr>
              <w:t xml:space="preserve"> </w:t>
            </w:r>
            <w:r>
              <w:rPr>
                <w:rFonts w:ascii="Times New Roman" w:hAnsi="Times New Roman" w:eastAsia="Calibri" w:cs="Times New Roman"/>
                <w:sz w:val="24"/>
                <w:szCs w:val="24"/>
                <w:lang w:val="ru-RU"/>
              </w:rPr>
              <w:t>жақпаларды</w:t>
            </w:r>
            <w:r>
              <w:rPr>
                <w:rFonts w:ascii="Times New Roman" w:hAnsi="Times New Roman" w:eastAsia="Calibri" w:cs="Times New Roman"/>
                <w:spacing w:val="-7"/>
                <w:sz w:val="24"/>
                <w:szCs w:val="24"/>
                <w:lang w:val="ru-RU"/>
              </w:rPr>
              <w:t xml:space="preserve"> </w:t>
            </w:r>
            <w:r>
              <w:rPr>
                <w:rFonts w:ascii="Times New Roman" w:hAnsi="Times New Roman" w:eastAsia="Calibri" w:cs="Times New Roman"/>
                <w:sz w:val="24"/>
                <w:szCs w:val="24"/>
                <w:lang w:val="ru-RU"/>
              </w:rPr>
              <w:t>бір</w:t>
            </w:r>
            <w:r>
              <w:rPr>
                <w:rFonts w:ascii="Times New Roman" w:hAnsi="Times New Roman" w:eastAsia="Calibri" w:cs="Times New Roman"/>
                <w:spacing w:val="-7"/>
                <w:sz w:val="24"/>
                <w:szCs w:val="24"/>
                <w:lang w:val="ru-RU"/>
              </w:rPr>
              <w:t xml:space="preserve"> </w:t>
            </w:r>
            <w:r>
              <w:rPr>
                <w:rFonts w:ascii="Times New Roman" w:hAnsi="Times New Roman" w:eastAsia="Calibri" w:cs="Times New Roman"/>
                <w:sz w:val="24"/>
                <w:szCs w:val="24"/>
                <w:lang w:val="ru-RU"/>
              </w:rPr>
              <w:t>бағытта</w:t>
            </w:r>
            <w:r>
              <w:rPr>
                <w:rFonts w:ascii="Times New Roman" w:hAnsi="Times New Roman" w:eastAsia="Calibri" w:cs="Times New Roman"/>
                <w:spacing w:val="-6"/>
                <w:sz w:val="24"/>
                <w:szCs w:val="24"/>
                <w:lang w:val="ru-RU"/>
              </w:rPr>
              <w:t xml:space="preserve"> </w:t>
            </w:r>
            <w:r>
              <w:rPr>
                <w:rFonts w:ascii="Times New Roman" w:hAnsi="Times New Roman" w:eastAsia="Calibri" w:cs="Times New Roman"/>
                <w:sz w:val="24"/>
                <w:szCs w:val="24"/>
                <w:lang w:val="ru-RU"/>
              </w:rPr>
              <w:t>жоғарыдан</w:t>
            </w:r>
            <w:r>
              <w:rPr>
                <w:rFonts w:ascii="Times New Roman" w:hAnsi="Times New Roman" w:eastAsia="Calibri" w:cs="Times New Roman"/>
                <w:spacing w:val="-7"/>
                <w:sz w:val="24"/>
                <w:szCs w:val="24"/>
                <w:lang w:val="ru-RU"/>
              </w:rPr>
              <w:t xml:space="preserve"> </w:t>
            </w:r>
            <w:r>
              <w:rPr>
                <w:rFonts w:ascii="Times New Roman" w:hAnsi="Times New Roman" w:eastAsia="Calibri" w:cs="Times New Roman"/>
                <w:sz w:val="24"/>
                <w:szCs w:val="24"/>
                <w:lang w:val="ru-RU"/>
              </w:rPr>
              <w:t>төменге</w:t>
            </w:r>
            <w:r>
              <w:rPr>
                <w:rFonts w:ascii="Times New Roman" w:hAnsi="Times New Roman" w:eastAsia="Calibri" w:cs="Times New Roman"/>
                <w:spacing w:val="-8"/>
                <w:sz w:val="24"/>
                <w:szCs w:val="24"/>
                <w:lang w:val="ru-RU"/>
              </w:rPr>
              <w:t xml:space="preserve"> </w:t>
            </w:r>
            <w:r>
              <w:rPr>
                <w:rFonts w:ascii="Times New Roman" w:hAnsi="Times New Roman" w:eastAsia="Calibri" w:cs="Times New Roman"/>
                <w:sz w:val="24"/>
                <w:szCs w:val="24"/>
                <w:lang w:val="ru-RU"/>
              </w:rPr>
              <w:t>немесе</w:t>
            </w:r>
            <w:r>
              <w:rPr>
                <w:rFonts w:ascii="Times New Roman" w:hAnsi="Times New Roman" w:eastAsia="Calibri" w:cs="Times New Roman"/>
                <w:spacing w:val="-8"/>
                <w:sz w:val="24"/>
                <w:szCs w:val="24"/>
                <w:lang w:val="ru-RU"/>
              </w:rPr>
              <w:t xml:space="preserve"> </w:t>
            </w:r>
            <w:r>
              <w:rPr>
                <w:rFonts w:ascii="Times New Roman" w:hAnsi="Times New Roman" w:eastAsia="Calibri" w:cs="Times New Roman"/>
                <w:sz w:val="24"/>
                <w:szCs w:val="24"/>
                <w:lang w:val="ru-RU"/>
              </w:rPr>
              <w:t>солдан</w:t>
            </w:r>
            <w:r>
              <w:rPr>
                <w:rFonts w:ascii="Times New Roman" w:hAnsi="Times New Roman" w:eastAsia="Calibri" w:cs="Times New Roman"/>
                <w:spacing w:val="-68"/>
                <w:sz w:val="24"/>
                <w:szCs w:val="24"/>
                <w:lang w:val="ru-RU"/>
              </w:rPr>
              <w:t xml:space="preserve">       </w:t>
            </w:r>
            <w:r>
              <w:rPr>
                <w:rFonts w:ascii="Times New Roman" w:hAnsi="Times New Roman" w:eastAsia="Calibri" w:cs="Times New Roman"/>
                <w:sz w:val="24"/>
                <w:szCs w:val="24"/>
                <w:lang w:val="ru-RU"/>
              </w:rPr>
              <w:t>оңға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пішіннің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шеткі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сызығынан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шықпай</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ырғақты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түрде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бояуды қалыптастыру.</w:t>
            </w:r>
            <w:r>
              <w:rPr>
                <w:rFonts w:ascii="Times New Roman" w:hAnsi="Times New Roman" w:eastAsia="Calibri" w:cs="Times New Roman"/>
                <w:spacing w:val="1"/>
                <w:sz w:val="24"/>
                <w:szCs w:val="24"/>
                <w:lang w:val="ru-RU"/>
              </w:rPr>
              <w:t xml:space="preserve"> </w:t>
            </w:r>
          </w:p>
          <w:p w14:paraId="6A057492">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(сурет салу).</w:t>
            </w:r>
          </w:p>
        </w:tc>
        <w:tc>
          <w:tcPr>
            <w:tcW w:w="1843" w:type="dxa"/>
            <w:gridSpan w:val="2"/>
            <w:tcBorders>
              <w:top w:val="single" w:color="auto" w:sz="4" w:space="0"/>
              <w:left w:val="single" w:color="000000" w:sz="4" w:space="0"/>
              <w:bottom w:val="single" w:color="000000" w:sz="4" w:space="0"/>
              <w:right w:val="single" w:color="000000" w:sz="4" w:space="0"/>
            </w:tcBorders>
          </w:tcPr>
          <w:p w14:paraId="75991037">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«Кәрі аяз бен жас аяз» ертегісін оқып беру. Өздеріне айтуға мүмкіндік беру.</w:t>
            </w:r>
            <w:r>
              <w:rPr>
                <w:rFonts w:ascii="Times New Roman" w:hAnsi="Times New Roman" w:eastAsia="Calibri" w:cs="Times New Roman"/>
                <w:b/>
                <w:bCs/>
                <w:sz w:val="24"/>
                <w:szCs w:val="24"/>
                <w:lang w:val="en-US"/>
              </w:rPr>
              <w:t xml:space="preserve"> (сөйлеуді дамыту)</w:t>
            </w:r>
          </w:p>
          <w:p w14:paraId="6D7E262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Ертегі желісі аяздың түрі қандай болады, қиялдап мүсінін жасату. </w:t>
            </w:r>
          </w:p>
          <w:p w14:paraId="0AFD08F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w:t>
            </w:r>
          </w:p>
          <w:p w14:paraId="3D464A6C">
            <w:pPr>
              <w:widowControl w:val="0"/>
              <w:autoSpaceDE w:val="0"/>
              <w:autoSpaceDN w:val="0"/>
              <w:spacing w:after="0" w:line="240" w:lineRule="auto"/>
              <w:rPr>
                <w:rFonts w:ascii="Times New Roman" w:hAnsi="Times New Roman" w:eastAsia="Calibri" w:cs="Times New Roman"/>
                <w:b/>
                <w:bCs/>
                <w:sz w:val="24"/>
                <w:szCs w:val="24"/>
                <w:lang w:val="en-US"/>
              </w:rPr>
            </w:pPr>
          </w:p>
        </w:tc>
        <w:tc>
          <w:tcPr>
            <w:tcW w:w="2410" w:type="dxa"/>
            <w:gridSpan w:val="3"/>
            <w:tcBorders>
              <w:top w:val="single" w:color="auto" w:sz="4" w:space="0"/>
              <w:left w:val="single" w:color="000000" w:sz="4" w:space="0"/>
              <w:bottom w:val="single" w:color="000000" w:sz="4" w:space="0"/>
              <w:right w:val="single" w:color="000000" w:sz="4" w:space="0"/>
            </w:tcBorders>
          </w:tcPr>
          <w:p w14:paraId="143C678A">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«Маша мен аюдың қысқы қызығы» мультфилімін тамашалату. </w:t>
            </w:r>
          </w:p>
          <w:p w14:paraId="11338FD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Әдеби кейіпкерлердің әрекеттеріне өзінің көзқарасын білдірту</w:t>
            </w:r>
          </w:p>
          <w:p w14:paraId="7610336F">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(көркем әдебиет)</w:t>
            </w:r>
          </w:p>
          <w:p w14:paraId="2ECC4A8D">
            <w:pPr>
              <w:widowControl w:val="0"/>
              <w:autoSpaceDE w:val="0"/>
              <w:autoSpaceDN w:val="0"/>
              <w:spacing w:after="0" w:line="240" w:lineRule="auto"/>
              <w:rPr>
                <w:rFonts w:ascii="Times New Roman" w:hAnsi="Times New Roman" w:eastAsia="Calibri" w:cs="Times New Roman"/>
                <w:b/>
                <w:bCs/>
                <w:sz w:val="24"/>
                <w:szCs w:val="24"/>
                <w:lang w:val="en-US"/>
              </w:rPr>
            </w:pPr>
          </w:p>
          <w:p w14:paraId="52F82AE2">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Cs/>
                <w:sz w:val="24"/>
                <w:szCs w:val="24"/>
                <w:lang w:val="en-US"/>
              </w:rPr>
              <w:t>Аюдың суретін бояту</w:t>
            </w:r>
            <w:r>
              <w:rPr>
                <w:rFonts w:ascii="Times New Roman" w:hAnsi="Times New Roman" w:eastAsia="Calibri" w:cs="Times New Roman"/>
                <w:sz w:val="24"/>
                <w:szCs w:val="24"/>
                <w:lang w:val="en-US"/>
              </w:rPr>
              <w:t xml:space="preserve"> суреттерді қылқаламмен,  бояуға үйрету</w:t>
            </w:r>
            <w:r>
              <w:rPr>
                <w:rFonts w:ascii="Times New Roman" w:hAnsi="Times New Roman" w:eastAsia="Calibri" w:cs="Times New Roman"/>
                <w:b/>
                <w:bCs/>
                <w:sz w:val="24"/>
                <w:szCs w:val="24"/>
                <w:lang w:val="en-US"/>
              </w:rPr>
              <w:t xml:space="preserve">. </w:t>
            </w:r>
          </w:p>
          <w:p w14:paraId="2BC10022">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(сурет салу). </w:t>
            </w:r>
          </w:p>
          <w:p w14:paraId="67DB4307">
            <w:pPr>
              <w:widowControl w:val="0"/>
              <w:autoSpaceDE w:val="0"/>
              <w:autoSpaceDN w:val="0"/>
              <w:spacing w:after="0" w:line="240" w:lineRule="auto"/>
              <w:rPr>
                <w:rFonts w:ascii="Times New Roman" w:hAnsi="Times New Roman" w:eastAsia="Calibri" w:cs="Times New Roman"/>
                <w:b/>
                <w:bCs/>
                <w:sz w:val="24"/>
                <w:szCs w:val="24"/>
                <w:lang w:val="en-US"/>
              </w:rPr>
            </w:pPr>
          </w:p>
          <w:p w14:paraId="7E92E8F0">
            <w:pPr>
              <w:widowControl w:val="0"/>
              <w:autoSpaceDE w:val="0"/>
              <w:autoSpaceDN w:val="0"/>
              <w:spacing w:after="0" w:line="240" w:lineRule="auto"/>
              <w:rPr>
                <w:rFonts w:ascii="Times New Roman" w:hAnsi="Times New Roman" w:eastAsia="Calibri" w:cs="Times New Roman"/>
                <w:b/>
                <w:bCs/>
                <w:sz w:val="24"/>
                <w:szCs w:val="24"/>
                <w:lang w:val="en-US"/>
              </w:rPr>
            </w:pPr>
          </w:p>
        </w:tc>
        <w:tc>
          <w:tcPr>
            <w:tcW w:w="2692" w:type="dxa"/>
            <w:gridSpan w:val="2"/>
            <w:tcBorders>
              <w:top w:val="single" w:color="auto" w:sz="4" w:space="0"/>
              <w:left w:val="single" w:color="000000" w:sz="4" w:space="0"/>
              <w:bottom w:val="single" w:color="000000" w:sz="4" w:space="0"/>
              <w:right w:val="single" w:color="000000" w:sz="4" w:space="0"/>
            </w:tcBorders>
          </w:tcPr>
          <w:p w14:paraId="4B59B42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Жиын, оның әртүрлі түстегі, пішіндегі, өлшемдегі заттардан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тұратындығы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туралы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түсінік</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беру,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заттарды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жұппен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қою</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арқылы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санамай-ақ</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салыстыру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негізінде тең</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немесе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тең еместігін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анықтай</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білуді жетілдіру. Дидактикалық ойын «Кім жылдам жұбын табады» ғажайып қалтадан ойыншықтар шығару, балалар топтан соның жұбын тауп саластыру жағдайын жасау.</w:t>
            </w:r>
          </w:p>
          <w:p w14:paraId="376DDC77">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p w14:paraId="7519FC3B">
            <w:pPr>
              <w:widowControl w:val="0"/>
              <w:autoSpaceDE w:val="0"/>
              <w:autoSpaceDN w:val="0"/>
              <w:spacing w:after="0" w:line="240" w:lineRule="auto"/>
              <w:rPr>
                <w:rFonts w:ascii="Times New Roman" w:hAnsi="Times New Roman" w:eastAsia="Calibri" w:cs="Times New Roman"/>
                <w:b/>
                <w:bCs/>
                <w:sz w:val="24"/>
                <w:szCs w:val="24"/>
                <w:lang w:val="en-US"/>
              </w:rPr>
            </w:pPr>
          </w:p>
          <w:p w14:paraId="233760C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Терезенің жақтауын сәндеуге арналған заттар жасату. Қағаздың бұрыштарын және қырларын біріктіру, бөлшектерді өзара желімдеп,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композиция</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құрастыруды үйрету</w:t>
            </w:r>
          </w:p>
          <w:p w14:paraId="4BBE2F33">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p w14:paraId="5D843679">
            <w:pPr>
              <w:widowControl w:val="0"/>
              <w:autoSpaceDE w:val="0"/>
              <w:autoSpaceDN w:val="0"/>
              <w:spacing w:after="0" w:line="240" w:lineRule="auto"/>
              <w:rPr>
                <w:rFonts w:ascii="Times New Roman" w:hAnsi="Times New Roman" w:eastAsia="Calibri" w:cs="Times New Roman"/>
                <w:b/>
                <w:bCs/>
                <w:sz w:val="24"/>
                <w:szCs w:val="24"/>
                <w:lang w:val="en-US"/>
              </w:rPr>
            </w:pPr>
          </w:p>
        </w:tc>
        <w:tc>
          <w:tcPr>
            <w:tcW w:w="2420" w:type="dxa"/>
            <w:tcBorders>
              <w:top w:val="single" w:color="auto" w:sz="4" w:space="0"/>
              <w:left w:val="single" w:color="000000" w:sz="4" w:space="0"/>
              <w:bottom w:val="single" w:color="000000" w:sz="4" w:space="0"/>
              <w:right w:val="single" w:color="000000" w:sz="4" w:space="0"/>
            </w:tcBorders>
          </w:tcPr>
          <w:p w14:paraId="774BB04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Сөйлеу қарқынын өзгертуді бекіту: ақырын, жылдам сөйлеуді меңгерту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үшін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тақпақтар</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жаңылтпаштар</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 xml:space="preserve">айтқызу. </w:t>
            </w:r>
          </w:p>
          <w:p w14:paraId="568BD5B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Қыста боран болар, қар болар. </w:t>
            </w:r>
          </w:p>
          <w:p w14:paraId="6828054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Қыздар шәлі орамал оранар.</w:t>
            </w:r>
          </w:p>
          <w:p w14:paraId="6C76AFE6">
            <w:pPr>
              <w:widowControl w:val="0"/>
              <w:autoSpaceDE w:val="0"/>
              <w:autoSpaceDN w:val="0"/>
              <w:spacing w:after="0" w:line="240" w:lineRule="auto"/>
              <w:rPr>
                <w:rFonts w:ascii="Times New Roman" w:hAnsi="Times New Roman" w:eastAsia="Calibri" w:cs="Times New Roman"/>
                <w:sz w:val="24"/>
                <w:szCs w:val="24"/>
                <w:lang w:val="ru-RU"/>
              </w:rPr>
            </w:pPr>
          </w:p>
          <w:p w14:paraId="35AB38A3">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Қыста құлағым үсіп кетті, </w:t>
            </w:r>
          </w:p>
          <w:p w14:paraId="777CE398">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Үсіп, ісіп кетті. </w:t>
            </w:r>
          </w:p>
          <w:p w14:paraId="49639FC1">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w:t>
            </w:r>
          </w:p>
          <w:p w14:paraId="0961FDC1">
            <w:pPr>
              <w:widowControl w:val="0"/>
              <w:autoSpaceDE w:val="0"/>
              <w:autoSpaceDN w:val="0"/>
              <w:spacing w:after="0" w:line="240" w:lineRule="auto"/>
              <w:rPr>
                <w:rFonts w:ascii="Times New Roman" w:hAnsi="Times New Roman" w:eastAsia="Calibri" w:cs="Times New Roman"/>
                <w:b/>
                <w:bCs/>
                <w:sz w:val="24"/>
                <w:szCs w:val="24"/>
                <w:lang w:val="ru-RU"/>
              </w:rPr>
            </w:pPr>
          </w:p>
          <w:p w14:paraId="04CCE019">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Топтағы ойыншықтарды 5еуден жинау. Карточкалармен жұмыс жасату. </w:t>
            </w:r>
          </w:p>
          <w:p w14:paraId="4013B5CE">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(математика негіздері)</w:t>
            </w:r>
          </w:p>
        </w:tc>
      </w:tr>
      <w:tr w14:paraId="576D3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261" w:type="dxa"/>
            <w:tcBorders>
              <w:top w:val="single" w:color="000000" w:sz="4" w:space="0"/>
              <w:left w:val="single" w:color="000000" w:sz="4" w:space="0"/>
              <w:bottom w:val="single" w:color="000000" w:sz="4" w:space="0"/>
              <w:right w:val="single" w:color="000000" w:sz="4" w:space="0"/>
            </w:tcBorders>
          </w:tcPr>
          <w:p w14:paraId="25B9B1E1">
            <w:pPr>
              <w:widowControl w:val="0"/>
              <w:autoSpaceDE w:val="0"/>
              <w:autoSpaceDN w:val="0"/>
              <w:spacing w:after="0" w:line="240" w:lineRule="auto"/>
              <w:ind w:right="223"/>
              <w:rPr>
                <w:rFonts w:ascii="Times New Roman" w:hAnsi="Times New Roman" w:cs="Times New Roman"/>
                <w:b/>
                <w:sz w:val="24"/>
                <w:szCs w:val="24"/>
                <w:lang w:val="ru-RU"/>
              </w:rPr>
            </w:pPr>
            <w:r>
              <w:rPr>
                <w:rFonts w:ascii="Times New Roman" w:hAnsi="Times New Roman" w:cs="Times New Roman"/>
                <w:b/>
                <w:sz w:val="24"/>
                <w:szCs w:val="24"/>
                <w:lang w:val="ru-RU"/>
              </w:rPr>
              <w:t>Екінші таңғы ас</w:t>
            </w:r>
          </w:p>
        </w:tc>
        <w:tc>
          <w:tcPr>
            <w:tcW w:w="11771" w:type="dxa"/>
            <w:gridSpan w:val="9"/>
            <w:tcBorders>
              <w:top w:val="single" w:color="auto" w:sz="4" w:space="0"/>
              <w:left w:val="single" w:color="000000" w:sz="4" w:space="0"/>
              <w:bottom w:val="single" w:color="000000" w:sz="4" w:space="0"/>
              <w:right w:val="single" w:color="000000" w:sz="4" w:space="0"/>
            </w:tcBorders>
          </w:tcPr>
          <w:p w14:paraId="238484D5">
            <w:pPr>
              <w:widowControl w:val="0"/>
              <w:autoSpaceDE w:val="0"/>
              <w:autoSpaceDN w:val="0"/>
              <w:spacing w:after="0" w:line="240" w:lineRule="auto"/>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ru-RU"/>
              </w:rPr>
              <w:t>(</w:t>
            </w:r>
            <w:r>
              <w:rPr>
                <w:rFonts w:ascii="Times New Roman" w:hAnsi="Times New Roman" w:cs="Times New Roman"/>
                <w:b/>
                <w:bCs/>
                <w:color w:val="FF0000"/>
                <w:sz w:val="24"/>
                <w:szCs w:val="24"/>
                <w:lang w:val="ru-RU"/>
              </w:rPr>
              <w:t>мәдени-гигиеналық дағдылар, өзіне-өзі қызмет ету, кезекшілердің еңбек әрекеті)</w:t>
            </w:r>
          </w:p>
        </w:tc>
      </w:tr>
      <w:tr w14:paraId="1CFC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261" w:type="dxa"/>
            <w:tcBorders>
              <w:top w:val="single" w:color="000000" w:sz="4" w:space="0"/>
              <w:left w:val="single" w:color="000000" w:sz="4" w:space="0"/>
              <w:bottom w:val="single" w:color="000000" w:sz="4" w:space="0"/>
              <w:right w:val="single" w:color="000000" w:sz="4" w:space="0"/>
            </w:tcBorders>
          </w:tcPr>
          <w:p w14:paraId="513F0C0B">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449AE29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16FA3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442437EB">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406" w:type="dxa"/>
            <w:tcBorders>
              <w:top w:val="single" w:color="000000" w:sz="4" w:space="0"/>
              <w:left w:val="single" w:color="000000" w:sz="4" w:space="0"/>
              <w:bottom w:val="single" w:color="000000" w:sz="4" w:space="0"/>
              <w:right w:val="single" w:color="000000" w:sz="4" w:space="0"/>
            </w:tcBorders>
          </w:tcPr>
          <w:p w14:paraId="08BC4CEC">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Бақылау: Уақыттың өзгеруін бақылау. Жыл мезгіліне байланысты қыста күннің қысқарып, түннің ұзаратындығын бақылауға үйрету.</w:t>
            </w:r>
          </w:p>
          <w:p w14:paraId="1ED8A45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Еңбек: Жүретін жолды қардан тазалау.</w:t>
            </w:r>
          </w:p>
          <w:p w14:paraId="5C23F481">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Бір бағытта белгіленген нысанаға қар лақтыру.</w:t>
            </w:r>
          </w:p>
          <w:p w14:paraId="756B3C8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Қимылды ойын: «Қасқыр мен қоян»</w:t>
            </w:r>
          </w:p>
          <w:p w14:paraId="0E7B9086">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Мақсаты: Шапшаңдыққа, сезімталдыққа тәрбиелеу.</w:t>
            </w:r>
          </w:p>
          <w:p w14:paraId="205C82E3">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Cs/>
                <w:sz w:val="24"/>
                <w:szCs w:val="24"/>
                <w:lang w:val="en-US"/>
              </w:rPr>
              <w:t>Өзіндік іс – әрекет: өз беттерімен тақпақтар айту</w:t>
            </w:r>
            <w:r>
              <w:rPr>
                <w:rFonts w:ascii="Times New Roman" w:hAnsi="Times New Roman" w:cs="Times New Roman"/>
                <w:b/>
                <w:bCs/>
                <w:sz w:val="24"/>
                <w:szCs w:val="24"/>
                <w:lang w:val="en-US"/>
              </w:rPr>
              <w:t>.</w:t>
            </w:r>
          </w:p>
          <w:p w14:paraId="6E23C395">
            <w:pPr>
              <w:widowControl w:val="0"/>
              <w:autoSpaceDE w:val="0"/>
              <w:autoSpaceDN w:val="0"/>
              <w:spacing w:after="0" w:line="240" w:lineRule="auto"/>
              <w:rPr>
                <w:rFonts w:ascii="Times New Roman" w:hAnsi="Times New Roman" w:cs="Times New Roman"/>
                <w:b/>
                <w:bCs/>
                <w:sz w:val="24"/>
                <w:szCs w:val="24"/>
                <w:lang w:val="en-US"/>
              </w:rPr>
            </w:pPr>
          </w:p>
        </w:tc>
        <w:tc>
          <w:tcPr>
            <w:tcW w:w="1843" w:type="dxa"/>
            <w:gridSpan w:val="2"/>
            <w:tcBorders>
              <w:top w:val="single" w:color="000000" w:sz="4" w:space="0"/>
              <w:left w:val="single" w:color="000000" w:sz="4" w:space="0"/>
              <w:bottom w:val="single" w:color="000000" w:sz="4" w:space="0"/>
              <w:right w:val="single" w:color="000000" w:sz="4" w:space="0"/>
            </w:tcBorders>
          </w:tcPr>
          <w:p w14:paraId="623C653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Бақылау: Боранды күнге бақылау жасау. Жердің жерден көп қарды қалай көтеріп, боран соғатындығын бақылату.</w:t>
            </w:r>
          </w:p>
          <w:p w14:paraId="41743C9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Еңбек: Жаңа түскен қардан жолды аршыту. Еңбексүйгіштікке тәрбиелеу.</w:t>
            </w:r>
          </w:p>
          <w:p w14:paraId="26187DE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Жеке жұмыс: Жыланша ирелеңдеп жүру. Бір боймен жүруді үйрету.</w:t>
            </w:r>
          </w:p>
          <w:p w14:paraId="71DC1DB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«Түлкі мен тырналар»</w:t>
            </w:r>
          </w:p>
          <w:p w14:paraId="19D91A8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Мақсаты: Бірігіп ойнауға үйретуді жетілдіру.</w:t>
            </w:r>
          </w:p>
          <w:p w14:paraId="0196AEDE">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 xml:space="preserve">Өзіндік іс – әрекет: «Нан қиқымын шашпайық!» </w:t>
            </w:r>
            <w:r>
              <w:rPr>
                <w:rFonts w:ascii="Times New Roman" w:hAnsi="Times New Roman" w:cs="Times New Roman"/>
                <w:sz w:val="24"/>
                <w:szCs w:val="24"/>
                <w:lang w:val="en-US"/>
              </w:rPr>
              <w:t>Нан қиқымын жинау.</w:t>
            </w:r>
          </w:p>
        </w:tc>
        <w:tc>
          <w:tcPr>
            <w:tcW w:w="2410" w:type="dxa"/>
            <w:gridSpan w:val="3"/>
            <w:tcBorders>
              <w:top w:val="single" w:color="000000" w:sz="4" w:space="0"/>
              <w:left w:val="single" w:color="000000" w:sz="4" w:space="0"/>
              <w:bottom w:val="single" w:color="000000" w:sz="4" w:space="0"/>
              <w:right w:val="single" w:color="000000" w:sz="4" w:space="0"/>
            </w:tcBorders>
          </w:tcPr>
          <w:p w14:paraId="2D123AD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Бақылау: Жарқыраған күннің астында балалардың көңілін көтеру, қыстың қарлы аязына бақылау жүргізу.</w:t>
            </w:r>
          </w:p>
          <w:p w14:paraId="6EAB193F">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Мамықтай ұлпа</w:t>
            </w:r>
          </w:p>
          <w:p w14:paraId="7F193A7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Қанттай ақ.</w:t>
            </w:r>
          </w:p>
          <w:p w14:paraId="578FEFF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Еңбек: Құстардың жемсауыттарын тазалау.</w:t>
            </w:r>
          </w:p>
          <w:p w14:paraId="3334EAB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Екі – екіден шанамен сырғанау. Бірлікке, ынтымаққа тәрбиелеу.</w:t>
            </w:r>
          </w:p>
          <w:p w14:paraId="4101460D">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Қимылды ойын: «Соқыртеке»</w:t>
            </w:r>
          </w:p>
          <w:p w14:paraId="53B3197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Мақсаты: Шапшаңдыққа, сезгіштікке тәрбиелеу.</w:t>
            </w:r>
          </w:p>
          <w:p w14:paraId="477CAB1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Өзіндік іс – әрекет: балықтарға жем беру.</w:t>
            </w:r>
          </w:p>
          <w:p w14:paraId="14CCD497">
            <w:pPr>
              <w:widowControl w:val="0"/>
              <w:autoSpaceDE w:val="0"/>
              <w:autoSpaceDN w:val="0"/>
              <w:spacing w:after="0" w:line="240" w:lineRule="auto"/>
              <w:rPr>
                <w:rFonts w:ascii="Times New Roman" w:hAnsi="Times New Roman" w:cs="Times New Roman"/>
                <w:b/>
                <w:bCs/>
                <w:sz w:val="24"/>
                <w:szCs w:val="24"/>
                <w:lang w:val="en-US"/>
              </w:rPr>
            </w:pPr>
          </w:p>
        </w:tc>
        <w:tc>
          <w:tcPr>
            <w:tcW w:w="2692" w:type="dxa"/>
            <w:gridSpan w:val="2"/>
            <w:tcBorders>
              <w:top w:val="single" w:color="000000" w:sz="4" w:space="0"/>
              <w:left w:val="single" w:color="000000" w:sz="4" w:space="0"/>
              <w:bottom w:val="single" w:color="000000" w:sz="4" w:space="0"/>
              <w:right w:val="single" w:color="000000" w:sz="4" w:space="0"/>
            </w:tcBorders>
          </w:tcPr>
          <w:p w14:paraId="5B01227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Ауа райындағы өзгерістерді бақылау, қарды бақылау.</w:t>
            </w:r>
          </w:p>
          <w:p w14:paraId="0ACA8F8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Еңбек: Ауласыпырушының еңбегін бақылау, оларға көмектесу.</w:t>
            </w:r>
          </w:p>
          <w:p w14:paraId="7A11F4D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Жұрттың бәрі оны сүйеді,</w:t>
            </w:r>
          </w:p>
          <w:p w14:paraId="61D46AD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Бірақ оған қарағысы келмейді.</w:t>
            </w:r>
          </w:p>
          <w:p w14:paraId="5FB670F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 «Алдар көсе»</w:t>
            </w:r>
          </w:p>
          <w:p w14:paraId="4DDC087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Мақсаты: Ойын арқылы ұлттық сана – сезімін қалыптастыру.</w:t>
            </w:r>
          </w:p>
          <w:p w14:paraId="1A89638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Өзіндік іс – әрекет: Ауласыпырушыға қолдарынан келгенше көмектесу.</w:t>
            </w:r>
          </w:p>
          <w:p w14:paraId="0D83EB53">
            <w:pPr>
              <w:widowControl w:val="0"/>
              <w:autoSpaceDE w:val="0"/>
              <w:autoSpaceDN w:val="0"/>
              <w:spacing w:after="0" w:line="240" w:lineRule="auto"/>
              <w:rPr>
                <w:rFonts w:ascii="Times New Roman" w:hAnsi="Times New Roman" w:eastAsia="Calibri"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45D2AA31">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Ауа райындағы өзгерістерді бақылау, қарды бақылау.</w:t>
            </w:r>
          </w:p>
          <w:p w14:paraId="37197E0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Еңбек: Ауласыпырушының еңбегін бақылау, оларға көмектесу.</w:t>
            </w:r>
          </w:p>
          <w:p w14:paraId="7EF05AE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Жұрттың бәрі оны сүйеді,</w:t>
            </w:r>
          </w:p>
          <w:p w14:paraId="22E4673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Бірақ оған қарағысы келмейді.</w:t>
            </w:r>
          </w:p>
          <w:p w14:paraId="7F50BBE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 «Алдар көсе»</w:t>
            </w:r>
          </w:p>
          <w:p w14:paraId="250F09A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Мақсаты: Ойын арқылы ұлттық сана – сезімін қалыптастыру.</w:t>
            </w:r>
          </w:p>
          <w:p w14:paraId="0E667FE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Өзіндік іс – әрекет: Ауласыпырушыға қолдарынан келгенше көмектесу</w:t>
            </w:r>
          </w:p>
        </w:tc>
      </w:tr>
      <w:tr w14:paraId="0B18A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261" w:type="dxa"/>
            <w:tcBorders>
              <w:top w:val="single" w:color="000000" w:sz="4" w:space="0"/>
              <w:left w:val="single" w:color="000000" w:sz="4" w:space="0"/>
              <w:bottom w:val="single" w:color="000000" w:sz="4" w:space="0"/>
              <w:right w:val="single" w:color="000000" w:sz="4" w:space="0"/>
            </w:tcBorders>
          </w:tcPr>
          <w:p w14:paraId="3F84BFEB">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Серуеннен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оралу</w:t>
            </w:r>
          </w:p>
        </w:tc>
        <w:tc>
          <w:tcPr>
            <w:tcW w:w="11771" w:type="dxa"/>
            <w:gridSpan w:val="9"/>
            <w:tcBorders>
              <w:top w:val="single" w:color="000000" w:sz="4" w:space="0"/>
              <w:left w:val="single" w:color="000000" w:sz="4" w:space="0"/>
              <w:bottom w:val="single" w:color="000000" w:sz="4" w:space="0"/>
              <w:right w:val="single" w:color="000000" w:sz="4" w:space="0"/>
            </w:tcBorders>
          </w:tcPr>
          <w:p w14:paraId="01A4028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4FF9A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1104DD00">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Түскі</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013F543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E330F99">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6A90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261" w:type="dxa"/>
            <w:tcBorders>
              <w:top w:val="single" w:color="000000" w:sz="4" w:space="0"/>
              <w:left w:val="single" w:color="000000" w:sz="4" w:space="0"/>
              <w:bottom w:val="single" w:color="000000" w:sz="4" w:space="0"/>
              <w:right w:val="single" w:color="000000" w:sz="4" w:space="0"/>
            </w:tcBorders>
          </w:tcPr>
          <w:p w14:paraId="53D6445B">
            <w:pPr>
              <w:widowControl w:val="0"/>
              <w:autoSpaceDE w:val="0"/>
              <w:autoSpaceDN w:val="0"/>
              <w:spacing w:after="0" w:line="261" w:lineRule="exact"/>
              <w:rPr>
                <w:rFonts w:ascii="Times New Roman" w:hAnsi="Times New Roman" w:cs="Times New Roman"/>
                <w:b/>
                <w:sz w:val="24"/>
                <w:szCs w:val="24"/>
                <w:lang w:val="en-US"/>
              </w:rPr>
            </w:pPr>
            <w:r>
              <w:rPr>
                <w:rFonts w:ascii="Times New Roman" w:hAnsi="Times New Roman" w:cs="Times New Roman"/>
                <w:b/>
                <w:sz w:val="24"/>
                <w:szCs w:val="24"/>
                <w:lang w:val="en-US"/>
              </w:rPr>
              <w:t>Күндізгі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ұйқы</w:t>
            </w:r>
          </w:p>
        </w:tc>
        <w:tc>
          <w:tcPr>
            <w:tcW w:w="11771" w:type="dxa"/>
            <w:gridSpan w:val="9"/>
            <w:tcBorders>
              <w:top w:val="single" w:color="000000" w:sz="4" w:space="0"/>
              <w:left w:val="single" w:color="000000" w:sz="4" w:space="0"/>
              <w:bottom w:val="single" w:color="000000" w:sz="4" w:space="0"/>
              <w:right w:val="single" w:color="000000" w:sz="4" w:space="0"/>
            </w:tcBorders>
          </w:tcPr>
          <w:p w14:paraId="74A31254">
            <w:pPr>
              <w:widowControl w:val="0"/>
              <w:autoSpaceDE w:val="0"/>
              <w:autoSpaceDN w:val="0"/>
              <w:spacing w:after="0" w:line="240" w:lineRule="auto"/>
              <w:rPr>
                <w:rFonts w:ascii="Times New Roman" w:hAnsi="Times New Roman" w:cs="Times New Roman"/>
                <w:color w:val="FF0000"/>
                <w:sz w:val="24"/>
                <w:szCs w:val="24"/>
                <w:lang w:val="en-US" w:eastAsia="ru-RU"/>
              </w:rPr>
            </w:pPr>
            <w:r>
              <w:rPr>
                <w:rFonts w:ascii="Times New Roman" w:hAnsi="Times New Roman" w:cs="Times New Roman"/>
                <w:color w:val="000000"/>
                <w:sz w:val="24"/>
                <w:szCs w:val="24"/>
                <w:lang w:val="en-US"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en-US" w:eastAsia="ru-RU"/>
              </w:rPr>
              <w:t>(</w:t>
            </w:r>
            <w:r>
              <w:rPr>
                <w:rFonts w:ascii="Times New Roman" w:hAnsi="Times New Roman" w:cs="Times New Roman"/>
                <w:b/>
                <w:bCs/>
                <w:color w:val="FF0000"/>
                <w:sz w:val="24"/>
                <w:szCs w:val="24"/>
                <w:lang w:val="en-US" w:eastAsia="ru-RU"/>
              </w:rPr>
              <w:t>өзіне-өзі қызмет ету дағдылары, ірі және ұсақ моториканы дамыту)</w:t>
            </w:r>
          </w:p>
          <w:p w14:paraId="4A1D29A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 xml:space="preserve">Балалардың  тыныш ұйықтауы үшін жайы баяу музыка тыңдау. </w:t>
            </w:r>
            <w:r>
              <w:rPr>
                <w:rFonts w:ascii="Times New Roman" w:hAnsi="Times New Roman" w:cs="Times New Roman"/>
                <w:b/>
                <w:color w:val="FF0000"/>
                <w:sz w:val="24"/>
                <w:szCs w:val="24"/>
                <w:lang w:val="en-US" w:eastAsia="ru-RU"/>
              </w:rPr>
              <w:t>(Музыка)</w:t>
            </w:r>
          </w:p>
        </w:tc>
      </w:tr>
      <w:tr w14:paraId="73A5B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261" w:type="dxa"/>
            <w:tcBorders>
              <w:top w:val="single" w:color="000000" w:sz="4" w:space="0"/>
              <w:left w:val="single" w:color="000000" w:sz="4" w:space="0"/>
              <w:bottom w:val="single" w:color="000000" w:sz="4" w:space="0"/>
              <w:right w:val="single" w:color="000000" w:sz="4" w:space="0"/>
            </w:tcBorders>
          </w:tcPr>
          <w:p w14:paraId="138A2A63">
            <w:pPr>
              <w:widowControl w:val="0"/>
              <w:autoSpaceDE w:val="0"/>
              <w:autoSpaceDN w:val="0"/>
              <w:spacing w:after="0" w:line="240" w:lineRule="auto"/>
              <w:ind w:right="1334"/>
              <w:rPr>
                <w:rFonts w:ascii="Times New Roman" w:hAnsi="Times New Roman" w:cs="Times New Roman"/>
                <w:b/>
                <w:sz w:val="24"/>
                <w:szCs w:val="24"/>
                <w:lang w:val="ru-RU"/>
              </w:rPr>
            </w:pPr>
            <w:r>
              <w:rPr>
                <w:rFonts w:ascii="Times New Roman" w:hAnsi="Times New Roman" w:cs="Times New Roman"/>
                <w:b/>
                <w:sz w:val="24"/>
                <w:szCs w:val="24"/>
                <w:lang w:val="ru-RU"/>
              </w:rPr>
              <w:t>Біртіндеп ұйқыдан</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ояту,</w:t>
            </w:r>
          </w:p>
          <w:p w14:paraId="3127B83F">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сауықтыру</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шаралары</w:t>
            </w:r>
          </w:p>
        </w:tc>
        <w:tc>
          <w:tcPr>
            <w:tcW w:w="11771" w:type="dxa"/>
            <w:gridSpan w:val="9"/>
            <w:tcBorders>
              <w:top w:val="single" w:color="000000" w:sz="4" w:space="0"/>
              <w:left w:val="single" w:color="000000" w:sz="4" w:space="0"/>
              <w:bottom w:val="single" w:color="auto" w:sz="4" w:space="0"/>
              <w:right w:val="single" w:color="000000" w:sz="4" w:space="0"/>
            </w:tcBorders>
          </w:tcPr>
          <w:p w14:paraId="3521B05C">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sz w:val="24"/>
                <w:szCs w:val="24"/>
                <w:lang w:val="ru-RU"/>
              </w:rPr>
              <w:t>Өз орындарында отырып керілу, тыныстау  жаттығуларын жасату.  Ригалық әдіс  бойынша сауықтыру.</w:t>
            </w:r>
          </w:p>
          <w:p w14:paraId="61CE261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(дене жаттығулар мен белсенділігі)</w:t>
            </w:r>
          </w:p>
          <w:p w14:paraId="1D168A59">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ru-RU"/>
              </w:rPr>
              <w:t>(</w:t>
            </w:r>
            <w:r>
              <w:rPr>
                <w:rFonts w:ascii="Times New Roman" w:hAnsi="Times New Roman" w:eastAsia="Calibri" w:cs="Times New Roman"/>
                <w:b/>
                <w:bCs/>
                <w:color w:val="FF0000"/>
                <w:sz w:val="24"/>
                <w:szCs w:val="24"/>
                <w:lang w:val="ru-RU"/>
              </w:rPr>
              <w:t>өзіне-өзі қызмет ету дағдылары, ірі және ұсақ моториканы дамыту)</w:t>
            </w:r>
          </w:p>
          <w:p w14:paraId="5D0B149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ru-RU"/>
              </w:rPr>
              <w:t>Қолдарын жуу, құрғатып сүрту, сүлгіні өз орнына іліп қоюды үйрету.</w:t>
            </w:r>
            <w:r>
              <w:rPr>
                <w:rFonts w:ascii="Times New Roman" w:hAnsi="Times New Roman" w:cs="Times New Roman"/>
                <w:b/>
                <w:bCs/>
                <w:color w:val="000000"/>
                <w:kern w:val="24"/>
                <w:sz w:val="24"/>
                <w:szCs w:val="24"/>
                <w:lang w:val="ru-RU"/>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09ED0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18BF303F">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Бесін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ас</w:t>
            </w:r>
          </w:p>
        </w:tc>
        <w:tc>
          <w:tcPr>
            <w:tcW w:w="11771" w:type="dxa"/>
            <w:gridSpan w:val="9"/>
            <w:tcBorders>
              <w:top w:val="single" w:color="auto" w:sz="4" w:space="0"/>
              <w:left w:val="single" w:color="000000" w:sz="4" w:space="0"/>
              <w:bottom w:val="single" w:color="000000" w:sz="4" w:space="0"/>
              <w:right w:val="single" w:color="000000" w:sz="4" w:space="0"/>
            </w:tcBorders>
          </w:tcPr>
          <w:p w14:paraId="20F5C7A7">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5951C6F">
            <w:pPr>
              <w:widowControl w:val="0"/>
              <w:autoSpaceDE w:val="0"/>
              <w:autoSpaceDN w:val="0"/>
              <w:spacing w:after="0" w:line="240" w:lineRule="auto"/>
              <w:rPr>
                <w:rFonts w:ascii="Times New Roman" w:hAnsi="Times New Roman" w:cs="Times New Roman"/>
                <w:b/>
                <w:bCs/>
                <w:color w:val="FF0000"/>
                <w:sz w:val="24"/>
                <w:szCs w:val="24"/>
                <w:lang w:val="en-US" w:eastAsia="ru-RU"/>
              </w:rPr>
            </w:pPr>
            <w:r>
              <w:rPr>
                <w:rFonts w:ascii="Times New Roman" w:hAnsi="Times New Roman" w:cs="Times New Roman"/>
                <w:b/>
                <w:bCs/>
                <w:color w:val="FF0000"/>
                <w:sz w:val="24"/>
                <w:szCs w:val="24"/>
                <w:lang w:val="en-US" w:eastAsia="ru-RU"/>
              </w:rPr>
              <w:t>(мәдени-гигиеналық дағдылар, өзіне-өзі қызмет ету)</w:t>
            </w:r>
          </w:p>
          <w:p w14:paraId="6A014AAA">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72FE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3261" w:type="dxa"/>
            <w:tcBorders>
              <w:top w:val="single" w:color="000000" w:sz="4" w:space="0"/>
              <w:left w:val="single" w:color="000000" w:sz="4" w:space="0"/>
              <w:bottom w:val="single" w:color="000000" w:sz="4" w:space="0"/>
              <w:right w:val="single" w:color="000000" w:sz="4" w:space="0"/>
            </w:tcBorders>
          </w:tcPr>
          <w:p w14:paraId="15D22F4F">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627ADBA8">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бейнелеу</w:t>
            </w:r>
            <w:r>
              <w:rPr>
                <w:rFonts w:ascii="Times New Roman" w:hAnsi="Times New Roman" w:cs="Times New Roman"/>
                <w:b/>
                <w:spacing w:val="-11"/>
                <w:sz w:val="24"/>
                <w:szCs w:val="24"/>
                <w:lang w:val="ru-RU"/>
              </w:rPr>
              <w:t xml:space="preserve"> </w:t>
            </w:r>
            <w:r>
              <w:rPr>
                <w:rFonts w:ascii="Times New Roman" w:hAnsi="Times New Roman" w:cs="Times New Roman"/>
                <w:b/>
                <w:sz w:val="24"/>
                <w:szCs w:val="24"/>
                <w:lang w:val="ru-RU"/>
              </w:rPr>
              <w:t>әрекеті,</w:t>
            </w:r>
            <w:r>
              <w:rPr>
                <w:rFonts w:ascii="Times New Roman" w:hAnsi="Times New Roman" w:cs="Times New Roman"/>
                <w:b/>
                <w:spacing w:val="-7"/>
                <w:sz w:val="24"/>
                <w:szCs w:val="24"/>
                <w:lang w:val="ru-RU"/>
              </w:rPr>
              <w:t xml:space="preserve"> </w:t>
            </w:r>
            <w:r>
              <w:rPr>
                <w:rFonts w:ascii="Times New Roman" w:hAnsi="Times New Roman" w:cs="Times New Roman"/>
                <w:b/>
                <w:sz w:val="24"/>
                <w:szCs w:val="24"/>
                <w:lang w:val="ru-RU"/>
              </w:rPr>
              <w:t>кітаптар</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p w14:paraId="6DC92E7E">
            <w:pPr>
              <w:widowControl w:val="0"/>
              <w:autoSpaceDE w:val="0"/>
              <w:autoSpaceDN w:val="0"/>
              <w:spacing w:after="0" w:line="270" w:lineRule="atLeast"/>
              <w:ind w:right="576"/>
              <w:rPr>
                <w:rFonts w:ascii="Times New Roman" w:hAnsi="Times New Roman" w:cs="Times New Roman"/>
                <w:b/>
                <w:sz w:val="24"/>
                <w:szCs w:val="24"/>
                <w:lang w:val="en-US"/>
              </w:rPr>
            </w:pPr>
            <w:r>
              <w:rPr>
                <w:rFonts w:ascii="Times New Roman" w:hAnsi="Times New Roman" w:cs="Times New Roman"/>
                <w:b/>
                <w:sz w:val="24"/>
                <w:szCs w:val="24"/>
                <w:lang w:val="en-US"/>
              </w:rPr>
              <w:t xml:space="preserve">Вариативтік компанент </w:t>
            </w:r>
          </w:p>
        </w:tc>
        <w:tc>
          <w:tcPr>
            <w:tcW w:w="2406" w:type="dxa"/>
            <w:tcBorders>
              <w:top w:val="single" w:color="000000" w:sz="4" w:space="0"/>
              <w:left w:val="single" w:color="000000" w:sz="4" w:space="0"/>
              <w:bottom w:val="single" w:color="000000" w:sz="4" w:space="0"/>
              <w:right w:val="single" w:color="000000" w:sz="4" w:space="0"/>
            </w:tcBorders>
          </w:tcPr>
          <w:p w14:paraId="4077435F">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Кітаптар қарату. Таныс ертегі қойылымын жасату.</w:t>
            </w:r>
          </w:p>
          <w:p w14:paraId="7ED807A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5FD76E73">
            <w:pPr>
              <w:widowControl w:val="0"/>
              <w:autoSpaceDE w:val="0"/>
              <w:autoSpaceDN w:val="0"/>
              <w:spacing w:after="0" w:line="240" w:lineRule="auto"/>
              <w:rPr>
                <w:rFonts w:ascii="Times New Roman" w:hAnsi="Times New Roman" w:cs="Times New Roman"/>
                <w:b/>
                <w:bCs/>
                <w:sz w:val="24"/>
                <w:szCs w:val="24"/>
                <w:lang w:val="en-US"/>
              </w:rPr>
            </w:pPr>
          </w:p>
          <w:p w14:paraId="1CDC4835">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Жануарлардың мүсінін жасау, қиып жапсыру жұмыстарын орындату </w:t>
            </w:r>
          </w:p>
          <w:p w14:paraId="7BABD982">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(мүсіндеу, жапсыру)</w:t>
            </w:r>
            <w:r>
              <w:rPr>
                <w:rFonts w:ascii="Times New Roman" w:hAnsi="Times New Roman" w:cs="Times New Roman"/>
                <w:sz w:val="24"/>
                <w:szCs w:val="24"/>
                <w:lang w:val="en-US"/>
              </w:rPr>
              <w:t xml:space="preserve"> </w:t>
            </w:r>
          </w:p>
          <w:p w14:paraId="19CA68C5">
            <w:pPr>
              <w:widowControl w:val="0"/>
              <w:autoSpaceDE w:val="0"/>
              <w:autoSpaceDN w:val="0"/>
              <w:spacing w:after="0" w:line="240" w:lineRule="auto"/>
              <w:rPr>
                <w:rFonts w:ascii="Times New Roman" w:hAnsi="Times New Roman" w:cs="Times New Roman"/>
                <w:sz w:val="24"/>
                <w:szCs w:val="24"/>
                <w:lang w:val="en-US"/>
              </w:rPr>
            </w:pPr>
          </w:p>
          <w:p w14:paraId="1A79F40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Али мен Аяның қыс туралы әнін айтқызу</w:t>
            </w:r>
          </w:p>
          <w:p w14:paraId="60D681F0">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63689937">
            <w:pPr>
              <w:widowControl w:val="0"/>
              <w:autoSpaceDE w:val="0"/>
              <w:autoSpaceDN w:val="0"/>
              <w:spacing w:after="0" w:line="240" w:lineRule="auto"/>
              <w:rPr>
                <w:rFonts w:ascii="Times New Roman" w:hAnsi="Times New Roman" w:cs="Times New Roman"/>
                <w:sz w:val="24"/>
                <w:szCs w:val="24"/>
                <w:lang w:val="en-US"/>
              </w:rPr>
            </w:pPr>
          </w:p>
          <w:p w14:paraId="3D7FB06F">
            <w:pPr>
              <w:widowControl w:val="0"/>
              <w:autoSpaceDE w:val="0"/>
              <w:autoSpaceDN w:val="0"/>
              <w:spacing w:after="0" w:line="240" w:lineRule="auto"/>
              <w:rPr>
                <w:rFonts w:ascii="Times New Roman" w:hAnsi="Times New Roman" w:cs="Times New Roman"/>
                <w:sz w:val="24"/>
                <w:szCs w:val="24"/>
                <w:lang w:val="en-US"/>
              </w:rPr>
            </w:pPr>
          </w:p>
        </w:tc>
        <w:tc>
          <w:tcPr>
            <w:tcW w:w="1843" w:type="dxa"/>
            <w:gridSpan w:val="2"/>
            <w:tcBorders>
              <w:top w:val="single" w:color="000000" w:sz="4" w:space="0"/>
              <w:left w:val="single" w:color="000000" w:sz="4" w:space="0"/>
              <w:bottom w:val="single" w:color="000000" w:sz="4" w:space="0"/>
              <w:right w:val="single" w:color="000000" w:sz="4" w:space="0"/>
            </w:tcBorders>
          </w:tcPr>
          <w:p w14:paraId="02690FF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«Оң солды анықтау» ойыны. Бірнеше баланы ортаға шығарып балаларға оңға екі рет, солға бір рет, оңға және солға екі рет деген тапсырмаларды беріп орындату. </w:t>
            </w:r>
          </w:p>
          <w:p w14:paraId="01990D6C">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Қалған балаларға карточкалармен жұмыс жасату. «Артығын тап» дидактикалық ойынын ойнату.</w:t>
            </w:r>
          </w:p>
          <w:p w14:paraId="00D0834A">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605AFA5A">
            <w:pPr>
              <w:widowControl w:val="0"/>
              <w:autoSpaceDE w:val="0"/>
              <w:autoSpaceDN w:val="0"/>
              <w:spacing w:after="0" w:line="240" w:lineRule="auto"/>
              <w:rPr>
                <w:rFonts w:ascii="Times New Roman" w:hAnsi="Times New Roman" w:eastAsia="Calibri" w:cs="Times New Roman"/>
                <w:b/>
                <w:bCs/>
                <w:sz w:val="24"/>
                <w:szCs w:val="24"/>
                <w:lang w:val="ru-RU"/>
              </w:rPr>
            </w:pPr>
          </w:p>
          <w:p w14:paraId="01686220">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Қыс</w:t>
            </w:r>
          </w:p>
          <w:p w14:paraId="1A63E6C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Қыс келді, қыс иықтап,</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Қалды</w:t>
            </w:r>
            <w:r>
              <w:rPr>
                <w:rFonts w:ascii="Times New Roman" w:hAnsi="Times New Roman" w:eastAsia="Calibri" w:cs="Times New Roman"/>
                <w:spacing w:val="-2"/>
                <w:sz w:val="24"/>
                <w:szCs w:val="24"/>
                <w:lang w:val="ru-RU"/>
              </w:rPr>
              <w:t xml:space="preserve"> </w:t>
            </w:r>
            <w:r>
              <w:rPr>
                <w:rFonts w:ascii="Times New Roman" w:hAnsi="Times New Roman" w:eastAsia="Calibri" w:cs="Times New Roman"/>
                <w:sz w:val="24"/>
                <w:szCs w:val="24"/>
                <w:lang w:val="ru-RU"/>
              </w:rPr>
              <w:t>аюлар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ұйықтап.</w:t>
            </w:r>
          </w:p>
          <w:p w14:paraId="7F5B5ECB">
            <w:pPr>
              <w:widowControl w:val="0"/>
              <w:autoSpaceDE w:val="0"/>
              <w:autoSpaceDN w:val="0"/>
              <w:spacing w:after="0" w:line="240" w:lineRule="auto"/>
              <w:rPr>
                <w:rFonts w:ascii="Times New Roman" w:hAnsi="Times New Roman" w:eastAsia="Calibri" w:cs="Times New Roman"/>
                <w:spacing w:val="-67"/>
                <w:sz w:val="24"/>
                <w:szCs w:val="24"/>
                <w:lang w:val="ru-RU"/>
              </w:rPr>
            </w:pPr>
            <w:r>
              <w:rPr>
                <w:rFonts w:ascii="Times New Roman" w:hAnsi="Times New Roman" w:eastAsia="Calibri" w:cs="Times New Roman"/>
                <w:sz w:val="24"/>
                <w:szCs w:val="24"/>
                <w:lang w:val="ru-RU"/>
              </w:rPr>
              <w:t>Қыс келді, қыс мұз-қарлы,</w:t>
            </w:r>
            <w:r>
              <w:rPr>
                <w:rFonts w:ascii="Times New Roman" w:hAnsi="Times New Roman" w:eastAsia="Calibri" w:cs="Times New Roman"/>
                <w:spacing w:val="-67"/>
                <w:sz w:val="24"/>
                <w:szCs w:val="24"/>
                <w:lang w:val="ru-RU"/>
              </w:rPr>
              <w:t xml:space="preserve"> </w:t>
            </w:r>
          </w:p>
          <w:p w14:paraId="7FF711A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Қыраулы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да,ызғарлы.</w:t>
            </w:r>
          </w:p>
          <w:p w14:paraId="5D2B975C">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Тақпақтарын жаттау, Али мен Аяның қыс туралы әндерін қайталау. </w:t>
            </w:r>
            <w:r>
              <w:rPr>
                <w:rFonts w:ascii="Times New Roman" w:hAnsi="Times New Roman" w:eastAsia="Calibri" w:cs="Times New Roman"/>
                <w:b/>
                <w:bCs/>
                <w:sz w:val="24"/>
                <w:szCs w:val="24"/>
                <w:lang w:val="ru-RU"/>
              </w:rPr>
              <w:t>(көркем әдебиет, музыка)</w:t>
            </w:r>
          </w:p>
          <w:p w14:paraId="610C08E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Балалардың қалауы бойынша еркін тақырыпта </w:t>
            </w:r>
          </w:p>
          <w:p w14:paraId="5260F68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жапсыру әрекетін жасату. </w:t>
            </w:r>
          </w:p>
          <w:p w14:paraId="753EAB8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(жапсыру)</w:t>
            </w:r>
          </w:p>
        </w:tc>
        <w:tc>
          <w:tcPr>
            <w:tcW w:w="2410" w:type="dxa"/>
            <w:gridSpan w:val="3"/>
            <w:tcBorders>
              <w:top w:val="single" w:color="000000" w:sz="4" w:space="0"/>
              <w:left w:val="single" w:color="000000" w:sz="4" w:space="0"/>
              <w:bottom w:val="single" w:color="000000" w:sz="4" w:space="0"/>
              <w:right w:val="single" w:color="000000" w:sz="4" w:space="0"/>
            </w:tcBorders>
          </w:tcPr>
          <w:p w14:paraId="176FC7A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Топтағы ойыншықтарды санату, салыстыру. Жиын жасату.</w:t>
            </w:r>
          </w:p>
          <w:p w14:paraId="56182A9B">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22BE28B3">
            <w:pPr>
              <w:widowControl w:val="0"/>
              <w:autoSpaceDE w:val="0"/>
              <w:autoSpaceDN w:val="0"/>
              <w:spacing w:after="0" w:line="240" w:lineRule="auto"/>
              <w:rPr>
                <w:rFonts w:ascii="Times New Roman" w:hAnsi="Times New Roman" w:eastAsia="Calibri" w:cs="Times New Roman"/>
                <w:b/>
                <w:bCs/>
                <w:sz w:val="24"/>
                <w:szCs w:val="24"/>
                <w:lang w:val="ru-RU"/>
              </w:rPr>
            </w:pPr>
          </w:p>
          <w:p w14:paraId="34EAA502">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«Қыстағы Маша мен аю» Ертегілер мен қоршаған өмір тақырыптарына сюжеттік композициялар</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құру</w:t>
            </w:r>
            <w:r>
              <w:rPr>
                <w:rFonts w:ascii="Times New Roman" w:hAnsi="Times New Roman" w:eastAsia="Calibri" w:cs="Times New Roman"/>
                <w:b/>
                <w:bCs/>
                <w:sz w:val="24"/>
                <w:szCs w:val="24"/>
                <w:lang w:val="ru-RU"/>
              </w:rPr>
              <w:t xml:space="preserve"> (мүсіндеу)</w:t>
            </w:r>
          </w:p>
          <w:p w14:paraId="263D5ED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Конструктордан ұя  құрастыру дағдыларын қалыптастыру</w:t>
            </w:r>
          </w:p>
          <w:p w14:paraId="5B12ADF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(құрастыру)</w:t>
            </w:r>
          </w:p>
          <w:p w14:paraId="6C8F24ED">
            <w:pPr>
              <w:widowControl w:val="0"/>
              <w:autoSpaceDE w:val="0"/>
              <w:autoSpaceDN w:val="0"/>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«Қасқыр мен Ит» </w:t>
            </w:r>
            <w:r>
              <w:rPr>
                <w:rFonts w:ascii="Times New Roman" w:hAnsi="Times New Roman" w:cs="Times New Roman"/>
                <w:sz w:val="24"/>
                <w:szCs w:val="24"/>
                <w:lang w:val="ru-RU"/>
              </w:rPr>
              <w:t>ертегісі сахналау</w:t>
            </w:r>
          </w:p>
          <w:p w14:paraId="5EB3484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Сахналау қйылымына ат салысуға ықылас білдіруді, сөйлеу мәнерінің көркемдік әдіс –тәсілдерін        қолдануды дамыту.</w:t>
            </w:r>
          </w:p>
        </w:tc>
        <w:tc>
          <w:tcPr>
            <w:tcW w:w="2692" w:type="dxa"/>
            <w:gridSpan w:val="2"/>
            <w:tcBorders>
              <w:top w:val="single" w:color="000000" w:sz="4" w:space="0"/>
              <w:left w:val="single" w:color="000000" w:sz="4" w:space="0"/>
              <w:bottom w:val="single" w:color="000000" w:sz="4" w:space="0"/>
              <w:right w:val="single" w:color="000000" w:sz="4" w:space="0"/>
            </w:tcBorders>
          </w:tcPr>
          <w:p w14:paraId="5B09A0D1">
            <w:pPr>
              <w:widowControl w:val="0"/>
              <w:autoSpaceDE w:val="0"/>
              <w:autoSpaceDN w:val="0"/>
              <w:spacing w:after="0" w:line="240" w:lineRule="auto"/>
              <w:jc w:val="both"/>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67FBB119">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w:t>
            </w:r>
            <w:r>
              <w:rPr>
                <w:rFonts w:ascii="Times New Roman" w:hAnsi="Times New Roman" w:cs="Times New Roman"/>
                <w:b/>
                <w:bCs/>
                <w:sz w:val="24"/>
                <w:szCs w:val="24"/>
                <w:lang w:val="ru-RU"/>
              </w:rPr>
              <w:t>жапсыру)</w:t>
            </w:r>
          </w:p>
          <w:p w14:paraId="51B4A451">
            <w:pPr>
              <w:widowControl w:val="0"/>
              <w:autoSpaceDE w:val="0"/>
              <w:autoSpaceDN w:val="0"/>
              <w:spacing w:after="0" w:line="240" w:lineRule="auto"/>
              <w:rPr>
                <w:rFonts w:ascii="Times New Roman" w:hAnsi="Times New Roman" w:cs="Times New Roman"/>
                <w:b/>
                <w:bCs/>
                <w:sz w:val="24"/>
                <w:szCs w:val="24"/>
                <w:lang w:val="ru-RU"/>
              </w:rPr>
            </w:pPr>
          </w:p>
          <w:p w14:paraId="66EF94D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Таныс  ертегінің кейіпкерлерінің бейнелерін сомдауға қажетті дауыс ырғағы және тілдің қарқынын қолдану дағдыларын қалыптастыру</w:t>
            </w:r>
          </w:p>
          <w:p w14:paraId="04CD15D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 көркем әдебиет)</w:t>
            </w:r>
          </w:p>
          <w:p w14:paraId="66F57344">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Вариативтік компанент «Би»</w:t>
            </w:r>
          </w:p>
          <w:p w14:paraId="266D21B4">
            <w:pPr>
              <w:widowControl w:val="0"/>
              <w:autoSpaceDE w:val="0"/>
              <w:autoSpaceDN w:val="0"/>
              <w:spacing w:after="0" w:line="240" w:lineRule="auto"/>
              <w:rPr>
                <w:rFonts w:ascii="Times New Roman" w:hAnsi="Times New Roman" w:cs="Times New Roman"/>
                <w:sz w:val="24"/>
                <w:szCs w:val="24"/>
                <w:lang w:val="ru-RU"/>
              </w:rPr>
            </w:pPr>
          </w:p>
        </w:tc>
        <w:tc>
          <w:tcPr>
            <w:tcW w:w="2420" w:type="dxa"/>
            <w:tcBorders>
              <w:top w:val="single" w:color="000000" w:sz="4" w:space="0"/>
              <w:left w:val="single" w:color="000000" w:sz="4" w:space="0"/>
              <w:bottom w:val="single" w:color="000000" w:sz="4" w:space="0"/>
              <w:right w:val="single" w:color="000000" w:sz="4" w:space="0"/>
            </w:tcBorders>
          </w:tcPr>
          <w:p w14:paraId="0956548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Балалардың қалауы бойынша дербес әрекеттер. Құрастыру және шығармашылық бағытында кітаптар қарату, әңгімелесу. </w:t>
            </w:r>
          </w:p>
          <w:p w14:paraId="7C672B7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Топтағы ойыншықтарының суретін салу, мүсінін жасату, немесе қағаздан өздері ойыншық жасауына мумкіндік беру. </w:t>
            </w:r>
          </w:p>
          <w:p w14:paraId="73109634">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(сурет салу, құрастыру, мүсіндеу, жапсыру)</w:t>
            </w:r>
          </w:p>
          <w:p w14:paraId="7DEA0785">
            <w:pPr>
              <w:widowControl w:val="0"/>
              <w:autoSpaceDE w:val="0"/>
              <w:autoSpaceDN w:val="0"/>
              <w:spacing w:after="0" w:line="240" w:lineRule="auto"/>
              <w:rPr>
                <w:rFonts w:ascii="Times New Roman" w:hAnsi="Times New Roman" w:cs="Times New Roman"/>
                <w:b/>
                <w:bCs/>
                <w:sz w:val="24"/>
                <w:szCs w:val="24"/>
                <w:lang w:val="ru-RU"/>
              </w:rPr>
            </w:pPr>
          </w:p>
          <w:p w14:paraId="73F26B94">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Мектеп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туралы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бастапқы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түсініктерді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қалыптастыру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(мектепке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баруға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ынтасын,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қызығушылығын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арттыру).</w:t>
            </w:r>
          </w:p>
          <w:p w14:paraId="1D25DC41">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w:t>
            </w:r>
            <w:r>
              <w:rPr>
                <w:rFonts w:ascii="Times New Roman" w:hAnsi="Times New Roman" w:eastAsia="Calibri" w:cs="Times New Roman"/>
                <w:b/>
                <w:bCs/>
                <w:sz w:val="24"/>
                <w:szCs w:val="24"/>
                <w:lang w:val="en-US"/>
              </w:rPr>
              <w:t>қоршаған ортамен танысу)</w:t>
            </w:r>
          </w:p>
          <w:p w14:paraId="7AC88E2A">
            <w:pPr>
              <w:widowControl w:val="0"/>
              <w:autoSpaceDE w:val="0"/>
              <w:autoSpaceDN w:val="0"/>
              <w:spacing w:after="0" w:line="240" w:lineRule="auto"/>
              <w:rPr>
                <w:rFonts w:ascii="Times New Roman" w:hAnsi="Times New Roman" w:cs="Times New Roman"/>
                <w:b/>
                <w:bCs/>
                <w:sz w:val="24"/>
                <w:szCs w:val="24"/>
                <w:lang w:val="en-US"/>
              </w:rPr>
            </w:pPr>
          </w:p>
        </w:tc>
      </w:tr>
      <w:tr w14:paraId="1FFCA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261" w:type="dxa"/>
            <w:tcBorders>
              <w:top w:val="single" w:color="000000" w:sz="4" w:space="0"/>
              <w:left w:val="single" w:color="000000" w:sz="4" w:space="0"/>
              <w:bottom w:val="single" w:color="000000" w:sz="4" w:space="0"/>
              <w:right w:val="single" w:color="000000" w:sz="4" w:space="0"/>
            </w:tcBorders>
          </w:tcPr>
          <w:p w14:paraId="304AB5A3">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Балалармен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жеке</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жұмыс</w:t>
            </w:r>
          </w:p>
        </w:tc>
        <w:tc>
          <w:tcPr>
            <w:tcW w:w="2406" w:type="dxa"/>
            <w:tcBorders>
              <w:top w:val="single" w:color="000000" w:sz="4" w:space="0"/>
              <w:left w:val="single" w:color="000000" w:sz="4" w:space="0"/>
              <w:bottom w:val="single" w:color="000000" w:sz="4" w:space="0"/>
              <w:right w:val="single" w:color="000000" w:sz="4" w:space="0"/>
            </w:tcBorders>
          </w:tcPr>
          <w:p w14:paraId="463D0B8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Азизхан мен Абдулазиз ересектердің және отбасы мүшелерінің мамандықтары, еңбегі туралы біледі, оларға қызығушылық танытуды ынталандыру.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1FA242FA">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Адеми мен Инаят </w:t>
            </w:r>
            <w:r>
              <w:rPr>
                <w:rFonts w:ascii="Times New Roman" w:hAnsi="Times New Roman" w:eastAsia="Calibri" w:cs="Times New Roman"/>
                <w:color w:val="000000"/>
                <w:sz w:val="24"/>
                <w:szCs w:val="24"/>
                <w:lang w:val="en-US"/>
              </w:rPr>
              <w:t xml:space="preserve">өзара көмек беруге дайын, ренжіген балаға жанашырлық танытуға баулу. </w:t>
            </w:r>
          </w:p>
          <w:p w14:paraId="7411C0E4">
            <w:pPr>
              <w:widowControl w:val="0"/>
              <w:autoSpaceDE w:val="0"/>
              <w:autoSpaceDN w:val="0"/>
              <w:spacing w:after="0" w:line="240" w:lineRule="auto"/>
              <w:rPr>
                <w:rFonts w:ascii="Times New Roman" w:hAnsi="Times New Roman" w:cs="Times New Roman"/>
                <w:sz w:val="24"/>
                <w:szCs w:val="24"/>
                <w:lang w:val="en-US"/>
              </w:rPr>
            </w:pPr>
          </w:p>
        </w:tc>
        <w:tc>
          <w:tcPr>
            <w:tcW w:w="2410" w:type="dxa"/>
            <w:gridSpan w:val="3"/>
            <w:tcBorders>
              <w:top w:val="single" w:color="000000" w:sz="4" w:space="0"/>
              <w:left w:val="single" w:color="000000" w:sz="4" w:space="0"/>
              <w:bottom w:val="single" w:color="000000" w:sz="4" w:space="0"/>
              <w:right w:val="single" w:color="000000" w:sz="4" w:space="0"/>
            </w:tcBorders>
          </w:tcPr>
          <w:p w14:paraId="2EFC3058">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Азиз бен Аиша </w:t>
            </w:r>
            <w:r>
              <w:rPr>
                <w:rFonts w:ascii="Times New Roman" w:hAnsi="Times New Roman" w:eastAsia="Calibri" w:cs="Times New Roman"/>
                <w:color w:val="000000"/>
                <w:sz w:val="24"/>
                <w:szCs w:val="24"/>
                <w:lang w:val="en-US"/>
              </w:rPr>
              <w:t xml:space="preserve"> жануарлар әлеміндегі маусымға тән көріністерді салыстыруды үйрету. </w:t>
            </w:r>
          </w:p>
        </w:tc>
        <w:tc>
          <w:tcPr>
            <w:tcW w:w="2692" w:type="dxa"/>
            <w:gridSpan w:val="2"/>
            <w:tcBorders>
              <w:top w:val="single" w:color="000000" w:sz="4" w:space="0"/>
              <w:left w:val="single" w:color="000000" w:sz="4" w:space="0"/>
              <w:bottom w:val="single" w:color="000000" w:sz="4" w:space="0"/>
              <w:right w:val="single" w:color="000000" w:sz="4" w:space="0"/>
            </w:tcBorders>
          </w:tcPr>
          <w:p w14:paraId="2786F16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Аман мен Ясмина</w:t>
            </w:r>
            <w:r>
              <w:rPr>
                <w:rFonts w:ascii="Times New Roman" w:hAnsi="Times New Roman" w:eastAsia="Calibri" w:cs="Times New Roman"/>
                <w:color w:val="000000"/>
                <w:sz w:val="24"/>
                <w:szCs w:val="24"/>
                <w:lang w:val="en-US"/>
              </w:rPr>
              <w:t xml:space="preserve"> жануарлар әлеміндегі маусымға тән көріністерді салыстырады, олардың тіршілік етуіне қажетті жағдайларды білуді баулу.</w:t>
            </w:r>
          </w:p>
        </w:tc>
        <w:tc>
          <w:tcPr>
            <w:tcW w:w="2420" w:type="dxa"/>
            <w:tcBorders>
              <w:top w:val="single" w:color="000000" w:sz="4" w:space="0"/>
              <w:left w:val="single" w:color="000000" w:sz="4" w:space="0"/>
              <w:bottom w:val="single" w:color="000000" w:sz="4" w:space="0"/>
              <w:right w:val="single" w:color="000000" w:sz="4" w:space="0"/>
            </w:tcBorders>
          </w:tcPr>
          <w:p w14:paraId="3E0352A3">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Медина мен  Нурия </w:t>
            </w:r>
            <w:r>
              <w:rPr>
                <w:rFonts w:ascii="Times New Roman" w:hAnsi="Times New Roman" w:eastAsia="Calibri" w:cs="Times New Roman"/>
                <w:color w:val="000000"/>
                <w:sz w:val="24"/>
                <w:szCs w:val="24"/>
                <w:lang w:val="en-US"/>
              </w:rPr>
              <w:t>қылқаламды үстінен баса отырып, жуан сызықтарды ал қылқаламның ұшымен жіңішке сызықтарды жүргізуді жетілдіру .</w:t>
            </w:r>
          </w:p>
          <w:p w14:paraId="561E5677">
            <w:pPr>
              <w:widowControl w:val="0"/>
              <w:autoSpaceDE w:val="0"/>
              <w:autoSpaceDN w:val="0"/>
              <w:spacing w:after="0" w:line="240" w:lineRule="auto"/>
              <w:rPr>
                <w:rFonts w:ascii="Times New Roman" w:hAnsi="Times New Roman" w:cs="Times New Roman"/>
                <w:sz w:val="24"/>
                <w:szCs w:val="24"/>
                <w:lang w:val="en-US"/>
              </w:rPr>
            </w:pPr>
          </w:p>
        </w:tc>
      </w:tr>
      <w:tr w14:paraId="156A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261" w:type="dxa"/>
            <w:tcBorders>
              <w:top w:val="single" w:color="000000" w:sz="4" w:space="0"/>
              <w:left w:val="single" w:color="000000" w:sz="4" w:space="0"/>
              <w:bottom w:val="single" w:color="000000" w:sz="4" w:space="0"/>
              <w:right w:val="single" w:color="000000" w:sz="4" w:space="0"/>
            </w:tcBorders>
          </w:tcPr>
          <w:p w14:paraId="53A34182">
            <w:pPr>
              <w:widowControl w:val="0"/>
              <w:autoSpaceDE w:val="0"/>
              <w:autoSpaceDN w:val="0"/>
              <w:spacing w:after="0" w:line="265"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08877F9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DA6F65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color w:val="FF0000"/>
                <w:sz w:val="24"/>
                <w:szCs w:val="24"/>
                <w:lang w:val="en-US"/>
              </w:rPr>
              <w:t>сөйлеуді дамыту, өзіне-өзі қызмет ету дағдылары, ірі және ұсақ моториканы дамыту)</w:t>
            </w:r>
          </w:p>
        </w:tc>
      </w:tr>
      <w:tr w14:paraId="45C45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09CCE1CF">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406" w:type="dxa"/>
            <w:tcBorders>
              <w:top w:val="single" w:color="000000" w:sz="4" w:space="0"/>
              <w:left w:val="single" w:color="000000" w:sz="4" w:space="0"/>
              <w:bottom w:val="single" w:color="000000" w:sz="4" w:space="0"/>
              <w:right w:val="single" w:color="000000" w:sz="4" w:space="0"/>
            </w:tcBorders>
          </w:tcPr>
          <w:p w14:paraId="31489877">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Ауа райындағы өзгерістерді бақылау, қарды бақылау.</w:t>
            </w:r>
          </w:p>
          <w:p w14:paraId="1596F5B9">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Еңбек</w:t>
            </w:r>
            <w:r>
              <w:rPr>
                <w:rFonts w:ascii="Times New Roman" w:hAnsi="Times New Roman" w:eastAsia="Calibri" w:cs="Times New Roman"/>
                <w:sz w:val="24"/>
                <w:szCs w:val="24"/>
                <w:lang w:val="en-US"/>
              </w:rPr>
              <w:t>: Аула сыпырушының еңбегін бақылау, оларға көмектесу.</w:t>
            </w:r>
          </w:p>
          <w:p w14:paraId="1C72337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Жұрттың бәрі оны сүйеді,</w:t>
            </w:r>
          </w:p>
          <w:p w14:paraId="4432B803">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Бірақ оған қарағысы келмейді.</w:t>
            </w:r>
          </w:p>
          <w:p w14:paraId="65C16A8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 «Алдар көсе»</w:t>
            </w:r>
          </w:p>
          <w:p w14:paraId="3EF09D4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Мақсаты: Ойын арқылы ұлттық сана – сезімін қалыптастыру.</w:t>
            </w:r>
          </w:p>
          <w:p w14:paraId="6FB41AA8">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Өзіндік іс – әрекет: Ауласыпырушыға қолдарынан келгенше көмектесу </w:t>
            </w:r>
          </w:p>
          <w:p w14:paraId="2BE370E7">
            <w:pPr>
              <w:widowControl w:val="0"/>
              <w:autoSpaceDE w:val="0"/>
              <w:autoSpaceDN w:val="0"/>
              <w:spacing w:after="0" w:line="240" w:lineRule="auto"/>
              <w:rPr>
                <w:rFonts w:ascii="Times New Roman" w:hAnsi="Times New Roman" w:cs="Times New Roman"/>
                <w:sz w:val="24"/>
                <w:szCs w:val="24"/>
                <w:lang w:val="en-US"/>
              </w:rPr>
            </w:pPr>
          </w:p>
          <w:p w14:paraId="46C8DD2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Қардан әр түрлі құрылымдар құрастыру.  </w:t>
            </w:r>
          </w:p>
          <w:p w14:paraId="01B0B7A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(Құрастыру)</w:t>
            </w:r>
          </w:p>
          <w:p w14:paraId="2588D8FB">
            <w:pPr>
              <w:widowControl w:val="0"/>
              <w:autoSpaceDE w:val="0"/>
              <w:autoSpaceDN w:val="0"/>
              <w:spacing w:after="0" w:line="240" w:lineRule="auto"/>
              <w:rPr>
                <w:rFonts w:ascii="Times New Roman" w:hAnsi="Times New Roman" w:cs="Times New Roman"/>
                <w:b/>
                <w:bCs/>
                <w:sz w:val="24"/>
                <w:szCs w:val="24"/>
                <w:lang w:val="en-US"/>
              </w:rPr>
            </w:pPr>
          </w:p>
          <w:p w14:paraId="51DA101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Еркін ойындар</w:t>
            </w:r>
          </w:p>
        </w:tc>
        <w:tc>
          <w:tcPr>
            <w:tcW w:w="1843" w:type="dxa"/>
            <w:gridSpan w:val="2"/>
            <w:tcBorders>
              <w:top w:val="single" w:color="000000" w:sz="4" w:space="0"/>
              <w:left w:val="single" w:color="000000" w:sz="4" w:space="0"/>
              <w:bottom w:val="single" w:color="000000" w:sz="4" w:space="0"/>
              <w:right w:val="single" w:color="000000" w:sz="4" w:space="0"/>
            </w:tcBorders>
          </w:tcPr>
          <w:p w14:paraId="6944F15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Бақылау: Жарқыраған күннің астында балалардың көңілін көтеру, қыстың қарлы аязына бақылау жүргізу.</w:t>
            </w:r>
          </w:p>
          <w:p w14:paraId="07C6F59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Мамықтай ұлпа</w:t>
            </w:r>
          </w:p>
          <w:p w14:paraId="597FFC3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Қанттай ақ.</w:t>
            </w:r>
          </w:p>
          <w:p w14:paraId="20B384B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Еңбек:</w:t>
            </w:r>
            <w:r>
              <w:rPr>
                <w:rFonts w:ascii="Times New Roman" w:hAnsi="Times New Roman" w:cs="Times New Roman"/>
                <w:sz w:val="24"/>
                <w:szCs w:val="24"/>
                <w:lang w:val="en-US"/>
              </w:rPr>
              <w:t xml:space="preserve"> Құстардың жемсауыттарын тазалау.</w:t>
            </w:r>
          </w:p>
          <w:p w14:paraId="126D3546">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Екі – екіден шанамен сырғанау. Бірлікке, ынтымаққа тәрбиелеу.</w:t>
            </w:r>
          </w:p>
          <w:p w14:paraId="03F90A5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Қимылды ойын </w:t>
            </w:r>
            <w:r>
              <w:rPr>
                <w:rFonts w:ascii="Times New Roman" w:hAnsi="Times New Roman" w:eastAsia="Calibri" w:cs="Times New Roman"/>
                <w:sz w:val="24"/>
                <w:szCs w:val="24"/>
                <w:lang w:val="en-US"/>
              </w:rPr>
              <w:t>«Шеңберге түсір»</w:t>
            </w:r>
          </w:p>
          <w:p w14:paraId="3B355D5E">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Еркін ойындар</w:t>
            </w:r>
          </w:p>
          <w:p w14:paraId="13FCD44D">
            <w:pPr>
              <w:widowControl w:val="0"/>
              <w:autoSpaceDE w:val="0"/>
              <w:autoSpaceDN w:val="0"/>
              <w:spacing w:after="0" w:line="240" w:lineRule="auto"/>
              <w:rPr>
                <w:rFonts w:ascii="Times New Roman" w:hAnsi="Times New Roman" w:cs="Times New Roman"/>
                <w:sz w:val="24"/>
                <w:szCs w:val="24"/>
                <w:lang w:val="en-US"/>
              </w:rPr>
            </w:pPr>
          </w:p>
          <w:p w14:paraId="756D98EA">
            <w:pPr>
              <w:widowControl w:val="0"/>
              <w:autoSpaceDE w:val="0"/>
              <w:autoSpaceDN w:val="0"/>
              <w:spacing w:after="0" w:line="240" w:lineRule="auto"/>
              <w:rPr>
                <w:rFonts w:ascii="Times New Roman" w:hAnsi="Times New Roman" w:cs="Times New Roman"/>
                <w:b/>
                <w:bCs/>
                <w:sz w:val="24"/>
                <w:szCs w:val="24"/>
                <w:lang w:val="en-US"/>
              </w:rPr>
            </w:pPr>
          </w:p>
        </w:tc>
        <w:tc>
          <w:tcPr>
            <w:tcW w:w="2410" w:type="dxa"/>
            <w:gridSpan w:val="3"/>
            <w:tcBorders>
              <w:top w:val="single" w:color="000000" w:sz="4" w:space="0"/>
              <w:left w:val="single" w:color="000000" w:sz="4" w:space="0"/>
              <w:bottom w:val="single" w:color="000000" w:sz="4" w:space="0"/>
              <w:right w:val="single" w:color="000000" w:sz="4" w:space="0"/>
            </w:tcBorders>
          </w:tcPr>
          <w:p w14:paraId="708BCC5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Бақылау: Боранды күнге бақылау жасау. Жердің жерден көп қарды қалай көтеріп, боран соғатындығын бақылату.</w:t>
            </w:r>
          </w:p>
          <w:p w14:paraId="6067D4BE">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Еңбек</w:t>
            </w:r>
            <w:r>
              <w:rPr>
                <w:rFonts w:ascii="Times New Roman" w:hAnsi="Times New Roman" w:cs="Times New Roman"/>
                <w:sz w:val="24"/>
                <w:szCs w:val="24"/>
                <w:lang w:val="ru-RU"/>
              </w:rPr>
              <w:t>: Жаңа түскен қардан жолды аршыту. Еңбексүйгіштікке тәрбиелеу.</w:t>
            </w:r>
          </w:p>
          <w:p w14:paraId="73DDC8D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Жеке жұмыс: Жыланша ирелеңдеп жүру. Бір боймен жүруді үйрету.</w:t>
            </w:r>
          </w:p>
          <w:p w14:paraId="76162EE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«Түлкі мен тырналар»</w:t>
            </w:r>
          </w:p>
          <w:p w14:paraId="0201584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Мақсаты: Бірігіп ойнауға үйретуді жетілдіру.</w:t>
            </w:r>
          </w:p>
          <w:p w14:paraId="0813C87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Өзіндік іс – әрекет: «Нан қиқымын шашпайық!» Нан қиқымын жинау. Балалардың қалауы бойынша ән айту, қимылды би билету. </w:t>
            </w:r>
          </w:p>
          <w:p w14:paraId="5B6848C8">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(муызка)</w:t>
            </w:r>
          </w:p>
          <w:p w14:paraId="4126819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Қимылды ойын </w:t>
            </w:r>
          </w:p>
          <w:p w14:paraId="6F2876E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«Жалауға қарай жүгір» Еркін ойындар</w:t>
            </w:r>
          </w:p>
        </w:tc>
        <w:tc>
          <w:tcPr>
            <w:tcW w:w="2692" w:type="dxa"/>
            <w:gridSpan w:val="2"/>
            <w:tcBorders>
              <w:top w:val="single" w:color="000000" w:sz="4" w:space="0"/>
              <w:left w:val="single" w:color="000000" w:sz="4" w:space="0"/>
              <w:bottom w:val="single" w:color="000000" w:sz="4" w:space="0"/>
              <w:right w:val="single" w:color="000000" w:sz="4" w:space="0"/>
            </w:tcBorders>
          </w:tcPr>
          <w:p w14:paraId="284A8BE6">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Уақыттың өзгеруін бақылау. Жыл мезгіліне байланысты қыста күннің қысқарып, түннің ұзаратындығын бақылауға үйрету.</w:t>
            </w:r>
          </w:p>
          <w:p w14:paraId="05A5D97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
                <w:bCs/>
                <w:sz w:val="24"/>
                <w:szCs w:val="24"/>
                <w:lang w:val="ru-RU"/>
              </w:rPr>
              <w:t>Еңбек</w:t>
            </w:r>
            <w:r>
              <w:rPr>
                <w:rFonts w:ascii="Times New Roman" w:hAnsi="Times New Roman" w:cs="Times New Roman"/>
                <w:bCs/>
                <w:sz w:val="24"/>
                <w:szCs w:val="24"/>
                <w:lang w:val="ru-RU"/>
              </w:rPr>
              <w:t>: Жүретін жолды қардан тазалау.</w:t>
            </w:r>
          </w:p>
          <w:p w14:paraId="7854C24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Бір бағытта белгіленген нысанаға қар лақтыру.</w:t>
            </w:r>
          </w:p>
          <w:p w14:paraId="3E4ACB9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 «Қасқыр мен қоян»</w:t>
            </w:r>
          </w:p>
          <w:p w14:paraId="4102BBC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Мақсаты: Шапшаңдыққа, сезімталдыққа тәрбиелеу.</w:t>
            </w:r>
          </w:p>
          <w:p w14:paraId="38988188">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Cs/>
                <w:sz w:val="24"/>
                <w:szCs w:val="24"/>
                <w:lang w:val="ru-RU"/>
              </w:rPr>
              <w:t>Өзіндік іс – әрекет: өз беттерімен тақпақтар айту</w:t>
            </w:r>
            <w:r>
              <w:rPr>
                <w:rFonts w:ascii="Times New Roman" w:hAnsi="Times New Roman" w:cs="Times New Roman"/>
                <w:b/>
                <w:bCs/>
                <w:sz w:val="24"/>
                <w:szCs w:val="24"/>
                <w:lang w:val="ru-RU"/>
              </w:rPr>
              <w:t>.</w:t>
            </w:r>
          </w:p>
          <w:p w14:paraId="2D91076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bCs/>
                <w:sz w:val="24"/>
                <w:szCs w:val="24"/>
                <w:lang w:val="ru-RU"/>
              </w:rPr>
              <w:t xml:space="preserve">Қимылды ойын </w:t>
            </w:r>
            <w:r>
              <w:rPr>
                <w:rFonts w:ascii="Times New Roman" w:hAnsi="Times New Roman" w:eastAsia="Calibri" w:cs="Times New Roman"/>
                <w:sz w:val="24"/>
                <w:szCs w:val="24"/>
                <w:lang w:val="ru-RU"/>
              </w:rPr>
              <w:t>«Поезд»</w:t>
            </w:r>
          </w:p>
          <w:p w14:paraId="68A5AF1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Еркін ойындар</w:t>
            </w:r>
          </w:p>
          <w:p w14:paraId="3A973A59">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000000" w:sz="4" w:space="0"/>
              <w:bottom w:val="single" w:color="000000" w:sz="4" w:space="0"/>
              <w:right w:val="single" w:color="000000" w:sz="4" w:space="0"/>
            </w:tcBorders>
          </w:tcPr>
          <w:p w14:paraId="710897C5">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Ауа райындағы өзгерістерді бақылау, қарды бақылау.</w:t>
            </w:r>
          </w:p>
          <w:p w14:paraId="2F409D02">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Еңбек</w:t>
            </w:r>
            <w:r>
              <w:rPr>
                <w:rFonts w:ascii="Times New Roman" w:hAnsi="Times New Roman" w:eastAsia="Calibri" w:cs="Times New Roman"/>
                <w:sz w:val="24"/>
                <w:szCs w:val="24"/>
                <w:lang w:val="en-US"/>
              </w:rPr>
              <w:t>: Аула сыпырушының еңбегін бақылау, оларға көмектесу.</w:t>
            </w:r>
          </w:p>
          <w:p w14:paraId="535D490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Жұрттың бәрі оны сүйеді,</w:t>
            </w:r>
          </w:p>
          <w:p w14:paraId="60F8BF5C">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Бірақ оған қарағысы келмейді.</w:t>
            </w:r>
          </w:p>
          <w:p w14:paraId="2AC3E40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Қимылды ойын: «Алдар көсе»</w:t>
            </w:r>
          </w:p>
          <w:p w14:paraId="10E7D9B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Мақсаты: Ойын арқылы ұлттық сана – сезімін қалыптастыру.</w:t>
            </w:r>
          </w:p>
          <w:p w14:paraId="0E4748B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Өзіндік іс – әрекет: Ауласыпырушыға қолдарынан келгенше көмектесуЕркін ойындар</w:t>
            </w:r>
          </w:p>
          <w:p w14:paraId="01A35EC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Қардан әр түрлі құрылымдар құрастыру.  </w:t>
            </w:r>
          </w:p>
          <w:p w14:paraId="60B3CC9C">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(Құрастыру)</w:t>
            </w:r>
          </w:p>
          <w:p w14:paraId="4A7C5176">
            <w:pPr>
              <w:widowControl w:val="0"/>
              <w:autoSpaceDE w:val="0"/>
              <w:autoSpaceDN w:val="0"/>
              <w:spacing w:after="0" w:line="240" w:lineRule="auto"/>
              <w:rPr>
                <w:rFonts w:ascii="Times New Roman" w:hAnsi="Times New Roman" w:cs="Times New Roman"/>
                <w:b/>
                <w:bCs/>
                <w:sz w:val="24"/>
                <w:szCs w:val="24"/>
                <w:lang w:val="en-US"/>
              </w:rPr>
            </w:pPr>
          </w:p>
          <w:p w14:paraId="78937AED">
            <w:pPr>
              <w:widowControl w:val="0"/>
              <w:autoSpaceDE w:val="0"/>
              <w:autoSpaceDN w:val="0"/>
              <w:spacing w:after="0" w:line="240" w:lineRule="auto"/>
              <w:rPr>
                <w:rFonts w:ascii="Times New Roman" w:hAnsi="Times New Roman" w:eastAsia="Calibri" w:cs="Times New Roman"/>
                <w:sz w:val="24"/>
                <w:szCs w:val="24"/>
                <w:lang w:val="en-US"/>
              </w:rPr>
            </w:pPr>
          </w:p>
        </w:tc>
      </w:tr>
      <w:tr w14:paraId="59016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261" w:type="dxa"/>
            <w:tcBorders>
              <w:top w:val="single" w:color="000000" w:sz="4" w:space="0"/>
              <w:left w:val="single" w:color="000000" w:sz="4" w:space="0"/>
              <w:bottom w:val="single" w:color="000000" w:sz="4" w:space="0"/>
              <w:right w:val="single" w:color="000000" w:sz="4" w:space="0"/>
            </w:tcBorders>
          </w:tcPr>
          <w:p w14:paraId="5493590F">
            <w:pPr>
              <w:widowControl w:val="0"/>
              <w:autoSpaceDE w:val="0"/>
              <w:autoSpaceDN w:val="0"/>
              <w:spacing w:after="0" w:line="260"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Балалардың</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үйге</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қайтуы</w:t>
            </w:r>
          </w:p>
        </w:tc>
        <w:tc>
          <w:tcPr>
            <w:tcW w:w="2406" w:type="dxa"/>
            <w:tcBorders>
              <w:top w:val="single" w:color="000000" w:sz="4" w:space="0"/>
              <w:left w:val="single" w:color="000000" w:sz="4" w:space="0"/>
              <w:bottom w:val="single" w:color="000000" w:sz="4" w:space="0"/>
              <w:right w:val="single" w:color="000000" w:sz="4" w:space="0"/>
            </w:tcBorders>
          </w:tcPr>
          <w:p w14:paraId="5052EE5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«Баланы суықтап қалудансақтан-дыру» кеңес беру.</w:t>
            </w:r>
          </w:p>
        </w:tc>
        <w:tc>
          <w:tcPr>
            <w:tcW w:w="1814" w:type="dxa"/>
            <w:tcBorders>
              <w:top w:val="single" w:color="000000" w:sz="4" w:space="0"/>
              <w:left w:val="single" w:color="000000" w:sz="4" w:space="0"/>
              <w:bottom w:val="single" w:color="000000" w:sz="4" w:space="0"/>
              <w:right w:val="single" w:color="auto" w:sz="4" w:space="0"/>
            </w:tcBorders>
          </w:tcPr>
          <w:p w14:paraId="0F3D847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Мозайкамен қыс көрінісін құрастыру.</w:t>
            </w:r>
          </w:p>
        </w:tc>
        <w:tc>
          <w:tcPr>
            <w:tcW w:w="2412" w:type="dxa"/>
            <w:gridSpan w:val="3"/>
            <w:tcBorders>
              <w:top w:val="single" w:color="000000" w:sz="4" w:space="0"/>
              <w:left w:val="single" w:color="000000" w:sz="4" w:space="0"/>
              <w:bottom w:val="single" w:color="000000" w:sz="4" w:space="0"/>
              <w:right w:val="single" w:color="auto" w:sz="4" w:space="0"/>
            </w:tcBorders>
          </w:tcPr>
          <w:p w14:paraId="0AA04294">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«Балаңызды бақшаға мезгілге орай қалай киіндіру керек» әңгіме.</w:t>
            </w:r>
          </w:p>
        </w:tc>
        <w:tc>
          <w:tcPr>
            <w:tcW w:w="2681" w:type="dxa"/>
            <w:gridSpan w:val="2"/>
            <w:tcBorders>
              <w:top w:val="single" w:color="000000" w:sz="4" w:space="0"/>
              <w:left w:val="single" w:color="000000" w:sz="4" w:space="0"/>
              <w:bottom w:val="single" w:color="000000" w:sz="4" w:space="0"/>
              <w:right w:val="single" w:color="auto" w:sz="4" w:space="0"/>
            </w:tcBorders>
          </w:tcPr>
          <w:p w14:paraId="5F2AAFA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Балалар мен логикалық ойындар ойнау.</w:t>
            </w:r>
          </w:p>
        </w:tc>
        <w:tc>
          <w:tcPr>
            <w:tcW w:w="2458" w:type="dxa"/>
            <w:gridSpan w:val="2"/>
            <w:tcBorders>
              <w:top w:val="single" w:color="000000" w:sz="4" w:space="0"/>
              <w:left w:val="single" w:color="auto" w:sz="4" w:space="0"/>
              <w:bottom w:val="single" w:color="000000" w:sz="4" w:space="0"/>
              <w:right w:val="single" w:color="000000" w:sz="4" w:space="0"/>
            </w:tcBorders>
          </w:tcPr>
          <w:p w14:paraId="25EDE23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 демалысын ұйымдастыру»</w:t>
            </w:r>
          </w:p>
          <w:p w14:paraId="2900766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Еркін ойындар</w:t>
            </w:r>
          </w:p>
        </w:tc>
      </w:tr>
    </w:tbl>
    <w:p w14:paraId="2AC97B7B">
      <w:pPr>
        <w:spacing w:after="200" w:line="276" w:lineRule="auto"/>
        <w:rPr>
          <w:rFonts w:ascii="Times New Roman" w:hAnsi="Times New Roman" w:eastAsia="Calibri" w:cs="Times New Roman"/>
          <w:sz w:val="24"/>
          <w:szCs w:val="24"/>
          <w:lang w:val="kk-KZ"/>
        </w:rPr>
      </w:pPr>
    </w:p>
    <w:p w14:paraId="5CEE373D">
      <w:pPr>
        <w:spacing w:after="200" w:line="276" w:lineRule="auto"/>
        <w:rPr>
          <w:rFonts w:ascii="Times New Roman" w:hAnsi="Times New Roman" w:eastAsia="Calibri" w:cs="Times New Roman"/>
          <w:sz w:val="24"/>
          <w:szCs w:val="24"/>
          <w:lang w:val="kk-KZ"/>
        </w:rPr>
      </w:pPr>
    </w:p>
    <w:p w14:paraId="2B36BCF5">
      <w:pPr>
        <w:spacing w:after="200" w:line="276" w:lineRule="auto"/>
        <w:rPr>
          <w:rFonts w:ascii="Times New Roman" w:hAnsi="Times New Roman" w:eastAsia="Calibri" w:cs="Times New Roman"/>
          <w:sz w:val="24"/>
          <w:szCs w:val="24"/>
          <w:lang w:val="kk-KZ"/>
        </w:rPr>
      </w:pPr>
      <w:r>
        <w:drawing>
          <wp:anchor distT="0" distB="0" distL="114300" distR="114300" simplePos="0" relativeHeight="251679744" behindDoc="0" locked="0" layoutInCell="1" allowOverlap="0">
            <wp:simplePos x="0" y="0"/>
            <wp:positionH relativeFrom="page">
              <wp:posOffset>558800</wp:posOffset>
            </wp:positionH>
            <wp:positionV relativeFrom="margin">
              <wp:posOffset>4281805</wp:posOffset>
            </wp:positionV>
            <wp:extent cx="3752850" cy="1076325"/>
            <wp:effectExtent l="0" t="0" r="0" b="9525"/>
            <wp:wrapTopAndBottom/>
            <wp:docPr id="59" name="Picture 7"/>
            <wp:cNvGraphicFramePr/>
            <a:graphic xmlns:a="http://schemas.openxmlformats.org/drawingml/2006/main">
              <a:graphicData uri="http://schemas.openxmlformats.org/drawingml/2006/picture">
                <pic:pic xmlns:pic="http://schemas.openxmlformats.org/drawingml/2006/picture">
                  <pic:nvPicPr>
                    <pic:cNvPr id="59"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4B838426">
      <w:pPr>
        <w:spacing w:after="200" w:line="276" w:lineRule="auto"/>
        <w:rPr>
          <w:rFonts w:ascii="Times New Roman" w:hAnsi="Times New Roman" w:eastAsia="Calibri" w:cs="Times New Roman"/>
          <w:sz w:val="24"/>
          <w:szCs w:val="24"/>
          <w:lang w:val="kk-KZ"/>
        </w:rPr>
      </w:pPr>
    </w:p>
    <w:p w14:paraId="745C0571">
      <w:pPr>
        <w:spacing w:after="0" w:line="276" w:lineRule="auto"/>
        <w:rPr>
          <w:rFonts w:ascii="Times New Roman" w:hAnsi="Times New Roman" w:eastAsia="Calibri" w:cs="Times New Roman"/>
          <w:b/>
          <w:sz w:val="24"/>
          <w:szCs w:val="24"/>
          <w:lang w:val="kk-KZ"/>
        </w:rPr>
      </w:pPr>
    </w:p>
    <w:p w14:paraId="0C675EF8">
      <w:pPr>
        <w:spacing w:after="0" w:line="276"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Тәрбиелеу - білім беру процесінің циклограммасы                                                                    </w:t>
      </w:r>
    </w:p>
    <w:p w14:paraId="6DA89FB4">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Білім беру ұйымы: № 36 «Нұрәлем»</w:t>
      </w:r>
    </w:p>
    <w:p w14:paraId="6C66BA47">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Ересек топ:  «Жұлдыз»</w:t>
      </w:r>
    </w:p>
    <w:p w14:paraId="2409ACB5">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Балаларың жасы: 4 жас</w:t>
      </w:r>
    </w:p>
    <w:p w14:paraId="1803A047">
      <w:pPr>
        <w:spacing w:after="0" w:line="276" w:lineRule="auto"/>
        <w:rPr>
          <w:rFonts w:ascii="Times New Roman" w:hAnsi="Times New Roman" w:eastAsia="Calibri" w:cs="Times New Roman"/>
          <w:b/>
          <w:sz w:val="24"/>
          <w:szCs w:val="24"/>
          <w:u w:val="single"/>
          <w:lang w:val="kk-KZ"/>
        </w:rPr>
      </w:pPr>
      <w:r>
        <w:rPr>
          <w:rFonts w:ascii="Times New Roman" w:hAnsi="Times New Roman" w:eastAsia="Calibri" w:cs="Times New Roman"/>
          <w:b/>
          <w:sz w:val="24"/>
          <w:szCs w:val="24"/>
          <w:u w:val="single"/>
          <w:lang w:val="kk-KZ"/>
        </w:rPr>
        <w:t>Жоспардың құрылу кезеңі: 29-31 қаңтар – 01-02 ақпан  2024 жыл V апта</w:t>
      </w:r>
    </w:p>
    <w:p w14:paraId="29A4B31E">
      <w:pPr>
        <w:spacing w:after="0" w:line="240" w:lineRule="auto"/>
        <w:jc w:val="center"/>
        <w:rPr>
          <w:rFonts w:ascii="Times New Roman" w:hAnsi="Times New Roman" w:eastAsia="Times New Roman" w:cs="Times New Roman"/>
          <w:color w:val="000000"/>
          <w:sz w:val="24"/>
          <w:szCs w:val="24"/>
          <w:lang w:val="kk-KZ" w:eastAsia="ru-RU"/>
        </w:rPr>
      </w:pPr>
    </w:p>
    <w:tbl>
      <w:tblPr>
        <w:tblStyle w:val="15"/>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9"/>
        <w:gridCol w:w="2410"/>
        <w:gridCol w:w="2123"/>
        <w:gridCol w:w="6"/>
        <w:gridCol w:w="2404"/>
        <w:gridCol w:w="2692"/>
        <w:gridCol w:w="2420"/>
      </w:tblGrid>
      <w:tr w14:paraId="2BB85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19" w:type="dxa"/>
            <w:tcBorders>
              <w:top w:val="single" w:color="000000" w:sz="4" w:space="0"/>
              <w:left w:val="single" w:color="000000" w:sz="4" w:space="0"/>
              <w:bottom w:val="single" w:color="000000" w:sz="4" w:space="0"/>
              <w:right w:val="single" w:color="000000" w:sz="4" w:space="0"/>
            </w:tcBorders>
          </w:tcPr>
          <w:p w14:paraId="0DB6C504">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en-US"/>
              </w:rPr>
              <w:t>Күн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40C67A16">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Дүйсенбі </w:t>
            </w:r>
          </w:p>
          <w:p w14:paraId="51252C07">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29.01.2024</w:t>
            </w:r>
          </w:p>
        </w:tc>
        <w:tc>
          <w:tcPr>
            <w:tcW w:w="2123" w:type="dxa"/>
            <w:tcBorders>
              <w:top w:val="single" w:color="auto" w:sz="4" w:space="0"/>
              <w:left w:val="single" w:color="000000" w:sz="4" w:space="0"/>
              <w:bottom w:val="single" w:color="000000" w:sz="4" w:space="0"/>
              <w:right w:val="single" w:color="000000" w:sz="4" w:space="0"/>
            </w:tcBorders>
          </w:tcPr>
          <w:p w14:paraId="516CBA67">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Сейсенбі </w:t>
            </w:r>
          </w:p>
          <w:p w14:paraId="38444AA3">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30.01.2024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1B34AEED">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en-US" w:eastAsia="ru-RU"/>
              </w:rPr>
              <w:t>Сәрсенб</w:t>
            </w:r>
          </w:p>
          <w:p w14:paraId="5D7ECD6E">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 xml:space="preserve">31.01.2024 </w:t>
            </w:r>
          </w:p>
          <w:p w14:paraId="6D3428AD">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p>
        </w:tc>
        <w:tc>
          <w:tcPr>
            <w:tcW w:w="2692" w:type="dxa"/>
            <w:tcBorders>
              <w:top w:val="single" w:color="000000" w:sz="4" w:space="0"/>
              <w:left w:val="single" w:color="000000" w:sz="4" w:space="0"/>
              <w:bottom w:val="single" w:color="000000" w:sz="4" w:space="0"/>
              <w:right w:val="single" w:color="000000" w:sz="4" w:space="0"/>
            </w:tcBorders>
          </w:tcPr>
          <w:p w14:paraId="2F62DB26">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Бейсенбі </w:t>
            </w:r>
          </w:p>
          <w:p w14:paraId="5A59BC0F">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01.02.2024</w:t>
            </w:r>
          </w:p>
        </w:tc>
        <w:tc>
          <w:tcPr>
            <w:tcW w:w="2420" w:type="dxa"/>
            <w:tcBorders>
              <w:top w:val="single" w:color="000000" w:sz="4" w:space="0"/>
              <w:left w:val="single" w:color="000000" w:sz="4" w:space="0"/>
              <w:bottom w:val="single" w:color="000000" w:sz="4" w:space="0"/>
              <w:right w:val="single" w:color="000000" w:sz="4" w:space="0"/>
            </w:tcBorders>
          </w:tcPr>
          <w:p w14:paraId="7DECDCB6">
            <w:pPr>
              <w:widowControl w:val="0"/>
              <w:autoSpaceDE w:val="0"/>
              <w:autoSpaceDN w:val="0"/>
              <w:spacing w:after="0" w:line="240" w:lineRule="auto"/>
              <w:jc w:val="center"/>
              <w:rPr>
                <w:rFonts w:ascii="Times New Roman" w:hAnsi="Times New Roman" w:cs="Times New Roman"/>
                <w:b/>
                <w:color w:val="000000"/>
                <w:sz w:val="24"/>
                <w:szCs w:val="24"/>
                <w:lang w:val="en-US" w:eastAsia="ru-RU"/>
              </w:rPr>
            </w:pPr>
            <w:r>
              <w:rPr>
                <w:rFonts w:ascii="Times New Roman" w:hAnsi="Times New Roman" w:cs="Times New Roman"/>
                <w:b/>
                <w:color w:val="000000"/>
                <w:sz w:val="24"/>
                <w:szCs w:val="24"/>
                <w:lang w:val="en-US" w:eastAsia="ru-RU"/>
              </w:rPr>
              <w:t xml:space="preserve">Жұма </w:t>
            </w:r>
          </w:p>
          <w:p w14:paraId="5653A097">
            <w:pPr>
              <w:widowControl w:val="0"/>
              <w:autoSpaceDE w:val="0"/>
              <w:autoSpaceDN w:val="0"/>
              <w:spacing w:after="0" w:line="240" w:lineRule="auto"/>
              <w:jc w:val="center"/>
              <w:rPr>
                <w:rFonts w:ascii="Times New Roman" w:hAnsi="Times New Roman" w:cs="Times New Roman"/>
                <w:b/>
                <w:color w:val="000000"/>
                <w:sz w:val="24"/>
                <w:szCs w:val="24"/>
                <w:lang w:val="ru-RU" w:eastAsia="ru-RU"/>
              </w:rPr>
            </w:pPr>
            <w:r>
              <w:rPr>
                <w:rFonts w:ascii="Times New Roman" w:hAnsi="Times New Roman" w:cs="Times New Roman"/>
                <w:b/>
                <w:color w:val="000000"/>
                <w:sz w:val="24"/>
                <w:szCs w:val="24"/>
                <w:lang w:val="ru-RU" w:eastAsia="ru-RU"/>
              </w:rPr>
              <w:t>02.02.2024</w:t>
            </w:r>
          </w:p>
        </w:tc>
      </w:tr>
      <w:tr w14:paraId="44D7C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19" w:type="dxa"/>
            <w:tcBorders>
              <w:top w:val="single" w:color="000000" w:sz="4" w:space="0"/>
              <w:left w:val="single" w:color="000000" w:sz="4" w:space="0"/>
              <w:bottom w:val="single" w:color="000000" w:sz="4" w:space="0"/>
              <w:right w:val="single" w:color="000000" w:sz="4" w:space="0"/>
            </w:tcBorders>
          </w:tcPr>
          <w:p w14:paraId="480306F0">
            <w:pPr>
              <w:widowControl w:val="0"/>
              <w:autoSpaceDE w:val="0"/>
              <w:autoSpaceDN w:val="0"/>
              <w:spacing w:after="0" w:line="258"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қабылдау</w:t>
            </w:r>
          </w:p>
        </w:tc>
        <w:tc>
          <w:tcPr>
            <w:tcW w:w="12055" w:type="dxa"/>
            <w:gridSpan w:val="6"/>
            <w:tcBorders>
              <w:top w:val="single" w:color="000000" w:sz="4" w:space="0"/>
              <w:left w:val="single" w:color="000000" w:sz="4" w:space="0"/>
              <w:bottom w:val="single" w:color="000000" w:sz="4" w:space="0"/>
              <w:right w:val="single" w:color="000000" w:sz="4" w:space="0"/>
            </w:tcBorders>
          </w:tcPr>
          <w:p w14:paraId="23D10B3A">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Үш түрлі смайликпен қарсы алу</w:t>
            </w:r>
          </w:p>
        </w:tc>
      </w:tr>
      <w:tr w14:paraId="08FBF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Borders>
              <w:top w:val="single" w:color="000000" w:sz="4" w:space="0"/>
              <w:left w:val="single" w:color="000000" w:sz="4" w:space="0"/>
              <w:bottom w:val="single" w:color="000000" w:sz="4" w:space="0"/>
              <w:right w:val="single" w:color="000000" w:sz="4" w:space="0"/>
            </w:tcBorders>
          </w:tcPr>
          <w:p w14:paraId="20C3A8A6">
            <w:pPr>
              <w:widowControl w:val="0"/>
              <w:autoSpaceDE w:val="0"/>
              <w:autoSpaceDN w:val="0"/>
              <w:spacing w:after="0" w:line="268" w:lineRule="exact"/>
              <w:rPr>
                <w:rFonts w:ascii="Times New Roman" w:hAnsi="Times New Roman" w:cs="Times New Roman"/>
                <w:b/>
                <w:sz w:val="24"/>
                <w:szCs w:val="24"/>
                <w:lang w:val="ru-RU"/>
              </w:rPr>
            </w:pPr>
            <w:r>
              <w:rPr>
                <w:rFonts w:ascii="Times New Roman" w:hAnsi="Times New Roman" w:cs="Times New Roman"/>
                <w:b/>
                <w:sz w:val="24"/>
                <w:szCs w:val="24"/>
                <w:lang w:val="ru-RU"/>
              </w:rPr>
              <w:t>Ата-аналармен</w:t>
            </w:r>
            <w:r>
              <w:rPr>
                <w:rFonts w:ascii="Times New Roman" w:hAnsi="Times New Roman" w:cs="Times New Roman"/>
                <w:b/>
                <w:spacing w:val="-6"/>
                <w:sz w:val="24"/>
                <w:szCs w:val="24"/>
                <w:lang w:val="ru-RU"/>
              </w:rPr>
              <w:t xml:space="preserve"> </w:t>
            </w:r>
            <w:r>
              <w:rPr>
                <w:rFonts w:ascii="Times New Roman" w:hAnsi="Times New Roman" w:cs="Times New Roman"/>
                <w:b/>
                <w:sz w:val="24"/>
                <w:szCs w:val="24"/>
                <w:lang w:val="ru-RU"/>
              </w:rPr>
              <w:t>әңгімелесу,</w:t>
            </w:r>
          </w:p>
          <w:p w14:paraId="4F719D80">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кеңес</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беру</w:t>
            </w:r>
          </w:p>
        </w:tc>
        <w:tc>
          <w:tcPr>
            <w:tcW w:w="12055" w:type="dxa"/>
            <w:gridSpan w:val="6"/>
            <w:tcBorders>
              <w:top w:val="single" w:color="000000" w:sz="4" w:space="0"/>
              <w:left w:val="single" w:color="000000" w:sz="4" w:space="0"/>
              <w:bottom w:val="single" w:color="000000" w:sz="4" w:space="0"/>
              <w:right w:val="single" w:color="000000" w:sz="4" w:space="0"/>
            </w:tcBorders>
          </w:tcPr>
          <w:p w14:paraId="4CFC3226">
            <w:pPr>
              <w:widowControl w:val="0"/>
              <w:autoSpaceDE w:val="0"/>
              <w:autoSpaceDN w:val="0"/>
              <w:adjustRightInd w:val="0"/>
              <w:spacing w:after="0" w:line="240" w:lineRule="auto"/>
              <w:rPr>
                <w:rFonts w:ascii="Times New Roman" w:hAnsi="Times New Roman" w:eastAsia="Calibri" w:cs="Times New Roman"/>
                <w:color w:val="000000"/>
                <w:sz w:val="24"/>
                <w:szCs w:val="24"/>
                <w:lang w:val="ru-RU"/>
              </w:rPr>
            </w:pPr>
            <w:r>
              <w:rPr>
                <w:rFonts w:ascii="Times New Roman" w:hAnsi="Times New Roman" w:eastAsia="Calibri" w:cs="Times New Roman"/>
                <w:b/>
                <w:color w:val="000000"/>
                <w:sz w:val="24"/>
                <w:szCs w:val="24"/>
                <w:lang w:val="ru-RU"/>
              </w:rPr>
              <w:t>Ата-аналармен әңгіме</w:t>
            </w:r>
            <w:r>
              <w:rPr>
                <w:rFonts w:ascii="Times New Roman" w:hAnsi="Times New Roman" w:eastAsia="Calibri" w:cs="Times New Roman"/>
                <w:color w:val="000000"/>
                <w:sz w:val="24"/>
                <w:szCs w:val="24"/>
                <w:lang w:val="ru-RU"/>
              </w:rPr>
              <w:t>:</w:t>
            </w:r>
            <w:r>
              <w:rPr>
                <w:rFonts w:ascii="Times New Roman" w:hAnsi="Times New Roman" w:cs="Times New Roman"/>
                <w:sz w:val="24"/>
                <w:szCs w:val="24"/>
                <w:lang w:val="ru-RU"/>
              </w:rPr>
              <w:t>Ата- аналарға балаларын ертеңгілік жаттығуға үлгертіп алып келулерін ескерту.</w:t>
            </w:r>
          </w:p>
        </w:tc>
      </w:tr>
      <w:tr w14:paraId="14594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119" w:type="dxa"/>
            <w:tcBorders>
              <w:top w:val="single" w:color="000000" w:sz="4" w:space="0"/>
              <w:left w:val="single" w:color="000000" w:sz="4" w:space="0"/>
              <w:bottom w:val="single" w:color="000000" w:sz="4" w:space="0"/>
              <w:right w:val="single" w:color="000000" w:sz="4" w:space="0"/>
            </w:tcBorders>
          </w:tcPr>
          <w:p w14:paraId="14AC9E68">
            <w:pPr>
              <w:widowControl w:val="0"/>
              <w:autoSpaceDE w:val="0"/>
              <w:autoSpaceDN w:val="0"/>
              <w:spacing w:after="0" w:line="240" w:lineRule="auto"/>
              <w:ind w:right="498"/>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(баяу қимылды ойындар,</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үстел</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үсті ойындары,</w:t>
            </w:r>
          </w:p>
          <w:p w14:paraId="7D08E16C">
            <w:pPr>
              <w:widowControl w:val="0"/>
              <w:autoSpaceDE w:val="0"/>
              <w:autoSpaceDN w:val="0"/>
              <w:spacing w:after="0" w:line="270" w:lineRule="atLeast"/>
              <w:ind w:right="558"/>
              <w:rPr>
                <w:rFonts w:ascii="Times New Roman" w:hAnsi="Times New Roman" w:cs="Times New Roman"/>
                <w:b/>
                <w:sz w:val="24"/>
                <w:szCs w:val="24"/>
                <w:lang w:val="kk-KZ"/>
              </w:rPr>
            </w:pPr>
            <w:r>
              <w:rPr>
                <w:rFonts w:ascii="Times New Roman" w:hAnsi="Times New Roman" w:cs="Times New Roman"/>
                <w:b/>
                <w:sz w:val="24"/>
                <w:szCs w:val="24"/>
                <w:lang w:val="kk-KZ"/>
              </w:rPr>
              <w:t>бейнелеу әрекеті, кітаптар</w:t>
            </w:r>
            <w:r>
              <w:rPr>
                <w:rFonts w:ascii="Times New Roman" w:hAnsi="Times New Roman" w:cs="Times New Roman"/>
                <w:b/>
                <w:spacing w:val="-58"/>
                <w:sz w:val="24"/>
                <w:szCs w:val="24"/>
                <w:lang w:val="kk-KZ"/>
              </w:rPr>
              <w:t xml:space="preserve"> </w:t>
            </w:r>
            <w:r>
              <w:rPr>
                <w:rFonts w:ascii="Times New Roman" w:hAnsi="Times New Roman" w:cs="Times New Roman"/>
                <w:b/>
                <w:sz w:val="24"/>
                <w:szCs w:val="24"/>
                <w:lang w:val="kk-KZ"/>
              </w:rPr>
              <w:t>қарау және тағы басқа</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58948F95">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Қыс туралы тақпақтар жаттау</w:t>
            </w:r>
          </w:p>
          <w:p w14:paraId="55437A1B">
            <w:pPr>
              <w:widowControl w:val="0"/>
              <w:suppressAutoHyphens/>
              <w:autoSpaceDE w:val="0"/>
              <w:autoSpaceDN w:val="0"/>
              <w:spacing w:after="0" w:line="240" w:lineRule="auto"/>
              <w:rPr>
                <w:rFonts w:ascii="Times New Roman" w:hAnsi="Times New Roman" w:cs="Times New Roman"/>
                <w:b/>
                <w:bCs/>
                <w:color w:val="FF0000"/>
                <w:sz w:val="24"/>
                <w:szCs w:val="24"/>
                <w:lang w:val="ru-RU" w:eastAsia="ar-SA"/>
              </w:rPr>
            </w:pPr>
            <w:r>
              <w:rPr>
                <w:rFonts w:ascii="Times New Roman" w:hAnsi="Times New Roman" w:cs="Times New Roman"/>
                <w:b/>
                <w:bCs/>
                <w:color w:val="FF0000"/>
                <w:sz w:val="24"/>
                <w:szCs w:val="24"/>
                <w:lang w:val="ru-RU" w:eastAsia="ar-SA"/>
              </w:rPr>
              <w:t>Коммуникативтік дағдылар</w:t>
            </w:r>
          </w:p>
          <w:p w14:paraId="70CD9F1A">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p w14:paraId="723F82F2">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p w14:paraId="33A74A09">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tc>
        <w:tc>
          <w:tcPr>
            <w:tcW w:w="2123" w:type="dxa"/>
            <w:tcBorders>
              <w:top w:val="single" w:color="000000" w:sz="4" w:space="0"/>
              <w:left w:val="single" w:color="000000" w:sz="4" w:space="0"/>
              <w:bottom w:val="single" w:color="000000" w:sz="4" w:space="0"/>
              <w:right w:val="single" w:color="000000" w:sz="4" w:space="0"/>
            </w:tcBorders>
          </w:tcPr>
          <w:p w14:paraId="40B379B6">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Дидактикалыақ ойын:«Азығын тап»</w:t>
            </w:r>
          </w:p>
          <w:p w14:paraId="60A0242E">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Мақсаты:Үй жануарлары мен жабайы жануарлардың азығын таба алады.Үй жануарларының төлдерін атай алады .</w:t>
            </w:r>
            <w:r>
              <w:rPr>
                <w:rFonts w:ascii="Times New Roman" w:hAnsi="Times New Roman" w:cs="Times New Roman"/>
                <w:b/>
                <w:bCs/>
                <w:color w:val="FF0000"/>
                <w:sz w:val="24"/>
                <w:szCs w:val="24"/>
                <w:lang w:val="ru-RU" w:eastAsia="ar-SA"/>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3E3351C8">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Қимылды ойын:</w:t>
            </w:r>
          </w:p>
          <w:p w14:paraId="6197F955">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«Ақ серек,көк серек»</w:t>
            </w:r>
          </w:p>
          <w:p w14:paraId="776ABE39">
            <w:pPr>
              <w:widowControl w:val="0"/>
              <w:suppressAutoHyphens/>
              <w:autoSpaceDE w:val="0"/>
              <w:autoSpaceDN w:val="0"/>
              <w:spacing w:after="0" w:line="240" w:lineRule="auto"/>
              <w:rPr>
                <w:rFonts w:ascii="Times New Roman" w:hAnsi="Times New Roman" w:cs="Times New Roman"/>
                <w:b/>
                <w:bCs/>
                <w:color w:val="FF0000"/>
                <w:sz w:val="24"/>
                <w:szCs w:val="24"/>
                <w:lang w:val="ru-RU" w:eastAsia="ar-SA"/>
              </w:rPr>
            </w:pPr>
            <w:r>
              <w:rPr>
                <w:rFonts w:ascii="Times New Roman" w:hAnsi="Times New Roman" w:cs="Times New Roman"/>
                <w:bCs/>
                <w:color w:val="000000"/>
                <w:sz w:val="24"/>
                <w:szCs w:val="24"/>
                <w:lang w:val="ru-RU" w:eastAsia="ar-SA"/>
              </w:rPr>
              <w:t>Мақсаты:жүру, жүгіру қимылдарын орындайды. Белгі бойынша қозғалыстар жасайды.</w:t>
            </w:r>
            <w:r>
              <w:rPr>
                <w:rFonts w:ascii="Times New Roman" w:hAnsi="Times New Roman" w:cs="Times New Roman"/>
                <w:b/>
                <w:bCs/>
                <w:color w:val="FF0000"/>
                <w:sz w:val="24"/>
                <w:szCs w:val="24"/>
                <w:lang w:val="ru-RU" w:eastAsia="ar-SA"/>
              </w:rPr>
              <w:t>Дене шынықтыру</w:t>
            </w:r>
          </w:p>
          <w:p w14:paraId="155392EE">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tc>
        <w:tc>
          <w:tcPr>
            <w:tcW w:w="2692" w:type="dxa"/>
            <w:tcBorders>
              <w:top w:val="single" w:color="000000" w:sz="4" w:space="0"/>
              <w:left w:val="single" w:color="000000" w:sz="4" w:space="0"/>
              <w:bottom w:val="single" w:color="000000" w:sz="4" w:space="0"/>
              <w:right w:val="single" w:color="000000" w:sz="4" w:space="0"/>
            </w:tcBorders>
          </w:tcPr>
          <w:p w14:paraId="5755A5E8">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Дидактикалық ойын: «Көліктер »</w:t>
            </w:r>
          </w:p>
          <w:p w14:paraId="72556EEB">
            <w:pPr>
              <w:widowControl w:val="0"/>
              <w:suppressAutoHyphens/>
              <w:autoSpaceDE w:val="0"/>
              <w:autoSpaceDN w:val="0"/>
              <w:spacing w:after="0" w:line="240" w:lineRule="auto"/>
              <w:rPr>
                <w:rFonts w:ascii="Times New Roman" w:hAnsi="Times New Roman" w:cs="Times New Roman"/>
                <w:b/>
                <w:bCs/>
                <w:color w:val="FF0000"/>
                <w:sz w:val="24"/>
                <w:szCs w:val="24"/>
                <w:lang w:val="ru-RU" w:eastAsia="ar-SA"/>
              </w:rPr>
            </w:pPr>
            <w:r>
              <w:rPr>
                <w:rFonts w:ascii="Times New Roman" w:hAnsi="Times New Roman" w:cs="Times New Roman"/>
                <w:bCs/>
                <w:color w:val="000000"/>
                <w:sz w:val="24"/>
                <w:szCs w:val="24"/>
                <w:lang w:val="ru-RU" w:eastAsia="ar-SA"/>
              </w:rPr>
              <w:t xml:space="preserve"> Мақсаты:балаларға көліктердің суретің,көліктерді ажырата алады.</w:t>
            </w:r>
            <w:r>
              <w:rPr>
                <w:rFonts w:ascii="Times New Roman" w:hAnsi="Times New Roman" w:cs="Times New Roman"/>
                <w:b/>
                <w:bCs/>
                <w:color w:val="FF0000"/>
                <w:sz w:val="24"/>
                <w:szCs w:val="24"/>
                <w:lang w:val="ru-RU" w:eastAsia="ar-SA"/>
              </w:rPr>
              <w:t>Әлеуметтік дағдылар</w:t>
            </w:r>
          </w:p>
          <w:p w14:paraId="4126236C">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tc>
        <w:tc>
          <w:tcPr>
            <w:tcW w:w="2420" w:type="dxa"/>
            <w:tcBorders>
              <w:top w:val="single" w:color="000000" w:sz="4" w:space="0"/>
              <w:left w:val="single" w:color="000000" w:sz="4" w:space="0"/>
              <w:bottom w:val="single" w:color="000000" w:sz="4" w:space="0"/>
              <w:right w:val="single" w:color="000000" w:sz="4" w:space="0"/>
            </w:tcBorders>
          </w:tcPr>
          <w:p w14:paraId="600AB63B">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Сюжетті – рөлдік ойын:</w:t>
            </w:r>
          </w:p>
          <w:p w14:paraId="0D4A5D87">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r>
              <w:rPr>
                <w:rFonts w:ascii="Times New Roman" w:hAnsi="Times New Roman" w:cs="Times New Roman"/>
                <w:bCs/>
                <w:color w:val="000000"/>
                <w:sz w:val="24"/>
                <w:szCs w:val="24"/>
                <w:lang w:val="ru-RU" w:eastAsia="ar-SA"/>
              </w:rPr>
              <w:t>«Шаштараз»</w:t>
            </w:r>
          </w:p>
          <w:p w14:paraId="0E40C3ED">
            <w:pPr>
              <w:widowControl w:val="0"/>
              <w:suppressAutoHyphens/>
              <w:autoSpaceDE w:val="0"/>
              <w:autoSpaceDN w:val="0"/>
              <w:spacing w:after="0" w:line="240" w:lineRule="auto"/>
              <w:rPr>
                <w:rFonts w:ascii="Times New Roman" w:hAnsi="Times New Roman" w:cs="Times New Roman"/>
                <w:b/>
                <w:bCs/>
                <w:color w:val="FF0000"/>
                <w:sz w:val="24"/>
                <w:szCs w:val="24"/>
                <w:lang w:val="ru-RU" w:eastAsia="ar-SA"/>
              </w:rPr>
            </w:pPr>
            <w:r>
              <w:rPr>
                <w:rFonts w:ascii="Times New Roman" w:hAnsi="Times New Roman" w:cs="Times New Roman"/>
                <w:b/>
                <w:bCs/>
                <w:color w:val="FF0000"/>
                <w:sz w:val="24"/>
                <w:szCs w:val="24"/>
                <w:lang w:val="ru-RU" w:eastAsia="ar-SA"/>
              </w:rPr>
              <w:t>Әлеуметтік дағдылар</w:t>
            </w:r>
          </w:p>
          <w:p w14:paraId="59E67C4F">
            <w:pPr>
              <w:widowControl w:val="0"/>
              <w:suppressAutoHyphens/>
              <w:autoSpaceDE w:val="0"/>
              <w:autoSpaceDN w:val="0"/>
              <w:spacing w:after="0" w:line="240" w:lineRule="auto"/>
              <w:rPr>
                <w:rFonts w:ascii="Times New Roman" w:hAnsi="Times New Roman" w:cs="Times New Roman"/>
                <w:bCs/>
                <w:color w:val="000000"/>
                <w:sz w:val="24"/>
                <w:szCs w:val="24"/>
                <w:lang w:val="ru-RU" w:eastAsia="ar-SA"/>
              </w:rPr>
            </w:pPr>
          </w:p>
        </w:tc>
      </w:tr>
      <w:tr w14:paraId="4EF9C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19" w:type="dxa"/>
            <w:tcBorders>
              <w:top w:val="single" w:color="000000" w:sz="4" w:space="0"/>
              <w:left w:val="single" w:color="000000" w:sz="4" w:space="0"/>
              <w:bottom w:val="single" w:color="000000" w:sz="4" w:space="0"/>
              <w:right w:val="single" w:color="000000" w:sz="4" w:space="0"/>
            </w:tcBorders>
          </w:tcPr>
          <w:p w14:paraId="418AFFF7">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Таңертенгі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жаттығу</w:t>
            </w:r>
          </w:p>
        </w:tc>
        <w:tc>
          <w:tcPr>
            <w:tcW w:w="12055" w:type="dxa"/>
            <w:gridSpan w:val="6"/>
            <w:tcBorders>
              <w:top w:val="single" w:color="000000" w:sz="4" w:space="0"/>
              <w:left w:val="single" w:color="000000" w:sz="4" w:space="0"/>
              <w:bottom w:val="single" w:color="000000" w:sz="4" w:space="0"/>
              <w:right w:val="single" w:color="000000" w:sz="4" w:space="0"/>
            </w:tcBorders>
          </w:tcPr>
          <w:p w14:paraId="12855BB3">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Қаңтар айына арналған таңертеңгі жаттығулар</w:t>
            </w:r>
            <w:r>
              <w:rPr>
                <w:rFonts w:ascii="Times New Roman" w:hAnsi="Times New Roman" w:cs="Times New Roman"/>
                <w:color w:val="000000"/>
                <w:sz w:val="24"/>
                <w:szCs w:val="24"/>
                <w:lang w:val="en-US"/>
              </w:rPr>
              <w:t xml:space="preserve"> кешені </w:t>
            </w:r>
            <w:r>
              <w:rPr>
                <w:rFonts w:ascii="Times New Roman" w:hAnsi="Times New Roman" w:cs="Times New Roman"/>
                <w:color w:val="FF0000"/>
                <w:sz w:val="24"/>
                <w:szCs w:val="24"/>
                <w:lang w:val="en-US"/>
              </w:rPr>
              <w:t>(</w:t>
            </w:r>
            <w:r>
              <w:rPr>
                <w:rFonts w:ascii="Times New Roman" w:hAnsi="Times New Roman" w:cs="Times New Roman"/>
                <w:b/>
                <w:bCs/>
                <w:color w:val="FF0000"/>
                <w:sz w:val="24"/>
                <w:szCs w:val="24"/>
                <w:lang w:val="en-US"/>
              </w:rPr>
              <w:t>Жалпы дамытушы жаттығулар, қимыл белсенділігі, ойын әрекеті).</w:t>
            </w:r>
          </w:p>
        </w:tc>
      </w:tr>
      <w:tr w14:paraId="70B75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19" w:type="dxa"/>
            <w:tcBorders>
              <w:top w:val="single" w:color="000000" w:sz="4" w:space="0"/>
              <w:left w:val="single" w:color="000000" w:sz="4" w:space="0"/>
              <w:bottom w:val="single" w:color="000000" w:sz="4" w:space="0"/>
              <w:right w:val="single" w:color="000000" w:sz="4" w:space="0"/>
            </w:tcBorders>
          </w:tcPr>
          <w:p w14:paraId="24746058">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Таңғы</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2085E96">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7AC41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119" w:type="dxa"/>
            <w:tcBorders>
              <w:top w:val="single" w:color="auto" w:sz="4" w:space="0"/>
              <w:left w:val="single" w:color="000000" w:sz="4" w:space="0"/>
              <w:bottom w:val="single" w:color="000000" w:sz="4" w:space="0"/>
              <w:right w:val="single" w:color="000000" w:sz="4" w:space="0"/>
            </w:tcBorders>
          </w:tcPr>
          <w:p w14:paraId="07C9AA10">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Ұйымдастырылған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іс-әрекетке</w:t>
            </w:r>
          </w:p>
          <w:p w14:paraId="4972606B">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71A55DF3">
            <w:pPr>
              <w:widowControl w:val="0"/>
              <w:autoSpaceDE w:val="0"/>
              <w:autoSpaceDN w:val="0"/>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Ұжымдық сюжетті композицияны құрастыру дағдыларын қалыптастыру.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Композицияны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құрастыруда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дайын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пішіндердің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көмегімен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заттарды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қиюға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немесе</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өз</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бетінше ойдан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қиып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жапсыруға</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мүмкіндік</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беру.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Шығармашылық</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қиялды</w:t>
            </w:r>
            <w:r>
              <w:rPr>
                <w:rFonts w:ascii="Times New Roman" w:hAnsi="Times New Roman" w:eastAsia="Calibri" w:cs="Times New Roman"/>
                <w:spacing w:val="-4"/>
                <w:sz w:val="24"/>
                <w:szCs w:val="24"/>
                <w:lang w:val="en-US"/>
              </w:rPr>
              <w:t xml:space="preserve"> </w:t>
            </w:r>
            <w:r>
              <w:rPr>
                <w:rFonts w:ascii="Times New Roman" w:hAnsi="Times New Roman" w:eastAsia="Calibri" w:cs="Times New Roman"/>
                <w:sz w:val="24"/>
                <w:szCs w:val="24"/>
                <w:lang w:val="en-US"/>
              </w:rPr>
              <w:t>дамыту</w:t>
            </w:r>
          </w:p>
        </w:tc>
        <w:tc>
          <w:tcPr>
            <w:tcW w:w="2129" w:type="dxa"/>
            <w:gridSpan w:val="2"/>
            <w:tcBorders>
              <w:top w:val="single" w:color="000000" w:sz="4" w:space="0"/>
              <w:left w:val="single" w:color="auto" w:sz="4" w:space="0"/>
              <w:bottom w:val="single" w:color="000000" w:sz="4" w:space="0"/>
              <w:right w:val="single" w:color="auto" w:sz="4" w:space="0"/>
            </w:tcBorders>
          </w:tcPr>
          <w:p w14:paraId="48444C2C">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Құрылыс бөлшектеріне ұқыптылықпен қарау, ойнап болған соң оларды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жинау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және</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орнына</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қою,</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құрастыру</w:t>
            </w:r>
            <w:r>
              <w:rPr>
                <w:rFonts w:ascii="Times New Roman" w:hAnsi="Times New Roman" w:cs="Times New Roman"/>
                <w:spacing w:val="-5"/>
                <w:sz w:val="24"/>
                <w:szCs w:val="24"/>
                <w:lang w:val="en-US"/>
              </w:rPr>
              <w:t xml:space="preserve"> </w:t>
            </w:r>
            <w:r>
              <w:rPr>
                <w:rFonts w:ascii="Times New Roman" w:hAnsi="Times New Roman" w:cs="Times New Roman"/>
                <w:sz w:val="24"/>
                <w:szCs w:val="24"/>
                <w:lang w:val="en-US"/>
              </w:rPr>
              <w:t>барысында</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қауіпсіздік</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ережелерін</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сақтау.  Ұжымдық құрастыруға қызығушылықты ояту.</w:t>
            </w:r>
          </w:p>
        </w:tc>
        <w:tc>
          <w:tcPr>
            <w:tcW w:w="2404" w:type="dxa"/>
            <w:tcBorders>
              <w:top w:val="single" w:color="000000" w:sz="4" w:space="0"/>
              <w:left w:val="single" w:color="auto" w:sz="4" w:space="0"/>
              <w:bottom w:val="single" w:color="000000" w:sz="4" w:space="0"/>
              <w:right w:val="single" w:color="auto" w:sz="4" w:space="0"/>
            </w:tcBorders>
          </w:tcPr>
          <w:p w14:paraId="46F5802F">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Қағаздың бұрыштарын және қырларын біріктіру, желімдеу, бөлшектерді өзара желімдеп,</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композиция</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құрастыруды үйрету</w:t>
            </w:r>
          </w:p>
          <w:p w14:paraId="27129E2D">
            <w:pPr>
              <w:widowControl w:val="0"/>
              <w:autoSpaceDE w:val="0"/>
              <w:autoSpaceDN w:val="0"/>
              <w:spacing w:after="0" w:line="240" w:lineRule="auto"/>
              <w:rPr>
                <w:rFonts w:ascii="Times New Roman" w:hAnsi="Times New Roman" w:cs="Times New Roman"/>
                <w:b/>
                <w:sz w:val="24"/>
                <w:szCs w:val="24"/>
                <w:lang w:val="en-US"/>
              </w:rPr>
            </w:pPr>
          </w:p>
        </w:tc>
        <w:tc>
          <w:tcPr>
            <w:tcW w:w="2692" w:type="dxa"/>
            <w:tcBorders>
              <w:top w:val="single" w:color="000000" w:sz="4" w:space="0"/>
              <w:left w:val="single" w:color="auto" w:sz="4" w:space="0"/>
              <w:bottom w:val="single" w:color="000000" w:sz="4" w:space="0"/>
              <w:right w:val="single" w:color="auto" w:sz="4" w:space="0"/>
            </w:tcBorders>
          </w:tcPr>
          <w:p w14:paraId="18BB5D82">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Қазақ</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халқының</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табиғи</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материалдардан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жасалған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бұйымдарымен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(ер-</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тұрман, әшекей бұйымдары), тұрмыстық заттарымен</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(диірмен) таныстыру, олардың қандай</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материалдан жасалғанын зерттеуін дамыту.</w:t>
            </w:r>
          </w:p>
          <w:p w14:paraId="6E94086A">
            <w:pPr>
              <w:widowControl w:val="0"/>
              <w:autoSpaceDE w:val="0"/>
              <w:autoSpaceDN w:val="0"/>
              <w:spacing w:after="0" w:line="240" w:lineRule="auto"/>
              <w:rPr>
                <w:rFonts w:ascii="Times New Roman" w:hAnsi="Times New Roman" w:cs="Times New Roman"/>
                <w:sz w:val="24"/>
                <w:szCs w:val="24"/>
                <w:lang w:val="en-US"/>
              </w:rPr>
            </w:pPr>
          </w:p>
        </w:tc>
        <w:tc>
          <w:tcPr>
            <w:tcW w:w="2420" w:type="dxa"/>
            <w:tcBorders>
              <w:top w:val="single" w:color="000000" w:sz="4" w:space="0"/>
              <w:left w:val="single" w:color="auto" w:sz="4" w:space="0"/>
              <w:bottom w:val="single" w:color="000000" w:sz="4" w:space="0"/>
              <w:right w:val="single" w:color="000000" w:sz="4" w:space="0"/>
            </w:tcBorders>
          </w:tcPr>
          <w:p w14:paraId="2376FE8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Музыканың сипатын сезінуге үйрету, таныс</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шығармаларды білу, тыңдалған музыкадан алған әсерлері туралы әңгімелеу,</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музыкалық шығарманың мәнерлі құралдарын байқауға үйрету (ақырын, қатты,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баяу, жылдам)</w:t>
            </w:r>
          </w:p>
          <w:p w14:paraId="14019C71">
            <w:pPr>
              <w:widowControl w:val="0"/>
              <w:autoSpaceDE w:val="0"/>
              <w:autoSpaceDN w:val="0"/>
              <w:spacing w:after="0" w:line="240" w:lineRule="auto"/>
              <w:rPr>
                <w:rFonts w:ascii="Times New Roman" w:hAnsi="Times New Roman" w:cs="Times New Roman"/>
                <w:b/>
                <w:sz w:val="24"/>
                <w:szCs w:val="24"/>
                <w:lang w:val="en-US"/>
              </w:rPr>
            </w:pPr>
          </w:p>
        </w:tc>
      </w:tr>
      <w:tr w14:paraId="79C1A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19" w:type="dxa"/>
            <w:vMerge w:val="restart"/>
            <w:tcBorders>
              <w:top w:val="single" w:color="000000" w:sz="4" w:space="0"/>
              <w:left w:val="single" w:color="000000" w:sz="4" w:space="0"/>
              <w:bottom w:val="single" w:color="000000" w:sz="4" w:space="0"/>
              <w:right w:val="single" w:color="000000" w:sz="4" w:space="0"/>
            </w:tcBorders>
          </w:tcPr>
          <w:p w14:paraId="205CA817">
            <w:pPr>
              <w:widowControl w:val="0"/>
              <w:autoSpaceDE w:val="0"/>
              <w:autoSpaceDN w:val="0"/>
              <w:spacing w:after="0" w:line="240" w:lineRule="auto"/>
              <w:ind w:right="223"/>
              <w:rPr>
                <w:rFonts w:ascii="Times New Roman" w:hAnsi="Times New Roman" w:cs="Times New Roman"/>
                <w:b/>
                <w:sz w:val="24"/>
                <w:szCs w:val="24"/>
                <w:lang w:val="kk-KZ"/>
              </w:rPr>
            </w:pPr>
            <w:r>
              <w:rPr>
                <w:rFonts w:ascii="Times New Roman" w:hAnsi="Times New Roman" w:cs="Times New Roman"/>
                <w:b/>
                <w:sz w:val="24"/>
                <w:szCs w:val="24"/>
                <w:lang w:val="kk-KZ"/>
              </w:rPr>
              <w:t>Білім</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беру</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ұйымының</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кестесі</w:t>
            </w:r>
            <w:r>
              <w:rPr>
                <w:rFonts w:ascii="Times New Roman" w:hAnsi="Times New Roman" w:cs="Times New Roman"/>
                <w:b/>
                <w:spacing w:val="-57"/>
                <w:sz w:val="24"/>
                <w:szCs w:val="24"/>
                <w:lang w:val="kk-KZ"/>
              </w:rPr>
              <w:t xml:space="preserve"> </w:t>
            </w:r>
            <w:r>
              <w:rPr>
                <w:rFonts w:ascii="Times New Roman" w:hAnsi="Times New Roman" w:cs="Times New Roman"/>
                <w:b/>
                <w:sz w:val="24"/>
                <w:szCs w:val="24"/>
                <w:lang w:val="kk-KZ"/>
              </w:rPr>
              <w:t>бойынша</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ұйымдастырылған</w:t>
            </w:r>
          </w:p>
          <w:p w14:paraId="1D54F7DE">
            <w:pPr>
              <w:widowControl w:val="0"/>
              <w:autoSpaceDE w:val="0"/>
              <w:autoSpaceDN w:val="0"/>
              <w:spacing w:after="0" w:line="264" w:lineRule="exact"/>
              <w:rPr>
                <w:rFonts w:ascii="Times New Roman" w:hAnsi="Times New Roman" w:cs="Times New Roman"/>
                <w:b/>
                <w:sz w:val="24"/>
                <w:szCs w:val="24"/>
                <w:lang w:val="en-US"/>
              </w:rPr>
            </w:pPr>
            <w:r>
              <w:rPr>
                <w:rFonts w:ascii="Times New Roman" w:hAnsi="Times New Roman" w:cs="Times New Roman"/>
                <w:b/>
                <w:sz w:val="24"/>
                <w:szCs w:val="24"/>
                <w:lang w:val="en-US"/>
              </w:rPr>
              <w:t>іс-әрекет</w:t>
            </w:r>
          </w:p>
        </w:tc>
        <w:tc>
          <w:tcPr>
            <w:tcW w:w="2410" w:type="dxa"/>
            <w:tcBorders>
              <w:top w:val="single" w:color="000000" w:sz="4" w:space="0"/>
              <w:left w:val="single" w:color="000000" w:sz="4" w:space="0"/>
              <w:bottom w:val="single" w:color="auto" w:sz="4" w:space="0"/>
              <w:right w:val="single" w:color="auto" w:sz="4" w:space="0"/>
            </w:tcBorders>
          </w:tcPr>
          <w:p w14:paraId="5A94EE10">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 xml:space="preserve">Дене шынықтыру </w:t>
            </w:r>
          </w:p>
          <w:p w14:paraId="547C989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1AAD012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5B72D78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жан-жаққа қосалқы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қадаммен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(оңға</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 xml:space="preserve">солға) жүру; </w:t>
            </w:r>
          </w:p>
          <w:p w14:paraId="055E917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5"/>
                <w:sz w:val="24"/>
                <w:szCs w:val="24"/>
                <w:lang w:val="ru-RU"/>
              </w:rPr>
              <w:t xml:space="preserve"> </w:t>
            </w:r>
            <w:r>
              <w:rPr>
                <w:rFonts w:ascii="Times New Roman" w:hAnsi="Times New Roman" w:eastAsia="Calibri" w:cs="Times New Roman"/>
                <w:sz w:val="24"/>
                <w:szCs w:val="24"/>
                <w:lang w:val="ru-RU"/>
              </w:rPr>
              <w:t>бір-</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бірден</w:t>
            </w:r>
          </w:p>
          <w:p w14:paraId="3322360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жүргіру;</w:t>
            </w:r>
          </w:p>
          <w:p w14:paraId="00BBB0F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аяқты бірге, алшақ қойып</w:t>
            </w:r>
          </w:p>
          <w:p w14:paraId="0B17A2F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секіру,</w:t>
            </w:r>
          </w:p>
          <w:p w14:paraId="6E9B686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гимнастикалық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 xml:space="preserve">скамейканың </w:t>
            </w:r>
          </w:p>
          <w:p w14:paraId="6B336A1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бойымен тепе-теңдікті сақтап жүру</w:t>
            </w:r>
          </w:p>
          <w:p w14:paraId="41AE7EA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Қимылды ойын: </w:t>
            </w:r>
          </w:p>
          <w:p w14:paraId="5B4A8FD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Cs/>
                <w:sz w:val="24"/>
                <w:szCs w:val="24"/>
                <w:lang w:val="ru-RU"/>
              </w:rPr>
              <w:t>Жалауға қарап жүгіру.</w:t>
            </w:r>
          </w:p>
        </w:tc>
        <w:tc>
          <w:tcPr>
            <w:tcW w:w="2123" w:type="dxa"/>
            <w:tcBorders>
              <w:top w:val="single" w:color="000000" w:sz="4" w:space="0"/>
              <w:left w:val="single" w:color="auto" w:sz="4" w:space="0"/>
              <w:bottom w:val="single" w:color="auto" w:sz="4" w:space="0"/>
              <w:right w:val="single" w:color="auto" w:sz="4" w:space="0"/>
            </w:tcBorders>
          </w:tcPr>
          <w:p w14:paraId="10B36009">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698375B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w:t>
            </w:r>
            <w:r>
              <w:rPr>
                <w:rFonts w:ascii="Times New Roman" w:hAnsi="Times New Roman" w:eastAsia="Calibri" w:cs="Times New Roman"/>
                <w:color w:val="000000"/>
                <w:sz w:val="24"/>
                <w:szCs w:val="24"/>
                <w:lang w:val="ru-RU"/>
              </w:rPr>
              <w:t>Музыкалық шығарманың динамикалық орындалу ерекшелігін түсінеді.</w:t>
            </w:r>
          </w:p>
          <w:p w14:paraId="3F002BC6">
            <w:pPr>
              <w:widowControl w:val="0"/>
              <w:autoSpaceDE w:val="0"/>
              <w:autoSpaceDN w:val="0"/>
              <w:spacing w:after="0" w:line="240" w:lineRule="auto"/>
              <w:jc w:val="center"/>
              <w:rPr>
                <w:rFonts w:ascii="Times New Roman" w:hAnsi="Times New Roman" w:eastAsia="Calibri" w:cs="Times New Roman"/>
                <w:b/>
                <w:bCs/>
                <w:sz w:val="24"/>
                <w:szCs w:val="24"/>
                <w:lang w:val="ru-RU"/>
              </w:rPr>
            </w:pPr>
          </w:p>
        </w:tc>
        <w:tc>
          <w:tcPr>
            <w:tcW w:w="2410" w:type="dxa"/>
            <w:gridSpan w:val="2"/>
            <w:tcBorders>
              <w:top w:val="single" w:color="000000" w:sz="4" w:space="0"/>
              <w:left w:val="single" w:color="auto" w:sz="4" w:space="0"/>
              <w:bottom w:val="single" w:color="auto" w:sz="4" w:space="0"/>
              <w:right w:val="single" w:color="auto" w:sz="4" w:space="0"/>
            </w:tcBorders>
          </w:tcPr>
          <w:p w14:paraId="765E9993">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7BD97C1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Жалпы дамытушы жаттығулар.</w:t>
            </w:r>
          </w:p>
          <w:p w14:paraId="72BF6D0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61D07C7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жан-жаққа қосалқы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қадаммен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(оңға</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солға) жүру;</w:t>
            </w:r>
          </w:p>
          <w:p w14:paraId="34A9EB2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сапта</w:t>
            </w:r>
            <w:r>
              <w:rPr>
                <w:rFonts w:ascii="Times New Roman" w:hAnsi="Times New Roman" w:eastAsia="Calibri" w:cs="Times New Roman"/>
                <w:spacing w:val="-15"/>
                <w:sz w:val="24"/>
                <w:szCs w:val="24"/>
                <w:lang w:val="ru-RU"/>
              </w:rPr>
              <w:t xml:space="preserve"> </w:t>
            </w:r>
            <w:r>
              <w:rPr>
                <w:rFonts w:ascii="Times New Roman" w:hAnsi="Times New Roman" w:eastAsia="Calibri" w:cs="Times New Roman"/>
                <w:sz w:val="24"/>
                <w:szCs w:val="24"/>
                <w:lang w:val="ru-RU"/>
              </w:rPr>
              <w:t>бір-</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бірден жүргіру;</w:t>
            </w:r>
            <w:r>
              <w:rPr>
                <w:rFonts w:ascii="Times New Roman" w:hAnsi="Times New Roman" w:eastAsia="Calibri" w:cs="Times New Roman"/>
                <w:spacing w:val="-14"/>
                <w:sz w:val="24"/>
                <w:szCs w:val="24"/>
                <w:lang w:val="ru-RU"/>
              </w:rPr>
              <w:t xml:space="preserve"> </w:t>
            </w:r>
          </w:p>
          <w:p w14:paraId="58F5B36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табан мен алақанға сүйеніп, төрт тағандап еңбектеу; </w:t>
            </w:r>
          </w:p>
          <w:p w14:paraId="4563CC8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бір аяқпен (оң және сол аяқты алмастыру) секіру.</w:t>
            </w:r>
          </w:p>
          <w:p w14:paraId="438EC562">
            <w:pPr>
              <w:widowControl w:val="0"/>
              <w:autoSpaceDE w:val="0"/>
              <w:autoSpaceDN w:val="0"/>
              <w:spacing w:after="0" w:line="240" w:lineRule="auto"/>
              <w:rPr>
                <w:rFonts w:ascii="Times New Roman" w:hAnsi="Times New Roman" w:eastAsia="Calibri" w:cs="Times New Roman"/>
                <w:sz w:val="24"/>
                <w:szCs w:val="24"/>
                <w:lang w:val="ru-RU"/>
              </w:rPr>
            </w:pPr>
          </w:p>
          <w:p w14:paraId="6AFEAE6D">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Қимылды ойын: </w:t>
            </w:r>
          </w:p>
          <w:p w14:paraId="162BD4EC">
            <w:pPr>
              <w:widowControl w:val="0"/>
              <w:autoSpaceDE w:val="0"/>
              <w:autoSpaceDN w:val="0"/>
              <w:spacing w:after="0" w:line="240" w:lineRule="auto"/>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Кешікпе</w:t>
            </w:r>
          </w:p>
          <w:p w14:paraId="2CE4ECD2">
            <w:pPr>
              <w:widowControl w:val="0"/>
              <w:autoSpaceDE w:val="0"/>
              <w:autoSpaceDN w:val="0"/>
              <w:spacing w:after="0" w:line="240" w:lineRule="auto"/>
              <w:rPr>
                <w:rFonts w:ascii="Times New Roman" w:hAnsi="Times New Roman" w:eastAsia="Calibri" w:cs="Times New Roman"/>
                <w:sz w:val="24"/>
                <w:szCs w:val="24"/>
                <w:lang w:val="en-US"/>
              </w:rPr>
            </w:pPr>
          </w:p>
        </w:tc>
        <w:tc>
          <w:tcPr>
            <w:tcW w:w="2692" w:type="dxa"/>
            <w:tcBorders>
              <w:top w:val="single" w:color="000000" w:sz="4" w:space="0"/>
              <w:left w:val="single" w:color="auto" w:sz="4" w:space="0"/>
              <w:bottom w:val="single" w:color="auto" w:sz="4" w:space="0"/>
              <w:right w:val="single" w:color="auto" w:sz="4" w:space="0"/>
            </w:tcBorders>
          </w:tcPr>
          <w:p w14:paraId="085108B4">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Дене шынықтыру</w:t>
            </w:r>
          </w:p>
          <w:p w14:paraId="071C27B5">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Жалпы дамытушы жаттығулар.</w:t>
            </w:r>
            <w:r>
              <w:rPr>
                <w:rFonts w:ascii="Times New Roman" w:hAnsi="Times New Roman" w:eastAsia="Calibri" w:cs="Times New Roman"/>
                <w:color w:val="FF0000"/>
                <w:sz w:val="24"/>
                <w:szCs w:val="24"/>
                <w:lang w:val="ru-RU"/>
              </w:rPr>
              <w:t xml:space="preserve"> </w:t>
            </w:r>
          </w:p>
          <w:p w14:paraId="76F2ADEF">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Негізгі қимылдар: </w:t>
            </w:r>
          </w:p>
          <w:p w14:paraId="3575B2F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жан-жаққа қосалқы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қадаммен</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(оңға</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2"/>
                <w:sz w:val="24"/>
                <w:szCs w:val="24"/>
                <w:lang w:val="ru-RU"/>
              </w:rPr>
              <w:t xml:space="preserve"> </w:t>
            </w:r>
            <w:r>
              <w:rPr>
                <w:rFonts w:ascii="Times New Roman" w:hAnsi="Times New Roman" w:eastAsia="Calibri" w:cs="Times New Roman"/>
                <w:sz w:val="24"/>
                <w:szCs w:val="24"/>
                <w:lang w:val="ru-RU"/>
              </w:rPr>
              <w:t>солға) жүру; сапта</w:t>
            </w:r>
            <w:r>
              <w:rPr>
                <w:rFonts w:ascii="Times New Roman" w:hAnsi="Times New Roman" w:eastAsia="Calibri" w:cs="Times New Roman"/>
                <w:spacing w:val="-15"/>
                <w:sz w:val="24"/>
                <w:szCs w:val="24"/>
                <w:lang w:val="ru-RU"/>
              </w:rPr>
              <w:t xml:space="preserve"> </w:t>
            </w:r>
            <w:r>
              <w:rPr>
                <w:rFonts w:ascii="Times New Roman" w:hAnsi="Times New Roman" w:eastAsia="Calibri" w:cs="Times New Roman"/>
                <w:sz w:val="24"/>
                <w:szCs w:val="24"/>
                <w:lang w:val="ru-RU"/>
              </w:rPr>
              <w:t>бір-</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бірден жүргіру;</w:t>
            </w:r>
          </w:p>
          <w:p w14:paraId="250CE16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гимнастикалық</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скамейканың бойымен тепе-теңдікті сақтап жүру; табан мен алақанға сүйеніп, төрт тағандап еңбектеу</w:t>
            </w:r>
          </w:p>
          <w:p w14:paraId="71FE0EF1">
            <w:pPr>
              <w:widowControl w:val="0"/>
              <w:autoSpaceDE w:val="0"/>
              <w:autoSpaceDN w:val="0"/>
              <w:spacing w:after="0" w:line="240" w:lineRule="auto"/>
              <w:rPr>
                <w:rFonts w:ascii="Times New Roman" w:hAnsi="Times New Roman" w:eastAsia="Calibri" w:cs="Times New Roman"/>
                <w:bCs/>
                <w:sz w:val="24"/>
                <w:szCs w:val="24"/>
                <w:lang w:val="ru-RU"/>
              </w:rPr>
            </w:pPr>
            <w:r>
              <w:rPr>
                <w:rFonts w:ascii="Times New Roman" w:hAnsi="Times New Roman" w:eastAsia="Calibri" w:cs="Times New Roman"/>
                <w:sz w:val="24"/>
                <w:szCs w:val="24"/>
                <w:lang w:val="ru-RU"/>
              </w:rPr>
              <w:t xml:space="preserve">Қимылды ойын: </w:t>
            </w:r>
            <w:r>
              <w:rPr>
                <w:rFonts w:ascii="Times New Roman" w:hAnsi="Times New Roman" w:eastAsia="Calibri" w:cs="Times New Roman"/>
                <w:bCs/>
                <w:sz w:val="24"/>
                <w:szCs w:val="24"/>
                <w:lang w:val="ru-RU"/>
              </w:rPr>
              <w:t>Тышақандар мен мысықтар</w:t>
            </w:r>
          </w:p>
          <w:p w14:paraId="4D0AA3F9">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Қазақ тілі</w:t>
            </w:r>
          </w:p>
          <w:p w14:paraId="0A53B13C">
            <w:pPr>
              <w:widowControl w:val="0"/>
              <w:tabs>
                <w:tab w:val="left" w:pos="1388"/>
              </w:tabs>
              <w:autoSpaceDE w:val="0"/>
              <w:autoSpaceDN w:val="0"/>
              <w:spacing w:before="1" w:after="0" w:line="322" w:lineRule="exact"/>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Үлгі бойынша жай, жайылма сөйлемдер құра білуге үйрету</w:t>
            </w:r>
          </w:p>
          <w:p w14:paraId="137F61B3">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Өзі</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мен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құрдастарының</w:t>
            </w:r>
            <w:r>
              <w:rPr>
                <w:rFonts w:ascii="Times New Roman" w:hAnsi="Times New Roman" w:eastAsia="Calibri" w:cs="Times New Roman"/>
                <w:spacing w:val="-14"/>
                <w:sz w:val="24"/>
                <w:szCs w:val="24"/>
                <w:lang w:val="ru-RU"/>
              </w:rPr>
              <w:t xml:space="preserve"> </w:t>
            </w:r>
            <w:r>
              <w:rPr>
                <w:rFonts w:ascii="Times New Roman" w:hAnsi="Times New Roman" w:eastAsia="Calibri" w:cs="Times New Roman"/>
                <w:sz w:val="24"/>
                <w:szCs w:val="24"/>
                <w:lang w:val="ru-RU"/>
              </w:rPr>
              <w:t>жауабындағы</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қателіктерді</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және</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жауаптың</w:t>
            </w:r>
            <w:r>
              <w:rPr>
                <w:rFonts w:ascii="Times New Roman" w:hAnsi="Times New Roman" w:eastAsia="Calibri" w:cs="Times New Roman"/>
                <w:spacing w:val="-16"/>
                <w:sz w:val="24"/>
                <w:szCs w:val="24"/>
                <w:lang w:val="ru-RU"/>
              </w:rPr>
              <w:t xml:space="preserve"> </w:t>
            </w:r>
            <w:r>
              <w:rPr>
                <w:rFonts w:ascii="Times New Roman" w:hAnsi="Times New Roman" w:eastAsia="Calibri" w:cs="Times New Roman"/>
                <w:sz w:val="24"/>
                <w:szCs w:val="24"/>
                <w:lang w:val="ru-RU"/>
              </w:rPr>
              <w:t>дұрыстығын</w:t>
            </w:r>
            <w:r>
              <w:rPr>
                <w:rFonts w:ascii="Times New Roman" w:hAnsi="Times New Roman" w:eastAsia="Calibri" w:cs="Times New Roman"/>
                <w:spacing w:val="-13"/>
                <w:sz w:val="24"/>
                <w:szCs w:val="24"/>
                <w:lang w:val="ru-RU"/>
              </w:rPr>
              <w:t xml:space="preserve"> </w:t>
            </w:r>
            <w:r>
              <w:rPr>
                <w:rFonts w:ascii="Times New Roman" w:hAnsi="Times New Roman" w:eastAsia="Calibri" w:cs="Times New Roman"/>
                <w:sz w:val="24"/>
                <w:szCs w:val="24"/>
                <w:lang w:val="ru-RU"/>
              </w:rPr>
              <w:t>ажырата</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білуге және дұрыс жауабын ұсынуға мүмкіндік беру.</w:t>
            </w:r>
          </w:p>
        </w:tc>
        <w:tc>
          <w:tcPr>
            <w:tcW w:w="2420" w:type="dxa"/>
            <w:tcBorders>
              <w:top w:val="single" w:color="000000" w:sz="4" w:space="0"/>
              <w:left w:val="single" w:color="auto" w:sz="4" w:space="0"/>
              <w:bottom w:val="single" w:color="auto" w:sz="4" w:space="0"/>
              <w:right w:val="single" w:color="000000" w:sz="4" w:space="0"/>
            </w:tcBorders>
          </w:tcPr>
          <w:p w14:paraId="6A2663D8">
            <w:pPr>
              <w:widowControl w:val="0"/>
              <w:autoSpaceDE w:val="0"/>
              <w:autoSpaceDN w:val="0"/>
              <w:spacing w:after="0" w:line="240" w:lineRule="auto"/>
              <w:jc w:val="center"/>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23FBE40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color w:val="000000"/>
                <w:sz w:val="24"/>
                <w:szCs w:val="24"/>
                <w:lang w:val="ru-RU"/>
              </w:rPr>
              <w:t>Музыка тыңдау:</w:t>
            </w:r>
            <w:r>
              <w:rPr>
                <w:rFonts w:ascii="Times New Roman" w:hAnsi="Times New Roman" w:eastAsia="Calibri" w:cs="Times New Roman"/>
                <w:sz w:val="24"/>
                <w:szCs w:val="24"/>
                <w:lang w:val="ru-RU"/>
              </w:rPr>
              <w:t xml:space="preserve">  </w:t>
            </w:r>
            <w:r>
              <w:rPr>
                <w:rFonts w:ascii="Times New Roman" w:hAnsi="Times New Roman" w:eastAsia="Calibri" w:cs="Times New Roman"/>
                <w:color w:val="000000"/>
                <w:sz w:val="24"/>
                <w:szCs w:val="24"/>
                <w:lang w:val="ru-RU"/>
              </w:rPr>
              <w:t>Музыкалық шығарманың динамикалық орындалу ерекшелігін түсінеді.</w:t>
            </w:r>
          </w:p>
          <w:p w14:paraId="552792C5">
            <w:pPr>
              <w:widowControl w:val="0"/>
              <w:autoSpaceDE w:val="0"/>
              <w:autoSpaceDN w:val="0"/>
              <w:spacing w:after="0" w:line="240" w:lineRule="auto"/>
              <w:rPr>
                <w:rFonts w:ascii="Times New Roman" w:hAnsi="Times New Roman" w:eastAsia="Calibri" w:cs="Times New Roman"/>
                <w:b/>
                <w:bCs/>
                <w:sz w:val="24"/>
                <w:szCs w:val="24"/>
                <w:lang w:val="ru-RU"/>
              </w:rPr>
            </w:pPr>
          </w:p>
        </w:tc>
      </w:tr>
      <w:tr w14:paraId="3B48E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119" w:type="dxa"/>
            <w:vMerge w:val="continue"/>
            <w:tcBorders>
              <w:top w:val="single" w:color="000000" w:sz="4" w:space="0"/>
              <w:left w:val="single" w:color="000000" w:sz="4" w:space="0"/>
              <w:bottom w:val="single" w:color="000000" w:sz="4" w:space="0"/>
              <w:right w:val="single" w:color="000000" w:sz="4" w:space="0"/>
            </w:tcBorders>
            <w:vAlign w:val="center"/>
          </w:tcPr>
          <w:p w14:paraId="183EF94A">
            <w:pPr>
              <w:widowControl w:val="0"/>
              <w:autoSpaceDE w:val="0"/>
              <w:autoSpaceDN w:val="0"/>
              <w:spacing w:after="0" w:line="240" w:lineRule="auto"/>
              <w:rPr>
                <w:rFonts w:ascii="Times New Roman" w:hAnsi="Times New Roman" w:cs="Times New Roman"/>
                <w:b/>
                <w:sz w:val="24"/>
                <w:szCs w:val="24"/>
                <w:lang w:val="ru-RU"/>
              </w:rPr>
            </w:pPr>
          </w:p>
        </w:tc>
        <w:tc>
          <w:tcPr>
            <w:tcW w:w="2410" w:type="dxa"/>
            <w:tcBorders>
              <w:top w:val="single" w:color="auto" w:sz="4" w:space="0"/>
              <w:left w:val="single" w:color="000000" w:sz="4" w:space="0"/>
              <w:bottom w:val="single" w:color="000000" w:sz="4" w:space="0"/>
              <w:right w:val="single" w:color="000000" w:sz="4" w:space="0"/>
            </w:tcBorders>
          </w:tcPr>
          <w:p w14:paraId="62BFDB8F">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w:t>
            </w:r>
            <w:r>
              <w:rPr>
                <w:rFonts w:ascii="Times New Roman" w:hAnsi="Times New Roman" w:eastAsia="Calibri" w:cs="Times New Roman"/>
                <w:sz w:val="24"/>
                <w:szCs w:val="24"/>
                <w:lang w:val="ru-RU"/>
              </w:rPr>
              <w:t xml:space="preserve"> «Достық» тақырыбында әңгімелесу, суреттер қарату. Әңгемелесу барысында дауысты, дауыссыз дыбыстарды дұрыс айту дағдыларын бекіту</w:t>
            </w:r>
            <w:r>
              <w:rPr>
                <w:rFonts w:ascii="Times New Roman" w:hAnsi="Times New Roman" w:eastAsia="Calibri" w:cs="Times New Roman"/>
                <w:b/>
                <w:bCs/>
                <w:sz w:val="24"/>
                <w:szCs w:val="24"/>
                <w:lang w:val="ru-RU"/>
              </w:rPr>
              <w:t xml:space="preserve"> </w:t>
            </w:r>
          </w:p>
          <w:p w14:paraId="39F25042">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(құрастыру)</w:t>
            </w:r>
          </w:p>
          <w:p w14:paraId="6026A8F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Достық қалашығын құрылыс материалдарынан  құрастыртуды дамыту </w:t>
            </w:r>
          </w:p>
          <w:p w14:paraId="55459668">
            <w:pPr>
              <w:widowControl w:val="0"/>
              <w:autoSpaceDE w:val="0"/>
              <w:autoSpaceDN w:val="0"/>
              <w:spacing w:after="0" w:line="240" w:lineRule="auto"/>
              <w:rPr>
                <w:rFonts w:ascii="Times New Roman" w:hAnsi="Times New Roman" w:eastAsia="Calibri" w:cs="Times New Roman"/>
                <w:b/>
                <w:bCs/>
                <w:sz w:val="24"/>
                <w:szCs w:val="24"/>
                <w:lang w:val="ru-RU"/>
              </w:rPr>
            </w:pPr>
          </w:p>
        </w:tc>
        <w:tc>
          <w:tcPr>
            <w:tcW w:w="2123" w:type="dxa"/>
            <w:tcBorders>
              <w:top w:val="single" w:color="auto" w:sz="4" w:space="0"/>
              <w:left w:val="single" w:color="000000" w:sz="4" w:space="0"/>
              <w:bottom w:val="single" w:color="000000" w:sz="4" w:space="0"/>
              <w:right w:val="single" w:color="000000" w:sz="4" w:space="0"/>
            </w:tcBorders>
          </w:tcPr>
          <w:p w14:paraId="52922DDF">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(көркем әдебиет)</w:t>
            </w:r>
          </w:p>
          <w:p w14:paraId="6166F009">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«Жаман жолдас» әңгімесін оқып беру. Кейіпкерлерге</w:t>
            </w:r>
            <w:r>
              <w:rPr>
                <w:rFonts w:ascii="Times New Roman" w:hAnsi="Times New Roman" w:eastAsia="Calibri" w:cs="Times New Roman"/>
                <w:spacing w:val="-15"/>
                <w:sz w:val="24"/>
                <w:szCs w:val="24"/>
                <w:lang w:val="ru-RU"/>
              </w:rPr>
              <w:t xml:space="preserve"> </w:t>
            </w:r>
            <w:r>
              <w:rPr>
                <w:rFonts w:ascii="Times New Roman" w:hAnsi="Times New Roman" w:eastAsia="Calibri" w:cs="Times New Roman"/>
                <w:sz w:val="24"/>
                <w:szCs w:val="24"/>
                <w:lang w:val="ru-RU"/>
              </w:rPr>
              <w:t>жанашырлық</w:t>
            </w:r>
            <w:r>
              <w:rPr>
                <w:rFonts w:ascii="Times New Roman" w:hAnsi="Times New Roman" w:eastAsia="Calibri" w:cs="Times New Roman"/>
                <w:spacing w:val="-15"/>
                <w:sz w:val="24"/>
                <w:szCs w:val="24"/>
                <w:lang w:val="ru-RU"/>
              </w:rPr>
              <w:t xml:space="preserve"> </w:t>
            </w:r>
            <w:r>
              <w:rPr>
                <w:rFonts w:ascii="Times New Roman" w:hAnsi="Times New Roman" w:eastAsia="Calibri" w:cs="Times New Roman"/>
                <w:sz w:val="24"/>
                <w:szCs w:val="24"/>
                <w:lang w:val="ru-RU"/>
              </w:rPr>
              <w:t>танытуды,</w:t>
            </w:r>
            <w:r>
              <w:rPr>
                <w:rFonts w:ascii="Times New Roman" w:hAnsi="Times New Roman" w:eastAsia="Calibri" w:cs="Times New Roman"/>
                <w:spacing w:val="-67"/>
                <w:sz w:val="24"/>
                <w:szCs w:val="24"/>
                <w:lang w:val="ru-RU"/>
              </w:rPr>
              <w:t xml:space="preserve"> </w:t>
            </w:r>
            <w:r>
              <w:rPr>
                <w:rFonts w:ascii="Times New Roman" w:hAnsi="Times New Roman" w:eastAsia="Calibri" w:cs="Times New Roman"/>
                <w:sz w:val="24"/>
                <w:szCs w:val="24"/>
                <w:lang w:val="ru-RU"/>
              </w:rPr>
              <w:t>ондағы</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әрекеттердің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дамуын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қадағалау</w:t>
            </w:r>
            <w:r>
              <w:rPr>
                <w:rFonts w:ascii="Times New Roman" w:hAnsi="Times New Roman" w:eastAsia="Calibri" w:cs="Times New Roman"/>
                <w:b/>
                <w:bCs/>
                <w:sz w:val="24"/>
                <w:szCs w:val="24"/>
                <w:lang w:val="ru-RU"/>
              </w:rPr>
              <w:t xml:space="preserve"> </w:t>
            </w:r>
          </w:p>
          <w:p w14:paraId="5E66038C">
            <w:pPr>
              <w:widowControl w:val="0"/>
              <w:autoSpaceDE w:val="0"/>
              <w:autoSpaceDN w:val="0"/>
              <w:spacing w:after="0" w:line="240" w:lineRule="auto"/>
              <w:jc w:val="both"/>
              <w:rPr>
                <w:rFonts w:ascii="Times New Roman" w:hAnsi="Times New Roman" w:eastAsia="Calibri" w:cs="Times New Roman"/>
                <w:b/>
                <w:bCs/>
                <w:sz w:val="24"/>
                <w:szCs w:val="24"/>
                <w:lang w:val="ru-RU"/>
              </w:rPr>
            </w:pPr>
          </w:p>
          <w:p w14:paraId="59EF7220">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46BD4AE3">
            <w:pPr>
              <w:widowControl w:val="0"/>
              <w:autoSpaceDE w:val="0"/>
              <w:autoSpaceDN w:val="0"/>
              <w:spacing w:before="1" w:after="0" w:line="240" w:lineRule="auto"/>
              <w:ind w:right="114"/>
              <w:rPr>
                <w:rFonts w:ascii="Times New Roman" w:hAnsi="Times New Roman" w:cs="Times New Roman"/>
                <w:sz w:val="24"/>
                <w:szCs w:val="24"/>
                <w:lang w:val="ru-RU"/>
              </w:rPr>
            </w:pPr>
            <w:r>
              <w:rPr>
                <w:rFonts w:ascii="Times New Roman" w:hAnsi="Times New Roman" w:cs="Times New Roman"/>
                <w:sz w:val="24"/>
                <w:szCs w:val="24"/>
                <w:lang w:val="ru-RU"/>
              </w:rPr>
              <w:t>«Ғажайып қоржыннан» шыққан заттардан жиын жасату. Жиын, оның әртүрлі түстегі, пішіндегі, өлшемдегі заттардан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тұратындығы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туралы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түсінік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заттарды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жұппен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қою</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арқылы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санамай-ақ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салыстыру</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негізінде тең</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немесе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тең еместігін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анықтай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білуді үйрету.</w:t>
            </w:r>
          </w:p>
        </w:tc>
        <w:tc>
          <w:tcPr>
            <w:tcW w:w="2410" w:type="dxa"/>
            <w:gridSpan w:val="2"/>
            <w:tcBorders>
              <w:top w:val="single" w:color="auto" w:sz="4" w:space="0"/>
              <w:left w:val="single" w:color="000000" w:sz="4" w:space="0"/>
              <w:bottom w:val="single" w:color="000000" w:sz="4" w:space="0"/>
              <w:right w:val="single" w:color="000000" w:sz="4" w:space="0"/>
            </w:tcBorders>
          </w:tcPr>
          <w:p w14:paraId="6665873A">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(сөйлеуді дамыту, көркем әдебиет)</w:t>
            </w:r>
          </w:p>
          <w:p w14:paraId="3CD87F9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«Адал дос» әңгімесін оқып беру. Балалардың пікірлерін тыңдау. Жаман жолдас әңгімесімен салыстыруды жетілдіру </w:t>
            </w:r>
          </w:p>
          <w:p w14:paraId="7A7F4EF6">
            <w:pPr>
              <w:widowControl w:val="0"/>
              <w:autoSpaceDE w:val="0"/>
              <w:autoSpaceDN w:val="0"/>
              <w:spacing w:after="0" w:line="240" w:lineRule="auto"/>
              <w:rPr>
                <w:rFonts w:ascii="Times New Roman" w:hAnsi="Times New Roman" w:eastAsia="Calibri" w:cs="Times New Roman"/>
                <w:b/>
                <w:bCs/>
                <w:sz w:val="24"/>
                <w:szCs w:val="24"/>
                <w:lang w:val="ru-RU"/>
              </w:rPr>
            </w:pPr>
          </w:p>
          <w:p w14:paraId="70D678A4">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(жапсыру және сурет салу, мүсіндеу)</w:t>
            </w:r>
          </w:p>
          <w:p w14:paraId="24BDF89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Балаларды орталықтарға бөліп шығармашылық жұмыстар жасату. </w:t>
            </w:r>
          </w:p>
          <w:p w14:paraId="7B55643E">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Ертегі желісі бойынша суретті салу, иттің мүсінін жасату, суреттерден қиып ертегі желісі бойынша жапсырту.</w:t>
            </w:r>
            <w:r>
              <w:rPr>
                <w:rFonts w:ascii="Times New Roman" w:hAnsi="Times New Roman" w:eastAsia="Calibri" w:cs="Times New Roman"/>
                <w:b/>
                <w:bCs/>
                <w:sz w:val="24"/>
                <w:szCs w:val="24"/>
                <w:lang w:val="ru-RU"/>
              </w:rPr>
              <w:t xml:space="preserve"> </w:t>
            </w:r>
          </w:p>
          <w:p w14:paraId="010A04F2">
            <w:pPr>
              <w:widowControl w:val="0"/>
              <w:autoSpaceDE w:val="0"/>
              <w:autoSpaceDN w:val="0"/>
              <w:spacing w:after="0" w:line="240" w:lineRule="auto"/>
              <w:rPr>
                <w:rFonts w:ascii="Times New Roman" w:hAnsi="Times New Roman" w:eastAsia="Calibri" w:cs="Times New Roman"/>
                <w:b/>
                <w:bCs/>
                <w:sz w:val="24"/>
                <w:szCs w:val="24"/>
                <w:lang w:val="ru-RU"/>
              </w:rPr>
            </w:pPr>
          </w:p>
        </w:tc>
        <w:tc>
          <w:tcPr>
            <w:tcW w:w="2692" w:type="dxa"/>
            <w:tcBorders>
              <w:top w:val="single" w:color="auto" w:sz="4" w:space="0"/>
              <w:left w:val="single" w:color="000000" w:sz="4" w:space="0"/>
              <w:bottom w:val="single" w:color="000000" w:sz="4" w:space="0"/>
              <w:right w:val="single" w:color="000000" w:sz="4" w:space="0"/>
            </w:tcBorders>
          </w:tcPr>
          <w:p w14:paraId="538062EA">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4F818B0B">
            <w:pPr>
              <w:widowControl w:val="0"/>
              <w:autoSpaceDE w:val="0"/>
              <w:autoSpaceDN w:val="0"/>
              <w:spacing w:after="0" w:line="240" w:lineRule="auto"/>
              <w:ind w:right="105"/>
              <w:rPr>
                <w:rFonts w:ascii="Times New Roman" w:hAnsi="Times New Roman" w:cs="Times New Roman"/>
                <w:sz w:val="24"/>
                <w:szCs w:val="24"/>
                <w:lang w:val="ru-RU"/>
              </w:rPr>
            </w:pPr>
            <w:r>
              <w:rPr>
                <w:rFonts w:ascii="Times New Roman" w:hAnsi="Times New Roman" w:cs="Times New Roman"/>
                <w:sz w:val="24"/>
                <w:szCs w:val="24"/>
                <w:lang w:val="ru-RU"/>
              </w:rPr>
              <w:t>Сандар тізбегі карточкалары арқылы сандарды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реті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бойынша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атауға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«нешінші?»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сұрағына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жауап</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беруге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және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қорытынды</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санды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атауға,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«барлығы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қанша?»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сұрағына</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жауап беруге</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үйрету.</w:t>
            </w:r>
          </w:p>
          <w:p w14:paraId="36B5A8FC">
            <w:pPr>
              <w:widowControl w:val="0"/>
              <w:autoSpaceDE w:val="0"/>
              <w:autoSpaceDN w:val="0"/>
              <w:spacing w:after="0" w:line="240" w:lineRule="auto"/>
              <w:jc w:val="both"/>
              <w:rPr>
                <w:rFonts w:ascii="Times New Roman" w:hAnsi="Times New Roman" w:eastAsia="Calibri" w:cs="Times New Roman"/>
                <w:sz w:val="24"/>
                <w:szCs w:val="24"/>
                <w:lang w:val="ru-RU"/>
              </w:rPr>
            </w:pPr>
          </w:p>
          <w:p w14:paraId="4BED247C">
            <w:pPr>
              <w:widowControl w:val="0"/>
              <w:autoSpaceDE w:val="0"/>
              <w:autoSpaceDN w:val="0"/>
              <w:spacing w:after="0" w:line="322" w:lineRule="exact"/>
              <w:rPr>
                <w:rFonts w:ascii="Times New Roman" w:hAnsi="Times New Roman" w:cs="Times New Roman"/>
                <w:sz w:val="24"/>
                <w:szCs w:val="24"/>
                <w:lang w:val="ru-RU"/>
              </w:rPr>
            </w:pPr>
            <w:r>
              <w:rPr>
                <w:rFonts w:ascii="Times New Roman" w:hAnsi="Times New Roman" w:cs="Times New Roman"/>
                <w:b/>
                <w:bCs/>
                <w:sz w:val="24"/>
                <w:szCs w:val="24"/>
                <w:lang w:val="ru-RU"/>
              </w:rPr>
              <w:t>(құрастыру)</w:t>
            </w:r>
          </w:p>
          <w:p w14:paraId="3C28CE4E">
            <w:pPr>
              <w:widowControl w:val="0"/>
              <w:autoSpaceDE w:val="0"/>
              <w:autoSpaceDN w:val="0"/>
              <w:spacing w:after="0" w:line="322" w:lineRule="exact"/>
              <w:rPr>
                <w:rFonts w:ascii="Times New Roman" w:hAnsi="Times New Roman" w:cs="Times New Roman"/>
                <w:b/>
                <w:bCs/>
                <w:sz w:val="24"/>
                <w:szCs w:val="24"/>
                <w:lang w:val="ru-RU"/>
              </w:rPr>
            </w:pPr>
            <w:r>
              <w:rPr>
                <w:rFonts w:ascii="Times New Roman" w:hAnsi="Times New Roman" w:cs="Times New Roman"/>
                <w:sz w:val="24"/>
                <w:szCs w:val="24"/>
                <w:lang w:val="ru-RU"/>
              </w:rPr>
              <w:t>Лего құрастыру ойыншықтарынан сандарды құрастыру.құрастырған сандарынан тізбек жасау.  Ұжымдық құрастыруға қызығушылықты ояту, құрылыс жобасын бірлесіп</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ойластыру,</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құрдастар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арасында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міндеттерді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бөлісуді дамыту</w:t>
            </w:r>
          </w:p>
        </w:tc>
        <w:tc>
          <w:tcPr>
            <w:tcW w:w="2420" w:type="dxa"/>
            <w:tcBorders>
              <w:top w:val="single" w:color="auto" w:sz="4" w:space="0"/>
              <w:left w:val="single" w:color="000000" w:sz="4" w:space="0"/>
              <w:bottom w:val="single" w:color="000000" w:sz="4" w:space="0"/>
              <w:right w:val="single" w:color="000000" w:sz="4" w:space="0"/>
            </w:tcBorders>
          </w:tcPr>
          <w:p w14:paraId="502862C2">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(музыка)</w:t>
            </w:r>
          </w:p>
          <w:p w14:paraId="037F559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 «Достық жыры» Бота Бейсенованың әнін ютубтан тыңдату. Бірге айту.</w:t>
            </w:r>
          </w:p>
          <w:p w14:paraId="00C8CA89">
            <w:pPr>
              <w:widowControl w:val="0"/>
              <w:autoSpaceDE w:val="0"/>
              <w:autoSpaceDN w:val="0"/>
              <w:spacing w:after="0" w:line="240" w:lineRule="auto"/>
              <w:rPr>
                <w:rFonts w:ascii="Times New Roman" w:hAnsi="Times New Roman" w:eastAsia="Calibri" w:cs="Times New Roman"/>
                <w:sz w:val="24"/>
                <w:szCs w:val="24"/>
                <w:lang w:val="ru-RU"/>
              </w:rPr>
            </w:pPr>
          </w:p>
          <w:p w14:paraId="7320939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bCs/>
                <w:sz w:val="24"/>
                <w:szCs w:val="24"/>
                <w:lang w:val="ru-RU"/>
              </w:rPr>
              <w:t>(ен әдебиет)</w:t>
            </w:r>
          </w:p>
          <w:p w14:paraId="6A39CC6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Ата анамен баланың арасында долстық бола ма? Неге олар бізге дос? Ал табиғаттың біз досы бола аламыз ба? Қалай? Сұрақтарын қоюмен жауап беруді дамыту. </w:t>
            </w:r>
          </w:p>
          <w:p w14:paraId="23D37296">
            <w:pPr>
              <w:widowControl w:val="0"/>
              <w:autoSpaceDE w:val="0"/>
              <w:autoSpaceDN w:val="0"/>
              <w:spacing w:after="0" w:line="240" w:lineRule="auto"/>
              <w:rPr>
                <w:rFonts w:ascii="Times New Roman" w:hAnsi="Times New Roman" w:eastAsia="Calibri" w:cs="Times New Roman"/>
                <w:b/>
                <w:bCs/>
                <w:sz w:val="24"/>
                <w:szCs w:val="24"/>
                <w:lang w:val="ru-RU"/>
              </w:rPr>
            </w:pPr>
          </w:p>
          <w:p w14:paraId="1ACC9609">
            <w:pPr>
              <w:widowControl w:val="0"/>
              <w:autoSpaceDE w:val="0"/>
              <w:autoSpaceDN w:val="0"/>
              <w:spacing w:after="0" w:line="240" w:lineRule="auto"/>
              <w:jc w:val="both"/>
              <w:rPr>
                <w:rFonts w:ascii="Times New Roman" w:hAnsi="Times New Roman" w:eastAsia="Calibri" w:cs="Times New Roman"/>
                <w:b/>
                <w:bCs/>
                <w:sz w:val="24"/>
                <w:szCs w:val="24"/>
                <w:lang w:val="ru-RU"/>
              </w:rPr>
            </w:pPr>
            <w:r>
              <w:rPr>
                <w:rFonts w:ascii="Times New Roman" w:hAnsi="Times New Roman" w:eastAsia="Calibri" w:cs="Times New Roman"/>
                <w:b/>
                <w:bCs/>
                <w:sz w:val="24"/>
                <w:szCs w:val="24"/>
                <w:lang w:val="ru-RU"/>
              </w:rPr>
              <w:t>(математика негіздері)</w:t>
            </w:r>
          </w:p>
          <w:p w14:paraId="2A0938D5">
            <w:pPr>
              <w:widowControl w:val="0"/>
              <w:autoSpaceDE w:val="0"/>
              <w:autoSpaceDN w:val="0"/>
              <w:spacing w:after="0" w:line="240" w:lineRule="auto"/>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ru-RU"/>
              </w:rPr>
              <w:t xml:space="preserve">Геомертиялық фигураларды санау, салыстыру. Топта соған ұқсас заттарды табу, атап көрсету дағдысын дамыту . </w:t>
            </w:r>
          </w:p>
          <w:p w14:paraId="590B9A89">
            <w:pPr>
              <w:widowControl w:val="0"/>
              <w:autoSpaceDE w:val="0"/>
              <w:autoSpaceDN w:val="0"/>
              <w:spacing w:after="0" w:line="240" w:lineRule="auto"/>
              <w:jc w:val="both"/>
              <w:rPr>
                <w:rFonts w:ascii="Times New Roman" w:hAnsi="Times New Roman" w:eastAsia="Calibri" w:cs="Times New Roman"/>
                <w:b/>
                <w:bCs/>
                <w:sz w:val="24"/>
                <w:szCs w:val="24"/>
                <w:lang w:val="ru-RU"/>
              </w:rPr>
            </w:pPr>
          </w:p>
          <w:p w14:paraId="1DCE33EB">
            <w:pPr>
              <w:widowControl w:val="0"/>
              <w:autoSpaceDE w:val="0"/>
              <w:autoSpaceDN w:val="0"/>
              <w:spacing w:after="0" w:line="240" w:lineRule="auto"/>
              <w:jc w:val="both"/>
              <w:rPr>
                <w:rFonts w:ascii="Times New Roman" w:hAnsi="Times New Roman" w:eastAsia="Calibri" w:cs="Times New Roman"/>
                <w:b/>
                <w:bCs/>
                <w:sz w:val="24"/>
                <w:szCs w:val="24"/>
                <w:lang w:val="ru-RU"/>
              </w:rPr>
            </w:pPr>
          </w:p>
          <w:p w14:paraId="6E6D362F">
            <w:pPr>
              <w:widowControl w:val="0"/>
              <w:autoSpaceDE w:val="0"/>
              <w:autoSpaceDN w:val="0"/>
              <w:spacing w:after="0" w:line="240" w:lineRule="auto"/>
              <w:rPr>
                <w:rFonts w:ascii="Times New Roman" w:hAnsi="Times New Roman" w:eastAsia="Calibri" w:cs="Times New Roman"/>
                <w:b/>
                <w:bCs/>
                <w:sz w:val="24"/>
                <w:szCs w:val="24"/>
                <w:lang w:val="ru-RU"/>
              </w:rPr>
            </w:pPr>
          </w:p>
        </w:tc>
      </w:tr>
      <w:tr w14:paraId="7C365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19" w:type="dxa"/>
            <w:tcBorders>
              <w:top w:val="single" w:color="000000" w:sz="4" w:space="0"/>
              <w:left w:val="single" w:color="000000" w:sz="4" w:space="0"/>
              <w:bottom w:val="single" w:color="000000" w:sz="4" w:space="0"/>
              <w:right w:val="single" w:color="000000" w:sz="4" w:space="0"/>
            </w:tcBorders>
          </w:tcPr>
          <w:p w14:paraId="750CD6BE">
            <w:pPr>
              <w:widowControl w:val="0"/>
              <w:autoSpaceDE w:val="0"/>
              <w:autoSpaceDN w:val="0"/>
              <w:spacing w:after="0" w:line="240" w:lineRule="auto"/>
              <w:ind w:right="223"/>
              <w:rPr>
                <w:rFonts w:ascii="Times New Roman" w:hAnsi="Times New Roman" w:cs="Times New Roman"/>
                <w:b/>
                <w:sz w:val="24"/>
                <w:szCs w:val="24"/>
                <w:lang w:val="ru-RU"/>
              </w:rPr>
            </w:pPr>
            <w:r>
              <w:rPr>
                <w:rFonts w:ascii="Times New Roman" w:hAnsi="Times New Roman" w:cs="Times New Roman"/>
                <w:b/>
                <w:sz w:val="24"/>
                <w:szCs w:val="24"/>
                <w:lang w:val="ru-RU"/>
              </w:rPr>
              <w:t>Екінші таңғы ас</w:t>
            </w:r>
          </w:p>
        </w:tc>
        <w:tc>
          <w:tcPr>
            <w:tcW w:w="12055" w:type="dxa"/>
            <w:gridSpan w:val="6"/>
            <w:tcBorders>
              <w:top w:val="single" w:color="auto" w:sz="4" w:space="0"/>
              <w:left w:val="single" w:color="000000" w:sz="4" w:space="0"/>
              <w:bottom w:val="single" w:color="000000" w:sz="4" w:space="0"/>
              <w:right w:val="single" w:color="000000" w:sz="4" w:space="0"/>
            </w:tcBorders>
          </w:tcPr>
          <w:p w14:paraId="68237B85">
            <w:pPr>
              <w:widowControl w:val="0"/>
              <w:autoSpaceDE w:val="0"/>
              <w:autoSpaceDN w:val="0"/>
              <w:spacing w:after="0" w:line="240" w:lineRule="auto"/>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ru-RU"/>
              </w:rPr>
              <w:t>(</w:t>
            </w:r>
            <w:r>
              <w:rPr>
                <w:rFonts w:ascii="Times New Roman" w:hAnsi="Times New Roman" w:cs="Times New Roman"/>
                <w:b/>
                <w:bCs/>
                <w:color w:val="FF0000"/>
                <w:sz w:val="24"/>
                <w:szCs w:val="24"/>
                <w:lang w:val="ru-RU"/>
              </w:rPr>
              <w:t>мәдени-гигиеналық дағдылар, өзіне-өзі қызмет ету, кезекшілердің еңбек әрекеті)</w:t>
            </w:r>
          </w:p>
        </w:tc>
      </w:tr>
      <w:tr w14:paraId="3BB8F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19" w:type="dxa"/>
            <w:tcBorders>
              <w:top w:val="single" w:color="000000" w:sz="4" w:space="0"/>
              <w:left w:val="single" w:color="000000" w:sz="4" w:space="0"/>
              <w:bottom w:val="single" w:color="000000" w:sz="4" w:space="0"/>
              <w:right w:val="single" w:color="000000" w:sz="4" w:space="0"/>
            </w:tcBorders>
          </w:tcPr>
          <w:p w14:paraId="5D55BC20">
            <w:pPr>
              <w:widowControl w:val="0"/>
              <w:autoSpaceDE w:val="0"/>
              <w:autoSpaceDN w:val="0"/>
              <w:spacing w:after="0" w:line="268"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2FCC531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2F561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1A988FEA">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142F1EC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Бақылау: Жауған қарды алақандарына салып бақылау (түсі, пішіні, қатты, жұмсақ)</w:t>
            </w:r>
          </w:p>
          <w:p w14:paraId="6D3BC475">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Еңбек: Ауласыпырушының еңбегіне араласу, сыпыруға көмектесу.</w:t>
            </w:r>
          </w:p>
          <w:p w14:paraId="5F2104E2">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Жеке жұмыс: Санамақтар айту.</w:t>
            </w:r>
          </w:p>
          <w:p w14:paraId="3F9A99A9">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Жаттау жаттату:</w:t>
            </w:r>
          </w:p>
          <w:p w14:paraId="4B52FF8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Аппақ көше, бар дала</w:t>
            </w:r>
          </w:p>
          <w:p w14:paraId="35A57BC8">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Аппақ ой мен қыраттар</w:t>
            </w:r>
          </w:p>
          <w:p w14:paraId="514A0361">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Ақ шатырлы қар қала</w:t>
            </w:r>
          </w:p>
          <w:p w14:paraId="6B74559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Ақ жамылып тұр бақтар</w:t>
            </w:r>
          </w:p>
          <w:p w14:paraId="05872ED9">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 «Күн мен түн», шана тебу</w:t>
            </w:r>
          </w:p>
          <w:p w14:paraId="24178B4F">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Cs/>
                <w:sz w:val="24"/>
                <w:szCs w:val="24"/>
                <w:lang w:val="ru-RU"/>
              </w:rPr>
              <w:t>Өзіндік іс – әрекет: Балаларды шапшаңдыққа баулу</w:t>
            </w:r>
          </w:p>
        </w:tc>
        <w:tc>
          <w:tcPr>
            <w:tcW w:w="2123" w:type="dxa"/>
            <w:tcBorders>
              <w:top w:val="single" w:color="000000" w:sz="4" w:space="0"/>
              <w:left w:val="single" w:color="000000" w:sz="4" w:space="0"/>
              <w:bottom w:val="single" w:color="000000" w:sz="4" w:space="0"/>
              <w:right w:val="single" w:color="000000" w:sz="4" w:space="0"/>
            </w:tcBorders>
          </w:tcPr>
          <w:p w14:paraId="4FE5364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Бақылау: Қыстап қалған құстарды бақылау (қара қарға, сауысқан, торғай, ұзақ қарға, көгершін)</w:t>
            </w:r>
          </w:p>
          <w:p w14:paraId="4E6D42D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Еңбек: Құстарға жем шашу, қамқорлыққа алу.</w:t>
            </w:r>
          </w:p>
          <w:p w14:paraId="55BCB004">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Жеке жұмыс: </w:t>
            </w:r>
          </w:p>
          <w:p w14:paraId="29858CEB">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Тікен – тікен тік пісте</w:t>
            </w:r>
          </w:p>
          <w:p w14:paraId="505A03D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Қысы – жазы бір түсте (Шырша)</w:t>
            </w:r>
          </w:p>
          <w:p w14:paraId="0152F753">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«Аю мен құлпынай», «Өз үйіңді тап»</w:t>
            </w:r>
          </w:p>
          <w:p w14:paraId="166DC4D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Өзіндік іс – әрекет: Балаларды зейінді болуға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1B674513">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Күннің қатты аяз соғып, суытуын бақылау.</w:t>
            </w:r>
          </w:p>
          <w:p w14:paraId="0FA97E2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Еңбек: Аула сыпырушының еңбегін бақылау.</w:t>
            </w:r>
          </w:p>
          <w:p w14:paraId="5666132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Жеке жұмыс: Мақал – мәтелдер үйрету:</w:t>
            </w:r>
          </w:p>
          <w:p w14:paraId="5680BAD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Қыс – қызыл, жаз – жасыл.</w:t>
            </w:r>
          </w:p>
          <w:p w14:paraId="2D6ADCD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Бір тал кессең,</w:t>
            </w:r>
          </w:p>
          <w:p w14:paraId="2FBF8D4C">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Он тал ек.</w:t>
            </w:r>
          </w:p>
          <w:p w14:paraId="31918B0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ru-RU"/>
              </w:rPr>
              <w:t xml:space="preserve">Қимылды ойындар: Шанамен ойындар ойнау. </w:t>
            </w:r>
            <w:r>
              <w:rPr>
                <w:rFonts w:ascii="Times New Roman" w:hAnsi="Times New Roman" w:cs="Times New Roman"/>
                <w:bCs/>
                <w:sz w:val="24"/>
                <w:szCs w:val="24"/>
                <w:lang w:val="en-US"/>
              </w:rPr>
              <w:t>Шаңғы тебуге үйрету.</w:t>
            </w:r>
          </w:p>
          <w:p w14:paraId="622D6119">
            <w:pPr>
              <w:widowControl w:val="0"/>
              <w:autoSpaceDE w:val="0"/>
              <w:autoSpaceDN w:val="0"/>
              <w:spacing w:after="0" w:line="240" w:lineRule="auto"/>
              <w:rPr>
                <w:rFonts w:ascii="Times New Roman" w:hAnsi="Times New Roman" w:cs="Times New Roman"/>
                <w:b/>
                <w:bCs/>
                <w:sz w:val="24"/>
                <w:szCs w:val="24"/>
                <w:lang w:val="en-US"/>
              </w:rPr>
            </w:pPr>
          </w:p>
        </w:tc>
        <w:tc>
          <w:tcPr>
            <w:tcW w:w="2692" w:type="dxa"/>
            <w:tcBorders>
              <w:top w:val="single" w:color="000000" w:sz="4" w:space="0"/>
              <w:left w:val="single" w:color="000000" w:sz="4" w:space="0"/>
              <w:bottom w:val="single" w:color="000000" w:sz="4" w:space="0"/>
              <w:right w:val="single" w:color="000000" w:sz="4" w:space="0"/>
            </w:tcBorders>
          </w:tcPr>
          <w:p w14:paraId="320E8D3B">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Желдің соғу бағытын бақылау (желдің әсерін ағаштың қисаюі, қандай құбылысқа жататынын анықтау)</w:t>
            </w:r>
          </w:p>
          <w:p w14:paraId="17BF07A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Еңбек: Балалармен  аулада қар күреу.</w:t>
            </w:r>
          </w:p>
          <w:p w14:paraId="4D7E1240">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Бір – бірімен тату ойнауға, сыйластыққа, жылы сөз айтуға үйрету.</w:t>
            </w:r>
          </w:p>
          <w:p w14:paraId="209DFF7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«Допты домалат», «Кегли»</w:t>
            </w:r>
          </w:p>
          <w:p w14:paraId="6D1213DA">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спорттық ойын түрлерін ойнауға жаттықтыру.</w:t>
            </w:r>
          </w:p>
          <w:p w14:paraId="5A5134D1">
            <w:pPr>
              <w:widowControl w:val="0"/>
              <w:autoSpaceDE w:val="0"/>
              <w:autoSpaceDN w:val="0"/>
              <w:spacing w:after="0" w:line="240" w:lineRule="auto"/>
              <w:rPr>
                <w:rFonts w:ascii="Times New Roman" w:hAnsi="Times New Roman" w:eastAsia="Calibri" w:cs="Times New Roman"/>
                <w:sz w:val="24"/>
                <w:szCs w:val="24"/>
                <w:lang w:val="ru-RU"/>
              </w:rPr>
            </w:pPr>
          </w:p>
        </w:tc>
        <w:tc>
          <w:tcPr>
            <w:tcW w:w="2420" w:type="dxa"/>
            <w:tcBorders>
              <w:top w:val="single" w:color="000000" w:sz="4" w:space="0"/>
              <w:left w:val="single" w:color="000000" w:sz="4" w:space="0"/>
              <w:bottom w:val="single" w:color="000000" w:sz="4" w:space="0"/>
              <w:right w:val="single" w:color="000000" w:sz="4" w:space="0"/>
            </w:tcBorders>
          </w:tcPr>
          <w:p w14:paraId="2A07D34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Терезеден адамдардың қысқы қалың киімдерін бақылау. Оларды атау.</w:t>
            </w:r>
          </w:p>
          <w:p w14:paraId="55B0E1C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Еңбек: Топтағы гүлдерді қопсытып, су құю.</w:t>
            </w:r>
          </w:p>
          <w:p w14:paraId="1128E53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Ерқанатқа, Жангелдіге, Ерназарға еңбек түрлерін айтқызу (қар күреу, жем шашу, суару)</w:t>
            </w:r>
          </w:p>
          <w:p w14:paraId="280B750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«Доп лақтыру»</w:t>
            </w:r>
          </w:p>
          <w:p w14:paraId="303E0521">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Артық, кем, қанша, болса сонша ұғымдарын қалыптастыру.</w:t>
            </w:r>
          </w:p>
          <w:p w14:paraId="14F8B59F">
            <w:pPr>
              <w:widowControl w:val="0"/>
              <w:autoSpaceDE w:val="0"/>
              <w:autoSpaceDN w:val="0"/>
              <w:spacing w:after="0" w:line="240" w:lineRule="auto"/>
              <w:rPr>
                <w:rFonts w:ascii="Times New Roman" w:hAnsi="Times New Roman" w:eastAsia="Calibri" w:cs="Times New Roman"/>
                <w:sz w:val="24"/>
                <w:szCs w:val="24"/>
                <w:lang w:val="ru-RU"/>
              </w:rPr>
            </w:pPr>
          </w:p>
          <w:p w14:paraId="51B95641">
            <w:pPr>
              <w:widowControl w:val="0"/>
              <w:autoSpaceDE w:val="0"/>
              <w:autoSpaceDN w:val="0"/>
              <w:spacing w:after="0" w:line="240" w:lineRule="auto"/>
              <w:rPr>
                <w:rFonts w:ascii="Times New Roman" w:hAnsi="Times New Roman" w:eastAsia="Calibri" w:cs="Times New Roman"/>
                <w:sz w:val="24"/>
                <w:szCs w:val="24"/>
                <w:lang w:val="ru-RU"/>
              </w:rPr>
            </w:pPr>
          </w:p>
        </w:tc>
      </w:tr>
      <w:tr w14:paraId="64C36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19" w:type="dxa"/>
            <w:tcBorders>
              <w:top w:val="single" w:color="000000" w:sz="4" w:space="0"/>
              <w:left w:val="single" w:color="000000" w:sz="4" w:space="0"/>
              <w:bottom w:val="single" w:color="000000" w:sz="4" w:space="0"/>
              <w:right w:val="single" w:color="000000" w:sz="4" w:space="0"/>
            </w:tcBorders>
          </w:tcPr>
          <w:p w14:paraId="39D4A6D6">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Серуеннен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оралу</w:t>
            </w:r>
          </w:p>
        </w:tc>
        <w:tc>
          <w:tcPr>
            <w:tcW w:w="12055" w:type="dxa"/>
            <w:gridSpan w:val="6"/>
            <w:tcBorders>
              <w:top w:val="single" w:color="000000" w:sz="4" w:space="0"/>
              <w:left w:val="single" w:color="000000" w:sz="4" w:space="0"/>
              <w:bottom w:val="single" w:color="000000" w:sz="4" w:space="0"/>
              <w:right w:val="single" w:color="000000" w:sz="4" w:space="0"/>
            </w:tcBorders>
          </w:tcPr>
          <w:p w14:paraId="182540F7">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Киіну: Серуенге шығу, балаларды біртіндеп киіндіру, киімдерінің дұрыс киілуін қадағалау, қатармен жүруге дағдыландыру.</w:t>
            </w:r>
          </w:p>
        </w:tc>
      </w:tr>
      <w:tr w14:paraId="5CC33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36B6CDD1">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Түскі</w:t>
            </w:r>
            <w:r>
              <w:rPr>
                <w:rFonts w:ascii="Times New Roman" w:hAnsi="Times New Roman" w:cs="Times New Roman"/>
                <w:b/>
                <w:spacing w:val="-1"/>
                <w:sz w:val="24"/>
                <w:szCs w:val="24"/>
                <w:lang w:val="en-US"/>
              </w:rPr>
              <w:t xml:space="preserve"> </w:t>
            </w:r>
            <w:r>
              <w:rPr>
                <w:rFonts w:ascii="Times New Roman" w:hAnsi="Times New Roman" w:cs="Times New Roman"/>
                <w:b/>
                <w:sz w:val="24"/>
                <w:szCs w:val="24"/>
                <w:lang w:val="en-US"/>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FB1E06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07920EA">
            <w:pPr>
              <w:widowControl w:val="0"/>
              <w:autoSpaceDE w:val="0"/>
              <w:autoSpaceDN w:val="0"/>
              <w:spacing w:after="0" w:line="240" w:lineRule="auto"/>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Pr>
                <w:rFonts w:ascii="Times New Roman" w:hAnsi="Times New Roman" w:cs="Times New Roman"/>
                <w:b/>
                <w:bCs/>
                <w:color w:val="FF0000"/>
                <w:sz w:val="24"/>
                <w:szCs w:val="24"/>
                <w:lang w:val="en-US"/>
              </w:rPr>
              <w:t>мәдени-гигиеналық дағдылар, өзіне-өзі қызмет ету, кезекшілердің еңбек әрекеті)</w:t>
            </w:r>
          </w:p>
        </w:tc>
      </w:tr>
      <w:tr w14:paraId="23FFC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19" w:type="dxa"/>
            <w:tcBorders>
              <w:top w:val="single" w:color="000000" w:sz="4" w:space="0"/>
              <w:left w:val="single" w:color="000000" w:sz="4" w:space="0"/>
              <w:bottom w:val="single" w:color="000000" w:sz="4" w:space="0"/>
              <w:right w:val="single" w:color="000000" w:sz="4" w:space="0"/>
            </w:tcBorders>
          </w:tcPr>
          <w:p w14:paraId="1C3A4E0E">
            <w:pPr>
              <w:widowControl w:val="0"/>
              <w:autoSpaceDE w:val="0"/>
              <w:autoSpaceDN w:val="0"/>
              <w:spacing w:after="0" w:line="261" w:lineRule="exact"/>
              <w:rPr>
                <w:rFonts w:ascii="Times New Roman" w:hAnsi="Times New Roman" w:cs="Times New Roman"/>
                <w:b/>
                <w:sz w:val="24"/>
                <w:szCs w:val="24"/>
                <w:lang w:val="en-US"/>
              </w:rPr>
            </w:pPr>
            <w:r>
              <w:rPr>
                <w:rFonts w:ascii="Times New Roman" w:hAnsi="Times New Roman" w:cs="Times New Roman"/>
                <w:b/>
                <w:sz w:val="24"/>
                <w:szCs w:val="24"/>
                <w:lang w:val="en-US"/>
              </w:rPr>
              <w:t>Күндізгі</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ұйқы</w:t>
            </w:r>
          </w:p>
        </w:tc>
        <w:tc>
          <w:tcPr>
            <w:tcW w:w="12055" w:type="dxa"/>
            <w:gridSpan w:val="6"/>
            <w:tcBorders>
              <w:top w:val="single" w:color="000000" w:sz="4" w:space="0"/>
              <w:left w:val="single" w:color="000000" w:sz="4" w:space="0"/>
              <w:bottom w:val="single" w:color="000000" w:sz="4" w:space="0"/>
              <w:right w:val="single" w:color="000000" w:sz="4" w:space="0"/>
            </w:tcBorders>
          </w:tcPr>
          <w:p w14:paraId="3BDC6423">
            <w:pPr>
              <w:widowControl w:val="0"/>
              <w:autoSpaceDE w:val="0"/>
              <w:autoSpaceDN w:val="0"/>
              <w:spacing w:after="0" w:line="240" w:lineRule="auto"/>
              <w:rPr>
                <w:rFonts w:ascii="Times New Roman" w:hAnsi="Times New Roman" w:cs="Times New Roman"/>
                <w:color w:val="FF0000"/>
                <w:sz w:val="24"/>
                <w:szCs w:val="24"/>
                <w:lang w:val="en-US" w:eastAsia="ru-RU"/>
              </w:rPr>
            </w:pPr>
            <w:r>
              <w:rPr>
                <w:rFonts w:ascii="Times New Roman" w:hAnsi="Times New Roman" w:cs="Times New Roman"/>
                <w:color w:val="000000"/>
                <w:sz w:val="24"/>
                <w:szCs w:val="24"/>
                <w:lang w:val="en-US"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en-US" w:eastAsia="ru-RU"/>
              </w:rPr>
              <w:t>(</w:t>
            </w:r>
            <w:r>
              <w:rPr>
                <w:rFonts w:ascii="Times New Roman" w:hAnsi="Times New Roman" w:cs="Times New Roman"/>
                <w:b/>
                <w:bCs/>
                <w:color w:val="FF0000"/>
                <w:sz w:val="24"/>
                <w:szCs w:val="24"/>
                <w:lang w:val="en-US" w:eastAsia="ru-RU"/>
              </w:rPr>
              <w:t>өзіне-өзі қызмет ету дағдылары, ірі және ұсақ моториканы дамыту)</w:t>
            </w:r>
          </w:p>
          <w:p w14:paraId="67BE7BA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lang w:val="en-US" w:eastAsia="ru-RU"/>
              </w:rPr>
              <w:t xml:space="preserve">Балалардың  тыныш ұйықтауы үшін жайы баяу музыка тыңдау. </w:t>
            </w:r>
            <w:r>
              <w:rPr>
                <w:rFonts w:ascii="Times New Roman" w:hAnsi="Times New Roman" w:cs="Times New Roman"/>
                <w:b/>
                <w:color w:val="FF0000"/>
                <w:sz w:val="24"/>
                <w:szCs w:val="24"/>
                <w:lang w:val="en-US" w:eastAsia="ru-RU"/>
              </w:rPr>
              <w:t>(Музыка)</w:t>
            </w:r>
          </w:p>
        </w:tc>
      </w:tr>
      <w:tr w14:paraId="0B7C5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19" w:type="dxa"/>
            <w:tcBorders>
              <w:top w:val="single" w:color="000000" w:sz="4" w:space="0"/>
              <w:left w:val="single" w:color="000000" w:sz="4" w:space="0"/>
              <w:bottom w:val="single" w:color="000000" w:sz="4" w:space="0"/>
              <w:right w:val="single" w:color="000000" w:sz="4" w:space="0"/>
            </w:tcBorders>
          </w:tcPr>
          <w:p w14:paraId="7683F8B8">
            <w:pPr>
              <w:widowControl w:val="0"/>
              <w:autoSpaceDE w:val="0"/>
              <w:autoSpaceDN w:val="0"/>
              <w:spacing w:after="0" w:line="240" w:lineRule="auto"/>
              <w:ind w:right="1334"/>
              <w:rPr>
                <w:rFonts w:ascii="Times New Roman" w:hAnsi="Times New Roman" w:cs="Times New Roman"/>
                <w:b/>
                <w:sz w:val="24"/>
                <w:szCs w:val="24"/>
                <w:lang w:val="ru-RU"/>
              </w:rPr>
            </w:pPr>
            <w:r>
              <w:rPr>
                <w:rFonts w:ascii="Times New Roman" w:hAnsi="Times New Roman" w:cs="Times New Roman"/>
                <w:b/>
                <w:sz w:val="24"/>
                <w:szCs w:val="24"/>
                <w:lang w:val="ru-RU"/>
              </w:rPr>
              <w:t>Біртіндеп ұйқыдан</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ояту,</w:t>
            </w:r>
          </w:p>
          <w:p w14:paraId="6D925091">
            <w:pPr>
              <w:widowControl w:val="0"/>
              <w:autoSpaceDE w:val="0"/>
              <w:autoSpaceDN w:val="0"/>
              <w:spacing w:after="0" w:line="264" w:lineRule="exact"/>
              <w:rPr>
                <w:rFonts w:ascii="Times New Roman" w:hAnsi="Times New Roman" w:cs="Times New Roman"/>
                <w:b/>
                <w:sz w:val="24"/>
                <w:szCs w:val="24"/>
                <w:lang w:val="ru-RU"/>
              </w:rPr>
            </w:pPr>
            <w:r>
              <w:rPr>
                <w:rFonts w:ascii="Times New Roman" w:hAnsi="Times New Roman" w:cs="Times New Roman"/>
                <w:b/>
                <w:sz w:val="24"/>
                <w:szCs w:val="24"/>
                <w:lang w:val="ru-RU"/>
              </w:rPr>
              <w:t>сауықтыру</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шаралары</w:t>
            </w:r>
          </w:p>
        </w:tc>
        <w:tc>
          <w:tcPr>
            <w:tcW w:w="12055" w:type="dxa"/>
            <w:gridSpan w:val="6"/>
            <w:tcBorders>
              <w:top w:val="single" w:color="000000" w:sz="4" w:space="0"/>
              <w:left w:val="single" w:color="000000" w:sz="4" w:space="0"/>
              <w:bottom w:val="single" w:color="auto" w:sz="4" w:space="0"/>
              <w:right w:val="single" w:color="000000" w:sz="4" w:space="0"/>
            </w:tcBorders>
          </w:tcPr>
          <w:p w14:paraId="4D184C96">
            <w:pPr>
              <w:widowControl w:val="0"/>
              <w:autoSpaceDE w:val="0"/>
              <w:autoSpaceDN w:val="0"/>
              <w:spacing w:after="0" w:line="240" w:lineRule="auto"/>
              <w:rPr>
                <w:rFonts w:ascii="Times New Roman" w:hAnsi="Times New Roman" w:eastAsia="Calibri" w:cs="Times New Roman"/>
                <w:b/>
                <w:sz w:val="24"/>
                <w:szCs w:val="24"/>
                <w:lang w:val="ru-RU"/>
              </w:rPr>
            </w:pPr>
            <w:r>
              <w:rPr>
                <w:rFonts w:ascii="Times New Roman" w:hAnsi="Times New Roman" w:eastAsia="Calibri" w:cs="Times New Roman"/>
                <w:sz w:val="24"/>
                <w:szCs w:val="24"/>
                <w:lang w:val="ru-RU"/>
              </w:rPr>
              <w:t>Өз орындарында отырып керілу, тыныстау  жаттығуларын жасату.  Ригалық әдіс  бойынша сауықтыру.</w:t>
            </w:r>
          </w:p>
          <w:p w14:paraId="019F9D5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(дене жаттығулар мен белсенділігі)</w:t>
            </w:r>
          </w:p>
          <w:p w14:paraId="5F6DD7A2">
            <w:pPr>
              <w:widowControl w:val="0"/>
              <w:autoSpaceDE w:val="0"/>
              <w:autoSpaceDN w:val="0"/>
              <w:spacing w:after="0" w:line="240" w:lineRule="auto"/>
              <w:rPr>
                <w:rFonts w:ascii="Times New Roman" w:hAnsi="Times New Roman" w:eastAsia="Calibri" w:cs="Times New Roman"/>
                <w:color w:val="FF0000"/>
                <w:sz w:val="24"/>
                <w:szCs w:val="24"/>
                <w:lang w:val="ru-RU"/>
              </w:rPr>
            </w:pPr>
            <w:r>
              <w:rPr>
                <w:rFonts w:ascii="Times New Roman" w:hAnsi="Times New Roman" w:eastAsia="Calibri" w:cs="Times New Roman"/>
                <w:sz w:val="24"/>
                <w:szCs w:val="24"/>
                <w:lang w:val="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ru-RU"/>
              </w:rPr>
              <w:t>(</w:t>
            </w:r>
            <w:r>
              <w:rPr>
                <w:rFonts w:ascii="Times New Roman" w:hAnsi="Times New Roman" w:eastAsia="Calibri" w:cs="Times New Roman"/>
                <w:b/>
                <w:bCs/>
                <w:color w:val="FF0000"/>
                <w:sz w:val="24"/>
                <w:szCs w:val="24"/>
                <w:lang w:val="ru-RU"/>
              </w:rPr>
              <w:t>өзіне-өзі қызмет ету дағдылары, ірі және ұсақ моториканы дамыту)</w:t>
            </w:r>
          </w:p>
          <w:p w14:paraId="17BE74D6">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ru-RU"/>
              </w:rPr>
              <w:t>Қолдарын жуу, құрғатып сүрту, сүлгіні өз орнына іліп қоюды үйрету.</w:t>
            </w:r>
            <w:r>
              <w:rPr>
                <w:rFonts w:ascii="Times New Roman" w:hAnsi="Times New Roman" w:cs="Times New Roman"/>
                <w:b/>
                <w:bCs/>
                <w:color w:val="000000"/>
                <w:kern w:val="24"/>
                <w:sz w:val="24"/>
                <w:szCs w:val="24"/>
                <w:lang w:val="ru-RU"/>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7C7E6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3484D70C">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Бесін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ас</w:t>
            </w:r>
          </w:p>
        </w:tc>
        <w:tc>
          <w:tcPr>
            <w:tcW w:w="12055" w:type="dxa"/>
            <w:gridSpan w:val="6"/>
            <w:tcBorders>
              <w:top w:val="single" w:color="auto" w:sz="4" w:space="0"/>
              <w:left w:val="single" w:color="000000" w:sz="4" w:space="0"/>
              <w:bottom w:val="single" w:color="000000" w:sz="4" w:space="0"/>
              <w:right w:val="single" w:color="000000" w:sz="4" w:space="0"/>
            </w:tcBorders>
          </w:tcPr>
          <w:p w14:paraId="7F9DAA18">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883929F">
            <w:pPr>
              <w:widowControl w:val="0"/>
              <w:autoSpaceDE w:val="0"/>
              <w:autoSpaceDN w:val="0"/>
              <w:spacing w:after="0" w:line="240" w:lineRule="auto"/>
              <w:rPr>
                <w:rFonts w:ascii="Times New Roman" w:hAnsi="Times New Roman" w:cs="Times New Roman"/>
                <w:b/>
                <w:bCs/>
                <w:color w:val="FF0000"/>
                <w:sz w:val="24"/>
                <w:szCs w:val="24"/>
                <w:lang w:val="en-US" w:eastAsia="ru-RU"/>
              </w:rPr>
            </w:pPr>
            <w:r>
              <w:rPr>
                <w:rFonts w:ascii="Times New Roman" w:hAnsi="Times New Roman" w:cs="Times New Roman"/>
                <w:b/>
                <w:bCs/>
                <w:color w:val="FF0000"/>
                <w:sz w:val="24"/>
                <w:szCs w:val="24"/>
                <w:lang w:val="en-US" w:eastAsia="ru-RU"/>
              </w:rPr>
              <w:t>(мәдени-гигиеналық дағдылар, өзіне-өзі қызмет ету)</w:t>
            </w:r>
          </w:p>
          <w:p w14:paraId="6BC8E444">
            <w:pPr>
              <w:widowControl w:val="0"/>
              <w:autoSpaceDE w:val="0"/>
              <w:autoSpaceDN w:val="0"/>
              <w:spacing w:after="0" w:line="240" w:lineRule="auto"/>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en-US"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75A2A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119" w:type="dxa"/>
            <w:tcBorders>
              <w:top w:val="single" w:color="000000" w:sz="4" w:space="0"/>
              <w:left w:val="single" w:color="000000" w:sz="4" w:space="0"/>
              <w:bottom w:val="single" w:color="000000" w:sz="4" w:space="0"/>
              <w:right w:val="single" w:color="000000" w:sz="4" w:space="0"/>
            </w:tcBorders>
          </w:tcPr>
          <w:p w14:paraId="01BAC4C0">
            <w:pPr>
              <w:widowControl w:val="0"/>
              <w:autoSpaceDE w:val="0"/>
              <w:autoSpaceDN w:val="0"/>
              <w:spacing w:after="0" w:line="240" w:lineRule="auto"/>
              <w:ind w:right="498"/>
              <w:rPr>
                <w:rFonts w:ascii="Times New Roman" w:hAnsi="Times New Roman" w:cs="Times New Roman"/>
                <w:b/>
                <w:sz w:val="24"/>
                <w:szCs w:val="24"/>
                <w:lang w:val="ru-RU"/>
              </w:rPr>
            </w:pPr>
            <w:r>
              <w:rPr>
                <w:rFonts w:ascii="Times New Roman" w:hAnsi="Times New Roman" w:cs="Times New Roman"/>
                <w:b/>
                <w:sz w:val="24"/>
                <w:szCs w:val="24"/>
                <w:lang w:val="ru-RU"/>
              </w:rPr>
              <w:t>Балалардың дербес әрекеті</w:t>
            </w:r>
            <w:r>
              <w:rPr>
                <w:rFonts w:ascii="Times New Roman" w:hAnsi="Times New Roman" w:cs="Times New Roman"/>
                <w:b/>
                <w:spacing w:val="-58"/>
                <w:sz w:val="24"/>
                <w:szCs w:val="24"/>
                <w:lang w:val="ru-RU"/>
              </w:rPr>
              <w:t xml:space="preserve"> </w:t>
            </w:r>
            <w:r>
              <w:rPr>
                <w:rFonts w:ascii="Times New Roman" w:hAnsi="Times New Roman" w:cs="Times New Roman"/>
                <w:b/>
                <w:sz w:val="24"/>
                <w:szCs w:val="24"/>
                <w:lang w:val="ru-RU"/>
              </w:rPr>
              <w:t>(баяу қимылды ойындар,</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үстел</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үсті ойындары,</w:t>
            </w:r>
          </w:p>
          <w:p w14:paraId="5C71A359">
            <w:pPr>
              <w:widowControl w:val="0"/>
              <w:autoSpaceDE w:val="0"/>
              <w:autoSpaceDN w:val="0"/>
              <w:spacing w:after="0" w:line="270" w:lineRule="atLeast"/>
              <w:ind w:right="576"/>
              <w:rPr>
                <w:rFonts w:ascii="Times New Roman" w:hAnsi="Times New Roman" w:cs="Times New Roman"/>
                <w:b/>
                <w:sz w:val="24"/>
                <w:szCs w:val="24"/>
                <w:lang w:val="ru-RU"/>
              </w:rPr>
            </w:pPr>
            <w:r>
              <w:rPr>
                <w:rFonts w:ascii="Times New Roman" w:hAnsi="Times New Roman" w:cs="Times New Roman"/>
                <w:b/>
                <w:sz w:val="24"/>
                <w:szCs w:val="24"/>
                <w:lang w:val="ru-RU"/>
              </w:rPr>
              <w:t>бейнелеу</w:t>
            </w:r>
            <w:r>
              <w:rPr>
                <w:rFonts w:ascii="Times New Roman" w:hAnsi="Times New Roman" w:cs="Times New Roman"/>
                <w:b/>
                <w:spacing w:val="-11"/>
                <w:sz w:val="24"/>
                <w:szCs w:val="24"/>
                <w:lang w:val="ru-RU"/>
              </w:rPr>
              <w:t xml:space="preserve"> </w:t>
            </w:r>
            <w:r>
              <w:rPr>
                <w:rFonts w:ascii="Times New Roman" w:hAnsi="Times New Roman" w:cs="Times New Roman"/>
                <w:b/>
                <w:sz w:val="24"/>
                <w:szCs w:val="24"/>
                <w:lang w:val="ru-RU"/>
              </w:rPr>
              <w:t>әрекеті,</w:t>
            </w:r>
            <w:r>
              <w:rPr>
                <w:rFonts w:ascii="Times New Roman" w:hAnsi="Times New Roman" w:cs="Times New Roman"/>
                <w:b/>
                <w:spacing w:val="-7"/>
                <w:sz w:val="24"/>
                <w:szCs w:val="24"/>
                <w:lang w:val="ru-RU"/>
              </w:rPr>
              <w:t xml:space="preserve"> </w:t>
            </w:r>
            <w:r>
              <w:rPr>
                <w:rFonts w:ascii="Times New Roman" w:hAnsi="Times New Roman" w:cs="Times New Roman"/>
                <w:b/>
                <w:sz w:val="24"/>
                <w:szCs w:val="24"/>
                <w:lang w:val="ru-RU"/>
              </w:rPr>
              <w:t>кітаптар</w:t>
            </w:r>
            <w:r>
              <w:rPr>
                <w:rFonts w:ascii="Times New Roman" w:hAnsi="Times New Roman" w:cs="Times New Roman"/>
                <w:b/>
                <w:spacing w:val="-57"/>
                <w:sz w:val="24"/>
                <w:szCs w:val="24"/>
                <w:lang w:val="ru-RU"/>
              </w:rPr>
              <w:t xml:space="preserve"> </w:t>
            </w:r>
            <w:r>
              <w:rPr>
                <w:rFonts w:ascii="Times New Roman" w:hAnsi="Times New Roman" w:cs="Times New Roman"/>
                <w:b/>
                <w:sz w:val="24"/>
                <w:szCs w:val="24"/>
                <w:lang w:val="ru-RU"/>
              </w:rPr>
              <w:t>қарау және тағы басқа</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әрекеттер)</w:t>
            </w:r>
          </w:p>
          <w:p w14:paraId="52C87801">
            <w:pPr>
              <w:widowControl w:val="0"/>
              <w:autoSpaceDE w:val="0"/>
              <w:autoSpaceDN w:val="0"/>
              <w:spacing w:after="0" w:line="270" w:lineRule="atLeast"/>
              <w:ind w:right="576"/>
              <w:rPr>
                <w:rFonts w:ascii="Times New Roman" w:hAnsi="Times New Roman" w:cs="Times New Roman"/>
                <w:b/>
                <w:sz w:val="24"/>
                <w:szCs w:val="24"/>
                <w:lang w:val="en-US"/>
              </w:rPr>
            </w:pPr>
            <w:r>
              <w:rPr>
                <w:rFonts w:ascii="Times New Roman" w:hAnsi="Times New Roman" w:cs="Times New Roman"/>
                <w:b/>
                <w:sz w:val="24"/>
                <w:szCs w:val="24"/>
                <w:lang w:val="en-US"/>
              </w:rPr>
              <w:t xml:space="preserve">Вариативтік компанент </w:t>
            </w:r>
          </w:p>
        </w:tc>
        <w:tc>
          <w:tcPr>
            <w:tcW w:w="2410" w:type="dxa"/>
            <w:tcBorders>
              <w:top w:val="single" w:color="000000" w:sz="4" w:space="0"/>
              <w:left w:val="single" w:color="000000" w:sz="4" w:space="0"/>
              <w:bottom w:val="single" w:color="000000" w:sz="4" w:space="0"/>
              <w:right w:val="single" w:color="000000" w:sz="4" w:space="0"/>
            </w:tcBorders>
          </w:tcPr>
          <w:p w14:paraId="17B8472D">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(мүсіндеу)</w:t>
            </w:r>
          </w:p>
          <w:p w14:paraId="25D58182">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Достарымен бірге ойнайтын ойыншықтарды мүсіндеу. Бірлесе ойнау.</w:t>
            </w:r>
            <w:r>
              <w:rPr>
                <w:rFonts w:ascii="Times New Roman" w:hAnsi="Times New Roman" w:cs="Times New Roman"/>
                <w:b/>
                <w:bCs/>
                <w:sz w:val="24"/>
                <w:szCs w:val="24"/>
                <w:lang w:val="en-US"/>
              </w:rPr>
              <w:t xml:space="preserve"> </w:t>
            </w:r>
          </w:p>
          <w:p w14:paraId="414A2AE2">
            <w:pPr>
              <w:widowControl w:val="0"/>
              <w:autoSpaceDE w:val="0"/>
              <w:autoSpaceDN w:val="0"/>
              <w:spacing w:after="0" w:line="240" w:lineRule="auto"/>
              <w:rPr>
                <w:rFonts w:ascii="Times New Roman" w:hAnsi="Times New Roman" w:cs="Times New Roman"/>
                <w:b/>
                <w:bCs/>
                <w:sz w:val="24"/>
                <w:szCs w:val="24"/>
                <w:lang w:val="en-US"/>
              </w:rPr>
            </w:pPr>
          </w:p>
          <w:p w14:paraId="541D1EE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(жапсыру)</w:t>
            </w:r>
          </w:p>
          <w:p w14:paraId="110A1855">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Қайшымен жұмыс істеуді жетілдіру. Достарға арналған жолдар жасату. Тар жолақтарды көлденеңінен қиюды, шаршының бұрыштарын қиюды</w:t>
            </w:r>
            <w:r>
              <w:rPr>
                <w:rFonts w:ascii="Times New Roman" w:hAnsi="Times New Roman" w:eastAsia="Calibri" w:cs="Times New Roman"/>
                <w:spacing w:val="1"/>
                <w:sz w:val="24"/>
                <w:szCs w:val="24"/>
                <w:lang w:val="en-US"/>
              </w:rPr>
              <w:t xml:space="preserve"> </w:t>
            </w:r>
            <w:r>
              <w:rPr>
                <w:rFonts w:ascii="Times New Roman" w:hAnsi="Times New Roman" w:eastAsia="Calibri" w:cs="Times New Roman"/>
                <w:sz w:val="24"/>
                <w:szCs w:val="24"/>
                <w:lang w:val="en-US"/>
              </w:rPr>
              <w:t xml:space="preserve">үйрету. </w:t>
            </w:r>
          </w:p>
          <w:p w14:paraId="41B497A8">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31F13526">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Ырғақты би қимылдарын жасату, әнге қосылып айту</w:t>
            </w:r>
            <w:r>
              <w:rPr>
                <w:rFonts w:ascii="Times New Roman" w:hAnsi="Times New Roman" w:cs="Times New Roman"/>
                <w:b/>
                <w:bCs/>
                <w:sz w:val="24"/>
                <w:szCs w:val="24"/>
                <w:lang w:val="en-US"/>
              </w:rPr>
              <w:t xml:space="preserve"> </w:t>
            </w:r>
          </w:p>
          <w:p w14:paraId="4755B8E7">
            <w:pPr>
              <w:widowControl w:val="0"/>
              <w:autoSpaceDE w:val="0"/>
              <w:autoSpaceDN w:val="0"/>
              <w:spacing w:after="0" w:line="240" w:lineRule="auto"/>
              <w:rPr>
                <w:rFonts w:ascii="Times New Roman" w:hAnsi="Times New Roman" w:cs="Times New Roman"/>
                <w:b/>
                <w:bCs/>
                <w:sz w:val="24"/>
                <w:szCs w:val="24"/>
                <w:lang w:val="en-US"/>
              </w:rPr>
            </w:pPr>
          </w:p>
          <w:p w14:paraId="502C123B">
            <w:pPr>
              <w:widowControl w:val="0"/>
              <w:autoSpaceDE w:val="0"/>
              <w:autoSpaceDN w:val="0"/>
              <w:spacing w:after="0" w:line="240" w:lineRule="auto"/>
              <w:rPr>
                <w:rFonts w:ascii="Times New Roman" w:hAnsi="Times New Roman" w:cs="Times New Roman"/>
                <w:b/>
                <w:bCs/>
                <w:sz w:val="24"/>
                <w:szCs w:val="24"/>
                <w:lang w:val="en-US"/>
              </w:rPr>
            </w:pPr>
          </w:p>
          <w:p w14:paraId="49334D56">
            <w:pPr>
              <w:widowControl w:val="0"/>
              <w:autoSpaceDE w:val="0"/>
              <w:autoSpaceDN w:val="0"/>
              <w:spacing w:after="0" w:line="240" w:lineRule="auto"/>
              <w:rPr>
                <w:rFonts w:ascii="Times New Roman" w:hAnsi="Times New Roman" w:cs="Times New Roman"/>
                <w:b/>
                <w:bCs/>
                <w:sz w:val="24"/>
                <w:szCs w:val="24"/>
                <w:lang w:val="en-US"/>
              </w:rPr>
            </w:pPr>
          </w:p>
          <w:p w14:paraId="5CB228F3">
            <w:pPr>
              <w:widowControl w:val="0"/>
              <w:autoSpaceDE w:val="0"/>
              <w:autoSpaceDN w:val="0"/>
              <w:spacing w:after="0" w:line="240" w:lineRule="auto"/>
              <w:rPr>
                <w:rFonts w:ascii="Times New Roman" w:hAnsi="Times New Roman" w:cs="Times New Roman"/>
                <w:b/>
                <w:bCs/>
                <w:sz w:val="24"/>
                <w:szCs w:val="24"/>
                <w:lang w:val="en-US"/>
              </w:rPr>
            </w:pPr>
          </w:p>
        </w:tc>
        <w:tc>
          <w:tcPr>
            <w:tcW w:w="2123" w:type="dxa"/>
            <w:tcBorders>
              <w:top w:val="single" w:color="000000" w:sz="4" w:space="0"/>
              <w:left w:val="single" w:color="000000" w:sz="4" w:space="0"/>
              <w:bottom w:val="single" w:color="000000" w:sz="4" w:space="0"/>
              <w:right w:val="single" w:color="000000" w:sz="4" w:space="0"/>
            </w:tcBorders>
          </w:tcPr>
          <w:p w14:paraId="72DB80A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(құрастыру)</w:t>
            </w:r>
          </w:p>
          <w:p w14:paraId="78442364">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Пазылдардан құрастыру ойындарын ойнату</w:t>
            </w:r>
          </w:p>
          <w:p w14:paraId="2D75152F">
            <w:pPr>
              <w:widowControl w:val="0"/>
              <w:autoSpaceDE w:val="0"/>
              <w:autoSpaceDN w:val="0"/>
              <w:spacing w:after="0" w:line="240" w:lineRule="auto"/>
              <w:rPr>
                <w:rFonts w:ascii="Times New Roman" w:hAnsi="Times New Roman" w:cs="Times New Roman"/>
                <w:b/>
                <w:bCs/>
                <w:sz w:val="24"/>
                <w:szCs w:val="24"/>
                <w:lang w:val="en-US"/>
              </w:rPr>
            </w:pPr>
          </w:p>
          <w:p w14:paraId="2EDE1AE9">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(Сөйлеуді дамыту)</w:t>
            </w:r>
          </w:p>
          <w:p w14:paraId="7B80335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Кітаптарды қарату. Суреттер бойынша  ертегі құрастыру. </w:t>
            </w:r>
          </w:p>
          <w:p w14:paraId="195B6C31">
            <w:pPr>
              <w:widowControl w:val="0"/>
              <w:autoSpaceDE w:val="0"/>
              <w:autoSpaceDN w:val="0"/>
              <w:spacing w:after="0" w:line="240" w:lineRule="auto"/>
              <w:rPr>
                <w:rFonts w:ascii="Times New Roman" w:hAnsi="Times New Roman" w:cs="Times New Roman"/>
                <w:sz w:val="24"/>
                <w:szCs w:val="24"/>
                <w:lang w:val="en-US"/>
              </w:rPr>
            </w:pPr>
          </w:p>
          <w:p w14:paraId="2D46B324">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(жапсыру және сурет салу, мүсіндеу)</w:t>
            </w:r>
          </w:p>
          <w:p w14:paraId="554B450C">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 xml:space="preserve">Балалардың қалауы бойынша «Жаман жолдас» ертегі желісі бойынша шығармашылықпен  жұмыстар жасауын дамыту. Аюды және екі досты қиып ертегі желісі бойынша жапсыру. Суреттерін бояу. </w:t>
            </w:r>
            <w:r>
              <w:rPr>
                <w:rFonts w:ascii="Times New Roman" w:hAnsi="Times New Roman" w:cs="Times New Roman"/>
                <w:sz w:val="24"/>
                <w:szCs w:val="24"/>
                <w:lang w:val="en-US"/>
              </w:rPr>
              <w:t xml:space="preserve">Аюдың мүсінін жасату. </w:t>
            </w:r>
          </w:p>
        </w:tc>
        <w:tc>
          <w:tcPr>
            <w:tcW w:w="2410" w:type="dxa"/>
            <w:gridSpan w:val="2"/>
            <w:tcBorders>
              <w:top w:val="single" w:color="000000" w:sz="4" w:space="0"/>
              <w:left w:val="single" w:color="000000" w:sz="4" w:space="0"/>
              <w:bottom w:val="single" w:color="000000" w:sz="4" w:space="0"/>
              <w:right w:val="single" w:color="000000" w:sz="4" w:space="0"/>
            </w:tcBorders>
          </w:tcPr>
          <w:p w14:paraId="24A2BB85">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(құрастыру)</w:t>
            </w:r>
          </w:p>
          <w:p w14:paraId="071E2F8F">
            <w:pPr>
              <w:widowControl w:val="0"/>
              <w:autoSpaceDE w:val="0"/>
              <w:autoSpaceDN w:val="0"/>
              <w:spacing w:after="0" w:line="240" w:lineRule="auto"/>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Сызбаны (карточкаларды) қолданып, ірі және ұсақ құрылыс материалынан құрастыру</w:t>
            </w:r>
          </w:p>
          <w:p w14:paraId="7AE1D4C4">
            <w:pPr>
              <w:widowControl w:val="0"/>
              <w:autoSpaceDE w:val="0"/>
              <w:autoSpaceDN w:val="0"/>
              <w:spacing w:after="0" w:line="240" w:lineRule="auto"/>
              <w:rPr>
                <w:rFonts w:ascii="Times New Roman" w:hAnsi="Times New Roman" w:eastAsia="Calibri" w:cs="Times New Roman"/>
                <w:b/>
                <w:bCs/>
                <w:sz w:val="24"/>
                <w:szCs w:val="24"/>
                <w:lang w:val="en-US"/>
              </w:rPr>
            </w:pPr>
          </w:p>
          <w:p w14:paraId="3BCF34CE">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(музыка)</w:t>
            </w:r>
          </w:p>
          <w:p w14:paraId="6B0EF6A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жақсы көретінін әнін айтқызу, би билету. </w:t>
            </w:r>
          </w:p>
          <w:p w14:paraId="6ECEEA22">
            <w:pPr>
              <w:widowControl w:val="0"/>
              <w:autoSpaceDE w:val="0"/>
              <w:autoSpaceDN w:val="0"/>
              <w:spacing w:after="0" w:line="240" w:lineRule="auto"/>
              <w:rPr>
                <w:rFonts w:ascii="Times New Roman" w:hAnsi="Times New Roman" w:cs="Times New Roman"/>
                <w:b/>
                <w:bCs/>
                <w:sz w:val="24"/>
                <w:szCs w:val="24"/>
                <w:lang w:val="en-US"/>
              </w:rPr>
            </w:pPr>
          </w:p>
          <w:p w14:paraId="6F20A268">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«Құмырсқа мен Көгершін» </w:t>
            </w:r>
            <w:r>
              <w:rPr>
                <w:rFonts w:ascii="Times New Roman" w:hAnsi="Times New Roman" w:cs="Times New Roman"/>
                <w:bCs/>
                <w:sz w:val="24"/>
                <w:szCs w:val="24"/>
                <w:lang w:val="en-US"/>
              </w:rPr>
              <w:t>әңгімесін оқу</w:t>
            </w:r>
          </w:p>
          <w:p w14:paraId="1B36EA5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Cs/>
                <w:sz w:val="24"/>
                <w:szCs w:val="24"/>
                <w:lang w:val="en-US"/>
              </w:rPr>
              <w:t xml:space="preserve">Таныс ертегіге қажетті атрибуттарды дайындауға үйрету.                                                                                            Міндеттері: Ертегі мазмұнына сай декорация мен атрибуттарды балалардың шығармашылық ізденіс арқылы дайындауға итермелеу.                                                                                                                                                                                                                                      </w:t>
            </w:r>
          </w:p>
        </w:tc>
        <w:tc>
          <w:tcPr>
            <w:tcW w:w="2692" w:type="dxa"/>
            <w:tcBorders>
              <w:top w:val="single" w:color="000000" w:sz="4" w:space="0"/>
              <w:left w:val="single" w:color="000000" w:sz="4" w:space="0"/>
              <w:bottom w:val="single" w:color="000000" w:sz="4" w:space="0"/>
              <w:right w:val="single" w:color="000000" w:sz="4" w:space="0"/>
            </w:tcBorders>
          </w:tcPr>
          <w:p w14:paraId="2F5A5E3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(қоршаған ортамен танысу)</w:t>
            </w:r>
            <w:r>
              <w:rPr>
                <w:rFonts w:ascii="Times New Roman" w:hAnsi="Times New Roman" w:cs="Times New Roman"/>
                <w:sz w:val="24"/>
                <w:szCs w:val="24"/>
                <w:lang w:val="en-US"/>
              </w:rPr>
              <w:t xml:space="preserve"> </w:t>
            </w:r>
          </w:p>
          <w:p w14:paraId="18ABDBE0">
            <w:pPr>
              <w:widowControl w:val="0"/>
              <w:tabs>
                <w:tab w:val="left" w:pos="1388"/>
              </w:tabs>
              <w:autoSpaceDE w:val="0"/>
              <w:autoSpaceDN w:val="0"/>
              <w:spacing w:after="0" w:line="322" w:lineRule="exact"/>
              <w:rPr>
                <w:rFonts w:ascii="Times New Roman" w:hAnsi="Times New Roman" w:eastAsia="Calibri" w:cs="Times New Roman"/>
                <w:b/>
                <w:bCs/>
                <w:sz w:val="24"/>
                <w:szCs w:val="24"/>
                <w:lang w:val="ru-RU"/>
              </w:rPr>
            </w:pPr>
            <w:r>
              <w:rPr>
                <w:rFonts w:ascii="Times New Roman" w:hAnsi="Times New Roman" w:eastAsia="Calibri" w:cs="Times New Roman"/>
                <w:sz w:val="24"/>
                <w:szCs w:val="24"/>
                <w:lang w:val="en-US"/>
              </w:rPr>
              <w:t xml:space="preserve">Адамдардан басқа кімдермен дос болуға болады? </w:t>
            </w:r>
            <w:r>
              <w:rPr>
                <w:rFonts w:ascii="Times New Roman" w:hAnsi="Times New Roman" w:eastAsia="Calibri" w:cs="Times New Roman"/>
                <w:sz w:val="24"/>
                <w:szCs w:val="24"/>
                <w:lang w:val="ru-RU"/>
              </w:rPr>
              <w:t xml:space="preserve">Жануарлар мен құстармен дос болуға болады. Балалардың ойларын, тәжірибелерін тыңдау. </w:t>
            </w:r>
          </w:p>
          <w:p w14:paraId="68195513">
            <w:pPr>
              <w:widowControl w:val="0"/>
              <w:autoSpaceDE w:val="0"/>
              <w:autoSpaceDN w:val="0"/>
              <w:spacing w:after="0" w:line="240" w:lineRule="auto"/>
              <w:rPr>
                <w:rFonts w:ascii="Times New Roman" w:hAnsi="Times New Roman" w:cs="Times New Roman"/>
                <w:sz w:val="24"/>
                <w:szCs w:val="24"/>
                <w:lang w:val="ru-RU"/>
              </w:rPr>
            </w:pPr>
          </w:p>
          <w:p w14:paraId="4D6913D4">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(мүсіндеу)</w:t>
            </w:r>
          </w:p>
          <w:p w14:paraId="10C01BB5">
            <w:pPr>
              <w:widowControl w:val="0"/>
              <w:autoSpaceDE w:val="0"/>
              <w:autoSpaceDN w:val="0"/>
              <w:spacing w:after="0" w:line="322" w:lineRule="exact"/>
              <w:rPr>
                <w:rFonts w:ascii="Times New Roman" w:hAnsi="Times New Roman" w:cs="Times New Roman"/>
                <w:sz w:val="24"/>
                <w:szCs w:val="24"/>
                <w:lang w:val="ru-RU"/>
              </w:rPr>
            </w:pPr>
            <w:r>
              <w:rPr>
                <w:rFonts w:ascii="Times New Roman" w:hAnsi="Times New Roman" w:cs="Times New Roman"/>
                <w:sz w:val="24"/>
                <w:szCs w:val="24"/>
                <w:lang w:val="ru-RU"/>
              </w:rPr>
              <w:t>Жануарлардан досын мүсіндеу. Мүсіндеуде</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қауіпсіздік</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ережелерін</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сақтауын жетілдіру.</w:t>
            </w:r>
          </w:p>
          <w:p w14:paraId="713FE6A4">
            <w:pPr>
              <w:widowControl w:val="0"/>
              <w:autoSpaceDE w:val="0"/>
              <w:autoSpaceDN w:val="0"/>
              <w:spacing w:after="0" w:line="240" w:lineRule="auto"/>
              <w:jc w:val="both"/>
              <w:rPr>
                <w:rFonts w:ascii="Times New Roman" w:hAnsi="Times New Roman" w:eastAsia="Calibri" w:cs="Times New Roman"/>
                <w:sz w:val="24"/>
                <w:szCs w:val="24"/>
                <w:lang w:val="ru-RU"/>
              </w:rPr>
            </w:pPr>
          </w:p>
          <w:p w14:paraId="312A024A">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(музыка)</w:t>
            </w:r>
          </w:p>
          <w:p w14:paraId="67C90F85">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Ырғақты би қимылдарын жасату, әнге қосылып айту</w:t>
            </w:r>
            <w:r>
              <w:rPr>
                <w:rFonts w:ascii="Times New Roman" w:hAnsi="Times New Roman" w:cs="Times New Roman"/>
                <w:b/>
                <w:bCs/>
                <w:sz w:val="24"/>
                <w:szCs w:val="24"/>
                <w:lang w:val="ru-RU"/>
              </w:rPr>
              <w:t xml:space="preserve"> </w:t>
            </w:r>
          </w:p>
          <w:p w14:paraId="224428A6">
            <w:pPr>
              <w:widowControl w:val="0"/>
              <w:autoSpaceDE w:val="0"/>
              <w:autoSpaceDN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Вариативтік компанент «Би»</w:t>
            </w:r>
          </w:p>
        </w:tc>
        <w:tc>
          <w:tcPr>
            <w:tcW w:w="2420" w:type="dxa"/>
            <w:tcBorders>
              <w:top w:val="single" w:color="000000" w:sz="4" w:space="0"/>
              <w:left w:val="single" w:color="000000" w:sz="4" w:space="0"/>
              <w:bottom w:val="single" w:color="000000" w:sz="4" w:space="0"/>
              <w:right w:val="single" w:color="000000" w:sz="4" w:space="0"/>
            </w:tcBorders>
          </w:tcPr>
          <w:p w14:paraId="07C0BEDE">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(сөйлеуді дамыту)</w:t>
            </w:r>
            <w:r>
              <w:rPr>
                <w:rFonts w:ascii="Times New Roman" w:hAnsi="Times New Roman" w:eastAsia="Calibri" w:cs="Times New Roman"/>
                <w:sz w:val="24"/>
                <w:szCs w:val="24"/>
                <w:lang w:val="en-US"/>
              </w:rPr>
              <w:t xml:space="preserve"> </w:t>
            </w:r>
          </w:p>
          <w:p w14:paraId="2049F2C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Ойын ойнату әр балаға қоржыннан бір зат аладырту. Содан соң сол заттардың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атауларын, олардың бөліктері мен бөлшектерін, олар жасалған материалдарды,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материалдардың</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белгілі және</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белгісіз</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қасиеттерін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атауын ұйымдастыру. </w:t>
            </w:r>
          </w:p>
          <w:p w14:paraId="25E61235">
            <w:pPr>
              <w:widowControl w:val="0"/>
              <w:autoSpaceDE w:val="0"/>
              <w:autoSpaceDN w:val="0"/>
              <w:spacing w:after="0" w:line="240" w:lineRule="auto"/>
              <w:jc w:val="both"/>
              <w:rPr>
                <w:rFonts w:ascii="Times New Roman" w:hAnsi="Times New Roman" w:eastAsia="Calibri" w:cs="Times New Roman"/>
                <w:sz w:val="24"/>
                <w:szCs w:val="24"/>
                <w:lang w:val="en-US"/>
              </w:rPr>
            </w:pPr>
          </w:p>
          <w:p w14:paraId="10C13AC0">
            <w:pPr>
              <w:widowControl w:val="0"/>
              <w:autoSpaceDE w:val="0"/>
              <w:autoSpaceDN w:val="0"/>
              <w:spacing w:after="0" w:line="240" w:lineRule="auto"/>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(мүсіндеу)</w:t>
            </w:r>
          </w:p>
          <w:p w14:paraId="5DB95335">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Қоржыннан алған затқа қарап </w:t>
            </w:r>
          </w:p>
          <w:p w14:paraId="7664DA09">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пропорцияларды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сақтау,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 xml:space="preserve">бөліктерді біріктіру дағдыларын жетілдіріп мүсін жасауға жағдай жасау. </w:t>
            </w:r>
          </w:p>
          <w:p w14:paraId="6D6374B8">
            <w:pPr>
              <w:widowControl w:val="0"/>
              <w:autoSpaceDE w:val="0"/>
              <w:autoSpaceDN w:val="0"/>
              <w:spacing w:after="0" w:line="24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Өзі таңдаған заттың суретін саладырту</w:t>
            </w:r>
          </w:p>
          <w:p w14:paraId="5ED55B60">
            <w:pPr>
              <w:widowControl w:val="0"/>
              <w:autoSpaceDE w:val="0"/>
              <w:autoSpaceDN w:val="0"/>
              <w:spacing w:after="0" w:line="240" w:lineRule="auto"/>
              <w:jc w:val="both"/>
              <w:rPr>
                <w:rFonts w:ascii="Times New Roman" w:hAnsi="Times New Roman" w:eastAsia="Calibri" w:cs="Times New Roman"/>
                <w:sz w:val="24"/>
                <w:szCs w:val="24"/>
                <w:lang w:val="en-US"/>
              </w:rPr>
            </w:pPr>
          </w:p>
          <w:p w14:paraId="3B868CB4">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(сурет салу)</w:t>
            </w:r>
          </w:p>
          <w:p w14:paraId="25B7B35D">
            <w:pPr>
              <w:widowControl w:val="0"/>
              <w:autoSpaceDE w:val="0"/>
              <w:autoSpaceDN w:val="0"/>
              <w:spacing w:after="0" w:line="240" w:lineRule="auto"/>
              <w:ind w:right="109"/>
              <w:rPr>
                <w:rFonts w:ascii="Times New Roman" w:hAnsi="Times New Roman" w:cs="Times New Roman"/>
                <w:sz w:val="24"/>
                <w:szCs w:val="24"/>
                <w:lang w:val="en-US"/>
              </w:rPr>
            </w:pPr>
            <w:r>
              <w:rPr>
                <w:rFonts w:ascii="Times New Roman" w:hAnsi="Times New Roman" w:cs="Times New Roman"/>
                <w:sz w:val="24"/>
                <w:szCs w:val="24"/>
                <w:lang w:val="en-US"/>
              </w:rPr>
              <w:t>Бейнелеу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әрекетінен</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соң</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құтыларды,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қылқаламдарды</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жуу,</w:t>
            </w:r>
            <w:r>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үстелді сүрту дағдысын пысықтау.</w:t>
            </w:r>
          </w:p>
        </w:tc>
      </w:tr>
      <w:tr w14:paraId="0D248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19" w:type="dxa"/>
            <w:tcBorders>
              <w:top w:val="single" w:color="000000" w:sz="4" w:space="0"/>
              <w:left w:val="single" w:color="000000" w:sz="4" w:space="0"/>
              <w:bottom w:val="single" w:color="000000" w:sz="4" w:space="0"/>
              <w:right w:val="single" w:color="000000" w:sz="4" w:space="0"/>
            </w:tcBorders>
          </w:tcPr>
          <w:p w14:paraId="3E055B8B">
            <w:pPr>
              <w:widowControl w:val="0"/>
              <w:autoSpaceDE w:val="0"/>
              <w:autoSpaceDN w:val="0"/>
              <w:spacing w:after="0" w:line="267"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Балалармен</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жеке</w:t>
            </w:r>
            <w:r>
              <w:rPr>
                <w:rFonts w:ascii="Times New Roman" w:hAnsi="Times New Roman" w:cs="Times New Roman"/>
                <w:b/>
                <w:spacing w:val="-2"/>
                <w:sz w:val="24"/>
                <w:szCs w:val="24"/>
                <w:lang w:val="en-US"/>
              </w:rPr>
              <w:t xml:space="preserve"> </w:t>
            </w:r>
            <w:r>
              <w:rPr>
                <w:rFonts w:ascii="Times New Roman" w:hAnsi="Times New Roman" w:cs="Times New Roman"/>
                <w:b/>
                <w:sz w:val="24"/>
                <w:szCs w:val="24"/>
                <w:lang w:val="en-US"/>
              </w:rPr>
              <w:t>жұмыс</w:t>
            </w:r>
          </w:p>
        </w:tc>
        <w:tc>
          <w:tcPr>
            <w:tcW w:w="2410" w:type="dxa"/>
            <w:tcBorders>
              <w:top w:val="single" w:color="000000" w:sz="4" w:space="0"/>
              <w:left w:val="single" w:color="000000" w:sz="4" w:space="0"/>
              <w:bottom w:val="single" w:color="000000" w:sz="4" w:space="0"/>
              <w:right w:val="single" w:color="000000" w:sz="4" w:space="0"/>
            </w:tcBorders>
          </w:tcPr>
          <w:p w14:paraId="7C6DCE0C">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color w:val="000000"/>
                <w:sz w:val="24"/>
                <w:szCs w:val="24"/>
                <w:lang w:val="en-US"/>
              </w:rPr>
              <w:t xml:space="preserve">Айсултан мен Алдияр отбасындағы үлкендерді сыйлайды, құрметтейді, кішілерге қамқорлық танытуға үйрету. </w:t>
            </w:r>
          </w:p>
        </w:tc>
        <w:tc>
          <w:tcPr>
            <w:tcW w:w="2123" w:type="dxa"/>
            <w:tcBorders>
              <w:top w:val="single" w:color="000000" w:sz="4" w:space="0"/>
              <w:left w:val="single" w:color="000000" w:sz="4" w:space="0"/>
              <w:bottom w:val="single" w:color="000000" w:sz="4" w:space="0"/>
              <w:right w:val="single" w:color="000000" w:sz="4" w:space="0"/>
            </w:tcBorders>
          </w:tcPr>
          <w:p w14:paraId="2EBC2E0B">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Зере мен Азизхан </w:t>
            </w:r>
            <w:r>
              <w:rPr>
                <w:rFonts w:ascii="Times New Roman" w:hAnsi="Times New Roman" w:cs="Times New Roman"/>
                <w:color w:val="000000"/>
                <w:sz w:val="24"/>
                <w:szCs w:val="24"/>
                <w:lang w:val="en-US"/>
              </w:rPr>
              <w:t>ысқа және ұзын жолақтарды қиюды жетілдіру.</w:t>
            </w:r>
          </w:p>
        </w:tc>
        <w:tc>
          <w:tcPr>
            <w:tcW w:w="2410" w:type="dxa"/>
            <w:gridSpan w:val="2"/>
            <w:tcBorders>
              <w:top w:val="single" w:color="000000" w:sz="4" w:space="0"/>
              <w:left w:val="single" w:color="000000" w:sz="4" w:space="0"/>
              <w:bottom w:val="single" w:color="000000" w:sz="4" w:space="0"/>
              <w:right w:val="single" w:color="000000" w:sz="4" w:space="0"/>
            </w:tcBorders>
          </w:tcPr>
          <w:p w14:paraId="3B8B29DF">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Зангар мен Амина</w:t>
            </w:r>
            <w:r>
              <w:rPr>
                <w:rFonts w:ascii="Times New Roman" w:hAnsi="Times New Roman" w:eastAsia="Calibri" w:cs="Times New Roman"/>
                <w:color w:val="000000"/>
                <w:sz w:val="24"/>
                <w:szCs w:val="24"/>
                <w:lang w:val="en-US"/>
              </w:rPr>
              <w:t xml:space="preserve"> қазақ оюларының элементтерін салады, оларды қағаз бетінде дұрыс орналастыруды үйрету. </w:t>
            </w:r>
          </w:p>
        </w:tc>
        <w:tc>
          <w:tcPr>
            <w:tcW w:w="2692" w:type="dxa"/>
            <w:tcBorders>
              <w:top w:val="single" w:color="000000" w:sz="4" w:space="0"/>
              <w:left w:val="single" w:color="000000" w:sz="4" w:space="0"/>
              <w:bottom w:val="single" w:color="000000" w:sz="4" w:space="0"/>
              <w:right w:val="single" w:color="000000" w:sz="4" w:space="0"/>
            </w:tcBorders>
          </w:tcPr>
          <w:p w14:paraId="5EBC5160">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Мусирали мен Медина </w:t>
            </w:r>
            <w:r>
              <w:rPr>
                <w:rFonts w:ascii="Times New Roman" w:hAnsi="Times New Roman" w:cs="Times New Roman"/>
                <w:color w:val="000000"/>
                <w:sz w:val="24"/>
                <w:szCs w:val="24"/>
                <w:lang w:val="en-US"/>
              </w:rPr>
              <w:t>отбасының ересек мүшелерінің еңбегі туралы білуді жетілдіру .</w:t>
            </w:r>
          </w:p>
        </w:tc>
        <w:tc>
          <w:tcPr>
            <w:tcW w:w="2420" w:type="dxa"/>
            <w:tcBorders>
              <w:top w:val="single" w:color="000000" w:sz="4" w:space="0"/>
              <w:left w:val="single" w:color="000000" w:sz="4" w:space="0"/>
              <w:bottom w:val="single" w:color="000000" w:sz="4" w:space="0"/>
              <w:right w:val="single" w:color="000000" w:sz="4" w:space="0"/>
            </w:tcBorders>
          </w:tcPr>
          <w:p w14:paraId="3F859D38">
            <w:pPr>
              <w:widowControl w:val="0"/>
              <w:autoSpaceDE w:val="0"/>
              <w:autoSpaceDN w:val="0"/>
              <w:spacing w:after="0" w:line="240" w:lineRule="auto"/>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 xml:space="preserve">Нурия мен Ахмедияр </w:t>
            </w:r>
            <w:r>
              <w:rPr>
                <w:rFonts w:ascii="Times New Roman" w:hAnsi="Times New Roman" w:eastAsia="Calibri" w:cs="Times New Roman"/>
                <w:color w:val="000000"/>
                <w:sz w:val="24"/>
                <w:szCs w:val="24"/>
                <w:lang w:val="en-US"/>
              </w:rPr>
              <w:t>айналасында болып жатқан жағдайларды ой елегінен өткізіп, өзінің әділ пікірін білдіруді баулу .</w:t>
            </w:r>
          </w:p>
          <w:p w14:paraId="45ABC762">
            <w:pPr>
              <w:widowControl w:val="0"/>
              <w:autoSpaceDE w:val="0"/>
              <w:autoSpaceDN w:val="0"/>
              <w:spacing w:after="0" w:line="240" w:lineRule="auto"/>
              <w:rPr>
                <w:rFonts w:ascii="Times New Roman" w:hAnsi="Times New Roman" w:eastAsia="Calibri" w:cs="Times New Roman"/>
                <w:color w:val="000000"/>
                <w:sz w:val="24"/>
                <w:szCs w:val="24"/>
                <w:lang w:val="en-US"/>
              </w:rPr>
            </w:pPr>
          </w:p>
          <w:p w14:paraId="7EB6EB8C">
            <w:pPr>
              <w:widowControl w:val="0"/>
              <w:autoSpaceDE w:val="0"/>
              <w:autoSpaceDN w:val="0"/>
              <w:spacing w:after="0" w:line="240" w:lineRule="auto"/>
              <w:rPr>
                <w:rFonts w:ascii="Times New Roman" w:hAnsi="Times New Roman" w:cs="Times New Roman"/>
                <w:sz w:val="24"/>
                <w:szCs w:val="24"/>
                <w:lang w:val="en-US"/>
              </w:rPr>
            </w:pPr>
          </w:p>
        </w:tc>
      </w:tr>
      <w:tr w14:paraId="7445B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19" w:type="dxa"/>
            <w:tcBorders>
              <w:top w:val="single" w:color="000000" w:sz="4" w:space="0"/>
              <w:left w:val="single" w:color="000000" w:sz="4" w:space="0"/>
              <w:bottom w:val="single" w:color="000000" w:sz="4" w:space="0"/>
              <w:right w:val="single" w:color="000000" w:sz="4" w:space="0"/>
            </w:tcBorders>
          </w:tcPr>
          <w:p w14:paraId="56655AFB">
            <w:pPr>
              <w:widowControl w:val="0"/>
              <w:autoSpaceDE w:val="0"/>
              <w:autoSpaceDN w:val="0"/>
              <w:spacing w:after="0" w:line="265"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Серуенге</w:t>
            </w:r>
            <w:r>
              <w:rPr>
                <w:rFonts w:ascii="Times New Roman" w:hAnsi="Times New Roman" w:cs="Times New Roman"/>
                <w:b/>
                <w:spacing w:val="-4"/>
                <w:sz w:val="24"/>
                <w:szCs w:val="24"/>
                <w:lang w:val="en-US"/>
              </w:rPr>
              <w:t xml:space="preserve"> </w:t>
            </w:r>
            <w:r>
              <w:rPr>
                <w:rFonts w:ascii="Times New Roman" w:hAnsi="Times New Roman" w:cs="Times New Roman"/>
                <w:b/>
                <w:sz w:val="24"/>
                <w:szCs w:val="24"/>
                <w:lang w:val="en-US"/>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7298783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2AA63CA">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color w:val="FF0000"/>
                <w:sz w:val="24"/>
                <w:szCs w:val="24"/>
                <w:lang w:val="en-US"/>
              </w:rPr>
              <w:t>сөйлеуді дамыту, өзіне-өзі қызмет ету дағдылары, ірі және ұсақ моториканы дамыту)</w:t>
            </w:r>
          </w:p>
        </w:tc>
      </w:tr>
      <w:tr w14:paraId="05033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2BC69EAB">
            <w:pPr>
              <w:widowControl w:val="0"/>
              <w:autoSpaceDE w:val="0"/>
              <w:autoSpaceDN w:val="0"/>
              <w:spacing w:after="0" w:line="256" w:lineRule="exact"/>
              <w:rPr>
                <w:rFonts w:ascii="Times New Roman" w:hAnsi="Times New Roman" w:cs="Times New Roman"/>
                <w:b/>
                <w:sz w:val="24"/>
                <w:szCs w:val="24"/>
                <w:lang w:val="en-US"/>
              </w:rPr>
            </w:pPr>
            <w:r>
              <w:rPr>
                <w:rFonts w:ascii="Times New Roman" w:hAnsi="Times New Roman" w:cs="Times New Roman"/>
                <w:b/>
                <w:sz w:val="24"/>
                <w:szCs w:val="24"/>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399EA77F">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Бақылау: Күннің қатты аяз соғып, суытуын бақылау.</w:t>
            </w:r>
          </w:p>
          <w:p w14:paraId="06B6D18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
                <w:bCs/>
                <w:sz w:val="24"/>
                <w:szCs w:val="24"/>
                <w:lang w:val="en-US"/>
              </w:rPr>
              <w:t>Еңбек</w:t>
            </w:r>
            <w:r>
              <w:rPr>
                <w:rFonts w:ascii="Times New Roman" w:hAnsi="Times New Roman" w:cs="Times New Roman"/>
                <w:bCs/>
                <w:sz w:val="24"/>
                <w:szCs w:val="24"/>
                <w:lang w:val="en-US"/>
              </w:rPr>
              <w:t>: Аула сыпырушының еңбегін бақылау.</w:t>
            </w:r>
          </w:p>
          <w:p w14:paraId="5575A37B">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Жеке жұмыс: Мақал – мәтелдер үйрету:</w:t>
            </w:r>
          </w:p>
          <w:p w14:paraId="42842B1A">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Қыс – қызыл, жаз – жасыл.</w:t>
            </w:r>
          </w:p>
          <w:p w14:paraId="707AEA8D">
            <w:pPr>
              <w:widowControl w:val="0"/>
              <w:autoSpaceDE w:val="0"/>
              <w:autoSpaceDN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Бір тал кессең,</w:t>
            </w:r>
          </w:p>
          <w:p w14:paraId="635D597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Он тал ек.</w:t>
            </w:r>
          </w:p>
          <w:p w14:paraId="5149DECB">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ойындар: Шанамен ойындар ойнау. Шаңғы тебуге үйрету.</w:t>
            </w:r>
          </w:p>
          <w:p w14:paraId="6D894D26">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(көркем әдебиет, қоршаған ортамен танысу)</w:t>
            </w:r>
          </w:p>
          <w:p w14:paraId="161CFAB4">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Дидактикалық ойын </w:t>
            </w:r>
          </w:p>
          <w:p w14:paraId="3891F73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 xml:space="preserve">«Бұл қай кезде болады?» </w:t>
            </w:r>
          </w:p>
          <w:p w14:paraId="11CD73B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Жыл мезгілдерінің әр түрлі бейнесі бейнеленген суреттерді көрсетіп, қай кезде болатынын сұрау.</w:t>
            </w:r>
          </w:p>
          <w:p w14:paraId="3905EB14">
            <w:pPr>
              <w:widowControl w:val="0"/>
              <w:autoSpaceDE w:val="0"/>
              <w:autoSpaceDN w:val="0"/>
              <w:spacing w:after="0" w:line="240" w:lineRule="auto"/>
              <w:rPr>
                <w:rFonts w:ascii="Times New Roman" w:hAnsi="Times New Roman" w:cs="Times New Roman"/>
                <w:b/>
                <w:bCs/>
                <w:sz w:val="24"/>
                <w:szCs w:val="24"/>
                <w:lang w:val="ru-RU"/>
              </w:rPr>
            </w:pPr>
          </w:p>
          <w:p w14:paraId="749CC7EA">
            <w:pPr>
              <w:widowControl w:val="0"/>
              <w:autoSpaceDE w:val="0"/>
              <w:autoSpaceDN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Қимылды ойын </w:t>
            </w:r>
            <w:r>
              <w:rPr>
                <w:rFonts w:ascii="Times New Roman" w:hAnsi="Times New Roman" w:cs="Times New Roman"/>
                <w:sz w:val="24"/>
                <w:szCs w:val="24"/>
                <w:lang w:val="en-US"/>
              </w:rPr>
              <w:t>«Хан талапай»</w:t>
            </w:r>
          </w:p>
        </w:tc>
        <w:tc>
          <w:tcPr>
            <w:tcW w:w="2123" w:type="dxa"/>
            <w:tcBorders>
              <w:top w:val="single" w:color="000000" w:sz="4" w:space="0"/>
              <w:left w:val="single" w:color="000000" w:sz="4" w:space="0"/>
              <w:bottom w:val="single" w:color="000000" w:sz="4" w:space="0"/>
              <w:right w:val="single" w:color="000000" w:sz="4" w:space="0"/>
            </w:tcBorders>
          </w:tcPr>
          <w:p w14:paraId="55FA45E8">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Бақылау: Желдің соғу бағытын бақылау (желдің әсерін ағаштың қисаюі, қандай құбылысқа жататынын анықтау)</w:t>
            </w:r>
          </w:p>
          <w:p w14:paraId="7E3C9223">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Балалармен  аулада қар күреу.</w:t>
            </w:r>
          </w:p>
          <w:p w14:paraId="4F3E87D8">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Бір – бірімен тату ойнауға, сыйластыққа, жылы сөз айтуға үйрету.</w:t>
            </w:r>
          </w:p>
          <w:p w14:paraId="117AEE8D">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«Допты домалат», «Кегли»</w:t>
            </w:r>
          </w:p>
          <w:p w14:paraId="3FDFB3E7">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спорттық ойын түрлерін ойнауға жаттықтыру.</w:t>
            </w:r>
          </w:p>
          <w:p w14:paraId="359DC310">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 қалауымен түрлі ойындар ұйымдастыру. </w:t>
            </w:r>
          </w:p>
          <w:p w14:paraId="35372FDE">
            <w:pPr>
              <w:widowControl w:val="0"/>
              <w:autoSpaceDE w:val="0"/>
              <w:autoSpaceDN w:val="0"/>
              <w:spacing w:after="0" w:line="240" w:lineRule="auto"/>
              <w:rPr>
                <w:rFonts w:ascii="Times New Roman" w:hAnsi="Times New Roman" w:cs="Times New Roman"/>
                <w:sz w:val="24"/>
                <w:szCs w:val="24"/>
                <w:lang w:val="ru-RU"/>
              </w:rPr>
            </w:pPr>
          </w:p>
          <w:p w14:paraId="0B49F85D">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Балаларды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педагогпен</w:t>
            </w:r>
            <w:r>
              <w:rPr>
                <w:rFonts w:ascii="Times New Roman" w:hAnsi="Times New Roman" w:cs="Times New Roman"/>
                <w:spacing w:val="-12"/>
                <w:sz w:val="24"/>
                <w:szCs w:val="24"/>
                <w:lang w:val="ru-RU"/>
              </w:rPr>
              <w:t xml:space="preserve"> </w:t>
            </w:r>
            <w:r>
              <w:rPr>
                <w:rFonts w:ascii="Times New Roman" w:hAnsi="Times New Roman" w:cs="Times New Roman"/>
                <w:sz w:val="24"/>
                <w:szCs w:val="24"/>
                <w:lang w:val="ru-RU"/>
              </w:rPr>
              <w:t>бірге</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жаттығуларды</w:t>
            </w:r>
            <w:r>
              <w:rPr>
                <w:rFonts w:ascii="Times New Roman" w:hAnsi="Times New Roman" w:cs="Times New Roman"/>
                <w:spacing w:val="-14"/>
                <w:sz w:val="24"/>
                <w:szCs w:val="24"/>
                <w:lang w:val="ru-RU"/>
              </w:rPr>
              <w:t xml:space="preserve"> </w:t>
            </w:r>
            <w:r>
              <w:rPr>
                <w:rFonts w:ascii="Times New Roman" w:hAnsi="Times New Roman" w:cs="Times New Roman"/>
                <w:sz w:val="24"/>
                <w:szCs w:val="24"/>
                <w:lang w:val="ru-RU"/>
              </w:rPr>
              <w:t>орындауға,</w:t>
            </w:r>
            <w:r>
              <w:rPr>
                <w:rFonts w:ascii="Times New Roman" w:hAnsi="Times New Roman" w:cs="Times New Roman"/>
                <w:spacing w:val="-12"/>
                <w:sz w:val="24"/>
                <w:szCs w:val="24"/>
                <w:lang w:val="ru-RU"/>
              </w:rPr>
              <w:t xml:space="preserve"> </w:t>
            </w:r>
            <w:r>
              <w:rPr>
                <w:rFonts w:ascii="Times New Roman" w:hAnsi="Times New Roman" w:cs="Times New Roman"/>
                <w:sz w:val="24"/>
                <w:szCs w:val="24"/>
                <w:lang w:val="ru-RU"/>
              </w:rPr>
              <w:t>қимылды</w:t>
            </w:r>
            <w:r>
              <w:rPr>
                <w:rFonts w:ascii="Times New Roman" w:hAnsi="Times New Roman" w:cs="Times New Roman"/>
                <w:spacing w:val="-13"/>
                <w:sz w:val="24"/>
                <w:szCs w:val="24"/>
                <w:lang w:val="ru-RU"/>
              </w:rPr>
              <w:t xml:space="preserve"> </w:t>
            </w:r>
            <w:r>
              <w:rPr>
                <w:rFonts w:ascii="Times New Roman" w:hAnsi="Times New Roman" w:cs="Times New Roman"/>
                <w:sz w:val="24"/>
                <w:szCs w:val="24"/>
                <w:lang w:val="ru-RU"/>
              </w:rPr>
              <w:t>ойындарға</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қатысуға</w:t>
            </w:r>
            <w:r>
              <w:rPr>
                <w:rFonts w:ascii="Times New Roman" w:hAnsi="Times New Roman" w:cs="Times New Roman"/>
                <w:spacing w:val="-12"/>
                <w:sz w:val="24"/>
                <w:szCs w:val="24"/>
                <w:lang w:val="ru-RU"/>
              </w:rPr>
              <w:t xml:space="preserve"> </w:t>
            </w:r>
            <w:r>
              <w:rPr>
                <w:rFonts w:ascii="Times New Roman" w:hAnsi="Times New Roman" w:cs="Times New Roman"/>
                <w:sz w:val="24"/>
                <w:szCs w:val="24"/>
                <w:lang w:val="ru-RU"/>
              </w:rPr>
              <w:t>тарту.</w:t>
            </w:r>
          </w:p>
        </w:tc>
        <w:tc>
          <w:tcPr>
            <w:tcW w:w="2410" w:type="dxa"/>
            <w:gridSpan w:val="2"/>
            <w:tcBorders>
              <w:top w:val="single" w:color="000000" w:sz="4" w:space="0"/>
              <w:left w:val="single" w:color="000000" w:sz="4" w:space="0"/>
              <w:bottom w:val="single" w:color="000000" w:sz="4" w:space="0"/>
              <w:right w:val="single" w:color="000000" w:sz="4" w:space="0"/>
            </w:tcBorders>
          </w:tcPr>
          <w:p w14:paraId="10A7D379">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Бақылау: Терезеден адамдардың қысқы қалың киімдерін бақылау. Оларды атау.</w:t>
            </w:r>
          </w:p>
          <w:p w14:paraId="69B4E67E">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
                <w:sz w:val="24"/>
                <w:szCs w:val="24"/>
                <w:lang w:val="ru-RU"/>
              </w:rPr>
              <w:t>Еңбек:</w:t>
            </w:r>
            <w:r>
              <w:rPr>
                <w:rFonts w:ascii="Times New Roman" w:hAnsi="Times New Roman" w:eastAsia="Calibri" w:cs="Times New Roman"/>
                <w:sz w:val="24"/>
                <w:szCs w:val="24"/>
                <w:lang w:val="ru-RU"/>
              </w:rPr>
              <w:t xml:space="preserve"> Топтағы гүлдерді қопсытып, су құю.</w:t>
            </w:r>
          </w:p>
          <w:p w14:paraId="6B320E96">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Жеке жұмыс: Ерқанатқа, Жангелдіге, Ерназарға еңбек түрлерін айтқызу (қар күреу, жем шашу, суару)</w:t>
            </w:r>
          </w:p>
          <w:p w14:paraId="10A49C7C">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Қимылды ойын: «Доп лақтыру»</w:t>
            </w:r>
          </w:p>
          <w:p w14:paraId="0C3A73AB">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Өзіндік іс – әрекет: Артық, кем, қанша, болса сонша ұғымдарын қалыптастыру.</w:t>
            </w:r>
          </w:p>
          <w:p w14:paraId="44A8DAC5">
            <w:pPr>
              <w:widowControl w:val="0"/>
              <w:autoSpaceDE w:val="0"/>
              <w:autoSpaceDN w:val="0"/>
              <w:spacing w:after="0" w:line="240" w:lineRule="auto"/>
              <w:rPr>
                <w:rFonts w:ascii="Times New Roman" w:hAnsi="Times New Roman" w:eastAsia="Calibri" w:cs="Times New Roman"/>
                <w:sz w:val="24"/>
                <w:szCs w:val="24"/>
                <w:lang w:val="ru-RU"/>
              </w:rPr>
            </w:pPr>
          </w:p>
          <w:p w14:paraId="27D8A4E5">
            <w:pPr>
              <w:widowControl w:val="0"/>
              <w:autoSpaceDE w:val="0"/>
              <w:autoSpaceDN w:val="0"/>
              <w:spacing w:after="0" w:line="240" w:lineRule="auto"/>
              <w:rPr>
                <w:rFonts w:ascii="Times New Roman" w:hAnsi="Times New Roman" w:cs="Times New Roman"/>
                <w:spacing w:val="-1"/>
                <w:sz w:val="24"/>
                <w:szCs w:val="24"/>
                <w:lang w:val="ru-RU"/>
              </w:rPr>
            </w:pPr>
            <w:r>
              <w:rPr>
                <w:rFonts w:ascii="Times New Roman" w:hAnsi="Times New Roman" w:cs="Times New Roman"/>
                <w:sz w:val="24"/>
                <w:szCs w:val="24"/>
                <w:lang w:val="ru-RU"/>
              </w:rPr>
              <w:t>Қимылды ойын «Трамвай»</w:t>
            </w:r>
            <w:r>
              <w:rPr>
                <w:rFonts w:ascii="Times New Roman" w:hAnsi="Times New Roman" w:cs="Times New Roman"/>
                <w:spacing w:val="-1"/>
                <w:sz w:val="24"/>
                <w:szCs w:val="24"/>
                <w:lang w:val="ru-RU"/>
              </w:rPr>
              <w:t xml:space="preserve"> </w:t>
            </w:r>
          </w:p>
          <w:p w14:paraId="0201258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pacing w:val="-1"/>
                <w:sz w:val="24"/>
                <w:szCs w:val="24"/>
                <w:lang w:val="ru-RU"/>
              </w:rPr>
              <w:t>Қимылды</w:t>
            </w:r>
            <w:r>
              <w:rPr>
                <w:rFonts w:ascii="Times New Roman" w:hAnsi="Times New Roman" w:cs="Times New Roman"/>
                <w:spacing w:val="-17"/>
                <w:sz w:val="24"/>
                <w:szCs w:val="24"/>
                <w:lang w:val="ru-RU"/>
              </w:rPr>
              <w:t xml:space="preserve"> </w:t>
            </w:r>
            <w:r>
              <w:rPr>
                <w:rFonts w:ascii="Times New Roman" w:hAnsi="Times New Roman" w:cs="Times New Roman"/>
                <w:spacing w:val="-1"/>
                <w:sz w:val="24"/>
                <w:szCs w:val="24"/>
                <w:lang w:val="ru-RU"/>
              </w:rPr>
              <w:t>ойындарда</w:t>
            </w:r>
            <w:r>
              <w:rPr>
                <w:rFonts w:ascii="Times New Roman" w:hAnsi="Times New Roman" w:cs="Times New Roman"/>
                <w:spacing w:val="-15"/>
                <w:sz w:val="24"/>
                <w:szCs w:val="24"/>
                <w:lang w:val="ru-RU"/>
              </w:rPr>
              <w:t xml:space="preserve"> </w:t>
            </w:r>
            <w:r>
              <w:rPr>
                <w:rFonts w:ascii="Times New Roman" w:hAnsi="Times New Roman" w:cs="Times New Roman"/>
                <w:spacing w:val="-1"/>
                <w:sz w:val="24"/>
                <w:szCs w:val="24"/>
                <w:lang w:val="ru-RU"/>
              </w:rPr>
              <w:t>жетекші</w:t>
            </w:r>
            <w:r>
              <w:rPr>
                <w:rFonts w:ascii="Times New Roman" w:hAnsi="Times New Roman" w:cs="Times New Roman"/>
                <w:spacing w:val="-13"/>
                <w:sz w:val="24"/>
                <w:szCs w:val="24"/>
                <w:lang w:val="ru-RU"/>
              </w:rPr>
              <w:t xml:space="preserve"> </w:t>
            </w:r>
            <w:r>
              <w:rPr>
                <w:rFonts w:ascii="Times New Roman" w:hAnsi="Times New Roman" w:cs="Times New Roman"/>
                <w:sz w:val="24"/>
                <w:szCs w:val="24"/>
                <w:lang w:val="ru-RU"/>
              </w:rPr>
              <w:t>рөлді</w:t>
            </w:r>
            <w:r>
              <w:rPr>
                <w:rFonts w:ascii="Times New Roman" w:hAnsi="Times New Roman" w:cs="Times New Roman"/>
                <w:spacing w:val="-14"/>
                <w:sz w:val="24"/>
                <w:szCs w:val="24"/>
                <w:lang w:val="ru-RU"/>
              </w:rPr>
              <w:t xml:space="preserve"> </w:t>
            </w:r>
            <w:r>
              <w:rPr>
                <w:rFonts w:ascii="Times New Roman" w:hAnsi="Times New Roman" w:cs="Times New Roman"/>
                <w:sz w:val="24"/>
                <w:szCs w:val="24"/>
                <w:lang w:val="ru-RU"/>
              </w:rPr>
              <w:t>орындауға</w:t>
            </w:r>
            <w:r>
              <w:rPr>
                <w:rFonts w:ascii="Times New Roman" w:hAnsi="Times New Roman" w:cs="Times New Roman"/>
                <w:spacing w:val="-15"/>
                <w:sz w:val="24"/>
                <w:szCs w:val="24"/>
                <w:lang w:val="ru-RU"/>
              </w:rPr>
              <w:t xml:space="preserve"> </w:t>
            </w:r>
            <w:r>
              <w:rPr>
                <w:rFonts w:ascii="Times New Roman" w:hAnsi="Times New Roman" w:cs="Times New Roman"/>
                <w:sz w:val="24"/>
                <w:szCs w:val="24"/>
                <w:lang w:val="ru-RU"/>
              </w:rPr>
              <w:t>үйрету,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ойын</w:t>
            </w:r>
            <w:r>
              <w:rPr>
                <w:rFonts w:ascii="Times New Roman" w:hAnsi="Times New Roman" w:cs="Times New Roman"/>
                <w:spacing w:val="-14"/>
                <w:sz w:val="24"/>
                <w:szCs w:val="24"/>
                <w:lang w:val="ru-RU"/>
              </w:rPr>
              <w:t xml:space="preserve"> </w:t>
            </w:r>
            <w:r>
              <w:rPr>
                <w:rFonts w:ascii="Times New Roman" w:hAnsi="Times New Roman" w:cs="Times New Roman"/>
                <w:sz w:val="24"/>
                <w:szCs w:val="24"/>
                <w:lang w:val="ru-RU"/>
              </w:rPr>
              <w:t>ережелерін</w:t>
            </w:r>
            <w:r>
              <w:rPr>
                <w:rFonts w:ascii="Times New Roman" w:hAnsi="Times New Roman" w:cs="Times New Roman"/>
                <w:spacing w:val="-68"/>
                <w:sz w:val="24"/>
                <w:szCs w:val="24"/>
                <w:lang w:val="ru-RU"/>
              </w:rPr>
              <w:t xml:space="preserve"> </w:t>
            </w:r>
            <w:r>
              <w:rPr>
                <w:rFonts w:ascii="Times New Roman" w:hAnsi="Times New Roman" w:cs="Times New Roman"/>
                <w:sz w:val="24"/>
                <w:szCs w:val="24"/>
                <w:lang w:val="ru-RU"/>
              </w:rPr>
              <w:t>саналы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түрде</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сақтауға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баулу.</w:t>
            </w:r>
          </w:p>
        </w:tc>
        <w:tc>
          <w:tcPr>
            <w:tcW w:w="2692" w:type="dxa"/>
            <w:tcBorders>
              <w:top w:val="single" w:color="000000" w:sz="4" w:space="0"/>
              <w:left w:val="single" w:color="000000" w:sz="4" w:space="0"/>
              <w:bottom w:val="single" w:color="000000" w:sz="4" w:space="0"/>
              <w:right w:val="single" w:color="000000" w:sz="4" w:space="0"/>
            </w:tcBorders>
          </w:tcPr>
          <w:p w14:paraId="5293F7D1">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Бақылау: Қыстап қалған құстарды бақылау (қара қарға, сауысқан, торғай, ұзақ қарға, көгершін)</w:t>
            </w:r>
          </w:p>
          <w:p w14:paraId="40599B9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Еңбек:</w:t>
            </w:r>
            <w:r>
              <w:rPr>
                <w:rFonts w:ascii="Times New Roman" w:hAnsi="Times New Roman" w:cs="Times New Roman"/>
                <w:sz w:val="24"/>
                <w:szCs w:val="24"/>
                <w:lang w:val="ru-RU"/>
              </w:rPr>
              <w:t xml:space="preserve"> Құстарға жем шашу, қамқорлыққа алу.</w:t>
            </w:r>
          </w:p>
          <w:p w14:paraId="726B70F2">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Жеке жұмыс: </w:t>
            </w:r>
          </w:p>
          <w:p w14:paraId="2C6723B8">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Тікен – тікен тік пісте</w:t>
            </w:r>
          </w:p>
          <w:p w14:paraId="56448A1C">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Қысы – жазы бір түсте (Шырша)</w:t>
            </w:r>
          </w:p>
          <w:p w14:paraId="6AF58115">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Қимылды ойын: «Аю мен құлпынай», «Өз үйіңді тап»</w:t>
            </w:r>
          </w:p>
          <w:p w14:paraId="61EAC42E">
            <w:pPr>
              <w:widowControl w:val="0"/>
              <w:autoSpaceDE w:val="0"/>
              <w:autoSpaceDN w:val="0"/>
              <w:spacing w:after="0" w:line="240" w:lineRule="auto"/>
              <w:rPr>
                <w:rFonts w:ascii="Times New Roman" w:hAnsi="Times New Roman" w:cs="Times New Roman"/>
                <w:b/>
                <w:bCs/>
                <w:sz w:val="24"/>
                <w:szCs w:val="24"/>
                <w:lang w:val="ru-RU"/>
              </w:rPr>
            </w:pPr>
            <w:r>
              <w:rPr>
                <w:rFonts w:ascii="Times New Roman" w:hAnsi="Times New Roman" w:cs="Times New Roman"/>
                <w:sz w:val="24"/>
                <w:szCs w:val="24"/>
                <w:lang w:val="ru-RU"/>
              </w:rPr>
              <w:t>Өзіндік іс – әрекет: Балаларды зейінді болуға үйрету.</w:t>
            </w:r>
            <w:r>
              <w:rPr>
                <w:rFonts w:ascii="Times New Roman" w:hAnsi="Times New Roman" w:cs="Times New Roman"/>
                <w:b/>
                <w:bCs/>
                <w:sz w:val="24"/>
                <w:szCs w:val="24"/>
                <w:lang w:val="ru-RU"/>
              </w:rPr>
              <w:t xml:space="preserve"> (көркем әдебиет)</w:t>
            </w:r>
          </w:p>
          <w:p w14:paraId="5D6A2E69">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Балалардың сұранысы бойынша ертегі оқып беру</w:t>
            </w:r>
          </w:p>
          <w:p w14:paraId="5870D5B8">
            <w:pPr>
              <w:widowControl w:val="0"/>
              <w:autoSpaceDE w:val="0"/>
              <w:autoSpaceDN w:val="0"/>
              <w:spacing w:after="0" w:line="240" w:lineRule="auto"/>
              <w:rPr>
                <w:rFonts w:ascii="Times New Roman" w:hAnsi="Times New Roman" w:cs="Times New Roman"/>
                <w:b/>
                <w:bCs/>
                <w:sz w:val="24"/>
                <w:szCs w:val="24"/>
                <w:lang w:val="ru-RU"/>
              </w:rPr>
            </w:pPr>
          </w:p>
          <w:p w14:paraId="74B5D946">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Еркін ойындар</w:t>
            </w:r>
          </w:p>
          <w:p w14:paraId="48BCCD83">
            <w:pPr>
              <w:widowControl w:val="0"/>
              <w:autoSpaceDE w:val="0"/>
              <w:autoSpaceDN w:val="0"/>
              <w:spacing w:after="0" w:line="240" w:lineRule="auto"/>
              <w:ind w:right="105"/>
              <w:rPr>
                <w:rFonts w:ascii="Times New Roman" w:hAnsi="Times New Roman" w:cs="Times New Roman"/>
                <w:sz w:val="24"/>
                <w:szCs w:val="24"/>
                <w:lang w:val="ru-RU"/>
              </w:rPr>
            </w:pPr>
            <w:r>
              <w:rPr>
                <w:rFonts w:ascii="Times New Roman" w:hAnsi="Times New Roman" w:cs="Times New Roman"/>
                <w:sz w:val="24"/>
                <w:szCs w:val="24"/>
                <w:lang w:val="ru-RU"/>
              </w:rPr>
              <w:t>Доптармен,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секіргіштермен,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құрсаулармен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ойындарда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балалардың</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белсенділігін</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дамыту.</w:t>
            </w:r>
          </w:p>
          <w:p w14:paraId="124C1AB0">
            <w:pPr>
              <w:widowControl w:val="0"/>
              <w:autoSpaceDE w:val="0"/>
              <w:autoSpaceDN w:val="0"/>
              <w:spacing w:after="0" w:line="240" w:lineRule="auto"/>
              <w:rPr>
                <w:rFonts w:ascii="Times New Roman" w:hAnsi="Times New Roman" w:cs="Times New Roman"/>
                <w:b/>
                <w:bCs/>
                <w:sz w:val="24"/>
                <w:szCs w:val="24"/>
                <w:lang w:val="ru-RU"/>
              </w:rPr>
            </w:pPr>
          </w:p>
        </w:tc>
        <w:tc>
          <w:tcPr>
            <w:tcW w:w="2420" w:type="dxa"/>
            <w:tcBorders>
              <w:top w:val="single" w:color="000000" w:sz="4" w:space="0"/>
              <w:left w:val="single" w:color="000000" w:sz="4" w:space="0"/>
              <w:bottom w:val="single" w:color="000000" w:sz="4" w:space="0"/>
              <w:right w:val="single" w:color="000000" w:sz="4" w:space="0"/>
            </w:tcBorders>
          </w:tcPr>
          <w:p w14:paraId="4980A6E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Бақылау: Жауған қарды алақандарына салып бақылау (түсі, пішіні, қатты, жұмсақ)</w:t>
            </w:r>
          </w:p>
          <w:p w14:paraId="39D8DB82">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
                <w:bCs/>
                <w:sz w:val="24"/>
                <w:szCs w:val="24"/>
                <w:lang w:val="ru-RU"/>
              </w:rPr>
              <w:t>Еңбек</w:t>
            </w:r>
            <w:r>
              <w:rPr>
                <w:rFonts w:ascii="Times New Roman" w:hAnsi="Times New Roman" w:cs="Times New Roman"/>
                <w:bCs/>
                <w:sz w:val="24"/>
                <w:szCs w:val="24"/>
                <w:lang w:val="ru-RU"/>
              </w:rPr>
              <w:t>: Аула сыпырушының еңбегіне араласу, сыпыруға көмектесу.</w:t>
            </w:r>
          </w:p>
          <w:p w14:paraId="572EEDDA">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Жеке жұмыс: Санамақтар айту.</w:t>
            </w:r>
          </w:p>
          <w:p w14:paraId="2AFC513D">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Жаттау жаттату:</w:t>
            </w:r>
          </w:p>
          <w:p w14:paraId="7073CFD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Аппақ көше, бар дала</w:t>
            </w:r>
          </w:p>
          <w:p w14:paraId="5B6219C0">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Аппақ ой мен қыраттар</w:t>
            </w:r>
          </w:p>
          <w:p w14:paraId="52EE754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Ақ шатырлы қар қала</w:t>
            </w:r>
          </w:p>
          <w:p w14:paraId="69803455">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Ақ жамылып тұр бақтар</w:t>
            </w:r>
          </w:p>
          <w:p w14:paraId="0D2B674F">
            <w:pPr>
              <w:widowControl w:val="0"/>
              <w:autoSpaceDE w:val="0"/>
              <w:autoSpaceDN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Қимылды ойын: «Күн мен түн», шана тебу</w:t>
            </w:r>
          </w:p>
          <w:p w14:paraId="0F3ED1C5">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Calibri" w:cs="Times New Roman"/>
                <w:bCs/>
                <w:sz w:val="24"/>
                <w:szCs w:val="24"/>
                <w:lang w:val="ru-RU"/>
              </w:rPr>
              <w:t>Өзіндік іс – әрекет: Балаларды шапшаңдыққа баулу</w:t>
            </w:r>
            <w:r>
              <w:rPr>
                <w:rFonts w:ascii="Times New Roman" w:hAnsi="Times New Roman" w:eastAsia="Calibri" w:cs="Times New Roman"/>
                <w:sz w:val="24"/>
                <w:szCs w:val="24"/>
                <w:lang w:val="ru-RU"/>
              </w:rPr>
              <w:t>Қағаздан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құрастыруға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үйрету:</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қағаздың</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парағын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ортасынан</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бүктеп,</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шиыршықтап, ілмекке</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айналдыра</w:t>
            </w:r>
            <w:r>
              <w:rPr>
                <w:rFonts w:ascii="Times New Roman" w:hAnsi="Times New Roman" w:eastAsia="Calibri" w:cs="Times New Roman"/>
                <w:spacing w:val="1"/>
                <w:sz w:val="24"/>
                <w:szCs w:val="24"/>
                <w:lang w:val="ru-RU"/>
              </w:rPr>
              <w:t xml:space="preserve"> </w:t>
            </w:r>
            <w:r>
              <w:rPr>
                <w:rFonts w:ascii="Times New Roman" w:hAnsi="Times New Roman" w:eastAsia="Calibri" w:cs="Times New Roman"/>
                <w:sz w:val="24"/>
                <w:szCs w:val="24"/>
                <w:lang w:val="ru-RU"/>
              </w:rPr>
              <w:t>білуін дамыту.</w:t>
            </w:r>
          </w:p>
          <w:p w14:paraId="5A43861D">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(құрастыру)</w:t>
            </w:r>
          </w:p>
          <w:p w14:paraId="4C4716DA">
            <w:pPr>
              <w:widowControl w:val="0"/>
              <w:autoSpaceDE w:val="0"/>
              <w:autoSpaceDN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 xml:space="preserve">Қимылды ойын </w:t>
            </w:r>
            <w:r>
              <w:rPr>
                <w:rFonts w:ascii="Times New Roman" w:hAnsi="Times New Roman" w:cs="Times New Roman"/>
                <w:sz w:val="24"/>
                <w:szCs w:val="24"/>
                <w:lang w:val="ru-RU"/>
              </w:rPr>
              <w:t>«Хан талапай»</w:t>
            </w:r>
          </w:p>
        </w:tc>
      </w:tr>
      <w:tr w14:paraId="30049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19" w:type="dxa"/>
            <w:tcBorders>
              <w:top w:val="single" w:color="000000" w:sz="4" w:space="0"/>
              <w:left w:val="single" w:color="000000" w:sz="4" w:space="0"/>
              <w:bottom w:val="single" w:color="000000" w:sz="4" w:space="0"/>
              <w:right w:val="single" w:color="000000" w:sz="4" w:space="0"/>
            </w:tcBorders>
          </w:tcPr>
          <w:p w14:paraId="762E2293">
            <w:pPr>
              <w:widowControl w:val="0"/>
              <w:autoSpaceDE w:val="0"/>
              <w:autoSpaceDN w:val="0"/>
              <w:spacing w:after="0" w:line="260" w:lineRule="exact"/>
              <w:rPr>
                <w:rFonts w:ascii="Times New Roman" w:hAnsi="Times New Roman" w:cs="Times New Roman"/>
                <w:b/>
                <w:sz w:val="24"/>
                <w:szCs w:val="24"/>
                <w:lang w:val="en-US"/>
              </w:rPr>
            </w:pPr>
            <w:r>
              <w:rPr>
                <w:rFonts w:ascii="Times New Roman" w:hAnsi="Times New Roman" w:cs="Times New Roman"/>
                <w:b/>
                <w:sz w:val="24"/>
                <w:szCs w:val="24"/>
                <w:lang w:val="en-US"/>
              </w:rPr>
              <w:t>Балалардың</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үйге</w:t>
            </w:r>
            <w:r>
              <w:rPr>
                <w:rFonts w:ascii="Times New Roman" w:hAnsi="Times New Roman" w:cs="Times New Roman"/>
                <w:b/>
                <w:spacing w:val="-3"/>
                <w:sz w:val="24"/>
                <w:szCs w:val="24"/>
                <w:lang w:val="en-US"/>
              </w:rPr>
              <w:t xml:space="preserve"> </w:t>
            </w:r>
            <w:r>
              <w:rPr>
                <w:rFonts w:ascii="Times New Roman" w:hAnsi="Times New Roman" w:cs="Times New Roman"/>
                <w:b/>
                <w:sz w:val="24"/>
                <w:szCs w:val="24"/>
                <w:lang w:val="en-US"/>
              </w:rPr>
              <w:t>қайтуы</w:t>
            </w:r>
          </w:p>
        </w:tc>
        <w:tc>
          <w:tcPr>
            <w:tcW w:w="12055" w:type="dxa"/>
            <w:gridSpan w:val="6"/>
            <w:tcBorders>
              <w:top w:val="single" w:color="000000" w:sz="4" w:space="0"/>
              <w:left w:val="single" w:color="000000" w:sz="4" w:space="0"/>
              <w:bottom w:val="single" w:color="000000" w:sz="4" w:space="0"/>
              <w:right w:val="single" w:color="000000" w:sz="4" w:space="0"/>
            </w:tcBorders>
          </w:tcPr>
          <w:p w14:paraId="0123D1CA">
            <w:pPr>
              <w:widowControl w:val="0"/>
              <w:autoSpaceDE w:val="0"/>
              <w:autoSpaceDN w:val="0"/>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Ата –аналарға:  Балалардың тазалығы жөнінде кеңес беру</w:t>
            </w:r>
          </w:p>
        </w:tc>
      </w:tr>
    </w:tbl>
    <w:p w14:paraId="15B18930">
      <w:pPr>
        <w:spacing w:after="200" w:line="276" w:lineRule="auto"/>
        <w:rPr>
          <w:rFonts w:ascii="Times New Roman" w:hAnsi="Times New Roman" w:eastAsia="Calibri" w:cs="Times New Roman"/>
          <w:sz w:val="24"/>
          <w:szCs w:val="24"/>
          <w:lang w:val="kk-KZ"/>
        </w:rPr>
      </w:pPr>
    </w:p>
    <w:p w14:paraId="31120E53">
      <w:pPr>
        <w:ind w:left="-851" w:right="-284"/>
        <w:rPr>
          <w:rFonts w:ascii="Times New Roman" w:hAnsi="Times New Roman" w:cs="Times New Roman"/>
          <w:lang w:val="kk-KZ"/>
        </w:rPr>
      </w:pPr>
    </w:p>
    <w:p w14:paraId="4450ABF4">
      <w:pPr>
        <w:ind w:left="-851" w:right="-284"/>
        <w:rPr>
          <w:rFonts w:ascii="Times New Roman" w:hAnsi="Times New Roman" w:cs="Times New Roman"/>
          <w:lang w:val="kk-KZ"/>
        </w:rPr>
      </w:pPr>
      <w:r>
        <w:rPr>
          <w:rFonts w:ascii="Times New Roman" w:hAnsi="Times New Roman" w:cs="Times New Roman"/>
          <w:lang w:val="kk-KZ"/>
        </w:rPr>
        <w:t xml:space="preserve">     </w:t>
      </w:r>
    </w:p>
    <w:p w14:paraId="1DB69148">
      <w:pPr>
        <w:ind w:left="-851" w:right="-284"/>
        <w:rPr>
          <w:rFonts w:ascii="Times New Roman" w:hAnsi="Times New Roman" w:cs="Times New Roman"/>
          <w:lang w:val="kk-KZ"/>
        </w:rPr>
      </w:pPr>
    </w:p>
    <w:p w14:paraId="5A39BA1A">
      <w:pPr>
        <w:ind w:left="-851" w:right="-284"/>
        <w:rPr>
          <w:rFonts w:ascii="Times New Roman" w:hAnsi="Times New Roman" w:cs="Times New Roman"/>
          <w:lang w:val="kk-KZ"/>
        </w:rPr>
      </w:pPr>
    </w:p>
    <w:p w14:paraId="0E93D014">
      <w:pPr>
        <w:ind w:left="-851" w:right="-284"/>
        <w:rPr>
          <w:rFonts w:ascii="Times New Roman" w:hAnsi="Times New Roman" w:cs="Times New Roman"/>
          <w:lang w:val="kk-KZ"/>
        </w:rPr>
      </w:pPr>
    </w:p>
    <w:p w14:paraId="76BA7D93">
      <w:pPr>
        <w:ind w:left="-851" w:right="-284"/>
        <w:rPr>
          <w:rFonts w:ascii="Times New Roman" w:hAnsi="Times New Roman" w:cs="Times New Roman"/>
          <w:lang w:val="kk-KZ"/>
        </w:rPr>
      </w:pPr>
    </w:p>
    <w:p w14:paraId="4D08721E">
      <w:pPr>
        <w:ind w:right="-284"/>
        <w:rPr>
          <w:rFonts w:ascii="Times New Roman" w:hAnsi="Times New Roman" w:cs="Times New Roman"/>
          <w:lang w:val="kk-KZ"/>
        </w:rPr>
      </w:pPr>
      <w:r>
        <w:drawing>
          <wp:anchor distT="0" distB="0" distL="114300" distR="114300" simplePos="0" relativeHeight="251666432"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37" name="Picture 7"/>
            <wp:cNvGraphicFramePr/>
            <a:graphic xmlns:a="http://schemas.openxmlformats.org/drawingml/2006/main">
              <a:graphicData uri="http://schemas.openxmlformats.org/drawingml/2006/picture">
                <pic:pic xmlns:pic="http://schemas.openxmlformats.org/drawingml/2006/picture">
                  <pic:nvPicPr>
                    <pic:cNvPr id="37"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4F67CB08">
      <w:pPr>
        <w:ind w:left="-851" w:right="-284"/>
        <w:rPr>
          <w:rFonts w:ascii="Times New Roman" w:hAnsi="Times New Roman" w:cs="Times New Roman"/>
          <w:lang w:val="kk-KZ"/>
        </w:rPr>
      </w:pPr>
    </w:p>
    <w:p w14:paraId="4363103C">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w:t>
      </w:r>
    </w:p>
    <w:p w14:paraId="08731D95">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20BA3F43">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3AD2DCBE">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05-09 ақпан  2024 жыл I апта</w:t>
      </w:r>
    </w:p>
    <w:p w14:paraId="31261D00">
      <w:pPr>
        <w:ind w:left="-851" w:right="-284"/>
        <w:rPr>
          <w:rFonts w:ascii="Times New Roman" w:hAnsi="Times New Roman" w:cs="Times New Roman"/>
          <w:lang w:val="kk-KZ"/>
        </w:rPr>
      </w:pPr>
    </w:p>
    <w:tbl>
      <w:tblPr>
        <w:tblStyle w:val="1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7"/>
        <w:gridCol w:w="2410"/>
        <w:gridCol w:w="2410"/>
        <w:gridCol w:w="2409"/>
        <w:gridCol w:w="2406"/>
        <w:gridCol w:w="2420"/>
      </w:tblGrid>
      <w:tr w14:paraId="2BBD7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5155AA4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en-US"/>
              </w:rPr>
              <w:t>Күн тәртібі</w:t>
            </w:r>
          </w:p>
        </w:tc>
        <w:tc>
          <w:tcPr>
            <w:tcW w:w="2410" w:type="dxa"/>
            <w:tcBorders>
              <w:top w:val="single" w:color="000000" w:sz="4" w:space="0"/>
              <w:left w:val="single" w:color="000000" w:sz="4" w:space="0"/>
              <w:bottom w:val="single" w:color="000000" w:sz="4" w:space="0"/>
              <w:right w:val="single" w:color="000000" w:sz="4" w:space="0"/>
            </w:tcBorders>
          </w:tcPr>
          <w:p w14:paraId="187600C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Дүйсенбі </w:t>
            </w:r>
          </w:p>
          <w:p w14:paraId="44D4FD4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05.02.2024</w:t>
            </w:r>
          </w:p>
        </w:tc>
        <w:tc>
          <w:tcPr>
            <w:tcW w:w="2410" w:type="dxa"/>
            <w:tcBorders>
              <w:top w:val="single" w:color="auto" w:sz="4" w:space="0"/>
              <w:left w:val="single" w:color="000000" w:sz="4" w:space="0"/>
              <w:bottom w:val="single" w:color="000000" w:sz="4" w:space="0"/>
              <w:right w:val="single" w:color="000000" w:sz="4" w:space="0"/>
            </w:tcBorders>
          </w:tcPr>
          <w:p w14:paraId="4BDB839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Сейсенбі </w:t>
            </w:r>
          </w:p>
          <w:p w14:paraId="55C677E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06.02.2024</w:t>
            </w:r>
          </w:p>
        </w:tc>
        <w:tc>
          <w:tcPr>
            <w:tcW w:w="2409" w:type="dxa"/>
            <w:tcBorders>
              <w:top w:val="single" w:color="000000" w:sz="4" w:space="0"/>
              <w:left w:val="single" w:color="000000" w:sz="4" w:space="0"/>
              <w:bottom w:val="single" w:color="000000" w:sz="4" w:space="0"/>
              <w:right w:val="single" w:color="000000" w:sz="4" w:space="0"/>
            </w:tcBorders>
          </w:tcPr>
          <w:p w14:paraId="4248BAE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Сәрсенб</w:t>
            </w:r>
          </w:p>
          <w:p w14:paraId="6C12C56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07.02.2024 </w:t>
            </w:r>
          </w:p>
        </w:tc>
        <w:tc>
          <w:tcPr>
            <w:tcW w:w="2406" w:type="dxa"/>
            <w:tcBorders>
              <w:top w:val="single" w:color="000000" w:sz="4" w:space="0"/>
              <w:left w:val="single" w:color="000000" w:sz="4" w:space="0"/>
              <w:bottom w:val="single" w:color="000000" w:sz="4" w:space="0"/>
              <w:right w:val="single" w:color="000000" w:sz="4" w:space="0"/>
            </w:tcBorders>
          </w:tcPr>
          <w:p w14:paraId="6363F6E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Бейсенбі </w:t>
            </w:r>
          </w:p>
          <w:p w14:paraId="3DB5824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08.02.2024</w:t>
            </w:r>
          </w:p>
        </w:tc>
        <w:tc>
          <w:tcPr>
            <w:tcW w:w="2420" w:type="dxa"/>
            <w:tcBorders>
              <w:top w:val="single" w:color="000000" w:sz="4" w:space="0"/>
              <w:left w:val="single" w:color="000000" w:sz="4" w:space="0"/>
              <w:bottom w:val="single" w:color="000000" w:sz="4" w:space="0"/>
              <w:right w:val="single" w:color="000000" w:sz="4" w:space="0"/>
            </w:tcBorders>
          </w:tcPr>
          <w:p w14:paraId="4EEEEE8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Жұма </w:t>
            </w:r>
          </w:p>
          <w:p w14:paraId="35ED4BD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09.02.2024</w:t>
            </w:r>
          </w:p>
        </w:tc>
      </w:tr>
      <w:tr w14:paraId="28031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604127E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 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389FF5B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көтеріңкі көңіл күймен қарсы алу</w:t>
            </w:r>
          </w:p>
        </w:tc>
      </w:tr>
      <w:tr w14:paraId="110DD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3882396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Ата-аналармен әңгімелесу,</w:t>
            </w:r>
          </w:p>
          <w:p w14:paraId="2C7D22E1">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кеңес 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60F70BB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lang w:val="ru-RU"/>
              </w:rPr>
              <w:t>Ата-аналармен әңгіме</w:t>
            </w:r>
            <w:r>
              <w:rPr>
                <w:rFonts w:ascii="Times New Roman" w:hAnsi="Times New Roman" w:cs="Times New Roman"/>
                <w:lang w:val="ru-RU"/>
              </w:rPr>
              <w:t>:Ата- аналарға балаларын ертеңгілік жаттығуға үлгертіп алып келулерін ескерту.</w:t>
            </w:r>
          </w:p>
          <w:p w14:paraId="3D09DBF1">
            <w:pPr>
              <w:widowControl/>
              <w:autoSpaceDE/>
              <w:autoSpaceDN/>
              <w:spacing w:after="160" w:line="259" w:lineRule="auto"/>
              <w:ind w:left="-851" w:right="-284"/>
              <w:rPr>
                <w:rFonts w:ascii="Times New Roman" w:hAnsi="Times New Roman" w:cs="Times New Roman"/>
                <w:lang w:val="ru-RU"/>
              </w:rPr>
            </w:pPr>
          </w:p>
        </w:tc>
      </w:tr>
      <w:tr w14:paraId="2E34A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C72AF44">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18848A45">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410" w:type="dxa"/>
            <w:tcBorders>
              <w:top w:val="single" w:color="000000" w:sz="4" w:space="0"/>
              <w:left w:val="single" w:color="000000" w:sz="4" w:space="0"/>
              <w:bottom w:val="single" w:color="000000" w:sz="4" w:space="0"/>
              <w:right w:val="single" w:color="000000" w:sz="4" w:space="0"/>
            </w:tcBorders>
          </w:tcPr>
          <w:p w14:paraId="7CCD15EB">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lang w:val="kk-KZ"/>
              </w:rPr>
              <w:t>«Даладағы</w:t>
            </w:r>
          </w:p>
          <w:p w14:paraId="5BCBE96D">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lang w:val="kk-KZ"/>
              </w:rPr>
              <w:t xml:space="preserve">алаңқай»       </w:t>
            </w:r>
            <w:r>
              <w:rPr>
                <w:rFonts w:ascii="Times New Roman" w:hAnsi="Times New Roman" w:cs="Times New Roman"/>
                <w:b/>
                <w:lang w:val="kk-KZ"/>
              </w:rPr>
              <w:t>Мақсаты:</w:t>
            </w:r>
            <w:r>
              <w:rPr>
                <w:rFonts w:ascii="Times New Roman" w:hAnsi="Times New Roman" w:cs="Times New Roman"/>
                <w:lang w:val="kk-KZ"/>
              </w:rPr>
              <w:t xml:space="preserve">  Балалар конструктормен бірлесі  отырып, алаңқайды  құра  білед</w:t>
            </w:r>
          </w:p>
          <w:p w14:paraId="00B1D0D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Шығармашылық дағдыларі</w:t>
            </w:r>
          </w:p>
          <w:p w14:paraId="357C4078">
            <w:pPr>
              <w:widowControl/>
              <w:autoSpaceDE/>
              <w:autoSpaceDN/>
              <w:spacing w:after="160" w:line="259" w:lineRule="auto"/>
              <w:ind w:left="-851" w:right="-284"/>
              <w:rPr>
                <w:rFonts w:ascii="Times New Roman" w:hAnsi="Times New Roman" w:cs="Times New Roman"/>
                <w:lang w:val="en-US"/>
              </w:rPr>
            </w:pPr>
          </w:p>
        </w:tc>
        <w:tc>
          <w:tcPr>
            <w:tcW w:w="2410" w:type="dxa"/>
            <w:tcBorders>
              <w:top w:val="single" w:color="000000" w:sz="4" w:space="0"/>
              <w:left w:val="single" w:color="000000" w:sz="4" w:space="0"/>
              <w:bottom w:val="single" w:color="000000" w:sz="4" w:space="0"/>
              <w:right w:val="single" w:color="000000" w:sz="4" w:space="0"/>
            </w:tcBorders>
          </w:tcPr>
          <w:p w14:paraId="5CC19D2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Балалармен</w:t>
            </w:r>
          </w:p>
          <w:p w14:paraId="2BF1A26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әңгімелесу: «Табиғат бұрышы».</w:t>
            </w:r>
          </w:p>
          <w:p w14:paraId="53621AD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Мақсаты:</w:t>
            </w:r>
            <w:r>
              <w:rPr>
                <w:rFonts w:ascii="Times New Roman" w:hAnsi="Times New Roman" w:cs="Times New Roman"/>
                <w:lang w:val="en-US"/>
              </w:rPr>
              <w:t>Топтағы табиғат бұрышы туралы  атап, әңгімелейді</w:t>
            </w:r>
          </w:p>
          <w:p w14:paraId="5CF365AD">
            <w:pPr>
              <w:widowControl/>
              <w:autoSpaceDE/>
              <w:autoSpaceDN/>
              <w:spacing w:after="160" w:line="259" w:lineRule="auto"/>
              <w:ind w:left="-851" w:right="-284"/>
              <w:rPr>
                <w:rFonts w:ascii="Times New Roman" w:hAnsi="Times New Roman" w:cs="Times New Roman"/>
                <w:b/>
                <w:i/>
                <w:lang w:val="en-US"/>
              </w:rPr>
            </w:pPr>
            <w:r>
              <w:rPr>
                <w:rFonts w:ascii="Times New Roman" w:hAnsi="Times New Roman" w:cs="Times New Roman"/>
                <w:b/>
                <w:lang w:val="en-US"/>
              </w:rPr>
              <w:t>Әлеуметтік дағдылар</w:t>
            </w:r>
          </w:p>
        </w:tc>
        <w:tc>
          <w:tcPr>
            <w:tcW w:w="2409" w:type="dxa"/>
            <w:tcBorders>
              <w:top w:val="single" w:color="000000" w:sz="4" w:space="0"/>
              <w:left w:val="single" w:color="000000" w:sz="4" w:space="0"/>
              <w:bottom w:val="single" w:color="000000" w:sz="4" w:space="0"/>
              <w:right w:val="single" w:color="000000" w:sz="4" w:space="0"/>
            </w:tcBorders>
          </w:tcPr>
          <w:p w14:paraId="1A61652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«Мозайка».</w:t>
            </w:r>
          </w:p>
          <w:p w14:paraId="42B5B88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Мақсаты:</w:t>
            </w:r>
            <w:r>
              <w:rPr>
                <w:rFonts w:ascii="Times New Roman" w:hAnsi="Times New Roman" w:cs="Times New Roman"/>
                <w:lang w:val="en-US"/>
              </w:rPr>
              <w:t xml:space="preserve"> Балалар өз  беттерімен  құрастырады  .</w:t>
            </w:r>
          </w:p>
          <w:p w14:paraId="106C0AE7">
            <w:pPr>
              <w:widowControl/>
              <w:autoSpaceDE/>
              <w:autoSpaceDN/>
              <w:spacing w:after="160" w:line="259" w:lineRule="auto"/>
              <w:ind w:left="-851" w:right="-284"/>
              <w:rPr>
                <w:rFonts w:ascii="Times New Roman" w:hAnsi="Times New Roman" w:cs="Times New Roman"/>
                <w:i/>
                <w:lang w:val="en-US"/>
              </w:rPr>
            </w:pPr>
            <w:r>
              <w:rPr>
                <w:rFonts w:ascii="Times New Roman" w:hAnsi="Times New Roman" w:cs="Times New Roman"/>
                <w:b/>
                <w:lang w:val="en-US"/>
              </w:rPr>
              <w:t>Құрастыру</w:t>
            </w:r>
          </w:p>
        </w:tc>
        <w:tc>
          <w:tcPr>
            <w:tcW w:w="2406" w:type="dxa"/>
            <w:tcBorders>
              <w:top w:val="single" w:color="000000" w:sz="4" w:space="0"/>
              <w:left w:val="single" w:color="000000" w:sz="4" w:space="0"/>
              <w:bottom w:val="single" w:color="000000" w:sz="4" w:space="0"/>
              <w:right w:val="single" w:color="000000" w:sz="4" w:space="0"/>
            </w:tcBorders>
          </w:tcPr>
          <w:p w14:paraId="74D6A87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Суреттерді  көру:  «Табиғатағы өзгерістер».   </w:t>
            </w:r>
            <w:r>
              <w:rPr>
                <w:rFonts w:ascii="Times New Roman" w:hAnsi="Times New Roman" w:cs="Times New Roman"/>
                <w:b/>
                <w:lang w:val="en-US"/>
              </w:rPr>
              <w:t>Мақсаты:</w:t>
            </w:r>
            <w:r>
              <w:rPr>
                <w:rFonts w:ascii="Times New Roman" w:hAnsi="Times New Roman" w:cs="Times New Roman"/>
                <w:lang w:val="en-US"/>
              </w:rPr>
              <w:t>Қыс мезгілі туралы суреттеп  береді</w:t>
            </w:r>
          </w:p>
          <w:p w14:paraId="3791FF8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4F12F36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«Не  артық?»</w:t>
            </w:r>
          </w:p>
          <w:p w14:paraId="1A86292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Мақсаты:</w:t>
            </w:r>
            <w:r>
              <w:rPr>
                <w:rFonts w:ascii="Times New Roman" w:hAnsi="Times New Roman" w:cs="Times New Roman"/>
                <w:lang w:val="en-US"/>
              </w:rPr>
              <w:t xml:space="preserve">  Берілген  тапсырманы  түсіндіре  отырып,  артық  зататарды  атайды</w:t>
            </w:r>
          </w:p>
          <w:p w14:paraId="2866C64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Коммуникативтік дағдылар</w:t>
            </w:r>
          </w:p>
        </w:tc>
      </w:tr>
      <w:tr w14:paraId="75627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5BE8407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Таңертенгі 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7DCD105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айына арналған таңертеңгі жаттығулар кешені (</w:t>
            </w:r>
            <w:r>
              <w:rPr>
                <w:rFonts w:ascii="Times New Roman" w:hAnsi="Times New Roman" w:cs="Times New Roman"/>
                <w:b/>
                <w:bCs/>
                <w:lang w:val="en-US"/>
              </w:rPr>
              <w:t>Жалпы дамытушы жаттығулар, қимыл белсенділігі, ойын әрекеті).</w:t>
            </w:r>
          </w:p>
        </w:tc>
      </w:tr>
      <w:tr w14:paraId="70774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64FC2F4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Таңғы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63CA4A3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0DDAB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3474E82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Ұйымдастырылған іс-әрекетке</w:t>
            </w:r>
          </w:p>
          <w:p w14:paraId="2D81761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7581C79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027E582B">
            <w:pPr>
              <w:widowControl/>
              <w:autoSpaceDE/>
              <w:autoSpaceDN/>
              <w:spacing w:after="160" w:line="259" w:lineRule="auto"/>
              <w:ind w:left="-851" w:right="-284"/>
              <w:rPr>
                <w:rFonts w:ascii="Times New Roman" w:hAnsi="Times New Roman" w:cs="Times New Roman"/>
                <w:b/>
                <w:lang w:val="en-US"/>
              </w:rPr>
            </w:pPr>
          </w:p>
        </w:tc>
        <w:tc>
          <w:tcPr>
            <w:tcW w:w="2410" w:type="dxa"/>
            <w:tcBorders>
              <w:top w:val="single" w:color="000000" w:sz="4" w:space="0"/>
              <w:left w:val="single" w:color="auto" w:sz="4" w:space="0"/>
              <w:bottom w:val="single" w:color="000000" w:sz="4" w:space="0"/>
              <w:right w:val="single" w:color="auto" w:sz="4" w:space="0"/>
            </w:tcBorders>
          </w:tcPr>
          <w:p w14:paraId="451C179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Өсімдіктердің даму кезеңдері (тұқым, көшет, сабақ, жапырақ, гүл, тұқым) туралы бастапқы түсініктерді қалыптастыру.</w:t>
            </w:r>
          </w:p>
          <w:p w14:paraId="6A8B791B">
            <w:pPr>
              <w:widowControl/>
              <w:autoSpaceDE/>
              <w:autoSpaceDN/>
              <w:spacing w:after="160" w:line="259" w:lineRule="auto"/>
              <w:ind w:left="-851" w:right="-284"/>
              <w:rPr>
                <w:rFonts w:ascii="Times New Roman" w:hAnsi="Times New Roman" w:cs="Times New Roman"/>
                <w:b/>
                <w:lang w:val="en-US"/>
              </w:rPr>
            </w:pPr>
          </w:p>
        </w:tc>
        <w:tc>
          <w:tcPr>
            <w:tcW w:w="2409" w:type="dxa"/>
            <w:tcBorders>
              <w:top w:val="single" w:color="000000" w:sz="4" w:space="0"/>
              <w:left w:val="single" w:color="auto" w:sz="4" w:space="0"/>
              <w:bottom w:val="single" w:color="000000" w:sz="4" w:space="0"/>
              <w:right w:val="single" w:color="auto" w:sz="4" w:space="0"/>
            </w:tcBorders>
          </w:tcPr>
          <w:p w14:paraId="45A628D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Республикадағы   қалалар мен ауылдардың атаулары, олардың көрікті жерлері туралы түсініктерді қалыптастыру</w:t>
            </w:r>
          </w:p>
        </w:tc>
        <w:tc>
          <w:tcPr>
            <w:tcW w:w="2406" w:type="dxa"/>
            <w:tcBorders>
              <w:top w:val="single" w:color="000000" w:sz="4" w:space="0"/>
              <w:left w:val="single" w:color="auto" w:sz="4" w:space="0"/>
              <w:bottom w:val="single" w:color="000000" w:sz="4" w:space="0"/>
              <w:right w:val="single" w:color="auto" w:sz="4" w:space="0"/>
            </w:tcBorders>
          </w:tcPr>
          <w:p w14:paraId="3849AF2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Адамгершілік және патриоттық тәрбие.</w:t>
            </w:r>
          </w:p>
          <w:p w14:paraId="574C3EC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Жағымсыз қылықтары үшін ұятты сезіне білуге, ренжіткені үшін құрдасынан кешірім сұрауға баулу.</w:t>
            </w:r>
          </w:p>
        </w:tc>
        <w:tc>
          <w:tcPr>
            <w:tcW w:w="2420" w:type="dxa"/>
            <w:tcBorders>
              <w:top w:val="single" w:color="000000" w:sz="4" w:space="0"/>
              <w:left w:val="single" w:color="auto" w:sz="4" w:space="0"/>
              <w:bottom w:val="single" w:color="000000" w:sz="4" w:space="0"/>
              <w:right w:val="single" w:color="000000" w:sz="4" w:space="0"/>
            </w:tcBorders>
          </w:tcPr>
          <w:p w14:paraId="4E8BD70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bCs/>
                <w:lang w:val="en-US"/>
              </w:rPr>
              <w:t>Заттық әлем:</w:t>
            </w:r>
            <w:r>
              <w:rPr>
                <w:rFonts w:ascii="Times New Roman" w:hAnsi="Times New Roman" w:cs="Times New Roman"/>
                <w:lang w:val="en-US"/>
              </w:rPr>
              <w:t xml:space="preserve"> </w:t>
            </w:r>
          </w:p>
          <w:p w14:paraId="478BAF9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Телефон, компьютер, теледидардың қолданылуы және оларды пайдаланудың кейбір қарапайым ережелері туралы білуін қарастыру.</w:t>
            </w:r>
          </w:p>
          <w:p w14:paraId="64D1CF1E">
            <w:pPr>
              <w:widowControl/>
              <w:autoSpaceDE/>
              <w:autoSpaceDN/>
              <w:spacing w:after="160" w:line="259" w:lineRule="auto"/>
              <w:ind w:left="-851" w:right="-284"/>
              <w:rPr>
                <w:rFonts w:ascii="Times New Roman" w:hAnsi="Times New Roman" w:cs="Times New Roman"/>
                <w:b/>
                <w:lang w:val="en-US"/>
              </w:rPr>
            </w:pPr>
          </w:p>
        </w:tc>
      </w:tr>
      <w:tr w14:paraId="336C9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3BD2CDD7">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753123B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іс-әрекет</w:t>
            </w:r>
          </w:p>
        </w:tc>
        <w:tc>
          <w:tcPr>
            <w:tcW w:w="2410" w:type="dxa"/>
            <w:tcBorders>
              <w:top w:val="single" w:color="000000" w:sz="4" w:space="0"/>
              <w:left w:val="single" w:color="000000" w:sz="4" w:space="0"/>
              <w:bottom w:val="single" w:color="auto" w:sz="4" w:space="0"/>
              <w:right w:val="single" w:color="auto" w:sz="4" w:space="0"/>
            </w:tcBorders>
          </w:tcPr>
          <w:p w14:paraId="203B7887">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24A4AE2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28E4C1D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4ACDECB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жан-жаққа қосалқы қадаммен (оңға және солға) жүру; </w:t>
            </w:r>
          </w:p>
          <w:p w14:paraId="5D08A87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шеңбер бойымен жүргіру;</w:t>
            </w:r>
          </w:p>
          <w:p w14:paraId="1488986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оң және сол қолымен көлденең қойылған нысанаға (2–2,5 метр қашықтықтан) лақтыру;</w:t>
            </w:r>
          </w:p>
          <w:p w14:paraId="0D3E67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екеуден, үшеуден бірінің артынан бірі қатарға тұру</w:t>
            </w:r>
          </w:p>
          <w:p w14:paraId="606F992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5B5B0A9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Cs/>
                <w:lang w:val="ru-RU"/>
              </w:rPr>
              <w:t>Өз түсіңді тап</w:t>
            </w:r>
          </w:p>
        </w:tc>
        <w:tc>
          <w:tcPr>
            <w:tcW w:w="2410" w:type="dxa"/>
            <w:tcBorders>
              <w:top w:val="single" w:color="000000" w:sz="4" w:space="0"/>
              <w:left w:val="single" w:color="auto" w:sz="4" w:space="0"/>
              <w:bottom w:val="single" w:color="auto" w:sz="4" w:space="0"/>
              <w:right w:val="single" w:color="auto" w:sz="4" w:space="0"/>
            </w:tcBorders>
          </w:tcPr>
          <w:p w14:paraId="587058E2">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0BCA81C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5D7C7FD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026982E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жан-жаққа қосалқы қадаммен (оңға және солға) жүру; </w:t>
            </w:r>
          </w:p>
          <w:p w14:paraId="780CCD5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шеңбер бойымен жүргіру;</w:t>
            </w:r>
          </w:p>
          <w:p w14:paraId="1463236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табан мен алақанға сүйеніп, төрт тағандап еңбектеу;</w:t>
            </w:r>
          </w:p>
          <w:p w14:paraId="53E9F49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екеуден, үшеуден бірінің артынан бірі қатарға тұру</w:t>
            </w:r>
          </w:p>
          <w:p w14:paraId="0AFDEE2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41E6C913">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Автобус</w:t>
            </w:r>
          </w:p>
          <w:p w14:paraId="258B617A">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2CB0BC11">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lang w:val="ru-RU"/>
              </w:rPr>
              <w:t xml:space="preserve">Ән айту: </w:t>
            </w:r>
            <w:r>
              <w:rPr>
                <w:rFonts w:ascii="Times New Roman" w:hAnsi="Times New Roman" w:cs="Times New Roman"/>
                <w:iCs/>
                <w:lang w:val="ru-RU"/>
              </w:rPr>
              <w:t xml:space="preserve"> </w:t>
            </w:r>
            <w:r>
              <w:rPr>
                <w:rFonts w:ascii="Times New Roman" w:hAnsi="Times New Roman" w:cs="Times New Roman"/>
                <w:lang w:val="ru-RU"/>
              </w:rPr>
              <w:t>Әуенді таза және сөздерді анық айтады, бірге бастап бірге аяқтайды, үндестік сақтайды.</w:t>
            </w:r>
          </w:p>
          <w:p w14:paraId="298BD40C">
            <w:pPr>
              <w:widowControl/>
              <w:autoSpaceDE/>
              <w:autoSpaceDN/>
              <w:spacing w:after="160" w:line="259" w:lineRule="auto"/>
              <w:ind w:left="-851" w:right="-284"/>
              <w:rPr>
                <w:rFonts w:ascii="Times New Roman" w:hAnsi="Times New Roman" w:cs="Times New Roman"/>
                <w:lang w:val="ru-RU"/>
              </w:rPr>
            </w:pPr>
          </w:p>
        </w:tc>
        <w:tc>
          <w:tcPr>
            <w:tcW w:w="2409" w:type="dxa"/>
            <w:tcBorders>
              <w:top w:val="single" w:color="000000" w:sz="4" w:space="0"/>
              <w:left w:val="single" w:color="auto" w:sz="4" w:space="0"/>
              <w:bottom w:val="single" w:color="auto" w:sz="4" w:space="0"/>
              <w:right w:val="single" w:color="auto" w:sz="4" w:space="0"/>
            </w:tcBorders>
          </w:tcPr>
          <w:p w14:paraId="50308BA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p>
        </w:tc>
        <w:tc>
          <w:tcPr>
            <w:tcW w:w="2406" w:type="dxa"/>
            <w:tcBorders>
              <w:top w:val="single" w:color="000000" w:sz="4" w:space="0"/>
              <w:left w:val="single" w:color="auto" w:sz="4" w:space="0"/>
              <w:bottom w:val="single" w:color="auto" w:sz="4" w:space="0"/>
              <w:right w:val="single" w:color="auto" w:sz="4" w:space="0"/>
            </w:tcBorders>
          </w:tcPr>
          <w:p w14:paraId="022603CF">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7CD388C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43C5A67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517AF95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жан-жаққа қосалқы қадаммен (оңға және солға) жүру; </w:t>
            </w:r>
          </w:p>
          <w:p w14:paraId="4F77B2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шеңбер бойымен жүргіру;</w:t>
            </w:r>
          </w:p>
          <w:p w14:paraId="64D2BB1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оң және сол қолымен көлденең қойылған нысанаға (2–2,5 метр қашықтықтан) лақтыру;</w:t>
            </w:r>
          </w:p>
          <w:p w14:paraId="242F5AA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екеуден, үшеуден бірінің артынан бірі қатарға тұру</w:t>
            </w:r>
          </w:p>
          <w:p w14:paraId="3149372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64C2EC18">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 xml:space="preserve">Ән айту: </w:t>
            </w:r>
            <w:r>
              <w:rPr>
                <w:rFonts w:ascii="Times New Roman" w:hAnsi="Times New Roman" w:cs="Times New Roman"/>
                <w:iCs/>
                <w:lang w:val="ru-RU"/>
              </w:rPr>
              <w:t xml:space="preserve"> </w:t>
            </w:r>
            <w:r>
              <w:rPr>
                <w:rFonts w:ascii="Times New Roman" w:hAnsi="Times New Roman" w:cs="Times New Roman"/>
                <w:lang w:val="ru-RU"/>
              </w:rPr>
              <w:t>Әуенді таза және сөздерді анық айтады, бірге бастап бірге аяқтайды, үндестік сақтайды</w:t>
            </w:r>
          </w:p>
        </w:tc>
        <w:tc>
          <w:tcPr>
            <w:tcW w:w="2420" w:type="dxa"/>
            <w:tcBorders>
              <w:top w:val="single" w:color="000000" w:sz="4" w:space="0"/>
              <w:left w:val="single" w:color="auto" w:sz="4" w:space="0"/>
              <w:bottom w:val="single" w:color="auto" w:sz="4" w:space="0"/>
              <w:right w:val="single" w:color="000000" w:sz="4" w:space="0"/>
            </w:tcBorders>
          </w:tcPr>
          <w:p w14:paraId="418770A2">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Қазақ тілі</w:t>
            </w:r>
          </w:p>
          <w:p w14:paraId="2ECBD43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Кітаптан ертегілер, көркем шығармалар оқып беруде олардың мазмұнын дұрыс қабылдауға  баулу</w:t>
            </w:r>
            <w:r>
              <w:rPr>
                <w:rFonts w:ascii="Times New Roman" w:hAnsi="Times New Roman" w:cs="Times New Roman"/>
                <w:b/>
                <w:bCs/>
                <w:lang w:val="ru-RU"/>
              </w:rPr>
              <w:t xml:space="preserve"> </w:t>
            </w:r>
          </w:p>
          <w:p w14:paraId="2DEDD12D">
            <w:pPr>
              <w:widowControl/>
              <w:autoSpaceDE/>
              <w:autoSpaceDN/>
              <w:spacing w:after="160" w:line="259" w:lineRule="auto"/>
              <w:ind w:left="-851" w:right="-284"/>
              <w:rPr>
                <w:rFonts w:ascii="Times New Roman" w:hAnsi="Times New Roman" w:cs="Times New Roman"/>
                <w:b/>
                <w:bCs/>
                <w:lang w:val="ru-RU"/>
              </w:rPr>
            </w:pPr>
          </w:p>
        </w:tc>
      </w:tr>
      <w:tr w14:paraId="4A692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0082341E">
            <w:pPr>
              <w:widowControl/>
              <w:autoSpaceDE/>
              <w:autoSpaceDN/>
              <w:spacing w:after="160" w:line="259" w:lineRule="auto"/>
              <w:ind w:left="-851" w:right="-284"/>
              <w:rPr>
                <w:rFonts w:ascii="Times New Roman" w:hAnsi="Times New Roman" w:cs="Times New Roman"/>
                <w:b/>
                <w:lang w:val="ru-RU"/>
              </w:rPr>
            </w:pPr>
          </w:p>
        </w:tc>
        <w:tc>
          <w:tcPr>
            <w:tcW w:w="2410" w:type="dxa"/>
            <w:tcBorders>
              <w:top w:val="single" w:color="auto" w:sz="4" w:space="0"/>
              <w:left w:val="single" w:color="000000" w:sz="4" w:space="0"/>
              <w:bottom w:val="single" w:color="000000" w:sz="4" w:space="0"/>
              <w:right w:val="single" w:color="000000" w:sz="4" w:space="0"/>
            </w:tcBorders>
          </w:tcPr>
          <w:p w14:paraId="43645E8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(көркем әдебиет)</w:t>
            </w:r>
          </w:p>
          <w:p w14:paraId="7F651EB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Cs/>
                <w:lang w:val="ru-RU"/>
              </w:rPr>
              <w:t xml:space="preserve"> «Құлын, қозы, лақ</w:t>
            </w:r>
            <w:r>
              <w:rPr>
                <w:rFonts w:ascii="Times New Roman" w:hAnsi="Times New Roman" w:cs="Times New Roman"/>
                <w:lang w:val="ru-RU"/>
              </w:rPr>
              <w:t xml:space="preserve">» ертегісін оқып беру. </w:t>
            </w:r>
          </w:p>
          <w:p w14:paraId="5B3C3F7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Кейіпкердің мінезін сипаттауды  үйрету</w:t>
            </w:r>
            <w:r>
              <w:rPr>
                <w:rFonts w:ascii="Times New Roman" w:hAnsi="Times New Roman" w:cs="Times New Roman"/>
                <w:b/>
                <w:bCs/>
                <w:lang w:val="ru-RU"/>
              </w:rPr>
              <w:t xml:space="preserve">. </w:t>
            </w:r>
          </w:p>
          <w:p w14:paraId="5F7D35D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Сөйлеуді дамыту)</w:t>
            </w:r>
          </w:p>
          <w:p w14:paraId="170F36B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Дикция бойынша жұмысты жалғастыру: сөздер мен сөз тіркестерінің дұрыс айтылуын жақсарту құлын қозы лақтың дыбысын салуды игерту. </w:t>
            </w:r>
          </w:p>
          <w:p w14:paraId="12506B31">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(сурет салу)</w:t>
            </w:r>
          </w:p>
          <w:p w14:paraId="651B8F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Балалардың таңдауы бойынша құлын қозы лақтың суретін салдырту. </w:t>
            </w:r>
          </w:p>
        </w:tc>
        <w:tc>
          <w:tcPr>
            <w:tcW w:w="2410" w:type="dxa"/>
            <w:tcBorders>
              <w:top w:val="single" w:color="auto" w:sz="4" w:space="0"/>
              <w:left w:val="single" w:color="000000" w:sz="4" w:space="0"/>
              <w:bottom w:val="single" w:color="000000" w:sz="4" w:space="0"/>
              <w:right w:val="single" w:color="000000" w:sz="4" w:space="0"/>
            </w:tcBorders>
          </w:tcPr>
          <w:p w14:paraId="76763B15">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(көркем әдебиет)</w:t>
            </w:r>
          </w:p>
          <w:p w14:paraId="54F05A4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Ойын түрлері туралы айту. Үйде қандай ойындар ойнатынын айтып балалармен бірге ойнау. «Аққу ұшты», «Қуыр қуыр қуырмаш» ойындарын ойнату.</w:t>
            </w:r>
          </w:p>
          <w:p w14:paraId="5D378BB5">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(сурет салу, жапсыру, мүсіндеу)</w:t>
            </w:r>
          </w:p>
          <w:p w14:paraId="4FE003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Балалардың қалауы бойынша дәстүрден тыс әдіспен ойын құралдарының   суретін салдырту, ермексаздан ұжымдық жұмыс арқылы ойыншыларды жасату және геометриялық пішіндер арқылы ойын құралдарын жапсырту.</w:t>
            </w:r>
          </w:p>
        </w:tc>
        <w:tc>
          <w:tcPr>
            <w:tcW w:w="2409" w:type="dxa"/>
            <w:tcBorders>
              <w:top w:val="single" w:color="auto" w:sz="4" w:space="0"/>
              <w:left w:val="single" w:color="000000" w:sz="4" w:space="0"/>
              <w:bottom w:val="single" w:color="000000" w:sz="4" w:space="0"/>
              <w:right w:val="single" w:color="000000" w:sz="4" w:space="0"/>
            </w:tcBorders>
          </w:tcPr>
          <w:p w14:paraId="032F2186">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(құрастыру)</w:t>
            </w:r>
          </w:p>
          <w:p w14:paraId="7C34796A">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 xml:space="preserve">Шығармашылық қиялды дамыту Топтағы бар заттарды пайдаланып. Спорт алаңшасын жасату. </w:t>
            </w:r>
          </w:p>
          <w:p w14:paraId="30B67BC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(көркем әдебиет)</w:t>
            </w:r>
          </w:p>
          <w:p w14:paraId="2593AEED">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 xml:space="preserve"> «</w:t>
            </w:r>
            <w:r>
              <w:rPr>
                <w:rFonts w:ascii="Times New Roman" w:hAnsi="Times New Roman" w:cs="Times New Roman"/>
                <w:bCs/>
                <w:lang w:val="ru-RU"/>
              </w:rPr>
              <w:t>Құлын, қозы, лақ</w:t>
            </w:r>
            <w:r>
              <w:rPr>
                <w:rFonts w:ascii="Times New Roman" w:hAnsi="Times New Roman" w:cs="Times New Roman"/>
                <w:lang w:val="ru-RU"/>
              </w:rPr>
              <w:t>» ертегісін естеріне түсіру. Шығарма мазмұны бойынша сұрақтарға жауап   беруді үйрету</w:t>
            </w:r>
          </w:p>
          <w:p w14:paraId="7CED58D2">
            <w:pPr>
              <w:widowControl/>
              <w:autoSpaceDE/>
              <w:autoSpaceDN/>
              <w:spacing w:after="160" w:line="259" w:lineRule="auto"/>
              <w:ind w:left="-851" w:right="-284"/>
              <w:rPr>
                <w:rFonts w:ascii="Times New Roman" w:hAnsi="Times New Roman" w:cs="Times New Roman"/>
                <w:b/>
                <w:bCs/>
                <w:lang w:val="ru-RU"/>
              </w:rPr>
            </w:pPr>
          </w:p>
        </w:tc>
        <w:tc>
          <w:tcPr>
            <w:tcW w:w="2406" w:type="dxa"/>
            <w:tcBorders>
              <w:top w:val="single" w:color="auto" w:sz="4" w:space="0"/>
              <w:left w:val="single" w:color="000000" w:sz="4" w:space="0"/>
              <w:bottom w:val="single" w:color="000000" w:sz="4" w:space="0"/>
              <w:right w:val="single" w:color="000000" w:sz="4" w:space="0"/>
            </w:tcBorders>
          </w:tcPr>
          <w:p w14:paraId="590B35D2">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(көркем әдебиет және сөйлеуді дамыту)</w:t>
            </w:r>
          </w:p>
          <w:p w14:paraId="28F4B6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Сурет бойынша спорттық ойын түрлері  туралы әңгіме, үлгі бойынша әңгіме құрастыруды дамыту.</w:t>
            </w:r>
          </w:p>
          <w:p w14:paraId="3C920D3B">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(математика негіздері)</w:t>
            </w:r>
          </w:p>
          <w:p w14:paraId="3807913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С</w:t>
            </w:r>
            <w:r>
              <w:rPr>
                <w:rFonts w:ascii="Times New Roman" w:hAnsi="Times New Roman" w:cs="Times New Roman"/>
                <w:lang w:val="ru-RU"/>
              </w:rPr>
              <w:t xml:space="preserve">ызғышпен ойын құралдарын өлшеу. </w:t>
            </w:r>
          </w:p>
          <w:p w14:paraId="410503D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Салыстыру нәтижелерін ұзын-қысқа, енді-енсіз, биік-аласа, жуан- жіңішке сын есімдермен белгілеуді үйретуді жалғастыру.</w:t>
            </w:r>
          </w:p>
          <w:p w14:paraId="55424C45">
            <w:pPr>
              <w:widowControl/>
              <w:autoSpaceDE/>
              <w:autoSpaceDN/>
              <w:spacing w:after="160" w:line="259" w:lineRule="auto"/>
              <w:ind w:left="-851" w:right="-284"/>
              <w:rPr>
                <w:rFonts w:ascii="Times New Roman" w:hAnsi="Times New Roman" w:cs="Times New Roman"/>
                <w:lang w:val="ru-RU"/>
              </w:rPr>
            </w:pPr>
          </w:p>
        </w:tc>
        <w:tc>
          <w:tcPr>
            <w:tcW w:w="2420" w:type="dxa"/>
            <w:tcBorders>
              <w:top w:val="single" w:color="auto" w:sz="4" w:space="0"/>
              <w:left w:val="single" w:color="000000" w:sz="4" w:space="0"/>
              <w:bottom w:val="single" w:color="000000" w:sz="4" w:space="0"/>
              <w:right w:val="single" w:color="000000" w:sz="4" w:space="0"/>
            </w:tcBorders>
          </w:tcPr>
          <w:p w14:paraId="6806582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(қоршаған ортамен танысу)</w:t>
            </w:r>
          </w:p>
          <w:p w14:paraId="5BF9A93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(көркем әдебиет)</w:t>
            </w:r>
            <w:r>
              <w:rPr>
                <w:rFonts w:ascii="Times New Roman" w:hAnsi="Times New Roman" w:cs="Times New Roman"/>
                <w:lang w:val="ru-RU"/>
              </w:rPr>
              <w:t xml:space="preserve"> «Ша-ша-ша</w:t>
            </w:r>
            <w:r>
              <w:rPr>
                <w:rFonts w:ascii="Times New Roman" w:hAnsi="Times New Roman" w:cs="Times New Roman"/>
                <w:lang w:val="ru-RU"/>
              </w:rPr>
              <w:tab/>
            </w:r>
            <w:r>
              <w:rPr>
                <w:rFonts w:ascii="Times New Roman" w:hAnsi="Times New Roman" w:cs="Times New Roman"/>
                <w:lang w:val="ru-RU"/>
              </w:rPr>
              <w:t>Ойын сауық тамаша.» артикулыцияны дамытатын жаттығуды орындату.</w:t>
            </w:r>
          </w:p>
          <w:p w14:paraId="1291096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Асық ойыны туралы айтып түсіндіру. </w:t>
            </w:r>
          </w:p>
          <w:p w14:paraId="51196BD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Мен тәртіпті баламын</w:t>
            </w:r>
            <w:r>
              <w:rPr>
                <w:rFonts w:ascii="Times New Roman" w:hAnsi="Times New Roman" w:cs="Times New Roman"/>
                <w:b/>
                <w:lang w:val="ru-RU"/>
              </w:rPr>
              <w:t xml:space="preserve"> </w:t>
            </w:r>
            <w:r>
              <w:rPr>
                <w:rFonts w:ascii="Times New Roman" w:hAnsi="Times New Roman" w:cs="Times New Roman"/>
                <w:lang w:val="ru-RU"/>
              </w:rPr>
              <w:t>Мен кішкентай баламын, Айтқан тілді аламын</w:t>
            </w:r>
          </w:p>
          <w:p w14:paraId="5BA5185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Апам нанға кеткенде, Үйде ойнап қаламын. Шкафтарды ашпаймын,</w:t>
            </w:r>
          </w:p>
          <w:p w14:paraId="6BC9908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Кітаптарды шашпаймын, Кубиктерден үй жасап</w:t>
            </w:r>
          </w:p>
          <w:p w14:paraId="57A3753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Қызық ойын бастаймын.</w:t>
            </w:r>
          </w:p>
          <w:p w14:paraId="673F217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lang w:val="ru-RU"/>
              </w:rPr>
              <w:t>Ө. Тұрманжанов</w:t>
            </w:r>
          </w:p>
          <w:p w14:paraId="3FAEDFB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Тақпағын жаттату</w:t>
            </w:r>
          </w:p>
          <w:p w14:paraId="2926CF8E">
            <w:pPr>
              <w:widowControl/>
              <w:autoSpaceDE/>
              <w:autoSpaceDN/>
              <w:spacing w:after="160" w:line="259" w:lineRule="auto"/>
              <w:ind w:left="-851" w:right="-284"/>
              <w:rPr>
                <w:rFonts w:ascii="Times New Roman" w:hAnsi="Times New Roman" w:cs="Times New Roman"/>
                <w:b/>
                <w:bCs/>
                <w:lang w:val="ru-RU"/>
              </w:rPr>
            </w:pPr>
          </w:p>
        </w:tc>
      </w:tr>
      <w:tr w14:paraId="2E7C6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16128E42">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766FBE6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ru-RU"/>
              </w:rPr>
              <w:t>(мәдени-гигиеналық дағдылар, өзіне-өзі қызмет ету, кезекшілердің еңбек әрекеті)</w:t>
            </w:r>
          </w:p>
          <w:p w14:paraId="60B4FE8B">
            <w:pPr>
              <w:widowControl/>
              <w:autoSpaceDE/>
              <w:autoSpaceDN/>
              <w:spacing w:after="160" w:line="259" w:lineRule="auto"/>
              <w:ind w:left="-851" w:right="-284"/>
              <w:rPr>
                <w:rFonts w:ascii="Times New Roman" w:hAnsi="Times New Roman" w:cs="Times New Roman"/>
                <w:lang w:val="ru-RU"/>
              </w:rPr>
            </w:pPr>
          </w:p>
        </w:tc>
      </w:tr>
      <w:tr w14:paraId="67838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225858B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4483AAE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38A90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977" w:type="dxa"/>
            <w:tcBorders>
              <w:top w:val="single" w:color="000000" w:sz="4" w:space="0"/>
              <w:left w:val="single" w:color="000000" w:sz="4" w:space="0"/>
              <w:bottom w:val="single" w:color="000000" w:sz="4" w:space="0"/>
              <w:right w:val="single" w:color="000000" w:sz="4" w:space="0"/>
            </w:tcBorders>
          </w:tcPr>
          <w:p w14:paraId="6CB08A9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028553C5">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Қардан бақылау. Қала тұрғызуға қар жинау.</w:t>
            </w:r>
          </w:p>
          <w:p w14:paraId="656E617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w:t>
            </w:r>
          </w:p>
          <w:p w14:paraId="59D6642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Ұжыммен жұмыс істей білулерен қалыптастыру; </w:t>
            </w:r>
          </w:p>
          <w:p w14:paraId="1EA53576">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Жұмысты жоспарлау.</w:t>
            </w:r>
          </w:p>
          <w:p w14:paraId="0F26ABE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Қимылды ойын</w:t>
            </w:r>
          </w:p>
          <w:p w14:paraId="3A3F8A9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«Ізбе із».</w:t>
            </w:r>
          </w:p>
          <w:p w14:paraId="49EC4BF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Мақсаты: тепе-теңдікті сақтау. Алдыңғы </w:t>
            </w:r>
          </w:p>
          <w:p w14:paraId="3BF6780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түскен із үстіне дәл түсуге тырысу. Ептілікке </w:t>
            </w:r>
          </w:p>
          <w:p w14:paraId="2A76CB9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баулу..</w:t>
            </w:r>
          </w:p>
          <w:p w14:paraId="1C8F7A70">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Жаттығу ойындары</w:t>
            </w:r>
          </w:p>
          <w:p w14:paraId="3170597C">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Алға жылжи отырып екі аяқпен секіру..</w:t>
            </w:r>
          </w:p>
          <w:p w14:paraId="596593D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 қимыл-қозғалыстарын дамыту.</w:t>
            </w:r>
          </w:p>
          <w:p w14:paraId="3FCC4DDC">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Халық болжамы:</w:t>
            </w:r>
          </w:p>
          <w:p w14:paraId="56696593">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Қар көп болса, нан мол болады.</w:t>
            </w:r>
          </w:p>
          <w:p w14:paraId="42923A99">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Қатты аязда әтеш ерте шақырса, күн </w:t>
            </w:r>
          </w:p>
          <w:p w14:paraId="08D4CA3B">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жылынады.</w:t>
            </w:r>
          </w:p>
          <w:p w14:paraId="7FBD1B39">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Ит қарға аунаса, қарлы боран болады.</w:t>
            </w:r>
          </w:p>
          <w:p w14:paraId="1D0606E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Қыс аязды болса, жаз ыстық болады.</w:t>
            </w:r>
          </w:p>
          <w:p w14:paraId="55BDA844">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741D21E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 түптеріне қар үю.</w:t>
            </w:r>
          </w:p>
          <w:p w14:paraId="3A6098E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Мақсаты: ағаштарға деген қамқорлық сезімге </w:t>
            </w:r>
          </w:p>
          <w:p w14:paraId="6FDE524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тәрбиелеу..</w:t>
            </w:r>
          </w:p>
          <w:p w14:paraId="3BE0D282">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lang w:val="ru-RU"/>
              </w:rPr>
              <w:t>Қимылды ойын «Аулада қандай ағаштар өседі?».</w:t>
            </w:r>
          </w:p>
        </w:tc>
        <w:tc>
          <w:tcPr>
            <w:tcW w:w="2410" w:type="dxa"/>
            <w:tcBorders>
              <w:top w:val="single" w:color="000000" w:sz="4" w:space="0"/>
              <w:left w:val="single" w:color="000000" w:sz="4" w:space="0"/>
              <w:bottom w:val="single" w:color="000000" w:sz="4" w:space="0"/>
              <w:right w:val="single" w:color="000000" w:sz="4" w:space="0"/>
            </w:tcBorders>
          </w:tcPr>
          <w:p w14:paraId="7392C12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Бақылау: балаларға жансыз </w:t>
            </w:r>
          </w:p>
          <w:p w14:paraId="72E2039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табиғаттағы</w:t>
            </w:r>
          </w:p>
          <w:p w14:paraId="01AE049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 мезгіліндегі өзгеріс туралы түсінік</w:t>
            </w:r>
          </w:p>
          <w:p w14:paraId="7629DC2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беру.</w:t>
            </w:r>
          </w:p>
          <w:p w14:paraId="0AC34CD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Жаңылтпаш.</w:t>
            </w:r>
          </w:p>
          <w:p w14:paraId="68D63D3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 қыспаса, қыс па,</w:t>
            </w:r>
          </w:p>
          <w:p w14:paraId="05AEEE8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Құс ұшпаса, құс па?</w:t>
            </w:r>
          </w:p>
          <w:p w14:paraId="0AF1E69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Өлең. «Қыс» </w:t>
            </w:r>
          </w:p>
          <w:p w14:paraId="4D8D626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О. Иманəлиев.</w:t>
            </w:r>
          </w:p>
          <w:p w14:paraId="632F217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Көкті бұлт тұмшалап,</w:t>
            </w:r>
          </w:p>
          <w:p w14:paraId="156748F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Жер ақ тонын киеді.</w:t>
            </w:r>
          </w:p>
          <w:p w14:paraId="223F9BB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Шұнақ аяз шымшылап,</w:t>
            </w:r>
          </w:p>
          <w:p w14:paraId="05D7189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Ақ бетіңнен сүйеді.</w:t>
            </w:r>
          </w:p>
          <w:p w14:paraId="1221EB2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«Кегліні құлат».</w:t>
            </w:r>
          </w:p>
          <w:p w14:paraId="0D27DAC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Кегліні құлата отырып, клюшканың</w:t>
            </w:r>
          </w:p>
          <w:p w14:paraId="70F98B9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көмегімен нысанаға шайбаны лақтыра</w:t>
            </w:r>
          </w:p>
          <w:p w14:paraId="7C862B2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білуді бекіту. Белсенділікке тəрбиелеу.</w:t>
            </w:r>
          </w:p>
          <w:p w14:paraId="2A2DADEF">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Еңбек.</w:t>
            </w:r>
          </w:p>
          <w:p w14:paraId="48177F8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Демалыс орнын қардан тазарту.</w:t>
            </w:r>
          </w:p>
          <w:p w14:paraId="01A27C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Өзінің іс-əрекетін жолдастарының ісəрекетімен келістіру, ұжымда </w:t>
            </w:r>
          </w:p>
          <w:p w14:paraId="2282E19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тапсырманы</w:t>
            </w:r>
          </w:p>
          <w:p w14:paraId="1C57C90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өз бетінше орындауға үйрету. Еңбекті</w:t>
            </w:r>
          </w:p>
          <w:p w14:paraId="2351504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ынтамен істеуге тəрбиелеу.</w:t>
            </w:r>
          </w:p>
          <w:p w14:paraId="3EF97FE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Өз бетімен ойындар.</w:t>
            </w:r>
          </w:p>
          <w:p w14:paraId="6537AA9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Əр балаға өзін қызықтыратын іспен</w:t>
            </w:r>
          </w:p>
          <w:p w14:paraId="257037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айналысуға мүмкіндік беру</w:t>
            </w:r>
          </w:p>
        </w:tc>
        <w:tc>
          <w:tcPr>
            <w:tcW w:w="2409" w:type="dxa"/>
            <w:tcBorders>
              <w:top w:val="single" w:color="000000" w:sz="4" w:space="0"/>
              <w:left w:val="single" w:color="000000" w:sz="4" w:space="0"/>
              <w:bottom w:val="single" w:color="000000" w:sz="4" w:space="0"/>
              <w:right w:val="single" w:color="000000" w:sz="4" w:space="0"/>
            </w:tcBorders>
          </w:tcPr>
          <w:p w14:paraId="42B63DD9">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Қырау түскен</w:t>
            </w:r>
          </w:p>
          <w:p w14:paraId="656E05DB">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ағаштарды бақылау Мақсаты: балаларға қыраудың қалай</w:t>
            </w:r>
          </w:p>
          <w:p w14:paraId="00CE12D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болатынын айтып кету.</w:t>
            </w:r>
          </w:p>
          <w:p w14:paraId="3D533428">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 Темір затқа </w:t>
            </w:r>
          </w:p>
          <w:p w14:paraId="682FFD87">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үрлеп көрейік. </w:t>
            </w:r>
          </w:p>
          <w:p w14:paraId="2CC2F741">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Оған қырау түсті, біздің</w:t>
            </w:r>
          </w:p>
          <w:p w14:paraId="5AA488B4">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буымыз суықтан қырауға айналды.</w:t>
            </w:r>
          </w:p>
          <w:p w14:paraId="2FA271F2">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Сонымен қырау бұл кəдімгі бу, ол </w:t>
            </w:r>
          </w:p>
          <w:p w14:paraId="0900FF6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əйнек шынысына, ағаш бұтақтарына, </w:t>
            </w:r>
          </w:p>
          <w:p w14:paraId="27AE2565">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басқа заттарға қатып, қырауға </w:t>
            </w:r>
          </w:p>
          <w:p w14:paraId="7406B5C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айналған. Қырау</w:t>
            </w:r>
          </w:p>
          <w:p w14:paraId="6577599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күннің ашық кезінде пайда болады.</w:t>
            </w:r>
          </w:p>
          <w:p w14:paraId="29C2029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Көркем сөз.</w:t>
            </w:r>
          </w:p>
          <w:p w14:paraId="32B43CDB">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Тазартып бар кір шаңнан,</w:t>
            </w:r>
          </w:p>
          <w:p w14:paraId="34B6C4C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Қыс өнерін бастады.</w:t>
            </w:r>
          </w:p>
          <w:p w14:paraId="13207FB2">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Терезеге қыраудан,</w:t>
            </w:r>
          </w:p>
          <w:p w14:paraId="2846FDA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Сурет салып тастады.</w:t>
            </w:r>
          </w:p>
          <w:p w14:paraId="094B3E3B">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Қимылды ойын.</w:t>
            </w:r>
          </w:p>
          <w:p w14:paraId="7C696378">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«Ақ қоян».</w:t>
            </w:r>
          </w:p>
          <w:p w14:paraId="6597590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Мақсаты: қимылды жаттығуларды</w:t>
            </w:r>
          </w:p>
          <w:p w14:paraId="1748AC03">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жасауды үйрету, тапқырлық таныта </w:t>
            </w:r>
          </w:p>
          <w:p w14:paraId="54AC127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білу.</w:t>
            </w:r>
          </w:p>
          <w:p w14:paraId="51D3C297">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
                <w:bCs/>
                <w:lang w:val="ru-RU"/>
              </w:rPr>
              <w:t>Еңбек</w:t>
            </w:r>
            <w:r>
              <w:rPr>
                <w:rFonts w:ascii="Times New Roman" w:hAnsi="Times New Roman" w:cs="Times New Roman"/>
                <w:bCs/>
                <w:lang w:val="ru-RU"/>
              </w:rPr>
              <w:t xml:space="preserve">: бір-біріне кедергі жасамай, </w:t>
            </w:r>
          </w:p>
          <w:p w14:paraId="4498FF78">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жұмыс істеуге үйрету.</w:t>
            </w:r>
          </w:p>
          <w:p w14:paraId="5C142518">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Жеке жұмыс: тəжірибе жасау: мұз бу </w:t>
            </w:r>
          </w:p>
          <w:p w14:paraId="3040E745">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су (заттың бір түрден басқа түрге</w:t>
            </w:r>
          </w:p>
          <w:p w14:paraId="6D9206D9">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айналуы).</w:t>
            </w:r>
          </w:p>
          <w:p w14:paraId="00ACB493">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Жорамал.</w:t>
            </w:r>
          </w:p>
          <w:p w14:paraId="28A545C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Ағашқа қырау түссе, аяз болады.</w:t>
            </w:r>
          </w:p>
          <w:p w14:paraId="56BE5E3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Тұман болса, күн жылынады.</w:t>
            </w:r>
          </w:p>
          <w:p w14:paraId="18ECE6B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Егерде түнде қырау түссе, күндіз қар</w:t>
            </w:r>
          </w:p>
          <w:p w14:paraId="49E87C3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жаумайды</w:t>
            </w:r>
          </w:p>
        </w:tc>
        <w:tc>
          <w:tcPr>
            <w:tcW w:w="2406" w:type="dxa"/>
            <w:tcBorders>
              <w:top w:val="single" w:color="000000" w:sz="4" w:space="0"/>
              <w:left w:val="single" w:color="000000" w:sz="4" w:space="0"/>
              <w:bottom w:val="single" w:color="000000" w:sz="4" w:space="0"/>
              <w:right w:val="single" w:color="000000" w:sz="4" w:space="0"/>
            </w:tcBorders>
          </w:tcPr>
          <w:p w14:paraId="2BD6C60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Ағаштарды бақылау.</w:t>
            </w:r>
          </w:p>
          <w:p w14:paraId="4D076F8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Мақсаты:</w:t>
            </w:r>
          </w:p>
          <w:p w14:paraId="0DB13FF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Ағаштар туралы білімдерін бекіту;</w:t>
            </w:r>
          </w:p>
          <w:p w14:paraId="7166222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Салыстыру, сараптау, қортынды жасай білулерін </w:t>
            </w:r>
          </w:p>
          <w:p w14:paraId="0E37984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дамыту.</w:t>
            </w:r>
          </w:p>
          <w:p w14:paraId="4041B9A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Бақылау барысы </w:t>
            </w:r>
          </w:p>
          <w:p w14:paraId="43687DF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Көркем сөз «Ағаштар» М.Әлімбаев</w:t>
            </w:r>
          </w:p>
          <w:p w14:paraId="7E1F2F5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Қысында да шырайлы,</w:t>
            </w:r>
          </w:p>
          <w:p w14:paraId="1EB4FF3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Жасыл шырша ұнайды.</w:t>
            </w:r>
          </w:p>
          <w:p w14:paraId="1D3B821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Түні бойы жауды қар,</w:t>
            </w:r>
          </w:p>
          <w:p w14:paraId="669C5ED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Салбырады сәнді тал.</w:t>
            </w:r>
          </w:p>
          <w:p w14:paraId="207A503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Тау баурайы төменде,</w:t>
            </w:r>
          </w:p>
          <w:p w14:paraId="517BAD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Өседі жас емендер.</w:t>
            </w:r>
          </w:p>
          <w:p w14:paraId="44FB6B2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Ауыл сәні терек,</w:t>
            </w:r>
          </w:p>
          <w:p w14:paraId="219BA46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Терек егу керек.</w:t>
            </w:r>
          </w:p>
          <w:p w14:paraId="1C8E85D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Сырғалы қайың, ақ қайың,</w:t>
            </w:r>
          </w:p>
          <w:p w14:paraId="0710EF3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Баптайын, күтіп, сақтайын.</w:t>
            </w:r>
          </w:p>
          <w:p w14:paraId="2443BF6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Басқа ағашпен аралас,</w:t>
            </w:r>
          </w:p>
          <w:p w14:paraId="1DB9394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Жайқалады қарағаш</w:t>
            </w:r>
          </w:p>
          <w:p w14:paraId="25F4C49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Көк қарағай, қарағай,</w:t>
            </w:r>
          </w:p>
          <w:p w14:paraId="54D8476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Мейірбанды анадай,</w:t>
            </w:r>
          </w:p>
          <w:p w14:paraId="2E5C06F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Көкке бойын созады,</w:t>
            </w:r>
          </w:p>
          <w:p w14:paraId="7232F64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Көпке қолын созады.</w:t>
            </w:r>
          </w:p>
          <w:p w14:paraId="5DE39CF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Балаларға сұрақтар:</w:t>
            </w:r>
          </w:p>
          <w:p w14:paraId="3E26071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Сендер тыңдаған өлең жолдарында қандай </w:t>
            </w:r>
          </w:p>
          <w:p w14:paraId="0C5763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 туралы айтылған</w:t>
            </w:r>
          </w:p>
          <w:p w14:paraId="4A854B6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 не үшін керек?</w:t>
            </w:r>
          </w:p>
          <w:p w14:paraId="61CC4D6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Ол адамға не береді?</w:t>
            </w:r>
          </w:p>
          <w:p w14:paraId="6F2F95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Қыста ағаштар бейнесі қандай болады?</w:t>
            </w:r>
          </w:p>
          <w:p w14:paraId="2FAC2EC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Қысқы, жазғы түстері бойынша басқа ағаштардан </w:t>
            </w:r>
          </w:p>
          <w:p w14:paraId="44A3A8B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айырмашылығы бар қандай ағаштарды білесіңдер?</w:t>
            </w:r>
          </w:p>
          <w:p w14:paraId="2BBCAAB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Шырша мен қарағай туралы неге қысы-жазы бір </w:t>
            </w:r>
          </w:p>
          <w:p w14:paraId="04B886A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түсте деп айтады? Ағаштардың бір- бірінен </w:t>
            </w:r>
          </w:p>
          <w:p w14:paraId="1FA4353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қандай айырмашылықтары болады?</w:t>
            </w:r>
          </w:p>
          <w:p w14:paraId="7C83327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Зерттеу жұмысы:</w:t>
            </w:r>
          </w:p>
          <w:p w14:paraId="6587619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Балалар алаңдағы әр ағаштың бұтақтары, діңдері </w:t>
            </w:r>
          </w:p>
          <w:p w14:paraId="624E834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және көрністері бойынша салыстырып, </w:t>
            </w:r>
          </w:p>
          <w:p w14:paraId="43B46C2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айырмашылықтарын анықтап қортынды жасайды. </w:t>
            </w:r>
          </w:p>
          <w:p w14:paraId="7A7C39E5">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0DD3B2B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Ағаш түптеріне қар </w:t>
            </w:r>
          </w:p>
          <w:p w14:paraId="415ED63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үю.</w:t>
            </w:r>
          </w:p>
          <w:p w14:paraId="3A6113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Мақсаты: ағаштарға деген қамқорлық сезімге </w:t>
            </w:r>
          </w:p>
          <w:p w14:paraId="45C0D30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тәрбиелеу..</w:t>
            </w:r>
          </w:p>
          <w:p w14:paraId="555A93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«Аулада қандай ағаштар өседі?».</w:t>
            </w:r>
          </w:p>
        </w:tc>
        <w:tc>
          <w:tcPr>
            <w:tcW w:w="2420" w:type="dxa"/>
            <w:tcBorders>
              <w:top w:val="single" w:color="000000" w:sz="4" w:space="0"/>
              <w:left w:val="single" w:color="000000" w:sz="4" w:space="0"/>
              <w:bottom w:val="single" w:color="000000" w:sz="4" w:space="0"/>
              <w:right w:val="single" w:color="000000" w:sz="4" w:space="0"/>
            </w:tcBorders>
          </w:tcPr>
          <w:p w14:paraId="65241D3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Аула тазалаушының еңбегін бағалау</w:t>
            </w:r>
          </w:p>
          <w:p w14:paraId="58A313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Мақсаты:</w:t>
            </w:r>
          </w:p>
          <w:p w14:paraId="497D2B9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Аула тазалаушының еңбегін бақылауды жалғастыру;</w:t>
            </w:r>
          </w:p>
          <w:p w14:paraId="74EA893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Сөздік қорларын байыту;</w:t>
            </w:r>
          </w:p>
          <w:p w14:paraId="5A94727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Үлкендер еңбегіне деген сүйіспеншілік және құмет сезіміне тәрбиелеу;</w:t>
            </w:r>
          </w:p>
          <w:p w14:paraId="5E186FF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Табиғатқа және айнала қоршаған ортаға деген сүйіспеншіліктерін арттыру </w:t>
            </w:r>
          </w:p>
          <w:p w14:paraId="57EF644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Бақылау барысы </w:t>
            </w:r>
          </w:p>
          <w:p w14:paraId="7628DC9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Тәрбиеші балаларға сұрақтар қояды:.</w:t>
            </w:r>
          </w:p>
          <w:p w14:paraId="357C8D0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Аула тазалаушы қыста балабақша ауласында не істейді? </w:t>
            </w:r>
          </w:p>
          <w:p w14:paraId="1E32229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Жұмыс үшін ол қандай құралдарды пайдаланады? </w:t>
            </w:r>
          </w:p>
          <w:p w14:paraId="79D14DF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♦Ағаштарды аяздан қорғау үшін ол не істейді? </w:t>
            </w:r>
          </w:p>
          <w:p w14:paraId="37C57DF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♦Аула тазалаушы жұмысы адамдар және табиғат үшін керек пе?</w:t>
            </w:r>
          </w:p>
          <w:p w14:paraId="266BDAFD">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0147565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Қуыршақ үшін қардан құрлыс тұрғызу. </w:t>
            </w:r>
          </w:p>
          <w:p w14:paraId="44ABD0F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Мақсаты:</w:t>
            </w:r>
          </w:p>
          <w:p w14:paraId="2D06CF2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бірлесе жұмыс істеуге үйрету;</w:t>
            </w:r>
          </w:p>
          <w:p w14:paraId="186C85D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еңбексүйгіштікке тәрбиелеу. </w:t>
            </w:r>
          </w:p>
          <w:p w14:paraId="3BD7B0F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w:t>
            </w:r>
          </w:p>
          <w:p w14:paraId="75BED02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«Екі аяз» Мақсаты жүкіруге жаттықтыру;</w:t>
            </w:r>
          </w:p>
          <w:p w14:paraId="1514205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Ойын ережесін сақтай білулерін тиянақтау </w:t>
            </w:r>
          </w:p>
          <w:p w14:paraId="01B317A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Жаттығу ойындары Шаңғымен жүру. </w:t>
            </w:r>
          </w:p>
          <w:p w14:paraId="1CD9FDB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Мақсаты : шаңғымен жүруге жаттықтыру, ептіліктерін, шыдамдылықтарын </w:t>
            </w:r>
          </w:p>
          <w:p w14:paraId="3A13166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дамыту</w:t>
            </w:r>
          </w:p>
        </w:tc>
      </w:tr>
      <w:tr w14:paraId="6CB3F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3E60BAE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Серуеннен 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5B01925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1E3A1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171C0CD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Түскі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43EDD4E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4CEDF5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129DA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3C01EE3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Күндізгі 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2C190BB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en-US"/>
              </w:rPr>
              <w:t>өзіне-өзі қызмет ету дағдылары, ірі және ұсақ моториканы дамыту)</w:t>
            </w:r>
          </w:p>
          <w:p w14:paraId="7B0A458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тыныш ұйықтауы үшін жайы баяу музыка тыңдау. </w:t>
            </w:r>
            <w:r>
              <w:rPr>
                <w:rFonts w:ascii="Times New Roman" w:hAnsi="Times New Roman" w:cs="Times New Roman"/>
                <w:b/>
                <w:lang w:val="en-US"/>
              </w:rPr>
              <w:t>(Музыка)</w:t>
            </w:r>
          </w:p>
        </w:tc>
      </w:tr>
      <w:tr w14:paraId="1CFC3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6B09682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Біртіндеп ұйқыдан ояту,</w:t>
            </w:r>
          </w:p>
          <w:p w14:paraId="02A0B60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сауықтыру 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3C303301">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Өз орындарында отырып керілу, тыныстау  жаттығуларын жасату.  Ригалық әдіс  бойынша сауықтыру.</w:t>
            </w:r>
          </w:p>
          <w:p w14:paraId="795606C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(дене жаттығулар мен белсенділігі)</w:t>
            </w:r>
          </w:p>
          <w:p w14:paraId="0EC77D2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ru-RU"/>
              </w:rPr>
              <w:t>өзіне-өзі қызмет ету дағдылары, ірі және ұсақ моториканы дамыту)</w:t>
            </w:r>
          </w:p>
          <w:p w14:paraId="09012AA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Қолдарын жуу, құрғатып сүрту, сүлгіні өз орнына іліп қоюды үйрету.</w:t>
            </w:r>
            <w:r>
              <w:rPr>
                <w:rFonts w:ascii="Times New Roman" w:hAnsi="Times New Roman" w:cs="Times New Roman"/>
                <w:b/>
                <w:bCs/>
                <w:lang w:val="ru-RU"/>
              </w:rPr>
              <w:t xml:space="preserve"> </w:t>
            </w:r>
            <w:r>
              <w:rPr>
                <w:rFonts w:ascii="Times New Roman" w:hAnsi="Times New Roman" w:cs="Times New Roman"/>
                <w:b/>
                <w:bCs/>
                <w:lang w:val="en-US"/>
              </w:rPr>
              <w:t>(мәдени-гигиеналық  дағдылар</w:t>
            </w:r>
            <w:r>
              <w:rPr>
                <w:rFonts w:ascii="Times New Roman" w:hAnsi="Times New Roman" w:cs="Times New Roman"/>
                <w:lang w:val="en-US"/>
              </w:rPr>
              <w:t xml:space="preserve">).  </w:t>
            </w:r>
          </w:p>
          <w:p w14:paraId="1A570010">
            <w:pPr>
              <w:widowControl/>
              <w:autoSpaceDE/>
              <w:autoSpaceDN/>
              <w:spacing w:after="160" w:line="259" w:lineRule="auto"/>
              <w:ind w:left="-851" w:right="-284"/>
              <w:rPr>
                <w:rFonts w:ascii="Times New Roman" w:hAnsi="Times New Roman" w:cs="Times New Roman"/>
                <w:lang w:val="en-US"/>
              </w:rPr>
            </w:pPr>
          </w:p>
        </w:tc>
      </w:tr>
      <w:tr w14:paraId="610B7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5D75292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Бесін ас</w:t>
            </w:r>
          </w:p>
        </w:tc>
        <w:tc>
          <w:tcPr>
            <w:tcW w:w="12055" w:type="dxa"/>
            <w:gridSpan w:val="5"/>
            <w:tcBorders>
              <w:top w:val="single" w:color="auto" w:sz="4" w:space="0"/>
              <w:left w:val="single" w:color="000000" w:sz="4" w:space="0"/>
              <w:bottom w:val="single" w:color="000000" w:sz="4" w:space="0"/>
              <w:right w:val="single" w:color="000000" w:sz="4" w:space="0"/>
            </w:tcBorders>
          </w:tcPr>
          <w:p w14:paraId="5BC68AA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D5911D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(мәдени-гигиеналық дағдылар, өзіне-өзі қызмет ету)</w:t>
            </w:r>
          </w:p>
          <w:p w14:paraId="7B71A99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782F126">
            <w:pPr>
              <w:widowControl/>
              <w:autoSpaceDE/>
              <w:autoSpaceDN/>
              <w:spacing w:after="160" w:line="259" w:lineRule="auto"/>
              <w:ind w:left="-851" w:right="-284"/>
              <w:rPr>
                <w:rFonts w:ascii="Times New Roman" w:hAnsi="Times New Roman" w:cs="Times New Roman"/>
                <w:lang w:val="en-US"/>
              </w:rPr>
            </w:pPr>
          </w:p>
        </w:tc>
      </w:tr>
      <w:tr w14:paraId="29F95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6D0EE13E">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21753A4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p w14:paraId="5D6D7EB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61F30B9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Еремексазды қолдану дағдыларын пысықтау арқылы мультфилімдегі ойыншықтарды  мүсіндеу, желімді пайдалануды жетілдіру</w:t>
            </w:r>
          </w:p>
          <w:p w14:paraId="0430E25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(мүсіндеу, жапсыру)</w:t>
            </w:r>
          </w:p>
          <w:p w14:paraId="6BAF8A7F">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 xml:space="preserve">Дидактикалық ойын «Ғажайып сандық» Сандықтан  түрлі </w:t>
            </w:r>
          </w:p>
          <w:p w14:paraId="150FCF8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геометриялық пішіндерді бір бірден әр бала алып,  көруін және сипап сезу арқылы зерттеу жасауын ұйымдастыру</w:t>
            </w:r>
          </w:p>
          <w:p w14:paraId="425C835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p w14:paraId="38ECBE3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 xml:space="preserve">«Екі әтеш» </w:t>
            </w:r>
            <w:r>
              <w:rPr>
                <w:rFonts w:ascii="Times New Roman" w:hAnsi="Times New Roman" w:cs="Times New Roman"/>
                <w:lang w:val="en-US"/>
              </w:rPr>
              <w:t>ертегісі</w:t>
            </w:r>
          </w:p>
          <w:p w14:paraId="48F4A4C1">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Ертегіні сонына дейін тындауға үйрету. балалардың сөйлеу шеберлігін, сөздік қорларын дамыту; баланы өжетілікке, батырлыққа тәрбиеле</w:t>
            </w:r>
          </w:p>
        </w:tc>
        <w:tc>
          <w:tcPr>
            <w:tcW w:w="2410" w:type="dxa"/>
            <w:tcBorders>
              <w:top w:val="single" w:color="000000" w:sz="4" w:space="0"/>
              <w:left w:val="single" w:color="000000" w:sz="4" w:space="0"/>
              <w:bottom w:val="single" w:color="000000" w:sz="4" w:space="0"/>
              <w:right w:val="single" w:color="000000" w:sz="4" w:space="0"/>
            </w:tcBorders>
          </w:tcPr>
          <w:p w14:paraId="123A3F1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w:t>
            </w:r>
          </w:p>
          <w:p w14:paraId="38823B4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Қағаздың бұрыштарын және қырларын біріктіру, желімдеу, бөлшектерді өзара желімдеп, композиция құрастыруды үйрету. Ойын құралдарын құрастыру</w:t>
            </w:r>
          </w:p>
          <w:p w14:paraId="5530D43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(қоршаған ортамен танысу)</w:t>
            </w:r>
          </w:p>
          <w:p w14:paraId="7841E55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Айналамыздағы қоршаған заттармен , ойыншықтар – адамдардың еңбегімен жасалғаны туралы түсінік беру, оған ұқыпты қарауға баулу.</w:t>
            </w:r>
          </w:p>
          <w:p w14:paraId="334F10A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65C6411D">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w:t>
            </w:r>
            <w:r>
              <w:rPr>
                <w:rFonts w:ascii="Times New Roman" w:hAnsi="Times New Roman" w:cs="Times New Roman"/>
                <w:b/>
                <w:bCs/>
                <w:lang w:val="en-US"/>
              </w:rPr>
              <w:t>мүсіндеу)</w:t>
            </w:r>
          </w:p>
          <w:p w14:paraId="05FA45F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Біздің балбақшадағы ойын алаңы. Ұжымдық жұмыс. </w:t>
            </w:r>
          </w:p>
          <w:p w14:paraId="231F77F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Сюжеттік композициялар құруды, ұжымдық жұмыстарды орындауда міндеттемелерді өзара бөлісуді  жетілдіру. </w:t>
            </w:r>
          </w:p>
          <w:p w14:paraId="4C06123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 xml:space="preserve">(жапсыру). </w:t>
            </w:r>
          </w:p>
          <w:p w14:paraId="24347ED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Қайшыны дұрыс ұстауды және пайдалана білуді қалыптастыру. Түзу сызық бойымен алдымен қысқа, кейін ұзын жолақтарды қиюды үйрету.</w:t>
            </w:r>
            <w:r>
              <w:rPr>
                <w:rFonts w:ascii="Times New Roman" w:hAnsi="Times New Roman" w:cs="Times New Roman"/>
                <w:b/>
                <w:bCs/>
                <w:lang w:val="en-US"/>
              </w:rPr>
              <w:t xml:space="preserve"> </w:t>
            </w:r>
          </w:p>
          <w:p w14:paraId="7F8485F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lang w:val="en-US"/>
              </w:rPr>
              <w:t>Вариативтік компонент «Би»</w:t>
            </w:r>
          </w:p>
        </w:tc>
        <w:tc>
          <w:tcPr>
            <w:tcW w:w="2406" w:type="dxa"/>
            <w:tcBorders>
              <w:top w:val="single" w:color="000000" w:sz="4" w:space="0"/>
              <w:left w:val="single" w:color="000000" w:sz="4" w:space="0"/>
              <w:bottom w:val="single" w:color="000000" w:sz="4" w:space="0"/>
              <w:right w:val="single" w:color="000000" w:sz="4" w:space="0"/>
            </w:tcBorders>
          </w:tcPr>
          <w:p w14:paraId="7AEDA25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w:t>
            </w:r>
            <w:r>
              <w:rPr>
                <w:rFonts w:ascii="Times New Roman" w:hAnsi="Times New Roman" w:cs="Times New Roman"/>
                <w:b/>
                <w:bCs/>
                <w:lang w:val="en-US"/>
              </w:rPr>
              <w:t>жапсыру)</w:t>
            </w:r>
          </w:p>
          <w:p w14:paraId="3D06AB0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Жапсыру мен шығармашылық әрекетке қызығушылықты, шығармашылық қабілетті, қиялды дамыту. Спорттық ойын құралдарын қиып спортшының қасына жапсыру.</w:t>
            </w:r>
          </w:p>
          <w:p w14:paraId="47F7591F">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(сурет салу, мүсіндеу)</w:t>
            </w:r>
          </w:p>
          <w:p w14:paraId="19D5A50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қалауы бойынша спорттық ойын құралдарының суретін салу немесе ермексаздан жасату</w:t>
            </w:r>
          </w:p>
          <w:p w14:paraId="76D934CD">
            <w:pPr>
              <w:widowControl/>
              <w:autoSpaceDE/>
              <w:autoSpaceDN/>
              <w:spacing w:after="160" w:line="259" w:lineRule="auto"/>
              <w:ind w:left="-851" w:right="-284"/>
              <w:rPr>
                <w:rFonts w:ascii="Times New Roman" w:hAnsi="Times New Roman" w:cs="Times New Roman"/>
                <w:b/>
                <w:lang w:val="en-US"/>
              </w:rPr>
            </w:pPr>
          </w:p>
        </w:tc>
        <w:tc>
          <w:tcPr>
            <w:tcW w:w="2420" w:type="dxa"/>
            <w:tcBorders>
              <w:top w:val="single" w:color="000000" w:sz="4" w:space="0"/>
              <w:left w:val="single" w:color="000000" w:sz="4" w:space="0"/>
              <w:bottom w:val="single" w:color="000000" w:sz="4" w:space="0"/>
              <w:right w:val="single" w:color="000000" w:sz="4" w:space="0"/>
            </w:tcBorders>
          </w:tcPr>
          <w:p w14:paraId="0F7B7D0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b/>
                <w:bCs/>
                <w:lang w:val="en-US"/>
              </w:rPr>
              <w:t>сурет салу, жапсыру, мүсіндеу</w:t>
            </w:r>
            <w:r>
              <w:rPr>
                <w:rFonts w:ascii="Times New Roman" w:hAnsi="Times New Roman" w:cs="Times New Roman"/>
                <w:lang w:val="en-US"/>
              </w:rPr>
              <w:t>)</w:t>
            </w:r>
          </w:p>
          <w:p w14:paraId="5D8958A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Апта бойы жасалған жұмыстардың ішінен ұнағанын қайталап жасауға мүмкіндік беру. </w:t>
            </w:r>
          </w:p>
          <w:p w14:paraId="165D54D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w:t>
            </w:r>
            <w:r>
              <w:rPr>
                <w:rFonts w:ascii="Times New Roman" w:hAnsi="Times New Roman" w:cs="Times New Roman"/>
                <w:b/>
                <w:bCs/>
                <w:lang w:val="en-US"/>
              </w:rPr>
              <w:t>математика негіздері)</w:t>
            </w:r>
          </w:p>
          <w:p w14:paraId="6E9DE82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Ойын. Бір қатарға балаларды тұрғызып, қалған балаларға тапсырма бердірту. Тапсырма бойынша айтылған бағытта қозғалу (алға-артқа, оңға-солға, жоғары-төмен), </w:t>
            </w:r>
          </w:p>
          <w:p w14:paraId="64C70A75">
            <w:pPr>
              <w:widowControl/>
              <w:autoSpaceDE/>
              <w:autoSpaceDN/>
              <w:spacing w:after="160" w:line="259" w:lineRule="auto"/>
              <w:ind w:left="-851" w:right="-284"/>
              <w:rPr>
                <w:rFonts w:ascii="Times New Roman" w:hAnsi="Times New Roman" w:cs="Times New Roman"/>
                <w:lang w:val="en-US"/>
              </w:rPr>
            </w:pPr>
          </w:p>
        </w:tc>
      </w:tr>
      <w:tr w14:paraId="363F5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6C4FB2D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Балалармен жеке жұмыс</w:t>
            </w:r>
          </w:p>
        </w:tc>
        <w:tc>
          <w:tcPr>
            <w:tcW w:w="2410" w:type="dxa"/>
            <w:tcBorders>
              <w:top w:val="single" w:color="000000" w:sz="4" w:space="0"/>
              <w:left w:val="single" w:color="000000" w:sz="4" w:space="0"/>
              <w:bottom w:val="single" w:color="000000" w:sz="4" w:space="0"/>
              <w:right w:val="single" w:color="000000" w:sz="4" w:space="0"/>
            </w:tcBorders>
          </w:tcPr>
          <w:p w14:paraId="09D5D68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Айзиба мен Назарға</w:t>
            </w:r>
            <w:r>
              <w:rPr>
                <w:rFonts w:ascii="Times New Roman" w:hAnsi="Times New Roman" w:cs="Times New Roman"/>
                <w:lang w:val="en-US"/>
              </w:rPr>
              <w:t xml:space="preserve"> музыканы тыңдау мәдениетін сақтайды (музыкалық шығармаларды алаңдамай соңына дейін тыңдауды дағдыландыру.</w:t>
            </w:r>
          </w:p>
        </w:tc>
        <w:tc>
          <w:tcPr>
            <w:tcW w:w="2410" w:type="dxa"/>
            <w:tcBorders>
              <w:top w:val="single" w:color="000000" w:sz="4" w:space="0"/>
              <w:left w:val="single" w:color="000000" w:sz="4" w:space="0"/>
              <w:bottom w:val="single" w:color="000000" w:sz="4" w:space="0"/>
              <w:right w:val="single" w:color="000000" w:sz="4" w:space="0"/>
            </w:tcBorders>
          </w:tcPr>
          <w:p w14:paraId="3846B72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Сұлтан мен Айаруға</w:t>
            </w:r>
            <w:r>
              <w:rPr>
                <w:rFonts w:ascii="Times New Roman" w:hAnsi="Times New Roman" w:cs="Times New Roman"/>
                <w:lang w:val="en-US"/>
              </w:rPr>
              <w:t xml:space="preserve"> қылқаламды үстінен баса отырып, жуан сызықтарды ал қылқаламның ұшымен жіңішке сызықтарды жүргізуді жетілдіру. </w:t>
            </w:r>
          </w:p>
          <w:p w14:paraId="64ABEC29">
            <w:pPr>
              <w:widowControl/>
              <w:autoSpaceDE/>
              <w:autoSpaceDN/>
              <w:spacing w:after="160" w:line="259" w:lineRule="auto"/>
              <w:ind w:left="-851" w:right="-284"/>
              <w:rPr>
                <w:rFonts w:ascii="Times New Roman" w:hAnsi="Times New Roman" w:cs="Times New Roman"/>
                <w:lang w:val="en-US"/>
              </w:rPr>
            </w:pPr>
          </w:p>
        </w:tc>
        <w:tc>
          <w:tcPr>
            <w:tcW w:w="2409" w:type="dxa"/>
            <w:tcBorders>
              <w:top w:val="single" w:color="000000" w:sz="4" w:space="0"/>
              <w:left w:val="single" w:color="000000" w:sz="4" w:space="0"/>
              <w:bottom w:val="single" w:color="000000" w:sz="4" w:space="0"/>
              <w:right w:val="single" w:color="000000" w:sz="4" w:space="0"/>
            </w:tcBorders>
          </w:tcPr>
          <w:p w14:paraId="1B6D564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Қасым мен Назеркеге</w:t>
            </w:r>
            <w:r>
              <w:rPr>
                <w:rFonts w:ascii="Times New Roman" w:hAnsi="Times New Roman" w:cs="Times New Roman"/>
                <w:lang w:val="en-US"/>
              </w:rPr>
              <w:t xml:space="preserve"> мінез-құлық мәдениетінің және айналасындағылармен әдепті қарым-қатынас негіздерін білуді дағдыландыру. </w:t>
            </w:r>
          </w:p>
        </w:tc>
        <w:tc>
          <w:tcPr>
            <w:tcW w:w="2406" w:type="dxa"/>
            <w:tcBorders>
              <w:top w:val="single" w:color="000000" w:sz="4" w:space="0"/>
              <w:left w:val="single" w:color="000000" w:sz="4" w:space="0"/>
              <w:bottom w:val="single" w:color="000000" w:sz="4" w:space="0"/>
              <w:right w:val="single" w:color="000000" w:sz="4" w:space="0"/>
            </w:tcBorders>
          </w:tcPr>
          <w:p w14:paraId="3734AC1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Алаумен Асылайға</w:t>
            </w:r>
            <w:r>
              <w:rPr>
                <w:rFonts w:ascii="Times New Roman" w:hAnsi="Times New Roman" w:cs="Times New Roman"/>
                <w:lang w:val="en-US"/>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420" w:type="dxa"/>
            <w:tcBorders>
              <w:top w:val="single" w:color="000000" w:sz="4" w:space="0"/>
              <w:left w:val="single" w:color="000000" w:sz="4" w:space="0"/>
              <w:bottom w:val="single" w:color="000000" w:sz="4" w:space="0"/>
              <w:right w:val="single" w:color="000000" w:sz="4" w:space="0"/>
            </w:tcBorders>
          </w:tcPr>
          <w:p w14:paraId="2ECAB0E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Ақтілек пен Асылназға</w:t>
            </w:r>
            <w:r>
              <w:rPr>
                <w:rFonts w:ascii="Times New Roman" w:hAnsi="Times New Roman" w:cs="Times New Roman"/>
                <w:lang w:val="en-US"/>
              </w:rPr>
              <w:t xml:space="preserve"> тәулік бөліктерін ажыратады, оларды атай білуді үйрету.</w:t>
            </w:r>
          </w:p>
          <w:p w14:paraId="5068E97E">
            <w:pPr>
              <w:widowControl/>
              <w:autoSpaceDE/>
              <w:autoSpaceDN/>
              <w:spacing w:after="160" w:line="259" w:lineRule="auto"/>
              <w:ind w:left="-851" w:right="-284"/>
              <w:rPr>
                <w:rFonts w:ascii="Times New Roman" w:hAnsi="Times New Roman" w:cs="Times New Roman"/>
                <w:lang w:val="en-US"/>
              </w:rPr>
            </w:pPr>
          </w:p>
          <w:p w14:paraId="10A832A7">
            <w:pPr>
              <w:widowControl/>
              <w:autoSpaceDE/>
              <w:autoSpaceDN/>
              <w:spacing w:after="160" w:line="259" w:lineRule="auto"/>
              <w:ind w:left="-851" w:right="-284"/>
              <w:rPr>
                <w:rFonts w:ascii="Times New Roman" w:hAnsi="Times New Roman" w:cs="Times New Roman"/>
                <w:lang w:val="en-US"/>
              </w:rPr>
            </w:pPr>
          </w:p>
        </w:tc>
      </w:tr>
      <w:tr w14:paraId="54959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62D6636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48296AB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7E58CB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en-US"/>
              </w:rPr>
              <w:t>сөйлеуді дамыту, өзіне-өзі қызмет ету дағдылары, ірі және ұсақ моториканы дамыту)</w:t>
            </w:r>
          </w:p>
        </w:tc>
      </w:tr>
      <w:tr w14:paraId="3AFF3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55A5D77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01712ED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Қырау түскен</w:t>
            </w:r>
          </w:p>
          <w:p w14:paraId="2D71AC9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ағаштарды бақылау Мақсаты: балаларға қыраудың қалай</w:t>
            </w:r>
          </w:p>
          <w:p w14:paraId="28B7BBE8">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болатынын айтып кету.</w:t>
            </w:r>
          </w:p>
          <w:p w14:paraId="6FBBEFB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 Темір затқа </w:t>
            </w:r>
          </w:p>
          <w:p w14:paraId="53C93E8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үрлеп көрейік. </w:t>
            </w:r>
          </w:p>
          <w:p w14:paraId="4458AFEB">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Оған қырау түсті, біздің</w:t>
            </w:r>
          </w:p>
          <w:p w14:paraId="4800AED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буымыз суықтан қырауға айналды.</w:t>
            </w:r>
          </w:p>
          <w:p w14:paraId="1879DA4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Сонымен қырау бұл кəдімгі бу, ол </w:t>
            </w:r>
          </w:p>
          <w:p w14:paraId="5CC7726A">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əйнек шынысына, ағаш бұтақтарына, </w:t>
            </w:r>
          </w:p>
          <w:p w14:paraId="0DE9293B">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басқа заттарға қатып, қырауға </w:t>
            </w:r>
          </w:p>
          <w:p w14:paraId="28F6A21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айналған. Қырау</w:t>
            </w:r>
          </w:p>
          <w:p w14:paraId="4046410A">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күннің ашық кезінде пайда болады.</w:t>
            </w:r>
          </w:p>
          <w:p w14:paraId="53CD30E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Еңбек</w:t>
            </w:r>
            <w:r>
              <w:rPr>
                <w:rFonts w:ascii="Times New Roman" w:hAnsi="Times New Roman" w:cs="Times New Roman"/>
                <w:bCs/>
                <w:lang w:val="en-US"/>
              </w:rPr>
              <w:t xml:space="preserve">: бір-біріне кедергі жасамай, </w:t>
            </w:r>
          </w:p>
          <w:p w14:paraId="7621E89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жұмыс істеуге үйрету.</w:t>
            </w:r>
          </w:p>
          <w:p w14:paraId="63D11CA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Жеке жұмыс: тəжірибе жасау: мұз бу </w:t>
            </w:r>
          </w:p>
          <w:p w14:paraId="6FFE0020">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су (заттың бір түрден басқа түрге</w:t>
            </w:r>
          </w:p>
          <w:p w14:paraId="5FCCABB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айналуы).</w:t>
            </w:r>
          </w:p>
          <w:p w14:paraId="5F3B6238">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Жорамал.</w:t>
            </w:r>
          </w:p>
          <w:p w14:paraId="14962A1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Ағашқа қырау түссе, аяз болады.</w:t>
            </w:r>
          </w:p>
          <w:p w14:paraId="6568696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Тұман болса, күн жылынады.</w:t>
            </w:r>
          </w:p>
          <w:p w14:paraId="333D6988">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Егерде түнде қырау түссе, күндіз қар</w:t>
            </w:r>
          </w:p>
          <w:p w14:paraId="2BE3A02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Cs/>
                <w:lang w:val="en-US"/>
              </w:rPr>
              <w:t>жаумайды</w:t>
            </w:r>
            <w:r>
              <w:rPr>
                <w:rFonts w:ascii="Times New Roman" w:hAnsi="Times New Roman" w:cs="Times New Roman"/>
                <w:b/>
                <w:bCs/>
                <w:lang w:val="en-US"/>
              </w:rPr>
              <w:t xml:space="preserve"> (музыка)</w:t>
            </w:r>
          </w:p>
          <w:p w14:paraId="5F9DB1B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lang w:val="en-US"/>
              </w:rPr>
              <w:t>Ұнататын әнін дауыстап және төмен дауыспен айтқызу</w:t>
            </w:r>
            <w:r>
              <w:rPr>
                <w:rFonts w:ascii="Times New Roman" w:hAnsi="Times New Roman" w:cs="Times New Roman"/>
                <w:bCs/>
                <w:lang w:val="en-US"/>
              </w:rPr>
              <w:t xml:space="preserve"> </w:t>
            </w:r>
          </w:p>
          <w:p w14:paraId="03B6DD8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Қимылды ойын.</w:t>
            </w:r>
          </w:p>
          <w:p w14:paraId="621EB6F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«Ақ қоян».</w:t>
            </w:r>
          </w:p>
          <w:p w14:paraId="3C6D2645">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 қимылды жаттығуларды</w:t>
            </w:r>
          </w:p>
          <w:p w14:paraId="4B877AC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жасауды үйрету, тапқырлық таныта </w:t>
            </w:r>
          </w:p>
          <w:p w14:paraId="4D57A93A">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білу.</w:t>
            </w:r>
          </w:p>
          <w:p w14:paraId="32998DF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Еркін ойындар</w:t>
            </w:r>
          </w:p>
          <w:p w14:paraId="634D33B1">
            <w:pPr>
              <w:widowControl/>
              <w:autoSpaceDE/>
              <w:autoSpaceDN/>
              <w:spacing w:after="160" w:line="259" w:lineRule="auto"/>
              <w:ind w:left="-851" w:right="-284"/>
              <w:rPr>
                <w:rFonts w:ascii="Times New Roman" w:hAnsi="Times New Roman" w:cs="Times New Roman"/>
                <w:b/>
                <w:bCs/>
                <w:lang w:val="en-US"/>
              </w:rPr>
            </w:pPr>
          </w:p>
        </w:tc>
        <w:tc>
          <w:tcPr>
            <w:tcW w:w="2410" w:type="dxa"/>
            <w:tcBorders>
              <w:top w:val="single" w:color="000000" w:sz="4" w:space="0"/>
              <w:left w:val="single" w:color="000000" w:sz="4" w:space="0"/>
              <w:bottom w:val="single" w:color="000000" w:sz="4" w:space="0"/>
              <w:right w:val="single" w:color="000000" w:sz="4" w:space="0"/>
            </w:tcBorders>
          </w:tcPr>
          <w:p w14:paraId="1314302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Ағаштарды бақылау.</w:t>
            </w:r>
          </w:p>
          <w:p w14:paraId="58416E3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Мақсаты:</w:t>
            </w:r>
          </w:p>
          <w:p w14:paraId="25226F2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Ағаштар туралы білімдерін бекіту;</w:t>
            </w:r>
          </w:p>
          <w:p w14:paraId="5E0C662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Салыстыру, сараптау, қортынды жасай білулерін </w:t>
            </w:r>
          </w:p>
          <w:p w14:paraId="7515152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дамыту.</w:t>
            </w:r>
          </w:p>
          <w:p w14:paraId="3D503B6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Балаларға сұрақтар:</w:t>
            </w:r>
          </w:p>
          <w:p w14:paraId="6434518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Сендер тыңдаған өлең жолдарында қандай </w:t>
            </w:r>
          </w:p>
          <w:p w14:paraId="73BC58B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 туралы айтылған</w:t>
            </w:r>
          </w:p>
          <w:p w14:paraId="6921C42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 не үшін керек?</w:t>
            </w:r>
          </w:p>
          <w:p w14:paraId="7E34B47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Ол адамға не береді?</w:t>
            </w:r>
          </w:p>
          <w:p w14:paraId="44A95E8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Қыста ағаштар бейнесі қандай болады?</w:t>
            </w:r>
          </w:p>
          <w:p w14:paraId="540EAE9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Қысқы, жазғы түстері бойынша басқа ағаштардан </w:t>
            </w:r>
          </w:p>
          <w:p w14:paraId="2DDE551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айырмашылығы бар қандай ағаштарды білесіңдер?</w:t>
            </w:r>
          </w:p>
          <w:p w14:paraId="4890D5A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Шырша мен қарағай туралы неге қысы-жазы бір </w:t>
            </w:r>
          </w:p>
          <w:p w14:paraId="3ACC6D3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түсте деп айтады? Ағаштардың бір- бірінен </w:t>
            </w:r>
          </w:p>
          <w:p w14:paraId="59400BC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қандай айырмашылықтары болады?</w:t>
            </w:r>
          </w:p>
          <w:p w14:paraId="2BDDF8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Зерттеу жұмысы:</w:t>
            </w:r>
          </w:p>
          <w:p w14:paraId="1478BB1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Балалар алаңдағы әр ағаштың бұтақтары, діңдері </w:t>
            </w:r>
          </w:p>
          <w:p w14:paraId="630F112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және көрністері бойынша салыстырып, </w:t>
            </w:r>
          </w:p>
          <w:p w14:paraId="33E933F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айырмашылықтарын анықтап қортынды жасайды. </w:t>
            </w:r>
          </w:p>
          <w:p w14:paraId="5395831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1EB1125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 түптеріне қар үю.</w:t>
            </w:r>
          </w:p>
          <w:p w14:paraId="60B3894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Мақсаты: ағаштарға деген қамқорлық сезімге </w:t>
            </w:r>
          </w:p>
          <w:p w14:paraId="2EC32E5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тәрбиелеу..</w:t>
            </w:r>
          </w:p>
          <w:p w14:paraId="2EB9879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6002E24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«Сақина жасыру.»</w:t>
            </w:r>
            <w:r>
              <w:rPr>
                <w:rFonts w:ascii="Times New Roman" w:hAnsi="Times New Roman" w:cs="Times New Roman"/>
                <w:b/>
                <w:bCs/>
                <w:lang w:val="ru-RU"/>
              </w:rPr>
              <w:t xml:space="preserve"> Дербес ойындар</w:t>
            </w:r>
          </w:p>
        </w:tc>
        <w:tc>
          <w:tcPr>
            <w:tcW w:w="2409" w:type="dxa"/>
            <w:tcBorders>
              <w:top w:val="single" w:color="000000" w:sz="4" w:space="0"/>
              <w:left w:val="single" w:color="000000" w:sz="4" w:space="0"/>
              <w:bottom w:val="single" w:color="000000" w:sz="4" w:space="0"/>
              <w:right w:val="single" w:color="000000" w:sz="4" w:space="0"/>
            </w:tcBorders>
          </w:tcPr>
          <w:p w14:paraId="29556F0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Бақылау: балаларға жансыз </w:t>
            </w:r>
          </w:p>
          <w:p w14:paraId="6B61DBA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табиғаттағы</w:t>
            </w:r>
          </w:p>
          <w:p w14:paraId="521492E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 мезгіліндегі өзгеріс туралы түсінік</w:t>
            </w:r>
          </w:p>
          <w:p w14:paraId="03F0364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беру.</w:t>
            </w:r>
          </w:p>
          <w:p w14:paraId="28A3AFCB">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Еңбек.</w:t>
            </w:r>
          </w:p>
          <w:p w14:paraId="0E76B84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Демалыс орнын қардан тазарту.</w:t>
            </w:r>
          </w:p>
          <w:p w14:paraId="57A1CEF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Өзінің іс-əрекетін жолдастарының ісəрекетімен келістіру, ұжымда </w:t>
            </w:r>
          </w:p>
          <w:p w14:paraId="2860016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тапсырманы</w:t>
            </w:r>
          </w:p>
          <w:p w14:paraId="29F7FCC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өз бетінше орындауға үйрету. Еңбекті</w:t>
            </w:r>
          </w:p>
          <w:p w14:paraId="674D5F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ынтамен істеуге тəрбиелеу.</w:t>
            </w:r>
          </w:p>
          <w:p w14:paraId="31CE75B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«Кегліні құлат».</w:t>
            </w:r>
          </w:p>
          <w:p w14:paraId="582351B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Кегліні құлата отырып, клюшканың</w:t>
            </w:r>
          </w:p>
          <w:p w14:paraId="412B6EC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көмегімен нысанаға шайбаны лақтыра</w:t>
            </w:r>
          </w:p>
          <w:p w14:paraId="3F2A363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білуді бекіту. Белсенділікке тəрбиелеу.</w:t>
            </w:r>
          </w:p>
          <w:p w14:paraId="43F6BE75">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 xml:space="preserve"> (музыка)</w:t>
            </w:r>
          </w:p>
          <w:p w14:paraId="681CD6B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Ұнататын  әнін дауыстап және төмен дауыспен орындату</w:t>
            </w:r>
          </w:p>
          <w:p w14:paraId="07DCBDA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Еркін ойындар</w:t>
            </w:r>
          </w:p>
        </w:tc>
        <w:tc>
          <w:tcPr>
            <w:tcW w:w="2406" w:type="dxa"/>
            <w:tcBorders>
              <w:top w:val="single" w:color="000000" w:sz="4" w:space="0"/>
              <w:left w:val="single" w:color="000000" w:sz="4" w:space="0"/>
              <w:bottom w:val="single" w:color="000000" w:sz="4" w:space="0"/>
              <w:right w:val="single" w:color="000000" w:sz="4" w:space="0"/>
            </w:tcBorders>
          </w:tcPr>
          <w:p w14:paraId="60CE9A5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Аула тазалаушының еңбегін бағалау</w:t>
            </w:r>
          </w:p>
          <w:p w14:paraId="0A654FA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Мақсаты:</w:t>
            </w:r>
          </w:p>
          <w:p w14:paraId="64C3814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Аула тазалаушының еңбегін бақылауды жалғастыру;</w:t>
            </w:r>
          </w:p>
          <w:p w14:paraId="2C04347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Сөздік қорларын байыту;</w:t>
            </w:r>
          </w:p>
          <w:p w14:paraId="4C5C554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Үлкендер еңбегіне деген сүйіспеншілік және құмет сезіміне тәрбиелеу;</w:t>
            </w:r>
          </w:p>
          <w:p w14:paraId="30D8B00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Табиғатқа және айнала қоршаған ортаға деген сүйіспеншіліктерін арттыру </w:t>
            </w:r>
          </w:p>
          <w:p w14:paraId="2152BBB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Бақылау барысы </w:t>
            </w:r>
          </w:p>
          <w:p w14:paraId="04F4D20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Тәрбиеші балаларға сұрақтар қояды:.</w:t>
            </w:r>
          </w:p>
          <w:p w14:paraId="7A60337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Аула тазалаушы қыста балабақша ауласында не істейді? </w:t>
            </w:r>
          </w:p>
          <w:p w14:paraId="6A3D17A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Жұмыс үшін ол қандай құралдарды пайдаланады? </w:t>
            </w:r>
          </w:p>
          <w:p w14:paraId="4E7F34C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♦Ағаштарды аяздан қорғау үшін ол не істейді? </w:t>
            </w:r>
          </w:p>
          <w:p w14:paraId="359EAA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♦Аула тазалаушы жұмысы адамдар және табиғат үшін керек пе?</w:t>
            </w:r>
          </w:p>
          <w:p w14:paraId="04346A92">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7E85123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Қуыршақ үшін қардан құрлыс тұрғызу. </w:t>
            </w:r>
          </w:p>
          <w:p w14:paraId="716E92D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Мақсаты:</w:t>
            </w:r>
          </w:p>
          <w:p w14:paraId="360EC02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бірлесе жұмыс істеуге үйрету;</w:t>
            </w:r>
          </w:p>
          <w:p w14:paraId="423EF8E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еңбек сүйгіштікке тәрбиелеу. </w:t>
            </w:r>
          </w:p>
          <w:p w14:paraId="1A67C69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w:t>
            </w:r>
          </w:p>
          <w:p w14:paraId="4DC0DE1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«Екі аяз» Мақсаты жүкіруге жаттықтыру;</w:t>
            </w:r>
          </w:p>
          <w:p w14:paraId="2F631BB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Ойын ережесін сақтай білулерін тиянақтау </w:t>
            </w:r>
          </w:p>
          <w:p w14:paraId="4146521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шыдамдылықтарын </w:t>
            </w:r>
          </w:p>
          <w:p w14:paraId="0BBB29D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дамыту </w:t>
            </w:r>
          </w:p>
          <w:p w14:paraId="70A7575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1B34330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Қарды бақылау. Қала тұрғызуға қар жинау.</w:t>
            </w:r>
          </w:p>
          <w:p w14:paraId="2D74A98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Мақсаты:Ұжыммен жұмыс істей білулерен қалыптастыру; </w:t>
            </w:r>
          </w:p>
          <w:p w14:paraId="1A8FDDDC">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Жұмысты жоспарлау.</w:t>
            </w:r>
          </w:p>
          <w:p w14:paraId="212F6AC8">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Қимылды ойын</w:t>
            </w:r>
          </w:p>
          <w:p w14:paraId="144C331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«Ізбе із».</w:t>
            </w:r>
          </w:p>
          <w:p w14:paraId="6871BEC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Мақсаты: тепе-теңдікті сақтау. Алдыңғы </w:t>
            </w:r>
          </w:p>
          <w:p w14:paraId="004B454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түскен із үстіне дәл түсуге тырысу. Ептілікке </w:t>
            </w:r>
          </w:p>
          <w:p w14:paraId="31FBD1A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баулу..</w:t>
            </w:r>
          </w:p>
          <w:p w14:paraId="56F7541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Жаттығу ойындары</w:t>
            </w:r>
          </w:p>
          <w:p w14:paraId="6CB689F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Алға жылжи отырып екі аяқпен секіру..</w:t>
            </w:r>
          </w:p>
          <w:p w14:paraId="203A72F6">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 қимыл-қозғалыстарын дамыту.</w:t>
            </w:r>
          </w:p>
          <w:p w14:paraId="4B8013D5">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Халық болжамы:</w:t>
            </w:r>
          </w:p>
          <w:p w14:paraId="4673C015">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Қар көп болса, нан мол болады.</w:t>
            </w:r>
          </w:p>
          <w:p w14:paraId="0FB3A53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Қатты аязда әтеш ерте шақырса, күн </w:t>
            </w:r>
          </w:p>
          <w:p w14:paraId="23DB7CFA">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жылынады.</w:t>
            </w:r>
          </w:p>
          <w:p w14:paraId="6B1E29DA">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Ит қарға аунаса, қарлы боран болады.</w:t>
            </w:r>
          </w:p>
          <w:p w14:paraId="6BC91153">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Қыс аязды болса, жаз ыстық болады.</w:t>
            </w:r>
          </w:p>
          <w:p w14:paraId="58986F0F">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384CA6B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 түптеріне қар үю.</w:t>
            </w:r>
          </w:p>
          <w:p w14:paraId="0F10173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Мақсаты: ағаштарға деген қамқорлық сезімге </w:t>
            </w:r>
          </w:p>
          <w:p w14:paraId="4358529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тәрбиелеу..</w:t>
            </w:r>
          </w:p>
          <w:p w14:paraId="715A859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bCs/>
                <w:lang w:val="ru-RU"/>
              </w:rPr>
              <w:t xml:space="preserve">Қимылды ойын </w:t>
            </w:r>
          </w:p>
          <w:p w14:paraId="2580AD9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«Ханталапай»</w:t>
            </w:r>
          </w:p>
          <w:p w14:paraId="7F1B25D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Балалардың бастамасымен ойындар</w:t>
            </w:r>
          </w:p>
          <w:p w14:paraId="40527AD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Еркін ойындар</w:t>
            </w:r>
          </w:p>
        </w:tc>
      </w:tr>
      <w:tr w14:paraId="5297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5203564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Балалардың үйге 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241B33D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Ата –аналарға: Балалардың тазалығы жөнінде кеңес беру</w:t>
            </w:r>
          </w:p>
        </w:tc>
      </w:tr>
    </w:tbl>
    <w:p w14:paraId="333C7C96">
      <w:pPr>
        <w:ind w:left="-851" w:right="-284"/>
        <w:rPr>
          <w:rFonts w:ascii="Times New Roman" w:hAnsi="Times New Roman" w:cs="Times New Roman"/>
          <w:lang w:val="kk-KZ"/>
        </w:rPr>
      </w:pPr>
    </w:p>
    <w:p w14:paraId="2A3C6D97">
      <w:pPr>
        <w:ind w:left="-851" w:right="-284"/>
        <w:rPr>
          <w:rFonts w:ascii="Times New Roman" w:hAnsi="Times New Roman" w:cs="Times New Roman"/>
          <w:lang w:val="kk-KZ"/>
        </w:rPr>
      </w:pPr>
    </w:p>
    <w:p w14:paraId="5EF7B286">
      <w:pPr>
        <w:ind w:left="-851" w:right="-284"/>
        <w:rPr>
          <w:rFonts w:ascii="Times New Roman" w:hAnsi="Times New Roman" w:cs="Times New Roman"/>
          <w:b/>
          <w:bCs/>
          <w:lang w:val="kk-KZ"/>
        </w:rPr>
      </w:pPr>
    </w:p>
    <w:p w14:paraId="285542C7">
      <w:pPr>
        <w:ind w:left="-851" w:right="-284"/>
      </w:pPr>
      <w:r>
        <w:rPr>
          <w:rFonts w:ascii="Times New Roman" w:hAnsi="Times New Roman" w:cs="Times New Roman"/>
          <w:b/>
          <w:bCs/>
          <w:lang w:val="kk-KZ"/>
        </w:rPr>
        <w:t xml:space="preserve">Тәрбиелеу - білім беру процесінің циклограммасы                         </w:t>
      </w:r>
      <w:r>
        <w:drawing>
          <wp:anchor distT="0" distB="0" distL="114300" distR="114300" simplePos="0" relativeHeight="251667456"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39" name="Picture 7"/>
            <wp:cNvGraphicFramePr/>
            <a:graphic xmlns:a="http://schemas.openxmlformats.org/drawingml/2006/main">
              <a:graphicData uri="http://schemas.openxmlformats.org/drawingml/2006/picture">
                <pic:pic xmlns:pic="http://schemas.openxmlformats.org/drawingml/2006/picture">
                  <pic:nvPicPr>
                    <pic:cNvPr id="39"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3077AF9B">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60EF79A4">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0D19EC14">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5946CE02">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12-16  ақпан  2024 жыл  I I  апта</w:t>
      </w:r>
    </w:p>
    <w:p w14:paraId="2D571E50">
      <w:pPr>
        <w:ind w:left="-851" w:right="-284"/>
        <w:rPr>
          <w:rFonts w:ascii="Times New Roman" w:hAnsi="Times New Roman" w:cs="Times New Roman"/>
          <w:lang w:val="kk-KZ"/>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410"/>
        <w:gridCol w:w="2410"/>
        <w:gridCol w:w="2409"/>
        <w:gridCol w:w="2406"/>
        <w:gridCol w:w="2420"/>
      </w:tblGrid>
      <w:tr w14:paraId="69FF5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005CDB81">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en-US"/>
              </w:rPr>
              <w:t>Күн тәртібі</w:t>
            </w:r>
          </w:p>
        </w:tc>
        <w:tc>
          <w:tcPr>
            <w:tcW w:w="2410" w:type="dxa"/>
            <w:tcBorders>
              <w:top w:val="single" w:color="000000" w:sz="4" w:space="0"/>
              <w:left w:val="single" w:color="000000" w:sz="4" w:space="0"/>
              <w:bottom w:val="single" w:color="000000" w:sz="4" w:space="0"/>
              <w:right w:val="single" w:color="000000" w:sz="4" w:space="0"/>
            </w:tcBorders>
          </w:tcPr>
          <w:p w14:paraId="27BFD33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Дүйсенбі </w:t>
            </w:r>
          </w:p>
          <w:p w14:paraId="11CCDE4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12.02.2024</w:t>
            </w:r>
          </w:p>
        </w:tc>
        <w:tc>
          <w:tcPr>
            <w:tcW w:w="2410" w:type="dxa"/>
            <w:tcBorders>
              <w:top w:val="single" w:color="auto" w:sz="4" w:space="0"/>
              <w:left w:val="single" w:color="000000" w:sz="4" w:space="0"/>
              <w:bottom w:val="single" w:color="000000" w:sz="4" w:space="0"/>
              <w:right w:val="single" w:color="000000" w:sz="4" w:space="0"/>
            </w:tcBorders>
          </w:tcPr>
          <w:p w14:paraId="2D0E149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Сейсенбі </w:t>
            </w:r>
          </w:p>
          <w:p w14:paraId="3123A1A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13.02.2024</w:t>
            </w:r>
          </w:p>
        </w:tc>
        <w:tc>
          <w:tcPr>
            <w:tcW w:w="2409" w:type="dxa"/>
            <w:tcBorders>
              <w:top w:val="single" w:color="000000" w:sz="4" w:space="0"/>
              <w:left w:val="single" w:color="000000" w:sz="4" w:space="0"/>
              <w:bottom w:val="single" w:color="000000" w:sz="4" w:space="0"/>
              <w:right w:val="single" w:color="000000" w:sz="4" w:space="0"/>
            </w:tcBorders>
          </w:tcPr>
          <w:p w14:paraId="5EFB46B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Сәрсенб</w:t>
            </w:r>
          </w:p>
          <w:p w14:paraId="1A26BD3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14.02.2024 </w:t>
            </w:r>
          </w:p>
        </w:tc>
        <w:tc>
          <w:tcPr>
            <w:tcW w:w="2406" w:type="dxa"/>
            <w:tcBorders>
              <w:top w:val="single" w:color="000000" w:sz="4" w:space="0"/>
              <w:left w:val="single" w:color="000000" w:sz="4" w:space="0"/>
              <w:bottom w:val="single" w:color="000000" w:sz="4" w:space="0"/>
              <w:right w:val="single" w:color="000000" w:sz="4" w:space="0"/>
            </w:tcBorders>
          </w:tcPr>
          <w:p w14:paraId="1FB8C438">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Бейсенбі </w:t>
            </w:r>
          </w:p>
          <w:p w14:paraId="1837368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15.02.2024</w:t>
            </w:r>
          </w:p>
        </w:tc>
        <w:tc>
          <w:tcPr>
            <w:tcW w:w="2420" w:type="dxa"/>
            <w:tcBorders>
              <w:top w:val="single" w:color="000000" w:sz="4" w:space="0"/>
              <w:left w:val="single" w:color="000000" w:sz="4" w:space="0"/>
              <w:bottom w:val="single" w:color="000000" w:sz="4" w:space="0"/>
              <w:right w:val="single" w:color="000000" w:sz="4" w:space="0"/>
            </w:tcBorders>
          </w:tcPr>
          <w:p w14:paraId="7B8A6C2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Жұма </w:t>
            </w:r>
          </w:p>
          <w:p w14:paraId="581B213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16.02.2024</w:t>
            </w:r>
          </w:p>
        </w:tc>
      </w:tr>
      <w:tr w14:paraId="1BECD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01434F6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 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4097151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Сиқырлы сөздермен қарсы алу (көйлегің қандай әдемі т.б)</w:t>
            </w:r>
          </w:p>
        </w:tc>
      </w:tr>
      <w:tr w14:paraId="073F5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333E596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Ата-аналармен әңгімелесу,</w:t>
            </w:r>
          </w:p>
          <w:p w14:paraId="06CF8511">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кеңес 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702B6A7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lang w:val="ru-RU"/>
              </w:rPr>
              <w:t>Ата-аналармен әңгіме</w:t>
            </w:r>
            <w:r>
              <w:rPr>
                <w:rFonts w:ascii="Times New Roman" w:hAnsi="Times New Roman" w:cs="Times New Roman"/>
                <w:lang w:val="ru-RU"/>
              </w:rPr>
              <w:t>: Ата- аналарға балаларын ертеңгілік жаттығуға үлгертіп алып келулерін ескерту.</w:t>
            </w:r>
          </w:p>
          <w:p w14:paraId="1C406EFA">
            <w:pPr>
              <w:widowControl/>
              <w:autoSpaceDE/>
              <w:autoSpaceDN/>
              <w:spacing w:after="160" w:line="259" w:lineRule="auto"/>
              <w:ind w:left="-851" w:right="-284"/>
              <w:rPr>
                <w:rFonts w:ascii="Times New Roman" w:hAnsi="Times New Roman" w:cs="Times New Roman"/>
                <w:lang w:val="ru-RU"/>
              </w:rPr>
            </w:pPr>
          </w:p>
        </w:tc>
      </w:tr>
      <w:tr w14:paraId="1D14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374F9055">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716C41B4">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410" w:type="dxa"/>
            <w:tcBorders>
              <w:top w:val="single" w:color="000000" w:sz="4" w:space="0"/>
              <w:left w:val="single" w:color="000000" w:sz="4" w:space="0"/>
              <w:bottom w:val="single" w:color="000000" w:sz="4" w:space="0"/>
              <w:right w:val="single" w:color="000000" w:sz="4" w:space="0"/>
            </w:tcBorders>
          </w:tcPr>
          <w:p w14:paraId="26F92D2A">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bCs/>
                <w:lang w:val="kk-KZ"/>
              </w:rPr>
              <w:t>«Қояндар мен қасқыр» орыс халық ертегісі</w:t>
            </w:r>
            <w:r>
              <w:rPr>
                <w:rFonts w:ascii="Times New Roman" w:hAnsi="Times New Roman" w:cs="Times New Roman"/>
                <w:b/>
                <w:lang w:val="kk-KZ"/>
              </w:rPr>
              <w:t xml:space="preserve"> Мақсаты:</w:t>
            </w:r>
            <w:r>
              <w:rPr>
                <w:rFonts w:ascii="Times New Roman" w:hAnsi="Times New Roman" w:cs="Times New Roman"/>
                <w:lang w:val="kk-KZ"/>
              </w:rPr>
              <w:t xml:space="preserve"> Ертегіні әңгімелеп бере алады  </w:t>
            </w:r>
            <w:r>
              <w:rPr>
                <w:rFonts w:ascii="Times New Roman" w:hAnsi="Times New Roman" w:cs="Times New Roman"/>
                <w:b/>
                <w:lang w:val="kk-KZ"/>
              </w:rPr>
              <w:t>Коммуникативтік дағдылар</w:t>
            </w:r>
          </w:p>
        </w:tc>
        <w:tc>
          <w:tcPr>
            <w:tcW w:w="2410" w:type="dxa"/>
            <w:tcBorders>
              <w:top w:val="single" w:color="000000" w:sz="4" w:space="0"/>
              <w:left w:val="single" w:color="000000" w:sz="4" w:space="0"/>
              <w:bottom w:val="single" w:color="000000" w:sz="4" w:space="0"/>
              <w:right w:val="single" w:color="000000" w:sz="4" w:space="0"/>
            </w:tcBorders>
          </w:tcPr>
          <w:p w14:paraId="5C089F2A">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lang w:val="kk-KZ"/>
              </w:rPr>
              <w:t>Балалармен</w:t>
            </w:r>
          </w:p>
          <w:p w14:paraId="6FC32B6D">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lang w:val="kk-KZ"/>
              </w:rPr>
              <w:t>әңгімелесу: «Қыс мезгілі».</w:t>
            </w:r>
          </w:p>
          <w:p w14:paraId="5F9DE78A">
            <w:pPr>
              <w:widowControl/>
              <w:autoSpaceDE/>
              <w:autoSpaceDN/>
              <w:spacing w:after="160" w:line="259" w:lineRule="auto"/>
              <w:ind w:left="-851" w:right="-28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қыс  мезгілі туралы  атап, әңгімелейді</w:t>
            </w:r>
          </w:p>
          <w:p w14:paraId="0076501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Әлеуметтік дағдылар         </w:t>
            </w:r>
          </w:p>
          <w:p w14:paraId="2AFF6F43">
            <w:pPr>
              <w:widowControl/>
              <w:autoSpaceDE/>
              <w:autoSpaceDN/>
              <w:spacing w:after="160" w:line="259" w:lineRule="auto"/>
              <w:ind w:left="-851" w:right="-284"/>
              <w:rPr>
                <w:rFonts w:ascii="Times New Roman" w:hAnsi="Times New Roman" w:cs="Times New Roman"/>
                <w:i/>
                <w:lang w:val="en-US"/>
              </w:rPr>
            </w:pPr>
          </w:p>
          <w:p w14:paraId="0742F774">
            <w:pPr>
              <w:widowControl/>
              <w:autoSpaceDE/>
              <w:autoSpaceDN/>
              <w:spacing w:after="160" w:line="259" w:lineRule="auto"/>
              <w:ind w:left="-851" w:right="-284"/>
              <w:rPr>
                <w:rFonts w:ascii="Times New Roman" w:hAnsi="Times New Roman" w:cs="Times New Roman"/>
                <w:lang w:val="en-US"/>
              </w:rPr>
            </w:pPr>
          </w:p>
        </w:tc>
        <w:tc>
          <w:tcPr>
            <w:tcW w:w="2409" w:type="dxa"/>
            <w:tcBorders>
              <w:top w:val="single" w:color="000000" w:sz="4" w:space="0"/>
              <w:left w:val="single" w:color="000000" w:sz="4" w:space="0"/>
              <w:bottom w:val="single" w:color="000000" w:sz="4" w:space="0"/>
              <w:right w:val="single" w:color="000000" w:sz="4" w:space="0"/>
            </w:tcBorders>
          </w:tcPr>
          <w:p w14:paraId="41BD707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«Сүйікті қуыршағым» туралы әңгіме</w:t>
            </w:r>
          </w:p>
          <w:p w14:paraId="1DE1224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 xml:space="preserve">Мақсаты: </w:t>
            </w:r>
            <w:r>
              <w:rPr>
                <w:rFonts w:ascii="Times New Roman" w:hAnsi="Times New Roman" w:cs="Times New Roman"/>
                <w:lang w:val="en-US"/>
              </w:rPr>
              <w:t>Мульттоптама көру</w:t>
            </w:r>
          </w:p>
          <w:p w14:paraId="7272753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Әлеуметтік дағдылар         </w:t>
            </w:r>
          </w:p>
          <w:p w14:paraId="0F14F2F8">
            <w:pPr>
              <w:widowControl/>
              <w:autoSpaceDE/>
              <w:autoSpaceDN/>
              <w:spacing w:after="160" w:line="259" w:lineRule="auto"/>
              <w:ind w:left="-851" w:right="-284"/>
              <w:rPr>
                <w:rFonts w:ascii="Times New Roman" w:hAnsi="Times New Roman" w:cs="Times New Roman"/>
                <w:lang w:val="en-US"/>
              </w:rPr>
            </w:pPr>
          </w:p>
        </w:tc>
        <w:tc>
          <w:tcPr>
            <w:tcW w:w="2406" w:type="dxa"/>
            <w:tcBorders>
              <w:top w:val="single" w:color="000000" w:sz="4" w:space="0"/>
              <w:left w:val="single" w:color="000000" w:sz="4" w:space="0"/>
              <w:bottom w:val="single" w:color="000000" w:sz="4" w:space="0"/>
              <w:right w:val="single" w:color="000000" w:sz="4" w:space="0"/>
            </w:tcBorders>
          </w:tcPr>
          <w:p w14:paraId="46D8492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«Супермаркет»</w:t>
            </w:r>
          </w:p>
          <w:p w14:paraId="1FAFB31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Мақсаты:</w:t>
            </w:r>
            <w:r>
              <w:rPr>
                <w:rFonts w:ascii="Times New Roman" w:hAnsi="Times New Roman" w:cs="Times New Roman"/>
                <w:lang w:val="en-US"/>
              </w:rPr>
              <w:t xml:space="preserve">  Рольге бөлініп ойнайды</w:t>
            </w:r>
          </w:p>
          <w:p w14:paraId="458C8C8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Әлеуметтік дағдылар         </w:t>
            </w:r>
          </w:p>
          <w:p w14:paraId="7BC678B0">
            <w:pPr>
              <w:widowControl/>
              <w:autoSpaceDE/>
              <w:autoSpaceDN/>
              <w:spacing w:after="160" w:line="259" w:lineRule="auto"/>
              <w:ind w:left="-851" w:right="-284"/>
              <w:rPr>
                <w:rFonts w:ascii="Times New Roman" w:hAnsi="Times New Roman" w:cs="Times New Roman"/>
                <w:lang w:val="en-US"/>
              </w:rPr>
            </w:pPr>
          </w:p>
        </w:tc>
        <w:tc>
          <w:tcPr>
            <w:tcW w:w="2420" w:type="dxa"/>
            <w:tcBorders>
              <w:top w:val="single" w:color="000000" w:sz="4" w:space="0"/>
              <w:left w:val="single" w:color="000000" w:sz="4" w:space="0"/>
              <w:bottom w:val="single" w:color="000000" w:sz="4" w:space="0"/>
              <w:right w:val="single" w:color="000000" w:sz="4" w:space="0"/>
            </w:tcBorders>
          </w:tcPr>
          <w:p w14:paraId="6764791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Санамақ жаттау</w:t>
            </w:r>
          </w:p>
          <w:p w14:paraId="43361E3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lang w:val="en-US"/>
              </w:rPr>
              <w:t>Бір дегенім - белін,</w:t>
            </w:r>
            <w:r>
              <w:rPr>
                <w:rFonts w:ascii="Times New Roman" w:hAnsi="Times New Roman" w:cs="Times New Roman"/>
                <w:lang w:val="en-US"/>
              </w:rPr>
              <w:br w:type="textWrapping"/>
            </w:r>
            <w:r>
              <w:rPr>
                <w:rFonts w:ascii="Times New Roman" w:hAnsi="Times New Roman" w:cs="Times New Roman"/>
                <w:lang w:val="en-US"/>
              </w:rPr>
              <w:t>Екі дегенім- егін,</w:t>
            </w:r>
            <w:r>
              <w:rPr>
                <w:rFonts w:ascii="Times New Roman" w:hAnsi="Times New Roman" w:cs="Times New Roman"/>
                <w:lang w:val="en-US"/>
              </w:rPr>
              <w:br w:type="textWrapping"/>
            </w:r>
            <w:r>
              <w:rPr>
                <w:rFonts w:ascii="Times New Roman" w:hAnsi="Times New Roman" w:cs="Times New Roman"/>
                <w:lang w:val="en-US"/>
              </w:rPr>
              <w:t>Үш дегенім - үкі,</w:t>
            </w:r>
            <w:r>
              <w:rPr>
                <w:rFonts w:ascii="Times New Roman" w:hAnsi="Times New Roman" w:cs="Times New Roman"/>
                <w:lang w:val="en-US"/>
              </w:rPr>
              <w:br w:type="textWrapping"/>
            </w:r>
            <w:r>
              <w:rPr>
                <w:rFonts w:ascii="Times New Roman" w:hAnsi="Times New Roman" w:cs="Times New Roman"/>
                <w:lang w:val="en-US"/>
              </w:rPr>
              <w:t>Төрт дегенім - төл,</w:t>
            </w:r>
            <w:r>
              <w:rPr>
                <w:rFonts w:ascii="Times New Roman" w:hAnsi="Times New Roman" w:cs="Times New Roman"/>
                <w:lang w:val="en-US"/>
              </w:rPr>
              <w:br w:type="textWrapping"/>
            </w:r>
            <w:r>
              <w:rPr>
                <w:rFonts w:ascii="Times New Roman" w:hAnsi="Times New Roman" w:cs="Times New Roman"/>
                <w:lang w:val="en-US"/>
              </w:rPr>
              <w:t>Бес дегенім - бекіре,</w:t>
            </w:r>
            <w:r>
              <w:rPr>
                <w:rFonts w:ascii="Times New Roman" w:hAnsi="Times New Roman" w:cs="Times New Roman"/>
                <w:lang w:val="en-US"/>
              </w:rPr>
              <w:br w:type="textWrapping"/>
            </w:r>
            <w:r>
              <w:rPr>
                <w:rFonts w:ascii="Times New Roman" w:hAnsi="Times New Roman" w:cs="Times New Roman"/>
                <w:lang w:val="en-US"/>
              </w:rPr>
              <w:t>Алты дегенім - адам,</w:t>
            </w:r>
            <w:r>
              <w:rPr>
                <w:rFonts w:ascii="Times New Roman" w:hAnsi="Times New Roman" w:cs="Times New Roman"/>
                <w:lang w:val="en-US"/>
              </w:rPr>
              <w:br w:type="textWrapping"/>
            </w:r>
            <w:r>
              <w:rPr>
                <w:rFonts w:ascii="Times New Roman" w:hAnsi="Times New Roman" w:cs="Times New Roman"/>
                <w:lang w:val="en-US"/>
              </w:rPr>
              <w:t>Жеті дегенім - жеміс,</w:t>
            </w:r>
            <w:r>
              <w:rPr>
                <w:rFonts w:ascii="Times New Roman" w:hAnsi="Times New Roman" w:cs="Times New Roman"/>
                <w:lang w:val="en-US"/>
              </w:rPr>
              <w:br w:type="textWrapping"/>
            </w:r>
            <w:r>
              <w:rPr>
                <w:rFonts w:ascii="Times New Roman" w:hAnsi="Times New Roman" w:cs="Times New Roman"/>
                <w:lang w:val="en-US"/>
              </w:rPr>
              <w:t>Сегіз дегенім - сең,</w:t>
            </w:r>
            <w:r>
              <w:rPr>
                <w:rFonts w:ascii="Times New Roman" w:hAnsi="Times New Roman" w:cs="Times New Roman"/>
                <w:lang w:val="en-US"/>
              </w:rPr>
              <w:br w:type="textWrapping"/>
            </w:r>
            <w:r>
              <w:rPr>
                <w:rFonts w:ascii="Times New Roman" w:hAnsi="Times New Roman" w:cs="Times New Roman"/>
                <w:lang w:val="en-US"/>
              </w:rPr>
              <w:t>Тоғыз дегенім - тоң,</w:t>
            </w:r>
            <w:r>
              <w:rPr>
                <w:rFonts w:ascii="Times New Roman" w:hAnsi="Times New Roman" w:cs="Times New Roman"/>
                <w:lang w:val="en-US"/>
              </w:rPr>
              <w:br w:type="textWrapping"/>
            </w:r>
            <w:r>
              <w:rPr>
                <w:rFonts w:ascii="Times New Roman" w:hAnsi="Times New Roman" w:cs="Times New Roman"/>
                <w:lang w:val="en-US"/>
              </w:rPr>
              <w:t>Он дегенім - оң,</w:t>
            </w:r>
            <w:r>
              <w:rPr>
                <w:rFonts w:ascii="Times New Roman" w:hAnsi="Times New Roman" w:cs="Times New Roman"/>
                <w:lang w:val="en-US"/>
              </w:rPr>
              <w:br w:type="textWrapping"/>
            </w:r>
            <w:r>
              <w:rPr>
                <w:rFonts w:ascii="Times New Roman" w:hAnsi="Times New Roman" w:cs="Times New Roman"/>
                <w:lang w:val="en-US"/>
              </w:rPr>
              <w:t>Он бір болады одан соң.</w:t>
            </w:r>
            <w:r>
              <w:rPr>
                <w:rFonts w:ascii="Times New Roman" w:hAnsi="Times New Roman" w:cs="Times New Roman"/>
                <w:b/>
                <w:lang w:val="en-US"/>
              </w:rPr>
              <w:t xml:space="preserve"> Коммуникативтік дағдылар</w:t>
            </w:r>
          </w:p>
        </w:tc>
      </w:tr>
      <w:tr w14:paraId="65D5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1A38D39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Таңертенгі 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6D5739D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айына арналған таңертеңгі жаттығулар кешені (</w:t>
            </w:r>
            <w:r>
              <w:rPr>
                <w:rFonts w:ascii="Times New Roman" w:hAnsi="Times New Roman" w:cs="Times New Roman"/>
                <w:b/>
                <w:bCs/>
                <w:lang w:val="en-US"/>
              </w:rPr>
              <w:t>Жалпы дамытушы жаттығулар, қимыл белсенділігі, ойын әрекеті).</w:t>
            </w:r>
          </w:p>
        </w:tc>
      </w:tr>
      <w:tr w14:paraId="6E2DE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2E78F5B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Таңғы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0C6C72A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30876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74191E3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Ұйымдастырылған іс-әрекетке</w:t>
            </w:r>
          </w:p>
          <w:p w14:paraId="796BE8B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22A6F89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Айналаны қоршаған заттар, ойыншықтар – адамдардың еңбегімен жасалғаны туралы түсінік беру, оған ұқыпты қарауға баулу</w:t>
            </w:r>
          </w:p>
        </w:tc>
        <w:tc>
          <w:tcPr>
            <w:tcW w:w="2410" w:type="dxa"/>
            <w:tcBorders>
              <w:top w:val="single" w:color="000000" w:sz="4" w:space="0"/>
              <w:left w:val="single" w:color="auto" w:sz="4" w:space="0"/>
              <w:bottom w:val="single" w:color="000000" w:sz="4" w:space="0"/>
              <w:right w:val="single" w:color="auto" w:sz="4" w:space="0"/>
            </w:tcBorders>
          </w:tcPr>
          <w:p w14:paraId="6D03085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Қағаздың бұрыштарын және қырларын біріктіру, желімдеу, бөлшектерді өзара желімдеп, композиция құрастыруды үйрету</w:t>
            </w:r>
          </w:p>
          <w:p w14:paraId="28B2D8D2">
            <w:pPr>
              <w:widowControl/>
              <w:autoSpaceDE/>
              <w:autoSpaceDN/>
              <w:spacing w:after="160" w:line="259" w:lineRule="auto"/>
              <w:ind w:left="-851" w:right="-284"/>
              <w:rPr>
                <w:rFonts w:ascii="Times New Roman" w:hAnsi="Times New Roman" w:cs="Times New Roman"/>
                <w:b/>
                <w:lang w:val="en-US"/>
              </w:rPr>
            </w:pPr>
          </w:p>
        </w:tc>
        <w:tc>
          <w:tcPr>
            <w:tcW w:w="2409" w:type="dxa"/>
            <w:tcBorders>
              <w:top w:val="single" w:color="000000" w:sz="4" w:space="0"/>
              <w:left w:val="single" w:color="auto" w:sz="4" w:space="0"/>
              <w:bottom w:val="single" w:color="000000" w:sz="4" w:space="0"/>
              <w:right w:val="single" w:color="auto" w:sz="4" w:space="0"/>
            </w:tcBorders>
          </w:tcPr>
          <w:p w14:paraId="53A8892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Жапсыру мен шығармашылық әрекетке қызығушылықты, шығармашылық қабілетті, қиялды дамыту.Қайшыны дұрыс ұстауды және пайдалана білуді қалыптастыру. Түзу сызық бойымен алдымен қысқа, кейін ұзын жолақтарды қиюды үйрету.Тар жолақтарды көлденеңінен қиюды, шаршының бұрыштарын қиюды үйрету.</w:t>
            </w:r>
          </w:p>
          <w:p w14:paraId="026A46FC">
            <w:pPr>
              <w:widowControl/>
              <w:autoSpaceDE/>
              <w:autoSpaceDN/>
              <w:spacing w:after="160" w:line="259" w:lineRule="auto"/>
              <w:ind w:left="-851" w:right="-284"/>
              <w:rPr>
                <w:rFonts w:ascii="Times New Roman" w:hAnsi="Times New Roman" w:cs="Times New Roman"/>
                <w:b/>
                <w:lang w:val="en-US"/>
              </w:rPr>
            </w:pPr>
          </w:p>
        </w:tc>
        <w:tc>
          <w:tcPr>
            <w:tcW w:w="2406" w:type="dxa"/>
            <w:tcBorders>
              <w:top w:val="single" w:color="000000" w:sz="4" w:space="0"/>
              <w:left w:val="single" w:color="auto" w:sz="4" w:space="0"/>
              <w:bottom w:val="single" w:color="000000" w:sz="4" w:space="0"/>
              <w:right w:val="single" w:color="auto" w:sz="4" w:space="0"/>
            </w:tcBorders>
          </w:tcPr>
          <w:p w14:paraId="58DF394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«Қызғалдақ», «қошқар мүйіз», «қой ізі» элементтердің орналасу ретін, олардың арасындағы қашықтықты сақтауды. Қылқаламды үстінен баса отырып, жуан сызықтарды ал қылқаламның ұшымен жіңішке сызықтарды жүргізуді. Сурет салуда әртүрлі түстерді қолдануға, көп түске назар аударуға деген ұмтылысты қолдау.</w:t>
            </w:r>
          </w:p>
        </w:tc>
        <w:tc>
          <w:tcPr>
            <w:tcW w:w="2420" w:type="dxa"/>
            <w:tcBorders>
              <w:top w:val="single" w:color="000000" w:sz="4" w:space="0"/>
              <w:left w:val="single" w:color="auto" w:sz="4" w:space="0"/>
              <w:bottom w:val="single" w:color="000000" w:sz="4" w:space="0"/>
              <w:right w:val="single" w:color="000000" w:sz="4" w:space="0"/>
            </w:tcBorders>
          </w:tcPr>
          <w:p w14:paraId="2634DE0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Мүсіндеуде қысу, тарту, басу әдістерін қолдануды.</w:t>
            </w:r>
          </w:p>
          <w:p w14:paraId="01808D4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Ертегілер мен қоршаған өмір тақырыптарына сюжеттік композициялар құруды, ұжымдық жұмыстарды орындауда міндеттемелерді өзара бөлісуді үйретуді жалғастыру.</w:t>
            </w:r>
          </w:p>
          <w:p w14:paraId="75A1CB62">
            <w:pPr>
              <w:widowControl/>
              <w:autoSpaceDE/>
              <w:autoSpaceDN/>
              <w:spacing w:after="160" w:line="259" w:lineRule="auto"/>
              <w:ind w:left="-851" w:right="-284"/>
              <w:rPr>
                <w:rFonts w:ascii="Times New Roman" w:hAnsi="Times New Roman" w:cs="Times New Roman"/>
                <w:b/>
                <w:lang w:val="en-US"/>
              </w:rPr>
            </w:pPr>
          </w:p>
        </w:tc>
      </w:tr>
      <w:tr w14:paraId="04100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7BABB37D">
            <w:pPr>
              <w:widowControl/>
              <w:autoSpaceDE/>
              <w:autoSpaceDN/>
              <w:spacing w:after="160" w:line="259" w:lineRule="auto"/>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1E3113A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іс-әрекет</w:t>
            </w:r>
          </w:p>
        </w:tc>
        <w:tc>
          <w:tcPr>
            <w:tcW w:w="2410" w:type="dxa"/>
            <w:tcBorders>
              <w:top w:val="single" w:color="000000" w:sz="4" w:space="0"/>
              <w:left w:val="single" w:color="000000" w:sz="4" w:space="0"/>
              <w:bottom w:val="single" w:color="auto" w:sz="4" w:space="0"/>
              <w:right w:val="single" w:color="auto" w:sz="4" w:space="0"/>
            </w:tcBorders>
          </w:tcPr>
          <w:p w14:paraId="22FEF790">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3112D55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65D78A6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3FB4BF0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жүру;</w:t>
            </w:r>
          </w:p>
          <w:p w14:paraId="34335BE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жыланша</w:t>
            </w:r>
          </w:p>
          <w:p w14:paraId="2BFCECA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жүгіру; </w:t>
            </w:r>
          </w:p>
          <w:p w14:paraId="0247FDC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1,5 метр қашықтықта тігінен қойылған (нысана ортасының биіктігі 1,5 метр) нысанаға лақтыру; </w:t>
            </w:r>
          </w:p>
          <w:p w14:paraId="643EE96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бөрененің бойымен тепе-теңдікті сақтап жүру.</w:t>
            </w:r>
          </w:p>
          <w:p w14:paraId="0CC8169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Қимылды ойын: </w:t>
            </w:r>
          </w:p>
          <w:p w14:paraId="5AAB5291">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Қоймадағы тышқандар</w:t>
            </w:r>
          </w:p>
          <w:p w14:paraId="6B25B8C1">
            <w:pPr>
              <w:widowControl/>
              <w:autoSpaceDE/>
              <w:autoSpaceDN/>
              <w:spacing w:after="160" w:line="259" w:lineRule="auto"/>
              <w:ind w:left="-851" w:right="-284"/>
              <w:rPr>
                <w:rFonts w:ascii="Times New Roman" w:hAnsi="Times New Roman" w:cs="Times New Roman"/>
                <w:lang w:val="en-US"/>
              </w:rPr>
            </w:pPr>
          </w:p>
          <w:p w14:paraId="1BE044EB">
            <w:pPr>
              <w:widowControl/>
              <w:autoSpaceDE/>
              <w:autoSpaceDN/>
              <w:spacing w:after="160" w:line="259" w:lineRule="auto"/>
              <w:ind w:left="-851" w:right="-284"/>
              <w:rPr>
                <w:rFonts w:ascii="Times New Roman" w:hAnsi="Times New Roman" w:cs="Times New Roman"/>
                <w:bCs/>
                <w:lang w:val="en-US"/>
              </w:rPr>
            </w:pPr>
          </w:p>
          <w:p w14:paraId="0DFE6645">
            <w:pPr>
              <w:widowControl/>
              <w:autoSpaceDE/>
              <w:autoSpaceDN/>
              <w:spacing w:after="160" w:line="259" w:lineRule="auto"/>
              <w:ind w:left="-851" w:right="-284"/>
              <w:rPr>
                <w:rFonts w:ascii="Times New Roman" w:hAnsi="Times New Roman" w:cs="Times New Roman"/>
                <w:b/>
                <w:bCs/>
                <w:lang w:val="en-US"/>
              </w:rPr>
            </w:pPr>
          </w:p>
        </w:tc>
        <w:tc>
          <w:tcPr>
            <w:tcW w:w="2410" w:type="dxa"/>
            <w:tcBorders>
              <w:top w:val="single" w:color="000000" w:sz="4" w:space="0"/>
              <w:left w:val="single" w:color="auto" w:sz="4" w:space="0"/>
              <w:bottom w:val="single" w:color="auto" w:sz="4" w:space="0"/>
              <w:right w:val="single" w:color="auto" w:sz="4" w:space="0"/>
            </w:tcBorders>
          </w:tcPr>
          <w:p w14:paraId="38F6B76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2A919C8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657A7C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Негізгі қимылдар:</w:t>
            </w:r>
          </w:p>
          <w:p w14:paraId="6BF3771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сапта бір-бірден жүру; </w:t>
            </w:r>
          </w:p>
          <w:p w14:paraId="7196171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шашырап жүгіру; </w:t>
            </w:r>
          </w:p>
          <w:p w14:paraId="0A68E62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50 сантиметр биіктікте ілінген арқанның астынан еңбектеу; </w:t>
            </w:r>
          </w:p>
          <w:p w14:paraId="0449E11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4–5 сызықтан аттап (сызықтардың арақашықтығы 40–50 сантиметр) секіру, </w:t>
            </w:r>
          </w:p>
          <w:p w14:paraId="1EF10BC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lang w:val="ru-RU"/>
              </w:rPr>
              <w:t xml:space="preserve">Қимылды ойын: </w:t>
            </w:r>
            <w:r>
              <w:rPr>
                <w:rFonts w:ascii="Times New Roman" w:hAnsi="Times New Roman" w:cs="Times New Roman"/>
                <w:bCs/>
                <w:lang w:val="ru-RU"/>
              </w:rPr>
              <w:t>Кішкене маймылдар</w:t>
            </w:r>
          </w:p>
          <w:p w14:paraId="4F6FA5E0">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3EC090E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ru-RU"/>
              </w:rPr>
              <w:t xml:space="preserve">Музыкалық-ырғақты қимылдар: Жұппен би қимылдарын орындау дағдылары жетіледі. </w:t>
            </w:r>
            <w:r>
              <w:rPr>
                <w:rFonts w:ascii="Times New Roman" w:hAnsi="Times New Roman" w:cs="Times New Roman"/>
                <w:lang w:val="en-US"/>
              </w:rPr>
              <w:t>Атрибуттармен би қимылдарын орындайды.</w:t>
            </w:r>
          </w:p>
        </w:tc>
        <w:tc>
          <w:tcPr>
            <w:tcW w:w="2409" w:type="dxa"/>
            <w:tcBorders>
              <w:top w:val="single" w:color="000000" w:sz="4" w:space="0"/>
              <w:left w:val="single" w:color="auto" w:sz="4" w:space="0"/>
              <w:bottom w:val="single" w:color="auto" w:sz="4" w:space="0"/>
              <w:right w:val="single" w:color="auto" w:sz="4" w:space="0"/>
            </w:tcBorders>
          </w:tcPr>
          <w:p w14:paraId="23E4D437">
            <w:pPr>
              <w:widowControl/>
              <w:autoSpaceDE/>
              <w:autoSpaceDN/>
              <w:spacing w:after="160" w:line="259" w:lineRule="auto"/>
              <w:ind w:left="-851" w:right="-284"/>
              <w:rPr>
                <w:rFonts w:ascii="Times New Roman" w:hAnsi="Times New Roman" w:cs="Times New Roman"/>
                <w:lang w:val="en-US"/>
              </w:rPr>
            </w:pPr>
          </w:p>
        </w:tc>
        <w:tc>
          <w:tcPr>
            <w:tcW w:w="2406" w:type="dxa"/>
            <w:tcBorders>
              <w:top w:val="single" w:color="000000" w:sz="4" w:space="0"/>
              <w:left w:val="single" w:color="auto" w:sz="4" w:space="0"/>
              <w:bottom w:val="single" w:color="auto" w:sz="4" w:space="0"/>
              <w:right w:val="single" w:color="auto" w:sz="4" w:space="0"/>
            </w:tcBorders>
          </w:tcPr>
          <w:p w14:paraId="0F1B892D">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214AC93A">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Жалпы дамытушы жаттығулар.</w:t>
            </w:r>
          </w:p>
          <w:p w14:paraId="441E9E6F">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Негізгі қимылдар:</w:t>
            </w:r>
          </w:p>
          <w:p w14:paraId="20B08897">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сапта бір-бірден жүру; </w:t>
            </w:r>
          </w:p>
          <w:p w14:paraId="03A1FA4A">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шашырап жүгіру; </w:t>
            </w:r>
          </w:p>
          <w:p w14:paraId="4625FA85">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50 сантиметр биіктікте ілінген арқанның астынан еңбектеу; </w:t>
            </w:r>
          </w:p>
          <w:p w14:paraId="51B83D27">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4–5 сызықтан аттап (сызықтардың арақашықтығы 40–50 сантиметр) секіру, </w:t>
            </w:r>
          </w:p>
          <w:p w14:paraId="2FD3419D">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29AEFFF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 xml:space="preserve">Музыкалық-ырғақты қимылдар: Жұппен би қимылдарын орындау дағдылары жетіледі. </w:t>
            </w:r>
            <w:r>
              <w:rPr>
                <w:rFonts w:ascii="Times New Roman" w:hAnsi="Times New Roman" w:cs="Times New Roman"/>
                <w:lang w:val="en-US"/>
              </w:rPr>
              <w:t>Атрибуттармен би қимылдарын орындайды</w:t>
            </w:r>
          </w:p>
        </w:tc>
        <w:tc>
          <w:tcPr>
            <w:tcW w:w="2420" w:type="dxa"/>
            <w:tcBorders>
              <w:top w:val="single" w:color="000000" w:sz="4" w:space="0"/>
              <w:left w:val="single" w:color="auto" w:sz="4" w:space="0"/>
              <w:bottom w:val="single" w:color="auto" w:sz="4" w:space="0"/>
              <w:right w:val="single" w:color="000000" w:sz="4" w:space="0"/>
            </w:tcBorders>
          </w:tcPr>
          <w:p w14:paraId="5E6B365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bCs/>
                <w:lang w:val="en-US"/>
              </w:rPr>
              <w:t>Қазақ тілі</w:t>
            </w:r>
          </w:p>
          <w:p w14:paraId="2502B9A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Артикуляциялық және дауыс аппаратын, сөйлеуде тыныс алуды, фонематикалық естуді, анық және қалыпты қарқынмен сөйлей білуді дамыту. Қазақ тіліне тән ө, қ, ү, ұ, і, ғ дыбыстарын жеке, сөз ішінде анық айтуға баулу..</w:t>
            </w:r>
          </w:p>
        </w:tc>
      </w:tr>
      <w:tr w14:paraId="15C22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70C75B91">
            <w:pPr>
              <w:widowControl/>
              <w:autoSpaceDE/>
              <w:autoSpaceDN/>
              <w:spacing w:after="160" w:line="259" w:lineRule="auto"/>
              <w:ind w:left="-851" w:right="-284"/>
              <w:rPr>
                <w:rFonts w:ascii="Times New Roman" w:hAnsi="Times New Roman" w:cs="Times New Roman"/>
                <w:b/>
                <w:lang w:val="en-US"/>
              </w:rPr>
            </w:pPr>
          </w:p>
        </w:tc>
        <w:tc>
          <w:tcPr>
            <w:tcW w:w="2410" w:type="dxa"/>
            <w:tcBorders>
              <w:top w:val="single" w:color="auto" w:sz="4" w:space="0"/>
              <w:left w:val="single" w:color="000000" w:sz="4" w:space="0"/>
              <w:bottom w:val="single" w:color="000000" w:sz="4" w:space="0"/>
              <w:right w:val="single" w:color="000000" w:sz="4" w:space="0"/>
            </w:tcBorders>
          </w:tcPr>
          <w:p w14:paraId="136FF87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Тәрбиеші: Келген қонақты қалай күтіп аласыңдар?</w:t>
            </w:r>
            <w:r>
              <w:rPr>
                <w:rFonts w:ascii="Times New Roman" w:hAnsi="Times New Roman" w:cs="Times New Roman"/>
                <w:lang w:val="en-US"/>
              </w:rPr>
              <w:br w:type="textWrapping"/>
            </w:r>
            <w:r>
              <w:rPr>
                <w:rFonts w:ascii="Times New Roman" w:hAnsi="Times New Roman" w:cs="Times New Roman"/>
                <w:lang w:val="en-US"/>
              </w:rPr>
              <w:t>Балалар: Қонақтармен амандасамыз. Үйге кіргіземіз. Төрге шығару. Дастархан жайып, қонақты күту.</w:t>
            </w:r>
            <w:r>
              <w:rPr>
                <w:rFonts w:ascii="Times New Roman" w:hAnsi="Times New Roman" w:cs="Times New Roman"/>
                <w:lang w:val="en-US"/>
              </w:rPr>
              <w:br w:type="textWrapping"/>
            </w:r>
            <w:r>
              <w:rPr>
                <w:rFonts w:ascii="Times New Roman" w:hAnsi="Times New Roman" w:cs="Times New Roman"/>
                <w:lang w:val="en-US"/>
              </w:rPr>
              <w:br w:type="textWrapping"/>
            </w:r>
            <w:r>
              <w:rPr>
                <w:rFonts w:ascii="Times New Roman" w:hAnsi="Times New Roman" w:cs="Times New Roman"/>
                <w:lang w:val="en-US"/>
              </w:rPr>
              <w:t>Тәрбиеші: Қонақжайлылықты қалай түсінесіңдер?</w:t>
            </w:r>
            <w:r>
              <w:rPr>
                <w:rFonts w:ascii="Times New Roman" w:hAnsi="Times New Roman" w:cs="Times New Roman"/>
                <w:lang w:val="en-US"/>
              </w:rPr>
              <w:br w:type="textWrapping"/>
            </w:r>
            <w:r>
              <w:rPr>
                <w:rFonts w:ascii="Times New Roman" w:hAnsi="Times New Roman" w:cs="Times New Roman"/>
                <w:lang w:val="en-US"/>
              </w:rPr>
              <w:t>Балалар: Қонақ келсе жылы жүзбен қарсы алу керек. Қонақ келсе берекесі мен ырысы мен келеді.</w:t>
            </w:r>
            <w:r>
              <w:rPr>
                <w:rFonts w:ascii="Times New Roman" w:hAnsi="Times New Roman" w:cs="Times New Roman"/>
                <w:b/>
                <w:lang w:val="en-US"/>
              </w:rPr>
              <w:t>Сөйлеуді дамыту</w:t>
            </w:r>
          </w:p>
          <w:p w14:paraId="1CD8AA5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Тәрбиеші балаларға «Түлкі мен тырна» ертегісін әңгімелеп береді.</w:t>
            </w:r>
            <w:r>
              <w:rPr>
                <w:rFonts w:ascii="Times New Roman" w:hAnsi="Times New Roman" w:cs="Times New Roman"/>
                <w:lang w:val="en-US"/>
              </w:rPr>
              <w:br w:type="textWrapping"/>
            </w:r>
            <w:r>
              <w:rPr>
                <w:rFonts w:ascii="Times New Roman" w:hAnsi="Times New Roman" w:cs="Times New Roman"/>
                <w:lang w:val="en-US"/>
              </w:rPr>
              <w:t>Тәрбиеші: Қалай ойлайсыңдар осы ертегіде түлкі мен тырна бір-біріне қандай қонақжайлылық көрсетті.?</w:t>
            </w:r>
            <w:r>
              <w:rPr>
                <w:rFonts w:ascii="Times New Roman" w:hAnsi="Times New Roman" w:cs="Times New Roman"/>
                <w:lang w:val="en-US"/>
              </w:rPr>
              <w:br w:type="textWrapping"/>
            </w:r>
            <w:r>
              <w:rPr>
                <w:rFonts w:ascii="Times New Roman" w:hAnsi="Times New Roman" w:cs="Times New Roman"/>
                <w:lang w:val="en-US"/>
              </w:rPr>
              <w:t>Балалар: Түлкі мен тырна қонақжайлылық көрсете білген жоқ.</w:t>
            </w:r>
            <w:r>
              <w:rPr>
                <w:rFonts w:ascii="Times New Roman" w:hAnsi="Times New Roman" w:cs="Times New Roman"/>
                <w:lang w:val="en-US"/>
              </w:rPr>
              <w:br w:type="textWrapping"/>
            </w:r>
            <w:r>
              <w:rPr>
                <w:rFonts w:ascii="Times New Roman" w:hAnsi="Times New Roman" w:cs="Times New Roman"/>
                <w:lang w:val="en-US"/>
              </w:rPr>
              <w:t>Тәрбиеші: Балалар осы ертегіні өздерің басқаша қалай аяқтар едіңдер.</w:t>
            </w:r>
            <w:r>
              <w:rPr>
                <w:rFonts w:ascii="Times New Roman" w:hAnsi="Times New Roman" w:cs="Times New Roman"/>
                <w:lang w:val="en-US"/>
              </w:rPr>
              <w:br w:type="textWrapping"/>
            </w:r>
            <w:r>
              <w:rPr>
                <w:rFonts w:ascii="Times New Roman" w:hAnsi="Times New Roman" w:cs="Times New Roman"/>
                <w:lang w:val="en-US"/>
              </w:rPr>
              <w:t>Балалар: Дастарханды түрлі - тағамдардан толтырып қояр едім. Қуана қарсы алып, қонақжайлығымды көрсетер едім.</w:t>
            </w:r>
            <w:r>
              <w:rPr>
                <w:rFonts w:ascii="Times New Roman" w:hAnsi="Times New Roman" w:cs="Times New Roman"/>
                <w:b/>
                <w:lang w:val="en-US"/>
              </w:rPr>
              <w:t>Көркем әдебиет</w:t>
            </w:r>
          </w:p>
          <w:p w14:paraId="4F47DBC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Ойын. «Қонақ күтеміз»</w:t>
            </w:r>
            <w:r>
              <w:rPr>
                <w:rFonts w:ascii="Times New Roman" w:hAnsi="Times New Roman" w:cs="Times New Roman"/>
                <w:lang w:val="en-US"/>
              </w:rPr>
              <w:br w:type="textWrapping"/>
            </w:r>
            <w:r>
              <w:rPr>
                <w:rFonts w:ascii="Times New Roman" w:hAnsi="Times New Roman" w:cs="Times New Roman"/>
                <w:lang w:val="en-US"/>
              </w:rPr>
              <w:t>Тәрбиеші: балаларды екі топқа бөліп, Бірінші топ - «Қонақтар». Екінші топ -«Үй иелері. Қонақты қалай күту керек екенін көрсетеміз.</w:t>
            </w:r>
            <w:r>
              <w:rPr>
                <w:rFonts w:ascii="Times New Roman" w:hAnsi="Times New Roman" w:cs="Times New Roman"/>
                <w:lang w:val="en-US"/>
              </w:rPr>
              <w:br w:type="textWrapping"/>
            </w:r>
            <w:r>
              <w:rPr>
                <w:rFonts w:ascii="Times New Roman" w:hAnsi="Times New Roman" w:cs="Times New Roman"/>
                <w:lang w:val="en-US"/>
              </w:rPr>
              <w:t>- қонақпен амандасамыз.</w:t>
            </w:r>
            <w:r>
              <w:rPr>
                <w:rFonts w:ascii="Times New Roman" w:hAnsi="Times New Roman" w:cs="Times New Roman"/>
                <w:lang w:val="en-US"/>
              </w:rPr>
              <w:br w:type="textWrapping"/>
            </w:r>
            <w:r>
              <w:rPr>
                <w:rFonts w:ascii="Times New Roman" w:hAnsi="Times New Roman" w:cs="Times New Roman"/>
                <w:lang w:val="en-US"/>
              </w:rPr>
              <w:t>- үйге кіргізу.</w:t>
            </w:r>
            <w:r>
              <w:rPr>
                <w:rFonts w:ascii="Times New Roman" w:hAnsi="Times New Roman" w:cs="Times New Roman"/>
                <w:lang w:val="en-US"/>
              </w:rPr>
              <w:br w:type="textWrapping"/>
            </w:r>
            <w:r>
              <w:rPr>
                <w:rFonts w:ascii="Times New Roman" w:hAnsi="Times New Roman" w:cs="Times New Roman"/>
                <w:lang w:val="en-US"/>
              </w:rPr>
              <w:t>- төрге шығару</w:t>
            </w:r>
            <w:r>
              <w:rPr>
                <w:rFonts w:ascii="Times New Roman" w:hAnsi="Times New Roman" w:cs="Times New Roman"/>
                <w:lang w:val="en-US"/>
              </w:rPr>
              <w:br w:type="textWrapping"/>
            </w:r>
            <w:r>
              <w:rPr>
                <w:rFonts w:ascii="Times New Roman" w:hAnsi="Times New Roman" w:cs="Times New Roman"/>
                <w:lang w:val="en-US"/>
              </w:rPr>
              <w:t>- дастархан жайып, қонақ күту,</w:t>
            </w:r>
            <w:r>
              <w:rPr>
                <w:rFonts w:ascii="Times New Roman" w:hAnsi="Times New Roman" w:cs="Times New Roman"/>
                <w:b/>
                <w:lang w:val="en-US"/>
              </w:rPr>
              <w:t>Қоршаған ортамен танысу</w:t>
            </w:r>
          </w:p>
        </w:tc>
        <w:tc>
          <w:tcPr>
            <w:tcW w:w="2410" w:type="dxa"/>
            <w:tcBorders>
              <w:top w:val="single" w:color="auto" w:sz="4" w:space="0"/>
              <w:left w:val="single" w:color="000000" w:sz="4" w:space="0"/>
              <w:bottom w:val="single" w:color="000000" w:sz="4" w:space="0"/>
              <w:right w:val="single" w:color="000000" w:sz="4" w:space="0"/>
            </w:tcBorders>
          </w:tcPr>
          <w:p w14:paraId="70C48AF3">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Pr>
                <w:rFonts w:ascii="Times New Roman" w:hAnsi="Times New Roman" w:cs="Times New Roman"/>
                <w:lang w:val="en-US"/>
              </w:rPr>
              <w:br w:type="textWrapping"/>
            </w:r>
            <w:r>
              <w:rPr>
                <w:rFonts w:ascii="Times New Roman" w:hAnsi="Times New Roman" w:cs="Times New Roman"/>
                <w:lang w:val="en-US"/>
              </w:rPr>
              <w:t>- Қазақ халқы қашаннан қонақжай халықпыз, дастарханнан дәм кетпеген «Қонақ келсе - құт» әкеледі деп ән тәтті тамақтарын қонақтарына қойған. Үйіне келген қонағын қадірлей білген, сый - құрмет қошемет көрсетіп кішілік танытқан</w:t>
            </w:r>
            <w:r>
              <w:rPr>
                <w:rFonts w:ascii="Times New Roman" w:hAnsi="Times New Roman" w:cs="Times New Roman"/>
                <w:b/>
                <w:lang w:val="en-US"/>
              </w:rPr>
              <w:t>.Қоршаған ортамен танысу</w:t>
            </w:r>
          </w:p>
          <w:p w14:paraId="3FCA179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1-ден 5-ке дейін тура және кері санау</w:t>
            </w:r>
            <w:r>
              <w:rPr>
                <w:rFonts w:ascii="Times New Roman" w:hAnsi="Times New Roman" w:cs="Times New Roman"/>
                <w:lang w:val="ru-RU"/>
              </w:rPr>
              <w:br w:type="textWrapping"/>
            </w:r>
            <w:r>
              <w:rPr>
                <w:rFonts w:ascii="Times New Roman" w:hAnsi="Times New Roman" w:cs="Times New Roman"/>
                <w:lang w:val="ru-RU"/>
              </w:rPr>
              <w:t>Екі тілде санау.</w:t>
            </w:r>
            <w:r>
              <w:rPr>
                <w:rFonts w:ascii="Times New Roman" w:hAnsi="Times New Roman" w:cs="Times New Roman"/>
                <w:b/>
                <w:lang w:val="ru-RU"/>
              </w:rPr>
              <w:t>Математика негіздері</w:t>
            </w:r>
          </w:p>
          <w:p w14:paraId="0EC41262">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Үйде отбасында қонақтарды қалай күтетіндері жайлы әңгіме</w:t>
            </w:r>
            <w:r>
              <w:rPr>
                <w:rFonts w:ascii="Times New Roman" w:hAnsi="Times New Roman" w:cs="Times New Roman"/>
                <w:b/>
                <w:lang w:val="ru-RU"/>
              </w:rPr>
              <w:t>.Сөйлеуді дамыту</w:t>
            </w:r>
          </w:p>
          <w:p w14:paraId="62A56FE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Ермексаздан ұлттық ыдыс тостаған жасау.</w:t>
            </w:r>
            <w:r>
              <w:rPr>
                <w:rFonts w:ascii="Times New Roman" w:hAnsi="Times New Roman" w:cs="Times New Roman"/>
                <w:b/>
                <w:lang w:val="ru-RU"/>
              </w:rPr>
              <w:t>Мүсіндеу</w:t>
            </w:r>
          </w:p>
          <w:p w14:paraId="34381EE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Пазл құрату</w:t>
            </w:r>
            <w:r>
              <w:rPr>
                <w:rFonts w:ascii="Times New Roman" w:hAnsi="Times New Roman" w:cs="Times New Roman"/>
                <w:b/>
                <w:lang w:val="en-US"/>
              </w:rPr>
              <w:t>.Құрастыру әрекеті</w:t>
            </w:r>
          </w:p>
        </w:tc>
        <w:tc>
          <w:tcPr>
            <w:tcW w:w="2409" w:type="dxa"/>
            <w:tcBorders>
              <w:top w:val="single" w:color="auto" w:sz="4" w:space="0"/>
              <w:left w:val="single" w:color="000000" w:sz="4" w:space="0"/>
              <w:bottom w:val="single" w:color="000000" w:sz="4" w:space="0"/>
              <w:right w:val="single" w:color="000000" w:sz="4" w:space="0"/>
            </w:tcBorders>
          </w:tcPr>
          <w:p w14:paraId="07E114B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14:paraId="4215944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Қоршаған ортамен танысу</w:t>
            </w:r>
          </w:p>
          <w:p w14:paraId="1014BDC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Қонақтарға арналған бауырсақ реттік сан есімдерді атау, "Нешінші?", "Саны бойынша қайсысы?" сұрақтарына жауап беру дағдыларын дамыту;</w:t>
            </w:r>
            <w:r>
              <w:rPr>
                <w:rFonts w:ascii="Times New Roman" w:hAnsi="Times New Roman" w:cs="Times New Roman"/>
                <w:b/>
                <w:lang w:val="en-US"/>
              </w:rPr>
              <w:t>Математика негіздері</w:t>
            </w:r>
          </w:p>
          <w:p w14:paraId="78BE256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Бауырсақ илеу және бауырсақ ертгісін тыңдау</w:t>
            </w:r>
            <w:r>
              <w:rPr>
                <w:rFonts w:ascii="Times New Roman" w:hAnsi="Times New Roman" w:cs="Times New Roman"/>
                <w:b/>
                <w:lang w:val="en-US"/>
              </w:rPr>
              <w:t>.Көркем әдебиет,сөйлеуді дамыту</w:t>
            </w:r>
          </w:p>
          <w:p w14:paraId="08B9EC2C">
            <w:pPr>
              <w:widowControl/>
              <w:autoSpaceDE/>
              <w:autoSpaceDN/>
              <w:spacing w:after="160" w:line="259" w:lineRule="auto"/>
              <w:ind w:left="-851" w:right="-284"/>
              <w:rPr>
                <w:rFonts w:ascii="Times New Roman" w:hAnsi="Times New Roman" w:cs="Times New Roman"/>
                <w:lang w:val="en-US"/>
              </w:rPr>
            </w:pPr>
          </w:p>
          <w:p w14:paraId="0B43564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p>
          <w:p w14:paraId="16A3C582">
            <w:pPr>
              <w:widowControl/>
              <w:autoSpaceDE/>
              <w:autoSpaceDN/>
              <w:spacing w:after="160" w:line="259" w:lineRule="auto"/>
              <w:ind w:left="-851" w:right="-284"/>
              <w:rPr>
                <w:rFonts w:ascii="Times New Roman" w:hAnsi="Times New Roman" w:cs="Times New Roman"/>
                <w:b/>
                <w:lang w:val="en-US"/>
              </w:rPr>
            </w:pPr>
          </w:p>
        </w:tc>
        <w:tc>
          <w:tcPr>
            <w:tcW w:w="2406" w:type="dxa"/>
            <w:tcBorders>
              <w:top w:val="single" w:color="auto" w:sz="4" w:space="0"/>
              <w:left w:val="single" w:color="000000" w:sz="4" w:space="0"/>
              <w:bottom w:val="single" w:color="000000" w:sz="4" w:space="0"/>
              <w:right w:val="single" w:color="000000" w:sz="4" w:space="0"/>
            </w:tcBorders>
          </w:tcPr>
          <w:p w14:paraId="518C5DD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Қонақжайлық туралы видео көрсету,сұрақтар қою.</w:t>
            </w:r>
            <w:r>
              <w:rPr>
                <w:rFonts w:ascii="Times New Roman" w:hAnsi="Times New Roman" w:cs="Times New Roman"/>
                <w:b/>
                <w:lang w:val="en-US"/>
              </w:rPr>
              <w:t>Қоршаған ортамен танысу,сөйлеуді дамыту</w:t>
            </w:r>
          </w:p>
          <w:p w14:paraId="79BD006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Логикалвқ есептер.</w:t>
            </w:r>
          </w:p>
          <w:p w14:paraId="048F367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Дүкеннен анам  2 допты алып келді, оның біреуін ініме бердім. менде неше доп қалды? (1)</w:t>
            </w:r>
            <w:r>
              <w:rPr>
                <w:rFonts w:ascii="Times New Roman" w:hAnsi="Times New Roman" w:cs="Times New Roman"/>
                <w:lang w:val="en-US"/>
              </w:rPr>
              <w:br w:type="textWrapping"/>
            </w:r>
            <w:r>
              <w:rPr>
                <w:rFonts w:ascii="Times New Roman" w:hAnsi="Times New Roman" w:cs="Times New Roman"/>
                <w:lang w:val="en-US"/>
              </w:rPr>
              <w:t>- Қоянда неше құлақ бар?(қоянның суретін көрсету)</w:t>
            </w:r>
            <w:r>
              <w:rPr>
                <w:rFonts w:ascii="Times New Roman" w:hAnsi="Times New Roman" w:cs="Times New Roman"/>
                <w:lang w:val="en-US"/>
              </w:rPr>
              <w:br w:type="textWrapping"/>
            </w:r>
            <w:r>
              <w:rPr>
                <w:rFonts w:ascii="Times New Roman" w:hAnsi="Times New Roman" w:cs="Times New Roman"/>
                <w:lang w:val="en-US"/>
              </w:rPr>
              <w:t>Мынау ненің суреті?</w:t>
            </w:r>
            <w:r>
              <w:rPr>
                <w:rFonts w:ascii="Times New Roman" w:hAnsi="Times New Roman" w:cs="Times New Roman"/>
                <w:lang w:val="en-US"/>
              </w:rPr>
              <w:br w:type="textWrapping"/>
            </w:r>
            <w:r>
              <w:rPr>
                <w:rFonts w:ascii="Times New Roman" w:hAnsi="Times New Roman" w:cs="Times New Roman"/>
                <w:lang w:val="en-US"/>
              </w:rPr>
              <w:t>- Қолда қанша саусақ бар?</w:t>
            </w:r>
            <w:r>
              <w:rPr>
                <w:rFonts w:ascii="Times New Roman" w:hAnsi="Times New Roman" w:cs="Times New Roman"/>
                <w:b/>
                <w:lang w:val="en-US"/>
              </w:rPr>
              <w:t>Математика негіздері</w:t>
            </w:r>
          </w:p>
          <w:p w14:paraId="639B384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Қоақтарған арналған дастахан</w:t>
            </w:r>
          </w:p>
          <w:p w14:paraId="1911F74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Дастарханның суретін салу пішіндерден.</w:t>
            </w:r>
          </w:p>
          <w:p w14:paraId="65FCE65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Сурет салу</w:t>
            </w:r>
          </w:p>
          <w:p w14:paraId="568713A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Ермексаздан қонақтарға арналлған үстел жасау,</w:t>
            </w:r>
            <w:r>
              <w:rPr>
                <w:rFonts w:ascii="Times New Roman" w:hAnsi="Times New Roman" w:cs="Times New Roman"/>
                <w:b/>
                <w:lang w:val="en-US"/>
              </w:rPr>
              <w:t>Мүсіндеу</w:t>
            </w:r>
          </w:p>
        </w:tc>
        <w:tc>
          <w:tcPr>
            <w:tcW w:w="2420" w:type="dxa"/>
            <w:tcBorders>
              <w:top w:val="single" w:color="auto" w:sz="4" w:space="0"/>
              <w:left w:val="single" w:color="000000" w:sz="4" w:space="0"/>
              <w:bottom w:val="single" w:color="000000" w:sz="4" w:space="0"/>
              <w:right w:val="single" w:color="000000" w:sz="4" w:space="0"/>
            </w:tcBorders>
          </w:tcPr>
          <w:p w14:paraId="6A6F00E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Дидактикалық ойын: «Не жасырылғанын тап»</w:t>
            </w:r>
            <w:r>
              <w:rPr>
                <w:rFonts w:ascii="Times New Roman" w:hAnsi="Times New Roman" w:cs="Times New Roman"/>
                <w:lang w:val="en-US"/>
              </w:rPr>
              <w:br w:type="textWrapping"/>
            </w:r>
            <w:r>
              <w:rPr>
                <w:rFonts w:ascii="Times New Roman" w:hAnsi="Times New Roman" w:cs="Times New Roman"/>
                <w:lang w:val="en-US"/>
              </w:rPr>
              <w:t>Шарты: Тақтада ыдыстардың түрлі суреттері ілулі тұрады.</w:t>
            </w:r>
            <w:r>
              <w:rPr>
                <w:rFonts w:ascii="Times New Roman" w:hAnsi="Times New Roman" w:cs="Times New Roman"/>
                <w:lang w:val="en-US"/>
              </w:rPr>
              <w:br w:type="textWrapping"/>
            </w:r>
            <w:r>
              <w:rPr>
                <w:rFonts w:ascii="Times New Roman" w:hAnsi="Times New Roman" w:cs="Times New Roman"/>
                <w:lang w:val="en-US"/>
              </w:rPr>
              <w:t>Тәрбиеші белгісінен кейін балалар көздерін жұмады, тез бір сурет жоқ екенін айтады.</w:t>
            </w:r>
            <w:r>
              <w:rPr>
                <w:rFonts w:ascii="Times New Roman" w:hAnsi="Times New Roman" w:cs="Times New Roman"/>
                <w:lang w:val="en-US"/>
              </w:rPr>
              <w:br w:type="textWrapping"/>
            </w:r>
            <w:r>
              <w:rPr>
                <w:rFonts w:ascii="Times New Roman" w:hAnsi="Times New Roman" w:cs="Times New Roman"/>
                <w:lang w:val="en-US"/>
              </w:rPr>
              <w:t>Тәрбиеші: Келген қонақтарға көрсетілетін құрметіміз мамаларымыздың толтырып жайған дастарханы екен.</w:t>
            </w:r>
            <w:r>
              <w:rPr>
                <w:rFonts w:ascii="Times New Roman" w:hAnsi="Times New Roman" w:cs="Times New Roman"/>
                <w:lang w:val="en-US"/>
              </w:rPr>
              <w:br w:type="textWrapping"/>
            </w:r>
            <w:r>
              <w:rPr>
                <w:rFonts w:ascii="Times New Roman" w:hAnsi="Times New Roman" w:cs="Times New Roman"/>
                <w:lang w:val="en-US"/>
              </w:rPr>
              <w:t>- Балалар мамаларың үйлеріңе қонақтар келгенде дәмді тамақтар пісіреді ме?</w:t>
            </w:r>
            <w:r>
              <w:rPr>
                <w:rFonts w:ascii="Times New Roman" w:hAnsi="Times New Roman" w:cs="Times New Roman"/>
                <w:lang w:val="en-US"/>
              </w:rPr>
              <w:br w:type="textWrapping"/>
            </w:r>
            <w:r>
              <w:rPr>
                <w:rFonts w:ascii="Times New Roman" w:hAnsi="Times New Roman" w:cs="Times New Roman"/>
                <w:lang w:val="en-US"/>
              </w:rPr>
              <w:t>- Қандай тамақтар пісіреді?</w:t>
            </w:r>
            <w:r>
              <w:rPr>
                <w:rFonts w:ascii="Times New Roman" w:hAnsi="Times New Roman" w:cs="Times New Roman"/>
                <w:b/>
                <w:lang w:val="en-US"/>
              </w:rPr>
              <w:t>Қоршаған ортамен танысу,сөйлеуді дамыту</w:t>
            </w:r>
          </w:p>
          <w:p w14:paraId="5D8862A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Қонақты қарсы     алу.</w:t>
            </w:r>
          </w:p>
          <w:p w14:paraId="62A5F6D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14:paraId="534E66E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Дастархан басына шақыру.</w:t>
            </w:r>
          </w:p>
          <w:p w14:paraId="0BB5A35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Қалыптысқан әдеп бойынша дастархан басына әуелі жасы үлкендерді шақырады.</w:t>
            </w:r>
          </w:p>
          <w:p w14:paraId="0C333CA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Көркем әдебиет</w:t>
            </w:r>
            <w:r>
              <w:rPr>
                <w:rFonts w:ascii="Times New Roman" w:hAnsi="Times New Roman" w:cs="Times New Roman"/>
                <w:lang w:val="en-US"/>
              </w:rPr>
              <w:drawing>
                <wp:anchor distT="0" distB="0" distL="114300" distR="114300" simplePos="0" relativeHeight="251659264" behindDoc="0" locked="0" layoutInCell="1" allowOverlap="1">
                  <wp:simplePos x="0" y="0"/>
                  <wp:positionH relativeFrom="margin">
                    <wp:posOffset>62230</wp:posOffset>
                  </wp:positionH>
                  <wp:positionV relativeFrom="margin">
                    <wp:posOffset>180975</wp:posOffset>
                  </wp:positionV>
                  <wp:extent cx="449580" cy="680085"/>
                  <wp:effectExtent l="0" t="0" r="7620" b="5715"/>
                  <wp:wrapSquare wrapText="bothSides"/>
                  <wp:docPr id="1"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Лучшие идеи (110) доски «посуда» | посуда, для детей, темы стих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9580" cy="680085"/>
                          </a:xfrm>
                          <a:prstGeom prst="rect">
                            <a:avLst/>
                          </a:prstGeom>
                          <a:noFill/>
                          <a:ln>
                            <a:noFill/>
                          </a:ln>
                        </pic:spPr>
                      </pic:pic>
                    </a:graphicData>
                  </a:graphic>
                </wp:anchor>
              </w:drawing>
            </w:r>
          </w:p>
          <w:p w14:paraId="79F61A0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Қонақтарға арналған ыдыстар</w:t>
            </w:r>
          </w:p>
          <w:p w14:paraId="0CCC4AB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Мүсіндеу әрекеті,жапсыру әрекеті</w:t>
            </w:r>
          </w:p>
        </w:tc>
      </w:tr>
      <w:tr w14:paraId="4E203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3C20D5A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3611548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ru-RU"/>
              </w:rPr>
              <w:t>(мәдени-гигиеналық дағдылар, өзіне-өзі қызмет ету, кезекшілердің еңбек әрекеті)</w:t>
            </w:r>
          </w:p>
          <w:p w14:paraId="6EBFF76D">
            <w:pPr>
              <w:widowControl/>
              <w:autoSpaceDE/>
              <w:autoSpaceDN/>
              <w:spacing w:after="160" w:line="259" w:lineRule="auto"/>
              <w:ind w:left="-851" w:right="-284"/>
              <w:rPr>
                <w:rFonts w:ascii="Times New Roman" w:hAnsi="Times New Roman" w:cs="Times New Roman"/>
                <w:lang w:val="ru-RU"/>
              </w:rPr>
            </w:pPr>
          </w:p>
        </w:tc>
      </w:tr>
      <w:tr w14:paraId="7937C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5DCBE86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0B850CD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6071F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3056EB8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46EBD13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14:paraId="496A257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Еңбек</w:t>
            </w:r>
            <w:r>
              <w:rPr>
                <w:rFonts w:ascii="Times New Roman" w:hAnsi="Times New Roman" w:cs="Times New Roman"/>
                <w:bCs/>
                <w:lang w:val="en-US"/>
              </w:rPr>
              <w:t xml:space="preserve"> Үлеске ішіндегі қарды тазалау сүйгіштікке баулу.</w:t>
            </w:r>
          </w:p>
          <w:p w14:paraId="3E4FC0D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Қимылды ойын: «Қарғалар» </w:t>
            </w:r>
          </w:p>
          <w:p w14:paraId="3BA7174A">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 ептілікке, шапшаңдыққа баулу.</w:t>
            </w:r>
          </w:p>
          <w:p w14:paraId="67E6610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Балалармен құстар болып ұшып үйрену.</w:t>
            </w:r>
          </w:p>
          <w:p w14:paraId="0E40DA8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Өзіндік іс – әрекет: қардың қай жерлерде көп жатқанын байқау.</w:t>
            </w:r>
          </w:p>
          <w:p w14:paraId="53E7529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lang w:val="en-US"/>
              </w:rPr>
              <w:t>Еркін ойын</w:t>
            </w:r>
          </w:p>
          <w:p w14:paraId="070E732B">
            <w:pPr>
              <w:widowControl/>
              <w:autoSpaceDE/>
              <w:autoSpaceDN/>
              <w:spacing w:after="160" w:line="259" w:lineRule="auto"/>
              <w:ind w:left="-851" w:right="-284"/>
              <w:rPr>
                <w:rFonts w:ascii="Times New Roman" w:hAnsi="Times New Roman" w:cs="Times New Roman"/>
                <w:bCs/>
                <w:lang w:val="en-US"/>
              </w:rPr>
            </w:pPr>
          </w:p>
        </w:tc>
        <w:tc>
          <w:tcPr>
            <w:tcW w:w="2410" w:type="dxa"/>
            <w:tcBorders>
              <w:top w:val="single" w:color="000000" w:sz="4" w:space="0"/>
              <w:left w:val="single" w:color="000000" w:sz="4" w:space="0"/>
              <w:bottom w:val="single" w:color="000000" w:sz="4" w:space="0"/>
              <w:right w:val="single" w:color="000000" w:sz="4" w:space="0"/>
            </w:tcBorders>
          </w:tcPr>
          <w:p w14:paraId="7F11715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Терезеге салған аяз өрнегін бақылау.</w:t>
            </w:r>
          </w:p>
          <w:p w14:paraId="69E2FF9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Еңбек:</w:t>
            </w:r>
            <w:r>
              <w:rPr>
                <w:rFonts w:ascii="Times New Roman" w:hAnsi="Times New Roman" w:cs="Times New Roman"/>
                <w:lang w:val="en-US"/>
              </w:rPr>
              <w:t xml:space="preserve"> Топта табиғат бұрышында балықтарды жемдеу.</w:t>
            </w:r>
          </w:p>
          <w:p w14:paraId="4019EC3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Қимылды ойын:</w:t>
            </w:r>
            <w:r>
              <w:rPr>
                <w:rFonts w:ascii="Times New Roman" w:hAnsi="Times New Roman" w:cs="Times New Roman"/>
                <w:lang w:val="en-US"/>
              </w:rPr>
              <w:t xml:space="preserve"> «Ұшты – ұшты»</w:t>
            </w:r>
          </w:p>
          <w:p w14:paraId="377D2C4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Өзіндік іс – әрекет: балаларды ептілікке, шапшаңдыққа үйрету.</w:t>
            </w:r>
          </w:p>
          <w:p w14:paraId="596A75E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w:t>
            </w:r>
          </w:p>
          <w:p w14:paraId="6355FE89">
            <w:pPr>
              <w:widowControl/>
              <w:autoSpaceDE/>
              <w:autoSpaceDN/>
              <w:spacing w:after="160" w:line="259" w:lineRule="auto"/>
              <w:ind w:left="-851" w:right="-284"/>
              <w:rPr>
                <w:rFonts w:ascii="Times New Roman" w:hAnsi="Times New Roman" w:cs="Times New Roman"/>
                <w:lang w:val="en-US"/>
              </w:rPr>
            </w:pPr>
          </w:p>
          <w:p w14:paraId="184D49C3">
            <w:pPr>
              <w:widowControl/>
              <w:autoSpaceDE/>
              <w:autoSpaceDN/>
              <w:spacing w:after="160" w:line="259" w:lineRule="auto"/>
              <w:ind w:left="-851" w:right="-284"/>
              <w:rPr>
                <w:rFonts w:ascii="Times New Roman" w:hAnsi="Times New Roman" w:cs="Times New Roman"/>
                <w:lang w:val="en-US"/>
              </w:rPr>
            </w:pPr>
          </w:p>
        </w:tc>
        <w:tc>
          <w:tcPr>
            <w:tcW w:w="2409" w:type="dxa"/>
            <w:tcBorders>
              <w:top w:val="single" w:color="000000" w:sz="4" w:space="0"/>
              <w:left w:val="single" w:color="000000" w:sz="4" w:space="0"/>
              <w:bottom w:val="single" w:color="000000" w:sz="4" w:space="0"/>
              <w:right w:val="single" w:color="000000" w:sz="4" w:space="0"/>
            </w:tcBorders>
          </w:tcPr>
          <w:p w14:paraId="0289862B">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Бақылау: Терезеден адамдардың қысқы қалың киімдерін бақылау. Оларды атау.</w:t>
            </w:r>
          </w:p>
          <w:p w14:paraId="4515790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Еңбек:</w:t>
            </w:r>
            <w:r>
              <w:rPr>
                <w:rFonts w:ascii="Times New Roman" w:hAnsi="Times New Roman" w:cs="Times New Roman"/>
                <w:bCs/>
                <w:lang w:val="en-US"/>
              </w:rPr>
              <w:t xml:space="preserve"> Топтағы гүлдерді қопсытып, су құю.</w:t>
            </w:r>
          </w:p>
          <w:p w14:paraId="1EEE4AC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Қимылды ойын: «Доп лақтыру»</w:t>
            </w:r>
          </w:p>
          <w:p w14:paraId="0E289DE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Өзіндік іс – әрекет: Артық, кем, қанша, болса сонша ұғымдарын қалыптастыру</w:t>
            </w:r>
          </w:p>
          <w:p w14:paraId="4C84C10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lang w:val="en-US"/>
              </w:rPr>
              <w:t>Еркін ойын</w:t>
            </w:r>
          </w:p>
        </w:tc>
        <w:tc>
          <w:tcPr>
            <w:tcW w:w="2406" w:type="dxa"/>
            <w:tcBorders>
              <w:top w:val="single" w:color="000000" w:sz="4" w:space="0"/>
              <w:left w:val="single" w:color="000000" w:sz="4" w:space="0"/>
              <w:bottom w:val="single" w:color="000000" w:sz="4" w:space="0"/>
              <w:right w:val="single" w:color="000000" w:sz="4" w:space="0"/>
            </w:tcBorders>
          </w:tcPr>
          <w:p w14:paraId="181D833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Күннің қатты аяз соғып, суытуын бақылау.</w:t>
            </w:r>
          </w:p>
          <w:p w14:paraId="52BA4D3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Еңбек:</w:t>
            </w:r>
            <w:r>
              <w:rPr>
                <w:rFonts w:ascii="Times New Roman" w:hAnsi="Times New Roman" w:cs="Times New Roman"/>
                <w:lang w:val="en-US"/>
              </w:rPr>
              <w:t xml:space="preserve"> Аула сыпырушының еңбегін бақылау.</w:t>
            </w:r>
          </w:p>
          <w:p w14:paraId="3307021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 xml:space="preserve">Қимылды ойындар: Шанамен ойындар ойнау. </w:t>
            </w:r>
            <w:r>
              <w:rPr>
                <w:rFonts w:ascii="Times New Roman" w:hAnsi="Times New Roman" w:cs="Times New Roman"/>
                <w:lang w:val="en-US"/>
              </w:rPr>
              <w:t>Шаңғы тебуге үйрету.</w:t>
            </w:r>
          </w:p>
          <w:p w14:paraId="1709816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w:t>
            </w:r>
          </w:p>
          <w:p w14:paraId="388A3820">
            <w:pPr>
              <w:widowControl/>
              <w:autoSpaceDE/>
              <w:autoSpaceDN/>
              <w:spacing w:after="160" w:line="259" w:lineRule="auto"/>
              <w:ind w:left="-851" w:right="-284"/>
              <w:rPr>
                <w:rFonts w:ascii="Times New Roman" w:hAnsi="Times New Roman" w:cs="Times New Roman"/>
                <w:lang w:val="en-US"/>
              </w:rPr>
            </w:pPr>
          </w:p>
        </w:tc>
        <w:tc>
          <w:tcPr>
            <w:tcW w:w="2420" w:type="dxa"/>
            <w:tcBorders>
              <w:top w:val="single" w:color="000000" w:sz="4" w:space="0"/>
              <w:left w:val="single" w:color="000000" w:sz="4" w:space="0"/>
              <w:bottom w:val="single" w:color="000000" w:sz="4" w:space="0"/>
              <w:right w:val="single" w:color="000000" w:sz="4" w:space="0"/>
            </w:tcBorders>
          </w:tcPr>
          <w:p w14:paraId="58F6274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барысы</w:t>
            </w:r>
          </w:p>
          <w:p w14:paraId="7FD0DA7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сұрақтар </w:t>
            </w:r>
          </w:p>
          <w:p w14:paraId="6FB57E5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Із дегеніміз не? (қардың үстінде қалған белгі)</w:t>
            </w:r>
          </w:p>
          <w:p w14:paraId="2359FDB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ауладағы жем шашылған жерде қалған </w:t>
            </w:r>
          </w:p>
          <w:p w14:paraId="4F49E53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құс іздерін бақылауға ұсыну..</w:t>
            </w:r>
          </w:p>
          <w:p w14:paraId="04B7920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Мақсаты:қардағы құс іздерін тани білуге </w:t>
            </w:r>
          </w:p>
          <w:p w14:paraId="3291A0B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үйрету .</w:t>
            </w:r>
          </w:p>
          <w:p w14:paraId="77D3ACC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Қалай ойлайсыңдер, мынау ненің іздері, құстың </w:t>
            </w:r>
          </w:p>
          <w:p w14:paraId="5A80A58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 әлде жануардың ба? </w:t>
            </w:r>
          </w:p>
          <w:p w14:paraId="4FD1C2D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Қар бетінде неліктен құс іздері қалады? </w:t>
            </w:r>
          </w:p>
          <w:p w14:paraId="651A7B6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(құстардың салмағынан табаны астындағы қар </w:t>
            </w:r>
          </w:p>
          <w:p w14:paraId="1DA1172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ұшқындары сынады)</w:t>
            </w:r>
          </w:p>
          <w:p w14:paraId="7BCF6B2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құстар ізі салынған парақтар </w:t>
            </w:r>
          </w:p>
          <w:p w14:paraId="2243C0B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таратылады және оларға қай құстың ізі екенін </w:t>
            </w:r>
          </w:p>
          <w:p w14:paraId="720A5AF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анықтау тапсырылады. Қар бетінен ұқсас із </w:t>
            </w:r>
          </w:p>
          <w:p w14:paraId="14FCCFA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іздестіріледі..</w:t>
            </w:r>
          </w:p>
          <w:p w14:paraId="7084CA1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 xml:space="preserve">Еңбек: </w:t>
            </w:r>
            <w:r>
              <w:rPr>
                <w:rFonts w:ascii="Times New Roman" w:hAnsi="Times New Roman" w:cs="Times New Roman"/>
                <w:lang w:val="en-US"/>
              </w:rPr>
              <w:t>Ауладағы қарды тазалау</w:t>
            </w:r>
          </w:p>
          <w:p w14:paraId="7322766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Қимылдық ойын: «Күн мен түн»</w:t>
            </w:r>
          </w:p>
          <w:p w14:paraId="07D731D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w:t>
            </w:r>
          </w:p>
        </w:tc>
      </w:tr>
      <w:tr w14:paraId="68559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11B5757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Серуеннен 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781D832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1A530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B6A34E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Түскі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01A6588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1B247F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4CAF9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4C5DF95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Күндізгі 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5275F80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en-US"/>
              </w:rPr>
              <w:t>өзіне-өзі қызмет ету дағдылары, ірі және ұсақ моториканы дамыту)</w:t>
            </w:r>
          </w:p>
          <w:p w14:paraId="7B00257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тыныш ұйықтауы үшін жайы баяу музыка тыңдау. </w:t>
            </w:r>
            <w:r>
              <w:rPr>
                <w:rFonts w:ascii="Times New Roman" w:hAnsi="Times New Roman" w:cs="Times New Roman"/>
                <w:b/>
                <w:lang w:val="en-US"/>
              </w:rPr>
              <w:t>(Музыка)</w:t>
            </w:r>
          </w:p>
        </w:tc>
      </w:tr>
      <w:tr w14:paraId="04CE6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51F33A7A">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Біртіндеп ұйқыдан ояту,</w:t>
            </w:r>
          </w:p>
          <w:p w14:paraId="2C60A4EB">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сауықтыру 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0124A71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Өз орындарында отырып керілу, тыныстау  жаттығуларын жасату.  Ригалық әдіс  бойынша сауықтыру.</w:t>
            </w:r>
          </w:p>
          <w:p w14:paraId="38A6400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(дене жаттығулар мен белсенділігі)</w:t>
            </w:r>
          </w:p>
          <w:p w14:paraId="580863F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ru-RU"/>
              </w:rPr>
              <w:t>өзіне-өзі қызмет ету дағдылары, ірі және ұсақ моториканы дамыту)</w:t>
            </w:r>
          </w:p>
          <w:p w14:paraId="62C969F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Қолдарын жуу, құрғатып сүрту, сүлгіні өз орнына іліп қоюды үйрету.</w:t>
            </w:r>
            <w:r>
              <w:rPr>
                <w:rFonts w:ascii="Times New Roman" w:hAnsi="Times New Roman" w:cs="Times New Roman"/>
                <w:b/>
                <w:bCs/>
                <w:lang w:val="ru-RU"/>
              </w:rPr>
              <w:t xml:space="preserve"> </w:t>
            </w:r>
            <w:r>
              <w:rPr>
                <w:rFonts w:ascii="Times New Roman" w:hAnsi="Times New Roman" w:cs="Times New Roman"/>
                <w:b/>
                <w:bCs/>
                <w:lang w:val="en-US"/>
              </w:rPr>
              <w:t>(мәдени-гигиеналық  дағдылар</w:t>
            </w:r>
            <w:r>
              <w:rPr>
                <w:rFonts w:ascii="Times New Roman" w:hAnsi="Times New Roman" w:cs="Times New Roman"/>
                <w:lang w:val="en-US"/>
              </w:rPr>
              <w:t xml:space="preserve">).  </w:t>
            </w:r>
          </w:p>
          <w:p w14:paraId="47AFBF35">
            <w:pPr>
              <w:widowControl/>
              <w:autoSpaceDE/>
              <w:autoSpaceDN/>
              <w:spacing w:after="160" w:line="259" w:lineRule="auto"/>
              <w:ind w:left="-851" w:right="-284"/>
              <w:rPr>
                <w:rFonts w:ascii="Times New Roman" w:hAnsi="Times New Roman" w:cs="Times New Roman"/>
                <w:lang w:val="en-US"/>
              </w:rPr>
            </w:pPr>
          </w:p>
        </w:tc>
      </w:tr>
      <w:tr w14:paraId="0537E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7BA262F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Бесін ас</w:t>
            </w:r>
          </w:p>
        </w:tc>
        <w:tc>
          <w:tcPr>
            <w:tcW w:w="12055" w:type="dxa"/>
            <w:gridSpan w:val="5"/>
            <w:tcBorders>
              <w:top w:val="single" w:color="auto" w:sz="4" w:space="0"/>
              <w:left w:val="single" w:color="000000" w:sz="4" w:space="0"/>
              <w:bottom w:val="single" w:color="000000" w:sz="4" w:space="0"/>
              <w:right w:val="single" w:color="000000" w:sz="4" w:space="0"/>
            </w:tcBorders>
          </w:tcPr>
          <w:p w14:paraId="2CB75CD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2DC237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(мәдени-гигиеналық дағдылар, өзіне-өзі қызмет ету)</w:t>
            </w:r>
          </w:p>
          <w:p w14:paraId="16EEDF1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52B90E9">
            <w:pPr>
              <w:widowControl/>
              <w:autoSpaceDE/>
              <w:autoSpaceDN/>
              <w:spacing w:after="160" w:line="259" w:lineRule="auto"/>
              <w:ind w:left="-851" w:right="-284"/>
              <w:rPr>
                <w:rFonts w:ascii="Times New Roman" w:hAnsi="Times New Roman" w:cs="Times New Roman"/>
                <w:lang w:val="en-US"/>
              </w:rPr>
            </w:pPr>
          </w:p>
        </w:tc>
      </w:tr>
      <w:tr w14:paraId="66572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4518CEC6">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575C3D56">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p w14:paraId="3ADADB88">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794F92F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Ғажайып сөздер.</w:t>
            </w:r>
            <w:r>
              <w:rPr>
                <w:rFonts w:ascii="Times New Roman" w:hAnsi="Times New Roman" w:cs="Times New Roman"/>
                <w:lang w:val="en-US"/>
              </w:rPr>
              <w:br w:type="textWrapping"/>
            </w:r>
            <w:r>
              <w:rPr>
                <w:rFonts w:ascii="Times New Roman" w:hAnsi="Times New Roman" w:cs="Times New Roman"/>
                <w:lang w:val="en-US"/>
              </w:rPr>
              <w:t>Тәрбиеші: Балалар сабақта үйренген өнегелі сөздерді қайталап айтады.</w:t>
            </w:r>
            <w:r>
              <w:rPr>
                <w:rFonts w:ascii="Times New Roman" w:hAnsi="Times New Roman" w:cs="Times New Roman"/>
                <w:lang w:val="en-US"/>
              </w:rPr>
              <w:br w:type="textWrapping"/>
            </w:r>
            <w:r>
              <w:rPr>
                <w:rFonts w:ascii="Times New Roman" w:hAnsi="Times New Roman" w:cs="Times New Roman"/>
                <w:lang w:val="en-US"/>
              </w:rPr>
              <w:t>«Қонақ келсе, құт келер»</w:t>
            </w:r>
            <w:r>
              <w:rPr>
                <w:rFonts w:ascii="Times New Roman" w:hAnsi="Times New Roman" w:cs="Times New Roman"/>
                <w:b/>
                <w:lang w:val="en-US"/>
              </w:rPr>
              <w:t>Қазақ тілі</w:t>
            </w:r>
          </w:p>
          <w:p w14:paraId="73BA37E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5-ке дейін реттік санау дағдыларын дамыту, реттік сан есімдерді атау,5 қонаққа 5 кесе,</w:t>
            </w:r>
            <w:r>
              <w:rPr>
                <w:rFonts w:ascii="Times New Roman" w:hAnsi="Times New Roman" w:cs="Times New Roman"/>
                <w:b/>
                <w:lang w:val="en-US"/>
              </w:rPr>
              <w:t>Математика негіздері</w:t>
            </w:r>
          </w:p>
          <w:p w14:paraId="22E27B1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Кесемен жұмыс</w:t>
            </w:r>
          </w:p>
          <w:p w14:paraId="0A7D749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Кесені әшекейлеу, пазл жасау,ермексаздан мүсіндеу,кесеге ою өрнек салу</w:t>
            </w:r>
            <w:r>
              <w:rPr>
                <w:rFonts w:ascii="Times New Roman" w:hAnsi="Times New Roman" w:cs="Times New Roman"/>
                <w:b/>
                <w:lang w:val="en-US"/>
              </w:rPr>
              <w:t>. Шығармашылық дағдылар</w:t>
            </w:r>
          </w:p>
          <w:p w14:paraId="28BF45E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«Ақылды лақ»</w:t>
            </w:r>
            <w:r>
              <w:rPr>
                <w:rFonts w:ascii="Times New Roman" w:hAnsi="Times New Roman" w:cs="Times New Roman"/>
                <w:lang w:val="en-US"/>
              </w:rPr>
              <w:t xml:space="preserve"> </w:t>
            </w:r>
          </w:p>
          <w:p w14:paraId="061BB7D8">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орыс ертегісі Балалардың дүниетанымын кеңейту. Табиғатты қорғай білуге тәрбиелеу.Иллюстрацияға қарап ертегінің мазмұнын айтуға үйрету.</w:t>
            </w:r>
          </w:p>
        </w:tc>
        <w:tc>
          <w:tcPr>
            <w:tcW w:w="2410" w:type="dxa"/>
            <w:tcBorders>
              <w:top w:val="single" w:color="000000" w:sz="4" w:space="0"/>
              <w:left w:val="single" w:color="000000" w:sz="4" w:space="0"/>
              <w:bottom w:val="single" w:color="000000" w:sz="4" w:space="0"/>
              <w:right w:val="single" w:color="000000" w:sz="4" w:space="0"/>
            </w:tcBorders>
          </w:tcPr>
          <w:p w14:paraId="5F0E3EB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Қасықтың суретін бояу.</w:t>
            </w:r>
            <w:r>
              <w:rPr>
                <w:rFonts w:ascii="Times New Roman" w:hAnsi="Times New Roman" w:cs="Times New Roman"/>
                <w:b/>
                <w:lang w:val="en-US"/>
              </w:rPr>
              <w:t>Сурет салу</w:t>
            </w:r>
          </w:p>
          <w:p w14:paraId="3F6F20D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Кесенің суретін желімдеу</w:t>
            </w:r>
            <w:r>
              <w:rPr>
                <w:rFonts w:ascii="Times New Roman" w:hAnsi="Times New Roman" w:cs="Times New Roman"/>
                <w:b/>
                <w:lang w:val="en-US"/>
              </w:rPr>
              <w:t>,</w:t>
            </w:r>
          </w:p>
          <w:p w14:paraId="59A6B1F3">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Жапсыру</w:t>
            </w:r>
          </w:p>
          <w:p w14:paraId="7CED689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Қысқа метражды мультхикая ыдыстар </w:t>
            </w:r>
          </w:p>
          <w:p w14:paraId="1328268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таныс сюжеттер бойынша ертегілерді сахналау; ертегі желісін ретімен орындауға үйрету.</w:t>
            </w:r>
            <w:r>
              <w:rPr>
                <w:rFonts w:ascii="Times New Roman" w:hAnsi="Times New Roman" w:cs="Times New Roman"/>
                <w:b/>
                <w:lang w:val="en-US"/>
              </w:rPr>
              <w:t>Көркем әдебиет</w:t>
            </w:r>
          </w:p>
        </w:tc>
        <w:tc>
          <w:tcPr>
            <w:tcW w:w="2409" w:type="dxa"/>
            <w:tcBorders>
              <w:top w:val="single" w:color="000000" w:sz="4" w:space="0"/>
              <w:left w:val="single" w:color="000000" w:sz="4" w:space="0"/>
              <w:bottom w:val="single" w:color="000000" w:sz="4" w:space="0"/>
              <w:right w:val="single" w:color="000000" w:sz="4" w:space="0"/>
            </w:tcBorders>
          </w:tcPr>
          <w:p w14:paraId="79D079D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Бауырсақтарды тәрелкеге орналастыру.</w:t>
            </w:r>
          </w:p>
          <w:p w14:paraId="1FE563D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Жапсыру</w:t>
            </w:r>
          </w:p>
          <w:p w14:paraId="6091699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Дөңгелек пішіннен бауырсақ салу.</w:t>
            </w:r>
            <w:r>
              <w:rPr>
                <w:rFonts w:ascii="Times New Roman" w:hAnsi="Times New Roman" w:cs="Times New Roman"/>
                <w:b/>
                <w:lang w:val="en-US"/>
              </w:rPr>
              <w:t>Сурет салу</w:t>
            </w:r>
          </w:p>
          <w:p w14:paraId="7ECCE00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қалауы бойынша шығармашылық дағдыларды дамытуға арналған жұмыстар </w:t>
            </w:r>
          </w:p>
          <w:p w14:paraId="43703F4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b/>
                <w:lang w:val="en-US"/>
              </w:rPr>
              <w:t>Вариативтік компонент «Би»</w:t>
            </w:r>
          </w:p>
        </w:tc>
        <w:tc>
          <w:tcPr>
            <w:tcW w:w="2406" w:type="dxa"/>
            <w:tcBorders>
              <w:top w:val="single" w:color="000000" w:sz="4" w:space="0"/>
              <w:left w:val="single" w:color="000000" w:sz="4" w:space="0"/>
              <w:bottom w:val="single" w:color="000000" w:sz="4" w:space="0"/>
              <w:right w:val="single" w:color="000000" w:sz="4" w:space="0"/>
            </w:tcBorders>
          </w:tcPr>
          <w:p w14:paraId="22D53CE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 xml:space="preserve">Дастаханды әшекейлеу,ұлттық оюлармен. </w:t>
            </w:r>
            <w:r>
              <w:rPr>
                <w:rFonts w:ascii="Times New Roman" w:hAnsi="Times New Roman" w:cs="Times New Roman"/>
                <w:b/>
                <w:lang w:val="en-US"/>
              </w:rPr>
              <w:t>Жапсыру іс-әрекеті</w:t>
            </w:r>
          </w:p>
          <w:p w14:paraId="41217EE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Қағаздан үстел жасау</w:t>
            </w:r>
            <w:r>
              <w:rPr>
                <w:rFonts w:ascii="Times New Roman" w:hAnsi="Times New Roman" w:cs="Times New Roman"/>
                <w:b/>
                <w:lang w:val="en-US"/>
              </w:rPr>
              <w:t>.Құрастыру әрекеті</w:t>
            </w:r>
          </w:p>
          <w:p w14:paraId="1AB59AD0">
            <w:pPr>
              <w:widowControl/>
              <w:autoSpaceDE/>
              <w:autoSpaceDN/>
              <w:spacing w:after="160" w:line="259" w:lineRule="auto"/>
              <w:ind w:left="-851" w:right="-284"/>
              <w:rPr>
                <w:rFonts w:ascii="Times New Roman" w:hAnsi="Times New Roman" w:cs="Times New Roman"/>
                <w:lang w:val="en-US"/>
              </w:rPr>
            </w:pPr>
          </w:p>
        </w:tc>
        <w:tc>
          <w:tcPr>
            <w:tcW w:w="2420" w:type="dxa"/>
            <w:tcBorders>
              <w:top w:val="single" w:color="000000" w:sz="4" w:space="0"/>
              <w:left w:val="single" w:color="000000" w:sz="4" w:space="0"/>
              <w:bottom w:val="single" w:color="000000" w:sz="4" w:space="0"/>
              <w:right w:val="single" w:color="000000" w:sz="4" w:space="0"/>
            </w:tcBorders>
          </w:tcPr>
          <w:p w14:paraId="03E794F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drawing>
                <wp:inline distT="0" distB="0" distL="0" distR="0">
                  <wp:extent cx="1386840" cy="882650"/>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82555" cy="879808"/>
                          </a:xfrm>
                          <a:prstGeom prst="rect">
                            <a:avLst/>
                          </a:prstGeom>
                          <a:noFill/>
                          <a:ln>
                            <a:noFill/>
                          </a:ln>
                          <a:effectLst/>
                        </pic:spPr>
                      </pic:pic>
                    </a:graphicData>
                  </a:graphic>
                </wp:inline>
              </w:drawing>
            </w:r>
            <w:r>
              <w:rPr>
                <w:rFonts w:ascii="Times New Roman" w:hAnsi="Times New Roman" w:cs="Times New Roman"/>
                <w:b/>
                <w:lang w:val="en-US"/>
              </w:rPr>
              <w:t>сурет салу әрекеті</w:t>
            </w:r>
          </w:p>
          <w:p w14:paraId="529CF6B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Шәйнекті бояу</w:t>
            </w:r>
          </w:p>
          <w:p w14:paraId="6646863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Қасықтарды санау реттік сан есімдерді атау, "Нешінші?", "Саны бойынша қайсысы?" сұрақтарына жауап беру дағдыларын дамыту;</w:t>
            </w:r>
            <w:r>
              <w:rPr>
                <w:rFonts w:ascii="Times New Roman" w:hAnsi="Times New Roman" w:cs="Times New Roman"/>
                <w:b/>
                <w:lang w:val="en-US"/>
              </w:rPr>
              <w:t>Математика негіздері</w:t>
            </w:r>
          </w:p>
        </w:tc>
      </w:tr>
      <w:tr w14:paraId="3C130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12FCF3F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Балалармен жеке жұмыс</w:t>
            </w:r>
          </w:p>
        </w:tc>
        <w:tc>
          <w:tcPr>
            <w:tcW w:w="2410" w:type="dxa"/>
            <w:tcBorders>
              <w:top w:val="single" w:color="000000" w:sz="4" w:space="0"/>
              <w:left w:val="single" w:color="000000" w:sz="4" w:space="0"/>
              <w:bottom w:val="single" w:color="000000" w:sz="4" w:space="0"/>
              <w:right w:val="single" w:color="000000" w:sz="4" w:space="0"/>
            </w:tcBorders>
          </w:tcPr>
          <w:p w14:paraId="6046BDD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Назар мен Асланбиге жануарлар әлеміндегі маусымға тән көріністерді салыстырады, олардың тіршілік етуіне қажетті жағдайларды білуді үйрету .</w:t>
            </w:r>
          </w:p>
        </w:tc>
        <w:tc>
          <w:tcPr>
            <w:tcW w:w="2410" w:type="dxa"/>
            <w:tcBorders>
              <w:top w:val="single" w:color="000000" w:sz="4" w:space="0"/>
              <w:left w:val="single" w:color="000000" w:sz="4" w:space="0"/>
              <w:bottom w:val="single" w:color="000000" w:sz="4" w:space="0"/>
              <w:right w:val="single" w:color="000000" w:sz="4" w:space="0"/>
            </w:tcBorders>
          </w:tcPr>
          <w:p w14:paraId="57A9DAF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көшеде, аулада, алаңда, мектепке дейінгі ұйым аумағында қауіпсіз мінез-құлық ережелерін сақтауды үйрету </w:t>
            </w:r>
          </w:p>
          <w:p w14:paraId="5F9CBCED">
            <w:pPr>
              <w:widowControl/>
              <w:autoSpaceDE/>
              <w:autoSpaceDN/>
              <w:spacing w:after="160" w:line="259" w:lineRule="auto"/>
              <w:ind w:left="-851" w:right="-284"/>
              <w:rPr>
                <w:rFonts w:ascii="Times New Roman" w:hAnsi="Times New Roman" w:cs="Times New Roman"/>
                <w:lang w:val="en-US"/>
              </w:rPr>
            </w:pPr>
          </w:p>
        </w:tc>
        <w:tc>
          <w:tcPr>
            <w:tcW w:w="2409" w:type="dxa"/>
            <w:tcBorders>
              <w:top w:val="single" w:color="000000" w:sz="4" w:space="0"/>
              <w:left w:val="single" w:color="000000" w:sz="4" w:space="0"/>
              <w:bottom w:val="single" w:color="000000" w:sz="4" w:space="0"/>
              <w:right w:val="single" w:color="000000" w:sz="4" w:space="0"/>
            </w:tcBorders>
          </w:tcPr>
          <w:p w14:paraId="484EDC5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Калима мен Алемге құрылыс бөлшектерін ажыратады және атайды, оларды құрылымдық қасиеттерін ескере отырып пайдаланануды жетілдіру .</w:t>
            </w:r>
          </w:p>
        </w:tc>
        <w:tc>
          <w:tcPr>
            <w:tcW w:w="2406" w:type="dxa"/>
            <w:tcBorders>
              <w:top w:val="single" w:color="000000" w:sz="4" w:space="0"/>
              <w:left w:val="single" w:color="000000" w:sz="4" w:space="0"/>
              <w:bottom w:val="single" w:color="000000" w:sz="4" w:space="0"/>
              <w:right w:val="single" w:color="000000" w:sz="4" w:space="0"/>
            </w:tcBorders>
          </w:tcPr>
          <w:p w14:paraId="13C2E51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Балаларға  көшеде, аулада, алаңда, мектепке дейінгі ұйым аумағында қауіпсіз мінез-құлық ережелерін сақтауды  үйрету.</w:t>
            </w:r>
          </w:p>
        </w:tc>
        <w:tc>
          <w:tcPr>
            <w:tcW w:w="2420" w:type="dxa"/>
            <w:tcBorders>
              <w:top w:val="single" w:color="000000" w:sz="4" w:space="0"/>
              <w:left w:val="single" w:color="000000" w:sz="4" w:space="0"/>
              <w:bottom w:val="single" w:color="000000" w:sz="4" w:space="0"/>
              <w:right w:val="single" w:color="000000" w:sz="4" w:space="0"/>
            </w:tcBorders>
          </w:tcPr>
          <w:p w14:paraId="0683D82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Али мен Ибрахимге  Күннің екінші жартысында  қайшыны дұрыс ұстауды және оны қолдануды дағдыландыру.</w:t>
            </w:r>
          </w:p>
        </w:tc>
      </w:tr>
      <w:tr w14:paraId="091BA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051D87F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21B4A79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E8E1A4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en-US"/>
              </w:rPr>
              <w:t>сөйлеуді дамыту, өзіне-өзі қызмет ету дағдылары, ірі және ұсақ моториканы дамыту)</w:t>
            </w:r>
          </w:p>
        </w:tc>
      </w:tr>
      <w:tr w14:paraId="4C07D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5EF6909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6C48B16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Бақылау: Терезеден адамдардың қысқы қалың киімдерін бақылау. Оларды атау.</w:t>
            </w:r>
          </w:p>
          <w:p w14:paraId="47442F4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Еңбек:</w:t>
            </w:r>
            <w:r>
              <w:rPr>
                <w:rFonts w:ascii="Times New Roman" w:hAnsi="Times New Roman" w:cs="Times New Roman"/>
                <w:bCs/>
                <w:lang w:val="en-US"/>
              </w:rPr>
              <w:t xml:space="preserve"> Топтағы гүлдерді қопсытып, су құю.</w:t>
            </w:r>
          </w:p>
          <w:p w14:paraId="6304615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сұранысы бойынша «Жеті лақ» ертегісін оқып беру. </w:t>
            </w:r>
          </w:p>
          <w:p w14:paraId="33158B2B">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Қимылды ойын</w:t>
            </w:r>
          </w:p>
          <w:p w14:paraId="64313BB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«Мысық пен тышқан»</w:t>
            </w:r>
          </w:p>
          <w:p w14:paraId="63D77D2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Еркін ойындар </w:t>
            </w:r>
          </w:p>
          <w:p w14:paraId="494545D3">
            <w:pPr>
              <w:widowControl/>
              <w:autoSpaceDE/>
              <w:autoSpaceDN/>
              <w:spacing w:after="160" w:line="259" w:lineRule="auto"/>
              <w:ind w:left="-851" w:right="-284"/>
              <w:rPr>
                <w:rFonts w:ascii="Times New Roman" w:hAnsi="Times New Roman" w:cs="Times New Roman"/>
                <w:lang w:val="en-US"/>
              </w:rPr>
            </w:pPr>
          </w:p>
        </w:tc>
        <w:tc>
          <w:tcPr>
            <w:tcW w:w="2410" w:type="dxa"/>
            <w:tcBorders>
              <w:top w:val="single" w:color="000000" w:sz="4" w:space="0"/>
              <w:left w:val="single" w:color="000000" w:sz="4" w:space="0"/>
              <w:bottom w:val="single" w:color="000000" w:sz="4" w:space="0"/>
              <w:right w:val="single" w:color="000000" w:sz="4" w:space="0"/>
            </w:tcBorders>
          </w:tcPr>
          <w:p w14:paraId="786E92F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Күннің қатты аяз соғып, суытуын бақылау.</w:t>
            </w:r>
          </w:p>
          <w:p w14:paraId="59806D7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Еңбек:</w:t>
            </w:r>
            <w:r>
              <w:rPr>
                <w:rFonts w:ascii="Times New Roman" w:hAnsi="Times New Roman" w:cs="Times New Roman"/>
                <w:lang w:val="en-US"/>
              </w:rPr>
              <w:t xml:space="preserve"> Аула сыпырушының еңбегін бақылау.</w:t>
            </w:r>
          </w:p>
          <w:p w14:paraId="50C67A6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ойындар: Шанамен ойындар ойнау. Шаңғы тебуге үйрету.</w:t>
            </w:r>
          </w:p>
          <w:p w14:paraId="107ECB2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 xml:space="preserve">Қимылды ойын </w:t>
            </w:r>
            <w:r>
              <w:rPr>
                <w:rFonts w:ascii="Times New Roman" w:hAnsi="Times New Roman" w:cs="Times New Roman"/>
                <w:lang w:val="ru-RU"/>
              </w:rPr>
              <w:t>«Кішкентай маймылдар</w:t>
            </w:r>
          </w:p>
          <w:p w14:paraId="490B711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ойындар</w:t>
            </w:r>
          </w:p>
        </w:tc>
        <w:tc>
          <w:tcPr>
            <w:tcW w:w="2409" w:type="dxa"/>
            <w:tcBorders>
              <w:top w:val="single" w:color="000000" w:sz="4" w:space="0"/>
              <w:left w:val="single" w:color="000000" w:sz="4" w:space="0"/>
              <w:bottom w:val="single" w:color="000000" w:sz="4" w:space="0"/>
              <w:right w:val="single" w:color="000000" w:sz="4" w:space="0"/>
            </w:tcBorders>
          </w:tcPr>
          <w:p w14:paraId="52AE372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барысы</w:t>
            </w:r>
          </w:p>
          <w:p w14:paraId="75CC156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сұрақтар </w:t>
            </w:r>
          </w:p>
          <w:p w14:paraId="145658C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Із дегеніміз не? (қардың үстінде қалған белгі)</w:t>
            </w:r>
          </w:p>
          <w:p w14:paraId="164F3FF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ауладағы жем шашылған жерде қалған </w:t>
            </w:r>
          </w:p>
          <w:p w14:paraId="2472F69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құс іздерін бақылауға ұсыну..</w:t>
            </w:r>
          </w:p>
          <w:p w14:paraId="7B4734D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Мақсаты:қардағы құс іздерін тани білуге </w:t>
            </w:r>
          </w:p>
          <w:p w14:paraId="3A9DDEA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үйрету .</w:t>
            </w:r>
          </w:p>
          <w:p w14:paraId="66D43D4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Қалай ойлайсыңдер, мынау ненің іздері, құстың </w:t>
            </w:r>
          </w:p>
          <w:p w14:paraId="401D292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 әлде жануардың ба? </w:t>
            </w:r>
          </w:p>
          <w:p w14:paraId="40D1E8C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Қар бетінде неліктен құс іздері қалады? </w:t>
            </w:r>
          </w:p>
          <w:p w14:paraId="5489AB8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(құстардың салмағынан табаны астындағы қар </w:t>
            </w:r>
          </w:p>
          <w:p w14:paraId="3F31CCD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ұшқындары сынады)</w:t>
            </w:r>
          </w:p>
          <w:p w14:paraId="7003CC7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Балаларға құстар ізі салынған парақтар </w:t>
            </w:r>
          </w:p>
          <w:p w14:paraId="09FDE7A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таратылады және оларға қай құстың ізі екенін </w:t>
            </w:r>
          </w:p>
          <w:p w14:paraId="3B60666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анықтау тапсырылады. Қар бетінен ұқсас із </w:t>
            </w:r>
          </w:p>
          <w:p w14:paraId="0AB82B4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іздестіріледі..</w:t>
            </w:r>
          </w:p>
          <w:p w14:paraId="4D37BB6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 xml:space="preserve">Еңбек: </w:t>
            </w:r>
            <w:r>
              <w:rPr>
                <w:rFonts w:ascii="Times New Roman" w:hAnsi="Times New Roman" w:cs="Times New Roman"/>
                <w:lang w:val="en-US"/>
              </w:rPr>
              <w:t>Ауладағы қарды тазалау</w:t>
            </w:r>
          </w:p>
          <w:p w14:paraId="6A952084">
            <w:pPr>
              <w:widowControl/>
              <w:autoSpaceDE/>
              <w:autoSpaceDN/>
              <w:spacing w:after="160" w:line="259" w:lineRule="auto"/>
              <w:ind w:left="-851" w:right="-284"/>
              <w:rPr>
                <w:rFonts w:ascii="Times New Roman" w:hAnsi="Times New Roman" w:cs="Times New Roman"/>
                <w:b/>
                <w:bCs/>
                <w:lang w:val="en-US"/>
              </w:rPr>
            </w:pPr>
          </w:p>
          <w:p w14:paraId="6C96CB1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bCs/>
                <w:lang w:val="en-US"/>
              </w:rPr>
              <w:t xml:space="preserve">Қимылды ойын </w:t>
            </w:r>
            <w:r>
              <w:rPr>
                <w:rFonts w:ascii="Times New Roman" w:hAnsi="Times New Roman" w:cs="Times New Roman"/>
                <w:lang w:val="en-US"/>
              </w:rPr>
              <w:t>«Шымшықтар мен мысық»</w:t>
            </w:r>
          </w:p>
          <w:p w14:paraId="1C76041A">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Еркін ойындар</w:t>
            </w:r>
            <w:r>
              <w:rPr>
                <w:rFonts w:ascii="Times New Roman" w:hAnsi="Times New Roman" w:cs="Times New Roman"/>
                <w:b/>
                <w:bCs/>
                <w:lang w:val="en-US"/>
              </w:rPr>
              <w:t xml:space="preserve"> </w:t>
            </w:r>
          </w:p>
          <w:p w14:paraId="489AA0C6">
            <w:pPr>
              <w:widowControl/>
              <w:autoSpaceDE/>
              <w:autoSpaceDN/>
              <w:spacing w:after="160" w:line="259" w:lineRule="auto"/>
              <w:ind w:left="-851" w:right="-284"/>
              <w:rPr>
                <w:rFonts w:ascii="Times New Roman" w:hAnsi="Times New Roman" w:cs="Times New Roman"/>
                <w:lang w:val="en-US"/>
              </w:rPr>
            </w:pPr>
          </w:p>
        </w:tc>
        <w:tc>
          <w:tcPr>
            <w:tcW w:w="2406" w:type="dxa"/>
            <w:tcBorders>
              <w:top w:val="single" w:color="000000" w:sz="4" w:space="0"/>
              <w:left w:val="single" w:color="000000" w:sz="4" w:space="0"/>
              <w:bottom w:val="single" w:color="000000" w:sz="4" w:space="0"/>
              <w:right w:val="single" w:color="000000" w:sz="4" w:space="0"/>
            </w:tcBorders>
          </w:tcPr>
          <w:p w14:paraId="5D0EFB16">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14:paraId="69EEC12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Еңбек</w:t>
            </w:r>
            <w:r>
              <w:rPr>
                <w:rFonts w:ascii="Times New Roman" w:hAnsi="Times New Roman" w:cs="Times New Roman"/>
                <w:bCs/>
                <w:lang w:val="en-US"/>
              </w:rPr>
              <w:t xml:space="preserve"> Үлеске ішіндегі қарды тазалау сүйгіштікке баулу.</w:t>
            </w:r>
          </w:p>
          <w:p w14:paraId="4534DC9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сұранысы бойынша кітаптан  ертегі оқып беру. Әдеби кейіпкерлердің әрекеттерін адамгершілік нормаларымен түсініктері тұрғысынан бағалату</w:t>
            </w:r>
          </w:p>
          <w:p w14:paraId="2CFBDE36">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(көркем әдебиет)</w:t>
            </w:r>
          </w:p>
          <w:p w14:paraId="632643E2">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Қимылды ойын: «Доп лақтыру»</w:t>
            </w:r>
          </w:p>
          <w:p w14:paraId="1E12CADE">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Өзіндік іс – әрекет: Артық, кем, қанша, болса сонша ұғымдарын қалыптастыру</w:t>
            </w:r>
          </w:p>
          <w:p w14:paraId="405EDDB3">
            <w:pPr>
              <w:widowControl/>
              <w:autoSpaceDE/>
              <w:autoSpaceDN/>
              <w:spacing w:after="160" w:line="259" w:lineRule="auto"/>
              <w:ind w:left="-851" w:right="-284"/>
              <w:rPr>
                <w:rFonts w:ascii="Times New Roman" w:hAnsi="Times New Roman" w:cs="Times New Roman"/>
                <w:b/>
                <w:bCs/>
                <w:lang w:val="en-US"/>
              </w:rPr>
            </w:pPr>
          </w:p>
          <w:p w14:paraId="3C7BA52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34DCCEB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Терезеге салған аяз өрнегін бақылау.</w:t>
            </w:r>
          </w:p>
          <w:p w14:paraId="59EF479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Еңбек:</w:t>
            </w:r>
            <w:r>
              <w:rPr>
                <w:rFonts w:ascii="Times New Roman" w:hAnsi="Times New Roman" w:cs="Times New Roman"/>
                <w:lang w:val="en-US"/>
              </w:rPr>
              <w:t xml:space="preserve"> Дәліздегі табиғат бұрышында балықтарды жемдеу.</w:t>
            </w:r>
          </w:p>
          <w:p w14:paraId="5984CAB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Қимылды ойын:</w:t>
            </w:r>
            <w:r>
              <w:rPr>
                <w:rFonts w:ascii="Times New Roman" w:hAnsi="Times New Roman" w:cs="Times New Roman"/>
                <w:lang w:val="en-US"/>
              </w:rPr>
              <w:t xml:space="preserve"> «Ұшты – ұшты»</w:t>
            </w:r>
          </w:p>
          <w:p w14:paraId="16C17F7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Өзіндік іс – әрекет: балаларды ептілікке, шапшаңдыққа үйрету.</w:t>
            </w:r>
          </w:p>
          <w:p w14:paraId="19D0C6F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Балабақша ауласында ұшып жүрген құстардың суретін қарда салдырту. </w:t>
            </w:r>
          </w:p>
          <w:p w14:paraId="3214441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(сурет салу)</w:t>
            </w:r>
          </w:p>
          <w:p w14:paraId="74D4DF7A">
            <w:pPr>
              <w:widowControl/>
              <w:autoSpaceDE/>
              <w:autoSpaceDN/>
              <w:spacing w:after="160" w:line="259" w:lineRule="auto"/>
              <w:ind w:left="-851" w:right="-284"/>
              <w:rPr>
                <w:rFonts w:ascii="Times New Roman" w:hAnsi="Times New Roman" w:cs="Times New Roman"/>
                <w:lang w:val="en-US"/>
              </w:rPr>
            </w:pPr>
          </w:p>
          <w:p w14:paraId="3244134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Қимылды ойын</w:t>
            </w:r>
          </w:p>
          <w:p w14:paraId="4DFE9C5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«Мысық пен тышқан»</w:t>
            </w:r>
          </w:p>
          <w:p w14:paraId="1F5726E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ойындар</w:t>
            </w:r>
          </w:p>
          <w:p w14:paraId="75E43D48">
            <w:pPr>
              <w:widowControl/>
              <w:autoSpaceDE/>
              <w:autoSpaceDN/>
              <w:spacing w:after="160" w:line="259" w:lineRule="auto"/>
              <w:ind w:left="-851" w:right="-284"/>
              <w:rPr>
                <w:rFonts w:ascii="Times New Roman" w:hAnsi="Times New Roman" w:cs="Times New Roman"/>
                <w:lang w:val="en-US"/>
              </w:rPr>
            </w:pPr>
          </w:p>
        </w:tc>
      </w:tr>
      <w:tr w14:paraId="74DF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49BCE0D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Балалардың үйге 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4F8B892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Кешкі ертегі, балалар қалауымен</w:t>
            </w:r>
          </w:p>
          <w:p w14:paraId="36A6C61C">
            <w:pPr>
              <w:widowControl/>
              <w:autoSpaceDE/>
              <w:autoSpaceDN/>
              <w:spacing w:after="160" w:line="259" w:lineRule="auto"/>
              <w:ind w:left="-851" w:right="-284"/>
              <w:rPr>
                <w:rFonts w:ascii="Times New Roman" w:hAnsi="Times New Roman" w:cs="Times New Roman"/>
                <w:bCs/>
                <w:iCs/>
                <w:lang w:val="en-US"/>
              </w:rPr>
            </w:pPr>
            <w:r>
              <w:rPr>
                <w:rFonts w:ascii="Times New Roman" w:hAnsi="Times New Roman" w:cs="Times New Roman"/>
                <w:bCs/>
                <w:lang w:val="en-US"/>
              </w:rPr>
              <w:t>Бала өмірдегі отбасының маңызы туралы әңгімелесу</w:t>
            </w:r>
          </w:p>
        </w:tc>
      </w:tr>
    </w:tbl>
    <w:p w14:paraId="584AC7E6">
      <w:pPr>
        <w:ind w:left="-851" w:right="-284"/>
        <w:rPr>
          <w:rFonts w:ascii="Times New Roman" w:hAnsi="Times New Roman" w:cs="Times New Roman"/>
          <w:lang w:val="kk-KZ"/>
        </w:rPr>
      </w:pPr>
    </w:p>
    <w:p w14:paraId="200B9CED">
      <w:pPr>
        <w:ind w:left="-851" w:right="-284"/>
        <w:rPr>
          <w:rFonts w:ascii="Times New Roman" w:hAnsi="Times New Roman" w:cs="Times New Roman"/>
          <w:lang w:val="kk-KZ"/>
        </w:rPr>
      </w:pPr>
    </w:p>
    <w:p w14:paraId="246834BC">
      <w:pPr>
        <w:ind w:left="-851" w:right="-284"/>
        <w:rPr>
          <w:rFonts w:ascii="Times New Roman" w:hAnsi="Times New Roman" w:cs="Times New Roman"/>
          <w:lang w:val="kk-KZ"/>
        </w:rPr>
      </w:pPr>
    </w:p>
    <w:p w14:paraId="40FDF963">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Тексерілді: </w:t>
      </w:r>
      <w:r>
        <w:rPr>
          <w:rFonts w:ascii="Times New Roman" w:hAnsi="Times New Roman" w:cs="Times New Roman"/>
          <w:b/>
          <w:bCs/>
        </w:rPr>
        <w:t>__________</w:t>
      </w:r>
    </w:p>
    <w:p w14:paraId="290D3916">
      <w:pPr>
        <w:ind w:left="-851" w:right="-284"/>
        <w:rPr>
          <w:rFonts w:ascii="Times New Roman" w:hAnsi="Times New Roman" w:cs="Times New Roman"/>
          <w:b/>
          <w:bCs/>
          <w:lang w:val="kk-KZ"/>
        </w:rPr>
      </w:pPr>
    </w:p>
    <w:p w14:paraId="12384A95">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29FA6385">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03D499F0">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376DA76C">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19-23  ақпан  2024 жыл  I I I  апта</w:t>
      </w:r>
    </w:p>
    <w:p w14:paraId="44AF0B04">
      <w:pPr>
        <w:ind w:left="-851" w:right="-284"/>
        <w:rPr>
          <w:rFonts w:ascii="Times New Roman" w:hAnsi="Times New Roman" w:cs="Times New Roman"/>
          <w:lang w:val="kk-KZ"/>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268"/>
        <w:gridCol w:w="2265"/>
        <w:gridCol w:w="6"/>
        <w:gridCol w:w="2404"/>
        <w:gridCol w:w="2692"/>
        <w:gridCol w:w="2420"/>
      </w:tblGrid>
      <w:tr w14:paraId="2834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668D9FDC">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en-US"/>
              </w:rPr>
              <w:t>Күн тәртібі</w:t>
            </w:r>
          </w:p>
        </w:tc>
        <w:tc>
          <w:tcPr>
            <w:tcW w:w="2268" w:type="dxa"/>
            <w:tcBorders>
              <w:top w:val="single" w:color="000000" w:sz="4" w:space="0"/>
              <w:left w:val="single" w:color="000000" w:sz="4" w:space="0"/>
              <w:bottom w:val="single" w:color="000000" w:sz="4" w:space="0"/>
              <w:right w:val="single" w:color="000000" w:sz="4" w:space="0"/>
            </w:tcBorders>
          </w:tcPr>
          <w:p w14:paraId="0835E1C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Дүйсенбі </w:t>
            </w:r>
          </w:p>
          <w:p w14:paraId="5E9C5AF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19.02.2024</w:t>
            </w:r>
          </w:p>
        </w:tc>
        <w:tc>
          <w:tcPr>
            <w:tcW w:w="2265" w:type="dxa"/>
            <w:tcBorders>
              <w:top w:val="single" w:color="auto" w:sz="4" w:space="0"/>
              <w:left w:val="single" w:color="000000" w:sz="4" w:space="0"/>
              <w:bottom w:val="single" w:color="000000" w:sz="4" w:space="0"/>
              <w:right w:val="single" w:color="000000" w:sz="4" w:space="0"/>
            </w:tcBorders>
          </w:tcPr>
          <w:p w14:paraId="21F18DC3">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Сейсенбі </w:t>
            </w:r>
          </w:p>
          <w:p w14:paraId="079629F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20.02.2024</w:t>
            </w:r>
          </w:p>
        </w:tc>
        <w:tc>
          <w:tcPr>
            <w:tcW w:w="2410" w:type="dxa"/>
            <w:gridSpan w:val="2"/>
            <w:tcBorders>
              <w:top w:val="single" w:color="000000" w:sz="4" w:space="0"/>
              <w:left w:val="single" w:color="000000" w:sz="4" w:space="0"/>
              <w:bottom w:val="single" w:color="000000" w:sz="4" w:space="0"/>
              <w:right w:val="single" w:color="000000" w:sz="4" w:space="0"/>
            </w:tcBorders>
          </w:tcPr>
          <w:p w14:paraId="1F59D14D">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Сәрсенб</w:t>
            </w:r>
          </w:p>
          <w:p w14:paraId="714B984D">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21.02.2024 </w:t>
            </w:r>
          </w:p>
        </w:tc>
        <w:tc>
          <w:tcPr>
            <w:tcW w:w="2692" w:type="dxa"/>
            <w:tcBorders>
              <w:top w:val="single" w:color="000000" w:sz="4" w:space="0"/>
              <w:left w:val="single" w:color="000000" w:sz="4" w:space="0"/>
              <w:bottom w:val="single" w:color="000000" w:sz="4" w:space="0"/>
              <w:right w:val="single" w:color="000000" w:sz="4" w:space="0"/>
            </w:tcBorders>
          </w:tcPr>
          <w:p w14:paraId="5367350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Бейсенбі </w:t>
            </w:r>
          </w:p>
          <w:p w14:paraId="2EFAD92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22.02.2024</w:t>
            </w:r>
          </w:p>
        </w:tc>
        <w:tc>
          <w:tcPr>
            <w:tcW w:w="2420" w:type="dxa"/>
            <w:tcBorders>
              <w:top w:val="single" w:color="000000" w:sz="4" w:space="0"/>
              <w:left w:val="single" w:color="000000" w:sz="4" w:space="0"/>
              <w:bottom w:val="single" w:color="000000" w:sz="4" w:space="0"/>
              <w:right w:val="single" w:color="000000" w:sz="4" w:space="0"/>
            </w:tcBorders>
          </w:tcPr>
          <w:p w14:paraId="394FF733">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Жұма </w:t>
            </w:r>
          </w:p>
          <w:p w14:paraId="58BC878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23.02.2024</w:t>
            </w:r>
          </w:p>
        </w:tc>
      </w:tr>
      <w:tr w14:paraId="5E3AC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4BD4675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 қабылдау</w:t>
            </w:r>
          </w:p>
        </w:tc>
        <w:tc>
          <w:tcPr>
            <w:tcW w:w="12055" w:type="dxa"/>
            <w:gridSpan w:val="6"/>
            <w:tcBorders>
              <w:top w:val="single" w:color="000000" w:sz="4" w:space="0"/>
              <w:left w:val="single" w:color="000000" w:sz="4" w:space="0"/>
              <w:bottom w:val="single" w:color="000000" w:sz="4" w:space="0"/>
              <w:right w:val="single" w:color="000000" w:sz="4" w:space="0"/>
            </w:tcBorders>
          </w:tcPr>
          <w:p w14:paraId="480F837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Көңілді күн әнімен қарсы алу</w:t>
            </w:r>
          </w:p>
        </w:tc>
      </w:tr>
      <w:tr w14:paraId="2B1B9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56EAFC1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Ата-аналармен әңгімелесу,</w:t>
            </w:r>
          </w:p>
          <w:p w14:paraId="382FBD7E">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кеңес беру</w:t>
            </w:r>
          </w:p>
        </w:tc>
        <w:tc>
          <w:tcPr>
            <w:tcW w:w="12055" w:type="dxa"/>
            <w:gridSpan w:val="6"/>
            <w:tcBorders>
              <w:top w:val="single" w:color="000000" w:sz="4" w:space="0"/>
              <w:left w:val="single" w:color="000000" w:sz="4" w:space="0"/>
              <w:bottom w:val="single" w:color="000000" w:sz="4" w:space="0"/>
              <w:right w:val="single" w:color="000000" w:sz="4" w:space="0"/>
            </w:tcBorders>
          </w:tcPr>
          <w:p w14:paraId="04F90DD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lang w:val="ru-RU"/>
              </w:rPr>
              <w:t>Ата-аналармен әңгіме</w:t>
            </w:r>
            <w:r>
              <w:rPr>
                <w:rFonts w:ascii="Times New Roman" w:hAnsi="Times New Roman" w:cs="Times New Roman"/>
                <w:lang w:val="ru-RU"/>
              </w:rPr>
              <w:t>:Ата- аналарға балаларын ертеңгілік жаттығуға үлгертіп алып келулерін ескерту.</w:t>
            </w:r>
          </w:p>
        </w:tc>
      </w:tr>
      <w:tr w14:paraId="1483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6A4C420B">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3BA72191">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tc>
        <w:tc>
          <w:tcPr>
            <w:tcW w:w="2268" w:type="dxa"/>
            <w:tcBorders>
              <w:top w:val="single" w:color="000000" w:sz="4" w:space="0"/>
              <w:left w:val="single" w:color="000000" w:sz="4" w:space="0"/>
              <w:bottom w:val="single" w:color="000000" w:sz="4" w:space="0"/>
              <w:right w:val="single" w:color="000000" w:sz="4" w:space="0"/>
            </w:tcBorders>
          </w:tcPr>
          <w:p w14:paraId="12F6629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Дидактикалық ойын:  «Дыбыс арқылы санды тап».</w:t>
            </w:r>
            <w:r>
              <w:rPr>
                <w:rFonts w:ascii="Times New Roman" w:hAnsi="Times New Roman" w:cs="Times New Roman"/>
                <w:b/>
                <w:lang w:val="ru-RU"/>
              </w:rPr>
              <w:t>Танымдық дағдылар</w:t>
            </w:r>
          </w:p>
        </w:tc>
        <w:tc>
          <w:tcPr>
            <w:tcW w:w="2265" w:type="dxa"/>
            <w:tcBorders>
              <w:top w:val="single" w:color="000000" w:sz="4" w:space="0"/>
              <w:left w:val="single" w:color="000000" w:sz="4" w:space="0"/>
              <w:bottom w:val="single" w:color="000000" w:sz="4" w:space="0"/>
              <w:right w:val="single" w:color="000000" w:sz="4" w:space="0"/>
            </w:tcBorders>
          </w:tcPr>
          <w:p w14:paraId="05736D6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Ертегі ойыны:</w:t>
            </w:r>
          </w:p>
          <w:p w14:paraId="31A13D8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 xml:space="preserve">«Қасқыр мен жеті лақ» ертігіні еске түсіру, қайталау. </w:t>
            </w:r>
            <w:r>
              <w:rPr>
                <w:rFonts w:ascii="Times New Roman" w:hAnsi="Times New Roman" w:cs="Times New Roman"/>
                <w:b/>
                <w:lang w:val="en-US"/>
              </w:rPr>
              <w:t>Коммуникативтік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F883FF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Дидактикалық ойын:</w:t>
            </w:r>
          </w:p>
          <w:p w14:paraId="477E2B9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«Геометриялық пішіндерді тап» геометриялық пішіндерді тауып, топтастыра білу.</w:t>
            </w:r>
            <w:r>
              <w:rPr>
                <w:rFonts w:ascii="Times New Roman" w:hAnsi="Times New Roman" w:cs="Times New Roman"/>
                <w:b/>
                <w:lang w:val="en-US"/>
              </w:rPr>
              <w:t>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070EF41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Дидактикалық ойын:</w:t>
            </w:r>
          </w:p>
          <w:p w14:paraId="453C1CE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«Жануарлар қалай дыбыстайды»</w:t>
            </w:r>
          </w:p>
          <w:p w14:paraId="7748338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Жануарлардың  дыбыстарын сала білу.</w:t>
            </w:r>
            <w:r>
              <w:rPr>
                <w:rFonts w:ascii="Times New Roman" w:hAnsi="Times New Roman" w:cs="Times New Roman"/>
                <w:b/>
                <w:lang w:val="ru-RU"/>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2690CAC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 xml:space="preserve">Дидактикалық ойын «Кімге не керек?» мамандық иелерін атай білу.  </w:t>
            </w:r>
            <w:r>
              <w:rPr>
                <w:rFonts w:ascii="Times New Roman" w:hAnsi="Times New Roman" w:cs="Times New Roman"/>
                <w:b/>
                <w:lang w:val="ru-RU"/>
              </w:rPr>
              <w:t xml:space="preserve"> </w:t>
            </w:r>
            <w:r>
              <w:rPr>
                <w:rFonts w:ascii="Times New Roman" w:hAnsi="Times New Roman" w:cs="Times New Roman"/>
                <w:b/>
                <w:lang w:val="en-US"/>
              </w:rPr>
              <w:t>Коммуникативтік дағдылар</w:t>
            </w:r>
          </w:p>
        </w:tc>
      </w:tr>
      <w:tr w14:paraId="56C59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68386AA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Таңертенгі жаттығу</w:t>
            </w:r>
          </w:p>
        </w:tc>
        <w:tc>
          <w:tcPr>
            <w:tcW w:w="12055" w:type="dxa"/>
            <w:gridSpan w:val="6"/>
            <w:tcBorders>
              <w:top w:val="single" w:color="000000" w:sz="4" w:space="0"/>
              <w:left w:val="single" w:color="000000" w:sz="4" w:space="0"/>
              <w:bottom w:val="single" w:color="000000" w:sz="4" w:space="0"/>
              <w:right w:val="single" w:color="000000" w:sz="4" w:space="0"/>
            </w:tcBorders>
          </w:tcPr>
          <w:p w14:paraId="739852E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айына арналған таңертеңгі жаттығулар кешені (</w:t>
            </w:r>
            <w:r>
              <w:rPr>
                <w:rFonts w:ascii="Times New Roman" w:hAnsi="Times New Roman" w:cs="Times New Roman"/>
                <w:b/>
                <w:bCs/>
                <w:lang w:val="en-US"/>
              </w:rPr>
              <w:t>Жалпы дамытушы жаттығулар, қимыл белсенділігі, ойын әрекеті).</w:t>
            </w:r>
          </w:p>
        </w:tc>
      </w:tr>
      <w:tr w14:paraId="6864B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5247480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Таңғы ас</w:t>
            </w:r>
          </w:p>
        </w:tc>
        <w:tc>
          <w:tcPr>
            <w:tcW w:w="12055" w:type="dxa"/>
            <w:gridSpan w:val="6"/>
            <w:tcBorders>
              <w:top w:val="single" w:color="000000" w:sz="4" w:space="0"/>
              <w:left w:val="single" w:color="000000" w:sz="4" w:space="0"/>
              <w:bottom w:val="single" w:color="000000" w:sz="4" w:space="0"/>
              <w:right w:val="single" w:color="000000" w:sz="4" w:space="0"/>
            </w:tcBorders>
          </w:tcPr>
          <w:p w14:paraId="6809FAF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4EDC1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034C3F1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Ұйымдастырылған іс-әрекетке</w:t>
            </w:r>
          </w:p>
          <w:p w14:paraId="6744584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241008E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7268D1DF">
            <w:pPr>
              <w:widowControl/>
              <w:autoSpaceDE/>
              <w:autoSpaceDN/>
              <w:spacing w:after="160" w:line="259" w:lineRule="auto"/>
              <w:ind w:left="-851" w:right="-284"/>
              <w:rPr>
                <w:rFonts w:ascii="Times New Roman" w:hAnsi="Times New Roman" w:cs="Times New Roman"/>
                <w:b/>
                <w:lang w:val="en-US"/>
              </w:rPr>
            </w:pPr>
          </w:p>
        </w:tc>
        <w:tc>
          <w:tcPr>
            <w:tcW w:w="2271" w:type="dxa"/>
            <w:gridSpan w:val="2"/>
            <w:tcBorders>
              <w:top w:val="single" w:color="000000" w:sz="4" w:space="0"/>
              <w:left w:val="single" w:color="auto" w:sz="4" w:space="0"/>
              <w:bottom w:val="single" w:color="000000" w:sz="4" w:space="0"/>
              <w:right w:val="single" w:color="auto" w:sz="4" w:space="0"/>
            </w:tcBorders>
          </w:tcPr>
          <w:p w14:paraId="10F6BA0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Кеңістік бағыттарын өзіне қатысты анықтау, берілген бағытта қозғалуды (алға-артқа, оңға-солға, жоғары-төмен), заттарды оң қолмен солдан оңға қарай орналастыруы, заттардың өзіне қатысты орналасуын сөздермен белгілеуді дамыту (менің алдымда үстел, сол жағымда орындық тұр).</w:t>
            </w:r>
          </w:p>
          <w:p w14:paraId="430741B3">
            <w:pPr>
              <w:widowControl/>
              <w:autoSpaceDE/>
              <w:autoSpaceDN/>
              <w:spacing w:after="160" w:line="259" w:lineRule="auto"/>
              <w:ind w:left="-851" w:right="-284"/>
              <w:rPr>
                <w:rFonts w:ascii="Times New Roman" w:hAnsi="Times New Roman" w:cs="Times New Roman"/>
                <w:b/>
                <w:lang w:val="en-US"/>
              </w:rPr>
            </w:pPr>
          </w:p>
        </w:tc>
        <w:tc>
          <w:tcPr>
            <w:tcW w:w="2404" w:type="dxa"/>
            <w:tcBorders>
              <w:top w:val="single" w:color="000000" w:sz="4" w:space="0"/>
              <w:left w:val="single" w:color="auto" w:sz="4" w:space="0"/>
              <w:bottom w:val="single" w:color="000000" w:sz="4" w:space="0"/>
              <w:right w:val="single" w:color="auto" w:sz="4" w:space="0"/>
            </w:tcBorders>
          </w:tcPr>
          <w:p w14:paraId="5AF3B50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Салыстыру нәтижелерін ұзын-қысқа, енді-енсіз, биік-аласа, жуан- жіңішке сын есімдермен белгілеуді үйретуді жалғастыру.</w:t>
            </w:r>
          </w:p>
          <w:p w14:paraId="1C4A527A">
            <w:pPr>
              <w:widowControl/>
              <w:autoSpaceDE/>
              <w:autoSpaceDN/>
              <w:spacing w:after="160" w:line="259" w:lineRule="auto"/>
              <w:ind w:left="-851" w:right="-284"/>
              <w:rPr>
                <w:rFonts w:ascii="Times New Roman" w:hAnsi="Times New Roman" w:cs="Times New Roman"/>
                <w:b/>
                <w:lang w:val="en-US"/>
              </w:rPr>
            </w:pPr>
          </w:p>
        </w:tc>
        <w:tc>
          <w:tcPr>
            <w:tcW w:w="2692" w:type="dxa"/>
            <w:tcBorders>
              <w:top w:val="single" w:color="000000" w:sz="4" w:space="0"/>
              <w:left w:val="single" w:color="auto" w:sz="4" w:space="0"/>
              <w:bottom w:val="single" w:color="000000" w:sz="4" w:space="0"/>
              <w:right w:val="single" w:color="auto" w:sz="4" w:space="0"/>
            </w:tcBorders>
          </w:tcPr>
          <w:p w14:paraId="1D9BA13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кітаптағы иллюстрацияларды өз бетінше қарастырып, ертегі, әңгіме құрастыруына мүмкіндік беру.</w:t>
            </w:r>
          </w:p>
          <w:p w14:paraId="4AC552B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p>
          <w:p w14:paraId="40F02791">
            <w:pPr>
              <w:widowControl/>
              <w:autoSpaceDE/>
              <w:autoSpaceDN/>
              <w:spacing w:after="160" w:line="259" w:lineRule="auto"/>
              <w:ind w:left="-851" w:right="-284"/>
              <w:rPr>
                <w:rFonts w:ascii="Times New Roman" w:hAnsi="Times New Roman" w:cs="Times New Roman"/>
                <w:lang w:val="en-US"/>
              </w:rPr>
            </w:pPr>
          </w:p>
        </w:tc>
        <w:tc>
          <w:tcPr>
            <w:tcW w:w="2420" w:type="dxa"/>
            <w:tcBorders>
              <w:top w:val="single" w:color="000000" w:sz="4" w:space="0"/>
              <w:left w:val="single" w:color="auto" w:sz="4" w:space="0"/>
              <w:bottom w:val="single" w:color="000000" w:sz="4" w:space="0"/>
              <w:right w:val="single" w:color="000000" w:sz="4" w:space="0"/>
            </w:tcBorders>
          </w:tcPr>
          <w:p w14:paraId="340EAEC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Балалардың түрлі әрекеттерінде ертегілерді, әңгімелерді, өлеңдерді тыңдауға, көркем сөзге, кітапқа қызығушылыққа баулу</w:t>
            </w:r>
          </w:p>
        </w:tc>
      </w:tr>
      <w:tr w14:paraId="070F7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1F74AA9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Білім беру ұйымының кестесі бойынша ұйымдастырылған</w:t>
            </w:r>
          </w:p>
          <w:p w14:paraId="13C12963">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іс-әрекет</w:t>
            </w:r>
          </w:p>
        </w:tc>
        <w:tc>
          <w:tcPr>
            <w:tcW w:w="2268" w:type="dxa"/>
            <w:tcBorders>
              <w:top w:val="single" w:color="000000" w:sz="4" w:space="0"/>
              <w:left w:val="single" w:color="000000" w:sz="4" w:space="0"/>
              <w:bottom w:val="single" w:color="auto" w:sz="4" w:space="0"/>
              <w:right w:val="single" w:color="auto" w:sz="4" w:space="0"/>
            </w:tcBorders>
          </w:tcPr>
          <w:p w14:paraId="7807CD8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3D0F465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0AA13F5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Негізгі қимылдар:</w:t>
            </w:r>
          </w:p>
          <w:p w14:paraId="420F103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жүру;шашырап жүгіру; </w:t>
            </w:r>
          </w:p>
          <w:p w14:paraId="54CAE9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4–5 сызықтан аттап (сызықтардың арақашықтығы 40–50 сантиметр) секіру, </w:t>
            </w:r>
          </w:p>
          <w:p w14:paraId="73C94A3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1,5 метр қашықтықта тігінен қойылған (нысана ортасының биіктігі 1,5 метр) нысанаға лақтыру; </w:t>
            </w:r>
          </w:p>
          <w:p w14:paraId="4A8DA074">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lang w:val="en-US"/>
              </w:rPr>
              <w:t xml:space="preserve">Қимылды ойын: </w:t>
            </w:r>
            <w:r>
              <w:rPr>
                <w:rFonts w:ascii="Times New Roman" w:hAnsi="Times New Roman" w:cs="Times New Roman"/>
                <w:bCs/>
                <w:lang w:val="en-US"/>
              </w:rPr>
              <w:t>Тауықпен мен балапандар</w:t>
            </w:r>
          </w:p>
          <w:p w14:paraId="1980DC6E">
            <w:pPr>
              <w:widowControl/>
              <w:autoSpaceDE/>
              <w:autoSpaceDN/>
              <w:spacing w:after="160" w:line="259" w:lineRule="auto"/>
              <w:ind w:left="-851" w:right="-284"/>
              <w:rPr>
                <w:rFonts w:ascii="Times New Roman" w:hAnsi="Times New Roman" w:cs="Times New Roman"/>
                <w:b/>
                <w:bCs/>
                <w:lang w:val="en-US"/>
              </w:rPr>
            </w:pPr>
          </w:p>
        </w:tc>
        <w:tc>
          <w:tcPr>
            <w:tcW w:w="2265" w:type="dxa"/>
            <w:tcBorders>
              <w:top w:val="single" w:color="000000" w:sz="4" w:space="0"/>
              <w:left w:val="single" w:color="auto" w:sz="4" w:space="0"/>
              <w:bottom w:val="single" w:color="auto" w:sz="4" w:space="0"/>
              <w:right w:val="single" w:color="auto" w:sz="4" w:space="0"/>
            </w:tcBorders>
          </w:tcPr>
          <w:p w14:paraId="774D2959">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55E5382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43FFD6B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Негізгі қимылдар:</w:t>
            </w:r>
          </w:p>
          <w:p w14:paraId="44FF956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сапта бір-бірден жүру; жүгіру; </w:t>
            </w:r>
          </w:p>
          <w:p w14:paraId="149C3D3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50 сантиметр биіктікте ілінген арқанның астынан еңбектеу; </w:t>
            </w:r>
          </w:p>
          <w:p w14:paraId="26594BA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бөрененің бойымен тепе-теңдікті сақтап жүру;бағыт бойынша түзелу</w:t>
            </w:r>
          </w:p>
          <w:p w14:paraId="20C87CB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lang w:val="ru-RU"/>
              </w:rPr>
              <w:t xml:space="preserve">Қимылды ойын: </w:t>
            </w:r>
            <w:r>
              <w:rPr>
                <w:rFonts w:ascii="Times New Roman" w:hAnsi="Times New Roman" w:cs="Times New Roman"/>
                <w:bCs/>
                <w:lang w:val="ru-RU"/>
              </w:rPr>
              <w:t>Торғайлар мен мысық</w:t>
            </w:r>
          </w:p>
          <w:p w14:paraId="2429F2FA">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061E96B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Музыка тыңдау:  Музыкалық шығарманың динамикалық орындалу ерекшелігін түсінеді.</w:t>
            </w:r>
          </w:p>
          <w:p w14:paraId="3528830D">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lang w:val="ru-RU"/>
              </w:rPr>
              <w:t xml:space="preserve">Ән айту: </w:t>
            </w:r>
            <w:r>
              <w:rPr>
                <w:rFonts w:ascii="Times New Roman" w:hAnsi="Times New Roman" w:cs="Times New Roman"/>
                <w:iCs/>
                <w:lang w:val="ru-RU"/>
              </w:rPr>
              <w:t xml:space="preserve"> </w:t>
            </w:r>
            <w:r>
              <w:rPr>
                <w:rFonts w:ascii="Times New Roman" w:hAnsi="Times New Roman" w:cs="Times New Roman"/>
                <w:lang w:val="ru-RU"/>
              </w:rPr>
              <w:t>Әуенді таза және сөздерді анық айтады, бірге бастап бірге аяқтайды, үндестік сақтайды.</w:t>
            </w:r>
          </w:p>
          <w:p w14:paraId="7F5F8D30">
            <w:pPr>
              <w:widowControl/>
              <w:autoSpaceDE/>
              <w:autoSpaceDN/>
              <w:spacing w:after="160" w:line="259" w:lineRule="auto"/>
              <w:ind w:left="-851" w:right="-284"/>
              <w:rPr>
                <w:rFonts w:ascii="Times New Roman" w:hAnsi="Times New Roman" w:cs="Times New Roman"/>
                <w:b/>
                <w:bCs/>
                <w:lang w:val="ru-RU"/>
              </w:rPr>
            </w:pPr>
          </w:p>
        </w:tc>
        <w:tc>
          <w:tcPr>
            <w:tcW w:w="2410" w:type="dxa"/>
            <w:gridSpan w:val="2"/>
            <w:tcBorders>
              <w:top w:val="single" w:color="000000" w:sz="4" w:space="0"/>
              <w:left w:val="single" w:color="auto" w:sz="4" w:space="0"/>
              <w:bottom w:val="single" w:color="auto" w:sz="4" w:space="0"/>
              <w:right w:val="single" w:color="auto" w:sz="4" w:space="0"/>
            </w:tcBorders>
          </w:tcPr>
          <w:p w14:paraId="45DE38D7">
            <w:pPr>
              <w:widowControl/>
              <w:autoSpaceDE/>
              <w:autoSpaceDN/>
              <w:spacing w:after="160" w:line="259" w:lineRule="auto"/>
              <w:ind w:left="-851" w:right="-284"/>
              <w:rPr>
                <w:rFonts w:ascii="Times New Roman" w:hAnsi="Times New Roman" w:cs="Times New Roman"/>
                <w:b/>
                <w:bCs/>
                <w:lang w:val="ru-RU"/>
              </w:rPr>
            </w:pPr>
          </w:p>
        </w:tc>
        <w:tc>
          <w:tcPr>
            <w:tcW w:w="2692" w:type="dxa"/>
            <w:tcBorders>
              <w:top w:val="single" w:color="000000" w:sz="4" w:space="0"/>
              <w:left w:val="single" w:color="auto" w:sz="4" w:space="0"/>
              <w:bottom w:val="single" w:color="auto" w:sz="4" w:space="0"/>
              <w:right w:val="single" w:color="auto" w:sz="4" w:space="0"/>
            </w:tcBorders>
          </w:tcPr>
          <w:p w14:paraId="5D3D135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w:t>
            </w:r>
            <w:r>
              <w:rPr>
                <w:rFonts w:ascii="Times New Roman" w:hAnsi="Times New Roman" w:cs="Times New Roman"/>
                <w:b/>
                <w:bCs/>
                <w:lang w:val="ru-RU"/>
              </w:rPr>
              <w:t xml:space="preserve"> Дене шынықтыру</w:t>
            </w:r>
          </w:p>
          <w:p w14:paraId="320FE73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11BF6DE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4457009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жүру;</w:t>
            </w:r>
          </w:p>
          <w:p w14:paraId="2872E3E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шашырап жүгіру; </w:t>
            </w:r>
          </w:p>
          <w:p w14:paraId="71D5C2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1,5 метр қашықтықта тігінен қойылған (нысана ортасының биіктігі 1,5 метр) нысанаға лақтыру; </w:t>
            </w:r>
          </w:p>
          <w:p w14:paraId="444B962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бағыт бойынша түзелу</w:t>
            </w:r>
          </w:p>
          <w:p w14:paraId="10BA052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3BA8ACBF">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Масаны ұстап ал</w:t>
            </w:r>
          </w:p>
          <w:p w14:paraId="2E95AF16">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457D13F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Музыка тыңдау:  Музыкалық шығарманың динамикалық орындалу ерекшелігін түсінеді.</w:t>
            </w:r>
          </w:p>
          <w:p w14:paraId="6512C86E">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lang w:val="ru-RU"/>
              </w:rPr>
              <w:t xml:space="preserve">Ән айту: </w:t>
            </w:r>
            <w:r>
              <w:rPr>
                <w:rFonts w:ascii="Times New Roman" w:hAnsi="Times New Roman" w:cs="Times New Roman"/>
                <w:iCs/>
                <w:lang w:val="ru-RU"/>
              </w:rPr>
              <w:t xml:space="preserve"> </w:t>
            </w:r>
            <w:r>
              <w:rPr>
                <w:rFonts w:ascii="Times New Roman" w:hAnsi="Times New Roman" w:cs="Times New Roman"/>
                <w:lang w:val="ru-RU"/>
              </w:rPr>
              <w:t>Әуенді таза және сөздерді анық айтады, бірге бастап бірге аяқтайды, үндестік сақтайды.</w:t>
            </w:r>
          </w:p>
          <w:p w14:paraId="6836A2FB">
            <w:pPr>
              <w:widowControl/>
              <w:autoSpaceDE/>
              <w:autoSpaceDN/>
              <w:spacing w:after="160" w:line="259" w:lineRule="auto"/>
              <w:ind w:left="-851" w:right="-284"/>
              <w:rPr>
                <w:rFonts w:ascii="Times New Roman" w:hAnsi="Times New Roman" w:cs="Times New Roman"/>
                <w:iCs/>
                <w:lang w:val="ru-RU"/>
              </w:rPr>
            </w:pPr>
          </w:p>
          <w:p w14:paraId="17FF3A6E">
            <w:pPr>
              <w:widowControl/>
              <w:autoSpaceDE/>
              <w:autoSpaceDN/>
              <w:spacing w:after="160" w:line="259" w:lineRule="auto"/>
              <w:ind w:left="-851" w:right="-284"/>
              <w:rPr>
                <w:rFonts w:ascii="Times New Roman" w:hAnsi="Times New Roman" w:cs="Times New Roman"/>
                <w:b/>
                <w:bCs/>
                <w:lang w:val="ru-RU"/>
              </w:rPr>
            </w:pPr>
          </w:p>
        </w:tc>
        <w:tc>
          <w:tcPr>
            <w:tcW w:w="2420" w:type="dxa"/>
            <w:tcBorders>
              <w:top w:val="single" w:color="000000" w:sz="4" w:space="0"/>
              <w:left w:val="single" w:color="auto" w:sz="4" w:space="0"/>
              <w:bottom w:val="single" w:color="auto" w:sz="4" w:space="0"/>
              <w:right w:val="single" w:color="000000" w:sz="4" w:space="0"/>
            </w:tcBorders>
          </w:tcPr>
          <w:p w14:paraId="659D7EAC">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 xml:space="preserve">         Қазақ тілі</w:t>
            </w:r>
          </w:p>
          <w:p w14:paraId="69DE9B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Бейнелеу құралдарын қолдана отырып, еркін ойындарда және сахналық қойылымдарда адамдар мен жануарлардың эмоционалды көңіл-күйін жеткізуге баулу.</w:t>
            </w:r>
          </w:p>
          <w:p w14:paraId="7BFBFD84">
            <w:pPr>
              <w:widowControl/>
              <w:autoSpaceDE/>
              <w:autoSpaceDN/>
              <w:spacing w:after="160" w:line="259" w:lineRule="auto"/>
              <w:ind w:left="-851" w:right="-284"/>
              <w:rPr>
                <w:rFonts w:ascii="Times New Roman" w:hAnsi="Times New Roman" w:cs="Times New Roman"/>
                <w:b/>
                <w:bCs/>
                <w:lang w:val="ru-RU"/>
              </w:rPr>
            </w:pPr>
          </w:p>
        </w:tc>
      </w:tr>
      <w:tr w14:paraId="4DA0B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27A736E6">
            <w:pPr>
              <w:widowControl/>
              <w:autoSpaceDE/>
              <w:autoSpaceDN/>
              <w:spacing w:after="160" w:line="259" w:lineRule="auto"/>
              <w:ind w:left="-851" w:right="-284"/>
              <w:rPr>
                <w:rFonts w:ascii="Times New Roman" w:hAnsi="Times New Roman" w:cs="Times New Roman"/>
                <w:b/>
                <w:lang w:val="ru-RU"/>
              </w:rPr>
            </w:pPr>
          </w:p>
        </w:tc>
        <w:tc>
          <w:tcPr>
            <w:tcW w:w="2268" w:type="dxa"/>
            <w:tcBorders>
              <w:top w:val="single" w:color="auto" w:sz="4" w:space="0"/>
              <w:left w:val="single" w:color="000000" w:sz="4" w:space="0"/>
              <w:bottom w:val="single" w:color="000000" w:sz="4" w:space="0"/>
              <w:right w:val="single" w:color="000000" w:sz="4" w:space="0"/>
            </w:tcBorders>
          </w:tcPr>
          <w:p w14:paraId="36E7FAB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(қоршаған ортамен танысу)</w:t>
            </w:r>
          </w:p>
          <w:p w14:paraId="677FBED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сұрау? Үй жан</w:t>
            </w:r>
          </w:p>
          <w:p w14:paraId="25F71B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уарларына қандай күтім керекті туралы ақпарат беру. </w:t>
            </w:r>
          </w:p>
          <w:p w14:paraId="4B6C9AE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tc>
        <w:tc>
          <w:tcPr>
            <w:tcW w:w="2265" w:type="dxa"/>
            <w:tcBorders>
              <w:top w:val="single" w:color="auto" w:sz="4" w:space="0"/>
              <w:left w:val="single" w:color="000000" w:sz="4" w:space="0"/>
              <w:bottom w:val="single" w:color="000000" w:sz="4" w:space="0"/>
              <w:right w:val="single" w:color="000000" w:sz="4" w:space="0"/>
            </w:tcBorders>
          </w:tcPr>
          <w:p w14:paraId="65CFB017">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 xml:space="preserve"> (сөйлеуді дамыту)</w:t>
            </w:r>
          </w:p>
          <w:p w14:paraId="41478FF8">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Тіл алмаудың кесірі әңгімесін естеріне түсріу. Көктем мезгілі келе жатқанымен әлі де далада суық екенін ұмыптау керектігін түсіндіру</w:t>
            </w:r>
          </w:p>
          <w:p w14:paraId="01D3EC99">
            <w:pPr>
              <w:widowControl/>
              <w:autoSpaceDE/>
              <w:autoSpaceDN/>
              <w:spacing w:after="160" w:line="259" w:lineRule="auto"/>
              <w:ind w:left="-851" w:right="-284"/>
              <w:rPr>
                <w:rFonts w:ascii="Times New Roman" w:hAnsi="Times New Roman" w:cs="Times New Roman"/>
                <w:b/>
                <w:bCs/>
                <w:lang w:val="ru-RU"/>
              </w:rPr>
            </w:pPr>
          </w:p>
          <w:p w14:paraId="6F57E217">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(мүсіндеу)</w:t>
            </w:r>
          </w:p>
          <w:p w14:paraId="1FD344B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Көктем мезгіліне дайындық.  Еңбек құралдарды түрлі пішіндегі және өзіне тән ерекшеліктерін ескере отырып, үлгісі мен елестетуі бойынша көлемін сақтап  мүсіндету. </w:t>
            </w:r>
          </w:p>
          <w:p w14:paraId="43E20FBC">
            <w:pPr>
              <w:widowControl/>
              <w:autoSpaceDE/>
              <w:autoSpaceDN/>
              <w:spacing w:after="160" w:line="259" w:lineRule="auto"/>
              <w:ind w:left="-851" w:right="-284"/>
              <w:rPr>
                <w:rFonts w:ascii="Times New Roman" w:hAnsi="Times New Roman" w:cs="Times New Roman"/>
                <w:b/>
                <w:bCs/>
                <w:lang w:val="ru-RU"/>
              </w:rPr>
            </w:pPr>
          </w:p>
        </w:tc>
        <w:tc>
          <w:tcPr>
            <w:tcW w:w="2410" w:type="dxa"/>
            <w:gridSpan w:val="2"/>
            <w:tcBorders>
              <w:top w:val="single" w:color="auto" w:sz="4" w:space="0"/>
              <w:left w:val="single" w:color="000000" w:sz="4" w:space="0"/>
              <w:bottom w:val="single" w:color="000000" w:sz="4" w:space="0"/>
              <w:right w:val="single" w:color="000000" w:sz="4" w:space="0"/>
            </w:tcBorders>
          </w:tcPr>
          <w:p w14:paraId="51FD2519">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(көркем әдебиет)</w:t>
            </w:r>
          </w:p>
          <w:p w14:paraId="7C70ABA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Балалардың кітаптағы иллюстрацияларды өз бетінше қарастырып, ертегі, әңгіме құрастыруына мүмкіндік беру.</w:t>
            </w:r>
          </w:p>
          <w:p w14:paraId="24091FD5">
            <w:pPr>
              <w:widowControl/>
              <w:autoSpaceDE/>
              <w:autoSpaceDN/>
              <w:spacing w:after="160" w:line="259" w:lineRule="auto"/>
              <w:ind w:left="-851" w:right="-284"/>
              <w:rPr>
                <w:rFonts w:ascii="Times New Roman" w:hAnsi="Times New Roman" w:cs="Times New Roman"/>
                <w:b/>
                <w:bCs/>
                <w:lang w:val="ru-RU"/>
              </w:rPr>
            </w:pPr>
          </w:p>
          <w:p w14:paraId="74E06E54">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 xml:space="preserve">(сурет салу). </w:t>
            </w:r>
          </w:p>
          <w:p w14:paraId="532EDFDD">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Ұлттық заттарды көрсетіп, оларда бейнеленген оюларды та</w:t>
            </w:r>
            <w:r>
              <w:rPr>
                <w:rFonts w:ascii="Times New Roman" w:hAnsi="Times New Roman" w:cs="Times New Roman"/>
                <w:b/>
                <w:bCs/>
                <w:lang w:val="ru-RU"/>
              </w:rPr>
              <w:t xml:space="preserve"> </w:t>
            </w:r>
          </w:p>
          <w:p w14:paraId="775281B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нып атау дағдысын пысықтау. «Қызғалдақ», «қошқар мүйіз», «қой ізі» элементтердің орналасу ретін, олардың арасындағы қашықтықты сақтауды. Қылқаламды үстінен баса отырып, жуан сызықтарды ал қылқаламның ұшымен жіңішке сызықтарды жүргізуді үйрету</w:t>
            </w:r>
          </w:p>
        </w:tc>
        <w:tc>
          <w:tcPr>
            <w:tcW w:w="2692" w:type="dxa"/>
            <w:tcBorders>
              <w:top w:val="single" w:color="auto" w:sz="4" w:space="0"/>
              <w:left w:val="single" w:color="000000" w:sz="4" w:space="0"/>
              <w:bottom w:val="single" w:color="000000" w:sz="4" w:space="0"/>
              <w:right w:val="single" w:color="000000" w:sz="4" w:space="0"/>
            </w:tcBorders>
          </w:tcPr>
          <w:p w14:paraId="392971FF">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(математика негіздері)</w:t>
            </w:r>
          </w:p>
          <w:p w14:paraId="2FFCE6FA">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 xml:space="preserve">Ғажайып қоржыннан шыққан пішіндерді санау, салыстыру, топтан ұқсас заттарды табу дағдысын жетілдіру. </w:t>
            </w:r>
          </w:p>
          <w:p w14:paraId="16ECDF19">
            <w:pPr>
              <w:widowControl/>
              <w:autoSpaceDE/>
              <w:autoSpaceDN/>
              <w:spacing w:after="160" w:line="259" w:lineRule="auto"/>
              <w:ind w:left="-851" w:right="-284"/>
              <w:rPr>
                <w:rFonts w:ascii="Times New Roman" w:hAnsi="Times New Roman" w:cs="Times New Roman"/>
                <w:b/>
                <w:bCs/>
                <w:lang w:val="ru-RU"/>
              </w:rPr>
            </w:pPr>
          </w:p>
          <w:p w14:paraId="43AE0D07">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(мүсіндеу)</w:t>
            </w:r>
          </w:p>
          <w:p w14:paraId="16C7092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Сазбалшықтан жасалатын ыдыстарды көрсету және жасату. </w:t>
            </w:r>
          </w:p>
          <w:p w14:paraId="1A5629BB">
            <w:pPr>
              <w:widowControl/>
              <w:autoSpaceDE/>
              <w:autoSpaceDN/>
              <w:spacing w:after="160" w:line="259" w:lineRule="auto"/>
              <w:ind w:left="-851" w:right="-284"/>
              <w:rPr>
                <w:rFonts w:ascii="Times New Roman" w:hAnsi="Times New Roman" w:cs="Times New Roman"/>
                <w:b/>
                <w:bCs/>
                <w:lang w:val="ru-RU"/>
              </w:rPr>
            </w:pPr>
          </w:p>
          <w:p w14:paraId="6F199AED">
            <w:pPr>
              <w:widowControl/>
              <w:autoSpaceDE/>
              <w:autoSpaceDN/>
              <w:spacing w:after="160" w:line="259" w:lineRule="auto"/>
              <w:ind w:left="-851" w:right="-284"/>
              <w:rPr>
                <w:rFonts w:ascii="Times New Roman" w:hAnsi="Times New Roman" w:cs="Times New Roman"/>
                <w:b/>
                <w:bCs/>
                <w:lang w:val="ru-RU"/>
              </w:rPr>
            </w:pPr>
          </w:p>
          <w:p w14:paraId="4250E690">
            <w:pPr>
              <w:widowControl/>
              <w:autoSpaceDE/>
              <w:autoSpaceDN/>
              <w:spacing w:after="160" w:line="259" w:lineRule="auto"/>
              <w:ind w:left="-851" w:right="-284"/>
              <w:rPr>
                <w:rFonts w:ascii="Times New Roman" w:hAnsi="Times New Roman" w:cs="Times New Roman"/>
                <w:b/>
                <w:bCs/>
                <w:lang w:val="ru-RU"/>
              </w:rPr>
            </w:pPr>
          </w:p>
        </w:tc>
        <w:tc>
          <w:tcPr>
            <w:tcW w:w="2420" w:type="dxa"/>
            <w:tcBorders>
              <w:top w:val="single" w:color="auto" w:sz="4" w:space="0"/>
              <w:left w:val="single" w:color="000000" w:sz="4" w:space="0"/>
              <w:bottom w:val="single" w:color="000000" w:sz="4" w:space="0"/>
              <w:right w:val="single" w:color="000000" w:sz="4" w:space="0"/>
            </w:tcBorders>
          </w:tcPr>
          <w:p w14:paraId="268E004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(сөйлеуді дамыту)</w:t>
            </w:r>
          </w:p>
          <w:p w14:paraId="39164E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 және  көктем мезгілдері тақырыбы бойынша әңгіменің басы мен соңын құрастыруға үйрету.</w:t>
            </w:r>
          </w:p>
          <w:p w14:paraId="52573340">
            <w:pPr>
              <w:widowControl/>
              <w:autoSpaceDE/>
              <w:autoSpaceDN/>
              <w:spacing w:after="160" w:line="259" w:lineRule="auto"/>
              <w:ind w:left="-851" w:right="-284"/>
              <w:rPr>
                <w:rFonts w:ascii="Times New Roman" w:hAnsi="Times New Roman" w:cs="Times New Roman"/>
                <w:b/>
                <w:bCs/>
                <w:lang w:val="ru-RU"/>
              </w:rPr>
            </w:pPr>
          </w:p>
          <w:p w14:paraId="08DAE711">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(математика негіздері)</w:t>
            </w:r>
          </w:p>
          <w:p w14:paraId="294183F3">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Таңертең, күндіз, кеш, түн тәулік бөліктерін ажырату және атай білу дағдыларын қалыптастыруды жетілдіру</w:t>
            </w:r>
          </w:p>
          <w:p w14:paraId="7FCEB402">
            <w:pPr>
              <w:widowControl/>
              <w:autoSpaceDE/>
              <w:autoSpaceDN/>
              <w:spacing w:after="160" w:line="259" w:lineRule="auto"/>
              <w:ind w:left="-851" w:right="-284"/>
              <w:rPr>
                <w:rFonts w:ascii="Times New Roman" w:hAnsi="Times New Roman" w:cs="Times New Roman"/>
                <w:b/>
                <w:bCs/>
                <w:lang w:val="ru-RU"/>
              </w:rPr>
            </w:pPr>
          </w:p>
        </w:tc>
      </w:tr>
      <w:tr w14:paraId="4B5D3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3218B50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Екінші таңғы ас</w:t>
            </w:r>
          </w:p>
        </w:tc>
        <w:tc>
          <w:tcPr>
            <w:tcW w:w="12055" w:type="dxa"/>
            <w:gridSpan w:val="6"/>
            <w:tcBorders>
              <w:top w:val="single" w:color="auto" w:sz="4" w:space="0"/>
              <w:left w:val="single" w:color="000000" w:sz="4" w:space="0"/>
              <w:bottom w:val="single" w:color="000000" w:sz="4" w:space="0"/>
              <w:right w:val="single" w:color="000000" w:sz="4" w:space="0"/>
            </w:tcBorders>
          </w:tcPr>
          <w:p w14:paraId="64C6C71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ru-RU"/>
              </w:rPr>
              <w:t>(мәдени-гигиеналық дағдылар, өзіне-өзі қызмет ету, кезекшілердің еңбек әрекеті)</w:t>
            </w:r>
          </w:p>
          <w:p w14:paraId="77772CAB">
            <w:pPr>
              <w:widowControl/>
              <w:autoSpaceDE/>
              <w:autoSpaceDN/>
              <w:spacing w:after="160" w:line="259" w:lineRule="auto"/>
              <w:ind w:left="-851" w:right="-284"/>
              <w:rPr>
                <w:rFonts w:ascii="Times New Roman" w:hAnsi="Times New Roman" w:cs="Times New Roman"/>
                <w:lang w:val="ru-RU"/>
              </w:rPr>
            </w:pPr>
          </w:p>
        </w:tc>
      </w:tr>
      <w:tr w14:paraId="1D6B2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1C13E8F8">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50CBC5B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65BDE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5E859FF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1D8F32D6">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Маусымдық өзгерістерді бақылау</w:t>
            </w:r>
          </w:p>
          <w:p w14:paraId="1694F3AF">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b/>
                <w:iCs/>
                <w:lang w:val="en-US"/>
              </w:rPr>
              <w:t>Мақсаты:</w:t>
            </w:r>
            <w:r>
              <w:rPr>
                <w:rFonts w:ascii="Times New Roman" w:hAnsi="Times New Roman" w:cs="Times New Roman"/>
                <w:i/>
                <w:iCs/>
                <w:lang w:val="en-US"/>
              </w:rPr>
              <w:t>:</w:t>
            </w:r>
          </w:p>
          <w:p w14:paraId="5FD7B81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Табиғат өзгерістері туралы түсініктерін қалыптастыру; </w:t>
            </w:r>
          </w:p>
          <w:p w14:paraId="3D589FC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Қыс аяғындағы табиғат көрністерін (су тамшылары, қардың жібуі т.б.) көре білуге баулу. </w:t>
            </w:r>
          </w:p>
          <w:p w14:paraId="1BAB7E9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Өлең жолдарындағы қыс көрністері туралы бейнелеуді таба білу туралы білімдерін бекіту.</w:t>
            </w:r>
          </w:p>
          <w:p w14:paraId="779DE6FE">
            <w:pPr>
              <w:widowControl/>
              <w:autoSpaceDE/>
              <w:autoSpaceDN/>
              <w:spacing w:after="160" w:line="259" w:lineRule="auto"/>
              <w:ind w:left="-851" w:right="-284"/>
              <w:rPr>
                <w:rFonts w:ascii="Times New Roman" w:hAnsi="Times New Roman" w:cs="Times New Roman"/>
                <w:b/>
                <w:iCs/>
                <w:lang w:val="en-US"/>
              </w:rPr>
            </w:pPr>
            <w:r>
              <w:rPr>
                <w:rFonts w:ascii="Times New Roman" w:hAnsi="Times New Roman" w:cs="Times New Roman"/>
                <w:b/>
                <w:iCs/>
                <w:lang w:val="en-US"/>
              </w:rPr>
              <w:t>Бақылау барысы</w:t>
            </w:r>
          </w:p>
          <w:p w14:paraId="789234C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14:paraId="5D4F8A3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en-US"/>
              </w:rPr>
              <w:t xml:space="preserve">Ақпан қыстың соңғы айы. </w:t>
            </w:r>
            <w:r>
              <w:rPr>
                <w:rFonts w:ascii="Times New Roman" w:hAnsi="Times New Roman" w:cs="Times New Roman"/>
                <w:lang w:val="ru-RU"/>
              </w:rPr>
              <w:t>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14:paraId="0EE3BB7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Тәрбиеші балаларға жұмбақ жасырады: </w:t>
            </w:r>
          </w:p>
          <w:p w14:paraId="52DAE67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Жиегіне шатырдың,</w:t>
            </w:r>
          </w:p>
          <w:p w14:paraId="11540D4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Мұздан шеге қатырдым. (сүңгі)</w:t>
            </w:r>
          </w:p>
          <w:p w14:paraId="6FD0B56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Балаларға сұрақтар</w:t>
            </w:r>
          </w:p>
          <w:p w14:paraId="2682691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Қыста неше ай бар?</w:t>
            </w:r>
          </w:p>
          <w:p w14:paraId="609085A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 айларын ата?</w:t>
            </w:r>
          </w:p>
          <w:p w14:paraId="73E2377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Қыстың ең соңғы айы қай ай?</w:t>
            </w:r>
          </w:p>
          <w:p w14:paraId="26AFE33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Ақпан айында табиғатта қандай өзгерістер болады?</w:t>
            </w:r>
          </w:p>
          <w:p w14:paraId="0AD0415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Мұз сүңгілері қайдан пайда болады?</w:t>
            </w:r>
          </w:p>
          <w:p w14:paraId="5DB2E23B">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Зерттеу жұмысы</w:t>
            </w:r>
          </w:p>
          <w:p w14:paraId="1FBAD8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Ыдыстарға қар толтырып, біреуін көлеңкеге, біреуін күннің астына қою. Серуен аяғында қай ыдыстағы қар төмен түскенін салыстыру </w:t>
            </w:r>
          </w:p>
          <w:p w14:paraId="501B9E6D">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19384A1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Кіші балалар тобының алаңын қардан тазалауға көмектесу </w:t>
            </w:r>
          </w:p>
          <w:p w14:paraId="3F91B6D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достық қарым-қатынаста еңбек етуге тәрбиелеу. </w:t>
            </w:r>
          </w:p>
          <w:p w14:paraId="225CB28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Қимылды ойын  </w:t>
            </w:r>
            <w:r>
              <w:rPr>
                <w:rFonts w:ascii="Times New Roman" w:hAnsi="Times New Roman" w:cs="Times New Roman"/>
                <w:lang w:val="ru-RU"/>
              </w:rPr>
              <w:t>«Төбешіктен-төбешікке».</w:t>
            </w:r>
          </w:p>
          <w:p w14:paraId="6546DB1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ұзындыққа секіру дағдыларын қалыптастыру </w:t>
            </w:r>
          </w:p>
          <w:p w14:paraId="47B5CF8B">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Жаттығу ойындары </w:t>
            </w:r>
            <w:r>
              <w:rPr>
                <w:rFonts w:ascii="Times New Roman" w:hAnsi="Times New Roman" w:cs="Times New Roman"/>
                <w:lang w:val="ru-RU"/>
              </w:rPr>
              <w:t>«Кім жылдам».</w:t>
            </w:r>
          </w:p>
          <w:p w14:paraId="4D581FF8">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 </w:t>
            </w:r>
            <w:r>
              <w:rPr>
                <w:rFonts w:ascii="Times New Roman" w:hAnsi="Times New Roman" w:cs="Times New Roman"/>
                <w:i/>
                <w:iCs/>
                <w:lang w:val="ru-RU"/>
              </w:rPr>
              <w:t xml:space="preserve">Мақсаты:- </w:t>
            </w:r>
            <w:r>
              <w:rPr>
                <w:rFonts w:ascii="Times New Roman" w:hAnsi="Times New Roman" w:cs="Times New Roman"/>
                <w:lang w:val="ru-RU"/>
              </w:rPr>
              <w:t>Жылдам жүкіруге жаттықтыру;</w:t>
            </w:r>
          </w:p>
          <w:p w14:paraId="7CB100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Орнында тұрып ұзындыққа секіру техникасын  меңгерту. </w:t>
            </w:r>
          </w:p>
          <w:p w14:paraId="3639613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i/>
                <w:lang w:val="ru-RU"/>
              </w:rPr>
              <w:t>Халық болжамы: Мұзсүңгі ұзын және жиі болса, көктем ұзақ, ас мол болады.</w:t>
            </w:r>
          </w:p>
        </w:tc>
        <w:tc>
          <w:tcPr>
            <w:tcW w:w="2265" w:type="dxa"/>
            <w:tcBorders>
              <w:top w:val="single" w:color="000000" w:sz="4" w:space="0"/>
              <w:left w:val="single" w:color="000000" w:sz="4" w:space="0"/>
              <w:bottom w:val="single" w:color="000000" w:sz="4" w:space="0"/>
              <w:right w:val="single" w:color="000000" w:sz="4" w:space="0"/>
            </w:tcBorders>
          </w:tcPr>
          <w:p w14:paraId="23FB5FC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Бақылау барысы Терек ағашын бақылау</w:t>
            </w:r>
          </w:p>
          <w:p w14:paraId="0F469A5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Мақсаты:</w:t>
            </w:r>
          </w:p>
          <w:p w14:paraId="1493F3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\Балалардың ағаштар туралы білімдерін молайту;</w:t>
            </w:r>
          </w:p>
          <w:p w14:paraId="0874F6C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Ағаштарға қамқор болуға тәрбиелеу.</w:t>
            </w:r>
          </w:p>
          <w:p w14:paraId="729E508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Тәрбиеші әңгімелейді:</w:t>
            </w:r>
          </w:p>
          <w:p w14:paraId="2CCEDDE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1A40359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14:paraId="233681D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Таза ауамен тыныс алған адамның дені сау, өмірі ұзақ болады.сол себептен бабаларымыз «Өмір жасыңды ұзартқың келсе ағаш ек» деген. </w:t>
            </w:r>
          </w:p>
          <w:p w14:paraId="7E4B59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Ауыл маңы терек,</w:t>
            </w:r>
          </w:p>
          <w:p w14:paraId="44A3567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Терек егу керек.</w:t>
            </w:r>
          </w:p>
          <w:p w14:paraId="5729E33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Әсем биік теректер,</w:t>
            </w:r>
          </w:p>
          <w:p w14:paraId="3F4DF14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 өбектер.</w:t>
            </w:r>
          </w:p>
          <w:p w14:paraId="6D770A5C">
            <w:pPr>
              <w:widowControl/>
              <w:autoSpaceDE/>
              <w:autoSpaceDN/>
              <w:spacing w:after="160" w:line="259" w:lineRule="auto"/>
              <w:ind w:left="-851" w:right="-284"/>
              <w:rPr>
                <w:rFonts w:ascii="Times New Roman" w:hAnsi="Times New Roman" w:cs="Times New Roman"/>
                <w:lang w:val="ru-RU"/>
              </w:rPr>
            </w:pPr>
          </w:p>
          <w:p w14:paraId="025283C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Теректер қайда көбірек өседі? </w:t>
            </w:r>
            <w:r>
              <w:rPr>
                <w:rFonts w:ascii="Times New Roman" w:hAnsi="Times New Roman" w:cs="Times New Roman"/>
                <w:i/>
                <w:iCs/>
                <w:lang w:val="ru-RU"/>
              </w:rPr>
              <w:t>(қалада.)</w:t>
            </w:r>
          </w:p>
          <w:p w14:paraId="71248DA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Қалада тағы басқа қандай ағаштар өседі</w:t>
            </w:r>
          </w:p>
          <w:p w14:paraId="4337444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Ағаштар қалада не үшін керек? </w:t>
            </w:r>
            <w:r>
              <w:rPr>
                <w:rFonts w:ascii="Times New Roman" w:hAnsi="Times New Roman" w:cs="Times New Roman"/>
                <w:i/>
                <w:iCs/>
                <w:lang w:val="ru-RU"/>
              </w:rPr>
              <w:t>(ағаш жапырақтары көмір қышқыл газын өз бойына сіңіріп, таза ауа өңдеп шығарады)</w:t>
            </w:r>
          </w:p>
          <w:p w14:paraId="3355070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Теректің соңғы жапырақтары қашан ұшып түседі? </w:t>
            </w:r>
            <w:r>
              <w:rPr>
                <w:rFonts w:ascii="Times New Roman" w:hAnsi="Times New Roman" w:cs="Times New Roman"/>
                <w:i/>
                <w:iCs/>
                <w:lang w:val="ru-RU"/>
              </w:rPr>
              <w:t>(күз соңында.)</w:t>
            </w:r>
          </w:p>
          <w:p w14:paraId="4D176FF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Неге ағаш жапырақтары күзде түседі?(</w:t>
            </w:r>
            <w:r>
              <w:rPr>
                <w:rFonts w:ascii="Times New Roman" w:hAnsi="Times New Roman" w:cs="Times New Roman"/>
                <w:i/>
                <w:iCs/>
                <w:lang w:val="ru-RU"/>
              </w:rPr>
              <w:t>себебі қыста ағаштар ылғалды көп жоғалтпас үшін)</w:t>
            </w:r>
          </w:p>
          <w:p w14:paraId="3EB39C7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Зерттеу жұмысы</w:t>
            </w:r>
          </w:p>
          <w:p w14:paraId="633D562E">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14:paraId="470A46B5">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020E971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Кіші топ балаларына қар жинауға көмектесу.</w:t>
            </w:r>
          </w:p>
          <w:p w14:paraId="7635802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Мақсаты: кішкентайларға көмек көрсетуге деген ынталарын арттыру, адамгершілікке тәрбиелеу.</w:t>
            </w:r>
          </w:p>
          <w:p w14:paraId="2C9A7622">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Қимылды ойын: </w:t>
            </w:r>
            <w:r>
              <w:rPr>
                <w:rFonts w:ascii="Times New Roman" w:hAnsi="Times New Roman" w:cs="Times New Roman"/>
                <w:lang w:val="ru-RU"/>
              </w:rPr>
              <w:t xml:space="preserve">«Бәйге» </w:t>
            </w:r>
          </w:p>
          <w:p w14:paraId="6E23A6B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тәрбиеші белгісі бойынша жүкіруге үйрету </w:t>
            </w:r>
          </w:p>
          <w:p w14:paraId="35590FCF">
            <w:pPr>
              <w:widowControl/>
              <w:autoSpaceDE/>
              <w:autoSpaceDN/>
              <w:spacing w:after="160" w:line="259" w:lineRule="auto"/>
              <w:ind w:left="-851" w:right="-284"/>
              <w:rPr>
                <w:rFonts w:ascii="Times New Roman" w:hAnsi="Times New Roman" w:cs="Times New Roman"/>
                <w:b/>
                <w:i/>
                <w:lang w:val="ru-RU"/>
              </w:rPr>
            </w:pPr>
            <w:r>
              <w:rPr>
                <w:rFonts w:ascii="Times New Roman" w:hAnsi="Times New Roman" w:cs="Times New Roman"/>
                <w:b/>
                <w:i/>
                <w:lang w:val="ru-RU"/>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tcPr>
          <w:p w14:paraId="586FFD8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iCs/>
                <w:lang w:val="ru-RU"/>
              </w:rPr>
              <w:t>Бақылау барысы</w:t>
            </w:r>
            <w:r>
              <w:rPr>
                <w:rFonts w:ascii="Times New Roman" w:hAnsi="Times New Roman" w:cs="Times New Roman"/>
                <w:b/>
                <w:lang w:val="ru-RU"/>
              </w:rPr>
              <w:t xml:space="preserve"> Күн мен түн неге ауысады? </w:t>
            </w:r>
          </w:p>
          <w:p w14:paraId="21DED49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iCs/>
                <w:lang w:val="ru-RU"/>
              </w:rPr>
              <w:t>Мақсаты</w:t>
            </w:r>
            <w:r>
              <w:rPr>
                <w:rFonts w:ascii="Times New Roman" w:hAnsi="Times New Roman" w:cs="Times New Roman"/>
                <w:i/>
                <w:iCs/>
                <w:lang w:val="ru-RU"/>
              </w:rPr>
              <w:t>:</w:t>
            </w:r>
            <w:r>
              <w:rPr>
                <w:rFonts w:ascii="Times New Roman" w:hAnsi="Times New Roman" w:cs="Times New Roman"/>
                <w:lang w:val="ru-RU"/>
              </w:rPr>
              <w:t xml:space="preserve">Күн мен түннің ауысуы қалай жүретіні, жыл мезгілдерінің ауысуына қарай күннің ұзаруын туралы түсінік беру. </w:t>
            </w:r>
          </w:p>
          <w:p w14:paraId="5A58F8B7">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b/>
                <w:iCs/>
                <w:lang w:val="ru-RU"/>
              </w:rPr>
              <w:t>Балаларға жұмбақ жасыру</w:t>
            </w:r>
          </w:p>
          <w:p w14:paraId="40E741B2">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Үлкен алтын табақтан,</w:t>
            </w:r>
          </w:p>
          <w:p w14:paraId="3AEAC1A8">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Әлемге нұр таратқан.  (күн)</w:t>
            </w:r>
          </w:p>
          <w:p w14:paraId="54D3F356">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Жартысы жадыратып нұр себеді,</w:t>
            </w:r>
          </w:p>
          <w:p w14:paraId="415A7B7E">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Жартысы қара мақпал бүркенеді. (түн)</w:t>
            </w:r>
          </w:p>
          <w:p w14:paraId="64310CAF">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Орақ болып туады,</w:t>
            </w:r>
          </w:p>
          <w:p w14:paraId="6709A114">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Табақ болып тынады   (ай)</w:t>
            </w:r>
          </w:p>
          <w:p w14:paraId="01C75BF6">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Күндіз білінбейді,</w:t>
            </w:r>
          </w:p>
          <w:p w14:paraId="2CC09A42">
            <w:pPr>
              <w:widowControl/>
              <w:autoSpaceDE/>
              <w:autoSpaceDN/>
              <w:spacing w:after="160" w:line="259" w:lineRule="auto"/>
              <w:ind w:left="-851" w:right="-284"/>
              <w:rPr>
                <w:rFonts w:ascii="Times New Roman" w:hAnsi="Times New Roman" w:cs="Times New Roman"/>
                <w:b/>
                <w:iCs/>
                <w:lang w:val="ru-RU"/>
              </w:rPr>
            </w:pPr>
            <w:r>
              <w:rPr>
                <w:rFonts w:ascii="Times New Roman" w:hAnsi="Times New Roman" w:cs="Times New Roman"/>
                <w:iCs/>
                <w:lang w:val="ru-RU"/>
              </w:rPr>
              <w:t>Түнде дірілдейді          (жұлдыз)</w:t>
            </w:r>
          </w:p>
          <w:p w14:paraId="3711533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14:paraId="7EBB4A0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Балаларға сұрақтар.</w:t>
            </w:r>
          </w:p>
          <w:p w14:paraId="5037740C">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
                <w:lang w:val="ru-RU"/>
              </w:rPr>
              <w:t>Жұлдыздар түнде қайда кетеді?</w:t>
            </w:r>
            <w:r>
              <w:rPr>
                <w:rFonts w:ascii="Times New Roman" w:hAnsi="Times New Roman" w:cs="Times New Roman"/>
                <w:iCs/>
                <w:lang w:val="ru-RU"/>
              </w:rPr>
              <w:t>(жұлдыздар күндіз де аспанда болады. Тек күннің жарығы жұлдыздың жарығынан да күшті болғандықтан, жұлдыздар көрінбейді)</w:t>
            </w:r>
          </w:p>
          <w:p w14:paraId="2076C7B5">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
                <w:lang w:val="ru-RU"/>
              </w:rPr>
              <w:t xml:space="preserve">Күн неге батады?  </w:t>
            </w:r>
            <w:r>
              <w:rPr>
                <w:rFonts w:ascii="Times New Roman" w:hAnsi="Times New Roman" w:cs="Times New Roman"/>
                <w:iCs/>
                <w:lang w:val="ru-RU"/>
              </w:rPr>
              <w:t>(жер күнді айналады, сонықтан да шығыстан күн шығып, батыста батқандай әсер қалдырады.)</w:t>
            </w:r>
          </w:p>
          <w:p w14:paraId="78FCC56E">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Зерттеу жұмысы</w:t>
            </w:r>
          </w:p>
          <w:p w14:paraId="454246F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Жарық сәулелері жерге тура түседі, егер оған жолда бірнәрсе кедергі жасаса, онда  одан көлеңке пайда болады. </w:t>
            </w:r>
          </w:p>
          <w:p w14:paraId="7E9F3FC7">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14:paraId="534AC046">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6EF0EB9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Ойын алаңындағы қарды сыртқа шығару. </w:t>
            </w:r>
          </w:p>
          <w:p w14:paraId="6F25374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Мақсаты: еңбексүйгіштікке, бірлесе еңбек етуге тәрбиелеу</w:t>
            </w:r>
            <w:r>
              <w:rPr>
                <w:rFonts w:ascii="Times New Roman" w:hAnsi="Times New Roman" w:cs="Times New Roman"/>
                <w:lang w:val="ru-RU"/>
              </w:rPr>
              <w:t xml:space="preserve">. </w:t>
            </w:r>
          </w:p>
          <w:p w14:paraId="469DF984">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Қимылды ойын</w:t>
            </w:r>
          </w:p>
          <w:p w14:paraId="16BDB63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«Күн мен түн».</w:t>
            </w:r>
          </w:p>
          <w:p w14:paraId="6F39F37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Мақсаты: тәрбиеші белгісі бойынша әрекет етуге, ойын шартын дұрыс орындауға дағдыландыру.</w:t>
            </w:r>
            <w:r>
              <w:rPr>
                <w:rFonts w:ascii="Times New Roman" w:hAnsi="Times New Roman" w:cs="Times New Roman"/>
                <w:lang w:val="ru-RU"/>
              </w:rPr>
              <w:t>.</w:t>
            </w:r>
          </w:p>
          <w:p w14:paraId="6A624A38">
            <w:pPr>
              <w:widowControl/>
              <w:autoSpaceDE/>
              <w:autoSpaceDN/>
              <w:spacing w:after="160" w:line="259" w:lineRule="auto"/>
              <w:ind w:left="-851" w:right="-284"/>
              <w:rPr>
                <w:rFonts w:ascii="Times New Roman" w:hAnsi="Times New Roman" w:cs="Times New Roman"/>
                <w:lang w:val="ru-RU"/>
              </w:rPr>
            </w:pPr>
          </w:p>
        </w:tc>
        <w:tc>
          <w:tcPr>
            <w:tcW w:w="2692" w:type="dxa"/>
            <w:tcBorders>
              <w:top w:val="single" w:color="000000" w:sz="4" w:space="0"/>
              <w:left w:val="single" w:color="000000" w:sz="4" w:space="0"/>
              <w:bottom w:val="single" w:color="000000" w:sz="4" w:space="0"/>
              <w:right w:val="single" w:color="000000" w:sz="4" w:space="0"/>
            </w:tcBorders>
          </w:tcPr>
          <w:p w14:paraId="57A6BF5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14:paraId="5DEEFB9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14:paraId="3043ED6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«Қасқыр қақпан», «Ағашын тап». Тапқырлыққа, жылдамдыққа бірлесіп ойнауға үйрету.</w:t>
            </w:r>
          </w:p>
          <w:p w14:paraId="2E5A9FC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Жеке жұмыс: Ойша жұмбақтар құрату. Күн, бұлт, су, көктем, құстар туралы. Жан жақты болуға үйрету.</w:t>
            </w:r>
          </w:p>
          <w:p w14:paraId="29B2B59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Өзіндік іс – әрекет: Саябақта не байқағандарын айтып беру.</w:t>
            </w:r>
          </w:p>
          <w:p w14:paraId="7B9005FC">
            <w:pPr>
              <w:widowControl/>
              <w:autoSpaceDE/>
              <w:autoSpaceDN/>
              <w:spacing w:after="160" w:line="259" w:lineRule="auto"/>
              <w:ind w:left="-851" w:right="-284"/>
              <w:rPr>
                <w:rFonts w:ascii="Times New Roman" w:hAnsi="Times New Roman" w:cs="Times New Roman"/>
                <w:lang w:val="ru-RU"/>
              </w:rPr>
            </w:pPr>
          </w:p>
        </w:tc>
        <w:tc>
          <w:tcPr>
            <w:tcW w:w="2420" w:type="dxa"/>
            <w:tcBorders>
              <w:top w:val="single" w:color="000000" w:sz="4" w:space="0"/>
              <w:left w:val="single" w:color="000000" w:sz="4" w:space="0"/>
              <w:bottom w:val="single" w:color="000000" w:sz="4" w:space="0"/>
              <w:right w:val="single" w:color="000000" w:sz="4" w:space="0"/>
            </w:tcBorders>
          </w:tcPr>
          <w:p w14:paraId="6F8AD2D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Бақылау: Құстың ұясын бақылау.</w:t>
            </w:r>
          </w:p>
          <w:p w14:paraId="1E4158C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Тал басында бір отау (Ұя)</w:t>
            </w:r>
          </w:p>
          <w:p w14:paraId="63AFAAE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 құстың ұясын бұзбауға, оған қамқор болуға , жанашырлық жасауға үйрету.</w:t>
            </w:r>
          </w:p>
          <w:p w14:paraId="1A137FA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Үлескедегі еңбек: Жыра жүргізу. Күннің көзіне еріп жатқан қарлардан жыра арқылы жүргізу.</w:t>
            </w:r>
          </w:p>
          <w:p w14:paraId="1960CA4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«Тақия тастамақ». Қимыл – іс әрекетін дамыту, аңғарымпаздылыққа, ептілікке тәрбиелеу.</w:t>
            </w:r>
          </w:p>
          <w:p w14:paraId="70A3544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Жеке жұмыс: Балалардың тілін дамыту.</w:t>
            </w:r>
          </w:p>
          <w:p w14:paraId="41A93A8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1 дегенім – біреу,</w:t>
            </w:r>
          </w:p>
          <w:p w14:paraId="65DF58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2 дегенім – егеу,</w:t>
            </w:r>
          </w:p>
          <w:p w14:paraId="242E443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3 дегенім – үсік,</w:t>
            </w:r>
          </w:p>
          <w:p w14:paraId="1C8ABA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4 дегенім – төсек</w:t>
            </w:r>
          </w:p>
          <w:p w14:paraId="6EB2D6E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Өзіндік іс – әрекет: құстың ұясын жасап үйрену.</w:t>
            </w:r>
          </w:p>
          <w:p w14:paraId="71E4FC07">
            <w:pPr>
              <w:widowControl/>
              <w:autoSpaceDE/>
              <w:autoSpaceDN/>
              <w:spacing w:after="160" w:line="259" w:lineRule="auto"/>
              <w:ind w:left="-851" w:right="-284"/>
              <w:rPr>
                <w:rFonts w:ascii="Times New Roman" w:hAnsi="Times New Roman" w:cs="Times New Roman"/>
                <w:lang w:val="ru-RU"/>
              </w:rPr>
            </w:pPr>
          </w:p>
        </w:tc>
      </w:tr>
      <w:tr w14:paraId="670A1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3505D4C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Серуеннен оралу</w:t>
            </w:r>
          </w:p>
        </w:tc>
        <w:tc>
          <w:tcPr>
            <w:tcW w:w="12055" w:type="dxa"/>
            <w:gridSpan w:val="6"/>
            <w:tcBorders>
              <w:top w:val="single" w:color="000000" w:sz="4" w:space="0"/>
              <w:left w:val="single" w:color="000000" w:sz="4" w:space="0"/>
              <w:bottom w:val="single" w:color="000000" w:sz="4" w:space="0"/>
              <w:right w:val="single" w:color="000000" w:sz="4" w:space="0"/>
            </w:tcBorders>
          </w:tcPr>
          <w:p w14:paraId="1FCFA63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1CA11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55F2C7C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Түскі ас</w:t>
            </w:r>
          </w:p>
        </w:tc>
        <w:tc>
          <w:tcPr>
            <w:tcW w:w="12055" w:type="dxa"/>
            <w:gridSpan w:val="6"/>
            <w:tcBorders>
              <w:top w:val="single" w:color="000000" w:sz="4" w:space="0"/>
              <w:left w:val="single" w:color="000000" w:sz="4" w:space="0"/>
              <w:bottom w:val="single" w:color="000000" w:sz="4" w:space="0"/>
              <w:right w:val="single" w:color="000000" w:sz="4" w:space="0"/>
            </w:tcBorders>
          </w:tcPr>
          <w:p w14:paraId="71F0792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5202B9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779C4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0A12C5E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Күндізгі ұйқы</w:t>
            </w:r>
          </w:p>
        </w:tc>
        <w:tc>
          <w:tcPr>
            <w:tcW w:w="12055" w:type="dxa"/>
            <w:gridSpan w:val="6"/>
            <w:tcBorders>
              <w:top w:val="single" w:color="000000" w:sz="4" w:space="0"/>
              <w:left w:val="single" w:color="000000" w:sz="4" w:space="0"/>
              <w:bottom w:val="single" w:color="000000" w:sz="4" w:space="0"/>
              <w:right w:val="single" w:color="000000" w:sz="4" w:space="0"/>
            </w:tcBorders>
          </w:tcPr>
          <w:p w14:paraId="6AD0A48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en-US"/>
              </w:rPr>
              <w:t>өзіне-өзі қызмет ету дағдылары, ірі және ұсақ моториканы дамыту)</w:t>
            </w:r>
          </w:p>
          <w:p w14:paraId="6215E1B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тыныш ұйықтауы үшін жайы баяу музыка тыңдау. </w:t>
            </w:r>
            <w:r>
              <w:rPr>
                <w:rFonts w:ascii="Times New Roman" w:hAnsi="Times New Roman" w:cs="Times New Roman"/>
                <w:b/>
                <w:lang w:val="en-US"/>
              </w:rPr>
              <w:t>(Музыка)</w:t>
            </w:r>
          </w:p>
        </w:tc>
      </w:tr>
      <w:tr w14:paraId="51D4B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0F5F9F3D">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Біртіндеп ұйқыдан ояту,</w:t>
            </w:r>
          </w:p>
          <w:p w14:paraId="660C705D">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сауықтыру шаралары</w:t>
            </w:r>
          </w:p>
        </w:tc>
        <w:tc>
          <w:tcPr>
            <w:tcW w:w="12055" w:type="dxa"/>
            <w:gridSpan w:val="6"/>
            <w:tcBorders>
              <w:top w:val="single" w:color="000000" w:sz="4" w:space="0"/>
              <w:left w:val="single" w:color="000000" w:sz="4" w:space="0"/>
              <w:bottom w:val="single" w:color="auto" w:sz="4" w:space="0"/>
              <w:right w:val="single" w:color="000000" w:sz="4" w:space="0"/>
            </w:tcBorders>
          </w:tcPr>
          <w:p w14:paraId="39AF36D6">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Өз орындарында отырып керілу, тыныстау  жаттығуларын жасату.  Ригалық әдіс  бойынша сауықтыру.</w:t>
            </w:r>
          </w:p>
          <w:p w14:paraId="666FF8D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(дене жаттығулар мен белсенділігі)</w:t>
            </w:r>
          </w:p>
          <w:p w14:paraId="48CAEF2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ru-RU"/>
              </w:rPr>
              <w:t>өзіне-өзі қызмет ету дағдылары, ірі және ұсақ моториканы дамыту)</w:t>
            </w:r>
          </w:p>
          <w:p w14:paraId="6FCF5C0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Қолдарын жуу, құрғатып сүрту, сүлгіні өз орнына іліп қоюды үйрету.</w:t>
            </w:r>
            <w:r>
              <w:rPr>
                <w:rFonts w:ascii="Times New Roman" w:hAnsi="Times New Roman" w:cs="Times New Roman"/>
                <w:b/>
                <w:bCs/>
                <w:lang w:val="ru-RU"/>
              </w:rPr>
              <w:t xml:space="preserve"> </w:t>
            </w:r>
            <w:r>
              <w:rPr>
                <w:rFonts w:ascii="Times New Roman" w:hAnsi="Times New Roman" w:cs="Times New Roman"/>
                <w:b/>
                <w:bCs/>
                <w:lang w:val="en-US"/>
              </w:rPr>
              <w:t>(мәдени-гигиеналық  дағдылар</w:t>
            </w:r>
            <w:r>
              <w:rPr>
                <w:rFonts w:ascii="Times New Roman" w:hAnsi="Times New Roman" w:cs="Times New Roman"/>
                <w:lang w:val="en-US"/>
              </w:rPr>
              <w:t xml:space="preserve">).  </w:t>
            </w:r>
          </w:p>
          <w:p w14:paraId="191364B3">
            <w:pPr>
              <w:widowControl/>
              <w:autoSpaceDE/>
              <w:autoSpaceDN/>
              <w:spacing w:after="160" w:line="259" w:lineRule="auto"/>
              <w:ind w:left="-851" w:right="-284"/>
              <w:rPr>
                <w:rFonts w:ascii="Times New Roman" w:hAnsi="Times New Roman" w:cs="Times New Roman"/>
                <w:lang w:val="en-US"/>
              </w:rPr>
            </w:pPr>
          </w:p>
        </w:tc>
      </w:tr>
      <w:tr w14:paraId="1F64C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341AB47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Бесін ас</w:t>
            </w:r>
          </w:p>
        </w:tc>
        <w:tc>
          <w:tcPr>
            <w:tcW w:w="12055" w:type="dxa"/>
            <w:gridSpan w:val="6"/>
            <w:tcBorders>
              <w:top w:val="single" w:color="auto" w:sz="4" w:space="0"/>
              <w:left w:val="single" w:color="000000" w:sz="4" w:space="0"/>
              <w:bottom w:val="single" w:color="000000" w:sz="4" w:space="0"/>
              <w:right w:val="single" w:color="000000" w:sz="4" w:space="0"/>
            </w:tcBorders>
          </w:tcPr>
          <w:p w14:paraId="6B9095E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3D2BE8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(мәдени-гигиеналық дағдылар, өзіне-өзі қызмет ету)</w:t>
            </w:r>
          </w:p>
          <w:p w14:paraId="50B4FC7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D8B999E">
            <w:pPr>
              <w:widowControl/>
              <w:autoSpaceDE/>
              <w:autoSpaceDN/>
              <w:spacing w:after="160" w:line="259" w:lineRule="auto"/>
              <w:ind w:left="-851" w:right="-284"/>
              <w:rPr>
                <w:rFonts w:ascii="Times New Roman" w:hAnsi="Times New Roman" w:cs="Times New Roman"/>
                <w:lang w:val="en-US"/>
              </w:rPr>
            </w:pPr>
          </w:p>
        </w:tc>
      </w:tr>
      <w:tr w14:paraId="4B4CA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840" w:type="dxa"/>
            <w:tcBorders>
              <w:top w:val="single" w:color="000000" w:sz="4" w:space="0"/>
              <w:left w:val="single" w:color="000000" w:sz="4" w:space="0"/>
              <w:bottom w:val="single" w:color="000000" w:sz="4" w:space="0"/>
              <w:right w:val="single" w:color="000000" w:sz="4" w:space="0"/>
            </w:tcBorders>
          </w:tcPr>
          <w:p w14:paraId="2197FD5C">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5290CB8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p w14:paraId="78EB67C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Вариативтік компонент</w:t>
            </w:r>
          </w:p>
        </w:tc>
        <w:tc>
          <w:tcPr>
            <w:tcW w:w="2268" w:type="dxa"/>
            <w:tcBorders>
              <w:top w:val="single" w:color="000000" w:sz="4" w:space="0"/>
              <w:left w:val="single" w:color="000000" w:sz="4" w:space="0"/>
              <w:bottom w:val="single" w:color="000000" w:sz="4" w:space="0"/>
              <w:right w:val="single" w:color="000000" w:sz="4" w:space="0"/>
            </w:tcBorders>
          </w:tcPr>
          <w:p w14:paraId="6A70BB7B">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(сөйлеуді дамыту)</w:t>
            </w:r>
          </w:p>
          <w:p w14:paraId="60DB3B2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Кітаптар қарату. Таныс ертегі қойылымын жасату.</w:t>
            </w:r>
          </w:p>
          <w:p w14:paraId="6774D524">
            <w:pPr>
              <w:widowControl/>
              <w:autoSpaceDE/>
              <w:autoSpaceDN/>
              <w:spacing w:after="160" w:line="259" w:lineRule="auto"/>
              <w:ind w:left="-851" w:right="-284"/>
              <w:rPr>
                <w:rFonts w:ascii="Times New Roman" w:hAnsi="Times New Roman" w:cs="Times New Roman"/>
                <w:b/>
                <w:bCs/>
                <w:lang w:val="en-US"/>
              </w:rPr>
            </w:pPr>
          </w:p>
          <w:p w14:paraId="7998BD2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дербес әрекеті құрастыру және шығармашылық жұмыстарын орындату. </w:t>
            </w:r>
          </w:p>
          <w:p w14:paraId="1CA18AF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 мүсіндеу, сурет салу, жапсыру)</w:t>
            </w:r>
          </w:p>
          <w:p w14:paraId="56AADBE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lang w:val="en-US"/>
              </w:rPr>
              <w:t>Төрт түлікке құрастыру құралдарынан қора жасату. Төр түлікті төлдерімен жапсырту, суретін салдырту, мүсінін жасату.</w:t>
            </w:r>
            <w:r>
              <w:rPr>
                <w:rFonts w:ascii="Times New Roman" w:hAnsi="Times New Roman" w:cs="Times New Roman"/>
                <w:b/>
                <w:lang w:val="en-US"/>
              </w:rPr>
              <w:t xml:space="preserve"> </w:t>
            </w:r>
          </w:p>
          <w:p w14:paraId="79C54B3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«Ақылды лақ»</w:t>
            </w:r>
            <w:r>
              <w:rPr>
                <w:rFonts w:ascii="Times New Roman" w:hAnsi="Times New Roman" w:cs="Times New Roman"/>
                <w:lang w:val="en-US"/>
              </w:rPr>
              <w:t xml:space="preserve"> ертегісі сахналау </w:t>
            </w:r>
          </w:p>
          <w:p w14:paraId="5A9C5F1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Мақсаты: Орыс  әдебиетінің туындыларын тыңдауға деген қызығушылығын арттыру. Шығарманың тәрбиелік маңызын түсіндіру.</w:t>
            </w:r>
          </w:p>
          <w:p w14:paraId="7FA8DF8B">
            <w:pPr>
              <w:widowControl/>
              <w:autoSpaceDE/>
              <w:autoSpaceDN/>
              <w:spacing w:after="160" w:line="259" w:lineRule="auto"/>
              <w:ind w:left="-851" w:right="-284"/>
              <w:rPr>
                <w:rFonts w:ascii="Times New Roman" w:hAnsi="Times New Roman" w:cs="Times New Roman"/>
                <w:lang w:val="en-US"/>
              </w:rPr>
            </w:pPr>
          </w:p>
        </w:tc>
        <w:tc>
          <w:tcPr>
            <w:tcW w:w="2265" w:type="dxa"/>
            <w:tcBorders>
              <w:top w:val="single" w:color="000000" w:sz="4" w:space="0"/>
              <w:left w:val="single" w:color="000000" w:sz="4" w:space="0"/>
              <w:bottom w:val="single" w:color="000000" w:sz="4" w:space="0"/>
              <w:right w:val="single" w:color="000000" w:sz="4" w:space="0"/>
            </w:tcBorders>
          </w:tcPr>
          <w:p w14:paraId="40DED733">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p w14:paraId="55032CBF">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59207CF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(көркем әдебиет)</w:t>
            </w:r>
          </w:p>
          <w:p w14:paraId="2AD0428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Көктем мен қыс мезгілдері бейнеленген суреттерді қарату салыстыруды үйрету Балаларды түрлі әрекеттерінде ертегілерді, әңгімелерді, өлеңдерді тыңдауға, көркем сөзге, кітапқа қызығушылыққа баулу. </w:t>
            </w:r>
          </w:p>
          <w:p w14:paraId="56FB15B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қалауы бойынша еркін тақырыпта </w:t>
            </w:r>
          </w:p>
          <w:p w14:paraId="76BE1FB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жапсыру әрекетін жасату. </w:t>
            </w:r>
          </w:p>
          <w:p w14:paraId="7865305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(жапсыру)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1109BF17">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p w14:paraId="485C26D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2EF5D0C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(мүсіндеу, жапсыру)</w:t>
            </w:r>
          </w:p>
          <w:p w14:paraId="6C77510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Топтағы гүлдердің мүсінін жасау және қағаздан жасату.</w:t>
            </w:r>
          </w:p>
          <w:p w14:paraId="1A3EC9E7">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lang w:val="en-US"/>
              </w:rPr>
              <w:t>Вариативтік компонент «Би»</w:t>
            </w:r>
          </w:p>
          <w:p w14:paraId="00907CBB">
            <w:pPr>
              <w:widowControl/>
              <w:autoSpaceDE/>
              <w:autoSpaceDN/>
              <w:spacing w:after="160" w:line="259" w:lineRule="auto"/>
              <w:ind w:left="-851" w:right="-284"/>
              <w:rPr>
                <w:rFonts w:ascii="Times New Roman" w:hAnsi="Times New Roman" w:cs="Times New Roman"/>
                <w:lang w:val="en-US"/>
              </w:rPr>
            </w:pPr>
          </w:p>
        </w:tc>
        <w:tc>
          <w:tcPr>
            <w:tcW w:w="2692" w:type="dxa"/>
            <w:tcBorders>
              <w:top w:val="single" w:color="000000" w:sz="4" w:space="0"/>
              <w:left w:val="single" w:color="000000" w:sz="4" w:space="0"/>
              <w:bottom w:val="single" w:color="000000" w:sz="4" w:space="0"/>
              <w:right w:val="single" w:color="000000" w:sz="4" w:space="0"/>
            </w:tcBorders>
          </w:tcPr>
          <w:p w14:paraId="596F2ED7">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w:t>
            </w:r>
          </w:p>
          <w:p w14:paraId="5D967186">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Қазақ халқының табиғи материалдардан жасалған бұйымдарымен (киіз үйдің жабдықтары), тұрмыстық заттарымен (тостаған, ожау, астау,) таныстыру, олардың қандай материалдан жасалғанын зерттеуіне жағдай жасау.</w:t>
            </w:r>
            <w:r>
              <w:rPr>
                <w:rFonts w:ascii="Times New Roman" w:hAnsi="Times New Roman" w:cs="Times New Roman"/>
                <w:b/>
                <w:bCs/>
                <w:lang w:val="en-US"/>
              </w:rPr>
              <w:t xml:space="preserve"> </w:t>
            </w:r>
          </w:p>
          <w:p w14:paraId="038249FD">
            <w:pPr>
              <w:widowControl/>
              <w:autoSpaceDE/>
              <w:autoSpaceDN/>
              <w:spacing w:after="160" w:line="259" w:lineRule="auto"/>
              <w:ind w:left="-851" w:right="-284"/>
              <w:rPr>
                <w:rFonts w:ascii="Times New Roman" w:hAnsi="Times New Roman" w:cs="Times New Roman"/>
                <w:b/>
                <w:bCs/>
                <w:lang w:val="en-US"/>
              </w:rPr>
            </w:pPr>
          </w:p>
          <w:p w14:paraId="3D497F6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(сөйлеуді дамыту, көркем әдебиет)</w:t>
            </w:r>
          </w:p>
          <w:p w14:paraId="21D80CA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Таныс ертегінің кейіпкерлерінің бейнелерін сомдауға қажетті дауыс ырғағы және тілдің қарқынын қолдану дағдыларын қалыптастыру</w:t>
            </w:r>
          </w:p>
          <w:p w14:paraId="73CBA8DB">
            <w:pPr>
              <w:widowControl/>
              <w:autoSpaceDE/>
              <w:autoSpaceDN/>
              <w:spacing w:after="160" w:line="259" w:lineRule="auto"/>
              <w:ind w:left="-851" w:right="-284"/>
              <w:rPr>
                <w:rFonts w:ascii="Times New Roman" w:hAnsi="Times New Roman" w:cs="Times New Roman"/>
                <w:lang w:val="en-US"/>
              </w:rPr>
            </w:pPr>
          </w:p>
        </w:tc>
        <w:tc>
          <w:tcPr>
            <w:tcW w:w="2420" w:type="dxa"/>
            <w:tcBorders>
              <w:top w:val="single" w:color="000000" w:sz="4" w:space="0"/>
              <w:left w:val="single" w:color="000000" w:sz="4" w:space="0"/>
              <w:bottom w:val="single" w:color="000000" w:sz="4" w:space="0"/>
              <w:right w:val="single" w:color="000000" w:sz="4" w:space="0"/>
            </w:tcBorders>
          </w:tcPr>
          <w:p w14:paraId="4557E186">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(сурет салу, құрастыру, мүсіндеу, жапсыру)</w:t>
            </w:r>
          </w:p>
          <w:p w14:paraId="3C41752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қалауы бойынша дербес әрекеттер. Құрастыру және шығармашылық бағытында кітаптар қарау, әңгімелесу</w:t>
            </w:r>
          </w:p>
          <w:p w14:paraId="01F462CF">
            <w:pPr>
              <w:widowControl/>
              <w:autoSpaceDE/>
              <w:autoSpaceDN/>
              <w:spacing w:after="160" w:line="259" w:lineRule="auto"/>
              <w:ind w:left="-851" w:right="-284"/>
              <w:rPr>
                <w:rFonts w:ascii="Times New Roman" w:hAnsi="Times New Roman" w:cs="Times New Roman"/>
                <w:b/>
                <w:bCs/>
                <w:lang w:val="en-US"/>
              </w:rPr>
            </w:pPr>
          </w:p>
        </w:tc>
      </w:tr>
      <w:tr w14:paraId="2B3AD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62DFDE7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Балалармен жеке жұмыс</w:t>
            </w:r>
          </w:p>
        </w:tc>
        <w:tc>
          <w:tcPr>
            <w:tcW w:w="2268" w:type="dxa"/>
            <w:tcBorders>
              <w:top w:val="single" w:color="000000" w:sz="4" w:space="0"/>
              <w:left w:val="single" w:color="000000" w:sz="4" w:space="0"/>
              <w:bottom w:val="single" w:color="000000" w:sz="4" w:space="0"/>
              <w:right w:val="single" w:color="000000" w:sz="4" w:space="0"/>
            </w:tcBorders>
          </w:tcPr>
          <w:p w14:paraId="461406A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Аяулым мен Алиханға ересектердің және отбасы мүшелерінің мамандықтары, еңбегі туралы біледі, оларға қызығушылық танытуға ынталандыру.</w:t>
            </w:r>
          </w:p>
          <w:p w14:paraId="39DD7BFF">
            <w:pPr>
              <w:widowControl/>
              <w:autoSpaceDE/>
              <w:autoSpaceDN/>
              <w:spacing w:after="160" w:line="259" w:lineRule="auto"/>
              <w:ind w:left="-851" w:right="-284"/>
              <w:rPr>
                <w:rFonts w:ascii="Times New Roman" w:hAnsi="Times New Roman" w:cs="Times New Roman"/>
                <w:lang w:val="en-US"/>
              </w:rPr>
            </w:pPr>
          </w:p>
        </w:tc>
        <w:tc>
          <w:tcPr>
            <w:tcW w:w="2265" w:type="dxa"/>
            <w:tcBorders>
              <w:top w:val="single" w:color="000000" w:sz="4" w:space="0"/>
              <w:left w:val="single" w:color="000000" w:sz="4" w:space="0"/>
              <w:bottom w:val="single" w:color="000000" w:sz="4" w:space="0"/>
              <w:right w:val="single" w:color="000000" w:sz="4" w:space="0"/>
            </w:tcBorders>
          </w:tcPr>
          <w:p w14:paraId="6D235D7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Раяна мен Сұлтанға  өзара көмек беруге дайын, ренжіген балаға жанашырлық танытуды баулу. </w:t>
            </w:r>
          </w:p>
          <w:p w14:paraId="391460F5">
            <w:pPr>
              <w:widowControl/>
              <w:autoSpaceDE/>
              <w:autoSpaceDN/>
              <w:spacing w:after="160" w:line="259" w:lineRule="auto"/>
              <w:ind w:left="-851" w:right="-284"/>
              <w:rPr>
                <w:rFonts w:ascii="Times New Roman" w:hAnsi="Times New Roman" w:cs="Times New Roman"/>
                <w:lang w:val="en-US"/>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A0A85C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Назерке мен Шұғылаға  жануарлар әлеміндегі маусымға тән көріністерді салыстыруды үйрету. </w:t>
            </w:r>
          </w:p>
        </w:tc>
        <w:tc>
          <w:tcPr>
            <w:tcW w:w="2692" w:type="dxa"/>
            <w:tcBorders>
              <w:top w:val="single" w:color="000000" w:sz="4" w:space="0"/>
              <w:left w:val="single" w:color="000000" w:sz="4" w:space="0"/>
              <w:bottom w:val="single" w:color="000000" w:sz="4" w:space="0"/>
              <w:right w:val="single" w:color="000000" w:sz="4" w:space="0"/>
            </w:tcBorders>
          </w:tcPr>
          <w:p w14:paraId="67555E2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Асланби мен Алауға  жануарлар әлеміндегі маусымға тән көріністерді салыстырады, олардың тіршілік етуіне қажетті жағдайларды білуді баулу.</w:t>
            </w:r>
          </w:p>
        </w:tc>
        <w:tc>
          <w:tcPr>
            <w:tcW w:w="2420" w:type="dxa"/>
            <w:tcBorders>
              <w:top w:val="single" w:color="000000" w:sz="4" w:space="0"/>
              <w:left w:val="single" w:color="000000" w:sz="4" w:space="0"/>
              <w:bottom w:val="single" w:color="000000" w:sz="4" w:space="0"/>
              <w:right w:val="single" w:color="000000" w:sz="4" w:space="0"/>
            </w:tcBorders>
          </w:tcPr>
          <w:p w14:paraId="35492DB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Назар мен Қасымға қылқаламды үстінен баса отырып, жуан сызықтарды ал қылқаламның ұшымен жіңішке сызықтарды жүргізуду жетілдіру .</w:t>
            </w:r>
          </w:p>
          <w:p w14:paraId="308065B1">
            <w:pPr>
              <w:widowControl/>
              <w:autoSpaceDE/>
              <w:autoSpaceDN/>
              <w:spacing w:after="160" w:line="259" w:lineRule="auto"/>
              <w:ind w:left="-851" w:right="-284"/>
              <w:rPr>
                <w:rFonts w:ascii="Times New Roman" w:hAnsi="Times New Roman" w:cs="Times New Roman"/>
                <w:lang w:val="en-US"/>
              </w:rPr>
            </w:pPr>
          </w:p>
        </w:tc>
      </w:tr>
      <w:tr w14:paraId="1916B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0B6D40D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19EF6C4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3CB005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en-US"/>
              </w:rPr>
              <w:t>сөйлеуді дамыту, өзіне-өзі қызмет ету дағдылары, ірі және ұсақ моториканы дамыту)</w:t>
            </w:r>
          </w:p>
        </w:tc>
      </w:tr>
      <w:tr w14:paraId="4D291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6553576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268" w:type="dxa"/>
            <w:tcBorders>
              <w:top w:val="single" w:color="000000" w:sz="4" w:space="0"/>
              <w:left w:val="single" w:color="000000" w:sz="4" w:space="0"/>
              <w:bottom w:val="single" w:color="000000" w:sz="4" w:space="0"/>
              <w:right w:val="single" w:color="000000" w:sz="4" w:space="0"/>
            </w:tcBorders>
          </w:tcPr>
          <w:p w14:paraId="13AF044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14:paraId="57C4BA4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14:paraId="7A5144D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Зерттеу жұмысы</w:t>
            </w:r>
          </w:p>
          <w:p w14:paraId="7F050A9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Ыдыстарға қар толтырып, біреуін көлеңкеге, біреуін күннің астына қою. Серуен аяғында қай ыдыстағы қар төмен түскенін салыстыру </w:t>
            </w:r>
          </w:p>
          <w:p w14:paraId="3F1111C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Өзіндік іс – әрекет: Саябақта не байқағандарын айтып беру.</w:t>
            </w:r>
          </w:p>
          <w:p w14:paraId="1D0B257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Пішіндер әнін айтқызу</w:t>
            </w:r>
          </w:p>
          <w:p w14:paraId="6870F1E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bCs/>
                <w:lang w:val="en-US"/>
              </w:rPr>
              <w:t xml:space="preserve"> (музыка)</w:t>
            </w:r>
            <w:r>
              <w:rPr>
                <w:rFonts w:ascii="Times New Roman" w:hAnsi="Times New Roman" w:cs="Times New Roman"/>
                <w:lang w:val="en-US"/>
              </w:rPr>
              <w:t xml:space="preserve"> Қимылды ойын: «Қасқыр қақпан», «Ағашын тап». Тапқырлыққа, жылдамдыққа бірлесіп ойнауға үйрету.</w:t>
            </w:r>
          </w:p>
          <w:p w14:paraId="136E0E10">
            <w:pPr>
              <w:widowControl/>
              <w:autoSpaceDE/>
              <w:autoSpaceDN/>
              <w:spacing w:after="160" w:line="259" w:lineRule="auto"/>
              <w:ind w:left="-851" w:right="-284"/>
              <w:rPr>
                <w:rFonts w:ascii="Times New Roman" w:hAnsi="Times New Roman" w:cs="Times New Roman"/>
                <w:b/>
                <w:bCs/>
                <w:lang w:val="en-US"/>
              </w:rPr>
            </w:pPr>
          </w:p>
          <w:p w14:paraId="1B68031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Еркін ойындар </w:t>
            </w:r>
          </w:p>
        </w:tc>
        <w:tc>
          <w:tcPr>
            <w:tcW w:w="2265" w:type="dxa"/>
            <w:tcBorders>
              <w:top w:val="single" w:color="000000" w:sz="4" w:space="0"/>
              <w:left w:val="single" w:color="000000" w:sz="4" w:space="0"/>
              <w:bottom w:val="single" w:color="000000" w:sz="4" w:space="0"/>
              <w:right w:val="single" w:color="000000" w:sz="4" w:space="0"/>
            </w:tcBorders>
          </w:tcPr>
          <w:p w14:paraId="3FE0677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Құстың ұясын бақылау.</w:t>
            </w:r>
          </w:p>
          <w:p w14:paraId="70C229F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Тал басында бір отау (Ұя)</w:t>
            </w:r>
          </w:p>
          <w:p w14:paraId="7A26ABC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құстың ұясын бұзбауға, оған қамқор болуға , жанашырлық жасауға үйрету.</w:t>
            </w:r>
          </w:p>
          <w:p w14:paraId="62B5057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Үлескедегі еңбек: Жыра жүргізу. Күннің көзіне еріп жатқан қарлардан жыра арқылы жүргізу.</w:t>
            </w:r>
          </w:p>
          <w:p w14:paraId="4ACF7D3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Қимылды ойын: «Тақия тастамақ». Қимыл – іс әрекетін дамыту, аңғарымпаздылыққа, ептілікке тәрбиелеу.</w:t>
            </w:r>
          </w:p>
          <w:p w14:paraId="7F09FA6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Жеке жұмыс: Балалардың тілін дамыту.</w:t>
            </w:r>
          </w:p>
          <w:p w14:paraId="7F48378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1 дегенім – біреу,</w:t>
            </w:r>
          </w:p>
          <w:p w14:paraId="718FD7D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2 дегенім – егеу,</w:t>
            </w:r>
          </w:p>
          <w:p w14:paraId="55DBD82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3 дегенім – үсік,</w:t>
            </w:r>
          </w:p>
          <w:p w14:paraId="7233BE2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4 дегенім – төсек</w:t>
            </w:r>
          </w:p>
          <w:p w14:paraId="04EDFB0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Өзіндік іс – әрекет: құстың ұясын жасап үйрену.</w:t>
            </w:r>
          </w:p>
          <w:p w14:paraId="625AAB3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Еркін ойындар</w:t>
            </w:r>
          </w:p>
          <w:p w14:paraId="7FF6541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Футбол. Берілген бағытта допты домалату. Допты аяқтарымен бір-біріне домалатуды қайталау;</w:t>
            </w:r>
          </w:p>
          <w:p w14:paraId="385CAC22">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(дене шынықтыру)</w:t>
            </w:r>
          </w:p>
          <w:p w14:paraId="0A90235F">
            <w:pPr>
              <w:widowControl/>
              <w:autoSpaceDE/>
              <w:autoSpaceDN/>
              <w:spacing w:after="160" w:line="259" w:lineRule="auto"/>
              <w:ind w:left="-851" w:right="-284"/>
              <w:rPr>
                <w:rFonts w:ascii="Times New Roman" w:hAnsi="Times New Roman" w:cs="Times New Roman"/>
                <w:b/>
                <w:bCs/>
                <w:lang w:val="en-US"/>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5F6719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Маусымдық өзгерістерді бақылау</w:t>
            </w:r>
          </w:p>
          <w:p w14:paraId="2C68DBEC">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b/>
                <w:iCs/>
                <w:lang w:val="en-US"/>
              </w:rPr>
              <w:t>Мақсаты:</w:t>
            </w:r>
            <w:r>
              <w:rPr>
                <w:rFonts w:ascii="Times New Roman" w:hAnsi="Times New Roman" w:cs="Times New Roman"/>
                <w:i/>
                <w:iCs/>
                <w:lang w:val="en-US"/>
              </w:rPr>
              <w:t>:</w:t>
            </w:r>
          </w:p>
          <w:p w14:paraId="18BDB57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Табиғат өзгерістері туралы түсініктерін қалыптастыру; </w:t>
            </w:r>
          </w:p>
          <w:p w14:paraId="5E7AC7C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Қыс аяғындағы табиғат көрністерін (су тамшылары, қардың жібуі т.б.) көре білуге баулу. </w:t>
            </w:r>
          </w:p>
          <w:p w14:paraId="7294F7B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Түс кезінде төбелерден су тамшылары көрінді. Көктемнің жақын қалғаны табиғатта біліне бастады. </w:t>
            </w:r>
          </w:p>
          <w:p w14:paraId="57DEE41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14:paraId="1848CFD8">
            <w:pPr>
              <w:widowControl/>
              <w:autoSpaceDE/>
              <w:autoSpaceDN/>
              <w:spacing w:after="160" w:line="259" w:lineRule="auto"/>
              <w:ind w:left="-851" w:right="-284"/>
              <w:rPr>
                <w:rFonts w:ascii="Times New Roman" w:hAnsi="Times New Roman" w:cs="Times New Roman"/>
                <w:lang w:val="en-US"/>
              </w:rPr>
            </w:pPr>
          </w:p>
          <w:p w14:paraId="719E839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Балаларға сұрақтар</w:t>
            </w:r>
          </w:p>
          <w:p w14:paraId="40EDA91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Қыста неше ай бар?</w:t>
            </w:r>
          </w:p>
          <w:p w14:paraId="4A2A943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Қыс айларын ата?</w:t>
            </w:r>
          </w:p>
          <w:p w14:paraId="65223F8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Қыстың ең соңғы айы қай ай?</w:t>
            </w:r>
          </w:p>
          <w:p w14:paraId="4C63469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айында табиғатта қандай өзгерістер болады?</w:t>
            </w:r>
          </w:p>
          <w:p w14:paraId="63D6B4D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Мұз сүңгілері қайдан пайда болады?</w:t>
            </w:r>
          </w:p>
          <w:p w14:paraId="7B84AD08">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Еңбек  </w:t>
            </w:r>
          </w:p>
          <w:p w14:paraId="5EBD2C0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Кіші балалар тобының алаңын қардан тазалауға көмектесу </w:t>
            </w:r>
          </w:p>
          <w:p w14:paraId="3592153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 xml:space="preserve">Мақсаты: достық қарым-қатынаста еңбек етуге тәрбиелеу. </w:t>
            </w:r>
          </w:p>
          <w:p w14:paraId="4D2BF82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қалауы бойынша ән айту, қимылды би билету. </w:t>
            </w:r>
          </w:p>
          <w:p w14:paraId="6839F98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(музыка)</w:t>
            </w:r>
          </w:p>
          <w:p w14:paraId="24CA711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ойындар</w:t>
            </w:r>
          </w:p>
        </w:tc>
        <w:tc>
          <w:tcPr>
            <w:tcW w:w="2692" w:type="dxa"/>
            <w:tcBorders>
              <w:top w:val="single" w:color="000000" w:sz="4" w:space="0"/>
              <w:left w:val="single" w:color="000000" w:sz="4" w:space="0"/>
              <w:bottom w:val="single" w:color="000000" w:sz="4" w:space="0"/>
              <w:right w:val="single" w:color="000000" w:sz="4" w:space="0"/>
            </w:tcBorders>
          </w:tcPr>
          <w:p w14:paraId="5A52611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Бақылау барысы Терек ағашын бақылау</w:t>
            </w:r>
          </w:p>
          <w:p w14:paraId="76795AF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Мақсаты:</w:t>
            </w:r>
          </w:p>
          <w:p w14:paraId="5D256E0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ағаштар туралы білімдерін молайту;</w:t>
            </w:r>
          </w:p>
          <w:p w14:paraId="09D21C4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Ағаштарға қамқор болуға тәрбиелеу.</w:t>
            </w:r>
          </w:p>
          <w:p w14:paraId="195B9C7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Тәрбиеші әңгімелейді:</w:t>
            </w:r>
          </w:p>
          <w:p w14:paraId="2CC8E42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2CC4E82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14:paraId="4DFF1E6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Таза ауамен тыныс алған адамның дені сау, өмірі ұзақ болады.сол себептен бабаларымыз «Өмір жасыңды ұзартқың келсе ағаш ек» деген. </w:t>
            </w:r>
          </w:p>
          <w:p w14:paraId="0BC050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Ауыл маңы терек,</w:t>
            </w:r>
          </w:p>
          <w:p w14:paraId="40F8F22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Терек егу керек.</w:t>
            </w:r>
          </w:p>
          <w:p w14:paraId="2BF06D8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Әсем биік теректер,</w:t>
            </w:r>
          </w:p>
          <w:p w14:paraId="5D1F801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Балаларды өбектер.</w:t>
            </w:r>
          </w:p>
          <w:p w14:paraId="0A815AE2">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Зерттеу жұмысы</w:t>
            </w:r>
          </w:p>
          <w:p w14:paraId="6C8D2DAE">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14:paraId="4F222F3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32AC914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Кіші топ балаларына қар жинауға көмектесу.</w:t>
            </w:r>
          </w:p>
          <w:p w14:paraId="2D626F1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Мақсаты: кішкентайларға көмек көрсетуге деген ынталарын арттыру, адамгершілікке тәрбиелеу.</w:t>
            </w:r>
          </w:p>
          <w:p w14:paraId="6DC9FDC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Қимылды ойын: </w:t>
            </w:r>
            <w:r>
              <w:rPr>
                <w:rFonts w:ascii="Times New Roman" w:hAnsi="Times New Roman" w:cs="Times New Roman"/>
                <w:lang w:val="ru-RU"/>
              </w:rPr>
              <w:t xml:space="preserve">«Бәйге» </w:t>
            </w:r>
          </w:p>
          <w:p w14:paraId="13DBB26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 xml:space="preserve">Мақсаты: тәрбиеші белгісі бойынша жүкіруге үйрету </w:t>
            </w:r>
          </w:p>
          <w:p w14:paraId="0C324DA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06AE2D6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iCs/>
                <w:lang w:val="en-US"/>
              </w:rPr>
              <w:t>Бақылау барысы</w:t>
            </w:r>
            <w:r>
              <w:rPr>
                <w:rFonts w:ascii="Times New Roman" w:hAnsi="Times New Roman" w:cs="Times New Roman"/>
                <w:b/>
                <w:lang w:val="en-US"/>
              </w:rPr>
              <w:t xml:space="preserve"> Күн мен түн неге ауысады? </w:t>
            </w:r>
          </w:p>
          <w:p w14:paraId="4BFDEF8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iCs/>
                <w:lang w:val="en-US"/>
              </w:rPr>
              <w:t>Мақсаты</w:t>
            </w:r>
            <w:r>
              <w:rPr>
                <w:rFonts w:ascii="Times New Roman" w:hAnsi="Times New Roman" w:cs="Times New Roman"/>
                <w:i/>
                <w:iCs/>
                <w:lang w:val="en-US"/>
              </w:rPr>
              <w:t>:</w:t>
            </w:r>
            <w:r>
              <w:rPr>
                <w:rFonts w:ascii="Times New Roman" w:hAnsi="Times New Roman" w:cs="Times New Roman"/>
                <w:lang w:val="en-US"/>
              </w:rPr>
              <w:t xml:space="preserve">Күн мен түннің ауысуы қалай жүретіні, жыл мезгілдерінің ауысуына қарай күннің ұзаруын туралы түсінік беру. </w:t>
            </w:r>
          </w:p>
          <w:p w14:paraId="519EBA4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en-US"/>
              </w:rPr>
              <w:t xml:space="preserve">  Сендер қалай ойлайсыңдар, күн мен түн неге ауысады? </w:t>
            </w:r>
            <w:r>
              <w:rPr>
                <w:rFonts w:ascii="Times New Roman" w:hAnsi="Times New Roman" w:cs="Times New Roman"/>
                <w:lang w:val="ru-RU"/>
              </w:rPr>
              <w:t xml:space="preserve">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14:paraId="48F4891C">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Зерттеу жұмысы</w:t>
            </w:r>
          </w:p>
          <w:p w14:paraId="6472244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Жарық сәулелері жерге тура түседі, егер оған жолда бірнәрсе кедергі жасаса, онда  одан көлеңке пайда болады. </w:t>
            </w:r>
          </w:p>
          <w:p w14:paraId="73194A2C">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14:paraId="309FC68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 xml:space="preserve">Еңбек </w:t>
            </w:r>
          </w:p>
          <w:p w14:paraId="56C28DB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Ойын алаңындағы қарды сыртқа шығару. </w:t>
            </w:r>
          </w:p>
          <w:p w14:paraId="7D8264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Мақсаты: еңбексүйгіштікке, бірлесе еңбек етуге тәрбиелеу</w:t>
            </w:r>
            <w:r>
              <w:rPr>
                <w:rFonts w:ascii="Times New Roman" w:hAnsi="Times New Roman" w:cs="Times New Roman"/>
                <w:lang w:val="ru-RU"/>
              </w:rPr>
              <w:t xml:space="preserve">. </w:t>
            </w:r>
          </w:p>
          <w:p w14:paraId="6EE143AF">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Қимылды ойын</w:t>
            </w:r>
          </w:p>
          <w:p w14:paraId="2DA7F80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«Күн мен түн».</w:t>
            </w:r>
          </w:p>
          <w:p w14:paraId="114395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Мақсаты: тәрбиеші белгісі бойынша әрекет етуге, ойын шартын дұрыс орындауға дағдыландыру.</w:t>
            </w:r>
            <w:r>
              <w:rPr>
                <w:rFonts w:ascii="Times New Roman" w:hAnsi="Times New Roman" w:cs="Times New Roman"/>
                <w:lang w:val="ru-RU"/>
              </w:rPr>
              <w:t>.</w:t>
            </w:r>
          </w:p>
          <w:p w14:paraId="2F4BBEF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Балалардың қалауы бойынша ән айту, қимылды би билету. </w:t>
            </w:r>
          </w:p>
          <w:p w14:paraId="534270DA">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(музыка)</w:t>
            </w:r>
          </w:p>
          <w:p w14:paraId="2E4DC45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Еркін ойындар</w:t>
            </w:r>
          </w:p>
        </w:tc>
      </w:tr>
      <w:tr w14:paraId="0463E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311AEB2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Балалардың үйге қайтуы</w:t>
            </w:r>
          </w:p>
        </w:tc>
        <w:tc>
          <w:tcPr>
            <w:tcW w:w="12055" w:type="dxa"/>
            <w:gridSpan w:val="6"/>
            <w:tcBorders>
              <w:top w:val="single" w:color="000000" w:sz="4" w:space="0"/>
              <w:left w:val="single" w:color="000000" w:sz="4" w:space="0"/>
              <w:bottom w:val="single" w:color="000000" w:sz="4" w:space="0"/>
              <w:right w:val="single" w:color="000000" w:sz="4" w:space="0"/>
            </w:tcBorders>
          </w:tcPr>
          <w:p w14:paraId="150E6869">
            <w:pPr>
              <w:widowControl/>
              <w:autoSpaceDE/>
              <w:autoSpaceDN/>
              <w:spacing w:after="160" w:line="259" w:lineRule="auto"/>
              <w:ind w:left="-851" w:right="-284"/>
              <w:rPr>
                <w:rFonts w:ascii="Times New Roman" w:hAnsi="Times New Roman" w:cs="Times New Roman"/>
                <w:bCs/>
                <w:iCs/>
                <w:lang w:val="en-US"/>
              </w:rPr>
            </w:pPr>
            <w:r>
              <w:rPr>
                <w:rFonts w:ascii="Times New Roman" w:hAnsi="Times New Roman" w:cs="Times New Roman"/>
                <w:bCs/>
                <w:lang w:val="en-US"/>
              </w:rPr>
              <w:t>Балалардың  балабақшаға кешікпей келуі туралы ата-аналарға ескерту.Келерде бетперде киіп келуін сұрау</w:t>
            </w:r>
          </w:p>
          <w:p w14:paraId="691F29F4">
            <w:pPr>
              <w:widowControl/>
              <w:autoSpaceDE/>
              <w:autoSpaceDN/>
              <w:spacing w:after="160" w:line="259" w:lineRule="auto"/>
              <w:ind w:left="-851" w:right="-284"/>
              <w:rPr>
                <w:rFonts w:ascii="Times New Roman" w:hAnsi="Times New Roman" w:cs="Times New Roman"/>
                <w:bCs/>
                <w:lang w:val="en-US"/>
              </w:rPr>
            </w:pPr>
          </w:p>
        </w:tc>
      </w:tr>
    </w:tbl>
    <w:p w14:paraId="5A6603F3">
      <w:pPr>
        <w:ind w:left="-851" w:right="-284"/>
        <w:rPr>
          <w:rFonts w:ascii="Times New Roman" w:hAnsi="Times New Roman" w:cs="Times New Roman"/>
          <w:lang w:val="kk-KZ"/>
        </w:rPr>
      </w:pPr>
    </w:p>
    <w:p w14:paraId="096FEEAB">
      <w:pPr>
        <w:ind w:left="-851" w:right="-284"/>
        <w:rPr>
          <w:rFonts w:ascii="Times New Roman" w:hAnsi="Times New Roman" w:cs="Times New Roman"/>
          <w:lang w:val="kk-KZ"/>
        </w:rPr>
      </w:pPr>
    </w:p>
    <w:p w14:paraId="1A177B6D">
      <w:pPr>
        <w:ind w:left="-851" w:right="-284"/>
        <w:rPr>
          <w:rFonts w:ascii="Times New Roman" w:hAnsi="Times New Roman" w:cs="Times New Roman"/>
          <w:lang w:val="kk-KZ"/>
        </w:rPr>
      </w:pPr>
    </w:p>
    <w:p w14:paraId="2529534E">
      <w:pPr>
        <w:ind w:left="-851" w:right="-284"/>
        <w:rPr>
          <w:rFonts w:ascii="Times New Roman" w:hAnsi="Times New Roman" w:cs="Times New Roman"/>
          <w:lang w:val="kk-KZ"/>
        </w:rPr>
      </w:pPr>
    </w:p>
    <w:p w14:paraId="2B737DBF">
      <w:pPr>
        <w:ind w:left="-851" w:right="-284"/>
        <w:rPr>
          <w:rFonts w:ascii="Times New Roman" w:hAnsi="Times New Roman" w:cs="Times New Roman"/>
          <w:lang w:val="kk-KZ"/>
        </w:rPr>
      </w:pPr>
    </w:p>
    <w:p w14:paraId="3CAB584C">
      <w:pPr>
        <w:ind w:left="-851" w:right="-284"/>
        <w:rPr>
          <w:rFonts w:ascii="Times New Roman" w:hAnsi="Times New Roman" w:cs="Times New Roman"/>
          <w:lang w:val="kk-KZ"/>
        </w:rPr>
      </w:pPr>
    </w:p>
    <w:p w14:paraId="5BC46B32">
      <w:pPr>
        <w:ind w:left="-851" w:right="-284"/>
        <w:rPr>
          <w:rFonts w:ascii="Times New Roman" w:hAnsi="Times New Roman" w:cs="Times New Roman"/>
          <w:b/>
          <w:bCs/>
          <w:lang w:val="kk-KZ"/>
        </w:rPr>
      </w:pPr>
    </w:p>
    <w:p w14:paraId="1A06E1BB">
      <w:pPr>
        <w:ind w:left="-851" w:right="-284"/>
        <w:rPr>
          <w:rFonts w:ascii="Times New Roman" w:hAnsi="Times New Roman" w:cs="Times New Roman"/>
          <w:b/>
          <w:bCs/>
          <w:lang w:val="kk-KZ"/>
        </w:rPr>
      </w:pPr>
    </w:p>
    <w:p w14:paraId="7D6523C7">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w:t>
      </w:r>
      <w:r>
        <w:drawing>
          <wp:anchor distT="0" distB="0" distL="114300" distR="114300" simplePos="0" relativeHeight="251668480"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41" name="Picture 7"/>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53305590">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4CC83BD2">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5CF4C639">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074ED808">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26 ақпан - 01 наурыз  2024 жыл  I V  апта</w:t>
      </w:r>
    </w:p>
    <w:p w14:paraId="346F46FD">
      <w:pPr>
        <w:ind w:left="-851" w:right="-284"/>
        <w:rPr>
          <w:rFonts w:ascii="Times New Roman" w:hAnsi="Times New Roman" w:cs="Times New Roman"/>
          <w:b/>
          <w:bCs/>
          <w:lang w:val="kk-KZ"/>
        </w:rPr>
      </w:pPr>
    </w:p>
    <w:tbl>
      <w:tblPr>
        <w:tblStyle w:val="15"/>
        <w:tblW w:w="14479"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2409"/>
        <w:gridCol w:w="2268"/>
        <w:gridCol w:w="2835"/>
        <w:gridCol w:w="1853"/>
        <w:gridCol w:w="2552"/>
        <w:gridCol w:w="10"/>
      </w:tblGrid>
      <w:tr w14:paraId="1C2CE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482C0EF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en-US"/>
              </w:rPr>
              <w:t>Күн тәртібі</w:t>
            </w:r>
          </w:p>
        </w:tc>
        <w:tc>
          <w:tcPr>
            <w:tcW w:w="2409" w:type="dxa"/>
            <w:tcBorders>
              <w:top w:val="single" w:color="000000" w:sz="4" w:space="0"/>
              <w:left w:val="single" w:color="000000" w:sz="4" w:space="0"/>
              <w:bottom w:val="single" w:color="000000" w:sz="4" w:space="0"/>
              <w:right w:val="single" w:color="000000" w:sz="4" w:space="0"/>
            </w:tcBorders>
          </w:tcPr>
          <w:p w14:paraId="3FE0D3D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Дүйсенбі </w:t>
            </w:r>
          </w:p>
          <w:p w14:paraId="1AA8BD3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26.02.2024</w:t>
            </w:r>
          </w:p>
        </w:tc>
        <w:tc>
          <w:tcPr>
            <w:tcW w:w="2268" w:type="dxa"/>
            <w:tcBorders>
              <w:top w:val="single" w:color="auto" w:sz="4" w:space="0"/>
              <w:left w:val="single" w:color="000000" w:sz="4" w:space="0"/>
              <w:bottom w:val="single" w:color="000000" w:sz="4" w:space="0"/>
              <w:right w:val="single" w:color="000000" w:sz="4" w:space="0"/>
            </w:tcBorders>
          </w:tcPr>
          <w:p w14:paraId="1262962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Сейсенбі </w:t>
            </w:r>
          </w:p>
          <w:p w14:paraId="5E922AF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27.02.2024</w:t>
            </w:r>
          </w:p>
        </w:tc>
        <w:tc>
          <w:tcPr>
            <w:tcW w:w="2835" w:type="dxa"/>
            <w:tcBorders>
              <w:top w:val="single" w:color="000000" w:sz="4" w:space="0"/>
              <w:left w:val="single" w:color="000000" w:sz="4" w:space="0"/>
              <w:bottom w:val="single" w:color="000000" w:sz="4" w:space="0"/>
              <w:right w:val="single" w:color="000000" w:sz="4" w:space="0"/>
            </w:tcBorders>
          </w:tcPr>
          <w:p w14:paraId="770DCF8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Сәрсенб</w:t>
            </w:r>
          </w:p>
          <w:p w14:paraId="0BC1E68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28.02.2024 </w:t>
            </w:r>
          </w:p>
        </w:tc>
        <w:tc>
          <w:tcPr>
            <w:tcW w:w="1853" w:type="dxa"/>
            <w:tcBorders>
              <w:top w:val="single" w:color="000000" w:sz="4" w:space="0"/>
              <w:left w:val="single" w:color="000000" w:sz="4" w:space="0"/>
              <w:bottom w:val="single" w:color="000000" w:sz="4" w:space="0"/>
              <w:right w:val="single" w:color="000000" w:sz="4" w:space="0"/>
            </w:tcBorders>
          </w:tcPr>
          <w:p w14:paraId="21BC34E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Бейсенбі </w:t>
            </w:r>
          </w:p>
          <w:p w14:paraId="626E3E02">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29.02.2024</w:t>
            </w:r>
          </w:p>
        </w:tc>
        <w:tc>
          <w:tcPr>
            <w:tcW w:w="2552" w:type="dxa"/>
            <w:tcBorders>
              <w:top w:val="single" w:color="000000" w:sz="4" w:space="0"/>
              <w:left w:val="single" w:color="000000" w:sz="4" w:space="0"/>
              <w:bottom w:val="single" w:color="000000" w:sz="4" w:space="0"/>
              <w:right w:val="single" w:color="000000" w:sz="4" w:space="0"/>
            </w:tcBorders>
          </w:tcPr>
          <w:p w14:paraId="7F7E31C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 xml:space="preserve">Жұма </w:t>
            </w:r>
          </w:p>
          <w:p w14:paraId="3BBC5535">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01.03.2024</w:t>
            </w:r>
          </w:p>
        </w:tc>
      </w:tr>
      <w:tr w14:paraId="6E666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11D5A904">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 қабылдау</w:t>
            </w:r>
          </w:p>
        </w:tc>
        <w:tc>
          <w:tcPr>
            <w:tcW w:w="11927" w:type="dxa"/>
            <w:gridSpan w:val="6"/>
            <w:tcBorders>
              <w:top w:val="single" w:color="000000" w:sz="4" w:space="0"/>
              <w:left w:val="single" w:color="000000" w:sz="4" w:space="0"/>
              <w:bottom w:val="single" w:color="000000" w:sz="4" w:space="0"/>
              <w:right w:val="single" w:color="000000" w:sz="4" w:space="0"/>
            </w:tcBorders>
          </w:tcPr>
          <w:p w14:paraId="6A53DC5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көтеріңкі көңіл күймен,денсаулығын тексеріп қарсы алу</w:t>
            </w:r>
          </w:p>
        </w:tc>
      </w:tr>
      <w:tr w14:paraId="6CBB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3351A28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Ата-аналармен әңгімелесу,</w:t>
            </w:r>
          </w:p>
          <w:p w14:paraId="1DB5CCCC">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кеңес беру</w:t>
            </w:r>
          </w:p>
        </w:tc>
        <w:tc>
          <w:tcPr>
            <w:tcW w:w="11927" w:type="dxa"/>
            <w:gridSpan w:val="6"/>
            <w:tcBorders>
              <w:top w:val="single" w:color="000000" w:sz="4" w:space="0"/>
              <w:left w:val="single" w:color="000000" w:sz="4" w:space="0"/>
              <w:bottom w:val="single" w:color="000000" w:sz="4" w:space="0"/>
              <w:right w:val="single" w:color="000000" w:sz="4" w:space="0"/>
            </w:tcBorders>
          </w:tcPr>
          <w:p w14:paraId="4B16D22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Балабақшадан кейінгі баланың өзін-өзі қалай ұстайтыны жайлы әңгімелесу</w:t>
            </w:r>
          </w:p>
        </w:tc>
      </w:tr>
      <w:tr w14:paraId="6B9B2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66DFE46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7BDFD0C9">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tc>
        <w:tc>
          <w:tcPr>
            <w:tcW w:w="2409" w:type="dxa"/>
            <w:tcBorders>
              <w:top w:val="single" w:color="000000" w:sz="4" w:space="0"/>
              <w:left w:val="single" w:color="000000" w:sz="4" w:space="0"/>
              <w:bottom w:val="single" w:color="000000" w:sz="4" w:space="0"/>
              <w:right w:val="single" w:color="000000" w:sz="4" w:space="0"/>
            </w:tcBorders>
          </w:tcPr>
          <w:p w14:paraId="2A1F0F5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Табиғат бұрышындағы еңбек. Тәрбиешіге гүлдерді суаруға көмектеседі.</w:t>
            </w:r>
          </w:p>
          <w:p w14:paraId="47DA41D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Мақсаты: табиғат бұры шында еңбек етуге қызығушылықтарын ояту.</w:t>
            </w:r>
          </w:p>
          <w:p w14:paraId="46CD2F3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Қоршаған ортамен танысу</w:t>
            </w:r>
          </w:p>
        </w:tc>
        <w:tc>
          <w:tcPr>
            <w:tcW w:w="2268" w:type="dxa"/>
            <w:tcBorders>
              <w:top w:val="single" w:color="000000" w:sz="4" w:space="0"/>
              <w:left w:val="single" w:color="000000" w:sz="4" w:space="0"/>
              <w:bottom w:val="single" w:color="000000" w:sz="4" w:space="0"/>
              <w:right w:val="single" w:color="000000" w:sz="4" w:space="0"/>
            </w:tcBorders>
          </w:tcPr>
          <w:p w14:paraId="2B6BA99C">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«Шар және цилиндр».</w:t>
            </w:r>
          </w:p>
          <w:p w14:paraId="3C9457BB">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Мақсаты: Геометриялық денелерді танып, атап үйренеді.</w:t>
            </w:r>
          </w:p>
          <w:p w14:paraId="240752F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 « Қандай пішін жетіспейді?»</w:t>
            </w:r>
          </w:p>
          <w:p w14:paraId="618223B6">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p w14:paraId="6C7345D3">
            <w:pPr>
              <w:widowControl/>
              <w:autoSpaceDE/>
              <w:autoSpaceDN/>
              <w:spacing w:after="160" w:line="259" w:lineRule="auto"/>
              <w:ind w:left="-851" w:right="-284"/>
              <w:rPr>
                <w:rFonts w:ascii="Times New Roman" w:hAnsi="Times New Roman" w:cs="Times New Roman"/>
                <w:bCs/>
                <w:lang w:val="en-US"/>
              </w:rPr>
            </w:pPr>
          </w:p>
        </w:tc>
        <w:tc>
          <w:tcPr>
            <w:tcW w:w="2835" w:type="dxa"/>
            <w:tcBorders>
              <w:top w:val="single" w:color="000000" w:sz="4" w:space="0"/>
              <w:left w:val="single" w:color="000000" w:sz="4" w:space="0"/>
              <w:bottom w:val="single" w:color="000000" w:sz="4" w:space="0"/>
              <w:right w:val="single" w:color="000000" w:sz="4" w:space="0"/>
            </w:tcBorders>
          </w:tcPr>
          <w:p w14:paraId="4C0BB85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Әңгіме: « Менің тобым»</w:t>
            </w:r>
          </w:p>
          <w:p w14:paraId="2E73D9C8">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Д/о: «Жаман-жақсы» Мақсаты:  сөздерді салыс тыру арқыллы әңгіме құра алады. </w:t>
            </w:r>
          </w:p>
          <w:p w14:paraId="4DB481F7">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
                <w:bCs/>
                <w:lang w:val="en-US"/>
              </w:rPr>
              <w:t>Қоршаған ортамен танысу</w:t>
            </w:r>
          </w:p>
          <w:p w14:paraId="137BC1CF">
            <w:pPr>
              <w:widowControl/>
              <w:autoSpaceDE/>
              <w:autoSpaceDN/>
              <w:spacing w:after="160" w:line="259" w:lineRule="auto"/>
              <w:ind w:left="-851" w:right="-284"/>
              <w:rPr>
                <w:rFonts w:ascii="Times New Roman" w:hAnsi="Times New Roman" w:cs="Times New Roman"/>
                <w:bCs/>
                <w:lang w:val="en-US"/>
              </w:rPr>
            </w:pPr>
          </w:p>
        </w:tc>
        <w:tc>
          <w:tcPr>
            <w:tcW w:w="1853" w:type="dxa"/>
            <w:tcBorders>
              <w:top w:val="single" w:color="000000" w:sz="4" w:space="0"/>
              <w:left w:val="single" w:color="000000" w:sz="4" w:space="0"/>
              <w:bottom w:val="single" w:color="000000" w:sz="4" w:space="0"/>
              <w:right w:val="single" w:color="000000" w:sz="4" w:space="0"/>
            </w:tcBorders>
          </w:tcPr>
          <w:p w14:paraId="0ADBED8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 Балалармен жыл мезгілі, туралы әңгімелесу.     Дидактикалық ойын: «Жылдың қай мезгілі екенін тап».</w:t>
            </w:r>
          </w:p>
          <w:p w14:paraId="53E919A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Ойын  мақсаты: жыл  мезгілінің ерекшеліктері мен өзгерістерін  айтады.</w:t>
            </w:r>
          </w:p>
          <w:p w14:paraId="64E00E2C">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w:t>
            </w:r>
            <w:r>
              <w:rPr>
                <w:rFonts w:ascii="Times New Roman" w:hAnsi="Times New Roman" w:cs="Times New Roman"/>
                <w:b/>
                <w:bCs/>
                <w:lang w:val="en-US"/>
              </w:rPr>
              <w:t>Қоршаған ортамен танысу</w:t>
            </w:r>
          </w:p>
        </w:tc>
        <w:tc>
          <w:tcPr>
            <w:tcW w:w="2552" w:type="dxa"/>
            <w:tcBorders>
              <w:top w:val="single" w:color="000000" w:sz="4" w:space="0"/>
              <w:left w:val="single" w:color="000000" w:sz="4" w:space="0"/>
              <w:bottom w:val="single" w:color="000000" w:sz="4" w:space="0"/>
              <w:right w:val="single" w:color="000000" w:sz="4" w:space="0"/>
            </w:tcBorders>
          </w:tcPr>
          <w:p w14:paraId="42A8A1C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«Сәлем достарым»</w:t>
            </w:r>
          </w:p>
          <w:p w14:paraId="0EBFEBDD">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Үстел үсті ойыны: «Құрастыру»</w:t>
            </w:r>
          </w:p>
          <w:p w14:paraId="4D3D16C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(Еркін ойын)</w:t>
            </w:r>
          </w:p>
        </w:tc>
      </w:tr>
      <w:tr w14:paraId="7F3A3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011F265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Таңертенгі жаттығу</w:t>
            </w:r>
          </w:p>
        </w:tc>
        <w:tc>
          <w:tcPr>
            <w:tcW w:w="11927" w:type="dxa"/>
            <w:gridSpan w:val="6"/>
            <w:tcBorders>
              <w:top w:val="single" w:color="000000" w:sz="4" w:space="0"/>
              <w:left w:val="single" w:color="000000" w:sz="4" w:space="0"/>
              <w:bottom w:val="single" w:color="000000" w:sz="4" w:space="0"/>
              <w:right w:val="single" w:color="000000" w:sz="4" w:space="0"/>
            </w:tcBorders>
          </w:tcPr>
          <w:p w14:paraId="78AA214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Ақпан айына арналған таңертеңгі жаттығулар кешені (</w:t>
            </w:r>
            <w:r>
              <w:rPr>
                <w:rFonts w:ascii="Times New Roman" w:hAnsi="Times New Roman" w:cs="Times New Roman"/>
                <w:b/>
                <w:bCs/>
                <w:lang w:val="en-US"/>
              </w:rPr>
              <w:t>Жалпы дамытушы жаттығулар, қимыл белсенділігі, ойын әрекеті).</w:t>
            </w:r>
          </w:p>
        </w:tc>
      </w:tr>
      <w:tr w14:paraId="3BD8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0B1D8ABD">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Таңғы ас</w:t>
            </w:r>
          </w:p>
        </w:tc>
        <w:tc>
          <w:tcPr>
            <w:tcW w:w="11927" w:type="dxa"/>
            <w:gridSpan w:val="6"/>
            <w:tcBorders>
              <w:top w:val="single" w:color="000000" w:sz="4" w:space="0"/>
              <w:left w:val="single" w:color="000000" w:sz="4" w:space="0"/>
              <w:bottom w:val="single" w:color="000000" w:sz="4" w:space="0"/>
              <w:right w:val="single" w:color="000000" w:sz="4" w:space="0"/>
            </w:tcBorders>
          </w:tcPr>
          <w:p w14:paraId="0E50987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24792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4BDE8AE1">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Ұйымдастырылған іс-әрекетке</w:t>
            </w:r>
          </w:p>
          <w:p w14:paraId="64CCE280">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06F8C8E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Дикция бойынша жұмысты жалғастыру: сөздер мен сөз тіркестерінің дұрыс айтылуын жақсарту</w:t>
            </w:r>
          </w:p>
          <w:p w14:paraId="59BE3E9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p>
        </w:tc>
        <w:tc>
          <w:tcPr>
            <w:tcW w:w="2268" w:type="dxa"/>
            <w:tcBorders>
              <w:top w:val="single" w:color="000000" w:sz="4" w:space="0"/>
              <w:left w:val="single" w:color="auto" w:sz="4" w:space="0"/>
              <w:bottom w:val="single" w:color="000000" w:sz="4" w:space="0"/>
              <w:right w:val="single" w:color="auto" w:sz="4" w:space="0"/>
            </w:tcBorders>
          </w:tcPr>
          <w:p w14:paraId="37089A8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Ұсынылған сюжеттер бойынша қойылымдарды сахналауға үйрету.</w:t>
            </w:r>
          </w:p>
        </w:tc>
        <w:tc>
          <w:tcPr>
            <w:tcW w:w="2835" w:type="dxa"/>
            <w:tcBorders>
              <w:top w:val="single" w:color="000000" w:sz="4" w:space="0"/>
              <w:left w:val="single" w:color="auto" w:sz="4" w:space="0"/>
              <w:bottom w:val="single" w:color="000000" w:sz="4" w:space="0"/>
              <w:right w:val="single" w:color="auto" w:sz="4" w:space="0"/>
            </w:tcBorders>
          </w:tcPr>
          <w:p w14:paraId="56B0935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Сөздік қор.</w:t>
            </w:r>
          </w:p>
          <w:p w14:paraId="3073753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Сөйлеуде күнделікті көп қолданылатын сын есімдерді, етістіктерді, есімдіктерді қолдануын пысықтау.</w:t>
            </w:r>
          </w:p>
          <w:p w14:paraId="49C7766C">
            <w:pPr>
              <w:widowControl/>
              <w:autoSpaceDE/>
              <w:autoSpaceDN/>
              <w:spacing w:after="160" w:line="259" w:lineRule="auto"/>
              <w:ind w:left="-851" w:right="-284"/>
              <w:rPr>
                <w:rFonts w:ascii="Times New Roman" w:hAnsi="Times New Roman" w:cs="Times New Roman"/>
                <w:lang w:val="en-US"/>
              </w:rPr>
            </w:pPr>
          </w:p>
        </w:tc>
        <w:tc>
          <w:tcPr>
            <w:tcW w:w="1853" w:type="dxa"/>
            <w:tcBorders>
              <w:top w:val="single" w:color="000000" w:sz="4" w:space="0"/>
              <w:left w:val="single" w:color="auto" w:sz="4" w:space="0"/>
              <w:bottom w:val="single" w:color="000000" w:sz="4" w:space="0"/>
              <w:right w:val="single" w:color="auto" w:sz="4" w:space="0"/>
            </w:tcBorders>
          </w:tcPr>
          <w:p w14:paraId="04158D9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Байланыстырып сөйлеу. </w:t>
            </w:r>
          </w:p>
          <w:p w14:paraId="2A35E62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әңгіме айтуға үйрету:  шығармалардың, ертегілердің қызықты үзінділерін қайталап айтуға.</w:t>
            </w:r>
          </w:p>
        </w:tc>
        <w:tc>
          <w:tcPr>
            <w:tcW w:w="2552" w:type="dxa"/>
            <w:tcBorders>
              <w:top w:val="single" w:color="000000" w:sz="4" w:space="0"/>
              <w:left w:val="single" w:color="auto" w:sz="4" w:space="0"/>
              <w:bottom w:val="single" w:color="000000" w:sz="4" w:space="0"/>
              <w:right w:val="single" w:color="000000" w:sz="4" w:space="0"/>
            </w:tcBorders>
          </w:tcPr>
          <w:p w14:paraId="0B959E8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Тілдің грамматикалық құрылымы</w:t>
            </w:r>
          </w:p>
          <w:p w14:paraId="15FC1A0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Сан есімдерді ретімен атауға, жекеше және көпше түрде қолдана білуге үйрету </w:t>
            </w:r>
          </w:p>
          <w:p w14:paraId="6596BDBB">
            <w:pPr>
              <w:widowControl/>
              <w:autoSpaceDE/>
              <w:autoSpaceDN/>
              <w:spacing w:after="160" w:line="259" w:lineRule="auto"/>
              <w:ind w:left="-851" w:right="-284"/>
              <w:rPr>
                <w:rFonts w:ascii="Times New Roman" w:hAnsi="Times New Roman" w:cs="Times New Roman"/>
                <w:lang w:val="en-US"/>
              </w:rPr>
            </w:pPr>
          </w:p>
        </w:tc>
      </w:tr>
      <w:tr w14:paraId="6095A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160BCB0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Білім беру ұйымының кестесі бойынша ұйымдастырылған</w:t>
            </w:r>
          </w:p>
          <w:p w14:paraId="0E4FC80F">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іс-әрекет</w:t>
            </w:r>
          </w:p>
        </w:tc>
        <w:tc>
          <w:tcPr>
            <w:tcW w:w="2409" w:type="dxa"/>
            <w:tcBorders>
              <w:top w:val="single" w:color="000000" w:sz="4" w:space="0"/>
              <w:left w:val="single" w:color="000000" w:sz="4" w:space="0"/>
              <w:bottom w:val="single" w:color="auto" w:sz="4" w:space="0"/>
              <w:right w:val="single" w:color="auto" w:sz="4" w:space="0"/>
            </w:tcBorders>
          </w:tcPr>
          <w:p w14:paraId="32ADF505">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64D4FD0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 (таңғы жаттығулар қайталанады)</w:t>
            </w:r>
          </w:p>
          <w:p w14:paraId="06D712F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11C8CB8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өкшемен жүру </w:t>
            </w:r>
          </w:p>
          <w:p w14:paraId="2B62284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аяқтың ұшымен жүргіру </w:t>
            </w:r>
          </w:p>
          <w:p w14:paraId="6853996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бір-бірден сапқа тұру</w:t>
            </w:r>
          </w:p>
          <w:p w14:paraId="5EE4849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297D1628">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Күн шуақ және жаңбыр</w:t>
            </w:r>
          </w:p>
          <w:p w14:paraId="1DF40975">
            <w:pPr>
              <w:widowControl/>
              <w:autoSpaceDE/>
              <w:autoSpaceDN/>
              <w:spacing w:after="160" w:line="259" w:lineRule="auto"/>
              <w:ind w:left="-851" w:right="-284"/>
              <w:rPr>
                <w:rFonts w:ascii="Times New Roman" w:hAnsi="Times New Roman" w:cs="Times New Roman"/>
                <w:b/>
                <w:bCs/>
                <w:lang w:val="ru-RU"/>
              </w:rPr>
            </w:pPr>
          </w:p>
        </w:tc>
        <w:tc>
          <w:tcPr>
            <w:tcW w:w="2268" w:type="dxa"/>
            <w:tcBorders>
              <w:top w:val="single" w:color="000000" w:sz="4" w:space="0"/>
              <w:left w:val="single" w:color="auto" w:sz="4" w:space="0"/>
              <w:bottom w:val="single" w:color="auto" w:sz="4" w:space="0"/>
              <w:right w:val="single" w:color="auto" w:sz="4" w:space="0"/>
            </w:tcBorders>
          </w:tcPr>
          <w:p w14:paraId="7274DA8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Дене шынықтыру</w:t>
            </w:r>
          </w:p>
          <w:p w14:paraId="58A9A56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2DF35CA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21C8D94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жүру, өкшемен жүру; </w:t>
            </w:r>
          </w:p>
          <w:p w14:paraId="7235C24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аяқтың ұшымен жүргіру;</w:t>
            </w:r>
          </w:p>
          <w:p w14:paraId="4399C06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10 метрге дейінгі қашықтықта заттардың арасымен тура бағыт бойынша төрттағандап еңбектеу; </w:t>
            </w:r>
          </w:p>
          <w:p w14:paraId="09D7E3A9">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409BC74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1B4C278E">
            <w:pPr>
              <w:widowControl/>
              <w:autoSpaceDE/>
              <w:autoSpaceDN/>
              <w:spacing w:after="160" w:line="259" w:lineRule="auto"/>
              <w:ind w:left="-851" w:right="-284"/>
              <w:rPr>
                <w:rFonts w:ascii="Times New Roman" w:hAnsi="Times New Roman" w:cs="Times New Roman"/>
                <w:b/>
                <w:bCs/>
                <w:lang w:val="ru-RU"/>
              </w:rPr>
            </w:pPr>
          </w:p>
        </w:tc>
        <w:tc>
          <w:tcPr>
            <w:tcW w:w="2835" w:type="dxa"/>
            <w:tcBorders>
              <w:top w:val="single" w:color="000000" w:sz="4" w:space="0"/>
              <w:left w:val="single" w:color="auto" w:sz="4" w:space="0"/>
              <w:bottom w:val="single" w:color="auto" w:sz="4" w:space="0"/>
              <w:right w:val="single" w:color="auto" w:sz="4" w:space="0"/>
            </w:tcBorders>
          </w:tcPr>
          <w:p w14:paraId="7328481D">
            <w:pPr>
              <w:widowControl/>
              <w:autoSpaceDE/>
              <w:autoSpaceDN/>
              <w:spacing w:after="160" w:line="259" w:lineRule="auto"/>
              <w:ind w:left="-851" w:right="-284"/>
              <w:rPr>
                <w:rFonts w:ascii="Times New Roman" w:hAnsi="Times New Roman" w:cs="Times New Roman"/>
                <w:b/>
                <w:bCs/>
                <w:lang w:val="ru-RU"/>
              </w:rPr>
            </w:pPr>
          </w:p>
        </w:tc>
        <w:tc>
          <w:tcPr>
            <w:tcW w:w="1853" w:type="dxa"/>
            <w:tcBorders>
              <w:top w:val="single" w:color="000000" w:sz="4" w:space="0"/>
              <w:left w:val="single" w:color="auto" w:sz="4" w:space="0"/>
              <w:bottom w:val="single" w:color="auto" w:sz="4" w:space="0"/>
              <w:right w:val="single" w:color="auto" w:sz="4" w:space="0"/>
            </w:tcBorders>
          </w:tcPr>
          <w:p w14:paraId="54136D95">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 xml:space="preserve"> </w:t>
            </w:r>
            <w:r>
              <w:rPr>
                <w:rFonts w:ascii="Times New Roman" w:hAnsi="Times New Roman" w:cs="Times New Roman"/>
                <w:b/>
                <w:bCs/>
                <w:lang w:val="ru-RU"/>
              </w:rPr>
              <w:t>Дене шынықтыру</w:t>
            </w:r>
          </w:p>
          <w:p w14:paraId="6F00B07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Жалпы дамытушы жаттығулар.</w:t>
            </w:r>
          </w:p>
          <w:p w14:paraId="32EE4D1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Негізгі қимылдар: </w:t>
            </w:r>
          </w:p>
          <w:p w14:paraId="2B23E25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жүру;</w:t>
            </w:r>
          </w:p>
          <w:p w14:paraId="412D429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аяқтың ұшымен жүргіру; </w:t>
            </w:r>
          </w:p>
          <w:p w14:paraId="7D151B0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10 метрге дейінгі қашықтықта заттардың арасымен тура бағыт бойынша төрттағандап еңбектеу; </w:t>
            </w:r>
          </w:p>
          <w:p w14:paraId="48F615F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бір-бірден сапқа тұру</w:t>
            </w:r>
          </w:p>
          <w:p w14:paraId="0D05050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Қимылды ойын: </w:t>
            </w:r>
          </w:p>
          <w:p w14:paraId="1BF7DE00">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Күн шуақ және жаңбыр</w:t>
            </w:r>
          </w:p>
          <w:p w14:paraId="2935AC4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Спорттық жаттығулар:</w:t>
            </w:r>
          </w:p>
          <w:p w14:paraId="1753794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Велосипед тебу: екі немесе үш дөңгелекті велосипед тебу; оңға, солға бұрылу</w:t>
            </w:r>
          </w:p>
          <w:p w14:paraId="3DE57BAC">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Музыка</w:t>
            </w:r>
          </w:p>
          <w:p w14:paraId="59DED1E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01F6E2B5">
            <w:pPr>
              <w:widowControl/>
              <w:autoSpaceDE/>
              <w:autoSpaceDN/>
              <w:spacing w:after="160" w:line="259" w:lineRule="auto"/>
              <w:ind w:left="-851" w:right="-284"/>
              <w:rPr>
                <w:rFonts w:ascii="Times New Roman" w:hAnsi="Times New Roman" w:cs="Times New Roman"/>
                <w:lang w:val="ru-RU"/>
              </w:rPr>
            </w:pPr>
          </w:p>
        </w:tc>
        <w:tc>
          <w:tcPr>
            <w:tcW w:w="2552" w:type="dxa"/>
            <w:tcBorders>
              <w:top w:val="single" w:color="000000" w:sz="4" w:space="0"/>
              <w:left w:val="single" w:color="auto" w:sz="4" w:space="0"/>
              <w:bottom w:val="single" w:color="auto" w:sz="4" w:space="0"/>
              <w:right w:val="single" w:color="000000" w:sz="4" w:space="0"/>
            </w:tcBorders>
          </w:tcPr>
          <w:p w14:paraId="2F4A369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
                <w:bCs/>
                <w:lang w:val="ru-RU"/>
              </w:rPr>
              <w:t xml:space="preserve">Қазақ тілі </w:t>
            </w:r>
          </w:p>
          <w:p w14:paraId="3059395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Бейнелеу құралдарын қолдана отырып, еркін ойындарда және сахналық қойылымдарда адамдар мен жануарлардың эмоционалды көңіл-күйін жеткізуге баулу.</w:t>
            </w:r>
          </w:p>
          <w:p w14:paraId="357ADE80">
            <w:pPr>
              <w:widowControl/>
              <w:autoSpaceDE/>
              <w:autoSpaceDN/>
              <w:spacing w:after="160" w:line="259" w:lineRule="auto"/>
              <w:ind w:left="-851" w:right="-284"/>
              <w:rPr>
                <w:rFonts w:ascii="Times New Roman" w:hAnsi="Times New Roman" w:cs="Times New Roman"/>
                <w:b/>
                <w:bCs/>
                <w:lang w:val="ru-RU"/>
              </w:rPr>
            </w:pPr>
          </w:p>
        </w:tc>
      </w:tr>
      <w:tr w14:paraId="5417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08AF3700">
            <w:pPr>
              <w:widowControl/>
              <w:autoSpaceDE/>
              <w:autoSpaceDN/>
              <w:spacing w:after="160" w:line="259" w:lineRule="auto"/>
              <w:ind w:left="-851" w:right="-284"/>
              <w:rPr>
                <w:rFonts w:ascii="Times New Roman" w:hAnsi="Times New Roman" w:cs="Times New Roman"/>
                <w:b/>
                <w:lang w:val="ru-RU"/>
              </w:rPr>
            </w:pPr>
          </w:p>
        </w:tc>
        <w:tc>
          <w:tcPr>
            <w:tcW w:w="2409" w:type="dxa"/>
            <w:tcBorders>
              <w:top w:val="single" w:color="auto" w:sz="4" w:space="0"/>
              <w:left w:val="single" w:color="000000" w:sz="4" w:space="0"/>
              <w:bottom w:val="single" w:color="000000" w:sz="4" w:space="0"/>
              <w:right w:val="single" w:color="000000" w:sz="4" w:space="0"/>
            </w:tcBorders>
          </w:tcPr>
          <w:p w14:paraId="25A2C036">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Балаларға « кітап» орталығында «Жыл мезгілдері» ертегісін оқып беру. Жыл мезгілдерінің атаулары мен ай атауларын атауды, санауды үйрету.</w:t>
            </w:r>
            <w:r>
              <w:rPr>
                <w:rFonts w:ascii="Times New Roman" w:hAnsi="Times New Roman" w:cs="Times New Roman"/>
                <w:b/>
                <w:bCs/>
                <w:lang w:val="ru-RU"/>
              </w:rPr>
              <w:t xml:space="preserve"> (көркем әдебиет)</w:t>
            </w:r>
          </w:p>
          <w:p w14:paraId="5F2745E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Қазақстанның көрікті жерлерінде түсірлеген фото суреттерді көрсетіп, </w:t>
            </w:r>
          </w:p>
          <w:p w14:paraId="47534A9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Отанымыз – Қазақстан Республикасына деген сүйіспеншілікті және мақтаныш сезімін ояту. Суреттегі бейнеленген жерлер туралы айту. Өздерінің </w:t>
            </w:r>
          </w:p>
          <w:p w14:paraId="7F9172A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тұрып жатқан жерлерінің тағы қандай мезгілде әдемі болатынын сұрау. </w:t>
            </w:r>
          </w:p>
          <w:p w14:paraId="2BB210F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(қоршаған ортамен танысу)</w:t>
            </w:r>
          </w:p>
          <w:p w14:paraId="4EB3B40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Қағаздан құрастыру: </w:t>
            </w:r>
          </w:p>
          <w:p w14:paraId="7FFC1B8A">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«Оригами» үлгісі бойынша қарапайым гүлдерді құрастыруды дамыту.</w:t>
            </w:r>
          </w:p>
          <w:p w14:paraId="2DA0C611">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w:t>
            </w:r>
          </w:p>
          <w:p w14:paraId="789A66B5">
            <w:pPr>
              <w:widowControl/>
              <w:autoSpaceDE/>
              <w:autoSpaceDN/>
              <w:spacing w:after="160" w:line="259" w:lineRule="auto"/>
              <w:ind w:left="-851" w:right="-284"/>
              <w:rPr>
                <w:rFonts w:ascii="Times New Roman" w:hAnsi="Times New Roman" w:cs="Times New Roman"/>
                <w:b/>
                <w:bCs/>
                <w:lang w:val="en-US"/>
              </w:rPr>
            </w:pPr>
          </w:p>
        </w:tc>
        <w:tc>
          <w:tcPr>
            <w:tcW w:w="2268" w:type="dxa"/>
            <w:tcBorders>
              <w:top w:val="single" w:color="auto" w:sz="4" w:space="0"/>
              <w:left w:val="single" w:color="000000" w:sz="4" w:space="0"/>
              <w:bottom w:val="single" w:color="000000" w:sz="4" w:space="0"/>
              <w:right w:val="single" w:color="000000" w:sz="4" w:space="0"/>
            </w:tcBorders>
          </w:tcPr>
          <w:p w14:paraId="237A2E0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Балаларға  почта арқылы келген сыйлықты көрсету Ішін ашып көру үшін сыйқырлы сөзді айтқызу. Ішінде әр түрлі құрастыру ойыншықтары бар екен. Балаларды екі топқа бөліп. Бірінші топтағы балаларға  әр түрлі құрылымдарды құрастырғызу</w:t>
            </w:r>
            <w:r>
              <w:rPr>
                <w:rFonts w:ascii="Times New Roman" w:hAnsi="Times New Roman" w:cs="Times New Roman"/>
                <w:b/>
                <w:bCs/>
                <w:lang w:val="en-US"/>
              </w:rPr>
              <w:t xml:space="preserve"> (құрастыру)</w:t>
            </w:r>
          </w:p>
          <w:p w14:paraId="189CB0F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Екінші топ балаларына</w:t>
            </w:r>
          </w:p>
          <w:p w14:paraId="79695BB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құрастыру ойыншықтарын жұптастырып  қою арқылы оларды санату, салыстыру негізінде тең немесе тең еместігін анықтату. Сосын</w:t>
            </w:r>
          </w:p>
          <w:p w14:paraId="06C57B9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екі топтың балалары өздерінің жасаған жұмысы туралы қарама қарсы топтағы балаларға айтып беруін ұйымдастыру.</w:t>
            </w:r>
          </w:p>
          <w:p w14:paraId="25FEA3FE">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(математика негіздері және сөйлеуді дамыту)</w:t>
            </w:r>
          </w:p>
          <w:p w14:paraId="329F635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Балалардың  қалаулары бойынша бояулармен сурет салуды ұсыну. </w:t>
            </w:r>
          </w:p>
          <w:p w14:paraId="07E611D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Бейнелеу әрекетінен соң құтыларды, қылқаламдарды жуу, үстелді сүрту дағдыларын дамыту.</w:t>
            </w:r>
          </w:p>
          <w:p w14:paraId="1C3E465F">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b/>
                <w:bCs/>
                <w:lang w:val="ru-RU"/>
              </w:rPr>
              <w:t>(Сурет салу)</w:t>
            </w:r>
          </w:p>
          <w:p w14:paraId="6F36B4C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 xml:space="preserve">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w:t>
            </w:r>
            <w:r>
              <w:rPr>
                <w:rFonts w:ascii="Times New Roman" w:hAnsi="Times New Roman" w:cs="Times New Roman"/>
                <w:lang w:val="en-US"/>
              </w:rPr>
              <w:t xml:space="preserve">Балаларға жақсы жұмыстары үшін таратып беру. </w:t>
            </w:r>
          </w:p>
        </w:tc>
        <w:tc>
          <w:tcPr>
            <w:tcW w:w="2835" w:type="dxa"/>
            <w:tcBorders>
              <w:top w:val="single" w:color="auto" w:sz="4" w:space="0"/>
              <w:left w:val="single" w:color="000000" w:sz="4" w:space="0"/>
              <w:bottom w:val="single" w:color="000000" w:sz="4" w:space="0"/>
              <w:right w:val="single" w:color="000000" w:sz="4" w:space="0"/>
            </w:tcBorders>
          </w:tcPr>
          <w:p w14:paraId="3F730D4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назарын тақтаға ілінген көптеген көктемнің нышандары бейнеленген суреттерге аудырту.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2256108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 xml:space="preserve"> (математика негіздері)</w:t>
            </w:r>
          </w:p>
          <w:p w14:paraId="0ACC139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Тақтада ілініп тұрған заттарды балаларды екі топқа бөліп, ұжымдық жұмыс ұйымдастыру. Балалар өздері сұраққа жауап беріп алған заттарын жапсырып, көктемнің бейнесін жапсырады. </w:t>
            </w:r>
          </w:p>
          <w:p w14:paraId="1E530274">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(жапсыру)</w:t>
            </w:r>
          </w:p>
        </w:tc>
        <w:tc>
          <w:tcPr>
            <w:tcW w:w="1853" w:type="dxa"/>
            <w:tcBorders>
              <w:top w:val="single" w:color="auto" w:sz="4" w:space="0"/>
              <w:left w:val="single" w:color="000000" w:sz="4" w:space="0"/>
              <w:bottom w:val="single" w:color="000000" w:sz="4" w:space="0"/>
              <w:right w:val="single" w:color="000000" w:sz="4" w:space="0"/>
            </w:tcBorders>
          </w:tcPr>
          <w:p w14:paraId="41A3EF0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Зат есімдерді сын     есімдермен байланыстыруға үйрету .  </w:t>
            </w:r>
          </w:p>
          <w:p w14:paraId="650C7E4A">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Ғажайып қоржынды көрсетіп ішінен бір бір затты алу. Оның қандай екенін сипаттау</w:t>
            </w:r>
            <w:r>
              <w:rPr>
                <w:rFonts w:ascii="Times New Roman" w:hAnsi="Times New Roman" w:cs="Times New Roman"/>
                <w:b/>
                <w:bCs/>
                <w:lang w:val="en-US"/>
              </w:rPr>
              <w:t>(сөйлеуді дамыту)</w:t>
            </w:r>
          </w:p>
          <w:p w14:paraId="0C15794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қалауы бойынша терезеден көрген заттарын немесе құбылыстардың</w:t>
            </w:r>
          </w:p>
          <w:p w14:paraId="321913D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b/>
                <w:bCs/>
                <w:lang w:val="en-US"/>
              </w:rPr>
              <w:t>суретін салу, қағаздан қиып жапсыру</w:t>
            </w:r>
            <w:r>
              <w:rPr>
                <w:rFonts w:ascii="Times New Roman" w:hAnsi="Times New Roman" w:cs="Times New Roman"/>
                <w:lang w:val="en-US"/>
              </w:rPr>
              <w:t xml:space="preserve">). </w:t>
            </w:r>
          </w:p>
        </w:tc>
        <w:tc>
          <w:tcPr>
            <w:tcW w:w="2552" w:type="dxa"/>
            <w:tcBorders>
              <w:top w:val="single" w:color="auto" w:sz="4" w:space="0"/>
              <w:left w:val="single" w:color="000000" w:sz="4" w:space="0"/>
              <w:bottom w:val="single" w:color="000000" w:sz="4" w:space="0"/>
              <w:right w:val="single" w:color="000000" w:sz="4" w:space="0"/>
            </w:tcBorders>
          </w:tcPr>
          <w:p w14:paraId="6B62A48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Ертегі кейіпкерлерінің киімдерін көрсету. Өз бетінше таңдап киіп ойындар ойнату. 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1B01680D">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(көркем әдебиет)</w:t>
            </w:r>
          </w:p>
          <w:p w14:paraId="79FE725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 екі орталыққа бөлу. Бір орталықта </w:t>
            </w:r>
          </w:p>
          <w:p w14:paraId="0E49C4C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Өздеріне ұнайтын ертегі кейіпкерлерінің суретін бояу</w:t>
            </w:r>
          </w:p>
          <w:p w14:paraId="2CF7CC0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(сурет салу)</w:t>
            </w:r>
          </w:p>
          <w:p w14:paraId="3945D2E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Екінші орталықта ертегі кейіпкерлерін санау. </w:t>
            </w:r>
          </w:p>
          <w:p w14:paraId="3540387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5 көлемінде тура және кері санауға жаттықтыру. </w:t>
            </w:r>
            <w:r>
              <w:rPr>
                <w:rFonts w:ascii="Times New Roman" w:hAnsi="Times New Roman" w:cs="Times New Roman"/>
                <w:lang w:val="ru-RU"/>
              </w:rPr>
              <w:t xml:space="preserve">Сандар патшалығына қонаққа бару. Карточкалармен жұмыс. </w:t>
            </w:r>
            <w:r>
              <w:rPr>
                <w:rFonts w:ascii="Times New Roman" w:hAnsi="Times New Roman" w:cs="Times New Roman"/>
                <w:lang w:val="en-US"/>
              </w:rPr>
              <w:t>Дидактикалық ойын «Көршісін тап»</w:t>
            </w:r>
          </w:p>
          <w:p w14:paraId="1AA61D4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p w14:paraId="3E0D30F7">
            <w:pPr>
              <w:widowControl/>
              <w:autoSpaceDE/>
              <w:autoSpaceDN/>
              <w:spacing w:after="160" w:line="259" w:lineRule="auto"/>
              <w:ind w:left="-851" w:right="-284"/>
              <w:rPr>
                <w:rFonts w:ascii="Times New Roman" w:hAnsi="Times New Roman" w:cs="Times New Roman"/>
                <w:b/>
                <w:bCs/>
                <w:lang w:val="en-US"/>
              </w:rPr>
            </w:pPr>
          </w:p>
          <w:p w14:paraId="27F07888">
            <w:pPr>
              <w:widowControl/>
              <w:autoSpaceDE/>
              <w:autoSpaceDN/>
              <w:spacing w:after="160" w:line="259" w:lineRule="auto"/>
              <w:ind w:left="-851" w:right="-284"/>
              <w:rPr>
                <w:rFonts w:ascii="Times New Roman" w:hAnsi="Times New Roman" w:cs="Times New Roman"/>
                <w:b/>
                <w:bCs/>
                <w:lang w:val="en-US"/>
              </w:rPr>
            </w:pPr>
          </w:p>
        </w:tc>
      </w:tr>
      <w:tr w14:paraId="67619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74929036">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Екінші таңғы ас</w:t>
            </w:r>
          </w:p>
        </w:tc>
        <w:tc>
          <w:tcPr>
            <w:tcW w:w="11927" w:type="dxa"/>
            <w:gridSpan w:val="6"/>
            <w:tcBorders>
              <w:top w:val="single" w:color="auto" w:sz="4" w:space="0"/>
              <w:left w:val="single" w:color="000000" w:sz="4" w:space="0"/>
              <w:bottom w:val="single" w:color="000000" w:sz="4" w:space="0"/>
              <w:right w:val="single" w:color="000000" w:sz="4" w:space="0"/>
            </w:tcBorders>
          </w:tcPr>
          <w:p w14:paraId="2F6D9FE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ru-RU"/>
              </w:rPr>
              <w:t>(мәдени-гигиеналық дағдылар, өзіне-өзі қызмет ету, кезекшілердің еңбек әрекеті)</w:t>
            </w:r>
          </w:p>
          <w:p w14:paraId="42D3D711">
            <w:pPr>
              <w:widowControl/>
              <w:autoSpaceDE/>
              <w:autoSpaceDN/>
              <w:spacing w:after="160" w:line="259" w:lineRule="auto"/>
              <w:ind w:left="-851" w:right="-284"/>
              <w:rPr>
                <w:rFonts w:ascii="Times New Roman" w:hAnsi="Times New Roman" w:cs="Times New Roman"/>
                <w:lang w:val="ru-RU"/>
              </w:rPr>
            </w:pPr>
          </w:p>
        </w:tc>
      </w:tr>
      <w:tr w14:paraId="7BF3E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4EF6BEFE">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1927" w:type="dxa"/>
            <w:gridSpan w:val="6"/>
            <w:tcBorders>
              <w:top w:val="single" w:color="000000" w:sz="4" w:space="0"/>
              <w:left w:val="single" w:color="000000" w:sz="4" w:space="0"/>
              <w:bottom w:val="single" w:color="000000" w:sz="4" w:space="0"/>
              <w:right w:val="single" w:color="000000" w:sz="4" w:space="0"/>
            </w:tcBorders>
          </w:tcPr>
          <w:p w14:paraId="5101DB3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5E41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10" w:hRule="atLeast"/>
        </w:trPr>
        <w:tc>
          <w:tcPr>
            <w:tcW w:w="2552" w:type="dxa"/>
            <w:tcBorders>
              <w:top w:val="single" w:color="000000" w:sz="4" w:space="0"/>
              <w:left w:val="single" w:color="000000" w:sz="4" w:space="0"/>
              <w:bottom w:val="single" w:color="000000" w:sz="4" w:space="0"/>
              <w:right w:val="single" w:color="000000" w:sz="4" w:space="0"/>
            </w:tcBorders>
          </w:tcPr>
          <w:p w14:paraId="43E95C2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49B7CBEF">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Қар тазалайтын машина жұмысын бақылау</w:t>
            </w:r>
          </w:p>
          <w:p w14:paraId="2484290D">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Cs/>
                <w:lang w:val="en-US"/>
              </w:rPr>
              <w:t>Мақсаты</w:t>
            </w:r>
            <w:r>
              <w:rPr>
                <w:rFonts w:ascii="Times New Roman" w:hAnsi="Times New Roman" w:cs="Times New Roman"/>
                <w:i/>
                <w:iCs/>
                <w:lang w:val="en-US"/>
              </w:rPr>
              <w:t>:</w:t>
            </w:r>
          </w:p>
          <w:p w14:paraId="7CADA12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Ауыр жұмыстарды орындауға арналған машиналар ролі, олардың құрлысының ерекшеліктері туралы түсініктерін молайту, </w:t>
            </w:r>
          </w:p>
          <w:p w14:paraId="0E9BBD1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Техникаға деген қызығушылықтарын арттыру, үлкендер еңбегін бағалай білуге тәрбиелеу. </w:t>
            </w:r>
          </w:p>
          <w:p w14:paraId="75FDDED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барысы</w:t>
            </w:r>
          </w:p>
          <w:p w14:paraId="2D05FC1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Тәрбиеші балаларға жұмбақ жасырады </w:t>
            </w:r>
          </w:p>
          <w:p w14:paraId="04B66F8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Бұл неткен күшті тазалаушы еді,</w:t>
            </w:r>
          </w:p>
          <w:p w14:paraId="7B9E23F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Үйілген қарды </w:t>
            </w:r>
          </w:p>
          <w:p w14:paraId="685DC99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Әп- сәтте жинап алды? (қар жинайтын машина)</w:t>
            </w:r>
          </w:p>
          <w:p w14:paraId="0C17D9B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2EC03C1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Олар неден жасалған? (темір сымдардан) </w:t>
            </w:r>
          </w:p>
          <w:p w14:paraId="0DF3D32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Олардың қылшықтары қандай? (қатты, тікенекті) </w:t>
            </w:r>
          </w:p>
          <w:p w14:paraId="4077841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Ал, мына екінші машинаға назар аударыңдар, оның несі бар? (үлкен екі бұрандасы бар)</w:t>
            </w:r>
          </w:p>
          <w:p w14:paraId="52067F7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5EAF2DFE">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Бұл машиналар несімен ұқсас? (екеуі де көшені қардан  тазалайды) </w:t>
            </w:r>
          </w:p>
          <w:p w14:paraId="583C7C8E">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 xml:space="preserve">♦ қар тазалағыш машиналар көліктің қай түріне жатады? (арнайы көлік түрлеріне) </w:t>
            </w:r>
          </w:p>
          <w:p w14:paraId="475B567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Зерттеу жұмысы</w:t>
            </w:r>
          </w:p>
          <w:p w14:paraId="4C05AB1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Қар тазалайтын машина мен «Жедел жәрдем» машинасын салыстыру </w:t>
            </w:r>
          </w:p>
          <w:p w14:paraId="11CDFB1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Еңбек  Алаңды қардан тазалау, қардан көше қиылысын құрастыру</w:t>
            </w:r>
          </w:p>
          <w:p w14:paraId="185EB14B">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68E15D5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Бірлесе жұмыс істеуге, бастаған істі аяқтауға үйрету; </w:t>
            </w:r>
          </w:p>
          <w:p w14:paraId="1DF9412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Еңбек дағдыларына тәрбиелеу. </w:t>
            </w:r>
          </w:p>
          <w:p w14:paraId="17C9F7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w:t>
            </w:r>
          </w:p>
          <w:p w14:paraId="3C87279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«Аңшылар мен аңдар» </w:t>
            </w:r>
          </w:p>
          <w:p w14:paraId="33DC570B">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57F35C2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Қозғалыс дағдыларын бекіту; </w:t>
            </w:r>
          </w:p>
          <w:p w14:paraId="60D9877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Батылдықтары мен ептіліктерін дамыту. </w:t>
            </w:r>
          </w:p>
          <w:p w14:paraId="11DCDF9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Жаттығу ойындары</w:t>
            </w:r>
          </w:p>
          <w:p w14:paraId="4FB27DE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«Көпірден өт».</w:t>
            </w:r>
          </w:p>
          <w:p w14:paraId="7656D18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w:t>
            </w:r>
            <w:r>
              <w:rPr>
                <w:rFonts w:ascii="Times New Roman" w:hAnsi="Times New Roman" w:cs="Times New Roman"/>
                <w:lang w:val="ru-RU"/>
              </w:rPr>
              <w:t>тепе-теңдікті сақтауға жаттықтыру</w:t>
            </w:r>
          </w:p>
          <w:p w14:paraId="255BE50E">
            <w:pPr>
              <w:widowControl/>
              <w:autoSpaceDE/>
              <w:autoSpaceDN/>
              <w:spacing w:after="160" w:line="259" w:lineRule="auto"/>
              <w:ind w:left="-851" w:right="-284"/>
              <w:rPr>
                <w:rFonts w:ascii="Times New Roman" w:hAnsi="Times New Roman" w:cs="Times New Roman"/>
                <w:lang w:val="ru-RU"/>
              </w:rPr>
            </w:pPr>
          </w:p>
          <w:p w14:paraId="72E6CDB5">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
                <w:lang w:val="ru-RU"/>
              </w:rPr>
              <w:t>Халық болжамы: Мұржадан түтін аспанға тік көтерілсе, аяз болады</w:t>
            </w:r>
          </w:p>
          <w:p w14:paraId="613A6A71">
            <w:pPr>
              <w:widowControl/>
              <w:autoSpaceDE/>
              <w:autoSpaceDN/>
              <w:spacing w:after="160" w:line="259" w:lineRule="auto"/>
              <w:ind w:left="-851" w:right="-284"/>
              <w:rPr>
                <w:rFonts w:ascii="Times New Roman" w:hAnsi="Times New Roman" w:cs="Times New Roman"/>
                <w:lang w:val="ru-RU"/>
              </w:rPr>
            </w:pPr>
          </w:p>
        </w:tc>
        <w:tc>
          <w:tcPr>
            <w:tcW w:w="2268" w:type="dxa"/>
            <w:tcBorders>
              <w:top w:val="single" w:color="000000" w:sz="4" w:space="0"/>
              <w:left w:val="single" w:color="000000" w:sz="4" w:space="0"/>
              <w:bottom w:val="single" w:color="000000" w:sz="4" w:space="0"/>
              <w:right w:val="single" w:color="000000" w:sz="4" w:space="0"/>
            </w:tcBorders>
          </w:tcPr>
          <w:p w14:paraId="423860F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Қарды бақылау</w:t>
            </w:r>
          </w:p>
          <w:p w14:paraId="211BBAE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Мақсаты</w:t>
            </w:r>
            <w:r>
              <w:rPr>
                <w:rFonts w:ascii="Times New Roman" w:hAnsi="Times New Roman" w:cs="Times New Roman"/>
                <w:i/>
                <w:iCs/>
                <w:lang w:val="ru-RU"/>
              </w:rPr>
              <w:t>:</w:t>
            </w:r>
            <w:r>
              <w:rPr>
                <w:rFonts w:ascii="Times New Roman" w:hAnsi="Times New Roman" w:cs="Times New Roman"/>
                <w:lang w:val="ru-RU"/>
              </w:rPr>
              <w:t xml:space="preserve"> Қыс аяғында қарда болатын өзгерістер туралы түсініктерін қалыптастыру</w:t>
            </w:r>
          </w:p>
          <w:p w14:paraId="51EC726B">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Бақылау барысы</w:t>
            </w:r>
          </w:p>
          <w:p w14:paraId="2DF6B0E3">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Көркем сөз «Қыс» Қ. Жұмағалиев</w:t>
            </w:r>
          </w:p>
          <w:p w14:paraId="2E968CCB">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Қысым-ақ, қысым-ақ,</w:t>
            </w:r>
          </w:p>
          <w:p w14:paraId="59FB2083">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Жібердің қысып-ақ.</w:t>
            </w:r>
          </w:p>
          <w:p w14:paraId="7CE03254">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Қалмаспыз біз деген,</w:t>
            </w:r>
          </w:p>
          <w:p w14:paraId="1BE190F0">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Боранға ұшырап.</w:t>
            </w:r>
          </w:p>
          <w:p w14:paraId="52DBA46A">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Аппақ қар жауа бер,</w:t>
            </w:r>
          </w:p>
          <w:p w14:paraId="1B1F696A">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Риза ғой саған ел.</w:t>
            </w:r>
          </w:p>
          <w:p w14:paraId="4AABEA38">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 xml:space="preserve">Боратты-ау бораным, </w:t>
            </w:r>
          </w:p>
          <w:p w14:paraId="215E5055">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Қайратын қарай көр.</w:t>
            </w:r>
          </w:p>
          <w:p w14:paraId="3D235D3C">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Біз батыл баламыз,</w:t>
            </w:r>
          </w:p>
          <w:p w14:paraId="20C7711A">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Жылы үй, қорамыз.</w:t>
            </w:r>
          </w:p>
          <w:p w14:paraId="520256A9">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Ақ ұлпа қарыңнан,</w:t>
            </w:r>
          </w:p>
          <w:p w14:paraId="1DF0CAD3">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Аққала соғамыз.</w:t>
            </w:r>
          </w:p>
          <w:p w14:paraId="2F07BC9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Cs/>
                <w:lang w:val="ru-RU"/>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14:paraId="59FA9D7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Тәрбиеші сұрақтары.</w:t>
            </w:r>
          </w:p>
          <w:p w14:paraId="73AE493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lang w:val="ru-RU"/>
              </w:rPr>
              <w:tab/>
            </w:r>
            <w:r>
              <w:rPr>
                <w:rFonts w:ascii="Times New Roman" w:hAnsi="Times New Roman" w:cs="Times New Roman"/>
                <w:lang w:val="ru-RU"/>
              </w:rPr>
              <w:t xml:space="preserve">қыс айларын атаңдар? </w:t>
            </w:r>
          </w:p>
          <w:p w14:paraId="337A387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lang w:val="ru-RU"/>
              </w:rPr>
              <w:tab/>
            </w:r>
            <w:r>
              <w:rPr>
                <w:rFonts w:ascii="Times New Roman" w:hAnsi="Times New Roman" w:cs="Times New Roman"/>
                <w:lang w:val="ru-RU"/>
              </w:rPr>
              <w:t xml:space="preserve">қар бетінде пайда болған жұқа қабықша  қалай аталады? </w:t>
            </w:r>
          </w:p>
          <w:p w14:paraId="39EF580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w:t>
            </w:r>
            <w:r>
              <w:rPr>
                <w:rFonts w:ascii="Times New Roman" w:hAnsi="Times New Roman" w:cs="Times New Roman"/>
                <w:lang w:val="ru-RU"/>
              </w:rPr>
              <w:tab/>
            </w:r>
            <w:r>
              <w:rPr>
                <w:rFonts w:ascii="Times New Roman" w:hAnsi="Times New Roman" w:cs="Times New Roman"/>
                <w:lang w:val="ru-RU"/>
              </w:rPr>
              <w:t>қарқатқақ қалай пайда болады?</w:t>
            </w:r>
          </w:p>
          <w:p w14:paraId="409DE4F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Зерттеу жұмысы</w:t>
            </w:r>
          </w:p>
          <w:p w14:paraId="7093028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Балабақша ауласындағы ашық алаңдағы және қоршау жиегіндегі қар қалыңдығын өлшеу. Қай жерде қар қалың, қай жерде жұқа. Неге? </w:t>
            </w:r>
          </w:p>
          <w:p w14:paraId="61C4BCA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Еңбек  </w:t>
            </w:r>
          </w:p>
          <w:p w14:paraId="59B3CA8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Сырғанаққа су себу </w:t>
            </w:r>
          </w:p>
          <w:p w14:paraId="4EB2EF8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Мақсаты: суық суды ақырын алып жүруге, сырғанақ бетіне тегіс себуге үйрету</w:t>
            </w:r>
            <w:r>
              <w:rPr>
                <w:rFonts w:ascii="Times New Roman" w:hAnsi="Times New Roman" w:cs="Times New Roman"/>
                <w:lang w:val="ru-RU"/>
              </w:rPr>
              <w:t xml:space="preserve">. </w:t>
            </w:r>
          </w:p>
          <w:p w14:paraId="3EB4840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«Екі аяз».</w:t>
            </w:r>
            <w:r>
              <w:rPr>
                <w:rFonts w:ascii="Times New Roman" w:hAnsi="Times New Roman" w:cs="Times New Roman"/>
                <w:lang w:val="ru-RU"/>
              </w:rPr>
              <w:tab/>
            </w:r>
          </w:p>
          <w:p w14:paraId="439CDA2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w:t>
            </w:r>
            <w:r>
              <w:rPr>
                <w:rFonts w:ascii="Times New Roman" w:hAnsi="Times New Roman" w:cs="Times New Roman"/>
                <w:iCs/>
                <w:lang w:val="ru-RU"/>
              </w:rPr>
              <w:t>кеңістікті бағдарлай білуге жаттықтыру.</w:t>
            </w:r>
          </w:p>
          <w:p w14:paraId="331348D4">
            <w:pPr>
              <w:widowControl/>
              <w:autoSpaceDE/>
              <w:autoSpaceDN/>
              <w:spacing w:after="160" w:line="259" w:lineRule="auto"/>
              <w:ind w:left="-851" w:right="-284"/>
              <w:rPr>
                <w:rFonts w:ascii="Times New Roman" w:hAnsi="Times New Roman" w:cs="Times New Roman"/>
                <w:bCs/>
                <w:i/>
                <w:iCs/>
                <w:lang w:val="ru-RU"/>
              </w:rPr>
            </w:pPr>
            <w:r>
              <w:rPr>
                <w:rFonts w:ascii="Times New Roman" w:hAnsi="Times New Roman" w:cs="Times New Roman"/>
                <w:lang w:val="ru-RU"/>
              </w:rPr>
              <w:t>Жаттығу ойындары «Кім алысқа секіреді?».</w:t>
            </w:r>
            <w:r>
              <w:rPr>
                <w:rFonts w:ascii="Times New Roman" w:hAnsi="Times New Roman" w:cs="Times New Roman"/>
                <w:lang w:val="ru-RU"/>
              </w:rPr>
              <w:tab/>
            </w:r>
          </w:p>
          <w:p w14:paraId="6EF13405">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 xml:space="preserve">Мақсаты: </w:t>
            </w:r>
            <w:r>
              <w:rPr>
                <w:rFonts w:ascii="Times New Roman" w:hAnsi="Times New Roman" w:cs="Times New Roman"/>
                <w:iCs/>
                <w:lang w:val="ru-RU"/>
              </w:rPr>
              <w:t>белгіленгшен жерге дейін екі аяқпен секіру</w:t>
            </w:r>
            <w:r>
              <w:rPr>
                <w:rFonts w:ascii="Times New Roman" w:hAnsi="Times New Roman" w:cs="Times New Roman"/>
                <w:i/>
                <w:iCs/>
                <w:lang w:val="ru-RU"/>
              </w:rPr>
              <w:t xml:space="preserve">. </w:t>
            </w:r>
          </w:p>
          <w:p w14:paraId="63CDA4A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Халық болжамы: Қар көп болса, нан мол болады.</w:t>
            </w:r>
          </w:p>
        </w:tc>
        <w:tc>
          <w:tcPr>
            <w:tcW w:w="2835" w:type="dxa"/>
            <w:tcBorders>
              <w:top w:val="single" w:color="000000" w:sz="4" w:space="0"/>
              <w:left w:val="single" w:color="000000" w:sz="4" w:space="0"/>
              <w:bottom w:val="single" w:color="000000" w:sz="4" w:space="0"/>
              <w:right w:val="single" w:color="000000" w:sz="4" w:space="0"/>
            </w:tcBorders>
          </w:tcPr>
          <w:p w14:paraId="2DC0E34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Желді бақылау</w:t>
            </w:r>
          </w:p>
          <w:p w14:paraId="6DA602E1">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Cs/>
                <w:lang w:val="ru-RU"/>
              </w:rPr>
              <w:t>Мақсаты</w:t>
            </w:r>
            <w:r>
              <w:rPr>
                <w:rFonts w:ascii="Times New Roman" w:hAnsi="Times New Roman" w:cs="Times New Roman"/>
                <w:i/>
                <w:iCs/>
                <w:lang w:val="ru-RU"/>
              </w:rPr>
              <w:t>:</w:t>
            </w:r>
          </w:p>
          <w:p w14:paraId="7B6611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өлі табиғат туралы білімдерін байыту;</w:t>
            </w:r>
          </w:p>
          <w:p w14:paraId="192A399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табиғат құбылыстарына деген қызығушылықтарын қалыптастыру. </w:t>
            </w:r>
          </w:p>
          <w:p w14:paraId="5CD9B34D">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Cs/>
                <w:lang w:val="ru-RU"/>
              </w:rPr>
              <w:t>Бақылау барысы</w:t>
            </w:r>
          </w:p>
          <w:p w14:paraId="2829A13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Ұйытқыма жел Ө. Ақыпбекұлы</w:t>
            </w:r>
          </w:p>
          <w:p w14:paraId="6DD3124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Ұбырып-шұбырып,</w:t>
            </w:r>
          </w:p>
          <w:p w14:paraId="7A0FF43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Ұйтқиды құбылып.</w:t>
            </w:r>
          </w:p>
          <w:p w14:paraId="6FCCC7D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Ұлпадай ақ қарды,</w:t>
            </w:r>
          </w:p>
          <w:p w14:paraId="05A2088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Ұршықтай үйіріп.</w:t>
            </w:r>
          </w:p>
          <w:p w14:paraId="45C6024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Ұлиды қасқырдай,</w:t>
            </w:r>
          </w:p>
          <w:p w14:paraId="4697CE6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Ұйтқып көз аштырмай.</w:t>
            </w:r>
          </w:p>
          <w:p w14:paraId="624D0C7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Екпіндей соғады,</w:t>
            </w:r>
          </w:p>
          <w:p w14:paraId="6EE0857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Алдыға бастырмай.</w:t>
            </w:r>
          </w:p>
          <w:p w14:paraId="4BEB54E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Баларға сұрақтар</w:t>
            </w:r>
          </w:p>
          <w:p w14:paraId="65C3352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Бүгін ауа райы қандай?  </w:t>
            </w:r>
            <w:r>
              <w:rPr>
                <w:rFonts w:ascii="Times New Roman" w:hAnsi="Times New Roman" w:cs="Times New Roman"/>
                <w:i/>
                <w:iCs/>
                <w:lang w:val="ru-RU"/>
              </w:rPr>
              <w:t>(суық,  желді, аязды)</w:t>
            </w:r>
          </w:p>
          <w:p w14:paraId="112DEE4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Қыс мезгілінде желді қалай атайды? </w:t>
            </w:r>
            <w:r>
              <w:rPr>
                <w:rFonts w:ascii="Times New Roman" w:hAnsi="Times New Roman" w:cs="Times New Roman"/>
                <w:i/>
                <w:iCs/>
                <w:lang w:val="ru-RU"/>
              </w:rPr>
              <w:t>(боран,үскірік)</w:t>
            </w:r>
          </w:p>
          <w:p w14:paraId="4DDE5E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Бүгін жел қай жақтан соғып тұр? Оны қалай анықтауғаболады?(компаспен, зырылдауықпен) </w:t>
            </w:r>
          </w:p>
          <w:p w14:paraId="49B61CB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Жел қалай пайда болады?</w:t>
            </w:r>
          </w:p>
          <w:p w14:paraId="6E75F43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w:t>
            </w:r>
            <w:r>
              <w:rPr>
                <w:rFonts w:ascii="Times New Roman" w:hAnsi="Times New Roman" w:cs="Times New Roman"/>
                <w:i/>
                <w:iCs/>
                <w:lang w:val="ru-RU"/>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4BC9DEA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Еңбек  </w:t>
            </w:r>
          </w:p>
          <w:p w14:paraId="276D173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Жолдарды, орындықтарды, ұсақ архитектуралық мүсіндерді қардан тазалау. </w:t>
            </w:r>
          </w:p>
          <w:p w14:paraId="30E47CE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бір-біріне достық көмек беруге, еңбексүйгіштікке тәрбиелеу. </w:t>
            </w:r>
          </w:p>
          <w:p w14:paraId="2FACE5B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«Мысық пен тышқан».</w:t>
            </w:r>
          </w:p>
          <w:p w14:paraId="405A642D">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326DC49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Ептіліктері мен жылдамдықтарын дамыту;</w:t>
            </w:r>
          </w:p>
          <w:p w14:paraId="361A8A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Әр бағытта жүкіруге жаттықтыру </w:t>
            </w:r>
          </w:p>
          <w:p w14:paraId="77BE272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Жаттығу ойындары Қозғалыстарын дамыту.</w:t>
            </w:r>
          </w:p>
          <w:p w14:paraId="72DDF03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w:t>
            </w:r>
            <w:r>
              <w:rPr>
                <w:rFonts w:ascii="Times New Roman" w:hAnsi="Times New Roman" w:cs="Times New Roman"/>
                <w:lang w:val="ru-RU"/>
              </w:rPr>
              <w:t>қар лақтыру кезінде көз мөлшерлей білулерін дамыту, лақтыру кезінде қол сүйектерін белсенді қозғалта отырып, нысанаға тигізу</w:t>
            </w:r>
          </w:p>
          <w:p w14:paraId="6FA0308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lang w:val="ru-RU"/>
              </w:rPr>
              <w:t>Халық болжамы: Мысық жылы жерді паналаса, қатты аяз болады</w:t>
            </w:r>
          </w:p>
        </w:tc>
        <w:tc>
          <w:tcPr>
            <w:tcW w:w="1853" w:type="dxa"/>
            <w:tcBorders>
              <w:top w:val="single" w:color="000000" w:sz="4" w:space="0"/>
              <w:left w:val="single" w:color="000000" w:sz="4" w:space="0"/>
              <w:bottom w:val="single" w:color="000000" w:sz="4" w:space="0"/>
              <w:right w:val="single" w:color="000000" w:sz="4" w:space="0"/>
            </w:tcBorders>
          </w:tcPr>
          <w:p w14:paraId="4E9BCC9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Бұлттарды бақылау</w:t>
            </w:r>
          </w:p>
          <w:p w14:paraId="7652CE64">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Cs/>
                <w:lang w:val="ru-RU"/>
              </w:rPr>
              <w:t>Мақсаты</w:t>
            </w:r>
            <w:r>
              <w:rPr>
                <w:rFonts w:ascii="Times New Roman" w:hAnsi="Times New Roman" w:cs="Times New Roman"/>
                <w:i/>
                <w:iCs/>
                <w:lang w:val="ru-RU"/>
              </w:rPr>
              <w:t>:</w:t>
            </w:r>
          </w:p>
          <w:p w14:paraId="7BEE584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Аспан және оның біздің планетамызға әсері жайлы түсініктерін кеңейту; </w:t>
            </w:r>
          </w:p>
          <w:p w14:paraId="6BB9ADC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Аспан әлемінің әсемдігін қабылдауларын дамыту </w:t>
            </w:r>
          </w:p>
          <w:p w14:paraId="02D864B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Бақылау барысы </w:t>
            </w:r>
          </w:p>
          <w:p w14:paraId="173F239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Тәрбиеші балаларға жұмбақ жасырады:</w:t>
            </w:r>
          </w:p>
          <w:p w14:paraId="2006741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Етек жеңі жиналмай,</w:t>
            </w:r>
          </w:p>
          <w:p w14:paraId="7811B49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Дауыл тұрса дым қалмай.</w:t>
            </w:r>
          </w:p>
          <w:p w14:paraId="30EE9B8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Түйдектеліп көшеді, </w:t>
            </w:r>
          </w:p>
          <w:p w14:paraId="01EF232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Тоз-тоз болып өшеді.</w:t>
            </w:r>
          </w:p>
          <w:p w14:paraId="65F0A3C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Көшіп жүріп желменен,</w:t>
            </w:r>
          </w:p>
          <w:p w14:paraId="19DC751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Сеуіп шықты тамшысын,</w:t>
            </w:r>
          </w:p>
          <w:p w14:paraId="259A2BE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Қыраттарға шөлдеген.</w:t>
            </w:r>
          </w:p>
          <w:p w14:paraId="3FF0D64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14:paraId="5B411AE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Балаларға сұрақтар.</w:t>
            </w:r>
          </w:p>
          <w:p w14:paraId="51DB0BD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Бұлттар қандай болады? </w:t>
            </w:r>
          </w:p>
          <w:p w14:paraId="4C4C416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Олар қайдан пайда болады? </w:t>
            </w:r>
          </w:p>
          <w:p w14:paraId="32FC7E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Бұлттар нелерге ұқсайды? </w:t>
            </w:r>
          </w:p>
          <w:p w14:paraId="2CEC424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Cs/>
                <w:lang w:val="ru-RU"/>
              </w:rPr>
              <w:t xml:space="preserve">Зерттеу жұмысы </w:t>
            </w:r>
            <w:r>
              <w:rPr>
                <w:rFonts w:ascii="Times New Roman" w:hAnsi="Times New Roman" w:cs="Times New Roman"/>
                <w:lang w:val="ru-RU"/>
              </w:rPr>
              <w:t xml:space="preserve"> Апспаннан атқа немесе түеге ұқсас бұлтты табу. Шарбы бұлттар мен түйдек бұлттарды салыстыру. </w:t>
            </w:r>
          </w:p>
          <w:p w14:paraId="0C603B5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Cs/>
                <w:lang w:val="ru-RU"/>
              </w:rPr>
              <w:t xml:space="preserve">Еңбек </w:t>
            </w:r>
          </w:p>
          <w:p w14:paraId="12CA1AD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Жолдар мен сырғанақтарды қардан тазалау..</w:t>
            </w:r>
          </w:p>
          <w:p w14:paraId="150441E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бірлесе жұмыс істеуге үйрету, жұмыс нәтижесіне қуана білу. </w:t>
            </w:r>
          </w:p>
          <w:p w14:paraId="3108D891">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Қимылды ойын: </w:t>
            </w:r>
            <w:r>
              <w:rPr>
                <w:rFonts w:ascii="Times New Roman" w:hAnsi="Times New Roman" w:cs="Times New Roman"/>
                <w:lang w:val="ru-RU"/>
              </w:rPr>
              <w:t>«Қар үстіндегі хоккей».</w:t>
            </w:r>
          </w:p>
          <w:p w14:paraId="1D205DB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Мақсаты: шайбаны қақпаға домалатуға үйрету.</w:t>
            </w:r>
          </w:p>
          <w:p w14:paraId="743019A6">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Жаттығу ойындары </w:t>
            </w:r>
            <w:r>
              <w:rPr>
                <w:rFonts w:ascii="Times New Roman" w:hAnsi="Times New Roman" w:cs="Times New Roman"/>
                <w:lang w:val="ru-RU"/>
              </w:rPr>
              <w:t>Қимылдарын дамыту.</w:t>
            </w:r>
          </w:p>
          <w:p w14:paraId="1CD9EDEE">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23E93CA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Сырғанауға үйрету;</w:t>
            </w:r>
          </w:p>
          <w:p w14:paraId="3DDB1A2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Сырғанау кезінде отыруға үйрету.</w:t>
            </w:r>
          </w:p>
          <w:p w14:paraId="71D44E34">
            <w:pPr>
              <w:widowControl/>
              <w:autoSpaceDE/>
              <w:autoSpaceDN/>
              <w:spacing w:after="160" w:line="259" w:lineRule="auto"/>
              <w:ind w:left="-851" w:right="-284"/>
              <w:rPr>
                <w:rFonts w:ascii="Times New Roman" w:hAnsi="Times New Roman" w:cs="Times New Roman"/>
                <w:lang w:val="ru-RU"/>
              </w:rPr>
            </w:pPr>
          </w:p>
          <w:p w14:paraId="355F88D8">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lang w:val="ru-RU"/>
              </w:rPr>
              <w:t>Мақал-мәтел: Мезгіл жетсе мұз ерір.</w:t>
            </w:r>
          </w:p>
        </w:tc>
        <w:tc>
          <w:tcPr>
            <w:tcW w:w="2552" w:type="dxa"/>
            <w:tcBorders>
              <w:top w:val="single" w:color="000000" w:sz="4" w:space="0"/>
              <w:left w:val="single" w:color="000000" w:sz="4" w:space="0"/>
              <w:bottom w:val="single" w:color="000000" w:sz="4" w:space="0"/>
              <w:right w:val="single" w:color="000000" w:sz="4" w:space="0"/>
            </w:tcBorders>
          </w:tcPr>
          <w:p w14:paraId="0425564C">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Ауладағы ағаштарды бақылау</w:t>
            </w:r>
          </w:p>
          <w:p w14:paraId="5F5DBB56">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lang w:val="ru-RU"/>
              </w:rPr>
              <w:tab/>
            </w:r>
            <w:r>
              <w:rPr>
                <w:rFonts w:ascii="Times New Roman" w:hAnsi="Times New Roman" w:cs="Times New Roman"/>
                <w:iCs/>
                <w:lang w:val="ru-RU"/>
              </w:rPr>
              <w:t xml:space="preserve">Мақсаты </w:t>
            </w:r>
            <w:r>
              <w:rPr>
                <w:rFonts w:ascii="Times New Roman" w:hAnsi="Times New Roman" w:cs="Times New Roman"/>
                <w:i/>
                <w:iCs/>
                <w:lang w:val="ru-RU"/>
              </w:rPr>
              <w:t>:</w:t>
            </w:r>
          </w:p>
          <w:p w14:paraId="2BD2F2B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 ағаштар туралы білімдерін молайту;</w:t>
            </w:r>
          </w:p>
          <w:p w14:paraId="166F9C7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 xml:space="preserve">— ағаштардың қысқы бейнесін бақылауды жалғастыру </w:t>
            </w:r>
          </w:p>
          <w:p w14:paraId="5A01798E">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Бақылау барысы</w:t>
            </w:r>
          </w:p>
          <w:p w14:paraId="36288743">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Көркем сөз «Қыс» Р.Сәбитұлы</w:t>
            </w:r>
          </w:p>
          <w:p w14:paraId="238B7DE5">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Қар жамылды бақтарым</w:t>
            </w:r>
          </w:p>
          <w:p w14:paraId="2736A102">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Қыратым да, сайым да.</w:t>
            </w:r>
          </w:p>
          <w:p w14:paraId="6C7B5EBA">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Тағыпты қыс ақ қарын,</w:t>
            </w:r>
          </w:p>
          <w:p w14:paraId="2958D55B">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Үкі етіп қайыңға.</w:t>
            </w:r>
          </w:p>
          <w:p w14:paraId="76BDA909">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Бүркеніп ақ желекті,</w:t>
            </w:r>
          </w:p>
          <w:p w14:paraId="5CB8D1B1">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Жарқырайды маңайым.</w:t>
            </w:r>
          </w:p>
          <w:p w14:paraId="0A69792C">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Ойға шомып теректің,</w:t>
            </w:r>
          </w:p>
          <w:p w14:paraId="5F133C1D">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Ақ шалыпты самайын.</w:t>
            </w:r>
          </w:p>
          <w:p w14:paraId="519B5AA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Тәрбиеші балаларға сұрақтар қояды:.</w:t>
            </w:r>
          </w:p>
          <w:p w14:paraId="2EEACF7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Ағаштардың жазғы бейнесі қандай еді??</w:t>
            </w:r>
          </w:p>
          <w:p w14:paraId="6B6A683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Күзде қандай болды? </w:t>
            </w:r>
          </w:p>
          <w:p w14:paraId="2B333EA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Қазіргі бейнесі қандай?</w:t>
            </w:r>
          </w:p>
          <w:p w14:paraId="215366A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Кімнің есінде, ағаштар жапырағын неге түсіреді?</w:t>
            </w:r>
          </w:p>
          <w:p w14:paraId="3F648997">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Айналадағы ағаштар бейнесі қандай?</w:t>
            </w:r>
          </w:p>
          <w:p w14:paraId="1487D26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w:t>
            </w:r>
          </w:p>
          <w:p w14:paraId="72CD492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Cs/>
                <w:lang w:val="ru-RU"/>
              </w:rPr>
              <w:t>Зерттеу жұмысы</w:t>
            </w:r>
          </w:p>
          <w:p w14:paraId="42441E6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Алма ағашы мен қайың ағашының қысқы тұрқын салыстыру </w:t>
            </w:r>
          </w:p>
          <w:p w14:paraId="1C74D5F2">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Еңбек </w:t>
            </w:r>
          </w:p>
          <w:p w14:paraId="04C88DF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Жолды қардан тазалау. </w:t>
            </w:r>
          </w:p>
          <w:p w14:paraId="55859B2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w:t>
            </w:r>
            <w:r>
              <w:rPr>
                <w:rFonts w:ascii="Times New Roman" w:hAnsi="Times New Roman" w:cs="Times New Roman"/>
                <w:lang w:val="ru-RU"/>
              </w:rPr>
              <w:t>аула қараушыға көмектесу.</w:t>
            </w:r>
          </w:p>
          <w:p w14:paraId="2D66A6FA">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lang w:val="ru-RU"/>
              </w:rPr>
              <w:t>Қимылды ойын: «Кім аққалаға бұрын жетеді?»</w:t>
            </w:r>
          </w:p>
          <w:p w14:paraId="01AF855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Мақсаты: доға астынан еңбектеп өту дағдыларын жетілдіру</w:t>
            </w:r>
            <w:r>
              <w:rPr>
                <w:rFonts w:ascii="Times New Roman" w:hAnsi="Times New Roman" w:cs="Times New Roman"/>
                <w:lang w:val="ru-RU"/>
              </w:rPr>
              <w:t>.</w:t>
            </w:r>
          </w:p>
          <w:p w14:paraId="7C84A1EF">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lang w:val="ru-RU"/>
              </w:rPr>
              <w:t>Жаттығу ойындары Секіру</w:t>
            </w:r>
          </w:p>
          <w:p w14:paraId="5A018EB5">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Мақсаты:орнында тұрып секіру техникасын меңгерулерін жетілдіру</w:t>
            </w:r>
          </w:p>
          <w:p w14:paraId="39E5EFF2">
            <w:pPr>
              <w:widowControl/>
              <w:autoSpaceDE/>
              <w:autoSpaceDN/>
              <w:spacing w:after="160" w:line="259" w:lineRule="auto"/>
              <w:ind w:left="-851" w:right="-284"/>
              <w:rPr>
                <w:rFonts w:ascii="Times New Roman" w:hAnsi="Times New Roman" w:cs="Times New Roman"/>
                <w:i/>
                <w:iCs/>
                <w:lang w:val="ru-RU"/>
              </w:rPr>
            </w:pPr>
          </w:p>
          <w:p w14:paraId="4B6ED1FB">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
                <w:lang w:val="ru-RU"/>
              </w:rPr>
              <w:t>Халық болжамы. Ит қарға аунаса, қарлы боран болады.</w:t>
            </w:r>
          </w:p>
          <w:p w14:paraId="6A78E4D7">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
                <w:lang w:val="ru-RU"/>
              </w:rPr>
              <w:t>Мысық қабырғаны тырналаса, бұрқасын боран болады.</w:t>
            </w:r>
          </w:p>
          <w:p w14:paraId="1A4043F5">
            <w:pPr>
              <w:widowControl/>
              <w:autoSpaceDE/>
              <w:autoSpaceDN/>
              <w:spacing w:after="160" w:line="259" w:lineRule="auto"/>
              <w:ind w:left="-851" w:right="-284"/>
              <w:rPr>
                <w:rFonts w:ascii="Times New Roman" w:hAnsi="Times New Roman" w:cs="Times New Roman"/>
                <w:lang w:val="ru-RU"/>
              </w:rPr>
            </w:pPr>
          </w:p>
        </w:tc>
      </w:tr>
      <w:tr w14:paraId="01A25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3C6213F9">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Серуеннен оралу</w:t>
            </w:r>
          </w:p>
        </w:tc>
        <w:tc>
          <w:tcPr>
            <w:tcW w:w="11927" w:type="dxa"/>
            <w:gridSpan w:val="6"/>
            <w:tcBorders>
              <w:top w:val="single" w:color="000000" w:sz="4" w:space="0"/>
              <w:left w:val="single" w:color="000000" w:sz="4" w:space="0"/>
              <w:bottom w:val="single" w:color="000000" w:sz="4" w:space="0"/>
              <w:right w:val="single" w:color="000000" w:sz="4" w:space="0"/>
            </w:tcBorders>
          </w:tcPr>
          <w:p w14:paraId="47B2F02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Киіну: Серуенге шығу, балаларды біртіндеп киіндіру, киімдерінің дұрыс киілуін қадағалау, қатармен жүруге дағдыландыру.</w:t>
            </w:r>
          </w:p>
        </w:tc>
      </w:tr>
      <w:tr w14:paraId="6349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52DE8EA6">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Түскі ас</w:t>
            </w:r>
          </w:p>
        </w:tc>
        <w:tc>
          <w:tcPr>
            <w:tcW w:w="11927" w:type="dxa"/>
            <w:gridSpan w:val="6"/>
            <w:tcBorders>
              <w:top w:val="single" w:color="000000" w:sz="4" w:space="0"/>
              <w:left w:val="single" w:color="000000" w:sz="4" w:space="0"/>
              <w:bottom w:val="single" w:color="000000" w:sz="4" w:space="0"/>
              <w:right w:val="single" w:color="000000" w:sz="4" w:space="0"/>
            </w:tcBorders>
          </w:tcPr>
          <w:p w14:paraId="43FBFF6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E9C345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b/>
                <w:bCs/>
                <w:lang w:val="en-US"/>
              </w:rPr>
              <w:t>(мәдени-гигиеналық дағдылар, өзіне-өзі қызмет ету, кезекшілердің еңбек әрекеті)</w:t>
            </w:r>
          </w:p>
        </w:tc>
      </w:tr>
      <w:tr w14:paraId="14845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223CFA5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Күндізгі ұйқы</w:t>
            </w:r>
          </w:p>
        </w:tc>
        <w:tc>
          <w:tcPr>
            <w:tcW w:w="11927" w:type="dxa"/>
            <w:gridSpan w:val="6"/>
            <w:tcBorders>
              <w:top w:val="single" w:color="000000" w:sz="4" w:space="0"/>
              <w:left w:val="single" w:color="000000" w:sz="4" w:space="0"/>
              <w:bottom w:val="single" w:color="000000" w:sz="4" w:space="0"/>
              <w:right w:val="single" w:color="000000" w:sz="4" w:space="0"/>
            </w:tcBorders>
          </w:tcPr>
          <w:p w14:paraId="3D18370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en-US"/>
              </w:rPr>
              <w:t>өзіне-өзі қызмет ету дағдылары, ірі және ұсақ моториканы дамыту)</w:t>
            </w:r>
          </w:p>
          <w:p w14:paraId="1400767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тыныш ұйықтауы үшін жайы баяу музыка тыңдау. </w:t>
            </w:r>
            <w:r>
              <w:rPr>
                <w:rFonts w:ascii="Times New Roman" w:hAnsi="Times New Roman" w:cs="Times New Roman"/>
                <w:b/>
                <w:lang w:val="en-US"/>
              </w:rPr>
              <w:t>(Музыка)</w:t>
            </w:r>
          </w:p>
        </w:tc>
      </w:tr>
      <w:tr w14:paraId="1CB8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2" w:type="dxa"/>
            <w:tcBorders>
              <w:top w:val="single" w:color="000000" w:sz="4" w:space="0"/>
              <w:left w:val="single" w:color="000000" w:sz="4" w:space="0"/>
              <w:bottom w:val="single" w:color="000000" w:sz="4" w:space="0"/>
              <w:right w:val="single" w:color="000000" w:sz="4" w:space="0"/>
            </w:tcBorders>
          </w:tcPr>
          <w:p w14:paraId="56D96738">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Біртіндеп ұйқыдан ояту,</w:t>
            </w:r>
          </w:p>
          <w:p w14:paraId="2F53C030">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сауықтыру шаралары</w:t>
            </w:r>
          </w:p>
        </w:tc>
        <w:tc>
          <w:tcPr>
            <w:tcW w:w="11927" w:type="dxa"/>
            <w:gridSpan w:val="6"/>
            <w:tcBorders>
              <w:top w:val="single" w:color="000000" w:sz="4" w:space="0"/>
              <w:left w:val="single" w:color="000000" w:sz="4" w:space="0"/>
              <w:bottom w:val="single" w:color="auto" w:sz="4" w:space="0"/>
              <w:right w:val="single" w:color="000000" w:sz="4" w:space="0"/>
            </w:tcBorders>
          </w:tcPr>
          <w:p w14:paraId="655F0BF7">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lang w:val="ru-RU"/>
              </w:rPr>
              <w:t>Өз орындарында отырып керілу, тыныстау  жаттығуларын жасату.  Ригалық әдіс  бойынша сауықтыру.</w:t>
            </w:r>
          </w:p>
          <w:p w14:paraId="69A97CA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(дене жаттығулар мен белсенділігі)</w:t>
            </w:r>
          </w:p>
          <w:p w14:paraId="34C4D9C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ru-RU"/>
              </w:rPr>
              <w:t>өзіне-өзі қызмет ету дағдылары, ірі және ұсақ моториканы дамыту)</w:t>
            </w:r>
          </w:p>
          <w:p w14:paraId="24D60A4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ru-RU"/>
              </w:rPr>
              <w:t>Қолдарын жуу, құрғатып сүрту, сүлгіні өз орнына іліп қоюды үйрету.</w:t>
            </w:r>
            <w:r>
              <w:rPr>
                <w:rFonts w:ascii="Times New Roman" w:hAnsi="Times New Roman" w:cs="Times New Roman"/>
                <w:b/>
                <w:bCs/>
                <w:lang w:val="ru-RU"/>
              </w:rPr>
              <w:t xml:space="preserve"> </w:t>
            </w:r>
            <w:r>
              <w:rPr>
                <w:rFonts w:ascii="Times New Roman" w:hAnsi="Times New Roman" w:cs="Times New Roman"/>
                <w:b/>
                <w:bCs/>
                <w:lang w:val="en-US"/>
              </w:rPr>
              <w:t>(мәдени-гигиеналық  дағдылар</w:t>
            </w:r>
            <w:r>
              <w:rPr>
                <w:rFonts w:ascii="Times New Roman" w:hAnsi="Times New Roman" w:cs="Times New Roman"/>
                <w:lang w:val="en-US"/>
              </w:rPr>
              <w:t xml:space="preserve">).  </w:t>
            </w:r>
          </w:p>
          <w:p w14:paraId="6A0F1499">
            <w:pPr>
              <w:widowControl/>
              <w:autoSpaceDE/>
              <w:autoSpaceDN/>
              <w:spacing w:after="160" w:line="259" w:lineRule="auto"/>
              <w:ind w:left="-851" w:right="-284"/>
              <w:rPr>
                <w:rFonts w:ascii="Times New Roman" w:hAnsi="Times New Roman" w:cs="Times New Roman"/>
                <w:lang w:val="en-US"/>
              </w:rPr>
            </w:pPr>
          </w:p>
        </w:tc>
      </w:tr>
      <w:tr w14:paraId="59A53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4E84986C">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Бесін ас</w:t>
            </w:r>
          </w:p>
        </w:tc>
        <w:tc>
          <w:tcPr>
            <w:tcW w:w="11927" w:type="dxa"/>
            <w:gridSpan w:val="6"/>
            <w:tcBorders>
              <w:top w:val="single" w:color="auto" w:sz="4" w:space="0"/>
              <w:left w:val="single" w:color="000000" w:sz="4" w:space="0"/>
              <w:bottom w:val="single" w:color="000000" w:sz="4" w:space="0"/>
              <w:right w:val="single" w:color="000000" w:sz="4" w:space="0"/>
            </w:tcBorders>
          </w:tcPr>
          <w:p w14:paraId="6CC25D8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485E15B">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(мәдени-гигиеналық дағдылар, өзіне-өзі қызмет ету)</w:t>
            </w:r>
          </w:p>
          <w:p w14:paraId="517CF85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3B0482E">
            <w:pPr>
              <w:widowControl/>
              <w:autoSpaceDE/>
              <w:autoSpaceDN/>
              <w:spacing w:after="160" w:line="259" w:lineRule="auto"/>
              <w:ind w:left="-851" w:right="-284"/>
              <w:rPr>
                <w:rFonts w:ascii="Times New Roman" w:hAnsi="Times New Roman" w:cs="Times New Roman"/>
                <w:lang w:val="en-US"/>
              </w:rPr>
            </w:pPr>
          </w:p>
        </w:tc>
      </w:tr>
      <w:tr w14:paraId="3A823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4E9A8753">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Балалардың дербес әрекеті (баяу қимылды ойындар, үстел үсті ойындары,</w:t>
            </w:r>
          </w:p>
          <w:p w14:paraId="719A5FBD">
            <w:pPr>
              <w:widowControl/>
              <w:autoSpaceDE/>
              <w:autoSpaceDN/>
              <w:spacing w:after="160" w:line="259" w:lineRule="auto"/>
              <w:ind w:left="-851" w:right="-284"/>
              <w:rPr>
                <w:rFonts w:ascii="Times New Roman" w:hAnsi="Times New Roman" w:cs="Times New Roman"/>
                <w:b/>
                <w:lang w:val="ru-RU"/>
              </w:rPr>
            </w:pPr>
            <w:r>
              <w:rPr>
                <w:rFonts w:ascii="Times New Roman" w:hAnsi="Times New Roman" w:cs="Times New Roman"/>
                <w:b/>
                <w:lang w:val="ru-RU"/>
              </w:rPr>
              <w:t>бейнелеу әрекеті, кітаптар қарау және тағы басқа әрекеттер)</w:t>
            </w:r>
          </w:p>
          <w:p w14:paraId="4C4BC74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Вариативтік компонент</w:t>
            </w:r>
          </w:p>
        </w:tc>
        <w:tc>
          <w:tcPr>
            <w:tcW w:w="2409" w:type="dxa"/>
            <w:tcBorders>
              <w:top w:val="single" w:color="000000" w:sz="4" w:space="0"/>
              <w:left w:val="single" w:color="000000" w:sz="4" w:space="0"/>
              <w:bottom w:val="single" w:color="000000" w:sz="4" w:space="0"/>
              <w:right w:val="single" w:color="000000" w:sz="4" w:space="0"/>
            </w:tcBorders>
          </w:tcPr>
          <w:p w14:paraId="00FFB2D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Дикция бойынша жұмысты жалғастыру: сөздер мен сөз тіркестерінің дұрыс айтылуын жақсартуды  </w:t>
            </w:r>
          </w:p>
          <w:p w14:paraId="64E9A84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көздеп балаларды үш топқа бөлу</w:t>
            </w:r>
          </w:p>
          <w:p w14:paraId="5D3CD30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Бірінші топтағы баларға «Жыл мезгілдері» ертегісін өз бетінше айту дағдыларын қалыптастыру, жыл мезгілдерінің суреті бойынша сипаттауды үйрету. Екінші топта балалар ермексазбен әр жыл мезгіліндегі ағаштар мүсінін ермексаздан жасауын ұйымдастыру</w:t>
            </w:r>
          </w:p>
          <w:p w14:paraId="233141BD">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(сөйлеуді дамыту, мүсіндеу)</w:t>
            </w:r>
          </w:p>
          <w:p w14:paraId="44504AF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Үшінші орталықта: жиын, оның әртүрлі түстегі, пішіндегі, өлшемдегі заттардан тұратындығы туралы түсінік беру. «Топтастыр» ойынын ойнату. Қыс және көктемнің киімдерін, заттарын топ болып арнайы екі қорапқа жинау, содан соң қуыршақ бейнесіне үйлестіріп қойып шығуды ұйымдастыру.</w:t>
            </w:r>
          </w:p>
          <w:p w14:paraId="630C2E3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(математика негіздері)</w:t>
            </w:r>
          </w:p>
        </w:tc>
        <w:tc>
          <w:tcPr>
            <w:tcW w:w="2268" w:type="dxa"/>
            <w:tcBorders>
              <w:top w:val="single" w:color="000000" w:sz="4" w:space="0"/>
              <w:left w:val="single" w:color="000000" w:sz="4" w:space="0"/>
              <w:bottom w:val="single" w:color="000000" w:sz="4" w:space="0"/>
              <w:right w:val="single" w:color="000000" w:sz="4" w:space="0"/>
            </w:tcBorders>
          </w:tcPr>
          <w:p w14:paraId="4265C13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Көктем туралы әнді естеріне түсіріп айтқызу, би билету.</w:t>
            </w:r>
            <w:r>
              <w:rPr>
                <w:rFonts w:ascii="Times New Roman" w:hAnsi="Times New Roman" w:cs="Times New Roman"/>
                <w:b/>
                <w:bCs/>
                <w:lang w:val="en-US"/>
              </w:rPr>
              <w:t xml:space="preserve"> </w:t>
            </w:r>
          </w:p>
          <w:p w14:paraId="0700E45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(музыка)</w:t>
            </w:r>
          </w:p>
          <w:p w14:paraId="0271A06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екі орталыққа қалауы бойынша бөлу. Көктемнің белгілері гүлдерді ермексаздан жасап, қиылған гүлдердіжапсыру</w:t>
            </w:r>
          </w:p>
          <w:p w14:paraId="7F262BC1">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(мүсіндеу және жапсыру)</w:t>
            </w:r>
          </w:p>
          <w:p w14:paraId="791D6BA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lang w:val="en-US"/>
              </w:rPr>
              <w:t xml:space="preserve">«Алдар Көсе мен бай» </w:t>
            </w:r>
            <w:r>
              <w:rPr>
                <w:rFonts w:ascii="Times New Roman" w:hAnsi="Times New Roman" w:cs="Times New Roman"/>
                <w:lang w:val="en-US"/>
              </w:rPr>
              <w:t>халық ертегісі Көлеңке театры</w:t>
            </w:r>
          </w:p>
          <w:p w14:paraId="11EE61D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Адалдық қасиеттерін дамыту. Достық қарым-қатынасқа тәрбиелеу, сөздік қорын байыту.</w:t>
            </w:r>
          </w:p>
        </w:tc>
        <w:tc>
          <w:tcPr>
            <w:tcW w:w="2835" w:type="dxa"/>
            <w:tcBorders>
              <w:top w:val="single" w:color="000000" w:sz="4" w:space="0"/>
              <w:left w:val="single" w:color="000000" w:sz="4" w:space="0"/>
              <w:bottom w:val="single" w:color="000000" w:sz="4" w:space="0"/>
              <w:right w:val="single" w:color="000000" w:sz="4" w:space="0"/>
            </w:tcBorders>
          </w:tcPr>
          <w:p w14:paraId="7F4DC56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 орталықтарға бөлу. </w:t>
            </w:r>
          </w:p>
          <w:p w14:paraId="46880F1C">
            <w:pPr>
              <w:widowControl/>
              <w:autoSpaceDE/>
              <w:autoSpaceDN/>
              <w:spacing w:after="160" w:line="259" w:lineRule="auto"/>
              <w:ind w:left="-851" w:right="-284"/>
              <w:rPr>
                <w:rFonts w:ascii="Times New Roman" w:hAnsi="Times New Roman" w:cs="Times New Roman"/>
                <w:lang w:val="en-US"/>
              </w:rPr>
            </w:pPr>
          </w:p>
          <w:p w14:paraId="31347A8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 xml:space="preserve">Балалардың аналар мерекесіне алған сыйлықтарының суретін салғызу, мүсінін жасауына жағдай жасау. </w:t>
            </w:r>
          </w:p>
          <w:p w14:paraId="5DDE1A6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(сурет салу, мүсіндеу)</w:t>
            </w:r>
          </w:p>
          <w:p w14:paraId="1FC86770">
            <w:pPr>
              <w:widowControl/>
              <w:autoSpaceDE/>
              <w:autoSpaceDN/>
              <w:spacing w:after="160" w:line="259" w:lineRule="auto"/>
              <w:ind w:left="-851" w:right="-284"/>
              <w:rPr>
                <w:rFonts w:ascii="Times New Roman" w:hAnsi="Times New Roman" w:cs="Times New Roman"/>
                <w:b/>
                <w:bCs/>
                <w:lang w:val="en-US"/>
              </w:rPr>
            </w:pPr>
          </w:p>
          <w:p w14:paraId="47C9610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Сызбаны (карточкаларды) қолданып, ірі және ұсақ құрылыс материалынан құрастыруды жетілдіру</w:t>
            </w:r>
          </w:p>
          <w:p w14:paraId="3B2FD8B1">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w:t>
            </w:r>
          </w:p>
          <w:p w14:paraId="74B20C91">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lang w:val="en-US"/>
              </w:rPr>
              <w:t>Вариативтік компонент «Би»</w:t>
            </w:r>
          </w:p>
        </w:tc>
        <w:tc>
          <w:tcPr>
            <w:tcW w:w="1853" w:type="dxa"/>
            <w:tcBorders>
              <w:top w:val="single" w:color="000000" w:sz="4" w:space="0"/>
              <w:left w:val="single" w:color="000000" w:sz="4" w:space="0"/>
              <w:bottom w:val="single" w:color="000000" w:sz="4" w:space="0"/>
              <w:right w:val="single" w:color="000000" w:sz="4" w:space="0"/>
            </w:tcBorders>
          </w:tcPr>
          <w:p w14:paraId="5FD52DE9">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 xml:space="preserve">Өздері отырғызған дәндерге су құю, оларды бақылатып дәл қазіргі сәттегі бейнесін салу. </w:t>
            </w:r>
            <w:r>
              <w:rPr>
                <w:rFonts w:ascii="Times New Roman" w:hAnsi="Times New Roman" w:cs="Times New Roman"/>
                <w:b/>
                <w:bCs/>
                <w:lang w:val="en-US"/>
              </w:rPr>
              <w:t xml:space="preserve"> (қоршаған ортамен танысу және сурет салу)</w:t>
            </w:r>
          </w:p>
          <w:p w14:paraId="638102D2">
            <w:pPr>
              <w:widowControl/>
              <w:autoSpaceDE/>
              <w:autoSpaceDN/>
              <w:spacing w:after="160" w:line="259" w:lineRule="auto"/>
              <w:ind w:left="-851" w:right="-284"/>
              <w:rPr>
                <w:rFonts w:ascii="Times New Roman" w:hAnsi="Times New Roman" w:cs="Times New Roman"/>
                <w:lang w:val="en-US"/>
              </w:rPr>
            </w:pPr>
          </w:p>
          <w:p w14:paraId="5CBDCC60">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Отырғызған дәнінен қандай өсімдік өсіп шығатынын ойлап, ермексаздан мүсінін жасату</w:t>
            </w:r>
          </w:p>
          <w:p w14:paraId="71F12D77">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(мүсіндеу)</w:t>
            </w:r>
          </w:p>
          <w:p w14:paraId="74FB9862">
            <w:pPr>
              <w:widowControl/>
              <w:autoSpaceDE/>
              <w:autoSpaceDN/>
              <w:spacing w:after="160" w:line="259" w:lineRule="auto"/>
              <w:ind w:left="-851" w:right="-284"/>
              <w:rPr>
                <w:rFonts w:ascii="Times New Roman" w:hAnsi="Times New Roman" w:cs="Times New Roman"/>
                <w:b/>
                <w:bCs/>
                <w:lang w:val="en-US"/>
              </w:rPr>
            </w:pPr>
          </w:p>
          <w:p w14:paraId="3757CF72">
            <w:pPr>
              <w:widowControl/>
              <w:autoSpaceDE/>
              <w:autoSpaceDN/>
              <w:spacing w:after="160" w:line="259" w:lineRule="auto"/>
              <w:ind w:left="-851" w:right="-284"/>
              <w:rPr>
                <w:rFonts w:ascii="Times New Roman" w:hAnsi="Times New Roman" w:cs="Times New Roman"/>
                <w:b/>
                <w:bCs/>
                <w:lang w:val="en-US"/>
              </w:rPr>
            </w:pPr>
          </w:p>
          <w:p w14:paraId="0783CBB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Балалардың сұранысы бойынша ертегі оқып беру</w:t>
            </w:r>
          </w:p>
          <w:p w14:paraId="43E758B8">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(көркем әдебиет)</w:t>
            </w:r>
          </w:p>
          <w:p w14:paraId="33633FB0">
            <w:pPr>
              <w:widowControl/>
              <w:autoSpaceDE/>
              <w:autoSpaceDN/>
              <w:spacing w:after="160" w:line="259" w:lineRule="auto"/>
              <w:ind w:left="-851" w:right="-284"/>
              <w:rPr>
                <w:rFonts w:ascii="Times New Roman" w:hAnsi="Times New Roman" w:cs="Times New Roman"/>
                <w:lang w:val="en-US"/>
              </w:rPr>
            </w:pPr>
          </w:p>
        </w:tc>
        <w:tc>
          <w:tcPr>
            <w:tcW w:w="2552" w:type="dxa"/>
            <w:tcBorders>
              <w:top w:val="single" w:color="000000" w:sz="4" w:space="0"/>
              <w:left w:val="single" w:color="000000" w:sz="4" w:space="0"/>
              <w:bottom w:val="single" w:color="000000" w:sz="4" w:space="0"/>
              <w:right w:val="single" w:color="000000" w:sz="4" w:space="0"/>
            </w:tcBorders>
          </w:tcPr>
          <w:p w14:paraId="4D24CF9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573081F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
                <w:bCs/>
                <w:lang w:val="en-US"/>
              </w:rPr>
              <w:t>(сөйлеуді дамыту)</w:t>
            </w:r>
            <w:r>
              <w:rPr>
                <w:rFonts w:ascii="Times New Roman" w:hAnsi="Times New Roman" w:cs="Times New Roman"/>
                <w:lang w:val="en-US"/>
              </w:rPr>
              <w:t xml:space="preserve"> </w:t>
            </w:r>
          </w:p>
          <w:p w14:paraId="57FD5FA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 орталықтарға бөлу. </w:t>
            </w:r>
          </w:p>
          <w:p w14:paraId="5014989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Оқылған ертегі желісі негізінде көлемді пішіндер мен қарапайым композицияларды мүсіндеуге қызығушылығын арттыру.</w:t>
            </w:r>
          </w:p>
          <w:p w14:paraId="251A0D1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(мүсіндеу)</w:t>
            </w:r>
          </w:p>
          <w:p w14:paraId="22FAD93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Балалардың қалауы бойынша ертегі кейіпкерлерін жапсырту. </w:t>
            </w:r>
          </w:p>
          <w:p w14:paraId="7679631B">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 xml:space="preserve"> (жапсыру)</w:t>
            </w:r>
          </w:p>
          <w:p w14:paraId="7529F8C4">
            <w:pPr>
              <w:widowControl/>
              <w:autoSpaceDE/>
              <w:autoSpaceDN/>
              <w:spacing w:after="160" w:line="259" w:lineRule="auto"/>
              <w:ind w:left="-851" w:right="-284"/>
              <w:rPr>
                <w:rFonts w:ascii="Times New Roman" w:hAnsi="Times New Roman" w:cs="Times New Roman"/>
                <w:b/>
                <w:bCs/>
                <w:lang w:val="en-US"/>
              </w:rPr>
            </w:pPr>
          </w:p>
          <w:p w14:paraId="297C428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Ертегі желісіне жетпей қалған кейіпкерді құрастыру</w:t>
            </w:r>
          </w:p>
          <w:p w14:paraId="4A38721C">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(құрастыру)</w:t>
            </w:r>
          </w:p>
          <w:p w14:paraId="232B44D1">
            <w:pPr>
              <w:widowControl/>
              <w:autoSpaceDE/>
              <w:autoSpaceDN/>
              <w:spacing w:after="160" w:line="259" w:lineRule="auto"/>
              <w:ind w:left="-851" w:right="-284"/>
              <w:rPr>
                <w:rFonts w:ascii="Times New Roman" w:hAnsi="Times New Roman" w:cs="Times New Roman"/>
                <w:b/>
                <w:bCs/>
                <w:lang w:val="en-US"/>
              </w:rPr>
            </w:pPr>
          </w:p>
          <w:p w14:paraId="226ECD8B">
            <w:pPr>
              <w:widowControl/>
              <w:autoSpaceDE/>
              <w:autoSpaceDN/>
              <w:spacing w:after="160" w:line="259" w:lineRule="auto"/>
              <w:ind w:left="-851" w:right="-284"/>
              <w:rPr>
                <w:rFonts w:ascii="Times New Roman" w:hAnsi="Times New Roman" w:cs="Times New Roman"/>
                <w:b/>
                <w:bCs/>
                <w:lang w:val="en-US"/>
              </w:rPr>
            </w:pPr>
          </w:p>
          <w:p w14:paraId="49197E92">
            <w:pPr>
              <w:widowControl/>
              <w:autoSpaceDE/>
              <w:autoSpaceDN/>
              <w:spacing w:after="160" w:line="259" w:lineRule="auto"/>
              <w:ind w:left="-851" w:right="-284"/>
              <w:rPr>
                <w:rFonts w:ascii="Times New Roman" w:hAnsi="Times New Roman" w:cs="Times New Roman"/>
                <w:b/>
                <w:bCs/>
                <w:lang w:val="en-US"/>
              </w:rPr>
            </w:pPr>
          </w:p>
          <w:p w14:paraId="2F2AC252">
            <w:pPr>
              <w:widowControl/>
              <w:autoSpaceDE/>
              <w:autoSpaceDN/>
              <w:spacing w:after="160" w:line="259" w:lineRule="auto"/>
              <w:ind w:left="-851" w:right="-284"/>
              <w:rPr>
                <w:rFonts w:ascii="Times New Roman" w:hAnsi="Times New Roman" w:cs="Times New Roman"/>
                <w:b/>
                <w:bCs/>
                <w:lang w:val="en-US"/>
              </w:rPr>
            </w:pPr>
          </w:p>
        </w:tc>
      </w:tr>
      <w:tr w14:paraId="5F13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59C3D72B">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Балалармен жеке жұмыс</w:t>
            </w:r>
          </w:p>
        </w:tc>
        <w:tc>
          <w:tcPr>
            <w:tcW w:w="2409" w:type="dxa"/>
            <w:tcBorders>
              <w:top w:val="single" w:color="000000" w:sz="4" w:space="0"/>
              <w:left w:val="single" w:color="000000" w:sz="4" w:space="0"/>
              <w:bottom w:val="single" w:color="000000" w:sz="4" w:space="0"/>
              <w:right w:val="single" w:color="000000" w:sz="4" w:space="0"/>
            </w:tcBorders>
          </w:tcPr>
          <w:p w14:paraId="16DF056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Назерке мен Әлемге отбасындағы үлкендерді сыйлайды, құрметтейді, кішілерге қамқорлық танытуды үйрету. </w:t>
            </w:r>
          </w:p>
        </w:tc>
        <w:tc>
          <w:tcPr>
            <w:tcW w:w="2268" w:type="dxa"/>
            <w:tcBorders>
              <w:top w:val="single" w:color="000000" w:sz="4" w:space="0"/>
              <w:left w:val="single" w:color="000000" w:sz="4" w:space="0"/>
              <w:bottom w:val="single" w:color="000000" w:sz="4" w:space="0"/>
              <w:right w:val="single" w:color="000000" w:sz="4" w:space="0"/>
            </w:tcBorders>
          </w:tcPr>
          <w:p w14:paraId="05AA52B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Сұлтан мен Алауға қысқа және ұзын жолақтарды қиюды жетілдіру.</w:t>
            </w:r>
          </w:p>
        </w:tc>
        <w:tc>
          <w:tcPr>
            <w:tcW w:w="2835" w:type="dxa"/>
            <w:tcBorders>
              <w:top w:val="single" w:color="000000" w:sz="4" w:space="0"/>
              <w:left w:val="single" w:color="000000" w:sz="4" w:space="0"/>
              <w:bottom w:val="single" w:color="000000" w:sz="4" w:space="0"/>
              <w:right w:val="single" w:color="000000" w:sz="4" w:space="0"/>
            </w:tcBorders>
          </w:tcPr>
          <w:p w14:paraId="0AB76BA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Асылай мен Асылназға қазақ оюларының элементтерін салады, оларды қағаз бетінде дұрыс орналастыруды үйрету. </w:t>
            </w:r>
          </w:p>
        </w:tc>
        <w:tc>
          <w:tcPr>
            <w:tcW w:w="1853" w:type="dxa"/>
            <w:tcBorders>
              <w:top w:val="single" w:color="000000" w:sz="4" w:space="0"/>
              <w:left w:val="single" w:color="000000" w:sz="4" w:space="0"/>
              <w:bottom w:val="single" w:color="000000" w:sz="4" w:space="0"/>
              <w:right w:val="single" w:color="000000" w:sz="4" w:space="0"/>
            </w:tcBorders>
          </w:tcPr>
          <w:p w14:paraId="7B619B5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Асланби мен Айаруға қазақ тіліне тән ө, қ, ү, ұ, і, ғ дыбыстарын жеке, сөз ішінде анық айтуға ынталандыру.</w:t>
            </w:r>
          </w:p>
          <w:p w14:paraId="4372A514">
            <w:pPr>
              <w:widowControl/>
              <w:autoSpaceDE/>
              <w:autoSpaceDN/>
              <w:spacing w:after="160" w:line="259" w:lineRule="auto"/>
              <w:ind w:left="-851" w:right="-284"/>
              <w:rPr>
                <w:rFonts w:ascii="Times New Roman" w:hAnsi="Times New Roman" w:cs="Times New Roman"/>
                <w:lang w:val="en-US"/>
              </w:rPr>
            </w:pPr>
          </w:p>
        </w:tc>
        <w:tc>
          <w:tcPr>
            <w:tcW w:w="2552" w:type="dxa"/>
            <w:tcBorders>
              <w:top w:val="single" w:color="000000" w:sz="4" w:space="0"/>
              <w:left w:val="single" w:color="000000" w:sz="4" w:space="0"/>
              <w:bottom w:val="single" w:color="000000" w:sz="4" w:space="0"/>
              <w:right w:val="single" w:color="000000" w:sz="4" w:space="0"/>
            </w:tcBorders>
          </w:tcPr>
          <w:p w14:paraId="1D2D2B5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Аяулым мен Айзибаға тақпақтарды, санамақтарды, өлеңдерді мәнерлеп, жатқа айтуды үйрету. </w:t>
            </w:r>
          </w:p>
        </w:tc>
      </w:tr>
      <w:tr w14:paraId="444B9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115FDDBD">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Серуенге дайындық</w:t>
            </w:r>
          </w:p>
        </w:tc>
        <w:tc>
          <w:tcPr>
            <w:tcW w:w="11927" w:type="dxa"/>
            <w:gridSpan w:val="6"/>
            <w:tcBorders>
              <w:top w:val="single" w:color="000000" w:sz="4" w:space="0"/>
              <w:left w:val="single" w:color="000000" w:sz="4" w:space="0"/>
              <w:bottom w:val="single" w:color="000000" w:sz="4" w:space="0"/>
              <w:right w:val="single" w:color="000000" w:sz="4" w:space="0"/>
            </w:tcBorders>
          </w:tcPr>
          <w:p w14:paraId="2571A54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EB73AA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en-US"/>
              </w:rPr>
              <w:t>сөйлеуді дамыту, өзіне-өзі қызмет ету дағдылары, ірі және ұсақ моториканы дамыту)</w:t>
            </w:r>
          </w:p>
        </w:tc>
      </w:tr>
      <w:tr w14:paraId="17FB0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4923204A">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Серуен</w:t>
            </w:r>
          </w:p>
        </w:tc>
        <w:tc>
          <w:tcPr>
            <w:tcW w:w="2409" w:type="dxa"/>
            <w:tcBorders>
              <w:top w:val="single" w:color="000000" w:sz="4" w:space="0"/>
              <w:left w:val="single" w:color="000000" w:sz="4" w:space="0"/>
              <w:bottom w:val="single" w:color="000000" w:sz="4" w:space="0"/>
              <w:right w:val="single" w:color="000000" w:sz="4" w:space="0"/>
            </w:tcBorders>
          </w:tcPr>
          <w:p w14:paraId="65C0B81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Желді бақылау</w:t>
            </w:r>
          </w:p>
          <w:p w14:paraId="52AD8CA7">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Cs/>
                <w:lang w:val="en-US"/>
              </w:rPr>
              <w:t>Мақсаты</w:t>
            </w:r>
            <w:r>
              <w:rPr>
                <w:rFonts w:ascii="Times New Roman" w:hAnsi="Times New Roman" w:cs="Times New Roman"/>
                <w:i/>
                <w:iCs/>
                <w:lang w:val="en-US"/>
              </w:rPr>
              <w:t>:</w:t>
            </w:r>
          </w:p>
          <w:p w14:paraId="12A024A8">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өлі табиғат туралы білімдерін байыту;</w:t>
            </w:r>
          </w:p>
          <w:p w14:paraId="2162D63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табиғат құбылыстарына деген қызығушылықтарын қалыптастыру. </w:t>
            </w:r>
          </w:p>
          <w:p w14:paraId="13513EBF">
            <w:pPr>
              <w:widowControl/>
              <w:autoSpaceDE/>
              <w:autoSpaceDN/>
              <w:spacing w:after="160" w:line="259" w:lineRule="auto"/>
              <w:ind w:left="-851" w:right="-284"/>
              <w:rPr>
                <w:rFonts w:ascii="Times New Roman" w:hAnsi="Times New Roman" w:cs="Times New Roman"/>
                <w:i/>
                <w:lang w:val="en-US"/>
              </w:rPr>
            </w:pPr>
            <w:r>
              <w:rPr>
                <w:rFonts w:ascii="Times New Roman" w:hAnsi="Times New Roman" w:cs="Times New Roman"/>
                <w:iCs/>
                <w:lang w:val="en-US"/>
              </w:rPr>
              <w:t>Бақылау барысы</w:t>
            </w:r>
          </w:p>
          <w:p w14:paraId="07D44EF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Ұйытқыма жел Ө. Ақыпбекұлы</w:t>
            </w:r>
          </w:p>
          <w:p w14:paraId="1FDDAE5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Ұбырып-шұбырып,</w:t>
            </w:r>
          </w:p>
          <w:p w14:paraId="42502DF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Ұйтқиды құбылып.</w:t>
            </w:r>
          </w:p>
          <w:p w14:paraId="64F59A0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Ұлпадай ақ қарды,</w:t>
            </w:r>
          </w:p>
          <w:p w14:paraId="0DCD802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Ұршықтай үйіріп.</w:t>
            </w:r>
          </w:p>
          <w:p w14:paraId="6D8064E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Ұлиды қасқырдай,</w:t>
            </w:r>
          </w:p>
          <w:p w14:paraId="0696B53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Ұйтқып көз аштырмай.</w:t>
            </w:r>
          </w:p>
          <w:p w14:paraId="016F01C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Екпіндей соғады,</w:t>
            </w:r>
          </w:p>
          <w:p w14:paraId="0F941D9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Алдыға бастырмай.</w:t>
            </w:r>
          </w:p>
          <w:p w14:paraId="2596272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Баларға сұрақтар</w:t>
            </w:r>
          </w:p>
          <w:p w14:paraId="0E60FEA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Бүгін ауа райы қандай?  </w:t>
            </w:r>
            <w:r>
              <w:rPr>
                <w:rFonts w:ascii="Times New Roman" w:hAnsi="Times New Roman" w:cs="Times New Roman"/>
                <w:i/>
                <w:iCs/>
                <w:lang w:val="en-US"/>
              </w:rPr>
              <w:t>(суық,  желді, аязды)</w:t>
            </w:r>
          </w:p>
          <w:p w14:paraId="52D9795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Қыс мезгілінде желді қалай атайды? </w:t>
            </w:r>
            <w:r>
              <w:rPr>
                <w:rFonts w:ascii="Times New Roman" w:hAnsi="Times New Roman" w:cs="Times New Roman"/>
                <w:i/>
                <w:iCs/>
                <w:lang w:val="en-US"/>
              </w:rPr>
              <w:t>(боран,үскірік)</w:t>
            </w:r>
          </w:p>
          <w:p w14:paraId="3C44447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en-US"/>
              </w:rPr>
              <w:t xml:space="preserve">Бүгін жел қай жақтан соғып тұр? </w:t>
            </w:r>
            <w:r>
              <w:rPr>
                <w:rFonts w:ascii="Times New Roman" w:hAnsi="Times New Roman" w:cs="Times New Roman"/>
                <w:lang w:val="ru-RU"/>
              </w:rPr>
              <w:t xml:space="preserve">Оны қалай анықтауғаболады?(компаспен, зырылдауықпен) </w:t>
            </w:r>
          </w:p>
          <w:p w14:paraId="6D19742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Жел қалай пайда болады?</w:t>
            </w:r>
          </w:p>
          <w:p w14:paraId="14AE6FC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 </w:t>
            </w:r>
            <w:r>
              <w:rPr>
                <w:rFonts w:ascii="Times New Roman" w:hAnsi="Times New Roman" w:cs="Times New Roman"/>
                <w:i/>
                <w:iCs/>
                <w:lang w:val="ru-RU"/>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521FADD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Еңбек  </w:t>
            </w:r>
          </w:p>
          <w:p w14:paraId="684CFE7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Жолдарды, орындықтарды, ұсақ архитектуралық мүсіндерді қардан тазалау. </w:t>
            </w:r>
          </w:p>
          <w:p w14:paraId="44469F34">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iCs/>
                <w:lang w:val="ru-RU"/>
              </w:rPr>
              <w:t xml:space="preserve">Мақсаты: бір-біріне достық көмек беруге, еңбексүйгіштікке тәрбиелеу. </w:t>
            </w:r>
          </w:p>
          <w:p w14:paraId="0883D3E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«Трамвай»</w:t>
            </w:r>
          </w:p>
          <w:p w14:paraId="3FF52956">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«Жыл мезгілдері» ертегісін өз бетінше айту дағдыларын қалыптастыру </w:t>
            </w:r>
          </w:p>
          <w:p w14:paraId="2F74B662">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Еркін ойындар</w:t>
            </w:r>
          </w:p>
        </w:tc>
        <w:tc>
          <w:tcPr>
            <w:tcW w:w="2268" w:type="dxa"/>
            <w:tcBorders>
              <w:top w:val="single" w:color="000000" w:sz="4" w:space="0"/>
              <w:left w:val="single" w:color="000000" w:sz="4" w:space="0"/>
              <w:bottom w:val="single" w:color="000000" w:sz="4" w:space="0"/>
              <w:right w:val="single" w:color="000000" w:sz="4" w:space="0"/>
            </w:tcBorders>
          </w:tcPr>
          <w:p w14:paraId="27280C9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Бұлттарды бақылау</w:t>
            </w:r>
          </w:p>
          <w:p w14:paraId="75B02EC0">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Cs/>
                <w:lang w:val="en-US"/>
              </w:rPr>
              <w:t>Мақсаты</w:t>
            </w:r>
            <w:r>
              <w:rPr>
                <w:rFonts w:ascii="Times New Roman" w:hAnsi="Times New Roman" w:cs="Times New Roman"/>
                <w:i/>
                <w:iCs/>
                <w:lang w:val="en-US"/>
              </w:rPr>
              <w:t>:</w:t>
            </w:r>
          </w:p>
          <w:p w14:paraId="137C849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Аспан және оның біздің планетамызға әсері жайлы түсініктерін кеңейту; </w:t>
            </w:r>
          </w:p>
          <w:p w14:paraId="0D3DC3CE">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Аспан әлемінің әсемдігін қабылдауларын дамыту </w:t>
            </w:r>
          </w:p>
          <w:p w14:paraId="39A5DBF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Cs/>
                <w:lang w:val="en-US"/>
              </w:rPr>
              <w:t xml:space="preserve">Зерттеу жұмысы </w:t>
            </w:r>
            <w:r>
              <w:rPr>
                <w:rFonts w:ascii="Times New Roman" w:hAnsi="Times New Roman" w:cs="Times New Roman"/>
                <w:lang w:val="en-US"/>
              </w:rPr>
              <w:t xml:space="preserve"> Апспаннан атқа немесе түйеге ұқсас бұлтты табу. Шарбы бұлттар мен түйдек бұлттарды салыстыру. </w:t>
            </w:r>
          </w:p>
          <w:p w14:paraId="678BEE4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bCs/>
                <w:lang w:val="en-US"/>
              </w:rPr>
              <w:t xml:space="preserve">Еңбек </w:t>
            </w:r>
          </w:p>
          <w:p w14:paraId="25FF616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Жолдар мен сырғанақтарды қардан тазалау..</w:t>
            </w:r>
          </w:p>
          <w:p w14:paraId="4C0022C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 xml:space="preserve">Мақсаты: бірлесе жұмыс істеуге үйрету, жұмыс нәтижесіне қуана білу. </w:t>
            </w:r>
          </w:p>
          <w:p w14:paraId="3E1E5613">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Қимылды ойын: </w:t>
            </w:r>
            <w:r>
              <w:rPr>
                <w:rFonts w:ascii="Times New Roman" w:hAnsi="Times New Roman" w:cs="Times New Roman"/>
                <w:lang w:val="en-US"/>
              </w:rPr>
              <w:t>«Қар үстіндегі хоккей».</w:t>
            </w:r>
          </w:p>
          <w:p w14:paraId="011CB235">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Мақсаты: шайбаны қақпаға домалатуға үйрету.</w:t>
            </w:r>
          </w:p>
          <w:p w14:paraId="0EE34DFD">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 xml:space="preserve">Жаттығу ойындары </w:t>
            </w:r>
            <w:r>
              <w:rPr>
                <w:rFonts w:ascii="Times New Roman" w:hAnsi="Times New Roman" w:cs="Times New Roman"/>
                <w:lang w:val="en-US"/>
              </w:rPr>
              <w:t>Қимылдарын дамыту.</w:t>
            </w:r>
          </w:p>
          <w:p w14:paraId="5C5DB6CA">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
                <w:iCs/>
                <w:lang w:val="en-US"/>
              </w:rPr>
              <w:t>Мақсаты:</w:t>
            </w:r>
          </w:p>
          <w:p w14:paraId="6F05C0AD">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Сырғанауға үйрету;</w:t>
            </w:r>
          </w:p>
          <w:p w14:paraId="6FE26FA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Сырғанау кезінде отыруға үйрету.</w:t>
            </w:r>
          </w:p>
          <w:p w14:paraId="42D038C3">
            <w:pPr>
              <w:widowControl/>
              <w:autoSpaceDE/>
              <w:autoSpaceDN/>
              <w:spacing w:after="160" w:line="259" w:lineRule="auto"/>
              <w:ind w:left="-851" w:right="-284"/>
              <w:rPr>
                <w:rFonts w:ascii="Times New Roman" w:hAnsi="Times New Roman" w:cs="Times New Roman"/>
                <w:lang w:val="en-US"/>
              </w:rPr>
            </w:pPr>
          </w:p>
          <w:p w14:paraId="43369B0E">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b/>
                <w:bCs/>
                <w:lang w:val="en-US"/>
              </w:rPr>
              <w:t>Еркін ойындар</w:t>
            </w:r>
          </w:p>
        </w:tc>
        <w:tc>
          <w:tcPr>
            <w:tcW w:w="2835" w:type="dxa"/>
            <w:tcBorders>
              <w:top w:val="single" w:color="000000" w:sz="4" w:space="0"/>
              <w:left w:val="single" w:color="000000" w:sz="4" w:space="0"/>
              <w:bottom w:val="single" w:color="000000" w:sz="4" w:space="0"/>
              <w:right w:val="single" w:color="000000" w:sz="4" w:space="0"/>
            </w:tcBorders>
          </w:tcPr>
          <w:p w14:paraId="67622789">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Ауладағы ағаштарды бақылау</w:t>
            </w:r>
          </w:p>
          <w:p w14:paraId="3FD5F6D5">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Cs/>
                <w:lang w:val="en-US"/>
              </w:rPr>
              <w:t xml:space="preserve">Мақсаты </w:t>
            </w:r>
            <w:r>
              <w:rPr>
                <w:rFonts w:ascii="Times New Roman" w:hAnsi="Times New Roman" w:cs="Times New Roman"/>
                <w:i/>
                <w:iCs/>
                <w:lang w:val="en-US"/>
              </w:rPr>
              <w:t>:</w:t>
            </w:r>
            <w:r>
              <w:rPr>
                <w:rFonts w:ascii="Times New Roman" w:hAnsi="Times New Roman" w:cs="Times New Roman"/>
                <w:lang w:val="en-US"/>
              </w:rPr>
              <w:t>ағаштар туралы білімдерін молайту;</w:t>
            </w:r>
          </w:p>
          <w:p w14:paraId="146BAF5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ағаштардың қысқы бейнесін бақылауды жалғастыру </w:t>
            </w:r>
          </w:p>
          <w:p w14:paraId="280937DE">
            <w:pPr>
              <w:widowControl/>
              <w:autoSpaceDE/>
              <w:autoSpaceDN/>
              <w:spacing w:after="160" w:line="259" w:lineRule="auto"/>
              <w:ind w:left="-851" w:right="-284"/>
              <w:rPr>
                <w:rFonts w:ascii="Times New Roman" w:hAnsi="Times New Roman" w:cs="Times New Roman"/>
                <w:iCs/>
                <w:lang w:val="en-US"/>
              </w:rPr>
            </w:pPr>
            <w:r>
              <w:rPr>
                <w:rFonts w:ascii="Times New Roman" w:hAnsi="Times New Roman" w:cs="Times New Roman"/>
                <w:iCs/>
                <w:lang w:val="en-US"/>
              </w:rPr>
              <w:t>Бақылау барысы</w:t>
            </w:r>
          </w:p>
          <w:p w14:paraId="2A436C36">
            <w:pPr>
              <w:widowControl/>
              <w:autoSpaceDE/>
              <w:autoSpaceDN/>
              <w:spacing w:after="160" w:line="259" w:lineRule="auto"/>
              <w:ind w:left="-851" w:right="-284"/>
              <w:rPr>
                <w:rFonts w:ascii="Times New Roman" w:hAnsi="Times New Roman" w:cs="Times New Roman"/>
                <w:iCs/>
                <w:lang w:val="en-US"/>
              </w:rPr>
            </w:pPr>
            <w:r>
              <w:rPr>
                <w:rFonts w:ascii="Times New Roman" w:hAnsi="Times New Roman" w:cs="Times New Roman"/>
                <w:iCs/>
                <w:lang w:val="en-US"/>
              </w:rPr>
              <w:t>Көркем сөз «Қыс» Р.Сәбитұлы</w:t>
            </w:r>
          </w:p>
          <w:p w14:paraId="0183E7A4">
            <w:pPr>
              <w:widowControl/>
              <w:autoSpaceDE/>
              <w:autoSpaceDN/>
              <w:spacing w:after="160" w:line="259" w:lineRule="auto"/>
              <w:ind w:left="-851" w:right="-284"/>
              <w:rPr>
                <w:rFonts w:ascii="Times New Roman" w:hAnsi="Times New Roman" w:cs="Times New Roman"/>
                <w:iCs/>
                <w:lang w:val="en-US"/>
              </w:rPr>
            </w:pPr>
            <w:r>
              <w:rPr>
                <w:rFonts w:ascii="Times New Roman" w:hAnsi="Times New Roman" w:cs="Times New Roman"/>
                <w:iCs/>
                <w:lang w:val="en-US"/>
              </w:rPr>
              <w:t>Қар жамылды бақтарым</w:t>
            </w:r>
          </w:p>
          <w:p w14:paraId="71B935DD">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Қыратым да, сайым да.</w:t>
            </w:r>
          </w:p>
          <w:p w14:paraId="1FA79414">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Тағыпты қыс ақ қарын,</w:t>
            </w:r>
          </w:p>
          <w:p w14:paraId="49D1BC15">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Үкі етіп қайыңға.</w:t>
            </w:r>
          </w:p>
          <w:p w14:paraId="01598D8E">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Бүркеніп ақ желекті,</w:t>
            </w:r>
          </w:p>
          <w:p w14:paraId="2EC22F2D">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Жарқырайды маңайым.</w:t>
            </w:r>
          </w:p>
          <w:p w14:paraId="082F3E20">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Ойға шомып теректің,</w:t>
            </w:r>
          </w:p>
          <w:p w14:paraId="5D236ADF">
            <w:pPr>
              <w:widowControl/>
              <w:autoSpaceDE/>
              <w:autoSpaceDN/>
              <w:spacing w:after="160" w:line="259" w:lineRule="auto"/>
              <w:ind w:left="-851" w:right="-284"/>
              <w:rPr>
                <w:rFonts w:ascii="Times New Roman" w:hAnsi="Times New Roman" w:cs="Times New Roman"/>
                <w:iCs/>
                <w:lang w:val="ru-RU"/>
              </w:rPr>
            </w:pPr>
            <w:r>
              <w:rPr>
                <w:rFonts w:ascii="Times New Roman" w:hAnsi="Times New Roman" w:cs="Times New Roman"/>
                <w:iCs/>
                <w:lang w:val="ru-RU"/>
              </w:rPr>
              <w:t>Ақ шалыпты самайын.</w:t>
            </w:r>
          </w:p>
          <w:p w14:paraId="4FC787AD">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Тәрбиеші балаларға сұрақтар қояды:.</w:t>
            </w:r>
          </w:p>
          <w:p w14:paraId="6E0D280E">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Ағаштардың жазғы бейнесі қандай еді??</w:t>
            </w:r>
          </w:p>
          <w:p w14:paraId="53558F1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Күзде қандай болды? </w:t>
            </w:r>
          </w:p>
          <w:p w14:paraId="473802E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Қазіргі бейнесі қандай?</w:t>
            </w:r>
          </w:p>
          <w:p w14:paraId="4F671DA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Кімнің есінде, ағаштар жапырағын неге түсіреді?</w:t>
            </w:r>
          </w:p>
          <w:p w14:paraId="4DBD485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Айналадағы ағаштар бейнесі қандай?</w:t>
            </w:r>
          </w:p>
          <w:p w14:paraId="1F47879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bCs/>
                <w:lang w:val="ru-RU"/>
              </w:rPr>
              <w:t>Зерттеу жұмысы</w:t>
            </w:r>
          </w:p>
          <w:p w14:paraId="6D66681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Алма ағашы мен қайың ағашының қысқы тұрқын салыстыру </w:t>
            </w:r>
          </w:p>
          <w:p w14:paraId="3107D057">
            <w:pPr>
              <w:widowControl/>
              <w:autoSpaceDE/>
              <w:autoSpaceDN/>
              <w:spacing w:after="160" w:line="259" w:lineRule="auto"/>
              <w:ind w:left="-851" w:right="-284"/>
              <w:rPr>
                <w:rFonts w:ascii="Times New Roman" w:hAnsi="Times New Roman" w:cs="Times New Roman"/>
                <w:bCs/>
                <w:lang w:val="ru-RU"/>
              </w:rPr>
            </w:pPr>
            <w:r>
              <w:rPr>
                <w:rFonts w:ascii="Times New Roman" w:hAnsi="Times New Roman" w:cs="Times New Roman"/>
                <w:bCs/>
                <w:lang w:val="ru-RU"/>
              </w:rPr>
              <w:t xml:space="preserve">Еңбек </w:t>
            </w:r>
          </w:p>
          <w:p w14:paraId="18920A7F">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Жолды қардан тазалау. </w:t>
            </w:r>
          </w:p>
          <w:p w14:paraId="2DF3335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i/>
                <w:iCs/>
                <w:lang w:val="ru-RU"/>
              </w:rPr>
              <w:t xml:space="preserve">Мақсаты: </w:t>
            </w:r>
            <w:r>
              <w:rPr>
                <w:rFonts w:ascii="Times New Roman" w:hAnsi="Times New Roman" w:cs="Times New Roman"/>
                <w:lang w:val="ru-RU"/>
              </w:rPr>
              <w:t>аула қараушыға көмектесу.</w:t>
            </w:r>
          </w:p>
          <w:p w14:paraId="6AA704E2">
            <w:pPr>
              <w:widowControl/>
              <w:autoSpaceDE/>
              <w:autoSpaceDN/>
              <w:spacing w:after="160" w:line="259" w:lineRule="auto"/>
              <w:ind w:left="-851" w:right="-284"/>
              <w:rPr>
                <w:rFonts w:ascii="Times New Roman" w:hAnsi="Times New Roman" w:cs="Times New Roman"/>
                <w:i/>
                <w:lang w:val="ru-RU"/>
              </w:rPr>
            </w:pPr>
            <w:r>
              <w:rPr>
                <w:rFonts w:ascii="Times New Roman" w:hAnsi="Times New Roman" w:cs="Times New Roman"/>
                <w:lang w:val="ru-RU"/>
              </w:rPr>
              <w:t xml:space="preserve">Қимылды ойын: </w:t>
            </w:r>
          </w:p>
          <w:p w14:paraId="5583B04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 «Трамвай»</w:t>
            </w:r>
          </w:p>
          <w:p w14:paraId="0FC14CD0">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ru-RU"/>
              </w:rPr>
              <w:t>Аналар мерекесіне арналған ертеңгілікте айтатын әндерін билерін пысықтау.</w:t>
            </w:r>
            <w:r>
              <w:rPr>
                <w:rFonts w:ascii="Times New Roman" w:hAnsi="Times New Roman" w:cs="Times New Roman"/>
                <w:b/>
                <w:bCs/>
                <w:lang w:val="ru-RU"/>
              </w:rPr>
              <w:t xml:space="preserve"> </w:t>
            </w:r>
            <w:r>
              <w:rPr>
                <w:rFonts w:ascii="Times New Roman" w:hAnsi="Times New Roman" w:cs="Times New Roman"/>
                <w:b/>
                <w:bCs/>
                <w:lang w:val="en-US"/>
              </w:rPr>
              <w:t>(музыка)</w:t>
            </w:r>
          </w:p>
          <w:p w14:paraId="2F377AD1">
            <w:pPr>
              <w:widowControl/>
              <w:autoSpaceDE/>
              <w:autoSpaceDN/>
              <w:spacing w:after="160" w:line="259" w:lineRule="auto"/>
              <w:ind w:left="-851" w:right="-284"/>
              <w:rPr>
                <w:rFonts w:ascii="Times New Roman" w:hAnsi="Times New Roman" w:cs="Times New Roman"/>
                <w:lang w:val="en-US"/>
              </w:rPr>
            </w:pPr>
          </w:p>
          <w:p w14:paraId="7E079D67">
            <w:pPr>
              <w:widowControl/>
              <w:autoSpaceDE/>
              <w:autoSpaceDN/>
              <w:spacing w:after="160" w:line="259" w:lineRule="auto"/>
              <w:ind w:left="-851" w:right="-284"/>
              <w:rPr>
                <w:rFonts w:ascii="Times New Roman" w:hAnsi="Times New Roman" w:cs="Times New Roman"/>
                <w:lang w:val="en-US"/>
              </w:rPr>
            </w:pPr>
          </w:p>
        </w:tc>
        <w:tc>
          <w:tcPr>
            <w:tcW w:w="1853" w:type="dxa"/>
            <w:tcBorders>
              <w:top w:val="single" w:color="000000" w:sz="4" w:space="0"/>
              <w:left w:val="single" w:color="000000" w:sz="4" w:space="0"/>
              <w:bottom w:val="single" w:color="000000" w:sz="4" w:space="0"/>
              <w:right w:val="single" w:color="000000" w:sz="4" w:space="0"/>
            </w:tcBorders>
          </w:tcPr>
          <w:p w14:paraId="58DD811B">
            <w:pPr>
              <w:widowControl/>
              <w:autoSpaceDE/>
              <w:autoSpaceDN/>
              <w:spacing w:after="160" w:line="259" w:lineRule="auto"/>
              <w:ind w:left="-851" w:right="-284"/>
              <w:rPr>
                <w:rFonts w:ascii="Times New Roman" w:hAnsi="Times New Roman" w:cs="Times New Roman"/>
                <w:bCs/>
                <w:lang w:val="en-US"/>
              </w:rPr>
            </w:pPr>
            <w:r>
              <w:rPr>
                <w:rFonts w:ascii="Times New Roman" w:hAnsi="Times New Roman" w:cs="Times New Roman"/>
                <w:bCs/>
                <w:lang w:val="en-US"/>
              </w:rPr>
              <w:t>Қар тазалайтын машина жұмысын бақылау</w:t>
            </w:r>
          </w:p>
          <w:p w14:paraId="785F8C3D">
            <w:pPr>
              <w:widowControl/>
              <w:autoSpaceDE/>
              <w:autoSpaceDN/>
              <w:spacing w:after="160" w:line="259" w:lineRule="auto"/>
              <w:ind w:left="-851" w:right="-284"/>
              <w:rPr>
                <w:rFonts w:ascii="Times New Roman" w:hAnsi="Times New Roman" w:cs="Times New Roman"/>
                <w:i/>
                <w:iCs/>
                <w:lang w:val="en-US"/>
              </w:rPr>
            </w:pPr>
            <w:r>
              <w:rPr>
                <w:rFonts w:ascii="Times New Roman" w:hAnsi="Times New Roman" w:cs="Times New Roman"/>
                <w:iCs/>
                <w:lang w:val="en-US"/>
              </w:rPr>
              <w:t>Мақсаты</w:t>
            </w:r>
            <w:r>
              <w:rPr>
                <w:rFonts w:ascii="Times New Roman" w:hAnsi="Times New Roman" w:cs="Times New Roman"/>
                <w:i/>
                <w:iCs/>
                <w:lang w:val="en-US"/>
              </w:rPr>
              <w:t>:</w:t>
            </w:r>
          </w:p>
          <w:p w14:paraId="437572D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Ауыр жұмыстарды орындауға арналған машиналар ролі, олардың құрлысының ерекшеліктері туралы түсініктерін молайту, </w:t>
            </w:r>
          </w:p>
          <w:p w14:paraId="02BCFCBA">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Техникаға деген қызығушылықтарын арттыру, үлкендер еңбегін бағалай білуге тәрбиелеу. </w:t>
            </w:r>
          </w:p>
          <w:p w14:paraId="1BC6A16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Бақылау барысы</w:t>
            </w:r>
          </w:p>
          <w:p w14:paraId="12D18626">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Тәрбиеші балаларға жұмбақ жасырады </w:t>
            </w:r>
          </w:p>
          <w:p w14:paraId="75DEAD71">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Бұл неткен күшті тазалаушы еді,</w:t>
            </w:r>
          </w:p>
          <w:p w14:paraId="2B80D85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Үйілген қарды </w:t>
            </w:r>
          </w:p>
          <w:p w14:paraId="37A708A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Әп- сәтте жинап алды? (қар жинайтын машина)</w:t>
            </w:r>
          </w:p>
          <w:p w14:paraId="706FE32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33C454B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Олар неден жасалған? (темір сымдардан) </w:t>
            </w:r>
          </w:p>
          <w:p w14:paraId="32A653A3">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Олардың қылшықтары қандай? (қатты, тікенекті) </w:t>
            </w:r>
          </w:p>
          <w:p w14:paraId="3D542584">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Зерттеу жұмысы</w:t>
            </w:r>
          </w:p>
          <w:p w14:paraId="3427A4C9">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Қар тазалайтын машина мен «Жедел жәрдем» машинасын салыстыру </w:t>
            </w:r>
          </w:p>
          <w:p w14:paraId="5A4ABC10">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Еңбек  Алаңды қардан тазалау, қардан көше қиылысын құрастыру</w:t>
            </w:r>
          </w:p>
          <w:p w14:paraId="5D6C8693">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41AE12EC">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Бірлесе жұмыс істеуге, бастаған істі аяқтауға үйрету; </w:t>
            </w:r>
          </w:p>
          <w:p w14:paraId="3E8E55C5">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Еңбек дағдыларына тәрбиелеу. </w:t>
            </w:r>
          </w:p>
          <w:p w14:paraId="328C21A1">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Қимылды ойын</w:t>
            </w:r>
          </w:p>
          <w:p w14:paraId="03C09652">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«Аңшылар мен аңдар» </w:t>
            </w:r>
          </w:p>
          <w:p w14:paraId="24117EF6">
            <w:pPr>
              <w:widowControl/>
              <w:autoSpaceDE/>
              <w:autoSpaceDN/>
              <w:spacing w:after="160" w:line="259" w:lineRule="auto"/>
              <w:ind w:left="-851" w:right="-284"/>
              <w:rPr>
                <w:rFonts w:ascii="Times New Roman" w:hAnsi="Times New Roman" w:cs="Times New Roman"/>
                <w:i/>
                <w:iCs/>
                <w:lang w:val="ru-RU"/>
              </w:rPr>
            </w:pPr>
            <w:r>
              <w:rPr>
                <w:rFonts w:ascii="Times New Roman" w:hAnsi="Times New Roman" w:cs="Times New Roman"/>
                <w:i/>
                <w:iCs/>
                <w:lang w:val="ru-RU"/>
              </w:rPr>
              <w:t>Мақсаты:</w:t>
            </w:r>
          </w:p>
          <w:p w14:paraId="110CC5CA">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Қозғалыс дағдыларын бекіту; </w:t>
            </w:r>
          </w:p>
          <w:p w14:paraId="7DCA56AB">
            <w:pPr>
              <w:widowControl/>
              <w:autoSpaceDE/>
              <w:autoSpaceDN/>
              <w:spacing w:after="160" w:line="259" w:lineRule="auto"/>
              <w:ind w:left="-851" w:right="-284"/>
              <w:rPr>
                <w:rFonts w:ascii="Times New Roman" w:hAnsi="Times New Roman" w:cs="Times New Roman"/>
                <w:lang w:val="ru-RU"/>
              </w:rPr>
            </w:pPr>
            <w:r>
              <w:rPr>
                <w:rFonts w:ascii="Times New Roman" w:hAnsi="Times New Roman" w:cs="Times New Roman"/>
                <w:lang w:val="ru-RU"/>
              </w:rPr>
              <w:t xml:space="preserve">Батылдықтары мен ептіліктерін дамыту. </w:t>
            </w:r>
          </w:p>
          <w:p w14:paraId="5132FFA4">
            <w:pPr>
              <w:widowControl/>
              <w:autoSpaceDE/>
              <w:autoSpaceDN/>
              <w:spacing w:after="160" w:line="259" w:lineRule="auto"/>
              <w:ind w:left="-851" w:right="-284"/>
              <w:rPr>
                <w:rFonts w:ascii="Times New Roman" w:hAnsi="Times New Roman" w:cs="Times New Roman"/>
                <w:b/>
                <w:bCs/>
                <w:lang w:val="ru-RU"/>
              </w:rPr>
            </w:pPr>
            <w:r>
              <w:rPr>
                <w:rFonts w:ascii="Times New Roman" w:hAnsi="Times New Roman" w:cs="Times New Roman"/>
                <w:lang w:val="ru-RU"/>
              </w:rPr>
              <w:t>Ырғақты би қимылдарын жасату, әнге қосылып айту</w:t>
            </w:r>
            <w:r>
              <w:rPr>
                <w:rFonts w:ascii="Times New Roman" w:hAnsi="Times New Roman" w:cs="Times New Roman"/>
                <w:b/>
                <w:bCs/>
                <w:lang w:val="ru-RU"/>
              </w:rPr>
              <w:t xml:space="preserve"> (музыка)</w:t>
            </w:r>
          </w:p>
          <w:p w14:paraId="230371BC">
            <w:pPr>
              <w:widowControl/>
              <w:autoSpaceDE/>
              <w:autoSpaceDN/>
              <w:spacing w:after="160" w:line="259" w:lineRule="auto"/>
              <w:ind w:left="-851" w:right="-284"/>
              <w:rPr>
                <w:rFonts w:ascii="Times New Roman" w:hAnsi="Times New Roman" w:cs="Times New Roman"/>
                <w:b/>
                <w:bCs/>
                <w:lang w:val="ru-RU"/>
              </w:rPr>
            </w:pPr>
          </w:p>
          <w:p w14:paraId="53FF8EC5">
            <w:pPr>
              <w:widowControl/>
              <w:autoSpaceDE/>
              <w:autoSpaceDN/>
              <w:spacing w:after="160" w:line="259" w:lineRule="auto"/>
              <w:ind w:left="-851" w:right="-284"/>
              <w:rPr>
                <w:rFonts w:ascii="Times New Roman" w:hAnsi="Times New Roman" w:cs="Times New Roman"/>
                <w:b/>
                <w:bCs/>
                <w:lang w:val="en-US"/>
              </w:rPr>
            </w:pPr>
            <w:r>
              <w:rPr>
                <w:rFonts w:ascii="Times New Roman" w:hAnsi="Times New Roman" w:cs="Times New Roman"/>
                <w:lang w:val="en-US"/>
              </w:rPr>
              <w:t>Еркін ойындар</w:t>
            </w:r>
          </w:p>
        </w:tc>
        <w:tc>
          <w:tcPr>
            <w:tcW w:w="2552" w:type="dxa"/>
            <w:tcBorders>
              <w:top w:val="single" w:color="000000" w:sz="4" w:space="0"/>
              <w:left w:val="single" w:color="000000" w:sz="4" w:space="0"/>
              <w:bottom w:val="single" w:color="000000" w:sz="4" w:space="0"/>
              <w:right w:val="single" w:color="000000" w:sz="4" w:space="0"/>
            </w:tcBorders>
          </w:tcPr>
          <w:p w14:paraId="5FE4B5CB">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Қарды бақылау</w:t>
            </w:r>
          </w:p>
          <w:p w14:paraId="4354165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Cs/>
                <w:lang w:val="en-US"/>
              </w:rPr>
              <w:t>Мақсаты</w:t>
            </w:r>
            <w:r>
              <w:rPr>
                <w:rFonts w:ascii="Times New Roman" w:hAnsi="Times New Roman" w:cs="Times New Roman"/>
                <w:i/>
                <w:iCs/>
                <w:lang w:val="en-US"/>
              </w:rPr>
              <w:t>:</w:t>
            </w:r>
            <w:r>
              <w:rPr>
                <w:rFonts w:ascii="Times New Roman" w:hAnsi="Times New Roman" w:cs="Times New Roman"/>
                <w:lang w:val="en-US"/>
              </w:rPr>
              <w:t xml:space="preserve"> Қыс аяғында қарда болатын өзгерістер туралы түсініктерін қалыптастыру</w:t>
            </w:r>
          </w:p>
          <w:p w14:paraId="341946BF">
            <w:pPr>
              <w:widowControl/>
              <w:autoSpaceDE/>
              <w:autoSpaceDN/>
              <w:spacing w:after="160" w:line="259" w:lineRule="auto"/>
              <w:ind w:left="-851" w:right="-284"/>
              <w:rPr>
                <w:rFonts w:ascii="Times New Roman" w:hAnsi="Times New Roman" w:cs="Times New Roman"/>
                <w:iCs/>
                <w:lang w:val="en-US"/>
              </w:rPr>
            </w:pPr>
            <w:r>
              <w:rPr>
                <w:rFonts w:ascii="Times New Roman" w:hAnsi="Times New Roman" w:cs="Times New Roman"/>
                <w:iCs/>
                <w:lang w:val="en-US"/>
              </w:rPr>
              <w:t>.</w:t>
            </w:r>
            <w:r>
              <w:rPr>
                <w:rFonts w:ascii="Times New Roman" w:hAnsi="Times New Roman" w:cs="Times New Roman"/>
                <w:lang w:val="en-US"/>
              </w:rPr>
              <w:t>Тәрбиеші сұрақтары.</w:t>
            </w:r>
          </w:p>
          <w:p w14:paraId="7EA59D0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 xml:space="preserve">қыс айларын атаңдар? </w:t>
            </w:r>
          </w:p>
          <w:p w14:paraId="0F7071E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 xml:space="preserve">қар бетінде пайда болған жұқа қабықша  қалай аталады? </w:t>
            </w:r>
          </w:p>
          <w:p w14:paraId="00B7994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қарқатқақ қалай пайда болады?</w:t>
            </w:r>
          </w:p>
          <w:p w14:paraId="4AED3AD7">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 Зерттеу жұмысы</w:t>
            </w:r>
          </w:p>
          <w:p w14:paraId="36F6557F">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Балабақша ауласындағы ашық алаңдағы және қоршау жиегіндегі қар қалыңдығын өлшеу. Қай жерде қар қалың, қай жерде жұқа. Неге? </w:t>
            </w:r>
          </w:p>
          <w:p w14:paraId="1587FA52">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Еңбек  </w:t>
            </w:r>
          </w:p>
          <w:p w14:paraId="4B03AF79">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Сырғанаққа су себу </w:t>
            </w:r>
          </w:p>
          <w:p w14:paraId="2014B33C">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Мақсаты: суық суды ақырын алып жүруге, сырғанақ бетіне тегіс себуге үйрету</w:t>
            </w:r>
            <w:r>
              <w:rPr>
                <w:rFonts w:ascii="Times New Roman" w:hAnsi="Times New Roman" w:cs="Times New Roman"/>
                <w:lang w:val="en-US"/>
              </w:rPr>
              <w:t xml:space="preserve">. </w:t>
            </w:r>
          </w:p>
          <w:p w14:paraId="0CF26A33">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i/>
                <w:iCs/>
                <w:lang w:val="en-US"/>
              </w:rPr>
              <w:t>.</w:t>
            </w:r>
            <w:r>
              <w:rPr>
                <w:rFonts w:ascii="Times New Roman" w:hAnsi="Times New Roman" w:cs="Times New Roman"/>
                <w:b/>
                <w:bCs/>
                <w:lang w:val="en-US"/>
              </w:rPr>
              <w:t xml:space="preserve">Қимылды ойын </w:t>
            </w:r>
            <w:r>
              <w:rPr>
                <w:rFonts w:ascii="Times New Roman" w:hAnsi="Times New Roman" w:cs="Times New Roman"/>
                <w:lang w:val="en-US"/>
              </w:rPr>
              <w:t>«Хан талапай»</w:t>
            </w:r>
          </w:p>
          <w:p w14:paraId="7900E5F3">
            <w:pPr>
              <w:widowControl/>
              <w:autoSpaceDE/>
              <w:autoSpaceDN/>
              <w:spacing w:after="0" w:line="259" w:lineRule="auto"/>
              <w:rPr>
                <w:rFonts w:ascii="Times New Roman" w:hAnsi="Times New Roman" w:cs="Times New Roman"/>
                <w:lang w:val="en-US"/>
              </w:rPr>
            </w:pPr>
            <w:r>
              <w:rPr>
                <w:rFonts w:ascii="Times New Roman" w:hAnsi="Times New Roman" w:cs="Times New Roman"/>
                <w:lang w:val="en-US"/>
              </w:rPr>
              <w:t>Еркін ойындар</w:t>
            </w:r>
          </w:p>
        </w:tc>
      </w:tr>
      <w:tr w14:paraId="56A6C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6D891027">
            <w:pPr>
              <w:widowControl/>
              <w:autoSpaceDE/>
              <w:autoSpaceDN/>
              <w:spacing w:after="160" w:line="259" w:lineRule="auto"/>
              <w:ind w:left="-851" w:right="-284"/>
              <w:rPr>
                <w:rFonts w:ascii="Times New Roman" w:hAnsi="Times New Roman" w:cs="Times New Roman"/>
                <w:b/>
                <w:lang w:val="en-US"/>
              </w:rPr>
            </w:pPr>
            <w:r>
              <w:rPr>
                <w:rFonts w:ascii="Times New Roman" w:hAnsi="Times New Roman" w:cs="Times New Roman"/>
                <w:b/>
                <w:lang w:val="en-US"/>
              </w:rPr>
              <w:t>Балалардың үйге қайтуы</w:t>
            </w:r>
          </w:p>
        </w:tc>
        <w:tc>
          <w:tcPr>
            <w:tcW w:w="11927" w:type="dxa"/>
            <w:gridSpan w:val="6"/>
            <w:tcBorders>
              <w:top w:val="single" w:color="000000" w:sz="4" w:space="0"/>
              <w:left w:val="single" w:color="000000" w:sz="4" w:space="0"/>
              <w:bottom w:val="single" w:color="000000" w:sz="4" w:space="0"/>
              <w:right w:val="single" w:color="000000" w:sz="4" w:space="0"/>
            </w:tcBorders>
          </w:tcPr>
          <w:p w14:paraId="01A48204">
            <w:pPr>
              <w:widowControl/>
              <w:autoSpaceDE/>
              <w:autoSpaceDN/>
              <w:spacing w:after="160" w:line="259" w:lineRule="auto"/>
              <w:ind w:left="-851" w:right="-284"/>
              <w:rPr>
                <w:rFonts w:ascii="Times New Roman" w:hAnsi="Times New Roman" w:cs="Times New Roman"/>
                <w:lang w:val="en-US"/>
              </w:rPr>
            </w:pPr>
            <w:r>
              <w:rPr>
                <w:rFonts w:ascii="Times New Roman" w:hAnsi="Times New Roman" w:cs="Times New Roman"/>
                <w:lang w:val="en-US"/>
              </w:rPr>
              <w:t xml:space="preserve">Баланың бүгінгі жетістігі туралы әңгімелесу. </w:t>
            </w:r>
          </w:p>
        </w:tc>
      </w:tr>
    </w:tbl>
    <w:p w14:paraId="4AF12BC4">
      <w:pPr>
        <w:ind w:left="-851" w:right="-284"/>
        <w:rPr>
          <w:rFonts w:ascii="Times New Roman" w:hAnsi="Times New Roman" w:cs="Times New Roman"/>
          <w:lang w:val="kk-KZ"/>
        </w:rPr>
      </w:pPr>
    </w:p>
    <w:p w14:paraId="78FB0FBD">
      <w:pPr>
        <w:ind w:left="-851" w:right="-284"/>
        <w:rPr>
          <w:rFonts w:ascii="Times New Roman" w:hAnsi="Times New Roman" w:cs="Times New Roman"/>
          <w:lang w:val="kk-KZ"/>
        </w:rPr>
      </w:pPr>
    </w:p>
    <w:p w14:paraId="716AA808">
      <w:pPr>
        <w:ind w:left="-851" w:right="-284"/>
        <w:rPr>
          <w:rFonts w:ascii="Times New Roman" w:hAnsi="Times New Roman" w:cs="Times New Roman"/>
          <w:lang w:val="kk-KZ"/>
        </w:rPr>
      </w:pPr>
    </w:p>
    <w:p w14:paraId="57AD0874">
      <w:pPr>
        <w:ind w:left="-851" w:right="-284"/>
        <w:rPr>
          <w:rFonts w:ascii="Times New Roman" w:hAnsi="Times New Roman" w:cs="Times New Roman"/>
          <w:lang w:val="kk-KZ"/>
        </w:rPr>
      </w:pPr>
    </w:p>
    <w:p w14:paraId="59B507E1">
      <w:pPr>
        <w:ind w:left="-851" w:right="-284"/>
        <w:rPr>
          <w:rFonts w:ascii="Times New Roman" w:hAnsi="Times New Roman" w:cs="Times New Roman"/>
          <w:lang w:val="kk-KZ"/>
        </w:rPr>
      </w:pPr>
    </w:p>
    <w:p w14:paraId="660A312D">
      <w:pPr>
        <w:ind w:left="-851" w:right="-284"/>
        <w:rPr>
          <w:rFonts w:ascii="Times New Roman" w:hAnsi="Times New Roman" w:cs="Times New Roman"/>
          <w:lang w:val="kk-KZ"/>
        </w:rPr>
      </w:pPr>
    </w:p>
    <w:p w14:paraId="29427EE5">
      <w:pPr>
        <w:ind w:left="-851" w:right="-284"/>
        <w:rPr>
          <w:rFonts w:ascii="Times New Roman" w:hAnsi="Times New Roman" w:cs="Times New Roman"/>
          <w:lang w:val="kk-KZ"/>
        </w:rPr>
      </w:pPr>
    </w:p>
    <w:p w14:paraId="48FD226B">
      <w:pPr>
        <w:ind w:left="-851" w:right="-284"/>
        <w:rPr>
          <w:rFonts w:ascii="Times New Roman" w:hAnsi="Times New Roman" w:cs="Times New Roman"/>
          <w:lang w:val="kk-KZ"/>
        </w:rPr>
      </w:pPr>
    </w:p>
    <w:p w14:paraId="269DEEDD">
      <w:pPr>
        <w:ind w:left="-851" w:right="-284"/>
        <w:rPr>
          <w:rFonts w:ascii="Times New Roman" w:hAnsi="Times New Roman" w:cs="Times New Roman"/>
          <w:lang w:val="kk-KZ"/>
        </w:rPr>
      </w:pPr>
    </w:p>
    <w:p w14:paraId="7C7F6FD7">
      <w:pPr>
        <w:ind w:left="-851" w:right="-284"/>
        <w:rPr>
          <w:rFonts w:ascii="Times New Roman" w:hAnsi="Times New Roman" w:cs="Times New Roman"/>
          <w:lang w:val="kk-KZ"/>
        </w:rPr>
      </w:pPr>
    </w:p>
    <w:p w14:paraId="6A47F2D4">
      <w:pPr>
        <w:ind w:left="-851" w:right="-284"/>
        <w:rPr>
          <w:rFonts w:ascii="Times New Roman" w:hAnsi="Times New Roman" w:cs="Times New Roman"/>
          <w:lang w:val="kk-KZ"/>
        </w:rPr>
      </w:pPr>
    </w:p>
    <w:p w14:paraId="1BCCDD85">
      <w:pPr>
        <w:ind w:left="-851" w:right="-284"/>
        <w:rPr>
          <w:rFonts w:ascii="Times New Roman" w:hAnsi="Times New Roman" w:cs="Times New Roman"/>
          <w:lang w:val="kk-KZ"/>
        </w:rPr>
      </w:pPr>
    </w:p>
    <w:p w14:paraId="1A6D19AC">
      <w:pPr>
        <w:ind w:left="-851" w:right="-284"/>
        <w:rPr>
          <w:rFonts w:ascii="Times New Roman" w:hAnsi="Times New Roman" w:cs="Times New Roman"/>
          <w:lang w:val="kk-KZ"/>
        </w:rPr>
      </w:pPr>
    </w:p>
    <w:p w14:paraId="29490B39">
      <w:pPr>
        <w:ind w:left="-851" w:right="-284"/>
        <w:rPr>
          <w:rFonts w:ascii="Times New Roman" w:hAnsi="Times New Roman" w:cs="Times New Roman"/>
          <w:lang w:val="kk-KZ"/>
        </w:rPr>
      </w:pPr>
    </w:p>
    <w:p w14:paraId="3596266C">
      <w:pPr>
        <w:ind w:left="-851" w:right="-284"/>
        <w:rPr>
          <w:rFonts w:ascii="Times New Roman" w:hAnsi="Times New Roman" w:cs="Times New Roman"/>
          <w:lang w:val="kk-KZ"/>
        </w:rPr>
      </w:pPr>
    </w:p>
    <w:p w14:paraId="66A8D195">
      <w:pPr>
        <w:ind w:left="-851" w:right="-284"/>
        <w:rPr>
          <w:rFonts w:ascii="Times New Roman" w:hAnsi="Times New Roman" w:cs="Times New Roman"/>
          <w:lang w:val="kk-KZ"/>
        </w:rPr>
      </w:pPr>
    </w:p>
    <w:p w14:paraId="16768E82">
      <w:pPr>
        <w:ind w:left="-851" w:right="-284"/>
        <w:rPr>
          <w:rFonts w:ascii="Times New Roman" w:hAnsi="Times New Roman" w:cs="Times New Roman"/>
          <w:lang w:val="kk-KZ"/>
        </w:rPr>
      </w:pPr>
    </w:p>
    <w:p w14:paraId="1C014F9B">
      <w:pPr>
        <w:ind w:left="-851" w:right="-284"/>
        <w:rPr>
          <w:rFonts w:ascii="Times New Roman" w:hAnsi="Times New Roman" w:cs="Times New Roman"/>
          <w:lang w:val="kk-KZ"/>
        </w:rPr>
      </w:pPr>
    </w:p>
    <w:p w14:paraId="3B701950">
      <w:pPr>
        <w:ind w:left="-851" w:right="-284"/>
        <w:rPr>
          <w:rFonts w:ascii="Times New Roman" w:hAnsi="Times New Roman" w:cs="Times New Roman"/>
          <w:lang w:val="kk-KZ"/>
        </w:rPr>
      </w:pPr>
    </w:p>
    <w:p w14:paraId="4A9D32FC">
      <w:pPr>
        <w:ind w:left="-851" w:right="-284"/>
        <w:rPr>
          <w:rFonts w:ascii="Times New Roman" w:hAnsi="Times New Roman" w:cs="Times New Roman"/>
          <w:lang w:val="kk-KZ"/>
        </w:rPr>
      </w:pPr>
    </w:p>
    <w:p w14:paraId="052D472A">
      <w:pPr>
        <w:ind w:left="-851" w:right="-284"/>
        <w:rPr>
          <w:rFonts w:ascii="Times New Roman" w:hAnsi="Times New Roman" w:cs="Times New Roman"/>
          <w:lang w:val="kk-KZ"/>
        </w:rPr>
      </w:pPr>
    </w:p>
    <w:p w14:paraId="0578C904">
      <w:pPr>
        <w:ind w:left="-851" w:right="-284"/>
        <w:rPr>
          <w:rFonts w:ascii="Times New Roman" w:hAnsi="Times New Roman" w:cs="Times New Roman"/>
          <w:lang w:val="kk-KZ"/>
        </w:rPr>
      </w:pPr>
    </w:p>
    <w:p w14:paraId="64F15929">
      <w:pPr>
        <w:ind w:left="-851" w:right="-284"/>
        <w:rPr>
          <w:rFonts w:ascii="Times New Roman" w:hAnsi="Times New Roman" w:cs="Times New Roman"/>
          <w:lang w:val="kk-KZ"/>
        </w:rPr>
      </w:pPr>
    </w:p>
    <w:p w14:paraId="11020A7E">
      <w:pPr>
        <w:ind w:left="-851" w:right="-284"/>
        <w:rPr>
          <w:rFonts w:ascii="Times New Roman" w:hAnsi="Times New Roman" w:cs="Times New Roman"/>
          <w:b/>
          <w:bCs/>
          <w:lang w:val="kk-KZ"/>
        </w:rPr>
      </w:pPr>
      <w:r>
        <w:drawing>
          <wp:anchor distT="0" distB="0" distL="114300" distR="114300" simplePos="0" relativeHeight="251669504" behindDoc="0" locked="0" layoutInCell="1" allowOverlap="0">
            <wp:simplePos x="0" y="0"/>
            <wp:positionH relativeFrom="page">
              <wp:posOffset>-7620</wp:posOffset>
            </wp:positionH>
            <wp:positionV relativeFrom="margin">
              <wp:posOffset>372745</wp:posOffset>
            </wp:positionV>
            <wp:extent cx="3752850" cy="1076325"/>
            <wp:effectExtent l="0" t="0" r="0" b="9525"/>
            <wp:wrapTopAndBottom/>
            <wp:docPr id="42" name="Picture 7"/>
            <wp:cNvGraphicFramePr/>
            <a:graphic xmlns:a="http://schemas.openxmlformats.org/drawingml/2006/main">
              <a:graphicData uri="http://schemas.openxmlformats.org/drawingml/2006/picture">
                <pic:pic xmlns:pic="http://schemas.openxmlformats.org/drawingml/2006/picture">
                  <pic:nvPicPr>
                    <pic:cNvPr id="42"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411496DB">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w:t>
      </w:r>
    </w:p>
    <w:p w14:paraId="5EF21B0D">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3A7F2822">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79B908E3">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2DE76770">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04-07 наурыз  2024 жыл I апта</w:t>
      </w:r>
    </w:p>
    <w:p w14:paraId="062F2DE1">
      <w:pPr>
        <w:ind w:left="-851" w:right="-284"/>
        <w:rPr>
          <w:rFonts w:ascii="Times New Roman" w:hAnsi="Times New Roman" w:cs="Times New Roman"/>
          <w:b/>
          <w:bCs/>
          <w:u w:val="single"/>
          <w:lang w:val="kk-KZ"/>
        </w:rPr>
      </w:pPr>
    </w:p>
    <w:tbl>
      <w:tblPr>
        <w:tblStyle w:val="1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2551"/>
        <w:gridCol w:w="2552"/>
        <w:gridCol w:w="142"/>
        <w:gridCol w:w="2551"/>
        <w:gridCol w:w="2552"/>
        <w:gridCol w:w="2132"/>
      </w:tblGrid>
      <w:tr w14:paraId="46A3D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06B10196">
            <w:pPr>
              <w:widowControl/>
              <w:autoSpaceDE/>
              <w:autoSpaceDN/>
              <w:spacing w:after="160" w:line="259" w:lineRule="auto"/>
              <w:ind w:left="-851" w:right="-284"/>
              <w:rPr>
                <w:b/>
                <w:lang w:val="kk-KZ"/>
              </w:rPr>
            </w:pPr>
          </w:p>
          <w:p w14:paraId="17D6F59B">
            <w:pPr>
              <w:widowControl/>
              <w:autoSpaceDE/>
              <w:autoSpaceDN/>
              <w:spacing w:after="160" w:line="259" w:lineRule="auto"/>
              <w:ind w:left="-851" w:right="-284"/>
              <w:rPr>
                <w:b/>
                <w:lang w:val="ru-RU"/>
              </w:rPr>
            </w:pPr>
            <w:r>
              <w:rPr>
                <w:b/>
                <w:lang w:val="en-US"/>
              </w:rPr>
              <w:t>Күн тәртібі</w:t>
            </w:r>
          </w:p>
        </w:tc>
        <w:tc>
          <w:tcPr>
            <w:tcW w:w="2551" w:type="dxa"/>
            <w:tcBorders>
              <w:top w:val="single" w:color="000000" w:sz="4" w:space="0"/>
              <w:left w:val="single" w:color="000000" w:sz="4" w:space="0"/>
              <w:bottom w:val="single" w:color="000000" w:sz="4" w:space="0"/>
              <w:right w:val="single" w:color="000000" w:sz="4" w:space="0"/>
            </w:tcBorders>
          </w:tcPr>
          <w:p w14:paraId="6372C9F8">
            <w:pPr>
              <w:widowControl/>
              <w:autoSpaceDE/>
              <w:autoSpaceDN/>
              <w:spacing w:after="160" w:line="259" w:lineRule="auto"/>
              <w:ind w:left="-851" w:right="-284"/>
              <w:rPr>
                <w:b/>
                <w:lang w:val="en-US"/>
              </w:rPr>
            </w:pPr>
            <w:r>
              <w:rPr>
                <w:b/>
                <w:lang w:val="en-US"/>
              </w:rPr>
              <w:t xml:space="preserve">Дүйсенбі </w:t>
            </w:r>
          </w:p>
          <w:p w14:paraId="2D76F9F0">
            <w:pPr>
              <w:widowControl/>
              <w:autoSpaceDE/>
              <w:autoSpaceDN/>
              <w:spacing w:after="160" w:line="259" w:lineRule="auto"/>
              <w:ind w:left="-851" w:right="-284"/>
              <w:rPr>
                <w:b/>
                <w:lang w:val="en-US"/>
              </w:rPr>
            </w:pPr>
            <w:r>
              <w:rPr>
                <w:b/>
                <w:lang w:val="en-US"/>
              </w:rPr>
              <w:t>04.03.2024</w:t>
            </w:r>
          </w:p>
        </w:tc>
        <w:tc>
          <w:tcPr>
            <w:tcW w:w="2552" w:type="dxa"/>
            <w:tcBorders>
              <w:top w:val="single" w:color="auto" w:sz="4" w:space="0"/>
              <w:left w:val="single" w:color="000000" w:sz="4" w:space="0"/>
              <w:bottom w:val="single" w:color="000000" w:sz="4" w:space="0"/>
              <w:right w:val="single" w:color="000000" w:sz="4" w:space="0"/>
            </w:tcBorders>
          </w:tcPr>
          <w:p w14:paraId="6B9A2622">
            <w:pPr>
              <w:widowControl/>
              <w:autoSpaceDE/>
              <w:autoSpaceDN/>
              <w:spacing w:after="160" w:line="259" w:lineRule="auto"/>
              <w:ind w:left="-851" w:right="-284"/>
              <w:rPr>
                <w:b/>
                <w:lang w:val="en-US"/>
              </w:rPr>
            </w:pPr>
            <w:r>
              <w:rPr>
                <w:b/>
                <w:lang w:val="en-US"/>
              </w:rPr>
              <w:t xml:space="preserve">Сейсенбі </w:t>
            </w:r>
          </w:p>
          <w:p w14:paraId="5B64313B">
            <w:pPr>
              <w:widowControl/>
              <w:autoSpaceDE/>
              <w:autoSpaceDN/>
              <w:spacing w:after="160" w:line="259" w:lineRule="auto"/>
              <w:ind w:left="-851" w:right="-284"/>
              <w:rPr>
                <w:b/>
                <w:lang w:val="en-US"/>
              </w:rPr>
            </w:pPr>
            <w:r>
              <w:rPr>
                <w:b/>
                <w:lang w:val="en-US"/>
              </w:rPr>
              <w:t>05.03.2024</w:t>
            </w:r>
          </w:p>
        </w:tc>
        <w:tc>
          <w:tcPr>
            <w:tcW w:w="2693" w:type="dxa"/>
            <w:gridSpan w:val="2"/>
            <w:tcBorders>
              <w:top w:val="single" w:color="000000" w:sz="4" w:space="0"/>
              <w:left w:val="single" w:color="000000" w:sz="4" w:space="0"/>
              <w:bottom w:val="single" w:color="000000" w:sz="4" w:space="0"/>
              <w:right w:val="single" w:color="000000" w:sz="4" w:space="0"/>
            </w:tcBorders>
          </w:tcPr>
          <w:p w14:paraId="78648462">
            <w:pPr>
              <w:widowControl/>
              <w:autoSpaceDE/>
              <w:autoSpaceDN/>
              <w:spacing w:after="160" w:line="259" w:lineRule="auto"/>
              <w:ind w:left="-851" w:right="-284"/>
              <w:rPr>
                <w:b/>
                <w:lang w:val="en-US"/>
              </w:rPr>
            </w:pPr>
            <w:r>
              <w:rPr>
                <w:b/>
                <w:lang w:val="en-US"/>
              </w:rPr>
              <w:t>Сәрсенб</w:t>
            </w:r>
          </w:p>
          <w:p w14:paraId="66520849">
            <w:pPr>
              <w:widowControl/>
              <w:autoSpaceDE/>
              <w:autoSpaceDN/>
              <w:spacing w:after="160" w:line="259" w:lineRule="auto"/>
              <w:ind w:left="-851" w:right="-284"/>
              <w:rPr>
                <w:b/>
                <w:lang w:val="en-US"/>
              </w:rPr>
            </w:pPr>
            <w:r>
              <w:rPr>
                <w:b/>
                <w:lang w:val="en-US"/>
              </w:rPr>
              <w:t xml:space="preserve">06.03.2024 </w:t>
            </w:r>
          </w:p>
        </w:tc>
        <w:tc>
          <w:tcPr>
            <w:tcW w:w="2552" w:type="dxa"/>
            <w:tcBorders>
              <w:top w:val="single" w:color="000000" w:sz="4" w:space="0"/>
              <w:left w:val="single" w:color="000000" w:sz="4" w:space="0"/>
              <w:bottom w:val="single" w:color="000000" w:sz="4" w:space="0"/>
              <w:right w:val="single" w:color="000000" w:sz="4" w:space="0"/>
            </w:tcBorders>
          </w:tcPr>
          <w:p w14:paraId="11E137CE">
            <w:pPr>
              <w:widowControl/>
              <w:autoSpaceDE/>
              <w:autoSpaceDN/>
              <w:spacing w:after="160" w:line="259" w:lineRule="auto"/>
              <w:ind w:left="-851" w:right="-284"/>
              <w:rPr>
                <w:b/>
                <w:lang w:val="en-US"/>
              </w:rPr>
            </w:pPr>
            <w:r>
              <w:rPr>
                <w:b/>
                <w:lang w:val="en-US"/>
              </w:rPr>
              <w:t xml:space="preserve">Бейсенбі </w:t>
            </w:r>
          </w:p>
          <w:p w14:paraId="644F7C46">
            <w:pPr>
              <w:widowControl/>
              <w:autoSpaceDE/>
              <w:autoSpaceDN/>
              <w:spacing w:after="160" w:line="259" w:lineRule="auto"/>
              <w:ind w:left="-851" w:right="-284"/>
              <w:rPr>
                <w:b/>
                <w:lang w:val="en-US"/>
              </w:rPr>
            </w:pPr>
            <w:r>
              <w:rPr>
                <w:b/>
                <w:lang w:val="en-US"/>
              </w:rPr>
              <w:t>07.03.2024</w:t>
            </w:r>
          </w:p>
        </w:tc>
        <w:tc>
          <w:tcPr>
            <w:tcW w:w="2132" w:type="dxa"/>
            <w:tcBorders>
              <w:top w:val="single" w:color="000000" w:sz="4" w:space="0"/>
              <w:left w:val="single" w:color="000000" w:sz="4" w:space="0"/>
              <w:bottom w:val="single" w:color="000000" w:sz="4" w:space="0"/>
              <w:right w:val="single" w:color="000000" w:sz="4" w:space="0"/>
            </w:tcBorders>
          </w:tcPr>
          <w:p w14:paraId="747407B5">
            <w:pPr>
              <w:widowControl/>
              <w:autoSpaceDE/>
              <w:autoSpaceDN/>
              <w:spacing w:after="160" w:line="259" w:lineRule="auto"/>
              <w:ind w:left="-851" w:right="-284"/>
              <w:rPr>
                <w:b/>
                <w:lang w:val="en-US"/>
              </w:rPr>
            </w:pPr>
            <w:r>
              <w:rPr>
                <w:b/>
                <w:lang w:val="en-US"/>
              </w:rPr>
              <w:t xml:space="preserve">Жұма </w:t>
            </w:r>
          </w:p>
          <w:p w14:paraId="127C9DA5">
            <w:pPr>
              <w:widowControl/>
              <w:autoSpaceDE/>
              <w:autoSpaceDN/>
              <w:spacing w:after="160" w:line="259" w:lineRule="auto"/>
              <w:ind w:left="-851" w:right="-284"/>
              <w:rPr>
                <w:b/>
                <w:lang w:val="en-US"/>
              </w:rPr>
            </w:pPr>
          </w:p>
        </w:tc>
      </w:tr>
      <w:tr w14:paraId="1F896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39BD15BD">
            <w:pPr>
              <w:widowControl/>
              <w:autoSpaceDE/>
              <w:autoSpaceDN/>
              <w:spacing w:after="160" w:line="259" w:lineRule="auto"/>
              <w:ind w:left="-851" w:right="-284"/>
              <w:rPr>
                <w:b/>
                <w:lang w:val="en-US"/>
              </w:rPr>
            </w:pPr>
            <w:r>
              <w:rPr>
                <w:b/>
                <w:lang w:val="en-US"/>
              </w:rPr>
              <w:t>Балаларды қабылдау</w:t>
            </w:r>
          </w:p>
        </w:tc>
        <w:tc>
          <w:tcPr>
            <w:tcW w:w="12480" w:type="dxa"/>
            <w:gridSpan w:val="6"/>
          </w:tcPr>
          <w:p w14:paraId="245486C9">
            <w:pPr>
              <w:widowControl/>
              <w:autoSpaceDE/>
              <w:autoSpaceDN/>
              <w:spacing w:after="160" w:line="259" w:lineRule="auto"/>
              <w:ind w:left="-851" w:right="-284"/>
              <w:rPr>
                <w:lang w:val="en-US"/>
              </w:rPr>
            </w:pPr>
            <w:r>
              <w:rPr>
                <w:lang w:val="ru-RU"/>
              </w:rPr>
              <w:t>Алғыс әнімен қарсы алу</w:t>
            </w:r>
          </w:p>
        </w:tc>
      </w:tr>
      <w:tr w14:paraId="64BB3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4034268F">
            <w:pPr>
              <w:widowControl/>
              <w:autoSpaceDE/>
              <w:autoSpaceDN/>
              <w:spacing w:after="160" w:line="259" w:lineRule="auto"/>
              <w:ind w:left="-851" w:right="-284"/>
              <w:rPr>
                <w:b/>
                <w:lang w:val="ru-RU"/>
              </w:rPr>
            </w:pPr>
            <w:r>
              <w:rPr>
                <w:b/>
                <w:lang w:val="ru-RU"/>
              </w:rPr>
              <w:t>Ата-аналармен әңгімелесу, кеңес беру</w:t>
            </w:r>
          </w:p>
        </w:tc>
        <w:tc>
          <w:tcPr>
            <w:tcW w:w="12480" w:type="dxa"/>
            <w:gridSpan w:val="6"/>
          </w:tcPr>
          <w:p w14:paraId="70FB3959">
            <w:pPr>
              <w:widowControl/>
              <w:autoSpaceDE/>
              <w:autoSpaceDN/>
              <w:spacing w:after="160" w:line="259" w:lineRule="auto"/>
              <w:ind w:left="-851" w:right="-284"/>
              <w:rPr>
                <w:lang w:val="ru-RU"/>
              </w:rPr>
            </w:pPr>
            <w:r>
              <w:rPr>
                <w:lang w:val="ru-RU"/>
              </w:rPr>
              <w:t>Баланың тәртібі мен дамуы жайлы әңгіме</w:t>
            </w:r>
          </w:p>
        </w:tc>
      </w:tr>
      <w:tr w14:paraId="60E18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7" w:hRule="atLeast"/>
        </w:trPr>
        <w:tc>
          <w:tcPr>
            <w:tcW w:w="2552" w:type="dxa"/>
            <w:tcBorders>
              <w:top w:val="single" w:color="000000" w:sz="4" w:space="0"/>
              <w:left w:val="single" w:color="000000" w:sz="4" w:space="0"/>
              <w:bottom w:val="single" w:color="000000" w:sz="4" w:space="0"/>
              <w:right w:val="single" w:color="000000" w:sz="4" w:space="0"/>
            </w:tcBorders>
          </w:tcPr>
          <w:p w14:paraId="5C19DB6E">
            <w:pPr>
              <w:widowControl/>
              <w:autoSpaceDE/>
              <w:autoSpaceDN/>
              <w:spacing w:after="160" w:line="259" w:lineRule="auto"/>
              <w:ind w:left="-851" w:right="-284"/>
              <w:rPr>
                <w:b/>
                <w:lang w:val="kk-KZ"/>
              </w:rPr>
            </w:pPr>
            <w:r>
              <w:rPr>
                <w:b/>
                <w:lang w:val="kk-KZ"/>
              </w:rPr>
              <w:t>Балалардың дербес әрекеті (баяу қимылды ойындар, үстел үсті ойындары,</w:t>
            </w:r>
          </w:p>
          <w:p w14:paraId="06CD87EE">
            <w:pPr>
              <w:widowControl/>
              <w:autoSpaceDE/>
              <w:autoSpaceDN/>
              <w:spacing w:after="160" w:line="259" w:lineRule="auto"/>
              <w:ind w:left="-851" w:right="-284"/>
              <w:rPr>
                <w:b/>
                <w:lang w:val="kk-KZ"/>
              </w:rPr>
            </w:pPr>
            <w:r>
              <w:rPr>
                <w:b/>
                <w:lang w:val="kk-KZ"/>
              </w:rPr>
              <w:t>бейнелеу әрекеті, кітаптар    қарау және тағы басқа әрекеттер)</w:t>
            </w:r>
          </w:p>
        </w:tc>
        <w:tc>
          <w:tcPr>
            <w:tcW w:w="2551" w:type="dxa"/>
            <w:tcBorders>
              <w:top w:val="nil"/>
              <w:bottom w:val="nil"/>
            </w:tcBorders>
            <w:vAlign w:val="center"/>
          </w:tcPr>
          <w:p w14:paraId="16D5D1A8">
            <w:pPr>
              <w:widowControl/>
              <w:autoSpaceDE/>
              <w:autoSpaceDN/>
              <w:spacing w:after="160" w:line="259" w:lineRule="auto"/>
              <w:ind w:left="-851" w:right="-284"/>
              <w:rPr>
                <w:bCs/>
                <w:lang w:val="kk-KZ"/>
              </w:rPr>
            </w:pPr>
            <w:r>
              <w:rPr>
                <w:bCs/>
                <w:lang w:val="kk-KZ"/>
              </w:rPr>
              <w:t>«Қыз қуу»</w:t>
            </w:r>
          </w:p>
          <w:p w14:paraId="2D694C09">
            <w:pPr>
              <w:widowControl/>
              <w:autoSpaceDE/>
              <w:autoSpaceDN/>
              <w:spacing w:after="160" w:line="259" w:lineRule="auto"/>
              <w:ind w:left="-851" w:right="-284"/>
              <w:rPr>
                <w:bCs/>
                <w:lang w:val="kk-KZ"/>
              </w:rPr>
            </w:pPr>
            <w:r>
              <w:rPr>
                <w:bCs/>
                <w:lang w:val="kk-KZ"/>
              </w:rPr>
              <w:t>Қимылдық ойын</w:t>
            </w:r>
          </w:p>
          <w:p w14:paraId="46E36F98">
            <w:pPr>
              <w:widowControl/>
              <w:autoSpaceDE/>
              <w:autoSpaceDN/>
              <w:spacing w:after="160" w:line="259" w:lineRule="auto"/>
              <w:ind w:left="-851" w:right="-284"/>
              <w:rPr>
                <w:b/>
                <w:bCs/>
                <w:lang w:val="kk-KZ"/>
              </w:rPr>
            </w:pPr>
            <w:r>
              <w:rPr>
                <w:b/>
                <w:bCs/>
                <w:lang w:val="kk-KZ"/>
              </w:rPr>
              <w:t>Дене шынықтыру</w:t>
            </w:r>
          </w:p>
          <w:p w14:paraId="0986DF92">
            <w:pPr>
              <w:widowControl/>
              <w:autoSpaceDE/>
              <w:autoSpaceDN/>
              <w:spacing w:after="160" w:line="259" w:lineRule="auto"/>
              <w:ind w:left="-851" w:right="-284"/>
              <w:rPr>
                <w:b/>
                <w:bCs/>
                <w:lang w:val="kk-KZ"/>
              </w:rPr>
            </w:pPr>
          </w:p>
          <w:p w14:paraId="4974FF21">
            <w:pPr>
              <w:widowControl/>
              <w:autoSpaceDE/>
              <w:autoSpaceDN/>
              <w:spacing w:after="160" w:line="259" w:lineRule="auto"/>
              <w:ind w:left="-851" w:right="-284"/>
              <w:rPr>
                <w:b/>
                <w:bCs/>
                <w:lang w:val="kk-KZ"/>
              </w:rPr>
            </w:pPr>
          </w:p>
          <w:p w14:paraId="08F3D1E7">
            <w:pPr>
              <w:widowControl/>
              <w:autoSpaceDE/>
              <w:autoSpaceDN/>
              <w:spacing w:after="160" w:line="259" w:lineRule="auto"/>
              <w:ind w:left="-851" w:right="-284"/>
              <w:rPr>
                <w:b/>
                <w:bCs/>
                <w:lang w:val="kk-KZ"/>
              </w:rPr>
            </w:pPr>
          </w:p>
          <w:p w14:paraId="7AA1C2D4">
            <w:pPr>
              <w:widowControl/>
              <w:autoSpaceDE/>
              <w:autoSpaceDN/>
              <w:spacing w:after="160" w:line="259" w:lineRule="auto"/>
              <w:ind w:left="-851" w:right="-284"/>
              <w:rPr>
                <w:b/>
                <w:bCs/>
                <w:lang w:val="kk-KZ"/>
              </w:rPr>
            </w:pPr>
          </w:p>
          <w:p w14:paraId="5CB65714">
            <w:pPr>
              <w:widowControl/>
              <w:autoSpaceDE/>
              <w:autoSpaceDN/>
              <w:spacing w:after="160" w:line="259" w:lineRule="auto"/>
              <w:ind w:left="-851" w:right="-284"/>
              <w:rPr>
                <w:bCs/>
                <w:lang w:val="kk-KZ"/>
              </w:rPr>
            </w:pPr>
          </w:p>
          <w:p w14:paraId="5E0B5C20">
            <w:pPr>
              <w:widowControl/>
              <w:autoSpaceDE/>
              <w:autoSpaceDN/>
              <w:spacing w:after="160" w:line="259" w:lineRule="auto"/>
              <w:ind w:left="-851" w:right="-284"/>
              <w:rPr>
                <w:lang w:val="kk-KZ"/>
              </w:rPr>
            </w:pPr>
            <w:r>
              <w:rPr>
                <w:bCs/>
                <w:lang w:val="kk-KZ"/>
              </w:rPr>
              <w:t xml:space="preserve"> </w:t>
            </w:r>
          </w:p>
        </w:tc>
        <w:tc>
          <w:tcPr>
            <w:tcW w:w="2552" w:type="dxa"/>
            <w:vAlign w:val="center"/>
          </w:tcPr>
          <w:p w14:paraId="7E94B149">
            <w:pPr>
              <w:widowControl/>
              <w:autoSpaceDE/>
              <w:autoSpaceDN/>
              <w:spacing w:after="160" w:line="259" w:lineRule="auto"/>
              <w:ind w:left="-851" w:right="-284"/>
              <w:rPr>
                <w:bCs/>
                <w:lang w:val="kk-KZ"/>
              </w:rPr>
            </w:pPr>
            <w:r>
              <w:rPr>
                <w:bCs/>
                <w:lang w:val="kk-KZ"/>
              </w:rPr>
              <w:t>Таңертеңгілік шеңбер.</w:t>
            </w:r>
          </w:p>
          <w:p w14:paraId="4B7E9310">
            <w:pPr>
              <w:widowControl/>
              <w:autoSpaceDE/>
              <w:autoSpaceDN/>
              <w:spacing w:after="160" w:line="259" w:lineRule="auto"/>
              <w:ind w:left="-851" w:right="-284"/>
              <w:rPr>
                <w:bCs/>
                <w:lang w:val="kk-KZ"/>
              </w:rPr>
            </w:pPr>
            <w:r>
              <w:rPr>
                <w:bCs/>
                <w:lang w:val="kk-KZ"/>
              </w:rPr>
              <w:t xml:space="preserve"> «Біз  доспыз!» </w:t>
            </w:r>
          </w:p>
          <w:p w14:paraId="1C7182DF">
            <w:pPr>
              <w:widowControl/>
              <w:autoSpaceDE/>
              <w:autoSpaceDN/>
              <w:spacing w:after="160" w:line="259" w:lineRule="auto"/>
              <w:ind w:left="-851" w:right="-284"/>
              <w:rPr>
                <w:bCs/>
                <w:lang w:val="kk-KZ"/>
              </w:rPr>
            </w:pPr>
            <w:r>
              <w:rPr>
                <w:bCs/>
                <w:lang w:val="kk-KZ"/>
              </w:rPr>
              <w:t>Әр ұлтты құрметтеу.</w:t>
            </w:r>
          </w:p>
          <w:p w14:paraId="18257CC5">
            <w:pPr>
              <w:widowControl/>
              <w:autoSpaceDE/>
              <w:autoSpaceDN/>
              <w:spacing w:after="160" w:line="259" w:lineRule="auto"/>
              <w:ind w:left="-851" w:right="-284"/>
              <w:rPr>
                <w:b/>
                <w:bCs/>
                <w:lang w:val="en-US"/>
              </w:rPr>
            </w:pPr>
            <w:r>
              <w:rPr>
                <w:b/>
                <w:bCs/>
                <w:lang w:val="en-US"/>
              </w:rPr>
              <w:t>Әлеуметтік дағдылар</w:t>
            </w:r>
          </w:p>
          <w:p w14:paraId="2768248F">
            <w:pPr>
              <w:widowControl/>
              <w:autoSpaceDE/>
              <w:autoSpaceDN/>
              <w:spacing w:after="160" w:line="259" w:lineRule="auto"/>
              <w:ind w:left="-851" w:right="-284"/>
              <w:rPr>
                <w:bCs/>
                <w:lang w:val="en-US"/>
              </w:rPr>
            </w:pPr>
          </w:p>
          <w:p w14:paraId="4F9ED9C5">
            <w:pPr>
              <w:widowControl/>
              <w:autoSpaceDE/>
              <w:autoSpaceDN/>
              <w:spacing w:after="160" w:line="259" w:lineRule="auto"/>
              <w:ind w:left="-851" w:right="-284"/>
              <w:rPr>
                <w:bCs/>
                <w:lang w:val="en-US"/>
              </w:rPr>
            </w:pPr>
          </w:p>
          <w:p w14:paraId="2D37144F">
            <w:pPr>
              <w:widowControl/>
              <w:autoSpaceDE/>
              <w:autoSpaceDN/>
              <w:spacing w:after="160" w:line="259" w:lineRule="auto"/>
              <w:ind w:left="-851" w:right="-284"/>
              <w:rPr>
                <w:bCs/>
                <w:lang w:val="en-US"/>
              </w:rPr>
            </w:pPr>
          </w:p>
          <w:p w14:paraId="09ADB5D1">
            <w:pPr>
              <w:widowControl/>
              <w:autoSpaceDE/>
              <w:autoSpaceDN/>
              <w:spacing w:after="160" w:line="259" w:lineRule="auto"/>
              <w:ind w:left="-851" w:right="-284"/>
              <w:rPr>
                <w:bCs/>
                <w:lang w:val="en-US"/>
              </w:rPr>
            </w:pPr>
          </w:p>
          <w:p w14:paraId="77734BEC">
            <w:pPr>
              <w:widowControl/>
              <w:autoSpaceDE/>
              <w:autoSpaceDN/>
              <w:spacing w:after="160" w:line="259" w:lineRule="auto"/>
              <w:ind w:left="-851" w:right="-284"/>
              <w:rPr>
                <w:bCs/>
                <w:lang w:val="en-US"/>
              </w:rPr>
            </w:pPr>
          </w:p>
          <w:p w14:paraId="3190D316">
            <w:pPr>
              <w:widowControl/>
              <w:autoSpaceDE/>
              <w:autoSpaceDN/>
              <w:spacing w:after="160" w:line="259" w:lineRule="auto"/>
              <w:ind w:left="-851" w:right="-284"/>
              <w:rPr>
                <w:bCs/>
                <w:lang w:val="en-US"/>
              </w:rPr>
            </w:pPr>
          </w:p>
          <w:p w14:paraId="0229A193">
            <w:pPr>
              <w:widowControl/>
              <w:autoSpaceDE/>
              <w:autoSpaceDN/>
              <w:spacing w:after="160" w:line="259" w:lineRule="auto"/>
              <w:ind w:left="-851" w:right="-284"/>
              <w:rPr>
                <w:b/>
                <w:i/>
                <w:lang w:val="en-US"/>
              </w:rPr>
            </w:pPr>
          </w:p>
        </w:tc>
        <w:tc>
          <w:tcPr>
            <w:tcW w:w="2693" w:type="dxa"/>
            <w:gridSpan w:val="2"/>
            <w:vAlign w:val="center"/>
          </w:tcPr>
          <w:p w14:paraId="71214E80">
            <w:pPr>
              <w:widowControl/>
              <w:autoSpaceDE/>
              <w:autoSpaceDN/>
              <w:spacing w:after="160" w:line="259" w:lineRule="auto"/>
              <w:ind w:left="-851" w:right="-284"/>
              <w:rPr>
                <w:bCs/>
                <w:lang w:val="en-US"/>
              </w:rPr>
            </w:pPr>
            <w:r>
              <w:rPr>
                <w:bCs/>
                <w:lang w:val="en-US"/>
              </w:rPr>
              <w:t xml:space="preserve">Ойын«Кімнің заттары?»(жақын адамдарының заттарын </w:t>
            </w:r>
          </w:p>
          <w:p w14:paraId="554839C8">
            <w:pPr>
              <w:widowControl/>
              <w:autoSpaceDE/>
              <w:autoSpaceDN/>
              <w:spacing w:after="160" w:line="259" w:lineRule="auto"/>
              <w:ind w:left="-851" w:right="-284"/>
              <w:rPr>
                <w:bCs/>
                <w:lang w:val="en-US"/>
              </w:rPr>
            </w:pPr>
            <w:r>
              <w:rPr>
                <w:bCs/>
                <w:lang w:val="en-US"/>
              </w:rPr>
              <w:t>анықтй алады);</w:t>
            </w:r>
          </w:p>
          <w:p w14:paraId="17B09253">
            <w:pPr>
              <w:widowControl/>
              <w:autoSpaceDE/>
              <w:autoSpaceDN/>
              <w:spacing w:after="160" w:line="259" w:lineRule="auto"/>
              <w:ind w:left="-851" w:right="-284"/>
              <w:rPr>
                <w:b/>
                <w:bCs/>
                <w:lang w:val="en-US"/>
              </w:rPr>
            </w:pPr>
            <w:r>
              <w:rPr>
                <w:bCs/>
                <w:lang w:val="en-US"/>
              </w:rPr>
              <w:t>Суретті кітапшаларды бояу, пазлдар, мозаика және т.б</w:t>
            </w:r>
            <w:r>
              <w:rPr>
                <w:b/>
                <w:bCs/>
                <w:lang w:val="en-US"/>
              </w:rPr>
              <w:t xml:space="preserve"> Әлеуметтік дағдылар</w:t>
            </w:r>
          </w:p>
          <w:p w14:paraId="122F7E99">
            <w:pPr>
              <w:widowControl/>
              <w:autoSpaceDE/>
              <w:autoSpaceDN/>
              <w:spacing w:after="160" w:line="259" w:lineRule="auto"/>
              <w:ind w:left="-851" w:right="-284"/>
              <w:rPr>
                <w:bCs/>
                <w:lang w:val="en-US"/>
              </w:rPr>
            </w:pPr>
          </w:p>
          <w:p w14:paraId="7FA5AE30">
            <w:pPr>
              <w:widowControl/>
              <w:autoSpaceDE/>
              <w:autoSpaceDN/>
              <w:spacing w:after="160" w:line="259" w:lineRule="auto"/>
              <w:ind w:left="-851" w:right="-284"/>
              <w:rPr>
                <w:i/>
                <w:lang w:val="en-US"/>
              </w:rPr>
            </w:pPr>
          </w:p>
        </w:tc>
        <w:tc>
          <w:tcPr>
            <w:tcW w:w="2552" w:type="dxa"/>
            <w:vAlign w:val="center"/>
          </w:tcPr>
          <w:p w14:paraId="0CA1D72C">
            <w:pPr>
              <w:widowControl/>
              <w:autoSpaceDE/>
              <w:autoSpaceDN/>
              <w:spacing w:after="160" w:line="259" w:lineRule="auto"/>
              <w:ind w:left="-851" w:right="-284"/>
              <w:rPr>
                <w:bCs/>
                <w:lang w:val="en-US"/>
              </w:rPr>
            </w:pPr>
            <w:r>
              <w:rPr>
                <w:bCs/>
                <w:lang w:val="en-US"/>
              </w:rPr>
              <w:t xml:space="preserve">Тәрбиешіге гүлдерді суаруға көмектесу.   </w:t>
            </w:r>
          </w:p>
          <w:p w14:paraId="3C52DFCF">
            <w:pPr>
              <w:widowControl/>
              <w:autoSpaceDE/>
              <w:autoSpaceDN/>
              <w:spacing w:after="160" w:line="259" w:lineRule="auto"/>
              <w:ind w:left="-851" w:right="-284"/>
              <w:rPr>
                <w:bCs/>
                <w:lang w:val="en-US"/>
              </w:rPr>
            </w:pPr>
          </w:p>
          <w:p w14:paraId="3FEA0342">
            <w:pPr>
              <w:widowControl/>
              <w:autoSpaceDE/>
              <w:autoSpaceDN/>
              <w:spacing w:after="160" w:line="259" w:lineRule="auto"/>
              <w:ind w:left="-851" w:right="-284"/>
              <w:rPr>
                <w:b/>
                <w:bCs/>
                <w:lang w:val="en-US"/>
              </w:rPr>
            </w:pPr>
            <w:r>
              <w:rPr>
                <w:b/>
                <w:bCs/>
                <w:lang w:val="en-US"/>
              </w:rPr>
              <w:t>Әлеуметтік дағдылар</w:t>
            </w:r>
          </w:p>
          <w:p w14:paraId="36B80E25">
            <w:pPr>
              <w:widowControl/>
              <w:autoSpaceDE/>
              <w:autoSpaceDN/>
              <w:spacing w:after="160" w:line="259" w:lineRule="auto"/>
              <w:ind w:left="-851" w:right="-284"/>
              <w:rPr>
                <w:bCs/>
                <w:lang w:val="en-US"/>
              </w:rPr>
            </w:pPr>
          </w:p>
          <w:p w14:paraId="40E9FD54">
            <w:pPr>
              <w:widowControl/>
              <w:autoSpaceDE/>
              <w:autoSpaceDN/>
              <w:spacing w:after="160" w:line="259" w:lineRule="auto"/>
              <w:ind w:left="-851" w:right="-284"/>
              <w:rPr>
                <w:bCs/>
                <w:lang w:val="en-US"/>
              </w:rPr>
            </w:pPr>
          </w:p>
          <w:p w14:paraId="2A725927">
            <w:pPr>
              <w:widowControl/>
              <w:autoSpaceDE/>
              <w:autoSpaceDN/>
              <w:spacing w:after="160" w:line="259" w:lineRule="auto"/>
              <w:ind w:left="-851" w:right="-284"/>
              <w:rPr>
                <w:bCs/>
                <w:lang w:val="en-US"/>
              </w:rPr>
            </w:pPr>
          </w:p>
          <w:p w14:paraId="51F17462">
            <w:pPr>
              <w:widowControl/>
              <w:autoSpaceDE/>
              <w:autoSpaceDN/>
              <w:spacing w:after="160" w:line="259" w:lineRule="auto"/>
              <w:ind w:left="-851" w:right="-284"/>
              <w:rPr>
                <w:bCs/>
                <w:lang w:val="en-US"/>
              </w:rPr>
            </w:pPr>
          </w:p>
          <w:p w14:paraId="40382F8F">
            <w:pPr>
              <w:widowControl/>
              <w:autoSpaceDE/>
              <w:autoSpaceDN/>
              <w:spacing w:after="160" w:line="259" w:lineRule="auto"/>
              <w:ind w:left="-851" w:right="-284"/>
              <w:rPr>
                <w:bCs/>
                <w:lang w:val="en-US"/>
              </w:rPr>
            </w:pPr>
          </w:p>
          <w:p w14:paraId="585694F9">
            <w:pPr>
              <w:widowControl/>
              <w:autoSpaceDE/>
              <w:autoSpaceDN/>
              <w:spacing w:after="160" w:line="259" w:lineRule="auto"/>
              <w:ind w:left="-851" w:right="-284"/>
              <w:rPr>
                <w:bCs/>
                <w:lang w:val="en-US"/>
              </w:rPr>
            </w:pPr>
          </w:p>
          <w:p w14:paraId="2F8B3697">
            <w:pPr>
              <w:widowControl/>
              <w:autoSpaceDE/>
              <w:autoSpaceDN/>
              <w:spacing w:after="160" w:line="259" w:lineRule="auto"/>
              <w:ind w:left="-851" w:right="-284"/>
              <w:rPr>
                <w:bCs/>
                <w:lang w:val="en-US"/>
              </w:rPr>
            </w:pPr>
          </w:p>
          <w:p w14:paraId="30CE4DB3">
            <w:pPr>
              <w:widowControl/>
              <w:autoSpaceDE/>
              <w:autoSpaceDN/>
              <w:spacing w:after="160" w:line="259" w:lineRule="auto"/>
              <w:ind w:left="-851" w:right="-284"/>
              <w:rPr>
                <w:bCs/>
                <w:lang w:val="en-US"/>
              </w:rPr>
            </w:pPr>
          </w:p>
          <w:p w14:paraId="4F80A9A8">
            <w:pPr>
              <w:widowControl/>
              <w:autoSpaceDE/>
              <w:autoSpaceDN/>
              <w:spacing w:after="160" w:line="259" w:lineRule="auto"/>
              <w:ind w:left="-851" w:right="-284"/>
              <w:rPr>
                <w:bCs/>
                <w:lang w:val="en-US"/>
              </w:rPr>
            </w:pPr>
          </w:p>
          <w:p w14:paraId="501C0B09">
            <w:pPr>
              <w:widowControl/>
              <w:autoSpaceDE/>
              <w:autoSpaceDN/>
              <w:spacing w:after="160" w:line="259" w:lineRule="auto"/>
              <w:ind w:left="-851" w:right="-284"/>
              <w:rPr>
                <w:bCs/>
                <w:lang w:val="en-US"/>
              </w:rPr>
            </w:pPr>
          </w:p>
          <w:p w14:paraId="16BBFF94">
            <w:pPr>
              <w:widowControl/>
              <w:autoSpaceDE/>
              <w:autoSpaceDN/>
              <w:spacing w:after="160" w:line="259" w:lineRule="auto"/>
              <w:ind w:left="-851" w:right="-284"/>
              <w:rPr>
                <w:lang w:val="en-US"/>
              </w:rPr>
            </w:pPr>
          </w:p>
        </w:tc>
        <w:tc>
          <w:tcPr>
            <w:tcW w:w="2132" w:type="dxa"/>
            <w:vAlign w:val="center"/>
          </w:tcPr>
          <w:p w14:paraId="062A8E64">
            <w:pPr>
              <w:widowControl/>
              <w:autoSpaceDE/>
              <w:autoSpaceDN/>
              <w:spacing w:after="160" w:line="259" w:lineRule="auto"/>
              <w:ind w:left="-851" w:right="-284"/>
              <w:rPr>
                <w:b/>
                <w:lang w:val="en-US"/>
              </w:rPr>
            </w:pPr>
          </w:p>
        </w:tc>
      </w:tr>
      <w:tr w14:paraId="1ABC1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46BB1F89">
            <w:pPr>
              <w:widowControl/>
              <w:autoSpaceDE/>
              <w:autoSpaceDN/>
              <w:spacing w:after="160" w:line="259" w:lineRule="auto"/>
              <w:ind w:left="-851" w:right="-284"/>
              <w:rPr>
                <w:b/>
                <w:lang w:val="en-US"/>
              </w:rPr>
            </w:pPr>
            <w:r>
              <w:rPr>
                <w:b/>
                <w:lang w:val="en-US"/>
              </w:rPr>
              <w:t>Таңертенгі жаттығу</w:t>
            </w:r>
          </w:p>
        </w:tc>
        <w:tc>
          <w:tcPr>
            <w:tcW w:w="12480" w:type="dxa"/>
            <w:gridSpan w:val="6"/>
            <w:tcBorders>
              <w:top w:val="single" w:color="000000" w:sz="4" w:space="0"/>
              <w:left w:val="single" w:color="000000" w:sz="4" w:space="0"/>
              <w:bottom w:val="single" w:color="000000" w:sz="4" w:space="0"/>
              <w:right w:val="single" w:color="000000" w:sz="4" w:space="0"/>
            </w:tcBorders>
          </w:tcPr>
          <w:p w14:paraId="0558C88E">
            <w:pPr>
              <w:widowControl/>
              <w:autoSpaceDE/>
              <w:autoSpaceDN/>
              <w:spacing w:after="160" w:line="259" w:lineRule="auto"/>
              <w:ind w:left="-851" w:right="-284"/>
              <w:rPr>
                <w:lang w:val="en-US"/>
              </w:rPr>
            </w:pPr>
            <w:r>
              <w:rPr>
                <w:lang w:val="en-US"/>
              </w:rPr>
              <w:t>Наурыз айына арналған таңертеңгі жаттығулар кешені (</w:t>
            </w:r>
            <w:r>
              <w:rPr>
                <w:b/>
                <w:bCs/>
                <w:lang w:val="en-US"/>
              </w:rPr>
              <w:t>Жалпы дамытушы жаттығулар, қимыл белсенділігі, ойын әрекеті).</w:t>
            </w:r>
          </w:p>
        </w:tc>
      </w:tr>
      <w:tr w14:paraId="1925C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71413DDF">
            <w:pPr>
              <w:widowControl/>
              <w:autoSpaceDE/>
              <w:autoSpaceDN/>
              <w:spacing w:after="160" w:line="259" w:lineRule="auto"/>
              <w:ind w:left="-851" w:right="-284"/>
              <w:rPr>
                <w:b/>
                <w:lang w:val="en-US"/>
              </w:rPr>
            </w:pPr>
            <w:r>
              <w:rPr>
                <w:b/>
                <w:lang w:val="en-US"/>
              </w:rPr>
              <w:t>Таңғы ас</w:t>
            </w:r>
          </w:p>
        </w:tc>
        <w:tc>
          <w:tcPr>
            <w:tcW w:w="12480" w:type="dxa"/>
            <w:gridSpan w:val="6"/>
            <w:tcBorders>
              <w:top w:val="single" w:color="000000" w:sz="4" w:space="0"/>
              <w:left w:val="single" w:color="000000" w:sz="4" w:space="0"/>
              <w:bottom w:val="single" w:color="000000" w:sz="4" w:space="0"/>
              <w:right w:val="single" w:color="000000" w:sz="4" w:space="0"/>
            </w:tcBorders>
          </w:tcPr>
          <w:p w14:paraId="2A392805">
            <w:pPr>
              <w:widowControl/>
              <w:autoSpaceDE/>
              <w:autoSpaceDN/>
              <w:spacing w:after="160" w:line="259" w:lineRule="auto"/>
              <w:ind w:left="-851" w:right="-284"/>
              <w:rPr>
                <w:lang w:val="en-US"/>
              </w:rPr>
            </w:pPr>
            <w:r>
              <w:rPr>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en-US"/>
              </w:rPr>
              <w:t>(мәдени-гигиеналық дағдылар, өзіне-өзі қызмет ету, кезекшілердің еңбек әрекеті)</w:t>
            </w:r>
          </w:p>
        </w:tc>
      </w:tr>
      <w:tr w14:paraId="18386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30C6C710">
            <w:pPr>
              <w:widowControl/>
              <w:autoSpaceDE/>
              <w:autoSpaceDN/>
              <w:spacing w:after="160" w:line="259" w:lineRule="auto"/>
              <w:ind w:left="-851" w:right="-284"/>
              <w:rPr>
                <w:b/>
                <w:lang w:val="en-US"/>
              </w:rPr>
            </w:pPr>
            <w:r>
              <w:rPr>
                <w:b/>
                <w:lang w:val="en-US"/>
              </w:rPr>
              <w:t>Ұйымдастырылған іс-әрекетке</w:t>
            </w:r>
          </w:p>
          <w:p w14:paraId="375A4539">
            <w:pPr>
              <w:widowControl/>
              <w:autoSpaceDE/>
              <w:autoSpaceDN/>
              <w:spacing w:after="160" w:line="259" w:lineRule="auto"/>
              <w:ind w:left="-851" w:right="-284"/>
              <w:rPr>
                <w:b/>
                <w:lang w:val="en-US"/>
              </w:rPr>
            </w:pPr>
            <w:r>
              <w:rPr>
                <w:b/>
                <w:lang w:val="en-US"/>
              </w:rPr>
              <w:t>дайындық</w:t>
            </w:r>
          </w:p>
        </w:tc>
        <w:tc>
          <w:tcPr>
            <w:tcW w:w="2551" w:type="dxa"/>
            <w:tcBorders>
              <w:top w:val="single" w:color="000000" w:sz="4" w:space="0"/>
              <w:left w:val="single" w:color="000000" w:sz="4" w:space="0"/>
              <w:bottom w:val="single" w:color="000000" w:sz="4" w:space="0"/>
              <w:right w:val="single" w:color="auto" w:sz="4" w:space="0"/>
            </w:tcBorders>
          </w:tcPr>
          <w:p w14:paraId="1C8EA33B">
            <w:pPr>
              <w:widowControl/>
              <w:autoSpaceDE/>
              <w:autoSpaceDN/>
              <w:spacing w:after="160" w:line="259" w:lineRule="auto"/>
              <w:ind w:left="-851" w:right="-284"/>
              <w:rPr>
                <w:b/>
                <w:lang w:val="en-US"/>
              </w:rPr>
            </w:pPr>
            <w:r>
              <w:rPr>
                <w:bCs/>
                <w:lang w:val="en-US"/>
              </w:rPr>
              <w:t>Шешендікке, сөз өнеріне баулу, халық ауыз әдебиеті шығармаларымен таныстыру, санамақ, жаңылтпаш айту, жұмбақ шешу, айтыс өнеріне баулу.</w:t>
            </w:r>
          </w:p>
        </w:tc>
        <w:tc>
          <w:tcPr>
            <w:tcW w:w="2552" w:type="dxa"/>
            <w:tcBorders>
              <w:top w:val="single" w:color="000000" w:sz="4" w:space="0"/>
              <w:left w:val="single" w:color="auto" w:sz="4" w:space="0"/>
              <w:bottom w:val="single" w:color="000000" w:sz="4" w:space="0"/>
              <w:right w:val="single" w:color="auto" w:sz="4" w:space="0"/>
            </w:tcBorders>
          </w:tcPr>
          <w:p w14:paraId="4CEE392E">
            <w:pPr>
              <w:widowControl/>
              <w:autoSpaceDE/>
              <w:autoSpaceDN/>
              <w:spacing w:after="160" w:line="259" w:lineRule="auto"/>
              <w:ind w:left="-851" w:right="-284"/>
              <w:rPr>
                <w:b/>
                <w:lang w:val="en-US"/>
              </w:rPr>
            </w:pPr>
            <w:r>
              <w:rPr>
                <w:bCs/>
                <w:lang w:val="en-US"/>
              </w:rPr>
              <w:t>Балалардың кітаптағы иллюстрацияларды өз бетінше қарастырып, ертегі, әңгіме құрастыруына мүмкіндік беру</w:t>
            </w:r>
          </w:p>
        </w:tc>
        <w:tc>
          <w:tcPr>
            <w:tcW w:w="2693" w:type="dxa"/>
            <w:gridSpan w:val="2"/>
            <w:tcBorders>
              <w:top w:val="single" w:color="000000" w:sz="4" w:space="0"/>
              <w:left w:val="single" w:color="auto" w:sz="4" w:space="0"/>
              <w:bottom w:val="single" w:color="000000" w:sz="4" w:space="0"/>
              <w:right w:val="single" w:color="auto" w:sz="4" w:space="0"/>
            </w:tcBorders>
          </w:tcPr>
          <w:p w14:paraId="0BE369AA">
            <w:pPr>
              <w:widowControl/>
              <w:autoSpaceDE/>
              <w:autoSpaceDN/>
              <w:spacing w:after="160" w:line="259" w:lineRule="auto"/>
              <w:ind w:left="-851" w:right="-284"/>
              <w:rPr>
                <w:lang w:val="en-US"/>
              </w:rPr>
            </w:pPr>
            <w:r>
              <w:rPr>
                <w:lang w:val="en-US"/>
              </w:rPr>
              <w:t>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білуіне мункіндіктер беру.</w:t>
            </w:r>
          </w:p>
          <w:p w14:paraId="0152812D">
            <w:pPr>
              <w:widowControl/>
              <w:autoSpaceDE/>
              <w:autoSpaceDN/>
              <w:spacing w:after="160" w:line="259" w:lineRule="auto"/>
              <w:ind w:left="-851" w:right="-284"/>
              <w:rPr>
                <w:b/>
                <w:lang w:val="en-US"/>
              </w:rPr>
            </w:pPr>
          </w:p>
        </w:tc>
        <w:tc>
          <w:tcPr>
            <w:tcW w:w="2552" w:type="dxa"/>
            <w:tcBorders>
              <w:top w:val="single" w:color="000000" w:sz="4" w:space="0"/>
              <w:left w:val="single" w:color="auto" w:sz="4" w:space="0"/>
              <w:bottom w:val="single" w:color="000000" w:sz="4" w:space="0"/>
              <w:right w:val="single" w:color="auto" w:sz="4" w:space="0"/>
            </w:tcBorders>
          </w:tcPr>
          <w:p w14:paraId="75C94339">
            <w:pPr>
              <w:widowControl/>
              <w:autoSpaceDE/>
              <w:autoSpaceDN/>
              <w:spacing w:after="160" w:line="259" w:lineRule="auto"/>
              <w:ind w:left="-851" w:right="-284"/>
              <w:rPr>
                <w:lang w:val="en-US"/>
              </w:rPr>
            </w:pPr>
            <w:r>
              <w:rPr>
                <w:lang w:val="en-US"/>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жетілдіру (менің алдымда үстел, сол жағымда орындық тұр).</w:t>
            </w:r>
          </w:p>
          <w:p w14:paraId="6F1D26AA">
            <w:pPr>
              <w:widowControl/>
              <w:autoSpaceDE/>
              <w:autoSpaceDN/>
              <w:spacing w:after="160" w:line="259" w:lineRule="auto"/>
              <w:ind w:left="-851" w:right="-284"/>
              <w:rPr>
                <w:lang w:val="en-US"/>
              </w:rPr>
            </w:pPr>
          </w:p>
        </w:tc>
        <w:tc>
          <w:tcPr>
            <w:tcW w:w="2132" w:type="dxa"/>
            <w:tcBorders>
              <w:top w:val="single" w:color="000000" w:sz="4" w:space="0"/>
              <w:left w:val="single" w:color="auto" w:sz="4" w:space="0"/>
              <w:bottom w:val="single" w:color="000000" w:sz="4" w:space="0"/>
              <w:right w:val="single" w:color="000000" w:sz="4" w:space="0"/>
            </w:tcBorders>
          </w:tcPr>
          <w:p w14:paraId="44F0929E">
            <w:pPr>
              <w:widowControl/>
              <w:autoSpaceDE/>
              <w:autoSpaceDN/>
              <w:spacing w:after="160" w:line="259" w:lineRule="auto"/>
              <w:ind w:left="-851" w:right="-284"/>
              <w:rPr>
                <w:b/>
                <w:lang w:val="en-US"/>
              </w:rPr>
            </w:pPr>
          </w:p>
        </w:tc>
      </w:tr>
      <w:tr w14:paraId="40B0A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23CC15E1">
            <w:pPr>
              <w:widowControl/>
              <w:autoSpaceDE/>
              <w:autoSpaceDN/>
              <w:spacing w:after="160" w:line="259" w:lineRule="auto"/>
              <w:ind w:left="-851" w:right="-284"/>
              <w:rPr>
                <w:b/>
                <w:lang w:val="kk-KZ"/>
              </w:rPr>
            </w:pPr>
            <w:r>
              <w:rPr>
                <w:b/>
                <w:lang w:val="kk-KZ"/>
              </w:rPr>
              <w:t>Білім беру ұйымының кестесі  бойынша ұйымдастырылған</w:t>
            </w:r>
          </w:p>
          <w:p w14:paraId="0CA6F430">
            <w:pPr>
              <w:widowControl/>
              <w:autoSpaceDE/>
              <w:autoSpaceDN/>
              <w:spacing w:after="160" w:line="259" w:lineRule="auto"/>
              <w:ind w:left="-851" w:right="-284"/>
              <w:rPr>
                <w:b/>
                <w:lang w:val="en-US"/>
              </w:rPr>
            </w:pPr>
            <w:r>
              <w:rPr>
                <w:b/>
                <w:lang w:val="en-US"/>
              </w:rPr>
              <w:t>іс-әрекет</w:t>
            </w:r>
          </w:p>
        </w:tc>
        <w:tc>
          <w:tcPr>
            <w:tcW w:w="2551" w:type="dxa"/>
            <w:tcBorders>
              <w:bottom w:val="single" w:color="auto" w:sz="4" w:space="0"/>
            </w:tcBorders>
          </w:tcPr>
          <w:p w14:paraId="7C5A36E9">
            <w:pPr>
              <w:widowControl/>
              <w:autoSpaceDE/>
              <w:autoSpaceDN/>
              <w:spacing w:after="160" w:line="259" w:lineRule="auto"/>
              <w:ind w:left="-851" w:right="-284"/>
              <w:rPr>
                <w:b/>
                <w:bCs/>
                <w:lang w:val="ru-RU"/>
              </w:rPr>
            </w:pPr>
            <w:r>
              <w:rPr>
                <w:b/>
                <w:bCs/>
                <w:lang w:val="ru-RU"/>
              </w:rPr>
              <w:t>Дене шынықтыру</w:t>
            </w:r>
          </w:p>
          <w:p w14:paraId="36786B9B">
            <w:pPr>
              <w:widowControl/>
              <w:autoSpaceDE/>
              <w:autoSpaceDN/>
              <w:spacing w:after="160" w:line="259" w:lineRule="auto"/>
              <w:ind w:left="-851" w:right="-284"/>
              <w:rPr>
                <w:u w:val="single"/>
                <w:lang w:val="ru-RU"/>
              </w:rPr>
            </w:pPr>
            <w:r>
              <w:rPr>
                <w:u w:val="single"/>
                <w:lang w:val="ru-RU"/>
              </w:rPr>
              <w:t>Жалпы дамытушы жаттығулар.</w:t>
            </w:r>
          </w:p>
          <w:p w14:paraId="62D46988">
            <w:pPr>
              <w:widowControl/>
              <w:autoSpaceDE/>
              <w:autoSpaceDN/>
              <w:spacing w:after="160" w:line="259" w:lineRule="auto"/>
              <w:ind w:left="-851" w:right="-284"/>
              <w:rPr>
                <w:u w:val="single"/>
                <w:lang w:val="ru-RU"/>
              </w:rPr>
            </w:pPr>
            <w:r>
              <w:rPr>
                <w:u w:val="single"/>
                <w:lang w:val="ru-RU"/>
              </w:rPr>
              <w:t xml:space="preserve">Негізгі қимылдар: </w:t>
            </w:r>
          </w:p>
          <w:p w14:paraId="46D02122">
            <w:pPr>
              <w:widowControl/>
              <w:autoSpaceDE/>
              <w:autoSpaceDN/>
              <w:spacing w:after="160" w:line="259" w:lineRule="auto"/>
              <w:ind w:left="-851" w:right="-284"/>
              <w:rPr>
                <w:lang w:val="ru-RU"/>
              </w:rPr>
            </w:pPr>
            <w:r>
              <w:rPr>
                <w:lang w:val="ru-RU"/>
              </w:rPr>
              <w:t xml:space="preserve">жүру, сызықтардың арасымен (арақашықтығы 15 сантиметр) жүру; </w:t>
            </w:r>
          </w:p>
          <w:p w14:paraId="0E246582">
            <w:pPr>
              <w:widowControl/>
              <w:autoSpaceDE/>
              <w:autoSpaceDN/>
              <w:spacing w:after="160" w:line="259" w:lineRule="auto"/>
              <w:ind w:left="-851" w:right="-284"/>
              <w:rPr>
                <w:lang w:val="ru-RU"/>
              </w:rPr>
            </w:pPr>
            <w:r>
              <w:rPr>
                <w:lang w:val="ru-RU"/>
              </w:rPr>
              <w:t xml:space="preserve">аяқтың ұшымен жүргіру; </w:t>
            </w:r>
          </w:p>
          <w:p w14:paraId="0CBFAEFD">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5AFF0ECE">
            <w:pPr>
              <w:widowControl/>
              <w:autoSpaceDE/>
              <w:autoSpaceDN/>
              <w:spacing w:after="160" w:line="259" w:lineRule="auto"/>
              <w:ind w:left="-851" w:right="-284"/>
              <w:rPr>
                <w:u w:val="single"/>
                <w:lang w:val="ru-RU"/>
              </w:rPr>
            </w:pPr>
            <w:r>
              <w:rPr>
                <w:lang w:val="ru-RU"/>
              </w:rPr>
              <w:t>бір-бірден сапқа тұру</w:t>
            </w:r>
          </w:p>
          <w:p w14:paraId="3739EE51">
            <w:pPr>
              <w:widowControl/>
              <w:autoSpaceDE/>
              <w:autoSpaceDN/>
              <w:spacing w:after="160" w:line="259" w:lineRule="auto"/>
              <w:ind w:left="-851" w:right="-284"/>
              <w:rPr>
                <w:u w:val="single"/>
                <w:lang w:val="ru-RU"/>
              </w:rPr>
            </w:pPr>
          </w:p>
          <w:p w14:paraId="1924E2B2">
            <w:pPr>
              <w:widowControl/>
              <w:autoSpaceDE/>
              <w:autoSpaceDN/>
              <w:spacing w:after="160" w:line="259" w:lineRule="auto"/>
              <w:ind w:left="-851" w:right="-284"/>
              <w:rPr>
                <w:u w:val="single"/>
                <w:lang w:val="ru-RU"/>
              </w:rPr>
            </w:pPr>
            <w:r>
              <w:rPr>
                <w:u w:val="single"/>
                <w:lang w:val="ru-RU"/>
              </w:rPr>
              <w:t xml:space="preserve">Қимылды ойын: </w:t>
            </w:r>
          </w:p>
          <w:p w14:paraId="3707E579">
            <w:pPr>
              <w:widowControl/>
              <w:autoSpaceDE/>
              <w:autoSpaceDN/>
              <w:spacing w:after="160" w:line="259" w:lineRule="auto"/>
              <w:ind w:left="-851" w:right="-284"/>
              <w:rPr>
                <w:u w:val="single"/>
                <w:lang w:val="ru-RU"/>
              </w:rPr>
            </w:pPr>
            <w:r>
              <w:rPr>
                <w:bCs/>
                <w:lang w:val="ru-RU"/>
              </w:rPr>
              <w:t>Жалауға қарап жүгіру</w:t>
            </w:r>
          </w:p>
          <w:p w14:paraId="1657BBA1">
            <w:pPr>
              <w:widowControl/>
              <w:autoSpaceDE/>
              <w:autoSpaceDN/>
              <w:spacing w:after="160" w:line="259" w:lineRule="auto"/>
              <w:ind w:left="-851" w:right="-284"/>
              <w:rPr>
                <w:u w:val="single"/>
                <w:lang w:val="ru-RU"/>
              </w:rPr>
            </w:pPr>
            <w:r>
              <w:rPr>
                <w:u w:val="single"/>
                <w:lang w:val="ru-RU"/>
              </w:rPr>
              <w:t>Спорттық жаттығулар:</w:t>
            </w:r>
          </w:p>
          <w:p w14:paraId="3CDE7031">
            <w:pPr>
              <w:widowControl/>
              <w:autoSpaceDE/>
              <w:autoSpaceDN/>
              <w:spacing w:after="160" w:line="259" w:lineRule="auto"/>
              <w:ind w:left="-851" w:right="-284"/>
              <w:rPr>
                <w:lang w:val="ru-RU"/>
              </w:rPr>
            </w:pPr>
            <w:r>
              <w:rPr>
                <w:lang w:val="ru-RU"/>
              </w:rPr>
              <w:t>Велосипед тебу: екі немесе үш дөңгелекті велосипед тебу; оңға, солға бұрылу.</w:t>
            </w:r>
          </w:p>
          <w:p w14:paraId="3B1CF368">
            <w:pPr>
              <w:widowControl/>
              <w:autoSpaceDE/>
              <w:autoSpaceDN/>
              <w:spacing w:after="160" w:line="259" w:lineRule="auto"/>
              <w:ind w:left="-851" w:right="-284"/>
              <w:rPr>
                <w:b/>
                <w:bCs/>
                <w:lang w:val="ru-RU"/>
              </w:rPr>
            </w:pPr>
          </w:p>
        </w:tc>
        <w:tc>
          <w:tcPr>
            <w:tcW w:w="2552" w:type="dxa"/>
            <w:tcBorders>
              <w:bottom w:val="single" w:color="auto" w:sz="4" w:space="0"/>
              <w:right w:val="single" w:color="auto" w:sz="4" w:space="0"/>
            </w:tcBorders>
          </w:tcPr>
          <w:p w14:paraId="1D3D7EFA">
            <w:pPr>
              <w:widowControl/>
              <w:autoSpaceDE/>
              <w:autoSpaceDN/>
              <w:spacing w:after="160" w:line="259" w:lineRule="auto"/>
              <w:ind w:left="-851" w:right="-284"/>
              <w:rPr>
                <w:b/>
                <w:bCs/>
                <w:lang w:val="ru-RU"/>
              </w:rPr>
            </w:pPr>
            <w:r>
              <w:rPr>
                <w:b/>
                <w:bCs/>
                <w:lang w:val="ru-RU"/>
              </w:rPr>
              <w:t>Дене шынықтыру</w:t>
            </w:r>
          </w:p>
          <w:p w14:paraId="3AFD9045">
            <w:pPr>
              <w:widowControl/>
              <w:autoSpaceDE/>
              <w:autoSpaceDN/>
              <w:spacing w:after="160" w:line="259" w:lineRule="auto"/>
              <w:ind w:left="-851" w:right="-284"/>
              <w:rPr>
                <w:lang w:val="ru-RU"/>
              </w:rPr>
            </w:pPr>
            <w:r>
              <w:rPr>
                <w:lang w:val="ru-RU"/>
              </w:rPr>
              <w:t>Жалпы дамытушы жаттығулар.</w:t>
            </w:r>
          </w:p>
          <w:p w14:paraId="687A9A02">
            <w:pPr>
              <w:widowControl/>
              <w:autoSpaceDE/>
              <w:autoSpaceDN/>
              <w:spacing w:after="160" w:line="259" w:lineRule="auto"/>
              <w:ind w:left="-851" w:right="-284"/>
              <w:rPr>
                <w:lang w:val="ru-RU"/>
              </w:rPr>
            </w:pPr>
            <w:r>
              <w:rPr>
                <w:lang w:val="ru-RU"/>
              </w:rPr>
              <w:t xml:space="preserve">Негізгі қимылдар: </w:t>
            </w:r>
          </w:p>
          <w:p w14:paraId="3150BA68">
            <w:pPr>
              <w:widowControl/>
              <w:autoSpaceDE/>
              <w:autoSpaceDN/>
              <w:spacing w:after="160" w:line="259" w:lineRule="auto"/>
              <w:ind w:left="-851" w:right="-284"/>
              <w:rPr>
                <w:lang w:val="ru-RU"/>
              </w:rPr>
            </w:pPr>
            <w:r>
              <w:rPr>
                <w:lang w:val="ru-RU"/>
              </w:rPr>
              <w:t xml:space="preserve">жүру, өкшемен жүру; </w:t>
            </w:r>
          </w:p>
          <w:p w14:paraId="16C4AC5D">
            <w:pPr>
              <w:widowControl/>
              <w:autoSpaceDE/>
              <w:autoSpaceDN/>
              <w:spacing w:after="160" w:line="259" w:lineRule="auto"/>
              <w:ind w:left="-851" w:right="-284"/>
              <w:rPr>
                <w:lang w:val="ru-RU"/>
              </w:rPr>
            </w:pPr>
            <w:r>
              <w:rPr>
                <w:lang w:val="ru-RU"/>
              </w:rPr>
              <w:t>аяқтың ұшымен жүргіру;</w:t>
            </w:r>
          </w:p>
          <w:p w14:paraId="4D470152">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2D6ACF90">
            <w:pPr>
              <w:widowControl/>
              <w:autoSpaceDE/>
              <w:autoSpaceDN/>
              <w:spacing w:after="160" w:line="259" w:lineRule="auto"/>
              <w:ind w:left="-851" w:right="-284"/>
              <w:rPr>
                <w:lang w:val="ru-RU"/>
              </w:rPr>
            </w:pPr>
            <w:r>
              <w:rPr>
                <w:lang w:val="ru-RU"/>
              </w:rPr>
              <w:t xml:space="preserve">Қимылды ойын: </w:t>
            </w:r>
          </w:p>
          <w:p w14:paraId="2B038B39">
            <w:pPr>
              <w:widowControl/>
              <w:autoSpaceDE/>
              <w:autoSpaceDN/>
              <w:spacing w:after="160" w:line="259" w:lineRule="auto"/>
              <w:ind w:left="-851" w:right="-284"/>
              <w:rPr>
                <w:bCs/>
                <w:lang w:val="ru-RU"/>
              </w:rPr>
            </w:pPr>
            <w:r>
              <w:rPr>
                <w:bCs/>
                <w:lang w:val="ru-RU"/>
              </w:rPr>
              <w:t>Ойыншықты алып кел.</w:t>
            </w:r>
          </w:p>
          <w:p w14:paraId="03D4F871">
            <w:pPr>
              <w:widowControl/>
              <w:autoSpaceDE/>
              <w:autoSpaceDN/>
              <w:spacing w:after="160" w:line="259" w:lineRule="auto"/>
              <w:ind w:left="-851" w:right="-284"/>
              <w:rPr>
                <w:bCs/>
                <w:lang w:val="ru-RU"/>
              </w:rPr>
            </w:pPr>
            <w:r>
              <w:rPr>
                <w:bCs/>
                <w:lang w:val="ru-RU"/>
              </w:rPr>
              <w:t>Күн шуақ және жаңбыр</w:t>
            </w:r>
          </w:p>
          <w:p w14:paraId="6523B521">
            <w:pPr>
              <w:widowControl/>
              <w:autoSpaceDE/>
              <w:autoSpaceDN/>
              <w:spacing w:after="160" w:line="259" w:lineRule="auto"/>
              <w:ind w:left="-851" w:right="-284"/>
              <w:rPr>
                <w:b/>
                <w:bCs/>
                <w:lang w:val="ru-RU"/>
              </w:rPr>
            </w:pPr>
            <w:r>
              <w:rPr>
                <w:b/>
                <w:bCs/>
                <w:lang w:val="ru-RU"/>
              </w:rPr>
              <w:t>Музыка</w:t>
            </w:r>
          </w:p>
          <w:p w14:paraId="75201DD8">
            <w:pPr>
              <w:widowControl/>
              <w:autoSpaceDE/>
              <w:autoSpaceDN/>
              <w:spacing w:after="160" w:line="259" w:lineRule="auto"/>
              <w:ind w:left="-851" w:right="-284"/>
              <w:rPr>
                <w:lang w:val="ru-RU"/>
              </w:rPr>
            </w:pPr>
            <w:r>
              <w:rPr>
                <w:u w:val="single"/>
                <w:lang w:val="ru-RU"/>
              </w:rPr>
              <w:t>Ән айту</w:t>
            </w:r>
            <w:r>
              <w:rPr>
                <w:lang w:val="ru-RU"/>
              </w:rPr>
              <w:t xml:space="preserve">: </w:t>
            </w:r>
            <w:r>
              <w:rPr>
                <w:iCs/>
                <w:lang w:val="ru-RU"/>
              </w:rPr>
              <w:t>Педагогтің көмегімен аспаптың сүйемелдеуімен және сүйемелдеуінсіз ән айтуға қалыптасады.</w:t>
            </w:r>
          </w:p>
          <w:p w14:paraId="4ADFBA1A">
            <w:pPr>
              <w:widowControl/>
              <w:autoSpaceDE/>
              <w:autoSpaceDN/>
              <w:spacing w:after="160" w:line="259" w:lineRule="auto"/>
              <w:ind w:left="-851" w:right="-284"/>
              <w:rPr>
                <w:lang w:val="ru-RU"/>
              </w:rPr>
            </w:pPr>
          </w:p>
        </w:tc>
        <w:tc>
          <w:tcPr>
            <w:tcW w:w="2693" w:type="dxa"/>
            <w:gridSpan w:val="2"/>
            <w:tcBorders>
              <w:left w:val="single" w:color="auto" w:sz="4" w:space="0"/>
              <w:bottom w:val="single" w:color="auto" w:sz="4" w:space="0"/>
            </w:tcBorders>
          </w:tcPr>
          <w:p w14:paraId="6E858A5A">
            <w:pPr>
              <w:widowControl/>
              <w:autoSpaceDE/>
              <w:autoSpaceDN/>
              <w:spacing w:after="160" w:line="259" w:lineRule="auto"/>
              <w:ind w:left="-851" w:right="-284"/>
              <w:rPr>
                <w:lang w:val="ru-RU"/>
              </w:rPr>
            </w:pPr>
          </w:p>
        </w:tc>
        <w:tc>
          <w:tcPr>
            <w:tcW w:w="2552" w:type="dxa"/>
            <w:tcBorders>
              <w:bottom w:val="single" w:color="auto" w:sz="4" w:space="0"/>
              <w:right w:val="single" w:color="auto" w:sz="4" w:space="0"/>
            </w:tcBorders>
          </w:tcPr>
          <w:p w14:paraId="106DA1C5">
            <w:pPr>
              <w:widowControl/>
              <w:autoSpaceDE/>
              <w:autoSpaceDN/>
              <w:spacing w:after="160" w:line="259" w:lineRule="auto"/>
              <w:ind w:left="-851" w:right="-284"/>
              <w:rPr>
                <w:b/>
                <w:bCs/>
                <w:lang w:val="ru-RU"/>
              </w:rPr>
            </w:pPr>
            <w:r>
              <w:rPr>
                <w:b/>
                <w:bCs/>
                <w:lang w:val="ru-RU"/>
              </w:rPr>
              <w:t>Дене шынықтыру</w:t>
            </w:r>
          </w:p>
          <w:p w14:paraId="580BFFFF">
            <w:pPr>
              <w:widowControl/>
              <w:autoSpaceDE/>
              <w:autoSpaceDN/>
              <w:spacing w:after="160" w:line="259" w:lineRule="auto"/>
              <w:ind w:left="-851" w:right="-284"/>
              <w:rPr>
                <w:lang w:val="ru-RU"/>
              </w:rPr>
            </w:pPr>
            <w:r>
              <w:rPr>
                <w:lang w:val="ru-RU"/>
              </w:rPr>
              <w:t>Жалпы дамытушы жаттығулар.</w:t>
            </w:r>
          </w:p>
          <w:p w14:paraId="15CF8A88">
            <w:pPr>
              <w:widowControl/>
              <w:autoSpaceDE/>
              <w:autoSpaceDN/>
              <w:spacing w:after="160" w:line="259" w:lineRule="auto"/>
              <w:ind w:left="-851" w:right="-284"/>
              <w:rPr>
                <w:u w:val="single"/>
                <w:lang w:val="ru-RU"/>
              </w:rPr>
            </w:pPr>
            <w:r>
              <w:rPr>
                <w:u w:val="single"/>
                <w:lang w:val="ru-RU"/>
              </w:rPr>
              <w:t xml:space="preserve">Негізгі қимылдар: </w:t>
            </w:r>
          </w:p>
          <w:p w14:paraId="6F360DA8">
            <w:pPr>
              <w:widowControl/>
              <w:autoSpaceDE/>
              <w:autoSpaceDN/>
              <w:spacing w:after="160" w:line="259" w:lineRule="auto"/>
              <w:ind w:left="-851" w:right="-284"/>
              <w:rPr>
                <w:lang w:val="ru-RU"/>
              </w:rPr>
            </w:pPr>
            <w:r>
              <w:rPr>
                <w:lang w:val="ru-RU"/>
              </w:rPr>
              <w:t xml:space="preserve">жүру, сызықтардың арасымен (арақашықтығы 15 сантиметр) жүру; </w:t>
            </w:r>
          </w:p>
          <w:p w14:paraId="6FFBAE50">
            <w:pPr>
              <w:widowControl/>
              <w:autoSpaceDE/>
              <w:autoSpaceDN/>
              <w:spacing w:after="160" w:line="259" w:lineRule="auto"/>
              <w:ind w:left="-851" w:right="-284"/>
              <w:rPr>
                <w:lang w:val="ru-RU"/>
              </w:rPr>
            </w:pPr>
            <w:r>
              <w:rPr>
                <w:lang w:val="ru-RU"/>
              </w:rPr>
              <w:t xml:space="preserve">аяқтың ұшымен жүргіру; </w:t>
            </w:r>
          </w:p>
          <w:p w14:paraId="0CE8AF77">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3FFA4108">
            <w:pPr>
              <w:widowControl/>
              <w:autoSpaceDE/>
              <w:autoSpaceDN/>
              <w:spacing w:after="160" w:line="259" w:lineRule="auto"/>
              <w:ind w:left="-851" w:right="-284"/>
              <w:rPr>
                <w:u w:val="single"/>
                <w:lang w:val="ru-RU"/>
              </w:rPr>
            </w:pPr>
            <w:r>
              <w:rPr>
                <w:lang w:val="ru-RU"/>
              </w:rPr>
              <w:t>бір-бірден сапқа тұру</w:t>
            </w:r>
          </w:p>
          <w:p w14:paraId="6BB0CB2D">
            <w:pPr>
              <w:widowControl/>
              <w:autoSpaceDE/>
              <w:autoSpaceDN/>
              <w:spacing w:after="160" w:line="259" w:lineRule="auto"/>
              <w:ind w:left="-851" w:right="-284"/>
              <w:rPr>
                <w:b/>
                <w:bCs/>
                <w:lang w:val="ru-RU"/>
              </w:rPr>
            </w:pPr>
            <w:r>
              <w:rPr>
                <w:b/>
                <w:bCs/>
                <w:lang w:val="ru-RU"/>
              </w:rPr>
              <w:t>Музыка</w:t>
            </w:r>
          </w:p>
          <w:p w14:paraId="17761864">
            <w:pPr>
              <w:widowControl/>
              <w:autoSpaceDE/>
              <w:autoSpaceDN/>
              <w:spacing w:after="160" w:line="259" w:lineRule="auto"/>
              <w:ind w:left="-851" w:right="-284"/>
              <w:rPr>
                <w:lang w:val="ru-RU"/>
              </w:rPr>
            </w:pPr>
            <w:r>
              <w:rPr>
                <w:u w:val="single"/>
                <w:lang w:val="ru-RU"/>
              </w:rPr>
              <w:t>Ән айту</w:t>
            </w:r>
            <w:r>
              <w:rPr>
                <w:lang w:val="ru-RU"/>
              </w:rPr>
              <w:t xml:space="preserve">: </w:t>
            </w:r>
            <w:r>
              <w:rPr>
                <w:iCs/>
                <w:lang w:val="ru-RU"/>
              </w:rPr>
              <w:t>Педагогтің көмегімен аспаптың сүйемелдеуімен және сүйемелдеуінсіз ән айтуға қалыптасады.</w:t>
            </w:r>
          </w:p>
          <w:p w14:paraId="7374C45A">
            <w:pPr>
              <w:widowControl/>
              <w:autoSpaceDE/>
              <w:autoSpaceDN/>
              <w:spacing w:after="160" w:line="259" w:lineRule="auto"/>
              <w:ind w:left="-851" w:right="-284"/>
              <w:rPr>
                <w:b/>
                <w:bCs/>
                <w:lang w:val="ru-RU"/>
              </w:rPr>
            </w:pPr>
          </w:p>
        </w:tc>
        <w:tc>
          <w:tcPr>
            <w:tcW w:w="2132" w:type="dxa"/>
            <w:tcBorders>
              <w:top w:val="single" w:color="000000" w:sz="4" w:space="0"/>
              <w:left w:val="single" w:color="auto" w:sz="4" w:space="0"/>
              <w:bottom w:val="single" w:color="auto" w:sz="4" w:space="0"/>
              <w:right w:val="single" w:color="000000" w:sz="4" w:space="0"/>
            </w:tcBorders>
          </w:tcPr>
          <w:p w14:paraId="486F5FEC">
            <w:pPr>
              <w:widowControl/>
              <w:autoSpaceDE/>
              <w:autoSpaceDN/>
              <w:spacing w:after="160" w:line="259" w:lineRule="auto"/>
              <w:ind w:left="-851" w:right="-284"/>
              <w:rPr>
                <w:lang w:val="ru-RU"/>
              </w:rPr>
            </w:pPr>
            <w:r>
              <w:rPr>
                <w:b/>
                <w:bCs/>
                <w:lang w:val="ru-RU"/>
              </w:rPr>
              <w:t>Қазақ тілі</w:t>
            </w:r>
            <w:r>
              <w:rPr>
                <w:lang w:val="ru-RU"/>
              </w:rPr>
              <w:t xml:space="preserve"> Сөйлесу барысында әңгімелесушінің назарын өзіне аудару үшін интонациямен сөйлеу мәнерін өз бетінше қолдануға баулу</w:t>
            </w:r>
          </w:p>
          <w:p w14:paraId="14262211">
            <w:pPr>
              <w:widowControl/>
              <w:autoSpaceDE/>
              <w:autoSpaceDN/>
              <w:spacing w:after="160" w:line="259" w:lineRule="auto"/>
              <w:ind w:left="-851" w:right="-284"/>
              <w:rPr>
                <w:b/>
                <w:bCs/>
                <w:lang w:val="ru-RU"/>
              </w:rPr>
            </w:pPr>
          </w:p>
        </w:tc>
      </w:tr>
      <w:tr w14:paraId="4FD06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7BA8290E">
            <w:pPr>
              <w:widowControl/>
              <w:autoSpaceDE/>
              <w:autoSpaceDN/>
              <w:spacing w:after="160" w:line="259" w:lineRule="auto"/>
              <w:ind w:left="-851" w:right="-284"/>
              <w:rPr>
                <w:b/>
                <w:lang w:val="ru-RU"/>
              </w:rPr>
            </w:pPr>
          </w:p>
        </w:tc>
        <w:tc>
          <w:tcPr>
            <w:tcW w:w="2551" w:type="dxa"/>
            <w:tcBorders>
              <w:top w:val="single" w:color="auto" w:sz="4" w:space="0"/>
            </w:tcBorders>
          </w:tcPr>
          <w:p w14:paraId="10A3247A">
            <w:pPr>
              <w:widowControl/>
              <w:autoSpaceDE/>
              <w:autoSpaceDN/>
              <w:spacing w:after="160" w:line="259" w:lineRule="auto"/>
              <w:ind w:left="-851" w:right="-284"/>
              <w:rPr>
                <w:lang w:val="ru-RU"/>
              </w:rPr>
            </w:pPr>
            <w:r>
              <w:rPr>
                <w:bCs/>
                <w:iCs/>
                <w:lang w:val="ru-RU"/>
              </w:rPr>
              <w:t>Аналар суретіне деген сүйіспеншілік</w:t>
            </w:r>
          </w:p>
          <w:p w14:paraId="3E2897F2">
            <w:pPr>
              <w:widowControl/>
              <w:autoSpaceDE/>
              <w:autoSpaceDN/>
              <w:spacing w:after="160" w:line="259" w:lineRule="auto"/>
              <w:ind w:left="-851" w:right="-284"/>
              <w:rPr>
                <w:lang w:val="ru-RU"/>
              </w:rPr>
            </w:pPr>
            <w:r>
              <w:rPr>
                <w:iCs/>
                <w:lang w:val="ru-RU"/>
              </w:rPr>
              <w:t xml:space="preserve"> ілулі тұрған ана,әжелердің суреттеріне мұқият қарап,олардың кімді көріп тұрғандарын айтып берулерін сұрайды.</w:t>
            </w:r>
          </w:p>
          <w:p w14:paraId="5EE732E4">
            <w:pPr>
              <w:widowControl/>
              <w:autoSpaceDE/>
              <w:autoSpaceDN/>
              <w:spacing w:after="160" w:line="259" w:lineRule="auto"/>
              <w:ind w:left="-851" w:right="-284"/>
              <w:rPr>
                <w:lang w:val="ru-RU"/>
              </w:rPr>
            </w:pPr>
            <w:r>
              <w:rPr>
                <w:iCs/>
                <w:lang w:val="ru-RU"/>
              </w:rPr>
              <w:t>-Сендерді кім ұйықтатады?</w:t>
            </w:r>
          </w:p>
          <w:p w14:paraId="10B0A027">
            <w:pPr>
              <w:widowControl/>
              <w:autoSpaceDE/>
              <w:autoSpaceDN/>
              <w:spacing w:after="160" w:line="259" w:lineRule="auto"/>
              <w:ind w:left="-851" w:right="-284"/>
              <w:rPr>
                <w:lang w:val="ru-RU"/>
              </w:rPr>
            </w:pPr>
            <w:r>
              <w:rPr>
                <w:iCs/>
                <w:lang w:val="ru-RU"/>
              </w:rPr>
              <w:t>-Сендерді кім еркелетеді?</w:t>
            </w:r>
          </w:p>
          <w:p w14:paraId="488BBDF8">
            <w:pPr>
              <w:widowControl/>
              <w:autoSpaceDE/>
              <w:autoSpaceDN/>
              <w:spacing w:after="160" w:line="259" w:lineRule="auto"/>
              <w:ind w:left="-851" w:right="-284"/>
              <w:rPr>
                <w:lang w:val="ru-RU"/>
              </w:rPr>
            </w:pPr>
            <w:r>
              <w:rPr>
                <w:iCs/>
                <w:lang w:val="ru-RU"/>
              </w:rPr>
              <w:t>-Сендерді кім жылы сөз айтып жұбатады?</w:t>
            </w:r>
          </w:p>
          <w:p w14:paraId="10FE8B14">
            <w:pPr>
              <w:widowControl/>
              <w:autoSpaceDE/>
              <w:autoSpaceDN/>
              <w:spacing w:after="160" w:line="259" w:lineRule="auto"/>
              <w:ind w:left="-851" w:right="-284"/>
              <w:rPr>
                <w:lang w:val="ru-RU"/>
              </w:rPr>
            </w:pPr>
            <w:r>
              <w:rPr>
                <w:iCs/>
                <w:lang w:val="ru-RU"/>
              </w:rPr>
              <w:t>-Сендер бәрінен кімді ерекше жақсы көресіңдер?</w:t>
            </w:r>
          </w:p>
          <w:p w14:paraId="6BB36FEB">
            <w:pPr>
              <w:widowControl/>
              <w:autoSpaceDE/>
              <w:autoSpaceDN/>
              <w:spacing w:after="160" w:line="259" w:lineRule="auto"/>
              <w:ind w:left="-851" w:right="-284"/>
              <w:rPr>
                <w:lang w:val="ru-RU"/>
              </w:rPr>
            </w:pPr>
            <w:r>
              <w:rPr>
                <w:iCs/>
                <w:lang w:val="ru-RU"/>
              </w:rPr>
              <w:t>-Кім аналар мерекесі туралы</w:t>
            </w:r>
            <w:r>
              <w:rPr>
                <w:iCs/>
                <w:lang w:val="en-US"/>
              </w:rPr>
              <w:t> </w:t>
            </w:r>
            <w:r>
              <w:rPr>
                <w:iCs/>
                <w:lang w:val="ru-RU"/>
              </w:rPr>
              <w:t xml:space="preserve"> біледі?</w:t>
            </w:r>
          </w:p>
          <w:p w14:paraId="3DEDEA53">
            <w:pPr>
              <w:widowControl/>
              <w:autoSpaceDE/>
              <w:autoSpaceDN/>
              <w:spacing w:after="160" w:line="259" w:lineRule="auto"/>
              <w:ind w:left="-851" w:right="-284"/>
              <w:rPr>
                <w:lang w:val="ru-RU"/>
              </w:rPr>
            </w:pPr>
            <w:r>
              <w:rPr>
                <w:iCs/>
                <w:lang w:val="ru-RU"/>
              </w:rPr>
              <w:t>-Бұл мерекеге</w:t>
            </w:r>
            <w:r>
              <w:rPr>
                <w:iCs/>
                <w:lang w:val="en-US"/>
              </w:rPr>
              <w:t> </w:t>
            </w:r>
            <w:r>
              <w:rPr>
                <w:iCs/>
                <w:lang w:val="ru-RU"/>
              </w:rPr>
              <w:t xml:space="preserve"> сендердің отбасыларың қалай дайындалады?</w:t>
            </w:r>
          </w:p>
          <w:p w14:paraId="0544EA75">
            <w:pPr>
              <w:widowControl/>
              <w:autoSpaceDE/>
              <w:autoSpaceDN/>
              <w:spacing w:after="160" w:line="259" w:lineRule="auto"/>
              <w:ind w:left="-851" w:right="-284"/>
              <w:rPr>
                <w:b/>
                <w:iCs/>
                <w:lang w:val="ru-RU"/>
              </w:rPr>
            </w:pPr>
            <w:r>
              <w:rPr>
                <w:iCs/>
                <w:lang w:val="ru-RU"/>
              </w:rPr>
              <w:t>Бұл балалардың өз ойларын бөлісуге, қуаныш сезімдерін білдіруге мумкіндік беру</w:t>
            </w:r>
            <w:r>
              <w:rPr>
                <w:i/>
                <w:iCs/>
                <w:lang w:val="ru-RU"/>
              </w:rPr>
              <w:t>.</w:t>
            </w:r>
            <w:r>
              <w:rPr>
                <w:b/>
                <w:iCs/>
                <w:lang w:val="ru-RU"/>
              </w:rPr>
              <w:t>Сөйлеуді дамыту,қоршаған ортамен танысу</w:t>
            </w:r>
          </w:p>
          <w:p w14:paraId="545961FF">
            <w:pPr>
              <w:widowControl/>
              <w:autoSpaceDE/>
              <w:autoSpaceDN/>
              <w:spacing w:after="160" w:line="259" w:lineRule="auto"/>
              <w:ind w:left="-851" w:right="-284"/>
              <w:rPr>
                <w:iCs/>
                <w:lang w:val="ru-RU"/>
              </w:rPr>
            </w:pPr>
            <w:r>
              <w:rPr>
                <w:iCs/>
                <w:lang w:val="ru-RU"/>
              </w:rPr>
              <w:t>Ана мен бала аңыз әңгіме</w:t>
            </w:r>
          </w:p>
          <w:p w14:paraId="3E0BFC79">
            <w:pPr>
              <w:widowControl/>
              <w:autoSpaceDE/>
              <w:autoSpaceDN/>
              <w:spacing w:after="160" w:line="259" w:lineRule="auto"/>
              <w:ind w:left="-851" w:right="-284"/>
              <w:rPr>
                <w:lang w:val="ru-RU"/>
              </w:rPr>
            </w:pPr>
            <w:r>
              <w:rPr>
                <w:lang w:val="ru-RU"/>
              </w:rPr>
              <w:t>театрландырылған әрекеттің басқа да жұмыс түрлерін(саусақ, үстел үсті, көлеңкелі және тағы басқа) меңгерту.</w:t>
            </w:r>
          </w:p>
          <w:p w14:paraId="022259DD">
            <w:pPr>
              <w:widowControl/>
              <w:autoSpaceDE/>
              <w:autoSpaceDN/>
              <w:spacing w:after="160" w:line="259" w:lineRule="auto"/>
              <w:ind w:left="-851" w:right="-284"/>
              <w:rPr>
                <w:b/>
                <w:lang w:val="ru-RU"/>
              </w:rPr>
            </w:pPr>
            <w:r>
              <w:rPr>
                <w:b/>
                <w:lang w:val="ru-RU"/>
              </w:rPr>
              <w:t>Көркем әдебиет</w:t>
            </w:r>
          </w:p>
          <w:p w14:paraId="0324F145">
            <w:pPr>
              <w:widowControl/>
              <w:autoSpaceDE/>
              <w:autoSpaceDN/>
              <w:spacing w:after="160" w:line="259" w:lineRule="auto"/>
              <w:ind w:left="-851" w:right="-284"/>
              <w:rPr>
                <w:lang w:val="ru-RU"/>
              </w:rPr>
            </w:pPr>
            <w:r>
              <w:rPr>
                <w:lang w:val="en-US"/>
              </w:rPr>
              <w:drawing>
                <wp:inline distT="0" distB="0" distL="0" distR="0">
                  <wp:extent cx="536575" cy="688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Pr>
                <w:lang w:val="ru-RU"/>
              </w:rPr>
              <w:t xml:space="preserve"> Анама сыйлық</w:t>
            </w:r>
          </w:p>
          <w:p w14:paraId="6AADB1E8">
            <w:pPr>
              <w:widowControl/>
              <w:autoSpaceDE/>
              <w:autoSpaceDN/>
              <w:spacing w:after="160" w:line="259" w:lineRule="auto"/>
              <w:ind w:left="-851" w:right="-284"/>
              <w:rPr>
                <w:b/>
                <w:lang w:val="ru-RU"/>
              </w:rPr>
            </w:pPr>
            <w:r>
              <w:rPr>
                <w:lang w:val="ru-RU"/>
              </w:rPr>
              <w:t>Ермексаздан гүл жасау</w:t>
            </w:r>
            <w:r>
              <w:rPr>
                <w:b/>
                <w:lang w:val="ru-RU"/>
              </w:rPr>
              <w:t>. Мүсіндеу</w:t>
            </w:r>
          </w:p>
          <w:p w14:paraId="3B313275">
            <w:pPr>
              <w:widowControl/>
              <w:autoSpaceDE/>
              <w:autoSpaceDN/>
              <w:spacing w:after="160" w:line="259" w:lineRule="auto"/>
              <w:ind w:left="-851" w:right="-284"/>
              <w:rPr>
                <w:b/>
                <w:lang w:val="ru-RU"/>
              </w:rPr>
            </w:pPr>
            <w:r>
              <w:rPr>
                <w:lang w:val="ru-RU"/>
              </w:rPr>
              <w:t>Анамның аялы алақаны</w:t>
            </w:r>
            <w:r>
              <w:rPr>
                <w:b/>
                <w:lang w:val="ru-RU"/>
              </w:rPr>
              <w:t xml:space="preserve"> </w:t>
            </w:r>
            <w:r>
              <w:rPr>
                <w:lang w:val="ru-RU"/>
              </w:rPr>
              <w:t>элементтердің пішінін, реттілігін, олардың арасындағы қашықтықты ескере</w:t>
            </w:r>
            <w:r>
              <w:rPr>
                <w:b/>
                <w:lang w:val="ru-RU"/>
              </w:rPr>
              <w:t xml:space="preserve"> Дәстүрден тыс сурет салу  </w:t>
            </w:r>
          </w:p>
          <w:p w14:paraId="1829C1ED">
            <w:pPr>
              <w:widowControl/>
              <w:autoSpaceDE/>
              <w:autoSpaceDN/>
              <w:spacing w:after="160" w:line="259" w:lineRule="auto"/>
              <w:ind w:left="-851" w:right="-284"/>
              <w:rPr>
                <w:lang w:val="ru-RU"/>
              </w:rPr>
            </w:pPr>
            <w:r>
              <w:rPr>
                <w:lang w:val="ru-RU"/>
              </w:rPr>
              <w:t>Қыз баланың оң қолына себетті,сол қолына гүлді сызықпен қос</w:t>
            </w:r>
          </w:p>
          <w:p w14:paraId="364557A9">
            <w:pPr>
              <w:widowControl/>
              <w:autoSpaceDE/>
              <w:autoSpaceDN/>
              <w:spacing w:after="160" w:line="259" w:lineRule="auto"/>
              <w:ind w:left="-851" w:right="-284"/>
              <w:rPr>
                <w:lang w:val="ru-RU"/>
              </w:rPr>
            </w:pPr>
            <w:r>
              <w:rPr>
                <w:lang w:val="en-US"/>
              </w:rPr>
              <w:drawing>
                <wp:inline distT="0" distB="0" distL="0" distR="0">
                  <wp:extent cx="805180" cy="5378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Pr>
                <w:lang w:val="ru-RU"/>
              </w:rPr>
              <w:t>Ұл баланың сол қолына шелекті оң қолына жалаушаны сызықпен қос.</w:t>
            </w:r>
            <w:r>
              <w:rPr>
                <w:b/>
                <w:lang w:val="ru-RU"/>
              </w:rPr>
              <w:t>Математика негіздері</w:t>
            </w:r>
          </w:p>
          <w:p w14:paraId="3DD748E2">
            <w:pPr>
              <w:widowControl/>
              <w:autoSpaceDE/>
              <w:autoSpaceDN/>
              <w:spacing w:after="160" w:line="259" w:lineRule="auto"/>
              <w:ind w:left="-851" w:right="-284"/>
              <w:rPr>
                <w:lang w:val="ru-RU"/>
              </w:rPr>
            </w:pPr>
          </w:p>
        </w:tc>
        <w:tc>
          <w:tcPr>
            <w:tcW w:w="2552" w:type="dxa"/>
            <w:tcBorders>
              <w:top w:val="single" w:color="auto" w:sz="4" w:space="0"/>
            </w:tcBorders>
          </w:tcPr>
          <w:p w14:paraId="7CC0137D">
            <w:pPr>
              <w:widowControl/>
              <w:autoSpaceDE/>
              <w:autoSpaceDN/>
              <w:spacing w:after="160" w:line="259" w:lineRule="auto"/>
              <w:ind w:left="-851" w:right="-284"/>
              <w:rPr>
                <w:lang w:val="ru-RU"/>
              </w:rPr>
            </w:pPr>
            <w:r>
              <w:rPr>
                <w:lang w:val="en-US"/>
              </w:rPr>
              <w:drawing>
                <wp:inline distT="0" distB="0" distL="0" distR="0">
                  <wp:extent cx="910590" cy="605155"/>
                  <wp:effectExtent l="0" t="0" r="3810" b="444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Pr>
                <w:lang w:val="ru-RU"/>
              </w:rPr>
              <w:t xml:space="preserve">Анамның кітаптары ойыны </w:t>
            </w:r>
          </w:p>
          <w:p w14:paraId="4657F40C">
            <w:pPr>
              <w:widowControl/>
              <w:autoSpaceDE/>
              <w:autoSpaceDN/>
              <w:spacing w:after="160" w:line="259" w:lineRule="auto"/>
              <w:ind w:left="-851" w:right="-284"/>
              <w:rPr>
                <w:lang w:val="ru-RU"/>
              </w:rPr>
            </w:pPr>
            <w:r>
              <w:rPr>
                <w:lang w:val="ru-RU"/>
              </w:rPr>
              <w:t>Кітап кеңістікте қалай орналасқан?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662F2142">
            <w:pPr>
              <w:widowControl/>
              <w:autoSpaceDE/>
              <w:autoSpaceDN/>
              <w:spacing w:after="160" w:line="259" w:lineRule="auto"/>
              <w:ind w:left="-851" w:right="-284"/>
              <w:rPr>
                <w:b/>
                <w:lang w:val="ru-RU"/>
              </w:rPr>
            </w:pPr>
            <w:r>
              <w:rPr>
                <w:b/>
                <w:lang w:val="ru-RU"/>
              </w:rPr>
              <w:t>Сөйлеуді дамыту</w:t>
            </w:r>
          </w:p>
          <w:p w14:paraId="04F31506">
            <w:pPr>
              <w:widowControl/>
              <w:autoSpaceDE/>
              <w:autoSpaceDN/>
              <w:spacing w:after="160" w:line="259" w:lineRule="auto"/>
              <w:ind w:left="-851" w:right="-284"/>
              <w:rPr>
                <w:b/>
                <w:lang w:val="ru-RU"/>
              </w:rPr>
            </w:pPr>
            <w:r>
              <w:rPr>
                <w:b/>
                <w:lang w:val="ru-RU"/>
              </w:rPr>
              <w:t>Математика негіздері,</w:t>
            </w:r>
          </w:p>
          <w:p w14:paraId="3DC424B3">
            <w:pPr>
              <w:widowControl/>
              <w:autoSpaceDE/>
              <w:autoSpaceDN/>
              <w:spacing w:after="160" w:line="259" w:lineRule="auto"/>
              <w:ind w:left="-851" w:right="-284"/>
              <w:rPr>
                <w:lang w:val="ru-RU"/>
              </w:rPr>
            </w:pPr>
            <w:r>
              <w:rPr>
                <w:lang w:val="ru-RU"/>
              </w:rPr>
              <w:t>Үсті толы ине,</w:t>
            </w:r>
            <w:r>
              <w:rPr>
                <w:lang w:val="ru-RU"/>
              </w:rPr>
              <w:br w:type="textWrapping"/>
            </w:r>
            <w:r>
              <w:rPr>
                <w:lang w:val="ru-RU"/>
              </w:rPr>
              <w:t>Бірақ та іс тігіп</w:t>
            </w:r>
            <w:r>
              <w:rPr>
                <w:lang w:val="ru-RU"/>
              </w:rPr>
              <w:br w:type="textWrapping"/>
            </w:r>
            <w:r>
              <w:rPr>
                <w:lang w:val="ru-RU"/>
              </w:rPr>
              <w:t>Қадамайды түйме</w:t>
            </w:r>
          </w:p>
          <w:p w14:paraId="3BD4D773">
            <w:pPr>
              <w:widowControl/>
              <w:autoSpaceDE/>
              <w:autoSpaceDN/>
              <w:spacing w:after="160" w:line="259" w:lineRule="auto"/>
              <w:ind w:left="-851" w:right="-284"/>
              <w:rPr>
                <w:lang w:val="ru-RU"/>
              </w:rPr>
            </w:pPr>
            <w:r>
              <w:rPr>
                <w:lang w:val="ru-RU"/>
              </w:rPr>
              <w:t>Жұмбақ жауабы кірпі.Кірпінің үстінде не бар</w:t>
            </w:r>
          </w:p>
          <w:p w14:paraId="607DD953">
            <w:pPr>
              <w:widowControl/>
              <w:autoSpaceDE/>
              <w:autoSpaceDN/>
              <w:spacing w:after="160" w:line="259" w:lineRule="auto"/>
              <w:ind w:left="-851" w:right="-284"/>
              <w:rPr>
                <w:b/>
                <w:lang w:val="en-US"/>
              </w:rPr>
            </w:pPr>
            <w:r>
              <w:rPr>
                <w:b/>
                <w:lang w:val="en-US"/>
              </w:rPr>
              <w:drawing>
                <wp:inline distT="0" distB="0" distL="0" distR="0">
                  <wp:extent cx="578485" cy="563245"/>
                  <wp:effectExtent l="0" t="0" r="0" b="82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Pr>
                <w:lang w:val="ru-RU"/>
              </w:rPr>
              <w:t xml:space="preserve">Осы кішкентай кірпінің анасының үстінде не  тұр? </w:t>
            </w:r>
            <w:r>
              <w:rPr>
                <w:lang w:val="en-US"/>
              </w:rPr>
              <w:t>Алма</w:t>
            </w:r>
          </w:p>
          <w:p w14:paraId="4047387C">
            <w:pPr>
              <w:widowControl/>
              <w:autoSpaceDE/>
              <w:autoSpaceDN/>
              <w:spacing w:after="160" w:line="259" w:lineRule="auto"/>
              <w:ind w:left="-851" w:right="-284"/>
              <w:rPr>
                <w:b/>
                <w:lang w:val="en-US"/>
              </w:rPr>
            </w:pPr>
            <w:r>
              <w:rPr>
                <w:b/>
                <w:lang w:val="en-US"/>
              </w:rPr>
              <w:t>Көркем әдебиет,математика негіздері</w:t>
            </w:r>
          </w:p>
          <w:p w14:paraId="74E23253">
            <w:pPr>
              <w:widowControl/>
              <w:autoSpaceDE/>
              <w:autoSpaceDN/>
              <w:spacing w:after="160" w:line="259" w:lineRule="auto"/>
              <w:ind w:left="-851" w:right="-284"/>
              <w:rPr>
                <w:lang w:val="en-US"/>
              </w:rPr>
            </w:pPr>
          </w:p>
        </w:tc>
        <w:tc>
          <w:tcPr>
            <w:tcW w:w="2693" w:type="dxa"/>
            <w:gridSpan w:val="2"/>
            <w:tcBorders>
              <w:top w:val="single" w:color="auto" w:sz="4" w:space="0"/>
            </w:tcBorders>
          </w:tcPr>
          <w:p w14:paraId="005157FE">
            <w:pPr>
              <w:widowControl/>
              <w:autoSpaceDE/>
              <w:autoSpaceDN/>
              <w:spacing w:after="160" w:line="259" w:lineRule="auto"/>
              <w:ind w:left="-851" w:right="-284"/>
              <w:rPr>
                <w:lang w:val="en-US"/>
              </w:rPr>
            </w:pPr>
            <w:r>
              <w:rPr>
                <w:lang w:val="en-US"/>
              </w:rPr>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14:paraId="20014739">
            <w:pPr>
              <w:widowControl/>
              <w:autoSpaceDE/>
              <w:autoSpaceDN/>
              <w:spacing w:after="160" w:line="259" w:lineRule="auto"/>
              <w:ind w:left="-851" w:right="-284"/>
              <w:rPr>
                <w:lang w:val="en-US"/>
              </w:rPr>
            </w:pPr>
            <w:r>
              <w:rPr>
                <w:lang w:val="en-US"/>
              </w:rPr>
              <w:t>.</w:t>
            </w:r>
            <w:r>
              <w:rPr>
                <w:b/>
                <w:lang w:val="en-US"/>
              </w:rPr>
              <w:t>Сөйлеуді дамыту</w:t>
            </w:r>
          </w:p>
          <w:p w14:paraId="4E68F117">
            <w:pPr>
              <w:widowControl/>
              <w:autoSpaceDE/>
              <w:autoSpaceDN/>
              <w:spacing w:after="160" w:line="259" w:lineRule="auto"/>
              <w:ind w:left="-851" w:right="-284"/>
              <w:rPr>
                <w:b/>
                <w:lang w:val="en-US"/>
              </w:rPr>
            </w:pPr>
            <w:r>
              <w:rPr>
                <w:lang w:val="en-US"/>
              </w:rPr>
              <w:t>Үстінде деген ұғымды қалай түсінесің?суретке мұқият қара,үкінің кеңістікте орналасу бағытын түсіндір.</w:t>
            </w:r>
            <w:r>
              <w:rPr>
                <w:b/>
                <w:lang w:val="en-US"/>
              </w:rPr>
              <w:t>Математика негіздері</w:t>
            </w:r>
          </w:p>
          <w:p w14:paraId="6B3F195C">
            <w:pPr>
              <w:widowControl/>
              <w:autoSpaceDE/>
              <w:autoSpaceDN/>
              <w:spacing w:after="160" w:line="259" w:lineRule="auto"/>
              <w:ind w:left="-851" w:right="-284"/>
              <w:rPr>
                <w:lang w:val="en-US"/>
              </w:rPr>
            </w:pPr>
            <w:r>
              <w:rPr>
                <w:b/>
                <w:lang w:val="en-US"/>
              </w:rPr>
              <w:drawing>
                <wp:inline distT="0" distB="0" distL="0" distR="0">
                  <wp:extent cx="798195" cy="1050290"/>
                  <wp:effectExtent l="0" t="0" r="190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lang w:val="en-US"/>
              </w:rPr>
              <w:t xml:space="preserve"> Оң жақ үстінде қандай сурет тұр?</w:t>
            </w:r>
          </w:p>
          <w:p w14:paraId="67C1374A">
            <w:pPr>
              <w:widowControl/>
              <w:autoSpaceDE/>
              <w:autoSpaceDN/>
              <w:spacing w:after="160" w:line="259" w:lineRule="auto"/>
              <w:ind w:left="-851" w:right="-284"/>
              <w:rPr>
                <w:lang w:val="en-US"/>
              </w:rPr>
            </w:pPr>
            <w:r>
              <w:rPr>
                <w:lang w:val="en-US"/>
              </w:rPr>
              <w:t>Сол жақта үстінде қандай сурет бар?</w:t>
            </w:r>
          </w:p>
          <w:p w14:paraId="067E36C3">
            <w:pPr>
              <w:widowControl/>
              <w:autoSpaceDE/>
              <w:autoSpaceDN/>
              <w:spacing w:after="160" w:line="259" w:lineRule="auto"/>
              <w:ind w:left="-851" w:right="-284"/>
              <w:rPr>
                <w:lang w:val="en-US"/>
              </w:rPr>
            </w:pPr>
            <w:r>
              <w:rPr>
                <w:lang w:val="en-US"/>
              </w:rPr>
              <w:t xml:space="preserve">Сол жақ астында және оң жақ </w:t>
            </w:r>
          </w:p>
          <w:p w14:paraId="03DACDBC">
            <w:pPr>
              <w:widowControl/>
              <w:autoSpaceDE/>
              <w:autoSpaceDN/>
              <w:spacing w:after="160" w:line="259" w:lineRule="auto"/>
              <w:ind w:left="-851" w:right="-284"/>
              <w:rPr>
                <w:lang w:val="en-US"/>
              </w:rPr>
            </w:pPr>
            <w:r>
              <w:rPr>
                <w:lang w:val="en-US"/>
              </w:rPr>
              <w:t>астындақандай сурет тұр?</w:t>
            </w:r>
          </w:p>
          <w:p w14:paraId="7FCC0A6A">
            <w:pPr>
              <w:widowControl/>
              <w:autoSpaceDE/>
              <w:autoSpaceDN/>
              <w:spacing w:after="160" w:line="259" w:lineRule="auto"/>
              <w:ind w:left="-851" w:right="-284"/>
              <w:rPr>
                <w:b/>
                <w:lang w:val="en-US"/>
              </w:rPr>
            </w:pPr>
            <w:r>
              <w:rPr>
                <w:lang w:val="en-US"/>
              </w:rPr>
              <w:t>Беттің тура ортасында ше?</w:t>
            </w:r>
            <w:r>
              <w:rPr>
                <w:b/>
                <w:lang w:val="en-US"/>
              </w:rPr>
              <w:t>Қоршаған ортамен танысу,математика негіздері</w:t>
            </w:r>
          </w:p>
          <w:p w14:paraId="728949D9">
            <w:pPr>
              <w:widowControl/>
              <w:autoSpaceDE/>
              <w:autoSpaceDN/>
              <w:spacing w:after="160" w:line="259" w:lineRule="auto"/>
              <w:ind w:left="-851" w:right="-284"/>
              <w:rPr>
                <w:lang w:val="en-US"/>
              </w:rPr>
            </w:pPr>
            <w:r>
              <w:rPr>
                <w:b/>
                <w:lang w:val="en-US"/>
              </w:rPr>
              <w:drawing>
                <wp:inline distT="0" distB="0" distL="0" distR="0">
                  <wp:extent cx="968375" cy="629920"/>
                  <wp:effectExtent l="0" t="0" r="317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Pr>
                <w:lang w:val="en-US"/>
              </w:rPr>
              <w:t>Себеттің ішінде отырған мысықты боя,Мысықтың баласын қалай атаймыз?</w:t>
            </w:r>
          </w:p>
          <w:p w14:paraId="1587DF09">
            <w:pPr>
              <w:widowControl/>
              <w:autoSpaceDE/>
              <w:autoSpaceDN/>
              <w:spacing w:after="160" w:line="259" w:lineRule="auto"/>
              <w:ind w:left="-851" w:right="-284"/>
              <w:rPr>
                <w:b/>
                <w:lang w:val="en-US"/>
              </w:rPr>
            </w:pPr>
            <w:r>
              <w:rPr>
                <w:lang w:val="en-US"/>
              </w:rPr>
              <w:t>Себеттің сыртында орналасқан жіптерді боя</w:t>
            </w:r>
            <w:r>
              <w:rPr>
                <w:b/>
                <w:lang w:val="en-US"/>
              </w:rPr>
              <w:t>,Сурет салу</w:t>
            </w:r>
          </w:p>
          <w:p w14:paraId="75773DF5">
            <w:pPr>
              <w:widowControl/>
              <w:autoSpaceDE/>
              <w:autoSpaceDN/>
              <w:spacing w:after="160" w:line="259" w:lineRule="auto"/>
              <w:ind w:left="-851" w:right="-284"/>
              <w:rPr>
                <w:b/>
                <w:bCs/>
                <w:lang w:val="en-US"/>
              </w:rPr>
            </w:pPr>
          </w:p>
        </w:tc>
        <w:tc>
          <w:tcPr>
            <w:tcW w:w="2552" w:type="dxa"/>
            <w:tcBorders>
              <w:top w:val="single" w:color="auto" w:sz="4" w:space="0"/>
            </w:tcBorders>
          </w:tcPr>
          <w:p w14:paraId="7C3185D4">
            <w:pPr>
              <w:widowControl/>
              <w:autoSpaceDE/>
              <w:autoSpaceDN/>
              <w:spacing w:after="160" w:line="259" w:lineRule="auto"/>
              <w:ind w:left="-851" w:right="-284"/>
              <w:rPr>
                <w:lang w:val="en-US"/>
              </w:rPr>
            </w:pPr>
            <w:r>
              <w:rPr>
                <w:lang w:val="en-US"/>
              </w:rPr>
              <w:t>Ертеде – Айша, Әлия ж әне Әнел деген үш қыз өмір сүріпті.</w:t>
            </w:r>
            <w:r>
              <w:rPr>
                <w:lang w:val="en-US"/>
              </w:rPr>
              <w:br w:type="textWrapping"/>
            </w:r>
            <w:r>
              <w:rPr>
                <w:lang w:val="en-US"/>
              </w:rPr>
              <w:t>Айша – ең ұзыны, Әлия - оң жақта тұр,</w:t>
            </w:r>
            <w:r>
              <w:rPr>
                <w:lang w:val="en-US"/>
              </w:rPr>
              <w:br w:type="textWrapping"/>
            </w:r>
            <w:r>
              <w:rPr>
                <w:lang w:val="en-US"/>
              </w:rPr>
              <w:t>Әнел сол жақта тұр.</w:t>
            </w:r>
            <w:r>
              <w:rPr>
                <w:lang w:val="en-US"/>
              </w:rPr>
              <w:br w:type="textWrapping"/>
            </w:r>
            <w:r>
              <w:rPr>
                <w:lang w:val="en-US"/>
              </w:rPr>
              <w:t>Қыздардың қайсысының бойы қысқа? Ең ұзын қыздың аты кім?</w:t>
            </w:r>
            <w:r>
              <w:rPr>
                <w:lang w:val="en-US"/>
              </w:rPr>
              <w:br w:type="textWrapping"/>
            </w:r>
            <w:r>
              <w:rPr>
                <w:lang w:val="en-US"/>
              </w:rPr>
              <w:t>Айшадан қысқа қыздың аты кім?Сөйлеуді дамыту</w:t>
            </w:r>
          </w:p>
          <w:p w14:paraId="20B8BA50">
            <w:pPr>
              <w:widowControl/>
              <w:autoSpaceDE/>
              <w:autoSpaceDN/>
              <w:spacing w:after="160" w:line="259" w:lineRule="auto"/>
              <w:ind w:left="-851" w:right="-284"/>
              <w:rPr>
                <w:b/>
                <w:lang w:val="en-US"/>
              </w:rPr>
            </w:pPr>
            <w:r>
              <w:rPr>
                <w:lang w:val="en-US"/>
              </w:rPr>
              <w:t>заттардың кеңістікте орналасы реттілігі мен атын атау.</w:t>
            </w:r>
            <w:r>
              <w:rPr>
                <w:b/>
                <w:lang w:val="en-US"/>
              </w:rPr>
              <w:t>Қоршаған ортамен танысу</w:t>
            </w:r>
          </w:p>
          <w:p w14:paraId="10369920">
            <w:pPr>
              <w:widowControl/>
              <w:autoSpaceDE/>
              <w:autoSpaceDN/>
              <w:spacing w:after="160" w:line="259" w:lineRule="auto"/>
              <w:ind w:left="-851" w:right="-284"/>
              <w:rPr>
                <w:b/>
                <w:lang w:val="en-US"/>
              </w:rPr>
            </w:pPr>
            <w:r>
              <w:rPr>
                <w:lang w:val="en-US"/>
              </w:rPr>
              <w:t>Алақанды соғайық.</w:t>
            </w:r>
            <w:r>
              <w:rPr>
                <w:lang w:val="en-US"/>
              </w:rPr>
              <w:br w:type="textWrapping"/>
            </w:r>
            <w:r>
              <w:rPr>
                <w:lang w:val="en-US"/>
              </w:rPr>
              <w:t>Оң жақтағы балаға,</w:t>
            </w:r>
            <w:r>
              <w:rPr>
                <w:lang w:val="en-US"/>
              </w:rPr>
              <w:br w:type="textWrapping"/>
            </w:r>
            <w:r>
              <w:rPr>
                <w:lang w:val="en-US"/>
              </w:rPr>
              <w:t>Шапалақты соғайық.</w:t>
            </w:r>
            <w:r>
              <w:rPr>
                <w:lang w:val="en-US"/>
              </w:rPr>
              <w:br w:type="textWrapping"/>
            </w:r>
            <w:r>
              <w:rPr>
                <w:lang w:val="en-US"/>
              </w:rPr>
              <w:t>Сол жақтағы балаға,</w:t>
            </w:r>
            <w:r>
              <w:rPr>
                <w:lang w:val="en-US"/>
              </w:rPr>
              <w:br w:type="textWrapping"/>
            </w:r>
            <w:r>
              <w:rPr>
                <w:lang w:val="en-US"/>
              </w:rPr>
              <w:t>Шапалақты соғайық.</w:t>
            </w:r>
            <w:r>
              <w:rPr>
                <w:b/>
                <w:lang w:val="en-US"/>
              </w:rPr>
              <w:t>Көркем әдебиет</w:t>
            </w:r>
          </w:p>
          <w:p w14:paraId="110EBF7B">
            <w:pPr>
              <w:widowControl/>
              <w:autoSpaceDE/>
              <w:autoSpaceDN/>
              <w:spacing w:after="160" w:line="259" w:lineRule="auto"/>
              <w:ind w:left="-851" w:right="-284"/>
              <w:rPr>
                <w:lang w:val="en-US"/>
              </w:rPr>
            </w:pPr>
            <w:r>
              <w:rPr>
                <w:lang w:val="en-US"/>
              </w:rPr>
              <w:t>ұжымдық жұмыстарды орындау, міндеттемелерді өзара бөлісу</w:t>
            </w:r>
          </w:p>
          <w:p w14:paraId="4FEEDF6C">
            <w:pPr>
              <w:widowControl/>
              <w:autoSpaceDE/>
              <w:autoSpaceDN/>
              <w:spacing w:after="160" w:line="259" w:lineRule="auto"/>
              <w:ind w:left="-851" w:right="-284"/>
              <w:rPr>
                <w:b/>
                <w:lang w:val="en-US"/>
              </w:rPr>
            </w:pPr>
            <w:r>
              <w:rPr>
                <w:lang w:val="en-US"/>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Pr>
                <w:b/>
                <w:lang w:val="en-US"/>
              </w:rPr>
              <w:t>Шығармашылық дағдылар</w:t>
            </w:r>
          </w:p>
          <w:p w14:paraId="681148C7">
            <w:pPr>
              <w:widowControl/>
              <w:autoSpaceDE/>
              <w:autoSpaceDN/>
              <w:spacing w:after="160" w:line="259" w:lineRule="auto"/>
              <w:ind w:left="-851" w:right="-284"/>
              <w:rPr>
                <w:lang w:val="en-US"/>
              </w:rPr>
            </w:pPr>
            <w:r>
              <w:rPr>
                <w:lang w:val="en-US"/>
              </w:rPr>
              <w:t>Анаға арналған би ойыны</w:t>
            </w:r>
          </w:p>
          <w:p w14:paraId="51B17BA0">
            <w:pPr>
              <w:widowControl/>
              <w:autoSpaceDE/>
              <w:autoSpaceDN/>
              <w:spacing w:after="160" w:line="259" w:lineRule="auto"/>
              <w:ind w:left="-851" w:right="-284"/>
              <w:rPr>
                <w:lang w:val="en-US"/>
              </w:rPr>
            </w:pPr>
            <w:r>
              <w:rPr>
                <w:lang w:val="en-US"/>
              </w:rPr>
              <w:t>Оң қол сол қол оң аяқ сол аяқпен билеу,оң мен солды ажырату</w:t>
            </w:r>
          </w:p>
          <w:p w14:paraId="4052CFF5">
            <w:pPr>
              <w:widowControl/>
              <w:autoSpaceDE/>
              <w:autoSpaceDN/>
              <w:spacing w:after="160" w:line="259" w:lineRule="auto"/>
              <w:ind w:left="-851" w:right="-284"/>
              <w:rPr>
                <w:lang w:val="en-US"/>
              </w:rPr>
            </w:pPr>
            <w:r>
              <w:rPr>
                <w:b/>
                <w:lang w:val="en-US"/>
              </w:rPr>
              <w:t>Математика негіздері,музыка</w:t>
            </w:r>
          </w:p>
        </w:tc>
        <w:tc>
          <w:tcPr>
            <w:tcW w:w="2132" w:type="dxa"/>
            <w:tcBorders>
              <w:top w:val="single" w:color="auto" w:sz="4" w:space="0"/>
            </w:tcBorders>
          </w:tcPr>
          <w:p w14:paraId="106873FC">
            <w:pPr>
              <w:widowControl/>
              <w:autoSpaceDE/>
              <w:autoSpaceDN/>
              <w:spacing w:after="160" w:line="259" w:lineRule="auto"/>
              <w:ind w:left="-851" w:right="-284"/>
              <w:rPr>
                <w:b/>
                <w:bCs/>
                <w:lang w:val="en-US"/>
              </w:rPr>
            </w:pPr>
          </w:p>
        </w:tc>
      </w:tr>
      <w:tr w14:paraId="695BA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1BE6516B">
            <w:pPr>
              <w:widowControl/>
              <w:autoSpaceDE/>
              <w:autoSpaceDN/>
              <w:spacing w:after="160" w:line="259" w:lineRule="auto"/>
              <w:ind w:left="-851" w:right="-284"/>
              <w:rPr>
                <w:b/>
                <w:lang w:val="ru-RU"/>
              </w:rPr>
            </w:pPr>
            <w:r>
              <w:rPr>
                <w:b/>
                <w:lang w:val="ru-RU"/>
              </w:rPr>
              <w:t>Екінші таңғы ас</w:t>
            </w:r>
          </w:p>
        </w:tc>
        <w:tc>
          <w:tcPr>
            <w:tcW w:w="12480" w:type="dxa"/>
            <w:gridSpan w:val="6"/>
            <w:tcBorders>
              <w:top w:val="single" w:color="auto" w:sz="4" w:space="0"/>
              <w:left w:val="single" w:color="000000" w:sz="4" w:space="0"/>
              <w:bottom w:val="single" w:color="000000" w:sz="4" w:space="0"/>
              <w:right w:val="single" w:color="000000" w:sz="4" w:space="0"/>
            </w:tcBorders>
          </w:tcPr>
          <w:p w14:paraId="4E48E58B">
            <w:pPr>
              <w:widowControl/>
              <w:autoSpaceDE/>
              <w:autoSpaceDN/>
              <w:spacing w:after="160" w:line="259" w:lineRule="auto"/>
              <w:ind w:left="-851" w:right="-284"/>
              <w:rPr>
                <w:lang w:val="ru-RU"/>
              </w:rPr>
            </w:pPr>
            <w:r>
              <w:rPr>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ru-RU"/>
              </w:rPr>
              <w:t>(мәдени-гигиеналық дағдылар, өзіне-өзі қызмет ету, кезекшілердің еңбек әрекеті)</w:t>
            </w:r>
          </w:p>
          <w:p w14:paraId="1D47DA08">
            <w:pPr>
              <w:widowControl/>
              <w:autoSpaceDE/>
              <w:autoSpaceDN/>
              <w:spacing w:after="160" w:line="259" w:lineRule="auto"/>
              <w:ind w:left="-851" w:right="-284"/>
              <w:rPr>
                <w:lang w:val="ru-RU"/>
              </w:rPr>
            </w:pPr>
          </w:p>
        </w:tc>
      </w:tr>
      <w:tr w14:paraId="54457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68CF0725">
            <w:pPr>
              <w:widowControl/>
              <w:autoSpaceDE/>
              <w:autoSpaceDN/>
              <w:spacing w:after="160" w:line="259" w:lineRule="auto"/>
              <w:ind w:left="-851" w:right="-284"/>
              <w:rPr>
                <w:b/>
                <w:lang w:val="en-US"/>
              </w:rPr>
            </w:pPr>
            <w:r>
              <w:rPr>
                <w:b/>
                <w:lang w:val="en-US"/>
              </w:rPr>
              <w:t>Серуенге дайындық</w:t>
            </w:r>
          </w:p>
        </w:tc>
        <w:tc>
          <w:tcPr>
            <w:tcW w:w="12480" w:type="dxa"/>
            <w:gridSpan w:val="6"/>
            <w:tcBorders>
              <w:top w:val="single" w:color="000000" w:sz="4" w:space="0"/>
              <w:left w:val="single" w:color="000000" w:sz="4" w:space="0"/>
              <w:bottom w:val="single" w:color="000000" w:sz="4" w:space="0"/>
              <w:right w:val="single" w:color="000000" w:sz="4" w:space="0"/>
            </w:tcBorders>
          </w:tcPr>
          <w:p w14:paraId="04385C29">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032B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552" w:type="dxa"/>
            <w:tcBorders>
              <w:top w:val="single" w:color="000000" w:sz="4" w:space="0"/>
              <w:left w:val="single" w:color="000000" w:sz="4" w:space="0"/>
              <w:bottom w:val="single" w:color="000000" w:sz="4" w:space="0"/>
              <w:right w:val="single" w:color="000000" w:sz="4" w:space="0"/>
            </w:tcBorders>
          </w:tcPr>
          <w:p w14:paraId="599995ED">
            <w:pPr>
              <w:widowControl/>
              <w:autoSpaceDE/>
              <w:autoSpaceDN/>
              <w:spacing w:after="160" w:line="259" w:lineRule="auto"/>
              <w:ind w:left="-851" w:right="-284"/>
              <w:rPr>
                <w:b/>
                <w:lang w:val="en-US"/>
              </w:rPr>
            </w:pPr>
            <w:r>
              <w:rPr>
                <w:b/>
                <w:lang w:val="en-US"/>
              </w:rPr>
              <w:t>Серуен</w:t>
            </w:r>
          </w:p>
        </w:tc>
        <w:tc>
          <w:tcPr>
            <w:tcW w:w="2551" w:type="dxa"/>
            <w:tcBorders>
              <w:top w:val="single" w:color="000000" w:sz="4" w:space="0"/>
              <w:left w:val="single" w:color="000000" w:sz="4" w:space="0"/>
              <w:bottom w:val="single" w:color="000000" w:sz="4" w:space="0"/>
              <w:right w:val="single" w:color="000000" w:sz="4" w:space="0"/>
            </w:tcBorders>
          </w:tcPr>
          <w:p w14:paraId="746450FD">
            <w:pPr>
              <w:widowControl/>
              <w:autoSpaceDE/>
              <w:autoSpaceDN/>
              <w:spacing w:after="160" w:line="259" w:lineRule="auto"/>
              <w:ind w:left="-851" w:right="-284"/>
              <w:rPr>
                <w:lang w:val="en-US"/>
              </w:rPr>
            </w:pPr>
            <w:r>
              <w:rPr>
                <w:lang w:val="en-US"/>
              </w:rPr>
              <w:t xml:space="preserve">Маусымдық өзгерістерді бақылау </w:t>
            </w:r>
          </w:p>
          <w:p w14:paraId="00A326F7">
            <w:pPr>
              <w:widowControl/>
              <w:autoSpaceDE/>
              <w:autoSpaceDN/>
              <w:spacing w:after="160" w:line="259" w:lineRule="auto"/>
              <w:ind w:left="-851" w:right="-284"/>
              <w:rPr>
                <w:lang w:val="en-US"/>
              </w:rPr>
            </w:pPr>
            <w:r>
              <w:rPr>
                <w:lang w:val="en-US"/>
              </w:rPr>
              <w:t>Мақсаты:</w:t>
            </w:r>
          </w:p>
          <w:p w14:paraId="6FE7E319">
            <w:pPr>
              <w:widowControl/>
              <w:autoSpaceDE/>
              <w:autoSpaceDN/>
              <w:spacing w:after="160" w:line="259" w:lineRule="auto"/>
              <w:ind w:left="-851" w:right="-284"/>
              <w:rPr>
                <w:lang w:val="en-US"/>
              </w:rPr>
            </w:pPr>
            <w:r>
              <w:rPr>
                <w:lang w:val="en-US"/>
              </w:rPr>
              <w:t xml:space="preserve">Табиғаттағы көктемгі өзгерістер туралы түсініктерін қалыптастыру; </w:t>
            </w:r>
          </w:p>
          <w:p w14:paraId="1408E8CB">
            <w:pPr>
              <w:widowControl/>
              <w:autoSpaceDE/>
              <w:autoSpaceDN/>
              <w:spacing w:after="160" w:line="259" w:lineRule="auto"/>
              <w:ind w:left="-851" w:right="-284"/>
              <w:rPr>
                <w:lang w:val="en-US"/>
              </w:rPr>
            </w:pPr>
            <w:r>
              <w:rPr>
                <w:lang w:val="en-US"/>
              </w:rPr>
              <w:t>айнала қоршаған ортадан көктем өзгерістерін көре білуге үйрету;</w:t>
            </w:r>
          </w:p>
          <w:p w14:paraId="10D2C594">
            <w:pPr>
              <w:widowControl/>
              <w:autoSpaceDE/>
              <w:autoSpaceDN/>
              <w:spacing w:after="160" w:line="259" w:lineRule="auto"/>
              <w:ind w:left="-851" w:right="-284"/>
              <w:rPr>
                <w:lang w:val="en-US"/>
              </w:rPr>
            </w:pPr>
            <w:r>
              <w:rPr>
                <w:lang w:val="en-US"/>
              </w:rPr>
              <w:t>табиғатты бақылауға деген қызығушылығын арттыру, қамқор болуға тәрбиелеу.</w:t>
            </w:r>
          </w:p>
          <w:p w14:paraId="2E95A1B7">
            <w:pPr>
              <w:widowControl/>
              <w:autoSpaceDE/>
              <w:autoSpaceDN/>
              <w:spacing w:after="160" w:line="259" w:lineRule="auto"/>
              <w:ind w:left="-851" w:right="-284"/>
              <w:rPr>
                <w:lang w:val="en-US"/>
              </w:rPr>
            </w:pPr>
            <w:r>
              <w:rPr>
                <w:lang w:val="en-US"/>
              </w:rPr>
              <w:t>Бақылау барысы</w:t>
            </w:r>
          </w:p>
          <w:p w14:paraId="077248FE">
            <w:pPr>
              <w:widowControl/>
              <w:autoSpaceDE/>
              <w:autoSpaceDN/>
              <w:spacing w:after="160" w:line="259" w:lineRule="auto"/>
              <w:ind w:left="-851" w:right="-284"/>
              <w:rPr>
                <w:lang w:val="en-US"/>
              </w:rPr>
            </w:pPr>
            <w:r>
              <w:rPr>
                <w:lang w:val="en-US"/>
              </w:rPr>
              <w:t>Тәрбиеші:</w:t>
            </w:r>
          </w:p>
          <w:p w14:paraId="7D83130B">
            <w:pPr>
              <w:widowControl/>
              <w:autoSpaceDE/>
              <w:autoSpaceDN/>
              <w:spacing w:after="160" w:line="259" w:lineRule="auto"/>
              <w:ind w:left="-851" w:right="-284"/>
              <w:rPr>
                <w:lang w:val="en-US"/>
              </w:rPr>
            </w:pPr>
            <w:r>
              <w:rPr>
                <w:lang w:val="en-US"/>
              </w:rPr>
              <w:t>Балалар, мені тыңдаңдар, қазір мен сендерге өлең оқимын, сендер жасырынған сөздерді табыңдар.</w:t>
            </w:r>
          </w:p>
          <w:p w14:paraId="3D507634">
            <w:pPr>
              <w:widowControl/>
              <w:autoSpaceDE/>
              <w:autoSpaceDN/>
              <w:spacing w:after="160" w:line="259" w:lineRule="auto"/>
              <w:ind w:left="-851" w:right="-284"/>
              <w:rPr>
                <w:lang w:val="en-US"/>
              </w:rPr>
            </w:pPr>
            <w:r>
              <w:rPr>
                <w:lang w:val="en-US"/>
              </w:rPr>
              <w:t>Жауған қарымен,</w:t>
            </w:r>
          </w:p>
          <w:p w14:paraId="3F2AD26B">
            <w:pPr>
              <w:widowControl/>
              <w:autoSpaceDE/>
              <w:autoSpaceDN/>
              <w:spacing w:after="160" w:line="259" w:lineRule="auto"/>
              <w:ind w:left="-851" w:right="-284"/>
              <w:rPr>
                <w:lang w:val="en-US"/>
              </w:rPr>
            </w:pPr>
            <w:r>
              <w:rPr>
                <w:lang w:val="en-US"/>
              </w:rPr>
              <w:t>...  құнар береді.   (қыс)</w:t>
            </w:r>
          </w:p>
          <w:p w14:paraId="7AC3E6F0">
            <w:pPr>
              <w:widowControl/>
              <w:autoSpaceDE/>
              <w:autoSpaceDN/>
              <w:spacing w:after="160" w:line="259" w:lineRule="auto"/>
              <w:ind w:left="-851" w:right="-284"/>
              <w:rPr>
                <w:lang w:val="en-US"/>
              </w:rPr>
            </w:pPr>
            <w:r>
              <w:rPr>
                <w:lang w:val="en-US"/>
              </w:rPr>
              <w:t>Үлкендер қарбалас,</w:t>
            </w:r>
          </w:p>
          <w:p w14:paraId="37B6BCA0">
            <w:pPr>
              <w:widowControl/>
              <w:autoSpaceDE/>
              <w:autoSpaceDN/>
              <w:spacing w:after="160" w:line="259" w:lineRule="auto"/>
              <w:ind w:left="-851" w:right="-284"/>
              <w:rPr>
                <w:lang w:val="en-US"/>
              </w:rPr>
            </w:pPr>
            <w:r>
              <w:rPr>
                <w:lang w:val="en-US"/>
              </w:rPr>
              <w:t>...  дән себеді.        (көктемде)</w:t>
            </w:r>
          </w:p>
          <w:p w14:paraId="0CCEE594">
            <w:pPr>
              <w:widowControl/>
              <w:autoSpaceDE/>
              <w:autoSpaceDN/>
              <w:spacing w:after="160" w:line="259" w:lineRule="auto"/>
              <w:ind w:left="-851" w:right="-284"/>
              <w:rPr>
                <w:lang w:val="en-US"/>
              </w:rPr>
            </w:pPr>
            <w:r>
              <w:rPr>
                <w:lang w:val="en-US"/>
              </w:rPr>
              <w:t>Бақ пенен бақшаны,</w:t>
            </w:r>
          </w:p>
          <w:p w14:paraId="07115B0E">
            <w:pPr>
              <w:widowControl/>
              <w:autoSpaceDE/>
              <w:autoSpaceDN/>
              <w:spacing w:after="160" w:line="259" w:lineRule="auto"/>
              <w:ind w:left="-851" w:right="-284"/>
              <w:rPr>
                <w:lang w:val="ru-RU"/>
              </w:rPr>
            </w:pPr>
            <w:r>
              <w:rPr>
                <w:lang w:val="en-US"/>
              </w:rPr>
              <w:t xml:space="preserve">... баптап өсіреді.      </w:t>
            </w:r>
            <w:r>
              <w:rPr>
                <w:lang w:val="ru-RU"/>
              </w:rPr>
              <w:t>(жазда)</w:t>
            </w:r>
          </w:p>
          <w:p w14:paraId="2BE9A879">
            <w:pPr>
              <w:widowControl/>
              <w:autoSpaceDE/>
              <w:autoSpaceDN/>
              <w:spacing w:after="160" w:line="259" w:lineRule="auto"/>
              <w:ind w:left="-851" w:right="-284"/>
              <w:rPr>
                <w:lang w:val="ru-RU"/>
              </w:rPr>
            </w:pPr>
            <w:r>
              <w:rPr>
                <w:lang w:val="ru-RU"/>
              </w:rPr>
              <w:t>Дихандар жемісін,</w:t>
            </w:r>
          </w:p>
          <w:p w14:paraId="73EB3F3C">
            <w:pPr>
              <w:widowControl/>
              <w:autoSpaceDE/>
              <w:autoSpaceDN/>
              <w:spacing w:after="160" w:line="259" w:lineRule="auto"/>
              <w:ind w:left="-851" w:right="-284"/>
              <w:rPr>
                <w:lang w:val="ru-RU"/>
              </w:rPr>
            </w:pPr>
            <w:r>
              <w:rPr>
                <w:lang w:val="ru-RU"/>
              </w:rPr>
              <w:t>...  жинап береді.       (күзде)</w:t>
            </w:r>
          </w:p>
          <w:p w14:paraId="080DE482">
            <w:pPr>
              <w:widowControl/>
              <w:autoSpaceDE/>
              <w:autoSpaceDN/>
              <w:spacing w:after="160" w:line="259" w:lineRule="auto"/>
              <w:ind w:left="-851" w:right="-284"/>
              <w:rPr>
                <w:lang w:val="ru-RU"/>
              </w:rPr>
            </w:pPr>
            <w:r>
              <w:rPr>
                <w:lang w:val="ru-RU"/>
              </w:rPr>
              <w:t>Тәрбиеші сұрақтары:</w:t>
            </w:r>
          </w:p>
          <w:p w14:paraId="25B30764">
            <w:pPr>
              <w:widowControl/>
              <w:autoSpaceDE/>
              <w:autoSpaceDN/>
              <w:spacing w:after="160" w:line="259" w:lineRule="auto"/>
              <w:ind w:left="-851" w:right="-284"/>
              <w:rPr>
                <w:lang w:val="ru-RU"/>
              </w:rPr>
            </w:pPr>
            <w:r>
              <w:rPr>
                <w:lang w:val="ru-RU"/>
              </w:rPr>
              <w:t>Өлеңде қандай жыл мезгілдері туралы айтылған?</w:t>
            </w:r>
          </w:p>
          <w:p w14:paraId="31BDE5AE">
            <w:pPr>
              <w:widowControl/>
              <w:autoSpaceDE/>
              <w:autoSpaceDN/>
              <w:spacing w:after="160" w:line="259" w:lineRule="auto"/>
              <w:ind w:left="-851" w:right="-284"/>
              <w:rPr>
                <w:lang w:val="ru-RU"/>
              </w:rPr>
            </w:pPr>
            <w:r>
              <w:rPr>
                <w:lang w:val="ru-RU"/>
              </w:rPr>
              <w:t>Қазір жылдың қай мезгілі?</w:t>
            </w:r>
          </w:p>
          <w:p w14:paraId="7A596277">
            <w:pPr>
              <w:widowControl/>
              <w:autoSpaceDE/>
              <w:autoSpaceDN/>
              <w:spacing w:after="160" w:line="259" w:lineRule="auto"/>
              <w:ind w:left="-851" w:right="-284"/>
              <w:rPr>
                <w:lang w:val="ru-RU"/>
              </w:rPr>
            </w:pPr>
            <w:r>
              <w:rPr>
                <w:lang w:val="ru-RU"/>
              </w:rPr>
              <w:t>Көктемніңалдында қай мезгіл болды?</w:t>
            </w:r>
          </w:p>
          <w:p w14:paraId="5CA2FFB1">
            <w:pPr>
              <w:widowControl/>
              <w:autoSpaceDE/>
              <w:autoSpaceDN/>
              <w:spacing w:after="160" w:line="259" w:lineRule="auto"/>
              <w:ind w:left="-851" w:right="-284"/>
              <w:rPr>
                <w:lang w:val="ru-RU"/>
              </w:rPr>
            </w:pPr>
            <w:r>
              <w:rPr>
                <w:lang w:val="ru-RU"/>
              </w:rPr>
              <w:t>Көктемнің келуімен табиғатта қандай өзгерістер болады?</w:t>
            </w:r>
          </w:p>
          <w:p w14:paraId="1767A116">
            <w:pPr>
              <w:widowControl/>
              <w:autoSpaceDE/>
              <w:autoSpaceDN/>
              <w:spacing w:after="160" w:line="259" w:lineRule="auto"/>
              <w:ind w:left="-851" w:right="-284"/>
              <w:rPr>
                <w:lang w:val="ru-RU"/>
              </w:rPr>
            </w:pPr>
            <w:r>
              <w:rPr>
                <w:lang w:val="ru-RU"/>
              </w:rPr>
              <w:t>Қазір айналадан қандай өзгерістерді көруге болады?</w:t>
            </w:r>
          </w:p>
          <w:p w14:paraId="0764E05A">
            <w:pPr>
              <w:widowControl/>
              <w:autoSpaceDE/>
              <w:autoSpaceDN/>
              <w:spacing w:after="160" w:line="259" w:lineRule="auto"/>
              <w:ind w:left="-851" w:right="-284"/>
              <w:rPr>
                <w:lang w:val="ru-RU"/>
              </w:rPr>
            </w:pPr>
            <w:r>
              <w:rPr>
                <w:lang w:val="ru-RU"/>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24F89D2C">
            <w:pPr>
              <w:widowControl/>
              <w:autoSpaceDE/>
              <w:autoSpaceDN/>
              <w:spacing w:after="160" w:line="259" w:lineRule="auto"/>
              <w:ind w:left="-851" w:right="-284"/>
              <w:rPr>
                <w:lang w:val="ru-RU"/>
              </w:rPr>
            </w:pPr>
            <w:r>
              <w:rPr>
                <w:lang w:val="ru-RU"/>
              </w:rPr>
              <w:t xml:space="preserve">Еңбек </w:t>
            </w:r>
          </w:p>
          <w:p w14:paraId="4A8DF133">
            <w:pPr>
              <w:widowControl/>
              <w:autoSpaceDE/>
              <w:autoSpaceDN/>
              <w:spacing w:after="160" w:line="259" w:lineRule="auto"/>
              <w:ind w:left="-851" w:right="-284"/>
              <w:rPr>
                <w:lang w:val="ru-RU"/>
              </w:rPr>
            </w:pPr>
            <w:r>
              <w:rPr>
                <w:lang w:val="ru-RU"/>
              </w:rPr>
              <w:t>Гүл егетін жерді тазалау.</w:t>
            </w:r>
          </w:p>
          <w:p w14:paraId="298D4D4F">
            <w:pPr>
              <w:widowControl/>
              <w:autoSpaceDE/>
              <w:autoSpaceDN/>
              <w:spacing w:after="160" w:line="259" w:lineRule="auto"/>
              <w:ind w:left="-851" w:right="-284"/>
              <w:rPr>
                <w:lang w:val="ru-RU"/>
              </w:rPr>
            </w:pPr>
            <w:r>
              <w:rPr>
                <w:lang w:val="ru-RU"/>
              </w:rPr>
              <w:t>Мақсаты: Еңбекке деген оң көзқарастарын тәрбиелеу.</w:t>
            </w:r>
          </w:p>
          <w:p w14:paraId="6E3E939D">
            <w:pPr>
              <w:widowControl/>
              <w:autoSpaceDE/>
              <w:autoSpaceDN/>
              <w:spacing w:after="160" w:line="259" w:lineRule="auto"/>
              <w:ind w:left="-851" w:right="-284"/>
              <w:rPr>
                <w:lang w:val="ru-RU"/>
              </w:rPr>
            </w:pPr>
            <w:r>
              <w:rPr>
                <w:lang w:val="ru-RU"/>
              </w:rPr>
              <w:t>Қимылды ойын: «Кім жылдам?».</w:t>
            </w:r>
          </w:p>
          <w:p w14:paraId="7974A107">
            <w:pPr>
              <w:widowControl/>
              <w:autoSpaceDE/>
              <w:autoSpaceDN/>
              <w:spacing w:after="160" w:line="259" w:lineRule="auto"/>
              <w:ind w:left="-851" w:right="-284"/>
              <w:rPr>
                <w:lang w:val="ru-RU"/>
              </w:rPr>
            </w:pPr>
            <w:r>
              <w:rPr>
                <w:lang w:val="ru-RU"/>
              </w:rPr>
              <w:t>Мақсаты: жүкіруге жаттықтыру, жылдамдықтарын дамыту.</w:t>
            </w:r>
            <w:r>
              <w:rPr>
                <w:lang w:val="ru-RU"/>
              </w:rPr>
              <w:tab/>
            </w:r>
          </w:p>
          <w:p w14:paraId="642F5E89">
            <w:pPr>
              <w:widowControl/>
              <w:autoSpaceDE/>
              <w:autoSpaceDN/>
              <w:spacing w:after="160" w:line="259" w:lineRule="auto"/>
              <w:ind w:left="-851" w:right="-284"/>
              <w:rPr>
                <w:lang w:val="ru-RU"/>
              </w:rPr>
            </w:pPr>
            <w:r>
              <w:rPr>
                <w:lang w:val="ru-RU"/>
              </w:rPr>
              <w:t>Жаттығу ойыны:</w:t>
            </w:r>
          </w:p>
          <w:p w14:paraId="2B4CA555">
            <w:pPr>
              <w:widowControl/>
              <w:autoSpaceDE/>
              <w:autoSpaceDN/>
              <w:spacing w:after="160" w:line="259" w:lineRule="auto"/>
              <w:ind w:left="-851" w:right="-284"/>
              <w:rPr>
                <w:lang w:val="ru-RU"/>
              </w:rPr>
            </w:pPr>
            <w:r>
              <w:rPr>
                <w:lang w:val="ru-RU"/>
              </w:rPr>
              <w:t>Орнында тұрып биіктікке секіру.</w:t>
            </w:r>
          </w:p>
          <w:p w14:paraId="451047BF">
            <w:pPr>
              <w:widowControl/>
              <w:autoSpaceDE/>
              <w:autoSpaceDN/>
              <w:spacing w:after="160" w:line="259" w:lineRule="auto"/>
              <w:ind w:left="-851" w:right="-284"/>
              <w:rPr>
                <w:lang w:val="ru-RU"/>
              </w:rPr>
            </w:pPr>
            <w:r>
              <w:rPr>
                <w:lang w:val="ru-RU"/>
              </w:rPr>
              <w:t xml:space="preserve">Мақсаты: секіре білу дағдыларын дамыту, жылдамдықтары мен күштерін есептей білу. </w:t>
            </w:r>
          </w:p>
        </w:tc>
        <w:tc>
          <w:tcPr>
            <w:tcW w:w="2552" w:type="dxa"/>
            <w:tcBorders>
              <w:top w:val="single" w:color="000000" w:sz="4" w:space="0"/>
              <w:left w:val="single" w:color="000000" w:sz="4" w:space="0"/>
              <w:bottom w:val="single" w:color="000000" w:sz="4" w:space="0"/>
              <w:right w:val="single" w:color="000000" w:sz="4" w:space="0"/>
            </w:tcBorders>
          </w:tcPr>
          <w:p w14:paraId="72A17AB0">
            <w:pPr>
              <w:widowControl/>
              <w:autoSpaceDE/>
              <w:autoSpaceDN/>
              <w:spacing w:after="160" w:line="259" w:lineRule="auto"/>
              <w:ind w:left="-851" w:right="-284"/>
              <w:rPr>
                <w:lang w:val="ru-RU"/>
              </w:rPr>
            </w:pPr>
            <w:r>
              <w:rPr>
                <w:lang w:val="ru-RU"/>
              </w:rPr>
              <w:t xml:space="preserve"> Ағаштарды бақылау</w:t>
            </w:r>
          </w:p>
          <w:p w14:paraId="0543D093">
            <w:pPr>
              <w:widowControl/>
              <w:autoSpaceDE/>
              <w:autoSpaceDN/>
              <w:spacing w:after="160" w:line="259" w:lineRule="auto"/>
              <w:ind w:left="-851" w:right="-284"/>
              <w:rPr>
                <w:lang w:val="ru-RU"/>
              </w:rPr>
            </w:pPr>
            <w:r>
              <w:rPr>
                <w:lang w:val="ru-RU"/>
              </w:rPr>
              <w:t>Мақсаты: ағаштар туралы, ағаштардың көктемгі өзгерістері туралы білімдерін молайту.</w:t>
            </w:r>
          </w:p>
          <w:p w14:paraId="542D14D8">
            <w:pPr>
              <w:widowControl/>
              <w:autoSpaceDE/>
              <w:autoSpaceDN/>
              <w:spacing w:after="160" w:line="259" w:lineRule="auto"/>
              <w:ind w:left="-851" w:right="-284"/>
              <w:rPr>
                <w:lang w:val="ru-RU"/>
              </w:rPr>
            </w:pPr>
            <w:r>
              <w:rPr>
                <w:lang w:val="ru-RU"/>
              </w:rPr>
              <w:t>Бақылау барысы</w:t>
            </w:r>
          </w:p>
          <w:p w14:paraId="5A988F10">
            <w:pPr>
              <w:widowControl/>
              <w:autoSpaceDE/>
              <w:autoSpaceDN/>
              <w:spacing w:after="160" w:line="259" w:lineRule="auto"/>
              <w:ind w:left="-851" w:right="-284"/>
              <w:rPr>
                <w:lang w:val="ru-RU"/>
              </w:rPr>
            </w:pPr>
            <w:r>
              <w:rPr>
                <w:lang w:val="ru-RU"/>
              </w:rPr>
              <w:t>Көркем сөз «Жас шыбық» А. Меңдібай</w:t>
            </w:r>
          </w:p>
          <w:p w14:paraId="09366DFF">
            <w:pPr>
              <w:widowControl/>
              <w:autoSpaceDE/>
              <w:autoSpaceDN/>
              <w:spacing w:after="160" w:line="259" w:lineRule="auto"/>
              <w:ind w:left="-851" w:right="-284"/>
              <w:rPr>
                <w:lang w:val="ru-RU"/>
              </w:rPr>
            </w:pPr>
            <w:r>
              <w:rPr>
                <w:lang w:val="ru-RU"/>
              </w:rPr>
              <w:t>Көшетін әкеп қайыңның,</w:t>
            </w:r>
          </w:p>
          <w:p w14:paraId="36D6A795">
            <w:pPr>
              <w:widowControl/>
              <w:autoSpaceDE/>
              <w:autoSpaceDN/>
              <w:spacing w:after="160" w:line="259" w:lineRule="auto"/>
              <w:ind w:left="-851" w:right="-284"/>
              <w:rPr>
                <w:lang w:val="ru-RU"/>
              </w:rPr>
            </w:pPr>
            <w:r>
              <w:rPr>
                <w:lang w:val="ru-RU"/>
              </w:rPr>
              <w:t>Отырғыздым аулаға.</w:t>
            </w:r>
          </w:p>
          <w:p w14:paraId="38227A78">
            <w:pPr>
              <w:widowControl/>
              <w:autoSpaceDE/>
              <w:autoSpaceDN/>
              <w:spacing w:after="160" w:line="259" w:lineRule="auto"/>
              <w:ind w:left="-851" w:right="-284"/>
              <w:rPr>
                <w:lang w:val="ru-RU"/>
              </w:rPr>
            </w:pPr>
            <w:r>
              <w:rPr>
                <w:lang w:val="ru-RU"/>
              </w:rPr>
              <w:t>Жіп-жіңішке жас шыбық,</w:t>
            </w:r>
          </w:p>
          <w:p w14:paraId="6EE18E91">
            <w:pPr>
              <w:widowControl/>
              <w:autoSpaceDE/>
              <w:autoSpaceDN/>
              <w:spacing w:after="160" w:line="259" w:lineRule="auto"/>
              <w:ind w:left="-851" w:right="-284"/>
              <w:rPr>
                <w:lang w:val="ru-RU"/>
              </w:rPr>
            </w:pPr>
            <w:r>
              <w:rPr>
                <w:lang w:val="ru-RU"/>
              </w:rPr>
              <w:t>Өспейді деп ойлама.</w:t>
            </w:r>
          </w:p>
          <w:p w14:paraId="4B241287">
            <w:pPr>
              <w:widowControl/>
              <w:autoSpaceDE/>
              <w:autoSpaceDN/>
              <w:spacing w:after="160" w:line="259" w:lineRule="auto"/>
              <w:ind w:left="-851" w:right="-284"/>
              <w:rPr>
                <w:lang w:val="ru-RU"/>
              </w:rPr>
            </w:pPr>
            <w:r>
              <w:rPr>
                <w:lang w:val="ru-RU"/>
              </w:rPr>
              <w:t>Жас шыбық өсіп толады,</w:t>
            </w:r>
          </w:p>
          <w:p w14:paraId="7617F7F8">
            <w:pPr>
              <w:widowControl/>
              <w:autoSpaceDE/>
              <w:autoSpaceDN/>
              <w:spacing w:after="160" w:line="259" w:lineRule="auto"/>
              <w:ind w:left="-851" w:right="-284"/>
              <w:rPr>
                <w:lang w:val="ru-RU"/>
              </w:rPr>
            </w:pPr>
            <w:r>
              <w:rPr>
                <w:lang w:val="ru-RU"/>
              </w:rPr>
              <w:t>Әсем қайың болады,</w:t>
            </w:r>
          </w:p>
          <w:p w14:paraId="1C5C7087">
            <w:pPr>
              <w:widowControl/>
              <w:autoSpaceDE/>
              <w:autoSpaceDN/>
              <w:spacing w:after="160" w:line="259" w:lineRule="auto"/>
              <w:ind w:left="-851" w:right="-284"/>
              <w:rPr>
                <w:lang w:val="ru-RU"/>
              </w:rPr>
            </w:pPr>
            <w:r>
              <w:rPr>
                <w:lang w:val="ru-RU"/>
              </w:rPr>
              <w:t>Суғарып, күтіп, баптасам.</w:t>
            </w:r>
          </w:p>
          <w:p w14:paraId="5217E9D1">
            <w:pPr>
              <w:widowControl/>
              <w:autoSpaceDE/>
              <w:autoSpaceDN/>
              <w:spacing w:after="160" w:line="259" w:lineRule="auto"/>
              <w:ind w:left="-851" w:right="-284"/>
              <w:rPr>
                <w:lang w:val="ru-RU"/>
              </w:rPr>
            </w:pPr>
            <w:r>
              <w:rPr>
                <w:lang w:val="ru-RU"/>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6AE36D9A">
            <w:pPr>
              <w:widowControl/>
              <w:autoSpaceDE/>
              <w:autoSpaceDN/>
              <w:spacing w:after="160" w:line="259" w:lineRule="auto"/>
              <w:ind w:left="-851" w:right="-284"/>
              <w:rPr>
                <w:lang w:val="ru-RU"/>
              </w:rPr>
            </w:pPr>
            <w:r>
              <w:rPr>
                <w:lang w:val="ru-RU"/>
              </w:rPr>
              <w:t>Тәрбиеші сұрақтары:</w:t>
            </w:r>
          </w:p>
          <w:p w14:paraId="4DC541C4">
            <w:pPr>
              <w:widowControl/>
              <w:autoSpaceDE/>
              <w:autoSpaceDN/>
              <w:spacing w:after="160" w:line="259" w:lineRule="auto"/>
              <w:ind w:left="-851" w:right="-284"/>
              <w:rPr>
                <w:lang w:val="ru-RU"/>
              </w:rPr>
            </w:pPr>
            <w:r>
              <w:rPr>
                <w:lang w:val="ru-RU"/>
              </w:rPr>
              <w:t>Қандайағаш түрлерін білесіңдер?</w:t>
            </w:r>
          </w:p>
          <w:p w14:paraId="202B1B74">
            <w:pPr>
              <w:widowControl/>
              <w:autoSpaceDE/>
              <w:autoSpaceDN/>
              <w:spacing w:after="160" w:line="259" w:lineRule="auto"/>
              <w:ind w:left="-851" w:right="-284"/>
              <w:rPr>
                <w:lang w:val="ru-RU"/>
              </w:rPr>
            </w:pPr>
            <w:r>
              <w:rPr>
                <w:lang w:val="ru-RU"/>
              </w:rPr>
              <w:t>Біздің ауламызда қандай ағаштар өседі?</w:t>
            </w:r>
          </w:p>
          <w:p w14:paraId="1C2ED946">
            <w:pPr>
              <w:widowControl/>
              <w:autoSpaceDE/>
              <w:autoSpaceDN/>
              <w:spacing w:after="160" w:line="259" w:lineRule="auto"/>
              <w:ind w:left="-851" w:right="-284"/>
              <w:rPr>
                <w:lang w:val="ru-RU"/>
              </w:rPr>
            </w:pPr>
            <w:r>
              <w:rPr>
                <w:lang w:val="ru-RU"/>
              </w:rPr>
              <w:t>Ағаштар жылдың қай мезгілінде көктейді?</w:t>
            </w:r>
          </w:p>
          <w:p w14:paraId="437C0251">
            <w:pPr>
              <w:widowControl/>
              <w:autoSpaceDE/>
              <w:autoSpaceDN/>
              <w:spacing w:after="160" w:line="259" w:lineRule="auto"/>
              <w:ind w:left="-851" w:right="-284"/>
              <w:rPr>
                <w:lang w:val="ru-RU"/>
              </w:rPr>
            </w:pPr>
            <w:r>
              <w:rPr>
                <w:lang w:val="ru-RU"/>
              </w:rPr>
              <w:t>Әуелі ағаш бұтақтарында не пайда болады?</w:t>
            </w:r>
          </w:p>
          <w:p w14:paraId="29817DF7">
            <w:pPr>
              <w:widowControl/>
              <w:autoSpaceDE/>
              <w:autoSpaceDN/>
              <w:spacing w:after="160" w:line="259" w:lineRule="auto"/>
              <w:ind w:left="-851" w:right="-284"/>
              <w:rPr>
                <w:lang w:val="ru-RU"/>
              </w:rPr>
            </w:pPr>
            <w:r>
              <w:rPr>
                <w:lang w:val="ru-RU"/>
              </w:rPr>
              <w:t>Қазір аулаға ағаш көшетін отырғызуға бола ма?</w:t>
            </w:r>
          </w:p>
          <w:p w14:paraId="05367379">
            <w:pPr>
              <w:widowControl/>
              <w:autoSpaceDE/>
              <w:autoSpaceDN/>
              <w:spacing w:after="160" w:line="259" w:lineRule="auto"/>
              <w:ind w:left="-851" w:right="-284"/>
              <w:rPr>
                <w:lang w:val="ru-RU"/>
              </w:rPr>
            </w:pPr>
            <w:r>
              <w:rPr>
                <w:lang w:val="ru-RU"/>
              </w:rPr>
              <w:t>Ағаштар жақсы өсуі үшін біз оларға не істеуіміз керек?</w:t>
            </w:r>
          </w:p>
          <w:p w14:paraId="352BB47C">
            <w:pPr>
              <w:widowControl/>
              <w:autoSpaceDE/>
              <w:autoSpaceDN/>
              <w:spacing w:after="160" w:line="259" w:lineRule="auto"/>
              <w:ind w:left="-851" w:right="-284"/>
              <w:rPr>
                <w:lang w:val="ru-RU"/>
              </w:rPr>
            </w:pPr>
            <w:r>
              <w:rPr>
                <w:lang w:val="ru-RU"/>
              </w:rPr>
              <w:t xml:space="preserve">Зерттеу жұмысы </w:t>
            </w:r>
          </w:p>
          <w:p w14:paraId="169AEFE5">
            <w:pPr>
              <w:widowControl/>
              <w:autoSpaceDE/>
              <w:autoSpaceDN/>
              <w:spacing w:after="160" w:line="259" w:lineRule="auto"/>
              <w:ind w:left="-851" w:right="-284"/>
              <w:rPr>
                <w:lang w:val="ru-RU"/>
              </w:rPr>
            </w:pPr>
            <w:r>
              <w:rPr>
                <w:lang w:val="ru-RU"/>
              </w:rPr>
              <w:t xml:space="preserve">Қайың ағашы мен басқа ағаштарды салыстыру: оларды қандай айырмашылықтары арқылы ажыратуға болады? </w:t>
            </w:r>
          </w:p>
          <w:p w14:paraId="03666623">
            <w:pPr>
              <w:widowControl/>
              <w:autoSpaceDE/>
              <w:autoSpaceDN/>
              <w:spacing w:after="160" w:line="259" w:lineRule="auto"/>
              <w:ind w:left="-851" w:right="-284"/>
              <w:rPr>
                <w:lang w:val="ru-RU"/>
              </w:rPr>
            </w:pPr>
            <w:r>
              <w:rPr>
                <w:lang w:val="ru-RU"/>
              </w:rPr>
              <w:t xml:space="preserve">Еңбек </w:t>
            </w:r>
          </w:p>
          <w:p w14:paraId="7A59FB17">
            <w:pPr>
              <w:widowControl/>
              <w:autoSpaceDE/>
              <w:autoSpaceDN/>
              <w:spacing w:after="160" w:line="259" w:lineRule="auto"/>
              <w:ind w:left="-851" w:right="-284"/>
              <w:rPr>
                <w:lang w:val="ru-RU"/>
              </w:rPr>
            </w:pPr>
            <w:r>
              <w:rPr>
                <w:lang w:val="ru-RU"/>
              </w:rPr>
              <w:t>Ауланы өткен күзден қалған қоқыстан тазалауға көмектесу</w:t>
            </w:r>
          </w:p>
          <w:p w14:paraId="0EC47F0B">
            <w:pPr>
              <w:widowControl/>
              <w:autoSpaceDE/>
              <w:autoSpaceDN/>
              <w:spacing w:after="160" w:line="259" w:lineRule="auto"/>
              <w:ind w:left="-851" w:right="-284"/>
              <w:rPr>
                <w:lang w:val="ru-RU"/>
              </w:rPr>
            </w:pPr>
            <w:r>
              <w:rPr>
                <w:lang w:val="ru-RU"/>
              </w:rPr>
              <w:t>Мақсаты:өз еріктерімен топқа бөлінуге, өз еріктерімен еңбек етуге баулу.</w:t>
            </w:r>
          </w:p>
          <w:p w14:paraId="3E309BB4">
            <w:pPr>
              <w:widowControl/>
              <w:autoSpaceDE/>
              <w:autoSpaceDN/>
              <w:spacing w:after="160" w:line="259" w:lineRule="auto"/>
              <w:ind w:left="-851" w:right="-284"/>
              <w:rPr>
                <w:lang w:val="ru-RU"/>
              </w:rPr>
            </w:pPr>
            <w:r>
              <w:rPr>
                <w:lang w:val="ru-RU"/>
              </w:rPr>
              <w:t>Қимылды ойын: «Орамал тастамақ»</w:t>
            </w:r>
          </w:p>
          <w:p w14:paraId="28783678">
            <w:pPr>
              <w:widowControl/>
              <w:autoSpaceDE/>
              <w:autoSpaceDN/>
              <w:spacing w:after="160" w:line="259" w:lineRule="auto"/>
              <w:ind w:left="-851" w:right="-284"/>
              <w:rPr>
                <w:lang w:val="ru-RU"/>
              </w:rPr>
            </w:pPr>
            <w:r>
              <w:rPr>
                <w:lang w:val="ru-RU"/>
              </w:rPr>
              <w:t>Мақсаты:</w:t>
            </w:r>
          </w:p>
          <w:p w14:paraId="7A38F3FC">
            <w:pPr>
              <w:widowControl/>
              <w:autoSpaceDE/>
              <w:autoSpaceDN/>
              <w:spacing w:after="160" w:line="259" w:lineRule="auto"/>
              <w:ind w:left="-851" w:right="-284"/>
              <w:rPr>
                <w:lang w:val="ru-RU"/>
              </w:rPr>
            </w:pPr>
            <w:r>
              <w:rPr>
                <w:lang w:val="ru-RU"/>
              </w:rPr>
              <w:t xml:space="preserve">_-  ойын шартын түсініп ойнауға, аңғарымпаздыққа, шапшаңдыққа баулу. </w:t>
            </w:r>
          </w:p>
          <w:p w14:paraId="558DEAD4">
            <w:pPr>
              <w:widowControl/>
              <w:autoSpaceDE/>
              <w:autoSpaceDN/>
              <w:spacing w:after="160" w:line="259" w:lineRule="auto"/>
              <w:ind w:left="-851" w:right="-284"/>
              <w:rPr>
                <w:lang w:val="ru-RU"/>
              </w:rPr>
            </w:pPr>
            <w:r>
              <w:rPr>
                <w:lang w:val="ru-RU"/>
              </w:rPr>
              <w:t>Жаттығу ойыны  Затты нысанаға лақтыру.</w:t>
            </w:r>
          </w:p>
          <w:p w14:paraId="36885D5A">
            <w:pPr>
              <w:widowControl/>
              <w:autoSpaceDE/>
              <w:autoSpaceDN/>
              <w:spacing w:after="160" w:line="259" w:lineRule="auto"/>
              <w:ind w:left="-851" w:right="-284"/>
              <w:rPr>
                <w:lang w:val="ru-RU"/>
              </w:rPr>
            </w:pPr>
            <w:r>
              <w:rPr>
                <w:lang w:val="ru-RU"/>
              </w:rPr>
              <w:t>Мақсаты: қол күштерін, көз мөлшерін дамыту.</w:t>
            </w:r>
          </w:p>
        </w:tc>
        <w:tc>
          <w:tcPr>
            <w:tcW w:w="2693" w:type="dxa"/>
            <w:gridSpan w:val="2"/>
            <w:tcBorders>
              <w:top w:val="single" w:color="000000" w:sz="4" w:space="0"/>
              <w:left w:val="single" w:color="000000" w:sz="4" w:space="0"/>
              <w:bottom w:val="single" w:color="000000" w:sz="4" w:space="0"/>
              <w:right w:val="single" w:color="000000" w:sz="4" w:space="0"/>
            </w:tcBorders>
          </w:tcPr>
          <w:p w14:paraId="2153C0BB">
            <w:pPr>
              <w:widowControl/>
              <w:autoSpaceDE/>
              <w:autoSpaceDN/>
              <w:spacing w:after="160" w:line="259" w:lineRule="auto"/>
              <w:ind w:left="-851" w:right="-284"/>
              <w:rPr>
                <w:bCs/>
                <w:lang w:val="ru-RU"/>
              </w:rPr>
            </w:pPr>
            <w:r>
              <w:rPr>
                <w:bCs/>
                <w:lang w:val="ru-RU"/>
              </w:rPr>
              <w:t>Бұршақты  бақылау</w:t>
            </w:r>
          </w:p>
          <w:p w14:paraId="1E1C0691">
            <w:pPr>
              <w:widowControl/>
              <w:autoSpaceDE/>
              <w:autoSpaceDN/>
              <w:spacing w:after="160" w:line="259" w:lineRule="auto"/>
              <w:ind w:left="-851" w:right="-284"/>
              <w:rPr>
                <w:bCs/>
                <w:lang w:val="ru-RU"/>
              </w:rPr>
            </w:pPr>
            <w:r>
              <w:rPr>
                <w:bCs/>
                <w:lang w:val="ru-RU"/>
              </w:rPr>
              <w:t>Мақсаты:</w:t>
            </w:r>
          </w:p>
          <w:p w14:paraId="2698AD84">
            <w:pPr>
              <w:widowControl/>
              <w:autoSpaceDE/>
              <w:autoSpaceDN/>
              <w:spacing w:after="160" w:line="259" w:lineRule="auto"/>
              <w:ind w:left="-851" w:right="-284"/>
              <w:rPr>
                <w:bCs/>
                <w:lang w:val="ru-RU"/>
              </w:rPr>
            </w:pPr>
            <w:r>
              <w:rPr>
                <w:bCs/>
                <w:lang w:val="ru-RU"/>
              </w:rPr>
              <w:t xml:space="preserve"> «Бұршақ» түсінігімен таныстыру;</w:t>
            </w:r>
          </w:p>
          <w:p w14:paraId="0B6EBA43">
            <w:pPr>
              <w:widowControl/>
              <w:autoSpaceDE/>
              <w:autoSpaceDN/>
              <w:spacing w:after="160" w:line="259" w:lineRule="auto"/>
              <w:ind w:left="-851" w:right="-284"/>
              <w:rPr>
                <w:bCs/>
                <w:lang w:val="ru-RU"/>
              </w:rPr>
            </w:pPr>
            <w:r>
              <w:rPr>
                <w:bCs/>
                <w:lang w:val="ru-RU"/>
              </w:rPr>
              <w:t>—</w:t>
            </w:r>
            <w:r>
              <w:rPr>
                <w:bCs/>
                <w:lang w:val="ru-RU"/>
              </w:rPr>
              <w:tab/>
            </w:r>
            <w:r>
              <w:rPr>
                <w:bCs/>
                <w:lang w:val="ru-RU"/>
              </w:rPr>
              <w:t>Табиғатта неге бұршақ жауатыны туралы түсінік беру;</w:t>
            </w:r>
          </w:p>
          <w:p w14:paraId="48CB7DA7">
            <w:pPr>
              <w:widowControl/>
              <w:autoSpaceDE/>
              <w:autoSpaceDN/>
              <w:spacing w:after="160" w:line="259" w:lineRule="auto"/>
              <w:ind w:left="-851" w:right="-284"/>
              <w:rPr>
                <w:bCs/>
                <w:lang w:val="ru-RU"/>
              </w:rPr>
            </w:pPr>
            <w:r>
              <w:rPr>
                <w:bCs/>
                <w:lang w:val="ru-RU"/>
              </w:rPr>
              <w:t>—</w:t>
            </w:r>
            <w:r>
              <w:rPr>
                <w:bCs/>
                <w:lang w:val="ru-RU"/>
              </w:rPr>
              <w:tab/>
            </w:r>
            <w:r>
              <w:rPr>
                <w:bCs/>
                <w:lang w:val="ru-RU"/>
              </w:rPr>
              <w:t>есте сақтаулары мен зейіндерін белсендіру.</w:t>
            </w:r>
          </w:p>
          <w:p w14:paraId="65F0D423">
            <w:pPr>
              <w:widowControl/>
              <w:autoSpaceDE/>
              <w:autoSpaceDN/>
              <w:spacing w:after="160" w:line="259" w:lineRule="auto"/>
              <w:ind w:left="-851" w:right="-284"/>
              <w:rPr>
                <w:bCs/>
                <w:lang w:val="ru-RU"/>
              </w:rPr>
            </w:pPr>
            <w:r>
              <w:rPr>
                <w:bCs/>
                <w:lang w:val="ru-RU"/>
              </w:rPr>
              <w:t>Бақылау барысы</w:t>
            </w:r>
          </w:p>
          <w:p w14:paraId="40584C47">
            <w:pPr>
              <w:widowControl/>
              <w:autoSpaceDE/>
              <w:autoSpaceDN/>
              <w:spacing w:after="160" w:line="259" w:lineRule="auto"/>
              <w:ind w:left="-851" w:right="-284"/>
              <w:rPr>
                <w:bCs/>
                <w:lang w:val="ru-RU"/>
              </w:rPr>
            </w:pPr>
            <w:r>
              <w:rPr>
                <w:bCs/>
                <w:lang w:val="ru-RU"/>
              </w:rPr>
              <w:t>Көркем сөз «Бұршақ жауғанда» А. Меңдібай</w:t>
            </w:r>
          </w:p>
          <w:p w14:paraId="036F3120">
            <w:pPr>
              <w:widowControl/>
              <w:autoSpaceDE/>
              <w:autoSpaceDN/>
              <w:spacing w:after="160" w:line="259" w:lineRule="auto"/>
              <w:ind w:left="-851" w:right="-284"/>
              <w:rPr>
                <w:bCs/>
                <w:lang w:val="ru-RU"/>
              </w:rPr>
            </w:pPr>
            <w:r>
              <w:rPr>
                <w:bCs/>
                <w:lang w:val="ru-RU"/>
              </w:rPr>
              <w:t>Аспанды бұлт торлап,</w:t>
            </w:r>
          </w:p>
          <w:p w14:paraId="7C37A7BA">
            <w:pPr>
              <w:widowControl/>
              <w:autoSpaceDE/>
              <w:autoSpaceDN/>
              <w:spacing w:after="160" w:line="259" w:lineRule="auto"/>
              <w:ind w:left="-851" w:right="-284"/>
              <w:rPr>
                <w:bCs/>
                <w:lang w:val="ru-RU"/>
              </w:rPr>
            </w:pPr>
            <w:r>
              <w:rPr>
                <w:bCs/>
                <w:lang w:val="ru-RU"/>
              </w:rPr>
              <w:t>Күн кенет бұзылды.</w:t>
            </w:r>
          </w:p>
          <w:p w14:paraId="3BB74EB1">
            <w:pPr>
              <w:widowControl/>
              <w:autoSpaceDE/>
              <w:autoSpaceDN/>
              <w:spacing w:after="160" w:line="259" w:lineRule="auto"/>
              <w:ind w:left="-851" w:right="-284"/>
              <w:rPr>
                <w:bCs/>
                <w:lang w:val="ru-RU"/>
              </w:rPr>
            </w:pPr>
            <w:r>
              <w:rPr>
                <w:bCs/>
                <w:lang w:val="ru-RU"/>
              </w:rPr>
              <w:t>Жел тұрып, сап-салқын,</w:t>
            </w:r>
          </w:p>
          <w:p w14:paraId="59A6A17A">
            <w:pPr>
              <w:widowControl/>
              <w:autoSpaceDE/>
              <w:autoSpaceDN/>
              <w:spacing w:after="160" w:line="259" w:lineRule="auto"/>
              <w:ind w:left="-851" w:right="-284"/>
              <w:rPr>
                <w:bCs/>
                <w:lang w:val="ru-RU"/>
              </w:rPr>
            </w:pPr>
            <w:r>
              <w:rPr>
                <w:bCs/>
                <w:lang w:val="ru-RU"/>
              </w:rPr>
              <w:t>Жауын исі сезілді.</w:t>
            </w:r>
          </w:p>
          <w:p w14:paraId="3B426906">
            <w:pPr>
              <w:widowControl/>
              <w:autoSpaceDE/>
              <w:autoSpaceDN/>
              <w:spacing w:after="160" w:line="259" w:lineRule="auto"/>
              <w:ind w:left="-851" w:right="-284"/>
              <w:rPr>
                <w:bCs/>
                <w:lang w:val="ru-RU"/>
              </w:rPr>
            </w:pPr>
            <w:r>
              <w:rPr>
                <w:bCs/>
                <w:lang w:val="ru-RU"/>
              </w:rPr>
              <w:t xml:space="preserve"> Айнала тарсылдап,</w:t>
            </w:r>
          </w:p>
          <w:p w14:paraId="6094EBC6">
            <w:pPr>
              <w:widowControl/>
              <w:autoSpaceDE/>
              <w:autoSpaceDN/>
              <w:spacing w:after="160" w:line="259" w:lineRule="auto"/>
              <w:ind w:left="-851" w:right="-284"/>
              <w:rPr>
                <w:bCs/>
                <w:lang w:val="ru-RU"/>
              </w:rPr>
            </w:pPr>
            <w:r>
              <w:rPr>
                <w:bCs/>
                <w:lang w:val="ru-RU"/>
              </w:rPr>
              <w:t>Ақ моншақ төгілді.</w:t>
            </w:r>
          </w:p>
          <w:p w14:paraId="5BECF0E9">
            <w:pPr>
              <w:widowControl/>
              <w:autoSpaceDE/>
              <w:autoSpaceDN/>
              <w:spacing w:after="160" w:line="259" w:lineRule="auto"/>
              <w:ind w:left="-851" w:right="-284"/>
              <w:rPr>
                <w:bCs/>
                <w:lang w:val="ru-RU"/>
              </w:rPr>
            </w:pPr>
            <w:r>
              <w:rPr>
                <w:bCs/>
                <w:lang w:val="ru-RU"/>
              </w:rPr>
              <w:t>Жер беті ағарып,</w:t>
            </w:r>
          </w:p>
          <w:p w14:paraId="48A7EC74">
            <w:pPr>
              <w:widowControl/>
              <w:autoSpaceDE/>
              <w:autoSpaceDN/>
              <w:spacing w:after="160" w:line="259" w:lineRule="auto"/>
              <w:ind w:left="-851" w:right="-284"/>
              <w:rPr>
                <w:bCs/>
                <w:lang w:val="ru-RU"/>
              </w:rPr>
            </w:pPr>
            <w:r>
              <w:rPr>
                <w:bCs/>
                <w:lang w:val="ru-RU"/>
              </w:rPr>
              <w:t>Мұз болып көрінді.</w:t>
            </w:r>
          </w:p>
          <w:p w14:paraId="1B4AE3AE">
            <w:pPr>
              <w:widowControl/>
              <w:autoSpaceDE/>
              <w:autoSpaceDN/>
              <w:spacing w:after="160" w:line="259" w:lineRule="auto"/>
              <w:ind w:left="-851" w:right="-284"/>
              <w:rPr>
                <w:bCs/>
                <w:lang w:val="ru-RU"/>
              </w:rPr>
            </w:pPr>
            <w:r>
              <w:rPr>
                <w:bCs/>
                <w:lang w:val="ru-RU"/>
              </w:rPr>
              <w:t>Моншақты ұстап ап,</w:t>
            </w:r>
          </w:p>
          <w:p w14:paraId="5D21E6A7">
            <w:pPr>
              <w:widowControl/>
              <w:autoSpaceDE/>
              <w:autoSpaceDN/>
              <w:spacing w:after="160" w:line="259" w:lineRule="auto"/>
              <w:ind w:left="-851" w:right="-284"/>
              <w:rPr>
                <w:bCs/>
                <w:lang w:val="ru-RU"/>
              </w:rPr>
            </w:pPr>
            <w:r>
              <w:rPr>
                <w:bCs/>
                <w:lang w:val="ru-RU"/>
              </w:rPr>
              <w:t>Көргім кеп барады-</w:t>
            </w:r>
          </w:p>
          <w:p w14:paraId="23F5F45A">
            <w:pPr>
              <w:widowControl/>
              <w:autoSpaceDE/>
              <w:autoSpaceDN/>
              <w:spacing w:after="160" w:line="259" w:lineRule="auto"/>
              <w:ind w:left="-851" w:right="-284"/>
              <w:rPr>
                <w:bCs/>
                <w:lang w:val="ru-RU"/>
              </w:rPr>
            </w:pPr>
            <w:r>
              <w:rPr>
                <w:bCs/>
                <w:lang w:val="ru-RU"/>
              </w:rPr>
              <w:t xml:space="preserve">Қолымда  көп моншақ </w:t>
            </w:r>
          </w:p>
          <w:p w14:paraId="58AD348E">
            <w:pPr>
              <w:widowControl/>
              <w:autoSpaceDE/>
              <w:autoSpaceDN/>
              <w:spacing w:after="160" w:line="259" w:lineRule="auto"/>
              <w:ind w:left="-851" w:right="-284"/>
              <w:rPr>
                <w:bCs/>
                <w:lang w:val="ru-RU"/>
              </w:rPr>
            </w:pPr>
            <w:r>
              <w:rPr>
                <w:bCs/>
                <w:lang w:val="ru-RU"/>
              </w:rPr>
              <w:t>Су болып ағады.</w:t>
            </w:r>
          </w:p>
          <w:p w14:paraId="34FCB259">
            <w:pPr>
              <w:widowControl/>
              <w:autoSpaceDE/>
              <w:autoSpaceDN/>
              <w:spacing w:after="160" w:line="259" w:lineRule="auto"/>
              <w:ind w:left="-851" w:right="-284"/>
              <w:rPr>
                <w:bCs/>
                <w:lang w:val="ru-RU"/>
              </w:rPr>
            </w:pPr>
            <w:r>
              <w:rPr>
                <w:bCs/>
                <w:lang w:val="ru-RU"/>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0175CF97">
            <w:pPr>
              <w:widowControl/>
              <w:autoSpaceDE/>
              <w:autoSpaceDN/>
              <w:spacing w:after="160" w:line="259" w:lineRule="auto"/>
              <w:ind w:left="-851" w:right="-284"/>
              <w:rPr>
                <w:bCs/>
                <w:lang w:val="ru-RU"/>
              </w:rPr>
            </w:pPr>
            <w:r>
              <w:rPr>
                <w:bCs/>
                <w:lang w:val="ru-RU"/>
              </w:rPr>
              <w:t>Зерттеу жұмысы</w:t>
            </w:r>
          </w:p>
          <w:p w14:paraId="2032AA51">
            <w:pPr>
              <w:widowControl/>
              <w:autoSpaceDE/>
              <w:autoSpaceDN/>
              <w:spacing w:after="160" w:line="259" w:lineRule="auto"/>
              <w:ind w:left="-851" w:right="-284"/>
              <w:rPr>
                <w:bCs/>
                <w:lang w:val="ru-RU"/>
              </w:rPr>
            </w:pPr>
            <w:r>
              <w:rPr>
                <w:bCs/>
                <w:lang w:val="ru-RU"/>
              </w:rPr>
              <w:t xml:space="preserve">Мұз түйіршіктерінің қай жерде тез еритінін анықтау: ашық жерде ме, әлде бұта түбінде, үйдің көлеңке бетінде ме? </w:t>
            </w:r>
          </w:p>
          <w:p w14:paraId="39760B68">
            <w:pPr>
              <w:widowControl/>
              <w:autoSpaceDE/>
              <w:autoSpaceDN/>
              <w:spacing w:after="160" w:line="259" w:lineRule="auto"/>
              <w:ind w:left="-851" w:right="-284"/>
              <w:rPr>
                <w:bCs/>
                <w:lang w:val="ru-RU"/>
              </w:rPr>
            </w:pPr>
            <w:r>
              <w:rPr>
                <w:bCs/>
                <w:lang w:val="ru-RU"/>
              </w:rPr>
              <w:t xml:space="preserve">Еңбек </w:t>
            </w:r>
          </w:p>
          <w:p w14:paraId="704E6806">
            <w:pPr>
              <w:widowControl/>
              <w:autoSpaceDE/>
              <w:autoSpaceDN/>
              <w:spacing w:after="160" w:line="259" w:lineRule="auto"/>
              <w:ind w:left="-851" w:right="-284"/>
              <w:rPr>
                <w:bCs/>
                <w:lang w:val="ru-RU"/>
              </w:rPr>
            </w:pPr>
            <w:r>
              <w:rPr>
                <w:bCs/>
                <w:lang w:val="ru-RU"/>
              </w:rPr>
              <w:t xml:space="preserve">Аула қараушыға кескен бұталарды ауладан жинап алуға көмектесу. </w:t>
            </w:r>
          </w:p>
          <w:p w14:paraId="29F886B4">
            <w:pPr>
              <w:widowControl/>
              <w:autoSpaceDE/>
              <w:autoSpaceDN/>
              <w:spacing w:after="160" w:line="259" w:lineRule="auto"/>
              <w:ind w:left="-851" w:right="-284"/>
              <w:rPr>
                <w:bCs/>
                <w:lang w:val="ru-RU"/>
              </w:rPr>
            </w:pPr>
            <w:r>
              <w:rPr>
                <w:bCs/>
                <w:lang w:val="ru-RU"/>
              </w:rPr>
              <w:t xml:space="preserve">Мақсаты: бірлесе жұмыс істеуге, бастаған істі аяқтауға, еңбек нәтижесіне қуануға үйрету. </w:t>
            </w:r>
          </w:p>
          <w:p w14:paraId="3AAB67E0">
            <w:pPr>
              <w:widowControl/>
              <w:autoSpaceDE/>
              <w:autoSpaceDN/>
              <w:spacing w:after="160" w:line="259" w:lineRule="auto"/>
              <w:ind w:left="-851" w:right="-284"/>
              <w:rPr>
                <w:bCs/>
                <w:lang w:val="ru-RU"/>
              </w:rPr>
            </w:pPr>
            <w:r>
              <w:rPr>
                <w:bCs/>
                <w:lang w:val="ru-RU"/>
              </w:rPr>
              <w:t>Қимылды ойын:  «Ақ серек-көк серек».</w:t>
            </w:r>
          </w:p>
          <w:p w14:paraId="40B85991">
            <w:pPr>
              <w:widowControl/>
              <w:autoSpaceDE/>
              <w:autoSpaceDN/>
              <w:spacing w:after="160" w:line="259" w:lineRule="auto"/>
              <w:ind w:left="-851" w:right="-284"/>
              <w:rPr>
                <w:bCs/>
                <w:lang w:val="ru-RU"/>
              </w:rPr>
            </w:pPr>
            <w:r>
              <w:rPr>
                <w:bCs/>
                <w:lang w:val="ru-RU"/>
              </w:rPr>
              <w:t xml:space="preserve">Мақсаты: ойын шартын сақтап ойнауға, құрбыластарын тыңдай білуге, олармен санасуға баулу. </w:t>
            </w:r>
          </w:p>
          <w:p w14:paraId="041487F6">
            <w:pPr>
              <w:widowControl/>
              <w:autoSpaceDE/>
              <w:autoSpaceDN/>
              <w:spacing w:after="160" w:line="259" w:lineRule="auto"/>
              <w:ind w:left="-851" w:right="-284"/>
              <w:rPr>
                <w:bCs/>
                <w:lang w:val="ru-RU"/>
              </w:rPr>
            </w:pPr>
            <w:r>
              <w:rPr>
                <w:bCs/>
                <w:lang w:val="ru-RU"/>
              </w:rPr>
              <w:t>Жаттығу ойыны «Кім алда?».</w:t>
            </w:r>
          </w:p>
          <w:p w14:paraId="36CF9FF4">
            <w:pPr>
              <w:widowControl/>
              <w:autoSpaceDE/>
              <w:autoSpaceDN/>
              <w:spacing w:after="160" w:line="259" w:lineRule="auto"/>
              <w:ind w:left="-851" w:right="-284"/>
              <w:rPr>
                <w:bCs/>
                <w:lang w:val="ru-RU"/>
              </w:rPr>
            </w:pPr>
            <w:r>
              <w:rPr>
                <w:bCs/>
                <w:lang w:val="ru-RU"/>
              </w:rPr>
              <w:t>Мақсаты: бірінің соңынан бірі, қатар сақтап, бір ырғақпен жүкіруге үйрету.</w:t>
            </w:r>
          </w:p>
        </w:tc>
        <w:tc>
          <w:tcPr>
            <w:tcW w:w="2552" w:type="dxa"/>
            <w:tcBorders>
              <w:top w:val="single" w:color="000000" w:sz="4" w:space="0"/>
              <w:left w:val="single" w:color="000000" w:sz="4" w:space="0"/>
              <w:bottom w:val="single" w:color="000000" w:sz="4" w:space="0"/>
              <w:right w:val="single" w:color="000000" w:sz="4" w:space="0"/>
            </w:tcBorders>
          </w:tcPr>
          <w:p w14:paraId="35401C75">
            <w:pPr>
              <w:widowControl/>
              <w:autoSpaceDE/>
              <w:autoSpaceDN/>
              <w:spacing w:after="160" w:line="259" w:lineRule="auto"/>
              <w:ind w:left="-851" w:right="-284"/>
              <w:rPr>
                <w:lang w:val="ru-RU"/>
              </w:rPr>
            </w:pPr>
            <w:r>
              <w:rPr>
                <w:lang w:val="ru-RU"/>
              </w:rPr>
              <w:t>Итті бақылау</w:t>
            </w:r>
          </w:p>
          <w:p w14:paraId="03C4F83E">
            <w:pPr>
              <w:widowControl/>
              <w:autoSpaceDE/>
              <w:autoSpaceDN/>
              <w:spacing w:after="160" w:line="259" w:lineRule="auto"/>
              <w:ind w:left="-851" w:right="-284"/>
              <w:rPr>
                <w:lang w:val="ru-RU"/>
              </w:rPr>
            </w:pPr>
            <w:r>
              <w:rPr>
                <w:lang w:val="ru-RU"/>
              </w:rPr>
              <w:t xml:space="preserve">Мақсаты: жануарлардың көктемгі өмірі туралы түсініктерін жүйелендіру; </w:t>
            </w:r>
          </w:p>
          <w:p w14:paraId="73ED6F43">
            <w:pPr>
              <w:widowControl/>
              <w:autoSpaceDE/>
              <w:autoSpaceDN/>
              <w:spacing w:after="160" w:line="259" w:lineRule="auto"/>
              <w:ind w:left="-851" w:right="-284"/>
              <w:rPr>
                <w:lang w:val="ru-RU"/>
              </w:rPr>
            </w:pPr>
            <w:r>
              <w:rPr>
                <w:lang w:val="ru-RU"/>
              </w:rPr>
              <w:t>—</w:t>
            </w:r>
            <w:r>
              <w:rPr>
                <w:lang w:val="ru-RU"/>
              </w:rPr>
              <w:tab/>
            </w:r>
            <w:r>
              <w:rPr>
                <w:lang w:val="ru-RU"/>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7275C2E6">
            <w:pPr>
              <w:widowControl/>
              <w:autoSpaceDE/>
              <w:autoSpaceDN/>
              <w:spacing w:after="160" w:line="259" w:lineRule="auto"/>
              <w:ind w:left="-851" w:right="-284"/>
              <w:rPr>
                <w:lang w:val="ru-RU"/>
              </w:rPr>
            </w:pPr>
            <w:r>
              <w:rPr>
                <w:lang w:val="ru-RU"/>
              </w:rPr>
              <w:t xml:space="preserve">Бақылау барысы </w:t>
            </w:r>
          </w:p>
          <w:p w14:paraId="60411CA1">
            <w:pPr>
              <w:widowControl/>
              <w:autoSpaceDE/>
              <w:autoSpaceDN/>
              <w:spacing w:after="160" w:line="259" w:lineRule="auto"/>
              <w:ind w:left="-851" w:right="-284"/>
              <w:rPr>
                <w:lang w:val="ru-RU"/>
              </w:rPr>
            </w:pPr>
            <w:r>
              <w:rPr>
                <w:lang w:val="ru-RU"/>
              </w:rPr>
              <w:t>Көркем сөз  «КҮШІГІМ» А. Меңдібай</w:t>
            </w:r>
          </w:p>
          <w:p w14:paraId="4E41952B">
            <w:pPr>
              <w:widowControl/>
              <w:autoSpaceDE/>
              <w:autoSpaceDN/>
              <w:spacing w:after="160" w:line="259" w:lineRule="auto"/>
              <w:ind w:left="-851" w:right="-284"/>
              <w:rPr>
                <w:lang w:val="ru-RU"/>
              </w:rPr>
            </w:pPr>
            <w:r>
              <w:rPr>
                <w:lang w:val="ru-RU"/>
              </w:rPr>
              <w:t>Кіп-кішкентай күшігім,</w:t>
            </w:r>
          </w:p>
          <w:p w14:paraId="5E9CBEF0">
            <w:pPr>
              <w:widowControl/>
              <w:autoSpaceDE/>
              <w:autoSpaceDN/>
              <w:spacing w:after="160" w:line="259" w:lineRule="auto"/>
              <w:ind w:left="-851" w:right="-284"/>
              <w:rPr>
                <w:lang w:val="ru-RU"/>
              </w:rPr>
            </w:pPr>
            <w:r>
              <w:rPr>
                <w:lang w:val="ru-RU"/>
              </w:rPr>
              <w:t>Сүйкімдісін өзінің.</w:t>
            </w:r>
          </w:p>
          <w:p w14:paraId="7D77D69C">
            <w:pPr>
              <w:widowControl/>
              <w:autoSpaceDE/>
              <w:autoSpaceDN/>
              <w:spacing w:after="160" w:line="259" w:lineRule="auto"/>
              <w:ind w:left="-851" w:right="-284"/>
              <w:rPr>
                <w:lang w:val="ru-RU"/>
              </w:rPr>
            </w:pPr>
            <w:r>
              <w:rPr>
                <w:lang w:val="ru-RU"/>
              </w:rPr>
              <w:t>Еркелейді ойнақтап,</w:t>
            </w:r>
          </w:p>
          <w:p w14:paraId="7B37DA13">
            <w:pPr>
              <w:widowControl/>
              <w:autoSpaceDE/>
              <w:autoSpaceDN/>
              <w:spacing w:after="160" w:line="259" w:lineRule="auto"/>
              <w:ind w:left="-851" w:right="-284"/>
              <w:rPr>
                <w:lang w:val="ru-RU"/>
              </w:rPr>
            </w:pPr>
            <w:r>
              <w:rPr>
                <w:lang w:val="ru-RU"/>
              </w:rPr>
              <w:t>Жылтырын-ай көзінің.</w:t>
            </w:r>
          </w:p>
          <w:p w14:paraId="42690A0E">
            <w:pPr>
              <w:widowControl/>
              <w:autoSpaceDE/>
              <w:autoSpaceDN/>
              <w:spacing w:after="160" w:line="259" w:lineRule="auto"/>
              <w:ind w:left="-851" w:right="-284"/>
              <w:rPr>
                <w:lang w:val="ru-RU"/>
              </w:rPr>
            </w:pPr>
            <w:r>
              <w:rPr>
                <w:lang w:val="ru-RU"/>
              </w:rPr>
              <w:t>Оратылып аяққа,</w:t>
            </w:r>
          </w:p>
          <w:p w14:paraId="52A962C1">
            <w:pPr>
              <w:widowControl/>
              <w:autoSpaceDE/>
              <w:autoSpaceDN/>
              <w:spacing w:after="160" w:line="259" w:lineRule="auto"/>
              <w:ind w:left="-851" w:right="-284"/>
              <w:rPr>
                <w:lang w:val="ru-RU"/>
              </w:rPr>
            </w:pPr>
            <w:r>
              <w:rPr>
                <w:lang w:val="ru-RU"/>
              </w:rPr>
              <w:t>Бір сәт тыным таппайды.</w:t>
            </w:r>
          </w:p>
          <w:p w14:paraId="276578E1">
            <w:pPr>
              <w:widowControl/>
              <w:autoSpaceDE/>
              <w:autoSpaceDN/>
              <w:spacing w:after="160" w:line="259" w:lineRule="auto"/>
              <w:ind w:left="-851" w:right="-284"/>
              <w:rPr>
                <w:lang w:val="ru-RU"/>
              </w:rPr>
            </w:pPr>
            <w:r>
              <w:rPr>
                <w:lang w:val="ru-RU"/>
              </w:rPr>
              <w:t>Кел, достарым, жасқанба,</w:t>
            </w:r>
          </w:p>
          <w:p w14:paraId="61191079">
            <w:pPr>
              <w:widowControl/>
              <w:autoSpaceDE/>
              <w:autoSpaceDN/>
              <w:spacing w:after="160" w:line="259" w:lineRule="auto"/>
              <w:ind w:left="-851" w:right="-284"/>
              <w:rPr>
                <w:lang w:val="ru-RU"/>
              </w:rPr>
            </w:pPr>
            <w:r>
              <w:rPr>
                <w:lang w:val="ru-RU"/>
              </w:rPr>
              <w:t>Күшігім менің қаппайды</w:t>
            </w:r>
          </w:p>
          <w:p w14:paraId="5CB10454">
            <w:pPr>
              <w:widowControl/>
              <w:autoSpaceDE/>
              <w:autoSpaceDN/>
              <w:spacing w:after="160" w:line="259" w:lineRule="auto"/>
              <w:ind w:left="-851" w:right="-284"/>
              <w:rPr>
                <w:lang w:val="ru-RU"/>
              </w:rPr>
            </w:pPr>
            <w:r>
              <w:rPr>
                <w:lang w:val="ru-RU"/>
              </w:rPr>
              <w:t>Тәрбиеші сұрақтары.</w:t>
            </w:r>
          </w:p>
          <w:p w14:paraId="48B5E827">
            <w:pPr>
              <w:widowControl/>
              <w:autoSpaceDE/>
              <w:autoSpaceDN/>
              <w:spacing w:after="160" w:line="259" w:lineRule="auto"/>
              <w:ind w:left="-851" w:right="-284"/>
              <w:rPr>
                <w:lang w:val="ru-RU"/>
              </w:rPr>
            </w:pPr>
            <w:r>
              <w:rPr>
                <w:rFonts w:ascii="Segoe UI Symbol" w:hAnsi="Segoe UI Symbol" w:cs="Segoe UI Symbol"/>
                <w:lang w:val="ru-RU"/>
              </w:rPr>
              <w:t>♦</w:t>
            </w:r>
            <w:r>
              <w:rPr>
                <w:lang w:val="ru-RU"/>
              </w:rPr>
              <w:tab/>
            </w:r>
            <w:r>
              <w:rPr>
                <w:lang w:val="ru-RU"/>
              </w:rPr>
              <w:t>Бұл күшік сендерге ұнай ма?</w:t>
            </w:r>
          </w:p>
          <w:p w14:paraId="1EF5C884">
            <w:pPr>
              <w:widowControl/>
              <w:autoSpaceDE/>
              <w:autoSpaceDN/>
              <w:spacing w:after="160" w:line="259" w:lineRule="auto"/>
              <w:ind w:left="-851" w:right="-284"/>
              <w:rPr>
                <w:lang w:val="ru-RU"/>
              </w:rPr>
            </w:pPr>
            <w:r>
              <w:rPr>
                <w:rFonts w:ascii="Segoe UI Symbol" w:hAnsi="Segoe UI Symbol" w:cs="Segoe UI Symbol"/>
                <w:lang w:val="ru-RU"/>
              </w:rPr>
              <w:t>♦</w:t>
            </w:r>
            <w:r>
              <w:rPr>
                <w:lang w:val="ru-RU"/>
              </w:rPr>
              <w:tab/>
            </w:r>
            <w:r>
              <w:rPr>
                <w:lang w:val="ru-RU"/>
              </w:rPr>
              <w:t xml:space="preserve"> Күшікке қандай ат лайық деп ойлайсыңдар? </w:t>
            </w:r>
          </w:p>
          <w:p w14:paraId="55130CC5">
            <w:pPr>
              <w:widowControl/>
              <w:autoSpaceDE/>
              <w:autoSpaceDN/>
              <w:spacing w:after="160" w:line="259" w:lineRule="auto"/>
              <w:ind w:left="-851" w:right="-284"/>
              <w:rPr>
                <w:lang w:val="ru-RU"/>
              </w:rPr>
            </w:pPr>
            <w:r>
              <w:rPr>
                <w:rFonts w:ascii="Segoe UI Symbol" w:hAnsi="Segoe UI Symbol" w:cs="Segoe UI Symbol"/>
                <w:lang w:val="ru-RU"/>
              </w:rPr>
              <w:t>♦</w:t>
            </w:r>
            <w:r>
              <w:rPr>
                <w:lang w:val="ru-RU"/>
              </w:rPr>
              <w:tab/>
            </w:r>
            <w:r>
              <w:rPr>
                <w:lang w:val="ru-RU"/>
              </w:rPr>
              <w:t xml:space="preserve"> Күшіктің көңіл-күйі қандай? </w:t>
            </w:r>
          </w:p>
          <w:p w14:paraId="447E7691">
            <w:pPr>
              <w:widowControl/>
              <w:autoSpaceDE/>
              <w:autoSpaceDN/>
              <w:spacing w:after="160" w:line="259" w:lineRule="auto"/>
              <w:ind w:left="-851" w:right="-284"/>
              <w:rPr>
                <w:lang w:val="ru-RU"/>
              </w:rPr>
            </w:pPr>
            <w:r>
              <w:rPr>
                <w:rFonts w:ascii="Segoe UI Symbol" w:hAnsi="Segoe UI Symbol" w:cs="Segoe UI Symbol"/>
                <w:lang w:val="ru-RU"/>
              </w:rPr>
              <w:t>♦</w:t>
            </w:r>
            <w:r>
              <w:rPr>
                <w:lang w:val="ru-RU"/>
              </w:rPr>
              <w:t xml:space="preserve"> Не себепті көңіл-күйі көтеріңкі деп ойлайсыңдар? </w:t>
            </w:r>
          </w:p>
          <w:p w14:paraId="1BFC2F32">
            <w:pPr>
              <w:widowControl/>
              <w:autoSpaceDE/>
              <w:autoSpaceDN/>
              <w:spacing w:after="160" w:line="259" w:lineRule="auto"/>
              <w:ind w:left="-851" w:right="-284"/>
              <w:rPr>
                <w:lang w:val="ru-RU"/>
              </w:rPr>
            </w:pPr>
            <w:r>
              <w:rPr>
                <w:rFonts w:ascii="Segoe UI Symbol" w:hAnsi="Segoe UI Symbol" w:cs="Segoe UI Symbol"/>
                <w:lang w:val="ru-RU"/>
              </w:rPr>
              <w:t>♦</w:t>
            </w:r>
            <w:r>
              <w:rPr>
                <w:lang w:val="ru-RU"/>
              </w:rPr>
              <w:t xml:space="preserve"> Сендерше күшіктер көбіне немен айналысқанды жақсы көреді? </w:t>
            </w:r>
          </w:p>
          <w:p w14:paraId="3F3C1ECC">
            <w:pPr>
              <w:widowControl/>
              <w:autoSpaceDE/>
              <w:autoSpaceDN/>
              <w:spacing w:after="160" w:line="259" w:lineRule="auto"/>
              <w:ind w:left="-851" w:right="-284"/>
              <w:rPr>
                <w:lang w:val="ru-RU"/>
              </w:rPr>
            </w:pPr>
            <w:r>
              <w:rPr>
                <w:lang w:val="ru-RU"/>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550B0689">
            <w:pPr>
              <w:widowControl/>
              <w:autoSpaceDE/>
              <w:autoSpaceDN/>
              <w:spacing w:after="160" w:line="259" w:lineRule="auto"/>
              <w:ind w:left="-851" w:right="-284"/>
              <w:rPr>
                <w:lang w:val="ru-RU"/>
              </w:rPr>
            </w:pPr>
            <w:r>
              <w:rPr>
                <w:lang w:val="ru-RU"/>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184ECA75">
            <w:pPr>
              <w:widowControl/>
              <w:autoSpaceDE/>
              <w:autoSpaceDN/>
              <w:spacing w:after="160" w:line="259" w:lineRule="auto"/>
              <w:ind w:left="-851" w:right="-284"/>
              <w:rPr>
                <w:lang w:val="ru-RU"/>
              </w:rPr>
            </w:pPr>
            <w:r>
              <w:rPr>
                <w:lang w:val="ru-RU"/>
              </w:rPr>
              <w:t>Еңбек: Жер қазу жұмыстарына қатысу.</w:t>
            </w:r>
          </w:p>
          <w:p w14:paraId="5A11DB68">
            <w:pPr>
              <w:widowControl/>
              <w:autoSpaceDE/>
              <w:autoSpaceDN/>
              <w:spacing w:after="160" w:line="259" w:lineRule="auto"/>
              <w:ind w:left="-851" w:right="-284"/>
              <w:rPr>
                <w:lang w:val="ru-RU"/>
              </w:rPr>
            </w:pPr>
            <w:r>
              <w:rPr>
                <w:lang w:val="ru-RU"/>
              </w:rPr>
              <w:t>Мақсаты:</w:t>
            </w:r>
          </w:p>
          <w:p w14:paraId="423D1716">
            <w:pPr>
              <w:widowControl/>
              <w:autoSpaceDE/>
              <w:autoSpaceDN/>
              <w:spacing w:after="160" w:line="259" w:lineRule="auto"/>
              <w:ind w:left="-851" w:right="-284"/>
              <w:rPr>
                <w:lang w:val="ru-RU"/>
              </w:rPr>
            </w:pPr>
            <w:r>
              <w:rPr>
                <w:lang w:val="ru-RU"/>
              </w:rPr>
              <w:t>-</w:t>
            </w:r>
            <w:r>
              <w:rPr>
                <w:lang w:val="ru-RU"/>
              </w:rPr>
              <w:tab/>
            </w:r>
            <w:r>
              <w:rPr>
                <w:lang w:val="ru-RU"/>
              </w:rPr>
              <w:t xml:space="preserve">ұжыммен жұмыс істей білулерін тиянақтау; </w:t>
            </w:r>
          </w:p>
          <w:p w14:paraId="44B8C58C">
            <w:pPr>
              <w:widowControl/>
              <w:autoSpaceDE/>
              <w:autoSpaceDN/>
              <w:spacing w:after="160" w:line="259" w:lineRule="auto"/>
              <w:ind w:left="-851" w:right="-284"/>
              <w:rPr>
                <w:lang w:val="ru-RU"/>
              </w:rPr>
            </w:pPr>
            <w:r>
              <w:rPr>
                <w:lang w:val="ru-RU"/>
              </w:rPr>
              <w:t>-</w:t>
            </w:r>
            <w:r>
              <w:rPr>
                <w:lang w:val="ru-RU"/>
              </w:rPr>
              <w:tab/>
            </w:r>
            <w:r>
              <w:rPr>
                <w:lang w:val="ru-RU"/>
              </w:rPr>
              <w:t xml:space="preserve">еңбексүйгіштікке тәрбиелеу, бастаған істі аяқтауға деген құлшыныстарын арттыру. </w:t>
            </w:r>
          </w:p>
          <w:p w14:paraId="20514A92">
            <w:pPr>
              <w:widowControl/>
              <w:autoSpaceDE/>
              <w:autoSpaceDN/>
              <w:spacing w:after="160" w:line="259" w:lineRule="auto"/>
              <w:ind w:left="-851" w:right="-284"/>
              <w:rPr>
                <w:lang w:val="ru-RU"/>
              </w:rPr>
            </w:pPr>
            <w:r>
              <w:rPr>
                <w:lang w:val="ru-RU"/>
              </w:rPr>
              <w:t xml:space="preserve">Қимылды ойын:   «Қасқыр қақпан». </w:t>
            </w:r>
          </w:p>
          <w:p w14:paraId="58F49FCD">
            <w:pPr>
              <w:widowControl/>
              <w:autoSpaceDE/>
              <w:autoSpaceDN/>
              <w:spacing w:after="160" w:line="259" w:lineRule="auto"/>
              <w:ind w:left="-851" w:right="-284"/>
              <w:rPr>
                <w:lang w:val="ru-RU"/>
              </w:rPr>
            </w:pPr>
            <w:r>
              <w:rPr>
                <w:lang w:val="ru-RU"/>
              </w:rPr>
              <w:t>Мақсаты:</w:t>
            </w:r>
          </w:p>
          <w:p w14:paraId="0AD2C439">
            <w:pPr>
              <w:widowControl/>
              <w:autoSpaceDE/>
              <w:autoSpaceDN/>
              <w:spacing w:after="160" w:line="259" w:lineRule="auto"/>
              <w:ind w:left="-851" w:right="-284"/>
              <w:rPr>
                <w:lang w:val="ru-RU"/>
              </w:rPr>
            </w:pPr>
            <w:r>
              <w:rPr>
                <w:lang w:val="ru-RU"/>
              </w:rPr>
              <w:t>—</w:t>
            </w:r>
            <w:r>
              <w:rPr>
                <w:lang w:val="ru-RU"/>
              </w:rPr>
              <w:tab/>
            </w:r>
            <w:r>
              <w:rPr>
                <w:lang w:val="ru-RU"/>
              </w:rPr>
              <w:t xml:space="preserve">белгі бойынша әрекет етуге баулу; </w:t>
            </w:r>
          </w:p>
          <w:p w14:paraId="0B5143F7">
            <w:pPr>
              <w:widowControl/>
              <w:autoSpaceDE/>
              <w:autoSpaceDN/>
              <w:spacing w:after="160" w:line="259" w:lineRule="auto"/>
              <w:ind w:left="-851" w:right="-284"/>
              <w:rPr>
                <w:lang w:val="ru-RU"/>
              </w:rPr>
            </w:pPr>
            <w:r>
              <w:rPr>
                <w:lang w:val="ru-RU"/>
              </w:rPr>
              <w:t>—</w:t>
            </w:r>
            <w:r>
              <w:rPr>
                <w:lang w:val="ru-RU"/>
              </w:rPr>
              <w:tab/>
            </w:r>
            <w:r>
              <w:rPr>
                <w:lang w:val="ru-RU"/>
              </w:rPr>
              <w:t xml:space="preserve">жылдамдық, байқампаздық дағдыларын дамыту.  </w:t>
            </w:r>
          </w:p>
          <w:p w14:paraId="7BB85588">
            <w:pPr>
              <w:widowControl/>
              <w:autoSpaceDE/>
              <w:autoSpaceDN/>
              <w:spacing w:after="160" w:line="259" w:lineRule="auto"/>
              <w:ind w:left="-851" w:right="-284"/>
              <w:rPr>
                <w:lang w:val="ru-RU"/>
              </w:rPr>
            </w:pPr>
            <w:r>
              <w:rPr>
                <w:lang w:val="ru-RU"/>
              </w:rPr>
              <w:t>Жаттығу ойыны:  Қимылдарын дамыту.</w:t>
            </w:r>
          </w:p>
          <w:p w14:paraId="4030BA33">
            <w:pPr>
              <w:widowControl/>
              <w:autoSpaceDE/>
              <w:autoSpaceDN/>
              <w:spacing w:after="160" w:line="259" w:lineRule="auto"/>
              <w:ind w:left="-851" w:right="-284"/>
              <w:rPr>
                <w:lang w:val="ru-RU"/>
              </w:rPr>
            </w:pPr>
            <w:r>
              <w:rPr>
                <w:lang w:val="ru-RU"/>
              </w:rPr>
              <w:t>Мақсаты: секіру техникасын меңгерту  (жіппен секіруге жаттықтыру).</w:t>
            </w:r>
          </w:p>
        </w:tc>
        <w:tc>
          <w:tcPr>
            <w:tcW w:w="2132" w:type="dxa"/>
            <w:tcBorders>
              <w:top w:val="single" w:color="000000" w:sz="4" w:space="0"/>
              <w:left w:val="single" w:color="000000" w:sz="4" w:space="0"/>
              <w:bottom w:val="single" w:color="000000" w:sz="4" w:space="0"/>
              <w:right w:val="single" w:color="000000" w:sz="4" w:space="0"/>
            </w:tcBorders>
          </w:tcPr>
          <w:p w14:paraId="59CF4D87">
            <w:pPr>
              <w:widowControl/>
              <w:autoSpaceDE/>
              <w:autoSpaceDN/>
              <w:spacing w:after="160" w:line="259" w:lineRule="auto"/>
              <w:ind w:left="-851" w:right="-284"/>
              <w:rPr>
                <w:lang w:val="ru-RU"/>
              </w:rPr>
            </w:pPr>
          </w:p>
        </w:tc>
      </w:tr>
      <w:tr w14:paraId="173A0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571E1E0D">
            <w:pPr>
              <w:widowControl/>
              <w:autoSpaceDE/>
              <w:autoSpaceDN/>
              <w:spacing w:after="160" w:line="259" w:lineRule="auto"/>
              <w:ind w:left="-851" w:right="-284"/>
              <w:rPr>
                <w:b/>
                <w:lang w:val="en-US"/>
              </w:rPr>
            </w:pPr>
            <w:r>
              <w:rPr>
                <w:b/>
                <w:lang w:val="en-US"/>
              </w:rPr>
              <w:t>Серуеннен оралу</w:t>
            </w:r>
          </w:p>
        </w:tc>
        <w:tc>
          <w:tcPr>
            <w:tcW w:w="12480" w:type="dxa"/>
            <w:gridSpan w:val="6"/>
            <w:tcBorders>
              <w:top w:val="single" w:color="000000" w:sz="4" w:space="0"/>
              <w:left w:val="single" w:color="000000" w:sz="4" w:space="0"/>
              <w:bottom w:val="single" w:color="000000" w:sz="4" w:space="0"/>
              <w:right w:val="single" w:color="000000" w:sz="4" w:space="0"/>
            </w:tcBorders>
          </w:tcPr>
          <w:p w14:paraId="0196119C">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45CBC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2D2A43FE">
            <w:pPr>
              <w:widowControl/>
              <w:autoSpaceDE/>
              <w:autoSpaceDN/>
              <w:spacing w:after="160" w:line="259" w:lineRule="auto"/>
              <w:ind w:left="-851" w:right="-284"/>
              <w:rPr>
                <w:b/>
                <w:lang w:val="en-US"/>
              </w:rPr>
            </w:pPr>
            <w:r>
              <w:rPr>
                <w:b/>
                <w:lang w:val="en-US"/>
              </w:rPr>
              <w:t>Түскі ас</w:t>
            </w:r>
          </w:p>
        </w:tc>
        <w:tc>
          <w:tcPr>
            <w:tcW w:w="12480" w:type="dxa"/>
            <w:gridSpan w:val="6"/>
            <w:tcBorders>
              <w:top w:val="single" w:color="000000" w:sz="4" w:space="0"/>
              <w:left w:val="single" w:color="000000" w:sz="4" w:space="0"/>
              <w:bottom w:val="single" w:color="000000" w:sz="4" w:space="0"/>
              <w:right w:val="single" w:color="000000" w:sz="4" w:space="0"/>
            </w:tcBorders>
          </w:tcPr>
          <w:p w14:paraId="7E0D0811">
            <w:pPr>
              <w:widowControl/>
              <w:autoSpaceDE/>
              <w:autoSpaceDN/>
              <w:spacing w:after="160" w:line="259" w:lineRule="auto"/>
              <w:ind w:left="-851" w:right="-284"/>
              <w:rPr>
                <w:lang w:val="en-US"/>
              </w:rPr>
            </w:pPr>
            <w:r>
              <w:rPr>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75D9740">
            <w:pPr>
              <w:widowControl/>
              <w:autoSpaceDE/>
              <w:autoSpaceDN/>
              <w:spacing w:after="160" w:line="259" w:lineRule="auto"/>
              <w:ind w:left="-851" w:right="-284"/>
              <w:rPr>
                <w:lang w:val="en-US"/>
              </w:rPr>
            </w:pPr>
            <w:r>
              <w:rPr>
                <w:lang w:val="en-US"/>
              </w:rPr>
              <w:t xml:space="preserve"> </w:t>
            </w:r>
            <w:r>
              <w:rPr>
                <w:b/>
                <w:bCs/>
                <w:lang w:val="en-US"/>
              </w:rPr>
              <w:t>(мәдени-гигиеналық дағдылар, өзіне-өзі қызмет ету, кезекшілердің еңбек әрекеті)</w:t>
            </w:r>
          </w:p>
        </w:tc>
      </w:tr>
      <w:tr w14:paraId="083E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0DC43620">
            <w:pPr>
              <w:widowControl/>
              <w:autoSpaceDE/>
              <w:autoSpaceDN/>
              <w:spacing w:after="160" w:line="259" w:lineRule="auto"/>
              <w:ind w:left="-851" w:right="-284"/>
              <w:rPr>
                <w:b/>
                <w:lang w:val="en-US"/>
              </w:rPr>
            </w:pPr>
            <w:r>
              <w:rPr>
                <w:b/>
                <w:lang w:val="en-US"/>
              </w:rPr>
              <w:t>Күндізгі ұйқы</w:t>
            </w:r>
          </w:p>
        </w:tc>
        <w:tc>
          <w:tcPr>
            <w:tcW w:w="12480" w:type="dxa"/>
            <w:gridSpan w:val="6"/>
            <w:tcBorders>
              <w:top w:val="single" w:color="000000" w:sz="4" w:space="0"/>
              <w:left w:val="single" w:color="000000" w:sz="4" w:space="0"/>
              <w:bottom w:val="single" w:color="000000" w:sz="4" w:space="0"/>
              <w:right w:val="single" w:color="000000" w:sz="4" w:space="0"/>
            </w:tcBorders>
          </w:tcPr>
          <w:p w14:paraId="145C656B">
            <w:pPr>
              <w:widowControl/>
              <w:autoSpaceDE/>
              <w:autoSpaceDN/>
              <w:spacing w:after="160" w:line="259" w:lineRule="auto"/>
              <w:ind w:left="-851" w:right="-284"/>
              <w:rPr>
                <w:lang w:val="en-US"/>
              </w:rPr>
            </w:pPr>
            <w:r>
              <w:rPr>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b/>
                <w:bCs/>
                <w:lang w:val="en-US"/>
              </w:rPr>
              <w:t>өзіне-өзі қызмет ету дағдылары, ірі және ұсақ моториканы дамыту)</w:t>
            </w:r>
          </w:p>
          <w:p w14:paraId="4559847C">
            <w:pPr>
              <w:widowControl/>
              <w:autoSpaceDE/>
              <w:autoSpaceDN/>
              <w:spacing w:after="160" w:line="259" w:lineRule="auto"/>
              <w:ind w:left="-851" w:right="-284"/>
              <w:rPr>
                <w:lang w:val="en-US"/>
              </w:rPr>
            </w:pPr>
            <w:r>
              <w:rPr>
                <w:lang w:val="en-US"/>
              </w:rPr>
              <w:t xml:space="preserve">Балалардың  тыныш ұйықтауы үшін жайы баяу музыка тыңдау. </w:t>
            </w:r>
            <w:r>
              <w:rPr>
                <w:b/>
                <w:lang w:val="en-US"/>
              </w:rPr>
              <w:t>(Музыка)</w:t>
            </w:r>
          </w:p>
        </w:tc>
      </w:tr>
      <w:tr w14:paraId="01A4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2" w:type="dxa"/>
            <w:tcBorders>
              <w:top w:val="single" w:color="000000" w:sz="4" w:space="0"/>
              <w:left w:val="single" w:color="000000" w:sz="4" w:space="0"/>
              <w:bottom w:val="single" w:color="000000" w:sz="4" w:space="0"/>
              <w:right w:val="single" w:color="000000" w:sz="4" w:space="0"/>
            </w:tcBorders>
          </w:tcPr>
          <w:p w14:paraId="1316AB38">
            <w:pPr>
              <w:widowControl/>
              <w:autoSpaceDE/>
              <w:autoSpaceDN/>
              <w:spacing w:after="160" w:line="259" w:lineRule="auto"/>
              <w:ind w:left="-851" w:right="-284"/>
              <w:rPr>
                <w:b/>
                <w:lang w:val="ru-RU"/>
              </w:rPr>
            </w:pPr>
            <w:r>
              <w:rPr>
                <w:b/>
                <w:lang w:val="ru-RU"/>
              </w:rPr>
              <w:t>Біртіндеп ұйқыдан   ояту,</w:t>
            </w:r>
          </w:p>
          <w:p w14:paraId="149202DB">
            <w:pPr>
              <w:widowControl/>
              <w:autoSpaceDE/>
              <w:autoSpaceDN/>
              <w:spacing w:after="160" w:line="259" w:lineRule="auto"/>
              <w:ind w:left="-851" w:right="-284"/>
              <w:rPr>
                <w:b/>
                <w:lang w:val="ru-RU"/>
              </w:rPr>
            </w:pPr>
            <w:r>
              <w:rPr>
                <w:b/>
                <w:lang w:val="ru-RU"/>
              </w:rPr>
              <w:t>сауықтыру шаралары</w:t>
            </w:r>
          </w:p>
        </w:tc>
        <w:tc>
          <w:tcPr>
            <w:tcW w:w="12480" w:type="dxa"/>
            <w:gridSpan w:val="6"/>
            <w:tcBorders>
              <w:top w:val="single" w:color="000000" w:sz="4" w:space="0"/>
              <w:left w:val="single" w:color="000000" w:sz="4" w:space="0"/>
              <w:bottom w:val="single" w:color="auto" w:sz="4" w:space="0"/>
              <w:right w:val="single" w:color="000000" w:sz="4" w:space="0"/>
            </w:tcBorders>
          </w:tcPr>
          <w:p w14:paraId="2B091C25">
            <w:pPr>
              <w:widowControl/>
              <w:autoSpaceDE/>
              <w:autoSpaceDN/>
              <w:spacing w:after="160" w:line="259" w:lineRule="auto"/>
              <w:ind w:left="-851" w:right="-284"/>
              <w:rPr>
                <w:b/>
                <w:lang w:val="ru-RU"/>
              </w:rPr>
            </w:pPr>
            <w:r>
              <w:rPr>
                <w:lang w:val="ru-RU"/>
              </w:rPr>
              <w:t>Өз орындарында отырып керілу, тыныстау  жаттығуларын жасату.  Ригалық әдіс  бойынша сауықтыру.</w:t>
            </w:r>
          </w:p>
          <w:p w14:paraId="2F659AFA">
            <w:pPr>
              <w:widowControl/>
              <w:autoSpaceDE/>
              <w:autoSpaceDN/>
              <w:spacing w:after="160" w:line="259" w:lineRule="auto"/>
              <w:ind w:left="-851" w:right="-284"/>
              <w:rPr>
                <w:lang w:val="ru-RU"/>
              </w:rPr>
            </w:pPr>
            <w:r>
              <w:rPr>
                <w:lang w:val="ru-RU"/>
              </w:rPr>
              <w:t>(дене жаттығулар мен белсенділігі)</w:t>
            </w:r>
          </w:p>
          <w:p w14:paraId="0CAC308A">
            <w:pPr>
              <w:widowControl/>
              <w:autoSpaceDE/>
              <w:autoSpaceDN/>
              <w:spacing w:after="160" w:line="259" w:lineRule="auto"/>
              <w:ind w:left="-851" w:right="-284"/>
              <w:rPr>
                <w:lang w:val="ru-RU"/>
              </w:rPr>
            </w:pPr>
            <w:r>
              <w:rPr>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ru-RU"/>
              </w:rPr>
              <w:t>өзіне-өзі қызмет ету дағдылары, ірі және ұсақ моториканы дамыту)</w:t>
            </w:r>
          </w:p>
          <w:p w14:paraId="42D59D43">
            <w:pPr>
              <w:widowControl/>
              <w:autoSpaceDE/>
              <w:autoSpaceDN/>
              <w:spacing w:after="160" w:line="259" w:lineRule="auto"/>
              <w:ind w:left="-851" w:right="-284"/>
              <w:rPr>
                <w:lang w:val="en-US"/>
              </w:rPr>
            </w:pPr>
            <w:r>
              <w:rPr>
                <w:lang w:val="ru-RU"/>
              </w:rPr>
              <w:t>Қолдарын жуу, құрғатып сүрту, сүлгіні өз орнына іліп қоюды үйрету.</w:t>
            </w:r>
            <w:r>
              <w:rPr>
                <w:b/>
                <w:bCs/>
                <w:lang w:val="ru-RU"/>
              </w:rPr>
              <w:t xml:space="preserve"> </w:t>
            </w:r>
            <w:r>
              <w:rPr>
                <w:b/>
                <w:bCs/>
                <w:lang w:val="en-US"/>
              </w:rPr>
              <w:t>(мәдени-гигиеналық  дағдылар</w:t>
            </w:r>
            <w:r>
              <w:rPr>
                <w:lang w:val="en-US"/>
              </w:rPr>
              <w:t xml:space="preserve">).  </w:t>
            </w:r>
          </w:p>
        </w:tc>
      </w:tr>
      <w:tr w14:paraId="4570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737C8E88">
            <w:pPr>
              <w:widowControl/>
              <w:autoSpaceDE/>
              <w:autoSpaceDN/>
              <w:spacing w:after="160" w:line="259" w:lineRule="auto"/>
              <w:ind w:left="-851" w:right="-284"/>
              <w:rPr>
                <w:b/>
                <w:lang w:val="en-US"/>
              </w:rPr>
            </w:pPr>
            <w:r>
              <w:rPr>
                <w:b/>
                <w:lang w:val="en-US"/>
              </w:rPr>
              <w:t>Бесін ас</w:t>
            </w:r>
          </w:p>
        </w:tc>
        <w:tc>
          <w:tcPr>
            <w:tcW w:w="12480" w:type="dxa"/>
            <w:gridSpan w:val="6"/>
            <w:tcBorders>
              <w:top w:val="single" w:color="auto" w:sz="4" w:space="0"/>
              <w:left w:val="single" w:color="000000" w:sz="4" w:space="0"/>
              <w:bottom w:val="single" w:color="000000" w:sz="4" w:space="0"/>
              <w:right w:val="single" w:color="000000" w:sz="4" w:space="0"/>
            </w:tcBorders>
          </w:tcPr>
          <w:p w14:paraId="6AB07AF5">
            <w:pPr>
              <w:widowControl/>
              <w:autoSpaceDE/>
              <w:autoSpaceDN/>
              <w:spacing w:after="160" w:line="259" w:lineRule="auto"/>
              <w:ind w:left="-851" w:right="-284"/>
              <w:rPr>
                <w:lang w:val="en-US"/>
              </w:rPr>
            </w:pPr>
            <w:r>
              <w:rPr>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6E0A600">
            <w:pPr>
              <w:widowControl/>
              <w:autoSpaceDE/>
              <w:autoSpaceDN/>
              <w:spacing w:after="160" w:line="259" w:lineRule="auto"/>
              <w:ind w:left="-851" w:right="-284"/>
              <w:rPr>
                <w:b/>
                <w:bCs/>
                <w:lang w:val="en-US"/>
              </w:rPr>
            </w:pPr>
            <w:r>
              <w:rPr>
                <w:b/>
                <w:bCs/>
                <w:lang w:val="en-US"/>
              </w:rPr>
              <w:t>(мәдени-гигиеналық дағдылар, өзіне-өзі қызмет ету)</w:t>
            </w:r>
          </w:p>
          <w:p w14:paraId="48897B65">
            <w:pPr>
              <w:widowControl/>
              <w:autoSpaceDE/>
              <w:autoSpaceDN/>
              <w:spacing w:after="160" w:line="259" w:lineRule="auto"/>
              <w:ind w:left="-851" w:right="-284"/>
              <w:rPr>
                <w:lang w:val="en-US"/>
              </w:rPr>
            </w:pPr>
            <w:r>
              <w:rPr>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27487D88">
            <w:pPr>
              <w:widowControl/>
              <w:autoSpaceDE/>
              <w:autoSpaceDN/>
              <w:spacing w:after="160" w:line="259" w:lineRule="auto"/>
              <w:ind w:left="-851" w:right="-284"/>
              <w:rPr>
                <w:lang w:val="en-US"/>
              </w:rPr>
            </w:pPr>
          </w:p>
        </w:tc>
      </w:tr>
      <w:tr w14:paraId="46F79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0DA9BCE1">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71B8C2FA">
            <w:pPr>
              <w:widowControl/>
              <w:autoSpaceDE/>
              <w:autoSpaceDN/>
              <w:spacing w:after="160" w:line="259" w:lineRule="auto"/>
              <w:ind w:left="-851" w:right="-284"/>
              <w:rPr>
                <w:b/>
                <w:lang w:val="ru-RU"/>
              </w:rPr>
            </w:pPr>
            <w:r>
              <w:rPr>
                <w:b/>
                <w:lang w:val="ru-RU"/>
              </w:rPr>
              <w:t>бейнелеу әрекеті, кітаптар қарау және тағы басқа әрекеттер)</w:t>
            </w:r>
          </w:p>
          <w:p w14:paraId="2405A640">
            <w:pPr>
              <w:widowControl/>
              <w:autoSpaceDE/>
              <w:autoSpaceDN/>
              <w:spacing w:after="160" w:line="259" w:lineRule="auto"/>
              <w:ind w:left="-851" w:right="-284"/>
              <w:rPr>
                <w:b/>
                <w:lang w:val="en-US"/>
              </w:rPr>
            </w:pPr>
            <w:r>
              <w:rPr>
                <w:b/>
                <w:lang w:val="en-US"/>
              </w:rPr>
              <w:t>Вариативтік компонент</w:t>
            </w:r>
          </w:p>
        </w:tc>
        <w:tc>
          <w:tcPr>
            <w:tcW w:w="2551" w:type="dxa"/>
          </w:tcPr>
          <w:p w14:paraId="07B64D1E">
            <w:pPr>
              <w:widowControl/>
              <w:autoSpaceDE/>
              <w:autoSpaceDN/>
              <w:spacing w:after="160" w:line="259" w:lineRule="auto"/>
              <w:ind w:left="-851" w:right="-284"/>
              <w:rPr>
                <w:b/>
                <w:bCs/>
                <w:lang w:val="en-US"/>
              </w:rPr>
            </w:pPr>
            <w:r>
              <w:rPr>
                <w:b/>
                <w:lang w:val="en-US"/>
              </w:rPr>
              <w:t>Ең жақсы сөз</w:t>
            </w:r>
            <w:r>
              <w:rPr>
                <w:i/>
                <w:lang w:val="en-US"/>
              </w:rPr>
              <w:t xml:space="preserve"> Н.Жанаев</w:t>
            </w:r>
          </w:p>
          <w:p w14:paraId="72D8AA51">
            <w:pPr>
              <w:widowControl/>
              <w:autoSpaceDE/>
              <w:autoSpaceDN/>
              <w:spacing w:after="160" w:line="259" w:lineRule="auto"/>
              <w:ind w:left="-851" w:right="-284"/>
              <w:rPr>
                <w:lang w:val="ru-RU"/>
              </w:rPr>
            </w:pPr>
            <w:r>
              <w:rPr>
                <w:lang w:val="en-US"/>
              </w:rPr>
              <w:t xml:space="preserve">Ең жақсы сөз – Ана, Ең жақсы сөз – Бала. </w:t>
            </w:r>
            <w:r>
              <w:rPr>
                <w:lang w:val="ru-RU"/>
              </w:rPr>
              <w:t>Өсіп жатса бала, Ана оған пана.</w:t>
            </w:r>
          </w:p>
          <w:p w14:paraId="2A227AEA">
            <w:pPr>
              <w:widowControl/>
              <w:autoSpaceDE/>
              <w:autoSpaceDN/>
              <w:spacing w:after="160" w:line="259" w:lineRule="auto"/>
              <w:ind w:left="-851" w:right="-284"/>
              <w:rPr>
                <w:lang w:val="ru-RU"/>
              </w:rPr>
            </w:pPr>
            <w:r>
              <w:rPr>
                <w:lang w:val="ru-RU"/>
              </w:rPr>
              <w:t>Аман болсын Ана, Аман болсын Бала.</w:t>
            </w:r>
          </w:p>
          <w:p w14:paraId="37FD8C9B">
            <w:pPr>
              <w:widowControl/>
              <w:autoSpaceDE/>
              <w:autoSpaceDN/>
              <w:spacing w:after="160" w:line="259" w:lineRule="auto"/>
              <w:ind w:left="-851" w:right="-284"/>
              <w:rPr>
                <w:b/>
                <w:bCs/>
                <w:lang w:val="ru-RU"/>
              </w:rPr>
            </w:pPr>
            <w:r>
              <w:rPr>
                <w:b/>
                <w:bCs/>
                <w:lang w:val="ru-RU"/>
              </w:rPr>
              <w:t xml:space="preserve"> (сөйлеуді дамыту)</w:t>
            </w:r>
          </w:p>
          <w:p w14:paraId="02220A32">
            <w:pPr>
              <w:widowControl/>
              <w:autoSpaceDE/>
              <w:autoSpaceDN/>
              <w:spacing w:after="160" w:line="259" w:lineRule="auto"/>
              <w:ind w:left="-851" w:right="-284"/>
              <w:rPr>
                <w:lang w:val="ru-RU"/>
              </w:rPr>
            </w:pPr>
            <w:r>
              <w:rPr>
                <w:lang w:val="ru-RU"/>
              </w:rPr>
              <w:t>Балаларды екі орталыққа қалаулары бойынша бөлу.  Аналарына арналған білезік жасату.</w:t>
            </w:r>
          </w:p>
          <w:p w14:paraId="6B100604">
            <w:pPr>
              <w:widowControl/>
              <w:autoSpaceDE/>
              <w:autoSpaceDN/>
              <w:spacing w:after="160" w:line="259" w:lineRule="auto"/>
              <w:ind w:left="-851" w:right="-284"/>
              <w:rPr>
                <w:b/>
                <w:bCs/>
                <w:lang w:val="ru-RU"/>
              </w:rPr>
            </w:pPr>
            <w:r>
              <w:rPr>
                <w:b/>
                <w:bCs/>
                <w:lang w:val="ru-RU"/>
              </w:rPr>
              <w:t>(мүсіндеу)</w:t>
            </w:r>
          </w:p>
          <w:p w14:paraId="66EB94EC">
            <w:pPr>
              <w:widowControl/>
              <w:autoSpaceDE/>
              <w:autoSpaceDN/>
              <w:spacing w:after="160" w:line="259" w:lineRule="auto"/>
              <w:ind w:left="-851" w:right="-284"/>
              <w:rPr>
                <w:lang w:val="ru-RU"/>
              </w:rPr>
            </w:pPr>
            <w:r>
              <w:rPr>
                <w:lang w:val="ru-RU"/>
              </w:rPr>
              <w:t xml:space="preserve">Аналарға арналған ашық хатты безендіруін ұйымдастыру. </w:t>
            </w:r>
          </w:p>
          <w:p w14:paraId="5CD42071">
            <w:pPr>
              <w:widowControl/>
              <w:autoSpaceDE/>
              <w:autoSpaceDN/>
              <w:spacing w:after="160" w:line="259" w:lineRule="auto"/>
              <w:ind w:left="-851" w:right="-284"/>
              <w:rPr>
                <w:b/>
                <w:bCs/>
                <w:lang w:val="ru-RU"/>
              </w:rPr>
            </w:pPr>
            <w:r>
              <w:rPr>
                <w:b/>
                <w:bCs/>
                <w:lang w:val="ru-RU"/>
              </w:rPr>
              <w:t>(жапсыру)</w:t>
            </w:r>
          </w:p>
          <w:p w14:paraId="4F1CA522">
            <w:pPr>
              <w:widowControl/>
              <w:autoSpaceDE/>
              <w:autoSpaceDN/>
              <w:spacing w:after="160" w:line="259" w:lineRule="auto"/>
              <w:ind w:left="-851" w:right="-284"/>
              <w:rPr>
                <w:lang w:val="ru-RU"/>
              </w:rPr>
            </w:pPr>
            <w:r>
              <w:rPr>
                <w:lang w:val="ru-RU"/>
              </w:rPr>
              <w:t xml:space="preserve">Ертеңгілікте айтатын әндерін билерін қайталату. </w:t>
            </w:r>
          </w:p>
          <w:p w14:paraId="506D4C2A">
            <w:pPr>
              <w:widowControl/>
              <w:autoSpaceDE/>
              <w:autoSpaceDN/>
              <w:spacing w:after="160" w:line="259" w:lineRule="auto"/>
              <w:ind w:left="-851" w:right="-284"/>
              <w:rPr>
                <w:b/>
                <w:bCs/>
                <w:lang w:val="en-US"/>
              </w:rPr>
            </w:pPr>
            <w:r>
              <w:rPr>
                <w:b/>
                <w:bCs/>
                <w:lang w:val="en-US"/>
              </w:rPr>
              <w:t>(музыка)</w:t>
            </w:r>
          </w:p>
        </w:tc>
        <w:tc>
          <w:tcPr>
            <w:tcW w:w="2694" w:type="dxa"/>
            <w:gridSpan w:val="2"/>
          </w:tcPr>
          <w:p w14:paraId="1B7A98FD">
            <w:pPr>
              <w:widowControl/>
              <w:autoSpaceDE/>
              <w:autoSpaceDN/>
              <w:spacing w:after="160" w:line="259" w:lineRule="auto"/>
              <w:ind w:left="-851" w:right="-284"/>
              <w:rPr>
                <w:lang w:val="en-US"/>
              </w:rPr>
            </w:pPr>
            <w:r>
              <w:rPr>
                <w:lang w:val="en-US"/>
              </w:rPr>
              <w:t xml:space="preserve">Балаларды орталықтарға бөлу. Балалар қалауы бойынша еркін тақырыпта шығармашылық жұмыстармен айналысуға мумкіндің беру. </w:t>
            </w:r>
          </w:p>
          <w:p w14:paraId="2570258B">
            <w:pPr>
              <w:widowControl/>
              <w:autoSpaceDE/>
              <w:autoSpaceDN/>
              <w:spacing w:after="160" w:line="259" w:lineRule="auto"/>
              <w:ind w:left="-851" w:right="-284"/>
              <w:rPr>
                <w:b/>
                <w:bCs/>
                <w:lang w:val="en-US"/>
              </w:rPr>
            </w:pPr>
            <w:r>
              <w:rPr>
                <w:b/>
                <w:bCs/>
                <w:lang w:val="en-US"/>
              </w:rPr>
              <w:t>(жапсыру)</w:t>
            </w:r>
          </w:p>
          <w:p w14:paraId="0318798F">
            <w:pPr>
              <w:widowControl/>
              <w:autoSpaceDE/>
              <w:autoSpaceDN/>
              <w:spacing w:after="160" w:line="259" w:lineRule="auto"/>
              <w:ind w:left="-851" w:right="-284"/>
              <w:rPr>
                <w:b/>
                <w:bCs/>
                <w:lang w:val="en-US"/>
              </w:rPr>
            </w:pPr>
            <w:r>
              <w:rPr>
                <w:b/>
                <w:bCs/>
                <w:lang w:val="en-US"/>
              </w:rPr>
              <w:t>(сурет салу)</w:t>
            </w:r>
          </w:p>
          <w:p w14:paraId="14B70C3D">
            <w:pPr>
              <w:widowControl/>
              <w:autoSpaceDE/>
              <w:autoSpaceDN/>
              <w:spacing w:after="160" w:line="259" w:lineRule="auto"/>
              <w:ind w:left="-851" w:right="-284"/>
              <w:rPr>
                <w:b/>
                <w:bCs/>
                <w:lang w:val="en-US"/>
              </w:rPr>
            </w:pPr>
            <w:r>
              <w:rPr>
                <w:b/>
                <w:bCs/>
                <w:lang w:val="en-US"/>
              </w:rPr>
              <w:t>(мүсіндеу)</w:t>
            </w:r>
          </w:p>
          <w:p w14:paraId="08B59385">
            <w:pPr>
              <w:widowControl/>
              <w:autoSpaceDE/>
              <w:autoSpaceDN/>
              <w:spacing w:after="160" w:line="259" w:lineRule="auto"/>
              <w:ind w:left="-851" w:right="-284"/>
              <w:rPr>
                <w:lang w:val="en-US"/>
              </w:rPr>
            </w:pPr>
            <w:r>
              <w:rPr>
                <w:b/>
                <w:lang w:val="en-US"/>
              </w:rPr>
              <w:t xml:space="preserve"> «Әтеш пен Тоты»</w:t>
            </w:r>
            <w:r>
              <w:rPr>
                <w:lang w:val="en-US"/>
              </w:rPr>
              <w:t xml:space="preserve"> ертегісі кішкентай кітапшалар</w:t>
            </w:r>
          </w:p>
          <w:p w14:paraId="0DC5C24D">
            <w:pPr>
              <w:widowControl/>
              <w:autoSpaceDE/>
              <w:autoSpaceDN/>
              <w:spacing w:after="160" w:line="259" w:lineRule="auto"/>
              <w:ind w:left="-851" w:right="-284"/>
              <w:rPr>
                <w:b/>
                <w:bCs/>
                <w:lang w:val="en-US"/>
              </w:rPr>
            </w:pPr>
            <w:r>
              <w:rPr>
                <w:b/>
                <w:bCs/>
                <w:lang w:val="en-US"/>
              </w:rPr>
              <w:t>Мақсаты</w:t>
            </w:r>
          </w:p>
          <w:p w14:paraId="5A5FA2B1">
            <w:pPr>
              <w:widowControl/>
              <w:autoSpaceDE/>
              <w:autoSpaceDN/>
              <w:spacing w:after="160" w:line="259" w:lineRule="auto"/>
              <w:ind w:left="-851" w:right="-284"/>
              <w:rPr>
                <w:lang w:val="en-US"/>
              </w:rPr>
            </w:pPr>
            <w:r>
              <w:rPr>
                <w:lang w:val="en-US"/>
              </w:rPr>
              <w:t xml:space="preserve">Ертегінің мәнін ықыласыен тыңдауға баулу. Оқылған ертегіні дұрыс түсіну, ойларын тиянақтау, сөздік қорларын байыту. Кейіпкерлерді балалардың сүйікті ертегісі бойынша кішкентай кітапша жасау..                       </w:t>
            </w:r>
          </w:p>
        </w:tc>
        <w:tc>
          <w:tcPr>
            <w:tcW w:w="2551" w:type="dxa"/>
          </w:tcPr>
          <w:p w14:paraId="58E5B4AD">
            <w:pPr>
              <w:widowControl/>
              <w:autoSpaceDE/>
              <w:autoSpaceDN/>
              <w:spacing w:after="160" w:line="259" w:lineRule="auto"/>
              <w:ind w:left="-851" w:right="-284"/>
              <w:rPr>
                <w:b/>
                <w:bCs/>
                <w:lang w:val="en-US"/>
              </w:rPr>
            </w:pPr>
            <w:r>
              <w:rPr>
                <w:lang w:val="en-US"/>
              </w:rPr>
              <w:t xml:space="preserve">Қағаздан құрастырылған гүлдердің түрлерімен таныстыру . </w:t>
            </w:r>
          </w:p>
          <w:p w14:paraId="3911D99E">
            <w:pPr>
              <w:widowControl/>
              <w:autoSpaceDE/>
              <w:autoSpaceDN/>
              <w:spacing w:after="160" w:line="259" w:lineRule="auto"/>
              <w:ind w:left="-851" w:right="-284"/>
              <w:rPr>
                <w:b/>
                <w:bCs/>
                <w:lang w:val="en-US"/>
              </w:rPr>
            </w:pPr>
            <w:r>
              <w:rPr>
                <w:lang w:val="en-US"/>
              </w:rPr>
              <w:t xml:space="preserve">Орталықтарға бөлініп ұнаған гүлмен  шығармашылық жұмыстарын жасату. Таңдауы бойынша </w:t>
            </w:r>
            <w:r>
              <w:rPr>
                <w:b/>
                <w:bCs/>
                <w:lang w:val="en-US"/>
              </w:rPr>
              <w:t>сурет салу жапсыру немесе мүсіндеуді, құрастыру орындату</w:t>
            </w:r>
          </w:p>
          <w:p w14:paraId="0D9E0FA0">
            <w:pPr>
              <w:widowControl/>
              <w:autoSpaceDE/>
              <w:autoSpaceDN/>
              <w:spacing w:after="160" w:line="259" w:lineRule="auto"/>
              <w:ind w:left="-851" w:right="-284"/>
              <w:rPr>
                <w:b/>
                <w:lang w:val="en-US"/>
              </w:rPr>
            </w:pPr>
            <w:r>
              <w:rPr>
                <w:b/>
                <w:lang w:val="en-US"/>
              </w:rPr>
              <w:t>Вариатвтік компонент «Би»</w:t>
            </w:r>
          </w:p>
          <w:p w14:paraId="590D58A3">
            <w:pPr>
              <w:widowControl/>
              <w:autoSpaceDE/>
              <w:autoSpaceDN/>
              <w:spacing w:after="160" w:line="259" w:lineRule="auto"/>
              <w:ind w:left="-851" w:right="-284"/>
              <w:rPr>
                <w:lang w:val="en-US"/>
              </w:rPr>
            </w:pPr>
            <w:r>
              <w:rPr>
                <w:lang w:val="en-US"/>
              </w:rPr>
              <w:t xml:space="preserve">                                                                                          </w:t>
            </w:r>
          </w:p>
        </w:tc>
        <w:tc>
          <w:tcPr>
            <w:tcW w:w="2552" w:type="dxa"/>
          </w:tcPr>
          <w:p w14:paraId="0828737A">
            <w:pPr>
              <w:widowControl/>
              <w:autoSpaceDE/>
              <w:autoSpaceDN/>
              <w:spacing w:after="160" w:line="259" w:lineRule="auto"/>
              <w:ind w:left="-851" w:right="-284"/>
              <w:rPr>
                <w:lang w:val="en-US"/>
              </w:rPr>
            </w:pPr>
            <w:r>
              <w:rPr>
                <w:lang w:val="en-US"/>
              </w:rPr>
              <w:t xml:space="preserve">Кітаптар қарату, өздері білетін ертегілерді сахналату. «Жеті лақ» ертегісіндегі ананың рөлі туралы әңгімелесу. </w:t>
            </w:r>
          </w:p>
          <w:p w14:paraId="14F8EC14">
            <w:pPr>
              <w:widowControl/>
              <w:autoSpaceDE/>
              <w:autoSpaceDN/>
              <w:spacing w:after="160" w:line="259" w:lineRule="auto"/>
              <w:ind w:left="-851" w:right="-284"/>
              <w:rPr>
                <w:lang w:val="en-US"/>
              </w:rPr>
            </w:pPr>
            <w:r>
              <w:rPr>
                <w:lang w:val="en-US"/>
              </w:rPr>
              <w:t>Сахналық қойылымдарға қатысуға</w:t>
            </w:r>
          </w:p>
          <w:p w14:paraId="282C294A">
            <w:pPr>
              <w:widowControl/>
              <w:autoSpaceDE/>
              <w:autoSpaceDN/>
              <w:spacing w:after="160" w:line="259" w:lineRule="auto"/>
              <w:ind w:left="-851" w:right="-284"/>
              <w:rPr>
                <w:lang w:val="en-US"/>
              </w:rPr>
            </w:pPr>
            <w:r>
              <w:rPr>
                <w:lang w:val="en-US"/>
              </w:rPr>
              <w:t xml:space="preserve">ынталандыру. </w:t>
            </w:r>
          </w:p>
          <w:p w14:paraId="7A4D869E">
            <w:pPr>
              <w:widowControl/>
              <w:autoSpaceDE/>
              <w:autoSpaceDN/>
              <w:spacing w:after="160" w:line="259" w:lineRule="auto"/>
              <w:ind w:left="-851" w:right="-284"/>
              <w:rPr>
                <w:b/>
                <w:bCs/>
                <w:lang w:val="en-US"/>
              </w:rPr>
            </w:pPr>
            <w:r>
              <w:rPr>
                <w:b/>
                <w:bCs/>
                <w:lang w:val="en-US"/>
              </w:rPr>
              <w:t>(көркем әдебиет және сөйлеуді дамыту)</w:t>
            </w:r>
          </w:p>
          <w:p w14:paraId="03AFFCAF">
            <w:pPr>
              <w:widowControl/>
              <w:autoSpaceDE/>
              <w:autoSpaceDN/>
              <w:spacing w:after="160" w:line="259" w:lineRule="auto"/>
              <w:ind w:left="-851" w:right="-284"/>
              <w:rPr>
                <w:lang w:val="en-US"/>
              </w:rPr>
            </w:pPr>
            <w:r>
              <w:rPr>
                <w:lang w:val="en-US"/>
              </w:rPr>
              <w:t xml:space="preserve">Баларады орталықтарға бөлу. </w:t>
            </w:r>
          </w:p>
          <w:p w14:paraId="2F378076">
            <w:pPr>
              <w:widowControl/>
              <w:autoSpaceDE/>
              <w:autoSpaceDN/>
              <w:spacing w:after="160" w:line="259" w:lineRule="auto"/>
              <w:ind w:left="-851" w:right="-284"/>
              <w:rPr>
                <w:lang w:val="en-US"/>
              </w:rPr>
            </w:pPr>
            <w:r>
              <w:rPr>
                <w:lang w:val="en-US"/>
              </w:rPr>
              <w:t>Композицияны құрастыруда дайын пішіндердің көмегімен заттарды қиюға немесе өз бетінше ойдан қиып жапсыруға мүмкіндік беру. Еркін тақырыпта жұмыс жасату</w:t>
            </w:r>
          </w:p>
          <w:p w14:paraId="00F469A9">
            <w:pPr>
              <w:widowControl/>
              <w:autoSpaceDE/>
              <w:autoSpaceDN/>
              <w:spacing w:after="160" w:line="259" w:lineRule="auto"/>
              <w:ind w:left="-851" w:right="-284"/>
              <w:rPr>
                <w:b/>
                <w:bCs/>
                <w:lang w:val="en-US"/>
              </w:rPr>
            </w:pPr>
            <w:r>
              <w:rPr>
                <w:lang w:val="en-US"/>
              </w:rPr>
              <w:t>(</w:t>
            </w:r>
            <w:r>
              <w:rPr>
                <w:b/>
                <w:bCs/>
                <w:lang w:val="en-US"/>
              </w:rPr>
              <w:t>жапсыру)</w:t>
            </w:r>
          </w:p>
          <w:p w14:paraId="1E275C04">
            <w:pPr>
              <w:widowControl/>
              <w:autoSpaceDE/>
              <w:autoSpaceDN/>
              <w:spacing w:after="160" w:line="259" w:lineRule="auto"/>
              <w:ind w:left="-851" w:right="-284"/>
              <w:rPr>
                <w:b/>
                <w:bCs/>
                <w:lang w:val="en-US"/>
              </w:rPr>
            </w:pPr>
            <w:r>
              <w:rPr>
                <w:b/>
                <w:bCs/>
                <w:lang w:val="en-US"/>
              </w:rPr>
              <w:t>(сурет салу)</w:t>
            </w:r>
          </w:p>
          <w:p w14:paraId="0E9A08E9">
            <w:pPr>
              <w:widowControl/>
              <w:autoSpaceDE/>
              <w:autoSpaceDN/>
              <w:spacing w:after="160" w:line="259" w:lineRule="auto"/>
              <w:ind w:left="-851" w:right="-284"/>
              <w:rPr>
                <w:lang w:val="en-US"/>
              </w:rPr>
            </w:pPr>
          </w:p>
        </w:tc>
        <w:tc>
          <w:tcPr>
            <w:tcW w:w="2132" w:type="dxa"/>
            <w:tcBorders>
              <w:top w:val="single" w:color="000000" w:sz="4" w:space="0"/>
              <w:left w:val="single" w:color="000000" w:sz="4" w:space="0"/>
              <w:bottom w:val="single" w:color="000000" w:sz="4" w:space="0"/>
              <w:right w:val="single" w:color="000000" w:sz="4" w:space="0"/>
            </w:tcBorders>
          </w:tcPr>
          <w:p w14:paraId="47192C1A">
            <w:pPr>
              <w:widowControl/>
              <w:autoSpaceDE/>
              <w:autoSpaceDN/>
              <w:spacing w:after="160" w:line="259" w:lineRule="auto"/>
              <w:ind w:left="-851" w:right="-284"/>
              <w:rPr>
                <w:lang w:val="en-US"/>
              </w:rPr>
            </w:pPr>
          </w:p>
        </w:tc>
      </w:tr>
      <w:tr w14:paraId="7C451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59C7D50C">
            <w:pPr>
              <w:widowControl/>
              <w:autoSpaceDE/>
              <w:autoSpaceDN/>
              <w:spacing w:after="160" w:line="259" w:lineRule="auto"/>
              <w:ind w:left="-851" w:right="-284"/>
              <w:rPr>
                <w:b/>
                <w:lang w:val="en-US"/>
              </w:rPr>
            </w:pPr>
            <w:r>
              <w:rPr>
                <w:b/>
                <w:lang w:val="en-US"/>
              </w:rPr>
              <w:t>Балалармен жеке жұмыс</w:t>
            </w:r>
          </w:p>
        </w:tc>
        <w:tc>
          <w:tcPr>
            <w:tcW w:w="2551" w:type="dxa"/>
          </w:tcPr>
          <w:p w14:paraId="6F43E1D5">
            <w:pPr>
              <w:widowControl/>
              <w:autoSpaceDE/>
              <w:autoSpaceDN/>
              <w:spacing w:after="160" w:line="259" w:lineRule="auto"/>
              <w:ind w:left="-851" w:right="-284"/>
              <w:rPr>
                <w:lang w:val="en-US"/>
              </w:rPr>
            </w:pPr>
            <w:r>
              <w:rPr>
                <w:lang w:val="en-US"/>
              </w:rPr>
              <w:t>Асылай мен Алиханның мінез-құлық мәдениетінің және айналасын -дағылармен әдепті қарым-қатынас негіздерін білуге дағдыландыру.</w:t>
            </w:r>
          </w:p>
        </w:tc>
        <w:tc>
          <w:tcPr>
            <w:tcW w:w="2694" w:type="dxa"/>
            <w:gridSpan w:val="2"/>
          </w:tcPr>
          <w:p w14:paraId="59282874">
            <w:pPr>
              <w:widowControl/>
              <w:autoSpaceDE/>
              <w:autoSpaceDN/>
              <w:spacing w:after="160" w:line="259" w:lineRule="auto"/>
              <w:ind w:left="-851" w:right="-284"/>
              <w:rPr>
                <w:lang w:val="en-US"/>
              </w:rPr>
            </w:pPr>
            <w:r>
              <w:rPr>
                <w:lang w:val="en-US"/>
              </w:rPr>
              <w:t>Заңғар мен Айсұлтанға қылқаламды үстінен баса отырып, жуан сызықтарды ал қылқаламның ұшымен жіңішке сызықтарды жүргізуді жетілдіру.</w:t>
            </w:r>
          </w:p>
        </w:tc>
        <w:tc>
          <w:tcPr>
            <w:tcW w:w="2551" w:type="dxa"/>
          </w:tcPr>
          <w:p w14:paraId="1A1C3ED9">
            <w:pPr>
              <w:widowControl/>
              <w:autoSpaceDE/>
              <w:autoSpaceDN/>
              <w:spacing w:after="160" w:line="259" w:lineRule="auto"/>
              <w:ind w:left="-851" w:right="-284"/>
              <w:rPr>
                <w:lang w:val="en-US"/>
              </w:rPr>
            </w:pPr>
            <w:r>
              <w:rPr>
                <w:lang w:val="en-US"/>
              </w:rPr>
              <w:t>Алдияр мен Айшаға тәулік бөліктерін ажыратады, оларды атай білуге үйрету</w:t>
            </w:r>
          </w:p>
        </w:tc>
        <w:tc>
          <w:tcPr>
            <w:tcW w:w="2552" w:type="dxa"/>
          </w:tcPr>
          <w:p w14:paraId="68611F84">
            <w:pPr>
              <w:widowControl/>
              <w:autoSpaceDE/>
              <w:autoSpaceDN/>
              <w:spacing w:after="160" w:line="259" w:lineRule="auto"/>
              <w:ind w:left="-851" w:right="-284"/>
              <w:rPr>
                <w:lang w:val="en-US"/>
              </w:rPr>
            </w:pPr>
            <w:r>
              <w:rPr>
                <w:lang w:val="en-US"/>
              </w:rPr>
              <w:t xml:space="preserve"> Назерке мен Әлиге өзінің «Мен» бейнесін көрсетеді, ойын ашық айтады, өзінің пікірін білдіреді, өзімен санасқанды, өзін құрметтегенге баулу.</w:t>
            </w:r>
          </w:p>
        </w:tc>
        <w:tc>
          <w:tcPr>
            <w:tcW w:w="2132" w:type="dxa"/>
            <w:tcBorders>
              <w:top w:val="single" w:color="000000" w:sz="4" w:space="0"/>
              <w:left w:val="single" w:color="000000" w:sz="4" w:space="0"/>
              <w:bottom w:val="single" w:color="000000" w:sz="4" w:space="0"/>
              <w:right w:val="single" w:color="000000" w:sz="4" w:space="0"/>
            </w:tcBorders>
          </w:tcPr>
          <w:p w14:paraId="1AA5F7E3">
            <w:pPr>
              <w:widowControl/>
              <w:autoSpaceDE/>
              <w:autoSpaceDN/>
              <w:spacing w:after="160" w:line="259" w:lineRule="auto"/>
              <w:ind w:left="-851" w:right="-284"/>
              <w:rPr>
                <w:lang w:val="en-US"/>
              </w:rPr>
            </w:pPr>
          </w:p>
        </w:tc>
      </w:tr>
      <w:tr w14:paraId="35810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2632EBF6">
            <w:pPr>
              <w:widowControl/>
              <w:autoSpaceDE/>
              <w:autoSpaceDN/>
              <w:spacing w:after="160" w:line="259" w:lineRule="auto"/>
              <w:ind w:left="-851" w:right="-284"/>
              <w:rPr>
                <w:b/>
                <w:lang w:val="en-US"/>
              </w:rPr>
            </w:pPr>
            <w:r>
              <w:rPr>
                <w:b/>
                <w:lang w:val="en-US"/>
              </w:rPr>
              <w:t>Серуенге дайындық</w:t>
            </w:r>
          </w:p>
        </w:tc>
        <w:tc>
          <w:tcPr>
            <w:tcW w:w="12480" w:type="dxa"/>
            <w:gridSpan w:val="6"/>
            <w:tcBorders>
              <w:top w:val="single" w:color="000000" w:sz="4" w:space="0"/>
              <w:left w:val="single" w:color="000000" w:sz="4" w:space="0"/>
              <w:bottom w:val="single" w:color="000000" w:sz="4" w:space="0"/>
              <w:right w:val="single" w:color="000000" w:sz="4" w:space="0"/>
            </w:tcBorders>
          </w:tcPr>
          <w:p w14:paraId="2553AEC2">
            <w:pPr>
              <w:widowControl/>
              <w:autoSpaceDE/>
              <w:autoSpaceDN/>
              <w:spacing w:after="160" w:line="259" w:lineRule="auto"/>
              <w:ind w:left="-851" w:right="-284"/>
              <w:rPr>
                <w:lang w:val="en-US"/>
              </w:rPr>
            </w:pPr>
            <w:r>
              <w:rPr>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2BA2D3B">
            <w:pPr>
              <w:widowControl/>
              <w:autoSpaceDE/>
              <w:autoSpaceDN/>
              <w:spacing w:after="160" w:line="259" w:lineRule="auto"/>
              <w:ind w:left="-851" w:right="-284"/>
              <w:rPr>
                <w:lang w:val="en-US"/>
              </w:rPr>
            </w:pPr>
            <w:r>
              <w:rPr>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b/>
                <w:bCs/>
                <w:lang w:val="en-US"/>
              </w:rPr>
              <w:t>сөйлеуді дамыту, өзіне-өзі қызмет ету дағдылары, ірі және ұсақ моториканы дамыту)</w:t>
            </w:r>
          </w:p>
        </w:tc>
      </w:tr>
      <w:tr w14:paraId="6832E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20BF0CBF">
            <w:pPr>
              <w:widowControl/>
              <w:autoSpaceDE/>
              <w:autoSpaceDN/>
              <w:spacing w:after="160" w:line="259" w:lineRule="auto"/>
              <w:ind w:left="-851" w:right="-284"/>
              <w:rPr>
                <w:b/>
                <w:lang w:val="en-US"/>
              </w:rPr>
            </w:pPr>
            <w:r>
              <w:rPr>
                <w:b/>
                <w:lang w:val="en-US"/>
              </w:rPr>
              <w:t>Серуен</w:t>
            </w:r>
          </w:p>
        </w:tc>
        <w:tc>
          <w:tcPr>
            <w:tcW w:w="2551" w:type="dxa"/>
          </w:tcPr>
          <w:p w14:paraId="203E2584">
            <w:pPr>
              <w:widowControl/>
              <w:autoSpaceDE/>
              <w:autoSpaceDN/>
              <w:spacing w:after="160" w:line="259" w:lineRule="auto"/>
              <w:ind w:left="-851" w:right="-284"/>
              <w:rPr>
                <w:lang w:val="en-US"/>
              </w:rPr>
            </w:pPr>
            <w:r>
              <w:rPr>
                <w:lang w:val="en-US"/>
              </w:rPr>
              <w:t xml:space="preserve">Маусымдық өзгерістерді бақылау </w:t>
            </w:r>
          </w:p>
          <w:p w14:paraId="10815F34">
            <w:pPr>
              <w:widowControl/>
              <w:autoSpaceDE/>
              <w:autoSpaceDN/>
              <w:spacing w:after="160" w:line="259" w:lineRule="auto"/>
              <w:ind w:left="-851" w:right="-284"/>
              <w:rPr>
                <w:lang w:val="en-US"/>
              </w:rPr>
            </w:pPr>
            <w:r>
              <w:rPr>
                <w:lang w:val="en-US"/>
              </w:rPr>
              <w:t>Мақсаты:</w:t>
            </w:r>
          </w:p>
          <w:p w14:paraId="5382F8FF">
            <w:pPr>
              <w:widowControl/>
              <w:autoSpaceDE/>
              <w:autoSpaceDN/>
              <w:spacing w:after="160" w:line="259" w:lineRule="auto"/>
              <w:ind w:left="-851" w:right="-284"/>
              <w:rPr>
                <w:lang w:val="en-US"/>
              </w:rPr>
            </w:pPr>
            <w:r>
              <w:rPr>
                <w:lang w:val="en-US"/>
              </w:rPr>
              <w:t xml:space="preserve">Табиғаттағы көктемгі өзгерістер туралы түсініктерін қалыптастыру; </w:t>
            </w:r>
          </w:p>
          <w:p w14:paraId="0C3E850A">
            <w:pPr>
              <w:widowControl/>
              <w:autoSpaceDE/>
              <w:autoSpaceDN/>
              <w:spacing w:after="160" w:line="259" w:lineRule="auto"/>
              <w:ind w:left="-851" w:right="-284"/>
              <w:rPr>
                <w:lang w:val="en-US"/>
              </w:rPr>
            </w:pPr>
            <w:r>
              <w:rPr>
                <w:lang w:val="en-US"/>
              </w:rPr>
              <w:t>айнала қоршаған ортадан көктем өзгерістерін көре білуге үйрету;</w:t>
            </w:r>
          </w:p>
          <w:p w14:paraId="0DE2B1E5">
            <w:pPr>
              <w:widowControl/>
              <w:autoSpaceDE/>
              <w:autoSpaceDN/>
              <w:spacing w:after="160" w:line="259" w:lineRule="auto"/>
              <w:ind w:left="-851" w:right="-284"/>
              <w:rPr>
                <w:lang w:val="en-US"/>
              </w:rPr>
            </w:pPr>
            <w:r>
              <w:rPr>
                <w:lang w:val="en-US"/>
              </w:rPr>
              <w:t>табиғатты бақылауға деген қызығушылығын арттыру, қамқор болуға тәрбиелеу.</w:t>
            </w:r>
          </w:p>
          <w:p w14:paraId="2CCC796B">
            <w:pPr>
              <w:widowControl/>
              <w:autoSpaceDE/>
              <w:autoSpaceDN/>
              <w:spacing w:after="160" w:line="259" w:lineRule="auto"/>
              <w:ind w:left="-851" w:right="-284"/>
              <w:rPr>
                <w:lang w:val="en-US"/>
              </w:rPr>
            </w:pPr>
            <w:r>
              <w:rPr>
                <w:lang w:val="en-US"/>
              </w:rPr>
              <w:t>Тәрбиеші сұрақтары:</w:t>
            </w:r>
          </w:p>
          <w:p w14:paraId="0A7A12BC">
            <w:pPr>
              <w:widowControl/>
              <w:autoSpaceDE/>
              <w:autoSpaceDN/>
              <w:spacing w:after="160" w:line="259" w:lineRule="auto"/>
              <w:ind w:left="-851" w:right="-284"/>
              <w:rPr>
                <w:lang w:val="en-US"/>
              </w:rPr>
            </w:pPr>
            <w:r>
              <w:rPr>
                <w:lang w:val="en-US"/>
              </w:rPr>
              <w:t>Қазір жылдың қай мезгілі?</w:t>
            </w:r>
          </w:p>
          <w:p w14:paraId="409FC766">
            <w:pPr>
              <w:widowControl/>
              <w:autoSpaceDE/>
              <w:autoSpaceDN/>
              <w:spacing w:after="160" w:line="259" w:lineRule="auto"/>
              <w:ind w:left="-851" w:right="-284"/>
              <w:rPr>
                <w:lang w:val="en-US"/>
              </w:rPr>
            </w:pPr>
            <w:r>
              <w:rPr>
                <w:lang w:val="en-US"/>
              </w:rPr>
              <w:t>Көктемніңалдында қай мезгіл болды?</w:t>
            </w:r>
          </w:p>
          <w:p w14:paraId="65C18A5C">
            <w:pPr>
              <w:widowControl/>
              <w:autoSpaceDE/>
              <w:autoSpaceDN/>
              <w:spacing w:after="160" w:line="259" w:lineRule="auto"/>
              <w:ind w:left="-851" w:right="-284"/>
              <w:rPr>
                <w:lang w:val="en-US"/>
              </w:rPr>
            </w:pPr>
            <w:r>
              <w:rPr>
                <w:lang w:val="en-US"/>
              </w:rPr>
              <w:t>Көктемнің келуімен табиғатта қандай өзгерістер болады?</w:t>
            </w:r>
          </w:p>
          <w:p w14:paraId="412AF9B5">
            <w:pPr>
              <w:widowControl/>
              <w:autoSpaceDE/>
              <w:autoSpaceDN/>
              <w:spacing w:after="160" w:line="259" w:lineRule="auto"/>
              <w:ind w:left="-851" w:right="-284"/>
              <w:rPr>
                <w:lang w:val="en-US"/>
              </w:rPr>
            </w:pPr>
            <w:r>
              <w:rPr>
                <w:lang w:val="en-US"/>
              </w:rPr>
              <w:t>Қазір айналадан қандай өзгерістерді көруге болады?</w:t>
            </w:r>
          </w:p>
          <w:p w14:paraId="5266D082">
            <w:pPr>
              <w:widowControl/>
              <w:autoSpaceDE/>
              <w:autoSpaceDN/>
              <w:spacing w:after="160" w:line="259" w:lineRule="auto"/>
              <w:ind w:left="-851" w:right="-284"/>
              <w:rPr>
                <w:lang w:val="en-US"/>
              </w:rPr>
            </w:pPr>
            <w:r>
              <w:rPr>
                <w:lang w:val="en-US"/>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25B06698">
            <w:pPr>
              <w:widowControl/>
              <w:autoSpaceDE/>
              <w:autoSpaceDN/>
              <w:spacing w:after="160" w:line="259" w:lineRule="auto"/>
              <w:ind w:left="-851" w:right="-284"/>
              <w:rPr>
                <w:lang w:val="en-US"/>
              </w:rPr>
            </w:pPr>
            <w:r>
              <w:rPr>
                <w:lang w:val="en-US"/>
              </w:rPr>
              <w:t>Гүл егетін жерді тазалау.</w:t>
            </w:r>
          </w:p>
          <w:p w14:paraId="09B3978A">
            <w:pPr>
              <w:widowControl/>
              <w:autoSpaceDE/>
              <w:autoSpaceDN/>
              <w:spacing w:after="160" w:line="259" w:lineRule="auto"/>
              <w:ind w:left="-851" w:right="-284"/>
              <w:rPr>
                <w:lang w:val="en-US"/>
              </w:rPr>
            </w:pPr>
            <w:r>
              <w:rPr>
                <w:lang w:val="en-US"/>
              </w:rPr>
              <w:t>Мақсаты: Еңбекке деген оң көзқарастарын тәрбиелеу.</w:t>
            </w:r>
          </w:p>
          <w:p w14:paraId="59A21D66">
            <w:pPr>
              <w:widowControl/>
              <w:autoSpaceDE/>
              <w:autoSpaceDN/>
              <w:spacing w:after="160" w:line="259" w:lineRule="auto"/>
              <w:ind w:left="-851" w:right="-284"/>
              <w:rPr>
                <w:lang w:val="en-US"/>
              </w:rPr>
            </w:pPr>
            <w:r>
              <w:rPr>
                <w:lang w:val="en-US"/>
              </w:rPr>
              <w:t>Қимылды ойын: «Кім жылдам?».</w:t>
            </w:r>
          </w:p>
          <w:p w14:paraId="3816BDE1">
            <w:pPr>
              <w:widowControl/>
              <w:autoSpaceDE/>
              <w:autoSpaceDN/>
              <w:spacing w:after="160" w:line="259" w:lineRule="auto"/>
              <w:ind w:left="-851" w:right="-284"/>
              <w:rPr>
                <w:lang w:val="en-US"/>
              </w:rPr>
            </w:pPr>
            <w:r>
              <w:rPr>
                <w:lang w:val="en-US"/>
              </w:rPr>
              <w:t>Мақсаты: жүкіруге жаттықтыру, жылдамдықтарын дамыту.</w:t>
            </w:r>
            <w:r>
              <w:rPr>
                <w:lang w:val="en-US"/>
              </w:rPr>
              <w:tab/>
            </w:r>
          </w:p>
          <w:p w14:paraId="3551525E">
            <w:pPr>
              <w:widowControl/>
              <w:autoSpaceDE/>
              <w:autoSpaceDN/>
              <w:spacing w:after="160" w:line="259" w:lineRule="auto"/>
              <w:ind w:left="-851" w:right="-284"/>
              <w:rPr>
                <w:b/>
                <w:bCs/>
                <w:lang w:val="en-US"/>
              </w:rPr>
            </w:pPr>
            <w:r>
              <w:rPr>
                <w:lang w:val="en-US"/>
              </w:rPr>
              <w:t xml:space="preserve"> </w:t>
            </w:r>
            <w:r>
              <w:rPr>
                <w:b/>
                <w:bCs/>
                <w:lang w:val="en-US"/>
              </w:rPr>
              <w:t>Еркін ойындар</w:t>
            </w:r>
          </w:p>
          <w:p w14:paraId="1B0ED988">
            <w:pPr>
              <w:widowControl/>
              <w:autoSpaceDE/>
              <w:autoSpaceDN/>
              <w:spacing w:after="160" w:line="259" w:lineRule="auto"/>
              <w:ind w:left="-851" w:right="-284"/>
              <w:rPr>
                <w:b/>
                <w:bCs/>
                <w:lang w:val="en-US"/>
              </w:rPr>
            </w:pPr>
          </w:p>
        </w:tc>
        <w:tc>
          <w:tcPr>
            <w:tcW w:w="2552" w:type="dxa"/>
          </w:tcPr>
          <w:p w14:paraId="2EC00F23">
            <w:pPr>
              <w:widowControl/>
              <w:autoSpaceDE/>
              <w:autoSpaceDN/>
              <w:spacing w:after="160" w:line="259" w:lineRule="auto"/>
              <w:ind w:left="-851" w:right="-284"/>
              <w:rPr>
                <w:lang w:val="en-US"/>
              </w:rPr>
            </w:pPr>
            <w:r>
              <w:rPr>
                <w:lang w:val="en-US"/>
              </w:rPr>
              <w:t xml:space="preserve">Ауа райының өзгерістері туралы айту, бақылату. </w:t>
            </w:r>
          </w:p>
          <w:p w14:paraId="733EACB2">
            <w:pPr>
              <w:widowControl/>
              <w:autoSpaceDE/>
              <w:autoSpaceDN/>
              <w:spacing w:after="160" w:line="259" w:lineRule="auto"/>
              <w:ind w:left="-851" w:right="-284"/>
              <w:rPr>
                <w:b/>
                <w:bCs/>
                <w:lang w:val="en-US"/>
              </w:rPr>
            </w:pPr>
            <w:r>
              <w:rPr>
                <w:b/>
                <w:bCs/>
                <w:lang w:val="en-US"/>
              </w:rPr>
              <w:t>(қоршаған ортамен танысу)</w:t>
            </w:r>
          </w:p>
          <w:p w14:paraId="5599462C">
            <w:pPr>
              <w:widowControl/>
              <w:autoSpaceDE/>
              <w:autoSpaceDN/>
              <w:spacing w:after="160" w:line="259" w:lineRule="auto"/>
              <w:ind w:left="-851" w:right="-284"/>
              <w:rPr>
                <w:lang w:val="en-US"/>
              </w:rPr>
            </w:pPr>
            <w:r>
              <w:rPr>
                <w:lang w:val="en-US"/>
              </w:rPr>
              <w:t>Тәрбиеші сұрақтары:</w:t>
            </w:r>
          </w:p>
          <w:p w14:paraId="03E0DBA6">
            <w:pPr>
              <w:widowControl/>
              <w:autoSpaceDE/>
              <w:autoSpaceDN/>
              <w:spacing w:after="160" w:line="259" w:lineRule="auto"/>
              <w:ind w:left="-851" w:right="-284"/>
              <w:rPr>
                <w:lang w:val="en-US"/>
              </w:rPr>
            </w:pPr>
            <w:r>
              <w:rPr>
                <w:lang w:val="en-US"/>
              </w:rPr>
              <w:t>Қандай ағаш түрлерін білесіңдер?</w:t>
            </w:r>
          </w:p>
          <w:p w14:paraId="31A5497F">
            <w:pPr>
              <w:widowControl/>
              <w:autoSpaceDE/>
              <w:autoSpaceDN/>
              <w:spacing w:after="160" w:line="259" w:lineRule="auto"/>
              <w:ind w:left="-851" w:right="-284"/>
              <w:rPr>
                <w:lang w:val="en-US"/>
              </w:rPr>
            </w:pPr>
            <w:r>
              <w:rPr>
                <w:lang w:val="en-US"/>
              </w:rPr>
              <w:t>Біздің ауламызда қандай ағаштар өседі?</w:t>
            </w:r>
          </w:p>
          <w:p w14:paraId="615DDC9A">
            <w:pPr>
              <w:widowControl/>
              <w:autoSpaceDE/>
              <w:autoSpaceDN/>
              <w:spacing w:after="160" w:line="259" w:lineRule="auto"/>
              <w:ind w:left="-851" w:right="-284"/>
              <w:rPr>
                <w:lang w:val="en-US"/>
              </w:rPr>
            </w:pPr>
            <w:r>
              <w:rPr>
                <w:lang w:val="en-US"/>
              </w:rPr>
              <w:t>Ағаштар жылдың қай мезгілінде көктейді?</w:t>
            </w:r>
          </w:p>
          <w:p w14:paraId="33C1DCBE">
            <w:pPr>
              <w:widowControl/>
              <w:autoSpaceDE/>
              <w:autoSpaceDN/>
              <w:spacing w:after="160" w:line="259" w:lineRule="auto"/>
              <w:ind w:left="-851" w:right="-284"/>
              <w:rPr>
                <w:b/>
                <w:lang w:val="en-US"/>
              </w:rPr>
            </w:pPr>
            <w:r>
              <w:rPr>
                <w:b/>
                <w:lang w:val="en-US"/>
              </w:rPr>
              <w:t xml:space="preserve">Еңбек </w:t>
            </w:r>
          </w:p>
          <w:p w14:paraId="172185A4">
            <w:pPr>
              <w:widowControl/>
              <w:autoSpaceDE/>
              <w:autoSpaceDN/>
              <w:spacing w:after="160" w:line="259" w:lineRule="auto"/>
              <w:ind w:left="-851" w:right="-284"/>
              <w:rPr>
                <w:lang w:val="en-US"/>
              </w:rPr>
            </w:pPr>
            <w:r>
              <w:rPr>
                <w:lang w:val="en-US"/>
              </w:rPr>
              <w:t>Ауланы өткен күзден қалған қоқыстан тазалауға көмектесу</w:t>
            </w:r>
          </w:p>
          <w:p w14:paraId="2598166C">
            <w:pPr>
              <w:widowControl/>
              <w:autoSpaceDE/>
              <w:autoSpaceDN/>
              <w:spacing w:after="160" w:line="259" w:lineRule="auto"/>
              <w:ind w:left="-851" w:right="-284"/>
              <w:rPr>
                <w:lang w:val="en-US"/>
              </w:rPr>
            </w:pPr>
            <w:r>
              <w:rPr>
                <w:lang w:val="en-US"/>
              </w:rPr>
              <w:t>Мақсаты:өз еріктерімен топқа бөлінуге, өз еріктерімен еңбек етуге баулу.</w:t>
            </w:r>
          </w:p>
          <w:p w14:paraId="21930200">
            <w:pPr>
              <w:widowControl/>
              <w:autoSpaceDE/>
              <w:autoSpaceDN/>
              <w:spacing w:after="160" w:line="259" w:lineRule="auto"/>
              <w:ind w:left="-851" w:right="-284"/>
              <w:rPr>
                <w:lang w:val="en-US"/>
              </w:rPr>
            </w:pPr>
            <w:r>
              <w:rPr>
                <w:lang w:val="en-US"/>
              </w:rPr>
              <w:t xml:space="preserve">Қимылды ойын </w:t>
            </w:r>
          </w:p>
          <w:p w14:paraId="3A66A443">
            <w:pPr>
              <w:widowControl/>
              <w:autoSpaceDE/>
              <w:autoSpaceDN/>
              <w:spacing w:after="160" w:line="259" w:lineRule="auto"/>
              <w:ind w:left="-851" w:right="-284"/>
              <w:rPr>
                <w:lang w:val="en-US"/>
              </w:rPr>
            </w:pPr>
            <w:r>
              <w:rPr>
                <w:lang w:val="en-US"/>
              </w:rPr>
              <w:t>«Сақина жасыру.</w:t>
            </w:r>
          </w:p>
          <w:p w14:paraId="7F87F403">
            <w:pPr>
              <w:widowControl/>
              <w:autoSpaceDE/>
              <w:autoSpaceDN/>
              <w:spacing w:after="160" w:line="259" w:lineRule="auto"/>
              <w:ind w:left="-851" w:right="-284"/>
              <w:rPr>
                <w:lang w:val="en-US"/>
              </w:rPr>
            </w:pPr>
            <w:r>
              <w:rPr>
                <w:lang w:val="en-US"/>
              </w:rPr>
              <w:t xml:space="preserve">Еркін ойындар </w:t>
            </w:r>
          </w:p>
        </w:tc>
        <w:tc>
          <w:tcPr>
            <w:tcW w:w="2693" w:type="dxa"/>
            <w:gridSpan w:val="2"/>
          </w:tcPr>
          <w:p w14:paraId="1838BF20">
            <w:pPr>
              <w:widowControl/>
              <w:autoSpaceDE/>
              <w:autoSpaceDN/>
              <w:spacing w:after="160" w:line="259" w:lineRule="auto"/>
              <w:ind w:left="-851" w:right="-284"/>
              <w:rPr>
                <w:lang w:val="en-US"/>
              </w:rPr>
            </w:pPr>
            <w:r>
              <w:rPr>
                <w:lang w:val="en-US"/>
              </w:rPr>
              <w:t>Итті бақылау</w:t>
            </w:r>
          </w:p>
          <w:p w14:paraId="0FA6C8F7">
            <w:pPr>
              <w:widowControl/>
              <w:autoSpaceDE/>
              <w:autoSpaceDN/>
              <w:spacing w:after="160" w:line="259" w:lineRule="auto"/>
              <w:ind w:left="-851" w:right="-284"/>
              <w:rPr>
                <w:lang w:val="en-US"/>
              </w:rPr>
            </w:pPr>
            <w:r>
              <w:rPr>
                <w:lang w:val="en-US"/>
              </w:rPr>
              <w:t xml:space="preserve">Мақсаты: жануарлардың көктемгі өмірі туралы түсініктерін жүйелендіру; </w:t>
            </w:r>
          </w:p>
          <w:p w14:paraId="62BA74C3">
            <w:pPr>
              <w:widowControl/>
              <w:autoSpaceDE/>
              <w:autoSpaceDN/>
              <w:spacing w:after="160" w:line="259" w:lineRule="auto"/>
              <w:ind w:left="-851" w:right="-284"/>
              <w:rPr>
                <w:lang w:val="en-US"/>
              </w:rPr>
            </w:pPr>
            <w:r>
              <w:rPr>
                <w:lang w:val="en-US"/>
              </w:rPr>
              <w:t>—</w:t>
            </w:r>
            <w:r>
              <w:rPr>
                <w:lang w:val="en-US"/>
              </w:rPr>
              <w:tab/>
            </w:r>
            <w:r>
              <w:rPr>
                <w:lang w:val="en-US"/>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430A4418">
            <w:pPr>
              <w:widowControl/>
              <w:autoSpaceDE/>
              <w:autoSpaceDN/>
              <w:spacing w:after="160" w:line="259" w:lineRule="auto"/>
              <w:ind w:left="-851" w:right="-284"/>
              <w:rPr>
                <w:lang w:val="en-US"/>
              </w:rPr>
            </w:pPr>
            <w:r>
              <w:rPr>
                <w:lang w:val="en-US"/>
              </w:rPr>
              <w:t>Тәрбиеші сұрақтары.</w:t>
            </w:r>
          </w:p>
          <w:p w14:paraId="72B14731">
            <w:pPr>
              <w:widowControl/>
              <w:autoSpaceDE/>
              <w:autoSpaceDN/>
              <w:spacing w:after="160" w:line="259" w:lineRule="auto"/>
              <w:ind w:left="-851" w:right="-284"/>
              <w:rPr>
                <w:lang w:val="en-US"/>
              </w:rPr>
            </w:pPr>
            <w:r>
              <w:rPr>
                <w:rFonts w:ascii="Segoe UI Symbol" w:hAnsi="Segoe UI Symbol" w:cs="Segoe UI Symbol"/>
                <w:lang w:val="en-US"/>
              </w:rPr>
              <w:t>♦</w:t>
            </w:r>
            <w:r>
              <w:rPr>
                <w:lang w:val="en-US"/>
              </w:rPr>
              <w:t>Бұл күшік сендерге ұнай ма?</w:t>
            </w:r>
          </w:p>
          <w:p w14:paraId="70C68ECC">
            <w:pPr>
              <w:widowControl/>
              <w:autoSpaceDE/>
              <w:autoSpaceDN/>
              <w:spacing w:after="160" w:line="259" w:lineRule="auto"/>
              <w:ind w:left="-851" w:right="-284"/>
              <w:rPr>
                <w:lang w:val="en-US"/>
              </w:rPr>
            </w:pPr>
            <w:r>
              <w:rPr>
                <w:rFonts w:ascii="Segoe UI Symbol" w:hAnsi="Segoe UI Symbol" w:cs="Segoe UI Symbol"/>
                <w:lang w:val="en-US"/>
              </w:rPr>
              <w:t>♦</w:t>
            </w:r>
            <w:r>
              <w:rPr>
                <w:lang w:val="en-US"/>
              </w:rPr>
              <w:t xml:space="preserve">Күшікке қандай ат лайық деп ойлайсыңдар? </w:t>
            </w:r>
          </w:p>
          <w:p w14:paraId="0EFF1BFE">
            <w:pPr>
              <w:widowControl/>
              <w:autoSpaceDE/>
              <w:autoSpaceDN/>
              <w:spacing w:after="160" w:line="259" w:lineRule="auto"/>
              <w:ind w:left="-851" w:right="-284"/>
              <w:rPr>
                <w:lang w:val="en-US"/>
              </w:rPr>
            </w:pPr>
            <w:r>
              <w:rPr>
                <w:rFonts w:ascii="Segoe UI Symbol" w:hAnsi="Segoe UI Symbol" w:cs="Segoe UI Symbol"/>
                <w:lang w:val="en-US"/>
              </w:rPr>
              <w:t>♦</w:t>
            </w:r>
            <w:r>
              <w:rPr>
                <w:lang w:val="en-US"/>
              </w:rPr>
              <w:tab/>
            </w:r>
            <w:r>
              <w:rPr>
                <w:lang w:val="en-US"/>
              </w:rPr>
              <w:t xml:space="preserve">Күшіктің көңіл-күйі қандай? </w:t>
            </w:r>
          </w:p>
          <w:p w14:paraId="33CB1177">
            <w:pPr>
              <w:widowControl/>
              <w:autoSpaceDE/>
              <w:autoSpaceDN/>
              <w:spacing w:after="160" w:line="259" w:lineRule="auto"/>
              <w:ind w:left="-851" w:right="-284"/>
              <w:rPr>
                <w:lang w:val="en-US"/>
              </w:rPr>
            </w:pPr>
            <w:r>
              <w:rPr>
                <w:lang w:val="en-US"/>
              </w:rPr>
              <w:t xml:space="preserve">. Ит - адамның сенімді досы. </w:t>
            </w:r>
          </w:p>
          <w:p w14:paraId="664CCDD0">
            <w:pPr>
              <w:widowControl/>
              <w:autoSpaceDE/>
              <w:autoSpaceDN/>
              <w:spacing w:after="160" w:line="259" w:lineRule="auto"/>
              <w:ind w:left="-851" w:right="-284"/>
              <w:rPr>
                <w:lang w:val="en-US"/>
              </w:rPr>
            </w:pPr>
            <w:r>
              <w:rPr>
                <w:lang w:val="en-US"/>
              </w:rPr>
              <w:t xml:space="preserve">Бірақ, біздер де оны күту, дұрыс тамақтандыру керек екенін ұмытпауымыз керек. Жануарымыз болса оған қамқор болуымыз керек </w:t>
            </w:r>
          </w:p>
          <w:p w14:paraId="27561148">
            <w:pPr>
              <w:widowControl/>
              <w:autoSpaceDE/>
              <w:autoSpaceDN/>
              <w:spacing w:after="160" w:line="259" w:lineRule="auto"/>
              <w:ind w:left="-851" w:right="-284"/>
              <w:rPr>
                <w:lang w:val="en-US"/>
              </w:rPr>
            </w:pPr>
            <w:r>
              <w:rPr>
                <w:b/>
                <w:lang w:val="en-US"/>
              </w:rPr>
              <w:t>Еңбек:</w:t>
            </w:r>
            <w:r>
              <w:rPr>
                <w:lang w:val="en-US"/>
              </w:rPr>
              <w:t xml:space="preserve"> Жер қазу жұмыстарына қатысу.</w:t>
            </w:r>
          </w:p>
          <w:p w14:paraId="22DB9F29">
            <w:pPr>
              <w:widowControl/>
              <w:autoSpaceDE/>
              <w:autoSpaceDN/>
              <w:spacing w:after="160" w:line="259" w:lineRule="auto"/>
              <w:ind w:left="-851" w:right="-284"/>
              <w:rPr>
                <w:lang w:val="en-US"/>
              </w:rPr>
            </w:pPr>
            <w:r>
              <w:rPr>
                <w:lang w:val="en-US"/>
              </w:rPr>
              <w:t>Мақсаты:</w:t>
            </w:r>
          </w:p>
          <w:p w14:paraId="1A1511C1">
            <w:pPr>
              <w:widowControl/>
              <w:autoSpaceDE/>
              <w:autoSpaceDN/>
              <w:spacing w:after="160" w:line="259" w:lineRule="auto"/>
              <w:ind w:left="-851" w:right="-284"/>
              <w:rPr>
                <w:lang w:val="en-US"/>
              </w:rPr>
            </w:pPr>
            <w:r>
              <w:rPr>
                <w:lang w:val="en-US"/>
              </w:rPr>
              <w:t xml:space="preserve">-ұжыммен жұмыс істей білулерін тиянақтау; </w:t>
            </w:r>
          </w:p>
          <w:p w14:paraId="5928F276">
            <w:pPr>
              <w:widowControl/>
              <w:autoSpaceDE/>
              <w:autoSpaceDN/>
              <w:spacing w:after="160" w:line="259" w:lineRule="auto"/>
              <w:ind w:left="-851" w:right="-284"/>
              <w:rPr>
                <w:lang w:val="en-US"/>
              </w:rPr>
            </w:pPr>
            <w:r>
              <w:rPr>
                <w:lang w:val="en-US"/>
              </w:rPr>
              <w:t xml:space="preserve">-еңбексүйгіштікке тәрбиелеу, бастаған істі аяқтауға деген құлшыныстарын арттыру. </w:t>
            </w:r>
          </w:p>
          <w:p w14:paraId="4C712552">
            <w:pPr>
              <w:widowControl/>
              <w:autoSpaceDE/>
              <w:autoSpaceDN/>
              <w:spacing w:after="160" w:line="259" w:lineRule="auto"/>
              <w:ind w:left="-851" w:right="-284"/>
              <w:rPr>
                <w:lang w:val="en-US"/>
              </w:rPr>
            </w:pPr>
            <w:r>
              <w:rPr>
                <w:lang w:val="en-US"/>
              </w:rPr>
              <w:t xml:space="preserve">Қимылды ойын:   «Қасқыр қақпан». </w:t>
            </w:r>
          </w:p>
          <w:p w14:paraId="6710A6AF">
            <w:pPr>
              <w:widowControl/>
              <w:autoSpaceDE/>
              <w:autoSpaceDN/>
              <w:spacing w:after="160" w:line="259" w:lineRule="auto"/>
              <w:ind w:left="-851" w:right="-284"/>
              <w:rPr>
                <w:lang w:val="en-US"/>
              </w:rPr>
            </w:pPr>
            <w:r>
              <w:rPr>
                <w:lang w:val="en-US"/>
              </w:rPr>
              <w:t>Мақсаты:</w:t>
            </w:r>
          </w:p>
          <w:p w14:paraId="12894101">
            <w:pPr>
              <w:widowControl/>
              <w:autoSpaceDE/>
              <w:autoSpaceDN/>
              <w:spacing w:after="160" w:line="259" w:lineRule="auto"/>
              <w:ind w:left="-851" w:right="-284"/>
              <w:rPr>
                <w:lang w:val="en-US"/>
              </w:rPr>
            </w:pPr>
            <w:r>
              <w:rPr>
                <w:lang w:val="en-US"/>
              </w:rPr>
              <w:t xml:space="preserve">—белгі бойынша әрекет етуге баулу; </w:t>
            </w:r>
          </w:p>
          <w:p w14:paraId="0D49034A">
            <w:pPr>
              <w:widowControl/>
              <w:autoSpaceDE/>
              <w:autoSpaceDN/>
              <w:spacing w:after="160" w:line="259" w:lineRule="auto"/>
              <w:ind w:left="-851" w:right="-284"/>
              <w:rPr>
                <w:lang w:val="en-US"/>
              </w:rPr>
            </w:pPr>
            <w:r>
              <w:rPr>
                <w:lang w:val="en-US"/>
              </w:rPr>
              <w:t xml:space="preserve">—жылдамдық, байқампаздық дағдыларын дамыту.  </w:t>
            </w:r>
          </w:p>
          <w:p w14:paraId="12F93EE7">
            <w:pPr>
              <w:widowControl/>
              <w:autoSpaceDE/>
              <w:autoSpaceDN/>
              <w:spacing w:after="160" w:line="259" w:lineRule="auto"/>
              <w:ind w:left="-851" w:right="-284"/>
              <w:rPr>
                <w:lang w:val="en-US"/>
              </w:rPr>
            </w:pPr>
            <w:r>
              <w:rPr>
                <w:lang w:val="en-US"/>
              </w:rPr>
              <w:t>Еркін ойындар</w:t>
            </w:r>
          </w:p>
          <w:p w14:paraId="06915FFD">
            <w:pPr>
              <w:widowControl/>
              <w:autoSpaceDE/>
              <w:autoSpaceDN/>
              <w:spacing w:after="160" w:line="259" w:lineRule="auto"/>
              <w:ind w:left="-851" w:right="-284"/>
              <w:rPr>
                <w:b/>
                <w:bCs/>
                <w:lang w:val="en-US"/>
              </w:rPr>
            </w:pPr>
          </w:p>
        </w:tc>
        <w:tc>
          <w:tcPr>
            <w:tcW w:w="2552" w:type="dxa"/>
          </w:tcPr>
          <w:p w14:paraId="5C13158E">
            <w:pPr>
              <w:widowControl/>
              <w:autoSpaceDE/>
              <w:autoSpaceDN/>
              <w:spacing w:after="160" w:line="259" w:lineRule="auto"/>
              <w:ind w:left="-851" w:right="-284"/>
              <w:rPr>
                <w:bCs/>
                <w:lang w:val="en-US"/>
              </w:rPr>
            </w:pPr>
            <w:r>
              <w:rPr>
                <w:b/>
                <w:bCs/>
                <w:lang w:val="en-US"/>
              </w:rPr>
              <w:t xml:space="preserve"> </w:t>
            </w:r>
            <w:r>
              <w:rPr>
                <w:bCs/>
                <w:lang w:val="en-US"/>
              </w:rPr>
              <w:t>Бұршақты  бақылау</w:t>
            </w:r>
          </w:p>
          <w:p w14:paraId="09915168">
            <w:pPr>
              <w:widowControl/>
              <w:autoSpaceDE/>
              <w:autoSpaceDN/>
              <w:spacing w:after="160" w:line="259" w:lineRule="auto"/>
              <w:ind w:left="-851" w:right="-284"/>
              <w:rPr>
                <w:bCs/>
                <w:lang w:val="en-US"/>
              </w:rPr>
            </w:pPr>
            <w:r>
              <w:rPr>
                <w:bCs/>
                <w:lang w:val="en-US"/>
              </w:rPr>
              <w:t>Мақсаты: «Бұршақ» түсінігімен таныстыру;</w:t>
            </w:r>
          </w:p>
          <w:p w14:paraId="600F3EC7">
            <w:pPr>
              <w:widowControl/>
              <w:autoSpaceDE/>
              <w:autoSpaceDN/>
              <w:spacing w:after="160" w:line="259" w:lineRule="auto"/>
              <w:ind w:left="-851" w:right="-284"/>
              <w:rPr>
                <w:bCs/>
                <w:lang w:val="en-US"/>
              </w:rPr>
            </w:pPr>
            <w:r>
              <w:rPr>
                <w:bCs/>
                <w:lang w:val="en-US"/>
              </w:rPr>
              <w:t>Табиғатта неге бұршақ жауатыны туралы түсінік беру;</w:t>
            </w:r>
          </w:p>
          <w:p w14:paraId="31D7FB61">
            <w:pPr>
              <w:widowControl/>
              <w:autoSpaceDE/>
              <w:autoSpaceDN/>
              <w:spacing w:after="160" w:line="259" w:lineRule="auto"/>
              <w:ind w:left="-851" w:right="-284"/>
              <w:rPr>
                <w:bCs/>
                <w:lang w:val="ru-RU"/>
              </w:rPr>
            </w:pPr>
            <w:r>
              <w:rPr>
                <w:bCs/>
                <w:lang w:val="ru-RU"/>
              </w:rPr>
              <w:t>есте сақтаулары мен зейіндерін белсендіру.</w:t>
            </w:r>
          </w:p>
          <w:p w14:paraId="059613B8">
            <w:pPr>
              <w:widowControl/>
              <w:autoSpaceDE/>
              <w:autoSpaceDN/>
              <w:spacing w:after="160" w:line="259" w:lineRule="auto"/>
              <w:ind w:left="-851" w:right="-284"/>
              <w:rPr>
                <w:bCs/>
                <w:lang w:val="ru-RU"/>
              </w:rPr>
            </w:pPr>
            <w:r>
              <w:rPr>
                <w:bCs/>
                <w:lang w:val="ru-RU"/>
              </w:rPr>
              <w:t>Бақылау барысы</w:t>
            </w:r>
          </w:p>
          <w:p w14:paraId="36631088">
            <w:pPr>
              <w:widowControl/>
              <w:autoSpaceDE/>
              <w:autoSpaceDN/>
              <w:spacing w:after="160" w:line="259" w:lineRule="auto"/>
              <w:ind w:left="-851" w:right="-284"/>
              <w:rPr>
                <w:b/>
                <w:bCs/>
                <w:lang w:val="ru-RU"/>
              </w:rPr>
            </w:pPr>
            <w:r>
              <w:rPr>
                <w:bCs/>
                <w:lang w:val="ru-RU"/>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w:t>
            </w:r>
            <w:r>
              <w:rPr>
                <w:b/>
                <w:bCs/>
                <w:lang w:val="ru-RU"/>
              </w:rPr>
              <w:t xml:space="preserve"> Еңбек </w:t>
            </w:r>
          </w:p>
          <w:p w14:paraId="45AD3FFB">
            <w:pPr>
              <w:widowControl/>
              <w:autoSpaceDE/>
              <w:autoSpaceDN/>
              <w:spacing w:after="160" w:line="259" w:lineRule="auto"/>
              <w:ind w:left="-851" w:right="-284"/>
              <w:rPr>
                <w:bCs/>
                <w:lang w:val="ru-RU"/>
              </w:rPr>
            </w:pPr>
            <w:r>
              <w:rPr>
                <w:bCs/>
                <w:lang w:val="ru-RU"/>
              </w:rPr>
              <w:t xml:space="preserve">Аула қараушыға кескен бұталарды ауладан жинап алуға көмектесу. </w:t>
            </w:r>
          </w:p>
          <w:p w14:paraId="68C3F61C">
            <w:pPr>
              <w:widowControl/>
              <w:autoSpaceDE/>
              <w:autoSpaceDN/>
              <w:spacing w:after="160" w:line="259" w:lineRule="auto"/>
              <w:ind w:left="-851" w:right="-284"/>
              <w:rPr>
                <w:bCs/>
                <w:lang w:val="ru-RU"/>
              </w:rPr>
            </w:pPr>
            <w:r>
              <w:rPr>
                <w:bCs/>
                <w:lang w:val="ru-RU"/>
              </w:rPr>
              <w:t xml:space="preserve">Мақсаты: бірлесе жұмыс істеуге, бастаған істі аяқтауға, үйрету үүүүйретуеңбекбаулунәтижесіне қуануға үйрету. </w:t>
            </w:r>
          </w:p>
          <w:p w14:paraId="5B706960">
            <w:pPr>
              <w:widowControl/>
              <w:autoSpaceDE/>
              <w:autoSpaceDN/>
              <w:spacing w:after="160" w:line="259" w:lineRule="auto"/>
              <w:ind w:left="-851" w:right="-284"/>
              <w:rPr>
                <w:bCs/>
                <w:lang w:val="ru-RU"/>
              </w:rPr>
            </w:pPr>
            <w:r>
              <w:rPr>
                <w:bCs/>
                <w:lang w:val="ru-RU"/>
              </w:rPr>
              <w:t>Қимылды ойын:  «Ақсерек-көк серек».</w:t>
            </w:r>
          </w:p>
          <w:p w14:paraId="7EA43DA4">
            <w:pPr>
              <w:widowControl/>
              <w:autoSpaceDE/>
              <w:autoSpaceDN/>
              <w:spacing w:after="160" w:line="259" w:lineRule="auto"/>
              <w:ind w:left="-851" w:right="-284"/>
              <w:rPr>
                <w:bCs/>
                <w:lang w:val="ru-RU"/>
              </w:rPr>
            </w:pPr>
            <w:r>
              <w:rPr>
                <w:bCs/>
                <w:lang w:val="ru-RU"/>
              </w:rPr>
              <w:t xml:space="preserve">Мақсаты: ойын шартын сақтап ойнауға, құрбыластарын тыңдай білуге, олармен санасуға баулу. </w:t>
            </w:r>
          </w:p>
          <w:p w14:paraId="0100354F">
            <w:pPr>
              <w:widowControl/>
              <w:autoSpaceDE/>
              <w:autoSpaceDN/>
              <w:spacing w:after="160" w:line="259" w:lineRule="auto"/>
              <w:ind w:left="-851" w:right="-284"/>
              <w:rPr>
                <w:lang w:val="en-US"/>
              </w:rPr>
            </w:pPr>
            <w:r>
              <w:rPr>
                <w:lang w:val="en-US"/>
              </w:rPr>
              <w:t>Еркін ойындар</w:t>
            </w:r>
          </w:p>
          <w:p w14:paraId="28D19190">
            <w:pPr>
              <w:widowControl/>
              <w:autoSpaceDE/>
              <w:autoSpaceDN/>
              <w:spacing w:after="160" w:line="259" w:lineRule="auto"/>
              <w:ind w:left="-851" w:right="-284"/>
              <w:rPr>
                <w:lang w:val="en-US"/>
              </w:rPr>
            </w:pPr>
          </w:p>
          <w:p w14:paraId="5ECC3AB3">
            <w:pPr>
              <w:widowControl/>
              <w:autoSpaceDE/>
              <w:autoSpaceDN/>
              <w:spacing w:after="160" w:line="259" w:lineRule="auto"/>
              <w:ind w:left="-851" w:right="-284"/>
              <w:rPr>
                <w:lang w:val="en-US"/>
              </w:rPr>
            </w:pPr>
          </w:p>
        </w:tc>
        <w:tc>
          <w:tcPr>
            <w:tcW w:w="2132" w:type="dxa"/>
            <w:tcBorders>
              <w:top w:val="single" w:color="000000" w:sz="4" w:space="0"/>
              <w:left w:val="single" w:color="000000" w:sz="4" w:space="0"/>
              <w:bottom w:val="single" w:color="000000" w:sz="4" w:space="0"/>
              <w:right w:val="single" w:color="000000" w:sz="4" w:space="0"/>
            </w:tcBorders>
          </w:tcPr>
          <w:p w14:paraId="49D41651">
            <w:pPr>
              <w:widowControl/>
              <w:autoSpaceDE/>
              <w:autoSpaceDN/>
              <w:spacing w:after="160" w:line="259" w:lineRule="auto"/>
              <w:ind w:left="-851" w:right="-284"/>
              <w:rPr>
                <w:lang w:val="ru-RU"/>
              </w:rPr>
            </w:pPr>
          </w:p>
        </w:tc>
      </w:tr>
      <w:tr w14:paraId="303FF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035273CF">
            <w:pPr>
              <w:widowControl/>
              <w:autoSpaceDE/>
              <w:autoSpaceDN/>
              <w:spacing w:after="160" w:line="259" w:lineRule="auto"/>
              <w:ind w:left="-851" w:right="-284"/>
              <w:rPr>
                <w:b/>
                <w:lang w:val="en-US"/>
              </w:rPr>
            </w:pPr>
            <w:r>
              <w:rPr>
                <w:b/>
                <w:lang w:val="en-US"/>
              </w:rPr>
              <w:t>Балалардың үйге қайтуы</w:t>
            </w:r>
          </w:p>
        </w:tc>
        <w:tc>
          <w:tcPr>
            <w:tcW w:w="12480" w:type="dxa"/>
            <w:gridSpan w:val="6"/>
          </w:tcPr>
          <w:p w14:paraId="0C5775A1">
            <w:pPr>
              <w:widowControl/>
              <w:autoSpaceDE/>
              <w:autoSpaceDN/>
              <w:spacing w:after="160" w:line="259" w:lineRule="auto"/>
              <w:ind w:left="-851" w:right="-284"/>
              <w:rPr>
                <w:bCs/>
                <w:lang w:val="en-US"/>
              </w:rPr>
            </w:pPr>
          </w:p>
          <w:p w14:paraId="1DBD8336">
            <w:pPr>
              <w:widowControl/>
              <w:autoSpaceDE/>
              <w:autoSpaceDN/>
              <w:spacing w:after="160" w:line="259" w:lineRule="auto"/>
              <w:ind w:left="-851" w:right="-284"/>
              <w:rPr>
                <w:bCs/>
                <w:iCs/>
                <w:lang w:val="en-US"/>
              </w:rPr>
            </w:pPr>
            <w:r>
              <w:rPr>
                <w:bCs/>
                <w:lang w:val="en-US"/>
              </w:rPr>
              <w:t>Бала өмірдегі отбасының маңызы туралы әңгімелесу</w:t>
            </w:r>
          </w:p>
          <w:p w14:paraId="48B667DF">
            <w:pPr>
              <w:widowControl/>
              <w:autoSpaceDE/>
              <w:autoSpaceDN/>
              <w:spacing w:after="160" w:line="259" w:lineRule="auto"/>
              <w:ind w:left="-851" w:right="-284"/>
              <w:rPr>
                <w:lang w:val="en-US"/>
              </w:rPr>
            </w:pPr>
          </w:p>
        </w:tc>
      </w:tr>
    </w:tbl>
    <w:p w14:paraId="1626A231">
      <w:pPr>
        <w:ind w:left="-851" w:right="-284"/>
        <w:rPr>
          <w:rFonts w:ascii="Times New Roman" w:hAnsi="Times New Roman" w:cs="Times New Roman"/>
          <w:lang w:val="kk-KZ"/>
        </w:rPr>
      </w:pPr>
    </w:p>
    <w:p w14:paraId="3F59C6F7">
      <w:pPr>
        <w:ind w:left="-851" w:right="-284"/>
        <w:rPr>
          <w:rFonts w:ascii="Times New Roman" w:hAnsi="Times New Roman" w:cs="Times New Roman"/>
          <w:b/>
          <w:bCs/>
          <w:lang w:val="kk-KZ"/>
        </w:rPr>
      </w:pPr>
    </w:p>
    <w:p w14:paraId="39727336">
      <w:pPr>
        <w:ind w:left="-851" w:right="-284"/>
        <w:rPr>
          <w:rFonts w:ascii="Times New Roman" w:hAnsi="Times New Roman" w:cs="Times New Roman"/>
          <w:b/>
          <w:bCs/>
          <w:lang w:val="kk-KZ"/>
        </w:rPr>
      </w:pPr>
    </w:p>
    <w:p w14:paraId="35F26D20">
      <w:pPr>
        <w:ind w:left="-851" w:right="-284"/>
        <w:rPr>
          <w:rFonts w:ascii="Times New Roman" w:hAnsi="Times New Roman" w:cs="Times New Roman"/>
          <w:b/>
          <w:bCs/>
          <w:lang w:val="kk-KZ"/>
        </w:rPr>
      </w:pPr>
    </w:p>
    <w:p w14:paraId="2DDF9F47">
      <w:pPr>
        <w:ind w:left="-851" w:right="-284"/>
        <w:rPr>
          <w:rFonts w:ascii="Times New Roman" w:hAnsi="Times New Roman" w:cs="Times New Roman"/>
          <w:b/>
          <w:bCs/>
          <w:lang w:val="kk-KZ"/>
        </w:rPr>
      </w:pPr>
    </w:p>
    <w:p w14:paraId="695BE00E">
      <w:pPr>
        <w:ind w:left="-851" w:right="-284"/>
        <w:rPr>
          <w:rFonts w:ascii="Times New Roman" w:hAnsi="Times New Roman" w:cs="Times New Roman"/>
          <w:b/>
          <w:bCs/>
          <w:lang w:val="kk-KZ"/>
        </w:rPr>
      </w:pPr>
    </w:p>
    <w:p w14:paraId="266119AF">
      <w:pPr>
        <w:ind w:left="-851" w:right="-284"/>
        <w:rPr>
          <w:rFonts w:ascii="Times New Roman" w:hAnsi="Times New Roman" w:cs="Times New Roman"/>
          <w:b/>
          <w:bCs/>
          <w:lang w:val="kk-KZ"/>
        </w:rPr>
      </w:pPr>
    </w:p>
    <w:p w14:paraId="2E1BF6CB">
      <w:pPr>
        <w:ind w:left="-851" w:right="-284"/>
        <w:rPr>
          <w:rFonts w:ascii="Times New Roman" w:hAnsi="Times New Roman" w:cs="Times New Roman"/>
          <w:b/>
          <w:bCs/>
          <w:lang w:val="kk-KZ"/>
        </w:rPr>
      </w:pPr>
    </w:p>
    <w:p w14:paraId="00457723">
      <w:pPr>
        <w:ind w:left="-851" w:right="-284"/>
        <w:rPr>
          <w:rFonts w:ascii="Times New Roman" w:hAnsi="Times New Roman" w:cs="Times New Roman"/>
          <w:b/>
          <w:bCs/>
          <w:lang w:val="kk-KZ"/>
        </w:rPr>
      </w:pPr>
    </w:p>
    <w:p w14:paraId="15C12BA4">
      <w:pPr>
        <w:ind w:left="-851" w:right="-284"/>
        <w:rPr>
          <w:rFonts w:ascii="Times New Roman" w:hAnsi="Times New Roman" w:cs="Times New Roman"/>
          <w:b/>
          <w:bCs/>
          <w:lang w:val="kk-KZ"/>
        </w:rPr>
      </w:pPr>
    </w:p>
    <w:p w14:paraId="19EC0595">
      <w:pPr>
        <w:ind w:left="-851" w:right="-284"/>
        <w:rPr>
          <w:rFonts w:ascii="Times New Roman" w:hAnsi="Times New Roman" w:cs="Times New Roman"/>
          <w:b/>
          <w:bCs/>
          <w:lang w:val="kk-KZ"/>
        </w:rPr>
      </w:pPr>
    </w:p>
    <w:p w14:paraId="4588036C">
      <w:pPr>
        <w:ind w:left="-851" w:right="-284"/>
        <w:rPr>
          <w:rFonts w:ascii="Times New Roman" w:hAnsi="Times New Roman" w:cs="Times New Roman"/>
          <w:b/>
          <w:bCs/>
          <w:lang w:val="kk-KZ"/>
        </w:rPr>
      </w:pPr>
    </w:p>
    <w:p w14:paraId="7EA08D6A">
      <w:pPr>
        <w:ind w:left="-851" w:right="-284"/>
        <w:rPr>
          <w:rFonts w:ascii="Times New Roman" w:hAnsi="Times New Roman" w:cs="Times New Roman"/>
          <w:b/>
          <w:bCs/>
          <w:lang w:val="kk-KZ"/>
        </w:rPr>
      </w:pPr>
    </w:p>
    <w:p w14:paraId="61A6D64D">
      <w:pPr>
        <w:ind w:left="-851" w:right="-284"/>
        <w:rPr>
          <w:rFonts w:ascii="Times New Roman" w:hAnsi="Times New Roman" w:cs="Times New Roman"/>
          <w:b/>
          <w:bCs/>
          <w:lang w:val="kk-KZ"/>
        </w:rPr>
      </w:pPr>
    </w:p>
    <w:p w14:paraId="23FCC755">
      <w:pPr>
        <w:ind w:left="-851" w:right="-284"/>
        <w:rPr>
          <w:rFonts w:ascii="Times New Roman" w:hAnsi="Times New Roman" w:cs="Times New Roman"/>
          <w:b/>
          <w:bCs/>
          <w:lang w:val="kk-KZ"/>
        </w:rPr>
      </w:pPr>
      <w:r>
        <w:rPr>
          <w:rFonts w:ascii="Times New Roman" w:hAnsi="Times New Roman" w:cs="Times New Roman"/>
          <w:b/>
          <w:bCs/>
          <w:lang w:val="kk-KZ"/>
        </w:rPr>
        <w:t xml:space="preserve">                    </w:t>
      </w:r>
    </w:p>
    <w:p w14:paraId="6692ED1F">
      <w:pPr>
        <w:ind w:left="-851" w:right="-284"/>
        <w:rPr>
          <w:rFonts w:ascii="Times New Roman" w:hAnsi="Times New Roman" w:cs="Times New Roman"/>
          <w:b/>
          <w:bCs/>
          <w:lang w:val="kk-KZ"/>
        </w:rPr>
      </w:pPr>
    </w:p>
    <w:p w14:paraId="3DC4F667">
      <w:pPr>
        <w:ind w:left="-851" w:right="-284"/>
        <w:rPr>
          <w:rFonts w:ascii="Times New Roman" w:hAnsi="Times New Roman" w:cs="Times New Roman"/>
          <w:b/>
          <w:bCs/>
          <w:lang w:val="kk-KZ"/>
        </w:rPr>
      </w:pPr>
    </w:p>
    <w:p w14:paraId="5C270550">
      <w:pPr>
        <w:ind w:left="-851" w:right="-284"/>
        <w:rPr>
          <w:rFonts w:ascii="Times New Roman" w:hAnsi="Times New Roman" w:cs="Times New Roman"/>
          <w:b/>
          <w:bCs/>
          <w:lang w:val="kk-KZ"/>
        </w:rPr>
      </w:pPr>
      <w:r>
        <w:drawing>
          <wp:anchor distT="0" distB="0" distL="114300" distR="114300" simplePos="0" relativeHeight="251670528" behindDoc="0" locked="0" layoutInCell="1" allowOverlap="0">
            <wp:simplePos x="0" y="0"/>
            <wp:positionH relativeFrom="page">
              <wp:posOffset>-15875</wp:posOffset>
            </wp:positionH>
            <wp:positionV relativeFrom="margin">
              <wp:posOffset>303530</wp:posOffset>
            </wp:positionV>
            <wp:extent cx="3752850" cy="1076325"/>
            <wp:effectExtent l="0" t="0" r="0" b="9525"/>
            <wp:wrapTopAndBottom/>
            <wp:docPr id="43" name="Picture 7"/>
            <wp:cNvGraphicFramePr/>
            <a:graphic xmlns:a="http://schemas.openxmlformats.org/drawingml/2006/main">
              <a:graphicData uri="http://schemas.openxmlformats.org/drawingml/2006/picture">
                <pic:pic xmlns:pic="http://schemas.openxmlformats.org/drawingml/2006/picture">
                  <pic:nvPicPr>
                    <pic:cNvPr id="43"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Тәрбиелеу - білім беру процесінің циклограммасы                                  </w:t>
      </w:r>
    </w:p>
    <w:p w14:paraId="032D84E4">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3CC8BABE">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622A8862">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0B767086">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11-15 наурыз  2024 жыл II апта</w:t>
      </w:r>
    </w:p>
    <w:p w14:paraId="0435AED2">
      <w:pPr>
        <w:ind w:left="-851" w:right="-284"/>
        <w:rPr>
          <w:rFonts w:ascii="Times New Roman" w:hAnsi="Times New Roman" w:cs="Times New Roman"/>
          <w:b/>
          <w:bCs/>
          <w:lang w:val="kk-KZ"/>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6"/>
        <w:gridCol w:w="2130"/>
        <w:gridCol w:w="283"/>
        <w:gridCol w:w="1840"/>
        <w:gridCol w:w="286"/>
        <w:gridCol w:w="2406"/>
        <w:gridCol w:w="146"/>
        <w:gridCol w:w="2274"/>
      </w:tblGrid>
      <w:tr w14:paraId="29C69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30FBA3EE">
            <w:pPr>
              <w:widowControl/>
              <w:autoSpaceDE/>
              <w:autoSpaceDN/>
              <w:spacing w:after="160" w:line="259" w:lineRule="auto"/>
              <w:ind w:left="-851" w:right="-284"/>
              <w:rPr>
                <w:b/>
                <w:lang w:val="ru-RU"/>
              </w:rPr>
            </w:pPr>
            <w:r>
              <w:rPr>
                <w:b/>
                <w:lang w:val="en-US"/>
              </w:rPr>
              <w:t>Күн тәртібі</w:t>
            </w:r>
          </w:p>
        </w:tc>
        <w:tc>
          <w:tcPr>
            <w:tcW w:w="2406" w:type="dxa"/>
            <w:tcBorders>
              <w:top w:val="single" w:color="000000" w:sz="4" w:space="0"/>
              <w:left w:val="single" w:color="000000" w:sz="4" w:space="0"/>
              <w:bottom w:val="single" w:color="000000" w:sz="4" w:space="0"/>
              <w:right w:val="single" w:color="000000" w:sz="4" w:space="0"/>
            </w:tcBorders>
          </w:tcPr>
          <w:p w14:paraId="6102BAA1">
            <w:pPr>
              <w:widowControl/>
              <w:autoSpaceDE/>
              <w:autoSpaceDN/>
              <w:spacing w:after="160" w:line="259" w:lineRule="auto"/>
              <w:ind w:left="-851" w:right="-284"/>
              <w:rPr>
                <w:b/>
                <w:lang w:val="en-US"/>
              </w:rPr>
            </w:pPr>
            <w:r>
              <w:rPr>
                <w:b/>
                <w:lang w:val="en-US"/>
              </w:rPr>
              <w:t xml:space="preserve">Дүйсенбі </w:t>
            </w:r>
          </w:p>
          <w:p w14:paraId="399E47FF">
            <w:pPr>
              <w:widowControl/>
              <w:autoSpaceDE/>
              <w:autoSpaceDN/>
              <w:spacing w:after="160" w:line="259" w:lineRule="auto"/>
              <w:ind w:left="-851" w:right="-284"/>
              <w:rPr>
                <w:b/>
                <w:lang w:val="en-US"/>
              </w:rPr>
            </w:pPr>
            <w:r>
              <w:rPr>
                <w:b/>
                <w:lang w:val="en-US"/>
              </w:rPr>
              <w:t>11.03.2024</w:t>
            </w:r>
          </w:p>
        </w:tc>
        <w:tc>
          <w:tcPr>
            <w:tcW w:w="2130" w:type="dxa"/>
            <w:tcBorders>
              <w:top w:val="single" w:color="auto" w:sz="4" w:space="0"/>
              <w:left w:val="single" w:color="000000" w:sz="4" w:space="0"/>
              <w:bottom w:val="single" w:color="000000" w:sz="4" w:space="0"/>
              <w:right w:val="single" w:color="000000" w:sz="4" w:space="0"/>
            </w:tcBorders>
          </w:tcPr>
          <w:p w14:paraId="1783D3FB">
            <w:pPr>
              <w:widowControl/>
              <w:autoSpaceDE/>
              <w:autoSpaceDN/>
              <w:spacing w:after="160" w:line="259" w:lineRule="auto"/>
              <w:ind w:left="-851" w:right="-284"/>
              <w:rPr>
                <w:b/>
                <w:lang w:val="en-US"/>
              </w:rPr>
            </w:pPr>
            <w:r>
              <w:rPr>
                <w:b/>
                <w:lang w:val="en-US"/>
              </w:rPr>
              <w:t xml:space="preserve">Сейсенбі </w:t>
            </w:r>
          </w:p>
          <w:p w14:paraId="67BFA494">
            <w:pPr>
              <w:widowControl/>
              <w:autoSpaceDE/>
              <w:autoSpaceDN/>
              <w:spacing w:after="160" w:line="259" w:lineRule="auto"/>
              <w:ind w:left="-851" w:right="-284"/>
              <w:rPr>
                <w:b/>
                <w:lang w:val="en-US"/>
              </w:rPr>
            </w:pPr>
            <w:r>
              <w:rPr>
                <w:b/>
                <w:lang w:val="en-US"/>
              </w:rPr>
              <w:t>12.03.2024</w:t>
            </w:r>
          </w:p>
        </w:tc>
        <w:tc>
          <w:tcPr>
            <w:tcW w:w="2409" w:type="dxa"/>
            <w:gridSpan w:val="3"/>
            <w:tcBorders>
              <w:top w:val="single" w:color="000000" w:sz="4" w:space="0"/>
              <w:left w:val="single" w:color="000000" w:sz="4" w:space="0"/>
              <w:bottom w:val="single" w:color="000000" w:sz="4" w:space="0"/>
              <w:right w:val="single" w:color="auto" w:sz="4" w:space="0"/>
            </w:tcBorders>
          </w:tcPr>
          <w:p w14:paraId="701F04DB">
            <w:pPr>
              <w:widowControl/>
              <w:autoSpaceDE/>
              <w:autoSpaceDN/>
              <w:spacing w:after="160" w:line="259" w:lineRule="auto"/>
              <w:ind w:left="-851" w:right="-284"/>
              <w:rPr>
                <w:b/>
                <w:lang w:val="en-US"/>
              </w:rPr>
            </w:pPr>
            <w:r>
              <w:rPr>
                <w:b/>
                <w:lang w:val="en-US"/>
              </w:rPr>
              <w:t>Сәрсенбі</w:t>
            </w:r>
          </w:p>
          <w:p w14:paraId="3AA812CC">
            <w:pPr>
              <w:widowControl/>
              <w:autoSpaceDE/>
              <w:autoSpaceDN/>
              <w:spacing w:after="160" w:line="259" w:lineRule="auto"/>
              <w:ind w:left="-851" w:right="-284"/>
              <w:rPr>
                <w:b/>
                <w:lang w:val="en-US"/>
              </w:rPr>
            </w:pPr>
            <w:r>
              <w:rPr>
                <w:b/>
                <w:lang w:val="en-US"/>
              </w:rPr>
              <w:t xml:space="preserve">13.03.2024 </w:t>
            </w:r>
          </w:p>
          <w:p w14:paraId="44930204">
            <w:pPr>
              <w:widowControl/>
              <w:autoSpaceDE/>
              <w:autoSpaceDN/>
              <w:spacing w:after="160" w:line="259" w:lineRule="auto"/>
              <w:ind w:left="-851" w:right="-284"/>
              <w:rPr>
                <w:b/>
                <w:lang w:val="en-US"/>
              </w:rPr>
            </w:pPr>
          </w:p>
        </w:tc>
        <w:tc>
          <w:tcPr>
            <w:tcW w:w="2406" w:type="dxa"/>
            <w:tcBorders>
              <w:top w:val="single" w:color="000000" w:sz="4" w:space="0"/>
              <w:left w:val="single" w:color="auto" w:sz="4" w:space="0"/>
              <w:bottom w:val="single" w:color="000000" w:sz="4" w:space="0"/>
              <w:right w:val="single" w:color="000000" w:sz="4" w:space="0"/>
            </w:tcBorders>
          </w:tcPr>
          <w:p w14:paraId="0D8D402F">
            <w:pPr>
              <w:widowControl/>
              <w:autoSpaceDE/>
              <w:autoSpaceDN/>
              <w:spacing w:after="160" w:line="259" w:lineRule="auto"/>
              <w:ind w:left="-851" w:right="-284"/>
              <w:rPr>
                <w:b/>
                <w:lang w:val="en-US"/>
              </w:rPr>
            </w:pPr>
            <w:r>
              <w:rPr>
                <w:b/>
                <w:lang w:val="en-US"/>
              </w:rPr>
              <w:t xml:space="preserve">Бейсенбі </w:t>
            </w:r>
          </w:p>
          <w:p w14:paraId="4B44096A">
            <w:pPr>
              <w:widowControl/>
              <w:autoSpaceDE/>
              <w:autoSpaceDN/>
              <w:spacing w:after="160" w:line="259" w:lineRule="auto"/>
              <w:ind w:left="-851" w:right="-284"/>
              <w:rPr>
                <w:b/>
                <w:lang w:val="en-US"/>
              </w:rPr>
            </w:pPr>
            <w:r>
              <w:rPr>
                <w:b/>
                <w:lang w:val="en-US"/>
              </w:rPr>
              <w:t>14.03.2024</w:t>
            </w:r>
          </w:p>
        </w:tc>
        <w:tc>
          <w:tcPr>
            <w:tcW w:w="2420" w:type="dxa"/>
            <w:gridSpan w:val="2"/>
            <w:tcBorders>
              <w:top w:val="single" w:color="000000" w:sz="4" w:space="0"/>
              <w:left w:val="single" w:color="000000" w:sz="4" w:space="0"/>
              <w:bottom w:val="single" w:color="000000" w:sz="4" w:space="0"/>
              <w:right w:val="single" w:color="000000" w:sz="4" w:space="0"/>
            </w:tcBorders>
          </w:tcPr>
          <w:p w14:paraId="75D4E0CE">
            <w:pPr>
              <w:widowControl/>
              <w:autoSpaceDE/>
              <w:autoSpaceDN/>
              <w:spacing w:after="160" w:line="259" w:lineRule="auto"/>
              <w:ind w:left="-851" w:right="-284"/>
              <w:rPr>
                <w:b/>
                <w:lang w:val="en-US"/>
              </w:rPr>
            </w:pPr>
            <w:r>
              <w:rPr>
                <w:b/>
                <w:lang w:val="en-US"/>
              </w:rPr>
              <w:t xml:space="preserve">Жұма </w:t>
            </w:r>
          </w:p>
          <w:p w14:paraId="4A2C3EF9">
            <w:pPr>
              <w:widowControl/>
              <w:autoSpaceDE/>
              <w:autoSpaceDN/>
              <w:spacing w:after="160" w:line="259" w:lineRule="auto"/>
              <w:ind w:left="-851" w:right="-284"/>
              <w:rPr>
                <w:b/>
                <w:lang w:val="en-US"/>
              </w:rPr>
            </w:pPr>
            <w:r>
              <w:rPr>
                <w:b/>
                <w:lang w:val="en-US"/>
              </w:rPr>
              <w:t>15.03.2024</w:t>
            </w:r>
          </w:p>
          <w:p w14:paraId="18ABB5A1">
            <w:pPr>
              <w:widowControl/>
              <w:autoSpaceDE/>
              <w:autoSpaceDN/>
              <w:spacing w:after="160" w:line="259" w:lineRule="auto"/>
              <w:ind w:left="-851" w:right="-284"/>
              <w:rPr>
                <w:b/>
                <w:lang w:val="en-US"/>
              </w:rPr>
            </w:pPr>
          </w:p>
        </w:tc>
      </w:tr>
      <w:tr w14:paraId="0FAA6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3ACE0861">
            <w:pPr>
              <w:widowControl/>
              <w:autoSpaceDE/>
              <w:autoSpaceDN/>
              <w:spacing w:after="160" w:line="259" w:lineRule="auto"/>
              <w:ind w:left="-851" w:right="-284"/>
              <w:rPr>
                <w:b/>
                <w:lang w:val="en-US"/>
              </w:rPr>
            </w:pPr>
            <w:r>
              <w:rPr>
                <w:b/>
                <w:lang w:val="en-US"/>
              </w:rPr>
              <w:t>Балаларды қабылдау</w:t>
            </w:r>
          </w:p>
        </w:tc>
        <w:tc>
          <w:tcPr>
            <w:tcW w:w="11771" w:type="dxa"/>
            <w:gridSpan w:val="8"/>
          </w:tcPr>
          <w:p w14:paraId="75399732">
            <w:pPr>
              <w:widowControl/>
              <w:autoSpaceDE/>
              <w:autoSpaceDN/>
              <w:spacing w:after="160" w:line="259" w:lineRule="auto"/>
              <w:ind w:left="-851" w:right="-284"/>
              <w:rPr>
                <w:lang w:val="en-US"/>
              </w:rPr>
            </w:pPr>
            <w:r>
              <w:rPr>
                <w:lang w:val="en-US"/>
              </w:rPr>
              <w:t>Балаларды көтеріңкі көңіл күймен қарсы алу</w:t>
            </w:r>
          </w:p>
        </w:tc>
      </w:tr>
      <w:tr w14:paraId="51476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503A379A">
            <w:pPr>
              <w:widowControl/>
              <w:autoSpaceDE/>
              <w:autoSpaceDN/>
              <w:spacing w:after="160" w:line="259" w:lineRule="auto"/>
              <w:ind w:left="-851" w:right="-284"/>
              <w:rPr>
                <w:b/>
                <w:lang w:val="ru-RU"/>
              </w:rPr>
            </w:pPr>
            <w:r>
              <w:rPr>
                <w:b/>
                <w:lang w:val="ru-RU"/>
              </w:rPr>
              <w:t>Ата-аналармен әңгімелесу,</w:t>
            </w:r>
          </w:p>
          <w:p w14:paraId="70D60FB9">
            <w:pPr>
              <w:widowControl/>
              <w:autoSpaceDE/>
              <w:autoSpaceDN/>
              <w:spacing w:after="160" w:line="259" w:lineRule="auto"/>
              <w:ind w:left="-851" w:right="-284"/>
              <w:rPr>
                <w:b/>
                <w:lang w:val="ru-RU"/>
              </w:rPr>
            </w:pPr>
            <w:r>
              <w:rPr>
                <w:b/>
                <w:lang w:val="ru-RU"/>
              </w:rPr>
              <w:t>кеңес беру</w:t>
            </w:r>
          </w:p>
        </w:tc>
        <w:tc>
          <w:tcPr>
            <w:tcW w:w="11771" w:type="dxa"/>
            <w:gridSpan w:val="8"/>
          </w:tcPr>
          <w:p w14:paraId="630C1BB7">
            <w:pPr>
              <w:widowControl/>
              <w:autoSpaceDE/>
              <w:autoSpaceDN/>
              <w:spacing w:after="160" w:line="259" w:lineRule="auto"/>
              <w:ind w:left="-851" w:right="-284"/>
              <w:rPr>
                <w:lang w:val="ru-RU"/>
              </w:rPr>
            </w:pPr>
            <w:r>
              <w:rPr>
                <w:lang w:val="ru-RU"/>
              </w:rPr>
              <w:t>Балабақшадан кейінгі баланың өзін-өзі қалай ұстатйыны жайлы әңгімелесу</w:t>
            </w:r>
          </w:p>
        </w:tc>
      </w:tr>
      <w:tr w14:paraId="38EA4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0F7D5768">
            <w:pPr>
              <w:widowControl/>
              <w:autoSpaceDE/>
              <w:autoSpaceDN/>
              <w:spacing w:after="160" w:line="259" w:lineRule="auto"/>
              <w:ind w:left="-851" w:right="-284"/>
              <w:rPr>
                <w:b/>
                <w:lang w:val="kk-KZ"/>
              </w:rPr>
            </w:pPr>
            <w:r>
              <w:rPr>
                <w:b/>
                <w:lang w:val="kk-KZ"/>
              </w:rPr>
              <w:t>Балалардың дербес әрекеті (баяу қимылды ойындар, үстел үсті ойындары,</w:t>
            </w:r>
          </w:p>
          <w:p w14:paraId="3CCC5652">
            <w:pPr>
              <w:widowControl/>
              <w:autoSpaceDE/>
              <w:autoSpaceDN/>
              <w:spacing w:after="160" w:line="259" w:lineRule="auto"/>
              <w:ind w:left="-851" w:right="-284"/>
              <w:rPr>
                <w:b/>
                <w:lang w:val="kk-KZ"/>
              </w:rPr>
            </w:pPr>
            <w:r>
              <w:rPr>
                <w:b/>
                <w:lang w:val="kk-KZ"/>
              </w:rPr>
              <w:t>бейнелеу әрекеті, кітаптар қарау және тағы басқа әрекеттер)</w:t>
            </w:r>
          </w:p>
        </w:tc>
        <w:tc>
          <w:tcPr>
            <w:tcW w:w="2406" w:type="dxa"/>
          </w:tcPr>
          <w:p w14:paraId="494A047A">
            <w:pPr>
              <w:widowControl/>
              <w:autoSpaceDE/>
              <w:autoSpaceDN/>
              <w:spacing w:after="160" w:line="259" w:lineRule="auto"/>
              <w:ind w:left="-851" w:right="-284"/>
              <w:rPr>
                <w:bCs/>
                <w:lang w:val="kk-KZ"/>
              </w:rPr>
            </w:pPr>
            <w:r>
              <w:rPr>
                <w:bCs/>
                <w:lang w:val="kk-KZ"/>
              </w:rPr>
              <w:t xml:space="preserve"> Үстел үсті ойыны: «10 айырмашылық тап»</w:t>
            </w:r>
          </w:p>
          <w:p w14:paraId="5B2437A4">
            <w:pPr>
              <w:widowControl/>
              <w:autoSpaceDE/>
              <w:autoSpaceDN/>
              <w:spacing w:after="160" w:line="259" w:lineRule="auto"/>
              <w:ind w:left="-851" w:right="-284"/>
              <w:rPr>
                <w:bCs/>
                <w:lang w:val="kk-KZ"/>
              </w:rPr>
            </w:pPr>
            <w:r>
              <w:rPr>
                <w:bCs/>
                <w:lang w:val="kk-KZ"/>
              </w:rPr>
              <w:t>Балалар суреттегі бейнелердің сыңарын тауып ,ажырату.</w:t>
            </w:r>
          </w:p>
          <w:p w14:paraId="38AB2222">
            <w:pPr>
              <w:widowControl/>
              <w:autoSpaceDE/>
              <w:autoSpaceDN/>
              <w:spacing w:after="160" w:line="259" w:lineRule="auto"/>
              <w:ind w:left="-851" w:right="-284"/>
              <w:rPr>
                <w:lang w:val="en-US"/>
              </w:rPr>
            </w:pPr>
            <w:r>
              <w:rPr>
                <w:b/>
                <w:bCs/>
                <w:lang w:val="en-US"/>
              </w:rPr>
              <w:t>Танымдық дағдылар</w:t>
            </w:r>
          </w:p>
        </w:tc>
        <w:tc>
          <w:tcPr>
            <w:tcW w:w="2130" w:type="dxa"/>
          </w:tcPr>
          <w:p w14:paraId="5DB4D458">
            <w:pPr>
              <w:widowControl/>
              <w:autoSpaceDE/>
              <w:autoSpaceDN/>
              <w:spacing w:after="160" w:line="259" w:lineRule="auto"/>
              <w:ind w:left="-851" w:right="-284"/>
              <w:rPr>
                <w:bCs/>
                <w:lang w:val="ru-RU"/>
              </w:rPr>
            </w:pPr>
            <w:r>
              <w:rPr>
                <w:bCs/>
                <w:lang w:val="ru-RU"/>
              </w:rPr>
              <w:t>Балалармен «көктем бейнесі» туралы әңгімелесу.</w:t>
            </w:r>
          </w:p>
          <w:p w14:paraId="0650B32D">
            <w:pPr>
              <w:widowControl/>
              <w:autoSpaceDE/>
              <w:autoSpaceDN/>
              <w:spacing w:after="160" w:line="259" w:lineRule="auto"/>
              <w:ind w:left="-851" w:right="-284"/>
              <w:rPr>
                <w:b/>
                <w:bCs/>
                <w:lang w:val="en-US"/>
              </w:rPr>
            </w:pPr>
            <w:r>
              <w:rPr>
                <w:b/>
                <w:bCs/>
                <w:lang w:val="en-US"/>
              </w:rPr>
              <w:t>Коммуникативтік дағдылар</w:t>
            </w:r>
          </w:p>
          <w:p w14:paraId="1ECB180B">
            <w:pPr>
              <w:widowControl/>
              <w:autoSpaceDE/>
              <w:autoSpaceDN/>
              <w:spacing w:after="160" w:line="259" w:lineRule="auto"/>
              <w:ind w:left="-851" w:right="-284"/>
              <w:rPr>
                <w:b/>
                <w:bCs/>
                <w:lang w:val="en-US"/>
              </w:rPr>
            </w:pPr>
          </w:p>
          <w:p w14:paraId="68D7D425">
            <w:pPr>
              <w:widowControl/>
              <w:autoSpaceDE/>
              <w:autoSpaceDN/>
              <w:spacing w:after="160" w:line="259" w:lineRule="auto"/>
              <w:ind w:left="-851" w:right="-284"/>
              <w:rPr>
                <w:b/>
                <w:i/>
                <w:lang w:val="en-US"/>
              </w:rPr>
            </w:pPr>
          </w:p>
        </w:tc>
        <w:tc>
          <w:tcPr>
            <w:tcW w:w="2409" w:type="dxa"/>
            <w:gridSpan w:val="3"/>
          </w:tcPr>
          <w:p w14:paraId="2274432E">
            <w:pPr>
              <w:widowControl/>
              <w:autoSpaceDE/>
              <w:autoSpaceDN/>
              <w:spacing w:after="160" w:line="259" w:lineRule="auto"/>
              <w:ind w:left="-851" w:right="-284"/>
              <w:rPr>
                <w:lang w:val="en-US"/>
              </w:rPr>
            </w:pPr>
            <w:r>
              <w:rPr>
                <w:lang w:val="en-US"/>
              </w:rPr>
              <w:t xml:space="preserve">Үстел үсті ойыны – пазл: </w:t>
            </w:r>
          </w:p>
          <w:p w14:paraId="1C7E9A4B">
            <w:pPr>
              <w:widowControl/>
              <w:autoSpaceDE/>
              <w:autoSpaceDN/>
              <w:spacing w:after="160" w:line="259" w:lineRule="auto"/>
              <w:ind w:left="-851" w:right="-284"/>
              <w:rPr>
                <w:lang w:val="en-US"/>
              </w:rPr>
            </w:pPr>
            <w:r>
              <w:rPr>
                <w:lang w:val="en-US"/>
              </w:rPr>
              <w:t>«Киіз үй»</w:t>
            </w:r>
          </w:p>
          <w:p w14:paraId="2263DB02">
            <w:pPr>
              <w:widowControl/>
              <w:autoSpaceDE/>
              <w:autoSpaceDN/>
              <w:spacing w:after="160" w:line="259" w:lineRule="auto"/>
              <w:ind w:left="-851" w:right="-284"/>
              <w:rPr>
                <w:lang w:val="en-US"/>
              </w:rPr>
            </w:pPr>
            <w:r>
              <w:rPr>
                <w:lang w:val="en-US"/>
              </w:rPr>
              <w:t>Құрастыру әрекеті</w:t>
            </w:r>
          </w:p>
          <w:p w14:paraId="69F4D633">
            <w:pPr>
              <w:widowControl/>
              <w:autoSpaceDE/>
              <w:autoSpaceDN/>
              <w:spacing w:after="160" w:line="259" w:lineRule="auto"/>
              <w:ind w:left="-851" w:right="-284"/>
              <w:rPr>
                <w:i/>
                <w:lang w:val="en-US"/>
              </w:rPr>
            </w:pPr>
          </w:p>
        </w:tc>
        <w:tc>
          <w:tcPr>
            <w:tcW w:w="2406" w:type="dxa"/>
          </w:tcPr>
          <w:p w14:paraId="18B248D1">
            <w:pPr>
              <w:widowControl/>
              <w:autoSpaceDE/>
              <w:autoSpaceDN/>
              <w:spacing w:after="160" w:line="259" w:lineRule="auto"/>
              <w:ind w:left="-851" w:right="-284"/>
              <w:rPr>
                <w:lang w:val="en-US"/>
              </w:rPr>
            </w:pPr>
            <w:r>
              <w:rPr>
                <w:lang w:val="en-US"/>
              </w:rPr>
              <w:t>Дид ойын: «Қимылын көрсет»</w:t>
            </w:r>
          </w:p>
          <w:p w14:paraId="57EBCB63">
            <w:pPr>
              <w:widowControl/>
              <w:autoSpaceDE/>
              <w:autoSpaceDN/>
              <w:spacing w:after="160" w:line="259" w:lineRule="auto"/>
              <w:ind w:left="-851" w:right="-284"/>
              <w:rPr>
                <w:lang w:val="en-US"/>
              </w:rPr>
            </w:pPr>
            <w:r>
              <w:rPr>
                <w:b/>
                <w:lang w:val="en-US"/>
              </w:rPr>
              <w:t>Физикалық қасиеттерді дамыту</w:t>
            </w:r>
          </w:p>
        </w:tc>
        <w:tc>
          <w:tcPr>
            <w:tcW w:w="2420" w:type="dxa"/>
            <w:gridSpan w:val="2"/>
          </w:tcPr>
          <w:p w14:paraId="4DD2F713">
            <w:pPr>
              <w:widowControl/>
              <w:autoSpaceDE/>
              <w:autoSpaceDN/>
              <w:spacing w:after="160" w:line="259" w:lineRule="auto"/>
              <w:ind w:left="-851" w:right="-284"/>
              <w:rPr>
                <w:lang w:val="ru-RU"/>
              </w:rPr>
            </w:pPr>
            <w:r>
              <w:rPr>
                <w:lang w:val="ru-RU"/>
              </w:rPr>
              <w:t>Дидактикалық ойын:</w:t>
            </w:r>
          </w:p>
          <w:p w14:paraId="596F97AF">
            <w:pPr>
              <w:widowControl/>
              <w:autoSpaceDE/>
              <w:autoSpaceDN/>
              <w:spacing w:after="160" w:line="259" w:lineRule="auto"/>
              <w:ind w:left="-851" w:right="-284"/>
              <w:rPr>
                <w:lang w:val="ru-RU"/>
              </w:rPr>
            </w:pPr>
            <w:r>
              <w:rPr>
                <w:lang w:val="ru-RU"/>
              </w:rPr>
              <w:t>«Не артық?»</w:t>
            </w:r>
          </w:p>
          <w:p w14:paraId="01B11983">
            <w:pPr>
              <w:widowControl/>
              <w:autoSpaceDE/>
              <w:autoSpaceDN/>
              <w:spacing w:after="160" w:line="259" w:lineRule="auto"/>
              <w:ind w:left="-851" w:right="-284"/>
              <w:rPr>
                <w:b/>
                <w:lang w:val="ru-RU"/>
              </w:rPr>
            </w:pPr>
            <w:r>
              <w:rPr>
                <w:b/>
                <w:lang w:val="ru-RU"/>
              </w:rPr>
              <w:t>Коммуникативтік дағдылар</w:t>
            </w:r>
          </w:p>
          <w:p w14:paraId="068A1EC9">
            <w:pPr>
              <w:widowControl/>
              <w:autoSpaceDE/>
              <w:autoSpaceDN/>
              <w:spacing w:after="160" w:line="259" w:lineRule="auto"/>
              <w:ind w:left="-851" w:right="-284"/>
              <w:rPr>
                <w:b/>
                <w:lang w:val="ru-RU"/>
              </w:rPr>
            </w:pPr>
          </w:p>
        </w:tc>
      </w:tr>
      <w:tr w14:paraId="14B53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052A0D64">
            <w:pPr>
              <w:widowControl/>
              <w:autoSpaceDE/>
              <w:autoSpaceDN/>
              <w:spacing w:after="160" w:line="259" w:lineRule="auto"/>
              <w:ind w:left="-851" w:right="-284"/>
              <w:rPr>
                <w:b/>
                <w:lang w:val="en-US"/>
              </w:rPr>
            </w:pPr>
            <w:r>
              <w:rPr>
                <w:b/>
                <w:lang w:val="en-US"/>
              </w:rPr>
              <w:t>Таңертенгі жаттығу</w:t>
            </w:r>
          </w:p>
        </w:tc>
        <w:tc>
          <w:tcPr>
            <w:tcW w:w="11771" w:type="dxa"/>
            <w:gridSpan w:val="8"/>
            <w:tcBorders>
              <w:top w:val="single" w:color="000000" w:sz="4" w:space="0"/>
              <w:left w:val="single" w:color="000000" w:sz="4" w:space="0"/>
              <w:bottom w:val="single" w:color="000000" w:sz="4" w:space="0"/>
              <w:right w:val="single" w:color="000000" w:sz="4" w:space="0"/>
            </w:tcBorders>
          </w:tcPr>
          <w:p w14:paraId="65032B49">
            <w:pPr>
              <w:widowControl/>
              <w:autoSpaceDE/>
              <w:autoSpaceDN/>
              <w:spacing w:after="160" w:line="259" w:lineRule="auto"/>
              <w:ind w:left="-851" w:right="-284"/>
              <w:rPr>
                <w:lang w:val="en-US"/>
              </w:rPr>
            </w:pPr>
            <w:r>
              <w:rPr>
                <w:lang w:val="en-US"/>
              </w:rPr>
              <w:t>Наурыз айына арналған таңертеңгі жаттығулар кешені (</w:t>
            </w:r>
            <w:r>
              <w:rPr>
                <w:b/>
                <w:bCs/>
                <w:lang w:val="en-US"/>
              </w:rPr>
              <w:t>Жалпы дамытушы жаттығулар, қимыл белсенділігі, ойын әрекеті).</w:t>
            </w:r>
          </w:p>
        </w:tc>
      </w:tr>
      <w:tr w14:paraId="67E6A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66852350">
            <w:pPr>
              <w:widowControl/>
              <w:autoSpaceDE/>
              <w:autoSpaceDN/>
              <w:spacing w:after="160" w:line="259" w:lineRule="auto"/>
              <w:ind w:left="-851" w:right="-284"/>
              <w:rPr>
                <w:b/>
                <w:lang w:val="en-US"/>
              </w:rPr>
            </w:pPr>
            <w:r>
              <w:rPr>
                <w:b/>
                <w:lang w:val="en-US"/>
              </w:rPr>
              <w:t>Таңғы ас</w:t>
            </w:r>
          </w:p>
        </w:tc>
        <w:tc>
          <w:tcPr>
            <w:tcW w:w="11771" w:type="dxa"/>
            <w:gridSpan w:val="8"/>
            <w:tcBorders>
              <w:top w:val="single" w:color="000000" w:sz="4" w:space="0"/>
              <w:left w:val="single" w:color="000000" w:sz="4" w:space="0"/>
              <w:bottom w:val="single" w:color="000000" w:sz="4" w:space="0"/>
              <w:right w:val="single" w:color="000000" w:sz="4" w:space="0"/>
            </w:tcBorders>
          </w:tcPr>
          <w:p w14:paraId="5DC40AFE">
            <w:pPr>
              <w:widowControl/>
              <w:autoSpaceDE/>
              <w:autoSpaceDN/>
              <w:spacing w:after="160" w:line="259" w:lineRule="auto"/>
              <w:ind w:left="-851" w:right="-284"/>
              <w:rPr>
                <w:lang w:val="en-US"/>
              </w:rPr>
            </w:pPr>
            <w:r>
              <w:rPr>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en-US"/>
              </w:rPr>
              <w:t>(мәдени-гигиеналық дағдылар, өзіне-өзі қызмет ету, кезекшілердің еңбек әрекеті)</w:t>
            </w:r>
          </w:p>
        </w:tc>
      </w:tr>
      <w:tr w14:paraId="58485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42CB2170">
            <w:pPr>
              <w:widowControl/>
              <w:autoSpaceDE/>
              <w:autoSpaceDN/>
              <w:spacing w:after="160" w:line="259" w:lineRule="auto"/>
              <w:ind w:left="-851" w:right="-284"/>
              <w:rPr>
                <w:b/>
                <w:lang w:val="en-US"/>
              </w:rPr>
            </w:pPr>
            <w:r>
              <w:rPr>
                <w:b/>
                <w:lang w:val="en-US"/>
              </w:rPr>
              <w:t>Ұйымдастырылған іс-әрекетке</w:t>
            </w:r>
          </w:p>
          <w:p w14:paraId="2583316B">
            <w:pPr>
              <w:widowControl/>
              <w:autoSpaceDE/>
              <w:autoSpaceDN/>
              <w:spacing w:after="160" w:line="259" w:lineRule="auto"/>
              <w:ind w:left="-851" w:right="-284"/>
              <w:rPr>
                <w:b/>
                <w:lang w:val="en-US"/>
              </w:rPr>
            </w:pPr>
            <w:r>
              <w:rPr>
                <w:b/>
                <w:lang w:val="en-US"/>
              </w:rPr>
              <w:t>дайындық</w:t>
            </w:r>
          </w:p>
        </w:tc>
        <w:tc>
          <w:tcPr>
            <w:tcW w:w="2406" w:type="dxa"/>
            <w:tcBorders>
              <w:top w:val="single" w:color="auto" w:sz="4" w:space="0"/>
              <w:left w:val="single" w:color="auto" w:sz="4" w:space="0"/>
              <w:bottom w:val="single" w:color="auto" w:sz="4" w:space="0"/>
              <w:right w:val="single" w:color="auto" w:sz="4" w:space="0"/>
            </w:tcBorders>
          </w:tcPr>
          <w:p w14:paraId="6D3D7F8B">
            <w:pPr>
              <w:widowControl/>
              <w:autoSpaceDE/>
              <w:autoSpaceDN/>
              <w:spacing w:after="160" w:line="259" w:lineRule="auto"/>
              <w:ind w:left="-851" w:right="-284"/>
              <w:rPr>
                <w:lang w:val="en-US"/>
              </w:rPr>
            </w:pPr>
            <w:r>
              <w:rPr>
                <w:lang w:val="en-US"/>
              </w:rPr>
              <w:t xml:space="preserve">Зат есімдерді сын есімдермен байланыстыруға үйрету </w:t>
            </w:r>
          </w:p>
          <w:p w14:paraId="2BD02FE2">
            <w:pPr>
              <w:widowControl/>
              <w:autoSpaceDE/>
              <w:autoSpaceDN/>
              <w:spacing w:after="160" w:line="259" w:lineRule="auto"/>
              <w:ind w:left="-851" w:right="-284"/>
              <w:rPr>
                <w:b/>
                <w:lang w:val="en-US"/>
              </w:rPr>
            </w:pPr>
          </w:p>
        </w:tc>
        <w:tc>
          <w:tcPr>
            <w:tcW w:w="2413" w:type="dxa"/>
            <w:gridSpan w:val="2"/>
            <w:tcBorders>
              <w:left w:val="single" w:color="auto" w:sz="4" w:space="0"/>
              <w:bottom w:val="single" w:color="auto" w:sz="4" w:space="0"/>
              <w:right w:val="single" w:color="auto" w:sz="4" w:space="0"/>
            </w:tcBorders>
          </w:tcPr>
          <w:p w14:paraId="3176A885">
            <w:pPr>
              <w:widowControl/>
              <w:autoSpaceDE/>
              <w:autoSpaceDN/>
              <w:spacing w:after="160" w:line="259" w:lineRule="auto"/>
              <w:ind w:left="-851" w:right="-284"/>
              <w:rPr>
                <w:b/>
                <w:lang w:val="en-US"/>
              </w:rPr>
            </w:pPr>
            <w:r>
              <w:rPr>
                <w:lang w:val="en-US"/>
              </w:rPr>
              <w:t>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w:t>
            </w:r>
          </w:p>
        </w:tc>
        <w:tc>
          <w:tcPr>
            <w:tcW w:w="2126" w:type="dxa"/>
            <w:gridSpan w:val="2"/>
            <w:tcBorders>
              <w:top w:val="single" w:color="000000" w:sz="4" w:space="0"/>
              <w:left w:val="single" w:color="auto" w:sz="4" w:space="0"/>
              <w:bottom w:val="single" w:color="000000" w:sz="4" w:space="0"/>
              <w:right w:val="single" w:color="auto" w:sz="4" w:space="0"/>
            </w:tcBorders>
          </w:tcPr>
          <w:p w14:paraId="62EFA435">
            <w:pPr>
              <w:widowControl/>
              <w:autoSpaceDE/>
              <w:autoSpaceDN/>
              <w:spacing w:after="160" w:line="259" w:lineRule="auto"/>
              <w:ind w:left="-851" w:right="-284"/>
              <w:rPr>
                <w:lang w:val="en-US"/>
              </w:rPr>
            </w:pPr>
            <w:r>
              <w:rPr>
                <w:lang w:val="en-US"/>
              </w:rPr>
              <w:t>Дикция бойынша жұмысты жалғастыру: сөздер мен сөз тіркестерінің дұрыс айтылуын жақсарту</w:t>
            </w:r>
          </w:p>
          <w:p w14:paraId="06E6FA5F">
            <w:pPr>
              <w:widowControl/>
              <w:autoSpaceDE/>
              <w:autoSpaceDN/>
              <w:spacing w:after="160" w:line="259" w:lineRule="auto"/>
              <w:ind w:left="-851" w:right="-284"/>
              <w:rPr>
                <w:b/>
                <w:lang w:val="en-US"/>
              </w:rPr>
            </w:pPr>
          </w:p>
        </w:tc>
        <w:tc>
          <w:tcPr>
            <w:tcW w:w="2552" w:type="dxa"/>
            <w:gridSpan w:val="2"/>
            <w:tcBorders>
              <w:bottom w:val="single" w:color="auto" w:sz="4" w:space="0"/>
            </w:tcBorders>
          </w:tcPr>
          <w:p w14:paraId="4D9A7241">
            <w:pPr>
              <w:widowControl/>
              <w:autoSpaceDE/>
              <w:autoSpaceDN/>
              <w:spacing w:after="160" w:line="259" w:lineRule="auto"/>
              <w:ind w:left="-851" w:right="-284"/>
              <w:rPr>
                <w:lang w:val="en-US"/>
              </w:rPr>
            </w:pPr>
            <w:r>
              <w:rPr>
                <w:lang w:val="en-US"/>
              </w:rPr>
              <w:t>Ұсынылған сюжеттер бойынша қойылымдарды сахналауға үйрету.</w:t>
            </w:r>
          </w:p>
          <w:p w14:paraId="5977C337">
            <w:pPr>
              <w:widowControl/>
              <w:autoSpaceDE/>
              <w:autoSpaceDN/>
              <w:spacing w:after="160" w:line="259" w:lineRule="auto"/>
              <w:ind w:left="-851" w:right="-284"/>
              <w:rPr>
                <w:lang w:val="en-US"/>
              </w:rPr>
            </w:pPr>
          </w:p>
        </w:tc>
        <w:tc>
          <w:tcPr>
            <w:tcW w:w="2274" w:type="dxa"/>
            <w:tcBorders>
              <w:top w:val="single" w:color="000000" w:sz="4" w:space="0"/>
              <w:left w:val="single" w:color="auto" w:sz="4" w:space="0"/>
              <w:bottom w:val="single" w:color="000000" w:sz="4" w:space="0"/>
              <w:right w:val="single" w:color="000000" w:sz="4" w:space="0"/>
            </w:tcBorders>
          </w:tcPr>
          <w:p w14:paraId="24B5E629">
            <w:pPr>
              <w:widowControl/>
              <w:autoSpaceDE/>
              <w:autoSpaceDN/>
              <w:spacing w:after="160" w:line="259" w:lineRule="auto"/>
              <w:ind w:left="-851" w:right="-284"/>
              <w:rPr>
                <w:lang w:val="en-US"/>
              </w:rPr>
            </w:pPr>
            <w:r>
              <w:rPr>
                <w:lang w:val="en-U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627FA0DB">
            <w:pPr>
              <w:widowControl/>
              <w:autoSpaceDE/>
              <w:autoSpaceDN/>
              <w:spacing w:after="160" w:line="259" w:lineRule="auto"/>
              <w:ind w:left="-851" w:right="-284"/>
              <w:rPr>
                <w:b/>
                <w:lang w:val="en-US"/>
              </w:rPr>
            </w:pPr>
          </w:p>
        </w:tc>
      </w:tr>
      <w:tr w14:paraId="10995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25DF7AE6">
            <w:pPr>
              <w:widowControl/>
              <w:autoSpaceDE/>
              <w:autoSpaceDN/>
              <w:spacing w:after="160" w:line="259" w:lineRule="auto"/>
              <w:ind w:left="-851" w:right="-284"/>
              <w:rPr>
                <w:b/>
                <w:lang w:val="kk-KZ"/>
              </w:rPr>
            </w:pPr>
            <w:r>
              <w:rPr>
                <w:b/>
                <w:lang w:val="kk-KZ"/>
              </w:rPr>
              <w:t>Білім беру ұйымының кестесі  бойынша ұйымдастырылған</w:t>
            </w:r>
          </w:p>
          <w:p w14:paraId="7BDC0DCA">
            <w:pPr>
              <w:widowControl/>
              <w:autoSpaceDE/>
              <w:autoSpaceDN/>
              <w:spacing w:after="160" w:line="259" w:lineRule="auto"/>
              <w:ind w:left="-851" w:right="-284"/>
              <w:rPr>
                <w:b/>
                <w:lang w:val="en-US"/>
              </w:rPr>
            </w:pPr>
            <w:r>
              <w:rPr>
                <w:b/>
                <w:lang w:val="en-US"/>
              </w:rPr>
              <w:t>іс-әрекет</w:t>
            </w:r>
          </w:p>
        </w:tc>
        <w:tc>
          <w:tcPr>
            <w:tcW w:w="2406" w:type="dxa"/>
            <w:tcBorders>
              <w:bottom w:val="single" w:color="auto" w:sz="4" w:space="0"/>
              <w:right w:val="single" w:color="auto" w:sz="4" w:space="0"/>
            </w:tcBorders>
          </w:tcPr>
          <w:p w14:paraId="6941B395">
            <w:pPr>
              <w:widowControl/>
              <w:autoSpaceDE/>
              <w:autoSpaceDN/>
              <w:spacing w:after="160" w:line="259" w:lineRule="auto"/>
              <w:ind w:left="-851" w:right="-284"/>
              <w:rPr>
                <w:b/>
                <w:bCs/>
                <w:lang w:val="ru-RU"/>
              </w:rPr>
            </w:pPr>
            <w:r>
              <w:rPr>
                <w:b/>
                <w:bCs/>
                <w:lang w:val="ru-RU"/>
              </w:rPr>
              <w:t>Дене шынықтыру</w:t>
            </w:r>
          </w:p>
          <w:p w14:paraId="0CE8D81A">
            <w:pPr>
              <w:widowControl/>
              <w:autoSpaceDE/>
              <w:autoSpaceDN/>
              <w:spacing w:after="160" w:line="259" w:lineRule="auto"/>
              <w:ind w:left="-851" w:right="-284"/>
              <w:rPr>
                <w:lang w:val="ru-RU"/>
              </w:rPr>
            </w:pPr>
            <w:r>
              <w:rPr>
                <w:lang w:val="ru-RU"/>
              </w:rPr>
              <w:t>Жалпы дамытушы жаттығулар.</w:t>
            </w:r>
          </w:p>
          <w:p w14:paraId="18224993">
            <w:pPr>
              <w:widowControl/>
              <w:autoSpaceDE/>
              <w:autoSpaceDN/>
              <w:spacing w:after="160" w:line="259" w:lineRule="auto"/>
              <w:ind w:left="-851" w:right="-284"/>
              <w:rPr>
                <w:lang w:val="ru-RU"/>
              </w:rPr>
            </w:pPr>
            <w:r>
              <w:rPr>
                <w:lang w:val="ru-RU"/>
              </w:rPr>
              <w:t>Негізгі қимылдар:</w:t>
            </w:r>
          </w:p>
          <w:p w14:paraId="01CEA989">
            <w:pPr>
              <w:widowControl/>
              <w:autoSpaceDE/>
              <w:autoSpaceDN/>
              <w:spacing w:after="160" w:line="259" w:lineRule="auto"/>
              <w:ind w:left="-851" w:right="-284"/>
              <w:rPr>
                <w:lang w:val="ru-RU"/>
              </w:rPr>
            </w:pPr>
            <w:r>
              <w:rPr>
                <w:lang w:val="ru-RU"/>
              </w:rPr>
              <w:t xml:space="preserve">сызықтардың арасымен (арақашықтығы 15 сантиметр) жүру, </w:t>
            </w:r>
          </w:p>
          <w:p w14:paraId="20B8059A">
            <w:pPr>
              <w:widowControl/>
              <w:autoSpaceDE/>
              <w:autoSpaceDN/>
              <w:spacing w:after="160" w:line="259" w:lineRule="auto"/>
              <w:ind w:left="-851" w:right="-284"/>
              <w:rPr>
                <w:lang w:val="ru-RU"/>
              </w:rPr>
            </w:pPr>
            <w:r>
              <w:rPr>
                <w:lang w:val="ru-RU"/>
              </w:rPr>
              <w:t>бір-бірден сапқа тұру; бір орында тұрып, қос аяқпен секіру;</w:t>
            </w:r>
          </w:p>
          <w:p w14:paraId="75B5EFE7">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64B66B63">
            <w:pPr>
              <w:widowControl/>
              <w:autoSpaceDE/>
              <w:autoSpaceDN/>
              <w:spacing w:after="160" w:line="259" w:lineRule="auto"/>
              <w:ind w:left="-851" w:right="-284"/>
              <w:rPr>
                <w:lang w:val="ru-RU"/>
              </w:rPr>
            </w:pPr>
          </w:p>
          <w:p w14:paraId="23521A41">
            <w:pPr>
              <w:widowControl/>
              <w:autoSpaceDE/>
              <w:autoSpaceDN/>
              <w:spacing w:after="160" w:line="259" w:lineRule="auto"/>
              <w:ind w:left="-851" w:right="-284"/>
              <w:rPr>
                <w:lang w:val="ru-RU"/>
              </w:rPr>
            </w:pPr>
            <w:r>
              <w:rPr>
                <w:lang w:val="ru-RU"/>
              </w:rPr>
              <w:t xml:space="preserve">Қимылды ойын: </w:t>
            </w:r>
          </w:p>
          <w:p w14:paraId="6729110F">
            <w:pPr>
              <w:widowControl/>
              <w:autoSpaceDE/>
              <w:autoSpaceDN/>
              <w:spacing w:after="160" w:line="259" w:lineRule="auto"/>
              <w:ind w:left="-851" w:right="-284"/>
              <w:rPr>
                <w:bCs/>
                <w:lang w:val="ru-RU"/>
              </w:rPr>
            </w:pPr>
            <w:r>
              <w:rPr>
                <w:bCs/>
                <w:lang w:val="ru-RU"/>
              </w:rPr>
              <w:t>Жалауға қарап жүгіру.</w:t>
            </w:r>
          </w:p>
          <w:p w14:paraId="1E1D3839">
            <w:pPr>
              <w:widowControl/>
              <w:autoSpaceDE/>
              <w:autoSpaceDN/>
              <w:spacing w:after="160" w:line="259" w:lineRule="auto"/>
              <w:ind w:left="-851" w:right="-284"/>
              <w:rPr>
                <w:b/>
                <w:bCs/>
                <w:lang w:val="en-US"/>
              </w:rPr>
            </w:pPr>
            <w:r>
              <w:rPr>
                <w:bCs/>
                <w:lang w:val="en-US"/>
              </w:rPr>
              <w:t>Күн шуақ және жаңбыр</w:t>
            </w:r>
          </w:p>
        </w:tc>
        <w:tc>
          <w:tcPr>
            <w:tcW w:w="2413" w:type="dxa"/>
            <w:gridSpan w:val="2"/>
            <w:tcBorders>
              <w:left w:val="single" w:color="auto" w:sz="4" w:space="0"/>
              <w:bottom w:val="single" w:color="auto" w:sz="4" w:space="0"/>
              <w:right w:val="single" w:color="auto" w:sz="4" w:space="0"/>
            </w:tcBorders>
          </w:tcPr>
          <w:p w14:paraId="72FF9771">
            <w:pPr>
              <w:widowControl/>
              <w:autoSpaceDE/>
              <w:autoSpaceDN/>
              <w:spacing w:after="160" w:line="259" w:lineRule="auto"/>
              <w:ind w:left="-851" w:right="-284"/>
              <w:rPr>
                <w:b/>
                <w:bCs/>
                <w:lang w:val="ru-RU"/>
              </w:rPr>
            </w:pPr>
            <w:r>
              <w:rPr>
                <w:b/>
                <w:bCs/>
                <w:lang w:val="ru-RU"/>
              </w:rPr>
              <w:t>Дене шынықтыру</w:t>
            </w:r>
          </w:p>
          <w:p w14:paraId="73D9A76E">
            <w:pPr>
              <w:widowControl/>
              <w:autoSpaceDE/>
              <w:autoSpaceDN/>
              <w:spacing w:after="160" w:line="259" w:lineRule="auto"/>
              <w:ind w:left="-851" w:right="-284"/>
              <w:rPr>
                <w:lang w:val="ru-RU"/>
              </w:rPr>
            </w:pPr>
            <w:r>
              <w:rPr>
                <w:lang w:val="ru-RU"/>
              </w:rPr>
              <w:t>Жалпы дамытушы жаттығулар.</w:t>
            </w:r>
          </w:p>
          <w:p w14:paraId="03DE2741">
            <w:pPr>
              <w:widowControl/>
              <w:autoSpaceDE/>
              <w:autoSpaceDN/>
              <w:spacing w:after="160" w:line="259" w:lineRule="auto"/>
              <w:ind w:left="-851" w:right="-284"/>
              <w:rPr>
                <w:lang w:val="ru-RU"/>
              </w:rPr>
            </w:pPr>
            <w:r>
              <w:rPr>
                <w:lang w:val="ru-RU"/>
              </w:rPr>
              <w:t xml:space="preserve">Негізгі қимылдар: </w:t>
            </w:r>
          </w:p>
          <w:p w14:paraId="3A275FEF">
            <w:pPr>
              <w:widowControl/>
              <w:autoSpaceDE/>
              <w:autoSpaceDN/>
              <w:spacing w:after="160" w:line="259" w:lineRule="auto"/>
              <w:ind w:left="-851" w:right="-284"/>
              <w:rPr>
                <w:lang w:val="ru-RU"/>
              </w:rPr>
            </w:pPr>
            <w:r>
              <w:rPr>
                <w:lang w:val="ru-RU"/>
              </w:rPr>
              <w:t xml:space="preserve">жүру,өкшемен жүру; </w:t>
            </w:r>
          </w:p>
          <w:p w14:paraId="0E32A699">
            <w:pPr>
              <w:widowControl/>
              <w:autoSpaceDE/>
              <w:autoSpaceDN/>
              <w:spacing w:after="160" w:line="259" w:lineRule="auto"/>
              <w:ind w:left="-851" w:right="-284"/>
              <w:rPr>
                <w:lang w:val="ru-RU"/>
              </w:rPr>
            </w:pPr>
            <w:r>
              <w:rPr>
                <w:lang w:val="ru-RU"/>
              </w:rPr>
              <w:t>аяқтың ұшымен жүргіру;</w:t>
            </w:r>
          </w:p>
          <w:p w14:paraId="2FA694AD">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0E0A6A94">
            <w:pPr>
              <w:widowControl/>
              <w:autoSpaceDE/>
              <w:autoSpaceDN/>
              <w:spacing w:after="160" w:line="259" w:lineRule="auto"/>
              <w:ind w:left="-851" w:right="-284"/>
              <w:rPr>
                <w:lang w:val="ru-RU"/>
              </w:rPr>
            </w:pPr>
            <w:r>
              <w:rPr>
                <w:lang w:val="ru-RU"/>
              </w:rPr>
              <w:t xml:space="preserve">Қимылды ойын: </w:t>
            </w:r>
          </w:p>
          <w:p w14:paraId="3B5C3D0F">
            <w:pPr>
              <w:widowControl/>
              <w:autoSpaceDE/>
              <w:autoSpaceDN/>
              <w:spacing w:after="160" w:line="259" w:lineRule="auto"/>
              <w:ind w:left="-851" w:right="-284"/>
              <w:rPr>
                <w:bCs/>
                <w:lang w:val="ru-RU"/>
              </w:rPr>
            </w:pPr>
            <w:r>
              <w:rPr>
                <w:bCs/>
                <w:lang w:val="ru-RU"/>
              </w:rPr>
              <w:t>Өз түсіңді тап</w:t>
            </w:r>
          </w:p>
          <w:p w14:paraId="5D0E8533">
            <w:pPr>
              <w:widowControl/>
              <w:autoSpaceDE/>
              <w:autoSpaceDN/>
              <w:spacing w:after="160" w:line="259" w:lineRule="auto"/>
              <w:ind w:left="-851" w:right="-284"/>
              <w:rPr>
                <w:lang w:val="ru-RU"/>
              </w:rPr>
            </w:pPr>
            <w:r>
              <w:rPr>
                <w:lang w:val="ru-RU"/>
              </w:rPr>
              <w:t>Спорттық жаттығулар:</w:t>
            </w:r>
          </w:p>
          <w:p w14:paraId="11C7EAB5">
            <w:pPr>
              <w:widowControl/>
              <w:autoSpaceDE/>
              <w:autoSpaceDN/>
              <w:spacing w:after="160" w:line="259" w:lineRule="auto"/>
              <w:ind w:left="-851" w:right="-284"/>
              <w:rPr>
                <w:lang w:val="ru-RU"/>
              </w:rPr>
            </w:pPr>
            <w:r>
              <w:rPr>
                <w:lang w:val="ru-RU"/>
              </w:rPr>
              <w:t>Велосипед тебу: екі немесе үш дөңгелекті велосипед тебу; оңға, солға бұрылу.</w:t>
            </w:r>
          </w:p>
          <w:p w14:paraId="3DFBC9F1">
            <w:pPr>
              <w:widowControl/>
              <w:autoSpaceDE/>
              <w:autoSpaceDN/>
              <w:spacing w:after="160" w:line="259" w:lineRule="auto"/>
              <w:ind w:left="-851" w:right="-284"/>
              <w:rPr>
                <w:b/>
                <w:bCs/>
                <w:lang w:val="ru-RU"/>
              </w:rPr>
            </w:pPr>
            <w:r>
              <w:rPr>
                <w:b/>
                <w:bCs/>
                <w:lang w:val="ru-RU"/>
              </w:rPr>
              <w:t>Музыка</w:t>
            </w:r>
          </w:p>
          <w:p w14:paraId="4A17DE99">
            <w:pPr>
              <w:widowControl/>
              <w:autoSpaceDE/>
              <w:autoSpaceDN/>
              <w:spacing w:after="160" w:line="259" w:lineRule="auto"/>
              <w:ind w:left="-851" w:right="-284"/>
              <w:rPr>
                <w:b/>
                <w:bCs/>
                <w:lang w:val="en-US"/>
              </w:rPr>
            </w:pPr>
            <w:r>
              <w:rPr>
                <w:lang w:val="ru-RU"/>
              </w:rPr>
              <w:t xml:space="preserve">Музыкалық-ырғақты қимылдар: Қазақтың ұлттық би өнерімен танысады. </w:t>
            </w:r>
            <w:r>
              <w:rPr>
                <w:lang w:val="en-US"/>
              </w:rPr>
              <w:t>«Қамажай» биін үйренеді</w:t>
            </w:r>
            <w:r>
              <w:rPr>
                <w:b/>
                <w:bCs/>
                <w:lang w:val="en-US"/>
              </w:rPr>
              <w:t xml:space="preserve"> </w:t>
            </w:r>
          </w:p>
          <w:p w14:paraId="241749B0">
            <w:pPr>
              <w:widowControl/>
              <w:autoSpaceDE/>
              <w:autoSpaceDN/>
              <w:spacing w:after="160" w:line="259" w:lineRule="auto"/>
              <w:ind w:left="-851" w:right="-284"/>
              <w:rPr>
                <w:lang w:val="en-US"/>
              </w:rPr>
            </w:pPr>
          </w:p>
          <w:p w14:paraId="26AE175A">
            <w:pPr>
              <w:widowControl/>
              <w:autoSpaceDE/>
              <w:autoSpaceDN/>
              <w:spacing w:after="160" w:line="259" w:lineRule="auto"/>
              <w:ind w:left="-851" w:right="-284"/>
              <w:rPr>
                <w:lang w:val="en-US"/>
              </w:rPr>
            </w:pPr>
          </w:p>
        </w:tc>
        <w:tc>
          <w:tcPr>
            <w:tcW w:w="2126" w:type="dxa"/>
            <w:gridSpan w:val="2"/>
            <w:tcBorders>
              <w:left w:val="single" w:color="auto" w:sz="4" w:space="0"/>
              <w:bottom w:val="single" w:color="auto" w:sz="4" w:space="0"/>
            </w:tcBorders>
          </w:tcPr>
          <w:p w14:paraId="444CABB0">
            <w:pPr>
              <w:widowControl/>
              <w:autoSpaceDE/>
              <w:autoSpaceDN/>
              <w:spacing w:after="160" w:line="259" w:lineRule="auto"/>
              <w:ind w:left="-851" w:right="-284"/>
              <w:rPr>
                <w:b/>
                <w:lang w:val="en-US"/>
              </w:rPr>
            </w:pPr>
          </w:p>
          <w:p w14:paraId="428BF246">
            <w:pPr>
              <w:widowControl/>
              <w:autoSpaceDE/>
              <w:autoSpaceDN/>
              <w:spacing w:after="160" w:line="259" w:lineRule="auto"/>
              <w:ind w:left="-851" w:right="-284"/>
              <w:rPr>
                <w:lang w:val="en-US"/>
              </w:rPr>
            </w:pPr>
          </w:p>
        </w:tc>
        <w:tc>
          <w:tcPr>
            <w:tcW w:w="2552" w:type="dxa"/>
            <w:gridSpan w:val="2"/>
            <w:tcBorders>
              <w:bottom w:val="single" w:color="auto" w:sz="4" w:space="0"/>
            </w:tcBorders>
          </w:tcPr>
          <w:p w14:paraId="63C064E7">
            <w:pPr>
              <w:widowControl/>
              <w:autoSpaceDE/>
              <w:autoSpaceDN/>
              <w:spacing w:after="160" w:line="259" w:lineRule="auto"/>
              <w:ind w:left="-851" w:right="-284"/>
              <w:rPr>
                <w:b/>
                <w:bCs/>
                <w:lang w:val="ru-RU"/>
              </w:rPr>
            </w:pPr>
            <w:r>
              <w:rPr>
                <w:b/>
                <w:bCs/>
                <w:lang w:val="ru-RU"/>
              </w:rPr>
              <w:t>Дене шынықтыру</w:t>
            </w:r>
          </w:p>
          <w:p w14:paraId="338783BC">
            <w:pPr>
              <w:widowControl/>
              <w:autoSpaceDE/>
              <w:autoSpaceDN/>
              <w:spacing w:after="160" w:line="259" w:lineRule="auto"/>
              <w:ind w:left="-851" w:right="-284"/>
              <w:rPr>
                <w:lang w:val="ru-RU"/>
              </w:rPr>
            </w:pPr>
            <w:r>
              <w:rPr>
                <w:lang w:val="ru-RU"/>
              </w:rPr>
              <w:t>Жалпы дамытушы жаттығулар.</w:t>
            </w:r>
          </w:p>
          <w:p w14:paraId="6368F0DB">
            <w:pPr>
              <w:widowControl/>
              <w:autoSpaceDE/>
              <w:autoSpaceDN/>
              <w:spacing w:after="160" w:line="259" w:lineRule="auto"/>
              <w:ind w:left="-851" w:right="-284"/>
              <w:rPr>
                <w:lang w:val="ru-RU"/>
              </w:rPr>
            </w:pPr>
            <w:r>
              <w:rPr>
                <w:lang w:val="ru-RU"/>
              </w:rPr>
              <w:t xml:space="preserve">Негізгі қимылдар: </w:t>
            </w:r>
          </w:p>
          <w:p w14:paraId="509A07F3">
            <w:pPr>
              <w:widowControl/>
              <w:autoSpaceDE/>
              <w:autoSpaceDN/>
              <w:spacing w:after="160" w:line="259" w:lineRule="auto"/>
              <w:ind w:left="-851" w:right="-284"/>
              <w:rPr>
                <w:lang w:val="ru-RU"/>
              </w:rPr>
            </w:pPr>
            <w:r>
              <w:rPr>
                <w:lang w:val="ru-RU"/>
              </w:rPr>
              <w:t xml:space="preserve">сызықтардың арасымен (арақашықтығы 15 сантиметр) жүру, </w:t>
            </w:r>
          </w:p>
          <w:p w14:paraId="6A7B74C5">
            <w:pPr>
              <w:widowControl/>
              <w:autoSpaceDE/>
              <w:autoSpaceDN/>
              <w:spacing w:after="160" w:line="259" w:lineRule="auto"/>
              <w:ind w:left="-851" w:right="-284"/>
              <w:rPr>
                <w:lang w:val="ru-RU"/>
              </w:rPr>
            </w:pPr>
            <w:r>
              <w:rPr>
                <w:lang w:val="ru-RU"/>
              </w:rPr>
              <w:t>бір-бірден сапқа тұру;</w:t>
            </w:r>
          </w:p>
          <w:p w14:paraId="1A5CA76A">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53300118">
            <w:pPr>
              <w:widowControl/>
              <w:autoSpaceDE/>
              <w:autoSpaceDN/>
              <w:spacing w:after="160" w:line="259" w:lineRule="auto"/>
              <w:ind w:left="-851" w:right="-284"/>
              <w:rPr>
                <w:lang w:val="ru-RU"/>
              </w:rPr>
            </w:pPr>
            <w:r>
              <w:rPr>
                <w:lang w:val="ru-RU"/>
              </w:rPr>
              <w:t xml:space="preserve">Қимылды ойын: </w:t>
            </w:r>
          </w:p>
          <w:p w14:paraId="4A909DCF">
            <w:pPr>
              <w:widowControl/>
              <w:autoSpaceDE/>
              <w:autoSpaceDN/>
              <w:spacing w:after="160" w:line="259" w:lineRule="auto"/>
              <w:ind w:left="-851" w:right="-284"/>
              <w:rPr>
                <w:bCs/>
                <w:lang w:val="ru-RU"/>
              </w:rPr>
            </w:pPr>
            <w:r>
              <w:rPr>
                <w:bCs/>
                <w:lang w:val="ru-RU"/>
              </w:rPr>
              <w:t>Автобус кешікпе</w:t>
            </w:r>
          </w:p>
          <w:p w14:paraId="7E112464">
            <w:pPr>
              <w:widowControl/>
              <w:autoSpaceDE/>
              <w:autoSpaceDN/>
              <w:spacing w:after="160" w:line="259" w:lineRule="auto"/>
              <w:ind w:left="-851" w:right="-284"/>
              <w:rPr>
                <w:b/>
                <w:bCs/>
                <w:lang w:val="ru-RU"/>
              </w:rPr>
            </w:pPr>
            <w:r>
              <w:rPr>
                <w:lang w:val="ru-RU"/>
              </w:rPr>
              <w:t>.</w:t>
            </w:r>
            <w:r>
              <w:rPr>
                <w:b/>
                <w:bCs/>
                <w:lang w:val="ru-RU"/>
              </w:rPr>
              <w:t xml:space="preserve"> Музыка</w:t>
            </w:r>
          </w:p>
          <w:p w14:paraId="7B8BC9E4">
            <w:pPr>
              <w:widowControl/>
              <w:autoSpaceDE/>
              <w:autoSpaceDN/>
              <w:spacing w:after="160" w:line="259" w:lineRule="auto"/>
              <w:ind w:left="-851" w:right="-284"/>
              <w:rPr>
                <w:b/>
                <w:bCs/>
                <w:lang w:val="en-US"/>
              </w:rPr>
            </w:pPr>
            <w:r>
              <w:rPr>
                <w:lang w:val="ru-RU"/>
              </w:rPr>
              <w:t xml:space="preserve">Музыкалық-ырғақты қимылдар: Қазақтың ұлттық би өнерімен танысады. </w:t>
            </w:r>
            <w:r>
              <w:rPr>
                <w:lang w:val="en-US"/>
              </w:rPr>
              <w:t>«Қамажай» биін үйренеді.</w:t>
            </w:r>
          </w:p>
        </w:tc>
        <w:tc>
          <w:tcPr>
            <w:tcW w:w="2274" w:type="dxa"/>
            <w:tcBorders>
              <w:bottom w:val="single" w:color="auto" w:sz="4" w:space="0"/>
            </w:tcBorders>
          </w:tcPr>
          <w:p w14:paraId="7D4427C9">
            <w:pPr>
              <w:widowControl/>
              <w:autoSpaceDE/>
              <w:autoSpaceDN/>
              <w:spacing w:after="160" w:line="259" w:lineRule="auto"/>
              <w:ind w:left="-851" w:right="-284"/>
              <w:rPr>
                <w:b/>
                <w:lang w:val="en-US"/>
              </w:rPr>
            </w:pPr>
            <w:r>
              <w:rPr>
                <w:b/>
                <w:lang w:val="en-US"/>
              </w:rPr>
              <w:t>Қазақ тілі</w:t>
            </w:r>
          </w:p>
          <w:p w14:paraId="18CEBD8C">
            <w:pPr>
              <w:widowControl/>
              <w:autoSpaceDE/>
              <w:autoSpaceDN/>
              <w:spacing w:after="160" w:line="259" w:lineRule="auto"/>
              <w:ind w:left="-851" w:right="-284"/>
              <w:rPr>
                <w:b/>
                <w:bCs/>
                <w:lang w:val="en-US"/>
              </w:rPr>
            </w:pPr>
            <w:r>
              <w:rPr>
                <w:lang w:val="en-US"/>
              </w:rPr>
              <w:t>Шығарманы жеткізуде оның мазмұны мен сипатына сәйкес  түрлі нтонацияларды, үзілістерді, логикалық екпінді қолданып, мәнерлеп айтуға баулу</w:t>
            </w:r>
          </w:p>
        </w:tc>
      </w:tr>
      <w:tr w14:paraId="58C9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291B2A22">
            <w:pPr>
              <w:widowControl/>
              <w:autoSpaceDE/>
              <w:autoSpaceDN/>
              <w:spacing w:after="160" w:line="259" w:lineRule="auto"/>
              <w:ind w:left="-851" w:right="-284"/>
              <w:rPr>
                <w:b/>
                <w:lang w:val="en-US"/>
              </w:rPr>
            </w:pPr>
          </w:p>
        </w:tc>
        <w:tc>
          <w:tcPr>
            <w:tcW w:w="2406" w:type="dxa"/>
            <w:tcBorders>
              <w:top w:val="single" w:color="auto" w:sz="4" w:space="0"/>
            </w:tcBorders>
          </w:tcPr>
          <w:p w14:paraId="71978F0A">
            <w:pPr>
              <w:widowControl/>
              <w:autoSpaceDE/>
              <w:autoSpaceDN/>
              <w:spacing w:after="160" w:line="259" w:lineRule="auto"/>
              <w:ind w:left="-851" w:right="-284"/>
              <w:rPr>
                <w:lang w:val="ru-RU"/>
              </w:rPr>
            </w:pPr>
            <w:r>
              <w:rPr>
                <w:lang w:val="en-US"/>
              </w:rPr>
              <w:t xml:space="preserve">Көктемнің алғашқы айы наурыз екенін. </w:t>
            </w:r>
            <w:r>
              <w:rPr>
                <w:lang w:val="ru-RU"/>
              </w:rPr>
              <w:t xml:space="preserve">Наурыз тойы туралы ақпарат беру.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Ұлттық бұрышта, ұлттық киімдерді киіп, қонақты күтіп алып шығарып салуын дәстүрге сай ұйымдастыруын сахналату. </w:t>
            </w:r>
          </w:p>
          <w:p w14:paraId="2FBD5015">
            <w:pPr>
              <w:widowControl/>
              <w:autoSpaceDE/>
              <w:autoSpaceDN/>
              <w:spacing w:after="160" w:line="259" w:lineRule="auto"/>
              <w:ind w:left="-851" w:right="-284"/>
              <w:rPr>
                <w:b/>
                <w:bCs/>
                <w:lang w:val="en-US"/>
              </w:rPr>
            </w:pPr>
            <w:r>
              <w:rPr>
                <w:b/>
                <w:bCs/>
                <w:lang w:val="en-US"/>
              </w:rPr>
              <w:t>(сөйлеуді дамыту)</w:t>
            </w:r>
          </w:p>
          <w:p w14:paraId="7CF7684C">
            <w:pPr>
              <w:widowControl/>
              <w:autoSpaceDE/>
              <w:autoSpaceDN/>
              <w:spacing w:after="160" w:line="259" w:lineRule="auto"/>
              <w:ind w:left="-851" w:right="-284"/>
              <w:rPr>
                <w:lang w:val="en-US"/>
              </w:rPr>
            </w:pPr>
          </w:p>
        </w:tc>
        <w:tc>
          <w:tcPr>
            <w:tcW w:w="2413" w:type="dxa"/>
            <w:gridSpan w:val="2"/>
            <w:tcBorders>
              <w:top w:val="single" w:color="auto" w:sz="4" w:space="0"/>
            </w:tcBorders>
          </w:tcPr>
          <w:p w14:paraId="64489A81">
            <w:pPr>
              <w:widowControl/>
              <w:autoSpaceDE/>
              <w:autoSpaceDN/>
              <w:spacing w:after="160" w:line="259" w:lineRule="auto"/>
              <w:ind w:left="-851" w:right="-284"/>
              <w:rPr>
                <w:lang w:val="en-US"/>
              </w:rPr>
            </w:pPr>
            <w:r>
              <w:rPr>
                <w:lang w:val="en-US"/>
              </w:rPr>
              <w:t>Ғажайып қорапшадан</w:t>
            </w:r>
          </w:p>
          <w:p w14:paraId="60AFC35A">
            <w:pPr>
              <w:widowControl/>
              <w:autoSpaceDE/>
              <w:autoSpaceDN/>
              <w:spacing w:after="160" w:line="259" w:lineRule="auto"/>
              <w:ind w:left="-851" w:right="-284"/>
              <w:rPr>
                <w:b/>
                <w:bCs/>
                <w:lang w:val="ru-RU"/>
              </w:rPr>
            </w:pPr>
            <w:r>
              <w:rPr>
                <w:lang w:val="en-US"/>
              </w:rPr>
              <w:t xml:space="preserve">қазақ халқының ұлттық киімдерімен, әшекейлері шығарып. </w:t>
            </w:r>
            <w:r>
              <w:rPr>
                <w:lang w:val="ru-RU"/>
              </w:rPr>
              <w:t xml:space="preserve">Балалар оларды атайды, содан соң санап салыстырады. Қандай қызмет атқаратынын, қандай дыбыс шығаратынын атйып беруді үйрету. Сан есімдерді ретімен атауға, оларды зат есімдермен септіктерде қолдана білуге үйрету </w:t>
            </w:r>
          </w:p>
          <w:p w14:paraId="67DBB778">
            <w:pPr>
              <w:widowControl/>
              <w:autoSpaceDE/>
              <w:autoSpaceDN/>
              <w:spacing w:after="160" w:line="259" w:lineRule="auto"/>
              <w:ind w:left="-851" w:right="-284"/>
              <w:rPr>
                <w:b/>
                <w:bCs/>
                <w:lang w:val="ru-RU"/>
              </w:rPr>
            </w:pPr>
            <w:r>
              <w:rPr>
                <w:b/>
                <w:bCs/>
                <w:lang w:val="ru-RU"/>
              </w:rPr>
              <w:t>(сөйлеуді дамыту, математика негіздері)</w:t>
            </w:r>
          </w:p>
          <w:p w14:paraId="0008E7D4">
            <w:pPr>
              <w:widowControl/>
              <w:autoSpaceDE/>
              <w:autoSpaceDN/>
              <w:spacing w:after="160" w:line="259" w:lineRule="auto"/>
              <w:ind w:left="-851" w:right="-284"/>
              <w:rPr>
                <w:lang w:val="ru-RU"/>
              </w:rPr>
            </w:pPr>
            <w:r>
              <w:rPr>
                <w:lang w:val="ru-RU"/>
              </w:rPr>
              <w:t xml:space="preserve">Қазақ халқының ұлттық киімдерімен, әшекейлерін тағып көру. </w:t>
            </w:r>
          </w:p>
          <w:p w14:paraId="5B34F500">
            <w:pPr>
              <w:widowControl/>
              <w:autoSpaceDE/>
              <w:autoSpaceDN/>
              <w:spacing w:after="160" w:line="259" w:lineRule="auto"/>
              <w:ind w:left="-851" w:right="-284"/>
              <w:rPr>
                <w:b/>
                <w:bCs/>
                <w:lang w:val="ru-RU"/>
              </w:rPr>
            </w:pPr>
            <w:r>
              <w:rPr>
                <w:b/>
                <w:bCs/>
                <w:lang w:val="ru-RU"/>
              </w:rPr>
              <w:t>(қоршаған ортамен танысу)</w:t>
            </w:r>
          </w:p>
          <w:p w14:paraId="5D1BAD5D">
            <w:pPr>
              <w:widowControl/>
              <w:autoSpaceDE/>
              <w:autoSpaceDN/>
              <w:spacing w:after="160" w:line="259" w:lineRule="auto"/>
              <w:ind w:left="-851" w:right="-284"/>
              <w:rPr>
                <w:lang w:val="ru-RU"/>
              </w:rPr>
            </w:pPr>
          </w:p>
          <w:p w14:paraId="165E3146">
            <w:pPr>
              <w:widowControl/>
              <w:autoSpaceDE/>
              <w:autoSpaceDN/>
              <w:spacing w:after="160" w:line="259" w:lineRule="auto"/>
              <w:ind w:left="-851" w:right="-284"/>
              <w:rPr>
                <w:lang w:val="ru-RU"/>
              </w:rPr>
            </w:pPr>
            <w:r>
              <w:rPr>
                <w:lang w:val="ru-RU"/>
              </w:rPr>
              <w:t>Дайын әшекей бейнелерін бояту</w:t>
            </w:r>
          </w:p>
          <w:p w14:paraId="7866F4AB">
            <w:pPr>
              <w:widowControl/>
              <w:autoSpaceDE/>
              <w:autoSpaceDN/>
              <w:spacing w:after="160" w:line="259" w:lineRule="auto"/>
              <w:ind w:left="-851" w:right="-284"/>
              <w:rPr>
                <w:lang w:val="en-US"/>
              </w:rPr>
            </w:pPr>
            <w:r>
              <w:rPr>
                <w:b/>
                <w:bCs/>
                <w:lang w:val="en-US"/>
              </w:rPr>
              <w:t>(сурет салу)</w:t>
            </w:r>
          </w:p>
        </w:tc>
        <w:tc>
          <w:tcPr>
            <w:tcW w:w="2126" w:type="dxa"/>
            <w:gridSpan w:val="2"/>
            <w:tcBorders>
              <w:top w:val="single" w:color="auto" w:sz="4" w:space="0"/>
            </w:tcBorders>
          </w:tcPr>
          <w:p w14:paraId="04DD6D6C">
            <w:pPr>
              <w:widowControl/>
              <w:autoSpaceDE/>
              <w:autoSpaceDN/>
              <w:spacing w:after="160" w:line="259" w:lineRule="auto"/>
              <w:ind w:left="-851" w:right="-284"/>
              <w:rPr>
                <w:lang w:val="ru-RU"/>
              </w:rPr>
            </w:pPr>
            <w:r>
              <w:rPr>
                <w:lang w:val="en-US"/>
              </w:rPr>
              <w:t xml:space="preserve">Қамшымен таныстыру. Бөліктерін атау, тану.  </w:t>
            </w:r>
            <w:r>
              <w:rPr>
                <w:lang w:val="ru-RU"/>
              </w:rPr>
              <w:t>Оны кеңстікте орналастыру арқылы анықтау. 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жетілдіру (менің алдымда үстел, сол жағымда орындық тұр).</w:t>
            </w:r>
          </w:p>
          <w:p w14:paraId="32BE93B9">
            <w:pPr>
              <w:widowControl/>
              <w:autoSpaceDE/>
              <w:autoSpaceDN/>
              <w:spacing w:after="160" w:line="259" w:lineRule="auto"/>
              <w:ind w:left="-851" w:right="-284"/>
              <w:rPr>
                <w:b/>
                <w:bCs/>
                <w:lang w:val="ru-RU"/>
              </w:rPr>
            </w:pPr>
            <w:r>
              <w:rPr>
                <w:b/>
                <w:bCs/>
                <w:lang w:val="ru-RU"/>
              </w:rPr>
              <w:t>(математика негіздері)</w:t>
            </w:r>
          </w:p>
          <w:p w14:paraId="1D1F96C2">
            <w:pPr>
              <w:widowControl/>
              <w:autoSpaceDE/>
              <w:autoSpaceDN/>
              <w:spacing w:after="160" w:line="259" w:lineRule="auto"/>
              <w:ind w:left="-851" w:right="-284"/>
              <w:rPr>
                <w:lang w:val="ru-RU"/>
              </w:rPr>
            </w:pPr>
            <w:r>
              <w:rPr>
                <w:lang w:val="ru-RU"/>
              </w:rPr>
              <w:t>«Қара жорға» әнін айтқызу, би қимылдарын қамшы</w:t>
            </w:r>
          </w:p>
          <w:p w14:paraId="32838AA9">
            <w:pPr>
              <w:widowControl/>
              <w:autoSpaceDE/>
              <w:autoSpaceDN/>
              <w:spacing w:after="160" w:line="259" w:lineRule="auto"/>
              <w:ind w:left="-851" w:right="-284"/>
              <w:rPr>
                <w:b/>
                <w:bCs/>
                <w:lang w:val="en-US"/>
              </w:rPr>
            </w:pPr>
            <w:r>
              <w:rPr>
                <w:lang w:val="en-US"/>
              </w:rPr>
              <w:t xml:space="preserve">мен  жасату. </w:t>
            </w:r>
            <w:r>
              <w:rPr>
                <w:b/>
                <w:bCs/>
                <w:lang w:val="en-US"/>
              </w:rPr>
              <w:t xml:space="preserve"> (музыка)</w:t>
            </w:r>
          </w:p>
          <w:p w14:paraId="5EA67A97">
            <w:pPr>
              <w:widowControl/>
              <w:autoSpaceDE/>
              <w:autoSpaceDN/>
              <w:spacing w:after="160" w:line="259" w:lineRule="auto"/>
              <w:ind w:left="-851" w:right="-284"/>
              <w:rPr>
                <w:b/>
                <w:bCs/>
                <w:lang w:val="en-US"/>
              </w:rPr>
            </w:pPr>
          </w:p>
        </w:tc>
        <w:tc>
          <w:tcPr>
            <w:tcW w:w="2552" w:type="dxa"/>
            <w:gridSpan w:val="2"/>
            <w:tcBorders>
              <w:top w:val="single" w:color="auto" w:sz="4" w:space="0"/>
            </w:tcBorders>
          </w:tcPr>
          <w:p w14:paraId="74E11C43">
            <w:pPr>
              <w:widowControl/>
              <w:autoSpaceDE/>
              <w:autoSpaceDN/>
              <w:spacing w:after="160" w:line="259" w:lineRule="auto"/>
              <w:ind w:left="-851" w:right="-284"/>
              <w:rPr>
                <w:lang w:val="en-US"/>
              </w:rPr>
            </w:pPr>
            <w:r>
              <w:rPr>
                <w:lang w:val="en-US"/>
              </w:rPr>
              <w:t>«Жыл басына таласқан хайуанаттар» ертегісін естеріне түсіру. Ұсынылған сюжеттер бойынша қойылымдарды сахналауға үйрету.</w:t>
            </w:r>
          </w:p>
          <w:p w14:paraId="59B23A1E">
            <w:pPr>
              <w:widowControl/>
              <w:autoSpaceDE/>
              <w:autoSpaceDN/>
              <w:spacing w:after="160" w:line="259" w:lineRule="auto"/>
              <w:ind w:left="-851" w:right="-284"/>
              <w:rPr>
                <w:b/>
                <w:bCs/>
                <w:lang w:val="en-US"/>
              </w:rPr>
            </w:pPr>
            <w:r>
              <w:rPr>
                <w:b/>
                <w:bCs/>
                <w:lang w:val="en-US"/>
              </w:rPr>
              <w:t>(сөйлеуді дамыту)</w:t>
            </w:r>
          </w:p>
          <w:p w14:paraId="3C18A17E">
            <w:pPr>
              <w:widowControl/>
              <w:autoSpaceDE/>
              <w:autoSpaceDN/>
              <w:spacing w:after="160" w:line="259" w:lineRule="auto"/>
              <w:ind w:left="-851" w:right="-284"/>
              <w:rPr>
                <w:lang w:val="en-US"/>
              </w:rPr>
            </w:pPr>
            <w:r>
              <w:rPr>
                <w:lang w:val="en-US"/>
              </w:rPr>
              <w:t xml:space="preserve">Қазақ халқының сәндік-қолданбалы өнерімен, киіз үй оның жабдықтарымен, сандық, кебежемен, қоржынмен таныстыру. Киіз үй бенсін  дұрыс орналастырып жапсырту. </w:t>
            </w:r>
          </w:p>
          <w:p w14:paraId="2983BBBF">
            <w:pPr>
              <w:widowControl/>
              <w:autoSpaceDE/>
              <w:autoSpaceDN/>
              <w:spacing w:after="160" w:line="259" w:lineRule="auto"/>
              <w:ind w:left="-851" w:right="-284"/>
              <w:rPr>
                <w:lang w:val="en-US"/>
              </w:rPr>
            </w:pPr>
            <w:r>
              <w:rPr>
                <w:lang w:val="en-US"/>
              </w:rPr>
              <w:t>(</w:t>
            </w:r>
            <w:r>
              <w:rPr>
                <w:b/>
                <w:bCs/>
                <w:lang w:val="en-US"/>
              </w:rPr>
              <w:t>жапсыру)</w:t>
            </w:r>
          </w:p>
        </w:tc>
        <w:tc>
          <w:tcPr>
            <w:tcW w:w="2274" w:type="dxa"/>
            <w:tcBorders>
              <w:top w:val="single" w:color="auto" w:sz="4" w:space="0"/>
            </w:tcBorders>
          </w:tcPr>
          <w:p w14:paraId="51EEF3A4">
            <w:pPr>
              <w:widowControl/>
              <w:autoSpaceDE/>
              <w:autoSpaceDN/>
              <w:spacing w:after="160" w:line="259" w:lineRule="auto"/>
              <w:ind w:left="-851" w:right="-284"/>
              <w:rPr>
                <w:lang w:val="ru-RU"/>
              </w:rPr>
            </w:pPr>
            <w:r>
              <w:rPr>
                <w:lang w:val="ru-RU"/>
              </w:rPr>
              <w:t xml:space="preserve">Киіз үй туралы не білетіндерін сұрау. Халық мақалдарын айтқызу. </w:t>
            </w:r>
          </w:p>
          <w:p w14:paraId="4F3CCEB6">
            <w:pPr>
              <w:widowControl/>
              <w:autoSpaceDE/>
              <w:autoSpaceDN/>
              <w:spacing w:after="160" w:line="259" w:lineRule="auto"/>
              <w:ind w:left="-851" w:right="-284"/>
              <w:rPr>
                <w:lang w:val="ru-RU"/>
              </w:rPr>
            </w:pPr>
            <w:r>
              <w:rPr>
                <w:lang w:val="ru-RU"/>
              </w:rPr>
              <w:t xml:space="preserve">Отансыз адам – ормансыз бұлбұл. </w:t>
            </w:r>
          </w:p>
          <w:p w14:paraId="2E26BF73">
            <w:pPr>
              <w:widowControl/>
              <w:autoSpaceDE/>
              <w:autoSpaceDN/>
              <w:spacing w:after="160" w:line="259" w:lineRule="auto"/>
              <w:ind w:left="-851" w:right="-284"/>
              <w:rPr>
                <w:lang w:val="ru-RU"/>
              </w:rPr>
            </w:pPr>
            <w:r>
              <w:rPr>
                <w:lang w:val="ru-RU"/>
              </w:rPr>
              <w:t xml:space="preserve">Әдептілік белгісі –иіліп сәлем бергені. </w:t>
            </w:r>
          </w:p>
          <w:p w14:paraId="4B3E70A0">
            <w:pPr>
              <w:widowControl/>
              <w:autoSpaceDE/>
              <w:autoSpaceDN/>
              <w:spacing w:after="160" w:line="259" w:lineRule="auto"/>
              <w:ind w:left="-851" w:right="-284"/>
              <w:rPr>
                <w:lang w:val="ru-RU"/>
              </w:rPr>
            </w:pPr>
            <w:r>
              <w:rPr>
                <w:lang w:val="ru-RU"/>
              </w:rPr>
              <w:t>Әкені көріп ұл өсер, Ананы көріп қыз өсер.</w:t>
            </w:r>
          </w:p>
          <w:p w14:paraId="6FAEA392">
            <w:pPr>
              <w:widowControl/>
              <w:autoSpaceDE/>
              <w:autoSpaceDN/>
              <w:spacing w:after="160" w:line="259" w:lineRule="auto"/>
              <w:ind w:left="-851" w:right="-284"/>
              <w:rPr>
                <w:lang w:val="ru-RU"/>
              </w:rPr>
            </w:pPr>
            <w:r>
              <w:rPr>
                <w:lang w:val="ru-RU"/>
              </w:rPr>
              <w:t>Бірлікбар жерде – тірлік бар.</w:t>
            </w:r>
          </w:p>
          <w:p w14:paraId="779EE8CE">
            <w:pPr>
              <w:widowControl/>
              <w:autoSpaceDE/>
              <w:autoSpaceDN/>
              <w:spacing w:after="160" w:line="259" w:lineRule="auto"/>
              <w:ind w:left="-851" w:right="-284"/>
              <w:rPr>
                <w:b/>
                <w:bCs/>
                <w:lang w:val="ru-RU"/>
              </w:rPr>
            </w:pPr>
            <w:r>
              <w:rPr>
                <w:b/>
                <w:bCs/>
                <w:lang w:val="ru-RU"/>
              </w:rPr>
              <w:t>(сөйлеуді дамыту)</w:t>
            </w:r>
          </w:p>
          <w:p w14:paraId="03734C8E">
            <w:pPr>
              <w:widowControl/>
              <w:autoSpaceDE/>
              <w:autoSpaceDN/>
              <w:spacing w:after="160" w:line="259" w:lineRule="auto"/>
              <w:ind w:left="-851" w:right="-284"/>
              <w:rPr>
                <w:lang w:val="en-US"/>
              </w:rPr>
            </w:pPr>
            <w:r>
              <w:rPr>
                <w:lang w:val="ru-RU"/>
              </w:rPr>
              <w:t xml:space="preserve">Киіз үйдегі тұрмыстық заттарды атау. Олардың қызметі туралы әнгімелеп, көрсету. </w:t>
            </w:r>
            <w:r>
              <w:rPr>
                <w:lang w:val="en-US"/>
              </w:rPr>
              <w:t xml:space="preserve">Олардың суретін салғызу. </w:t>
            </w:r>
          </w:p>
          <w:p w14:paraId="6E2BA74A">
            <w:pPr>
              <w:widowControl/>
              <w:autoSpaceDE/>
              <w:autoSpaceDN/>
              <w:spacing w:after="160" w:line="259" w:lineRule="auto"/>
              <w:ind w:left="-851" w:right="-284"/>
              <w:rPr>
                <w:b/>
                <w:bCs/>
                <w:lang w:val="en-US"/>
              </w:rPr>
            </w:pPr>
            <w:r>
              <w:rPr>
                <w:b/>
                <w:bCs/>
                <w:lang w:val="en-US"/>
              </w:rPr>
              <w:t>(қоршаған ортамен танысу, сурет салу)</w:t>
            </w:r>
          </w:p>
          <w:p w14:paraId="7411406C">
            <w:pPr>
              <w:widowControl/>
              <w:autoSpaceDE/>
              <w:autoSpaceDN/>
              <w:spacing w:after="160" w:line="259" w:lineRule="auto"/>
              <w:ind w:left="-851" w:right="-284"/>
              <w:rPr>
                <w:b/>
                <w:bCs/>
                <w:lang w:val="en-US"/>
              </w:rPr>
            </w:pPr>
          </w:p>
        </w:tc>
      </w:tr>
      <w:tr w14:paraId="1B973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353CE6E4">
            <w:pPr>
              <w:widowControl/>
              <w:autoSpaceDE/>
              <w:autoSpaceDN/>
              <w:spacing w:after="160" w:line="259" w:lineRule="auto"/>
              <w:ind w:left="-851" w:right="-284"/>
              <w:rPr>
                <w:b/>
                <w:lang w:val="ru-RU"/>
              </w:rPr>
            </w:pPr>
            <w:r>
              <w:rPr>
                <w:b/>
                <w:lang w:val="ru-RU"/>
              </w:rPr>
              <w:t>Екінші таңғы ас</w:t>
            </w:r>
          </w:p>
        </w:tc>
        <w:tc>
          <w:tcPr>
            <w:tcW w:w="11771" w:type="dxa"/>
            <w:gridSpan w:val="8"/>
            <w:tcBorders>
              <w:top w:val="single" w:color="auto" w:sz="4" w:space="0"/>
              <w:left w:val="single" w:color="000000" w:sz="4" w:space="0"/>
              <w:bottom w:val="single" w:color="000000" w:sz="4" w:space="0"/>
              <w:right w:val="single" w:color="000000" w:sz="4" w:space="0"/>
            </w:tcBorders>
          </w:tcPr>
          <w:p w14:paraId="2CB2353B">
            <w:pPr>
              <w:widowControl/>
              <w:autoSpaceDE/>
              <w:autoSpaceDN/>
              <w:spacing w:after="160" w:line="259" w:lineRule="auto"/>
              <w:ind w:left="-851" w:right="-284"/>
              <w:rPr>
                <w:lang w:val="ru-RU"/>
              </w:rPr>
            </w:pPr>
            <w:r>
              <w:rPr>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ru-RU"/>
              </w:rPr>
              <w:t>(мәдени-гигиеналық дағдылар, өзіне-өзі қызмет ету, кезекшілердің еңбек әрекеті)</w:t>
            </w:r>
          </w:p>
          <w:p w14:paraId="5557554B">
            <w:pPr>
              <w:widowControl/>
              <w:autoSpaceDE/>
              <w:autoSpaceDN/>
              <w:spacing w:after="160" w:line="259" w:lineRule="auto"/>
              <w:ind w:left="-851" w:right="-284"/>
              <w:rPr>
                <w:lang w:val="ru-RU"/>
              </w:rPr>
            </w:pPr>
          </w:p>
        </w:tc>
      </w:tr>
      <w:tr w14:paraId="7840F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0A336ED8">
            <w:pPr>
              <w:widowControl/>
              <w:autoSpaceDE/>
              <w:autoSpaceDN/>
              <w:spacing w:after="160" w:line="259" w:lineRule="auto"/>
              <w:ind w:left="-851" w:right="-284"/>
              <w:rPr>
                <w:b/>
                <w:lang w:val="en-US"/>
              </w:rPr>
            </w:pPr>
            <w:r>
              <w:rPr>
                <w:b/>
                <w:lang w:val="en-US"/>
              </w:rPr>
              <w:t>Серуенге дайындық</w:t>
            </w:r>
          </w:p>
        </w:tc>
        <w:tc>
          <w:tcPr>
            <w:tcW w:w="11771" w:type="dxa"/>
            <w:gridSpan w:val="8"/>
            <w:tcBorders>
              <w:top w:val="single" w:color="000000" w:sz="4" w:space="0"/>
              <w:left w:val="single" w:color="000000" w:sz="4" w:space="0"/>
              <w:bottom w:val="single" w:color="000000" w:sz="4" w:space="0"/>
              <w:right w:val="single" w:color="000000" w:sz="4" w:space="0"/>
            </w:tcBorders>
          </w:tcPr>
          <w:p w14:paraId="05951B30">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253BF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753020B9">
            <w:pPr>
              <w:widowControl/>
              <w:autoSpaceDE/>
              <w:autoSpaceDN/>
              <w:spacing w:after="160" w:line="259" w:lineRule="auto"/>
              <w:ind w:left="-851" w:right="-284"/>
              <w:rPr>
                <w:b/>
                <w:lang w:val="en-US"/>
              </w:rPr>
            </w:pPr>
            <w:r>
              <w:rPr>
                <w:b/>
                <w:lang w:val="en-US"/>
              </w:rPr>
              <w:t>Серуен</w:t>
            </w:r>
          </w:p>
        </w:tc>
        <w:tc>
          <w:tcPr>
            <w:tcW w:w="2406" w:type="dxa"/>
            <w:tcBorders>
              <w:top w:val="single" w:color="auto" w:sz="4" w:space="0"/>
              <w:left w:val="single" w:color="auto" w:sz="4" w:space="0"/>
              <w:bottom w:val="single" w:color="auto" w:sz="4" w:space="0"/>
              <w:right w:val="single" w:color="auto" w:sz="4" w:space="0"/>
            </w:tcBorders>
          </w:tcPr>
          <w:p w14:paraId="1E9B6FBA">
            <w:pPr>
              <w:widowControl/>
              <w:autoSpaceDE/>
              <w:autoSpaceDN/>
              <w:spacing w:after="160" w:line="259" w:lineRule="auto"/>
              <w:ind w:left="-851" w:right="-284"/>
              <w:rPr>
                <w:b/>
                <w:bCs/>
                <w:lang w:val="en-US"/>
              </w:rPr>
            </w:pPr>
            <w:r>
              <w:rPr>
                <w:bCs/>
                <w:lang w:val="en-US"/>
              </w:rPr>
              <w:t>Бұлттарды бақылау</w:t>
            </w:r>
          </w:p>
          <w:p w14:paraId="48228D4D">
            <w:pPr>
              <w:widowControl/>
              <w:autoSpaceDE/>
              <w:autoSpaceDN/>
              <w:spacing w:after="160" w:line="259" w:lineRule="auto"/>
              <w:ind w:left="-851" w:right="-284"/>
              <w:rPr>
                <w:bCs/>
                <w:lang w:val="en-US"/>
              </w:rPr>
            </w:pPr>
            <w:r>
              <w:rPr>
                <w:bCs/>
                <w:lang w:val="en-US"/>
              </w:rPr>
              <w:t>Мақсаты: әлемді жалпы түсінудің негізі ретінде жер мен аспанды біртұтас деп ұғынуды қалыптастыруды жалғастыру</w:t>
            </w:r>
          </w:p>
          <w:p w14:paraId="58433EF2">
            <w:pPr>
              <w:widowControl/>
              <w:autoSpaceDE/>
              <w:autoSpaceDN/>
              <w:spacing w:after="160" w:line="259" w:lineRule="auto"/>
              <w:ind w:left="-851" w:right="-284"/>
              <w:rPr>
                <w:bCs/>
                <w:lang w:val="en-US"/>
              </w:rPr>
            </w:pPr>
            <w:r>
              <w:rPr>
                <w:bCs/>
                <w:lang w:val="en-US"/>
              </w:rPr>
              <w:t>Бақылау барысы</w:t>
            </w:r>
          </w:p>
          <w:p w14:paraId="09DDE2E4">
            <w:pPr>
              <w:widowControl/>
              <w:autoSpaceDE/>
              <w:autoSpaceDN/>
              <w:spacing w:after="160" w:line="259" w:lineRule="auto"/>
              <w:ind w:left="-851" w:right="-284"/>
              <w:rPr>
                <w:bCs/>
                <w:lang w:val="en-US"/>
              </w:rPr>
            </w:pPr>
            <w:r>
              <w:rPr>
                <w:bCs/>
                <w:lang w:val="en-US"/>
              </w:rPr>
              <w:t>Көркем сөз «Бұлт» Ә. Ақыпбекұлы</w:t>
            </w:r>
          </w:p>
          <w:p w14:paraId="44A7FE41">
            <w:pPr>
              <w:widowControl/>
              <w:autoSpaceDE/>
              <w:autoSpaceDN/>
              <w:spacing w:after="160" w:line="259" w:lineRule="auto"/>
              <w:ind w:left="-851" w:right="-284"/>
              <w:rPr>
                <w:bCs/>
                <w:lang w:val="en-US"/>
              </w:rPr>
            </w:pPr>
            <w:r>
              <w:rPr>
                <w:bCs/>
                <w:lang w:val="en-US"/>
              </w:rPr>
              <w:t>Бұлттың қайда тұрағы,</w:t>
            </w:r>
          </w:p>
          <w:p w14:paraId="2BCFC0F5">
            <w:pPr>
              <w:widowControl/>
              <w:autoSpaceDE/>
              <w:autoSpaceDN/>
              <w:spacing w:after="160" w:line="259" w:lineRule="auto"/>
              <w:ind w:left="-851" w:right="-284"/>
              <w:rPr>
                <w:bCs/>
                <w:lang w:val="en-US"/>
              </w:rPr>
            </w:pPr>
            <w:r>
              <w:rPr>
                <w:bCs/>
                <w:lang w:val="en-US"/>
              </w:rPr>
              <w:t>Біле алмадым мұны әлі.</w:t>
            </w:r>
          </w:p>
          <w:p w14:paraId="002ED450">
            <w:pPr>
              <w:widowControl/>
              <w:autoSpaceDE/>
              <w:autoSpaceDN/>
              <w:spacing w:after="160" w:line="259" w:lineRule="auto"/>
              <w:ind w:left="-851" w:right="-284"/>
              <w:rPr>
                <w:bCs/>
                <w:lang w:val="en-US"/>
              </w:rPr>
            </w:pPr>
            <w:r>
              <w:rPr>
                <w:bCs/>
                <w:lang w:val="en-US"/>
              </w:rPr>
              <w:t>Білерім көк аспанның</w:t>
            </w:r>
          </w:p>
          <w:p w14:paraId="100088BE">
            <w:pPr>
              <w:widowControl/>
              <w:autoSpaceDE/>
              <w:autoSpaceDN/>
              <w:spacing w:after="160" w:line="259" w:lineRule="auto"/>
              <w:ind w:left="-851" w:right="-284"/>
              <w:rPr>
                <w:bCs/>
                <w:lang w:val="en-US"/>
              </w:rPr>
            </w:pPr>
            <w:r>
              <w:rPr>
                <w:bCs/>
                <w:lang w:val="en-US"/>
              </w:rPr>
              <w:t>Бұлт көшпелі бұлағы.</w:t>
            </w:r>
          </w:p>
          <w:p w14:paraId="78167103">
            <w:pPr>
              <w:widowControl/>
              <w:autoSpaceDE/>
              <w:autoSpaceDN/>
              <w:spacing w:after="160" w:line="259" w:lineRule="auto"/>
              <w:ind w:left="-851" w:right="-284"/>
              <w:rPr>
                <w:bCs/>
                <w:lang w:val="en-US"/>
              </w:rPr>
            </w:pPr>
            <w:r>
              <w:rPr>
                <w:bCs/>
                <w:lang w:val="en-US"/>
              </w:rPr>
              <w:t>Тәрбиеші балаларға сұрақ береді.</w:t>
            </w:r>
          </w:p>
          <w:p w14:paraId="28759B8A">
            <w:pPr>
              <w:widowControl/>
              <w:autoSpaceDE/>
              <w:autoSpaceDN/>
              <w:spacing w:after="160" w:line="259" w:lineRule="auto"/>
              <w:ind w:left="-851" w:right="-284"/>
              <w:rPr>
                <w:bCs/>
                <w:lang w:val="en-US"/>
              </w:rPr>
            </w:pPr>
            <w:r>
              <w:rPr>
                <w:bCs/>
                <w:lang w:val="en-US"/>
              </w:rPr>
              <w:t>Аспанға қараңдар, не көріп тұрсыңдар?</w:t>
            </w:r>
          </w:p>
          <w:p w14:paraId="0B32658B">
            <w:pPr>
              <w:widowControl/>
              <w:autoSpaceDE/>
              <w:autoSpaceDN/>
              <w:spacing w:after="160" w:line="259" w:lineRule="auto"/>
              <w:ind w:left="-851" w:right="-284"/>
              <w:rPr>
                <w:bCs/>
                <w:lang w:val="en-US"/>
              </w:rPr>
            </w:pPr>
            <w:r>
              <w:rPr>
                <w:bCs/>
                <w:lang w:val="en-US"/>
              </w:rPr>
              <w:t>Бүгінгі бұлттар қандай?</w:t>
            </w:r>
          </w:p>
          <w:p w14:paraId="05FDCB5F">
            <w:pPr>
              <w:widowControl/>
              <w:autoSpaceDE/>
              <w:autoSpaceDN/>
              <w:spacing w:after="160" w:line="259" w:lineRule="auto"/>
              <w:ind w:left="-851" w:right="-284"/>
              <w:rPr>
                <w:bCs/>
                <w:lang w:val="en-US"/>
              </w:rPr>
            </w:pPr>
            <w:r>
              <w:rPr>
                <w:bCs/>
                <w:lang w:val="en-US"/>
              </w:rPr>
              <w:t>Қалай ойлайсыңдар, бүгін қар немесе жаңбыр жауады ма?</w:t>
            </w:r>
          </w:p>
          <w:p w14:paraId="30CD3FD4">
            <w:pPr>
              <w:widowControl/>
              <w:autoSpaceDE/>
              <w:autoSpaceDN/>
              <w:spacing w:after="160" w:line="259" w:lineRule="auto"/>
              <w:ind w:left="-851" w:right="-284"/>
              <w:rPr>
                <w:bCs/>
                <w:lang w:val="en-US"/>
              </w:rPr>
            </w:pPr>
            <w:r>
              <w:rPr>
                <w:bCs/>
                <w:lang w:val="en-US"/>
              </w:rPr>
              <w:t xml:space="preserve">Бұлт қай бағытқа жүзіп барады? </w:t>
            </w:r>
          </w:p>
          <w:p w14:paraId="46659370">
            <w:pPr>
              <w:widowControl/>
              <w:autoSpaceDE/>
              <w:autoSpaceDN/>
              <w:spacing w:after="160" w:line="259" w:lineRule="auto"/>
              <w:ind w:left="-851" w:right="-284"/>
              <w:rPr>
                <w:b/>
                <w:bCs/>
                <w:lang w:val="en-US"/>
              </w:rPr>
            </w:pPr>
            <w:r>
              <w:rPr>
                <w:b/>
                <w:bCs/>
                <w:lang w:val="en-US"/>
              </w:rPr>
              <w:t>Еңбек</w:t>
            </w:r>
          </w:p>
          <w:p w14:paraId="16F38278">
            <w:pPr>
              <w:widowControl/>
              <w:autoSpaceDE/>
              <w:autoSpaceDN/>
              <w:spacing w:after="160" w:line="259" w:lineRule="auto"/>
              <w:ind w:left="-851" w:right="-284"/>
              <w:rPr>
                <w:bCs/>
                <w:lang w:val="en-US"/>
              </w:rPr>
            </w:pPr>
            <w:r>
              <w:rPr>
                <w:bCs/>
                <w:lang w:val="en-US"/>
              </w:rPr>
              <w:t>Бүлдіршіндердің  алаңындағы сырғанақ құрылысының орнын тазалауға көмектесу</w:t>
            </w:r>
          </w:p>
          <w:p w14:paraId="5402136F">
            <w:pPr>
              <w:widowControl/>
              <w:autoSpaceDE/>
              <w:autoSpaceDN/>
              <w:spacing w:after="160" w:line="259" w:lineRule="auto"/>
              <w:ind w:left="-851" w:right="-284"/>
              <w:rPr>
                <w:bCs/>
                <w:lang w:val="en-US"/>
              </w:rPr>
            </w:pPr>
            <w:r>
              <w:rPr>
                <w:bCs/>
                <w:lang w:val="en-US"/>
              </w:rPr>
              <w:t>Мақсаты: бірлесіп жұмыс істеуді, жасалған жұмыстан рахат алуды үйрету. Кішкентайларға көмектесуге дайын болуға тәрбиелеу.</w:t>
            </w:r>
          </w:p>
          <w:p w14:paraId="5C83F22A">
            <w:pPr>
              <w:widowControl/>
              <w:autoSpaceDE/>
              <w:autoSpaceDN/>
              <w:spacing w:after="160" w:line="259" w:lineRule="auto"/>
              <w:ind w:left="-851" w:right="-284"/>
              <w:rPr>
                <w:bCs/>
                <w:lang w:val="en-US"/>
              </w:rPr>
            </w:pPr>
            <w:r>
              <w:rPr>
                <w:bCs/>
                <w:lang w:val="en-US"/>
              </w:rPr>
              <w:t xml:space="preserve">Қимылды ойын «Үйсіз қоян». </w:t>
            </w:r>
          </w:p>
          <w:p w14:paraId="62D810D2">
            <w:pPr>
              <w:widowControl/>
              <w:autoSpaceDE/>
              <w:autoSpaceDN/>
              <w:spacing w:after="160" w:line="259" w:lineRule="auto"/>
              <w:ind w:left="-851" w:right="-284"/>
              <w:rPr>
                <w:bCs/>
                <w:lang w:val="en-US"/>
              </w:rPr>
            </w:pPr>
            <w:r>
              <w:rPr>
                <w:bCs/>
                <w:lang w:val="en-US"/>
              </w:rPr>
              <w:t>Мақсаты:</w:t>
            </w:r>
          </w:p>
          <w:p w14:paraId="4912AA4A">
            <w:pPr>
              <w:widowControl/>
              <w:autoSpaceDE/>
              <w:autoSpaceDN/>
              <w:spacing w:after="160" w:line="259" w:lineRule="auto"/>
              <w:ind w:left="-851" w:right="-284"/>
              <w:rPr>
                <w:bCs/>
                <w:lang w:val="en-US"/>
              </w:rPr>
            </w:pPr>
            <w:r>
              <w:rPr>
                <w:bCs/>
                <w:lang w:val="en-US"/>
              </w:rPr>
              <w:t>—</w:t>
            </w:r>
            <w:r>
              <w:rPr>
                <w:bCs/>
                <w:lang w:val="en-US"/>
              </w:rPr>
              <w:tab/>
            </w:r>
            <w:r>
              <w:rPr>
                <w:bCs/>
                <w:lang w:val="en-US"/>
              </w:rPr>
              <w:t>бір-біріне соқтықпай жүгіре білуді үйрету;</w:t>
            </w:r>
          </w:p>
          <w:p w14:paraId="07B1876E">
            <w:pPr>
              <w:widowControl/>
              <w:autoSpaceDE/>
              <w:autoSpaceDN/>
              <w:spacing w:after="160" w:line="259" w:lineRule="auto"/>
              <w:ind w:left="-851" w:right="-284"/>
              <w:rPr>
                <w:bCs/>
                <w:lang w:val="en-US"/>
              </w:rPr>
            </w:pPr>
            <w:r>
              <w:rPr>
                <w:bCs/>
                <w:lang w:val="en-US"/>
              </w:rPr>
              <w:t xml:space="preserve">—жылдамдыққа және шыдамдылыққа </w:t>
            </w:r>
          </w:p>
          <w:p w14:paraId="5EA8BD2B">
            <w:pPr>
              <w:widowControl/>
              <w:autoSpaceDE/>
              <w:autoSpaceDN/>
              <w:spacing w:after="160" w:line="259" w:lineRule="auto"/>
              <w:ind w:left="-851" w:right="-284"/>
              <w:rPr>
                <w:bCs/>
                <w:lang w:val="en-US"/>
              </w:rPr>
            </w:pPr>
            <w:r>
              <w:rPr>
                <w:bCs/>
                <w:lang w:val="en-US"/>
              </w:rPr>
              <w:t xml:space="preserve">тәрбиелеу. </w:t>
            </w:r>
          </w:p>
          <w:p w14:paraId="46E2DE6E">
            <w:pPr>
              <w:widowControl/>
              <w:autoSpaceDE/>
              <w:autoSpaceDN/>
              <w:spacing w:after="160" w:line="259" w:lineRule="auto"/>
              <w:ind w:left="-851" w:right="-284"/>
              <w:rPr>
                <w:bCs/>
                <w:lang w:val="en-US"/>
              </w:rPr>
            </w:pPr>
            <w:r>
              <w:rPr>
                <w:bCs/>
                <w:lang w:val="en-US"/>
              </w:rPr>
              <w:t>Жеке жұмыс</w:t>
            </w:r>
          </w:p>
          <w:p w14:paraId="43916836">
            <w:pPr>
              <w:widowControl/>
              <w:autoSpaceDE/>
              <w:autoSpaceDN/>
              <w:spacing w:after="160" w:line="259" w:lineRule="auto"/>
              <w:ind w:left="-851" w:right="-284"/>
              <w:rPr>
                <w:bCs/>
                <w:lang w:val="en-US"/>
              </w:rPr>
            </w:pPr>
            <w:r>
              <w:rPr>
                <w:bCs/>
                <w:lang w:val="en-US"/>
              </w:rPr>
              <w:t>Жаңылтпаш айту:  «Ала бұлт ақ па,                             Ақ бұлт ақ па?                                 Ала бұлт ақ емес,                                Ақ бұлт ақ»                              «Анау арал қай арал,                                Қайыңды арал, талды арал»</w:t>
            </w:r>
          </w:p>
          <w:p w14:paraId="28D6C574">
            <w:pPr>
              <w:widowControl/>
              <w:autoSpaceDE/>
              <w:autoSpaceDN/>
              <w:spacing w:after="160" w:line="259" w:lineRule="auto"/>
              <w:ind w:left="-851" w:right="-284"/>
              <w:rPr>
                <w:bCs/>
                <w:lang w:val="en-US"/>
              </w:rPr>
            </w:pPr>
            <w:r>
              <w:rPr>
                <w:bCs/>
                <w:lang w:val="en-US"/>
              </w:rPr>
              <w:t xml:space="preserve">Жұмбақ: </w:t>
            </w:r>
          </w:p>
          <w:p w14:paraId="3A8FFBBB">
            <w:pPr>
              <w:widowControl/>
              <w:autoSpaceDE/>
              <w:autoSpaceDN/>
              <w:spacing w:after="160" w:line="259" w:lineRule="auto"/>
              <w:ind w:left="-851" w:right="-284"/>
              <w:rPr>
                <w:bCs/>
                <w:lang w:val="en-US"/>
              </w:rPr>
            </w:pPr>
            <w:r>
              <w:rPr>
                <w:bCs/>
                <w:lang w:val="en-US"/>
              </w:rPr>
              <w:t>Етек-жеңі жиналмай,</w:t>
            </w:r>
          </w:p>
          <w:p w14:paraId="14A04C26">
            <w:pPr>
              <w:widowControl/>
              <w:autoSpaceDE/>
              <w:autoSpaceDN/>
              <w:spacing w:after="160" w:line="259" w:lineRule="auto"/>
              <w:ind w:left="-851" w:right="-284"/>
              <w:rPr>
                <w:bCs/>
                <w:lang w:val="en-US"/>
              </w:rPr>
            </w:pPr>
            <w:r>
              <w:rPr>
                <w:bCs/>
                <w:lang w:val="en-US"/>
              </w:rPr>
              <w:t>Дауыл тұрса дым қалмай,</w:t>
            </w:r>
          </w:p>
          <w:p w14:paraId="477C3371">
            <w:pPr>
              <w:widowControl/>
              <w:autoSpaceDE/>
              <w:autoSpaceDN/>
              <w:spacing w:after="160" w:line="259" w:lineRule="auto"/>
              <w:ind w:left="-851" w:right="-284"/>
              <w:rPr>
                <w:bCs/>
                <w:lang w:val="en-US"/>
              </w:rPr>
            </w:pPr>
            <w:r>
              <w:rPr>
                <w:bCs/>
                <w:lang w:val="en-US"/>
              </w:rPr>
              <w:t>Түйдектеліп көшеді,</w:t>
            </w:r>
          </w:p>
          <w:p w14:paraId="7415B192">
            <w:pPr>
              <w:widowControl/>
              <w:autoSpaceDE/>
              <w:autoSpaceDN/>
              <w:spacing w:after="160" w:line="259" w:lineRule="auto"/>
              <w:ind w:left="-851" w:right="-284"/>
              <w:rPr>
                <w:bCs/>
                <w:lang w:val="en-US"/>
              </w:rPr>
            </w:pPr>
            <w:r>
              <w:rPr>
                <w:bCs/>
                <w:lang w:val="en-US"/>
              </w:rPr>
              <w:t>Тоз-тоз болып өшеді.   (бұлт)</w:t>
            </w:r>
          </w:p>
        </w:tc>
        <w:tc>
          <w:tcPr>
            <w:tcW w:w="2130" w:type="dxa"/>
            <w:tcBorders>
              <w:top w:val="single" w:color="000000" w:sz="4" w:space="0"/>
              <w:left w:val="single" w:color="000000" w:sz="4" w:space="0"/>
              <w:bottom w:val="single" w:color="000000" w:sz="4" w:space="0"/>
              <w:right w:val="single" w:color="000000" w:sz="4" w:space="0"/>
            </w:tcBorders>
          </w:tcPr>
          <w:p w14:paraId="3C760730">
            <w:pPr>
              <w:widowControl/>
              <w:autoSpaceDE/>
              <w:autoSpaceDN/>
              <w:spacing w:after="160" w:line="259" w:lineRule="auto"/>
              <w:ind w:left="-851" w:right="-284"/>
              <w:rPr>
                <w:lang w:val="en-US"/>
              </w:rPr>
            </w:pPr>
            <w:r>
              <w:rPr>
                <w:lang w:val="en-US"/>
              </w:rPr>
              <w:t>Бақылау: Көктемгі желді бақылау.</w:t>
            </w:r>
          </w:p>
          <w:p w14:paraId="69D6716C">
            <w:pPr>
              <w:widowControl/>
              <w:autoSpaceDE/>
              <w:autoSpaceDN/>
              <w:spacing w:after="160" w:line="259" w:lineRule="auto"/>
              <w:ind w:left="-851" w:right="-284"/>
              <w:rPr>
                <w:lang w:val="en-US"/>
              </w:rPr>
            </w:pPr>
            <w:r>
              <w:rPr>
                <w:lang w:val="en-US"/>
              </w:rPr>
              <w:t>Жел соғады бетіме,</w:t>
            </w:r>
          </w:p>
          <w:p w14:paraId="00B7971D">
            <w:pPr>
              <w:widowControl/>
              <w:autoSpaceDE/>
              <w:autoSpaceDN/>
              <w:spacing w:after="160" w:line="259" w:lineRule="auto"/>
              <w:ind w:left="-851" w:right="-284"/>
              <w:rPr>
                <w:lang w:val="en-US"/>
              </w:rPr>
            </w:pPr>
            <w:r>
              <w:rPr>
                <w:lang w:val="en-US"/>
              </w:rPr>
              <w:t>Тербеледі ағаштар</w:t>
            </w:r>
          </w:p>
          <w:p w14:paraId="27F6166A">
            <w:pPr>
              <w:widowControl/>
              <w:autoSpaceDE/>
              <w:autoSpaceDN/>
              <w:spacing w:after="160" w:line="259" w:lineRule="auto"/>
              <w:ind w:left="-851" w:right="-284"/>
              <w:rPr>
                <w:lang w:val="en-US"/>
              </w:rPr>
            </w:pPr>
            <w:r>
              <w:rPr>
                <w:lang w:val="en-US"/>
              </w:rPr>
              <w:t>Кіп – кішкене ағаштар</w:t>
            </w:r>
          </w:p>
          <w:p w14:paraId="25E20F51">
            <w:pPr>
              <w:widowControl/>
              <w:autoSpaceDE/>
              <w:autoSpaceDN/>
              <w:spacing w:after="160" w:line="259" w:lineRule="auto"/>
              <w:ind w:left="-851" w:right="-284"/>
              <w:rPr>
                <w:lang w:val="en-US"/>
              </w:rPr>
            </w:pPr>
            <w:r>
              <w:rPr>
                <w:lang w:val="en-US"/>
              </w:rPr>
              <w:t>Үлкен болып өседі.</w:t>
            </w:r>
          </w:p>
          <w:p w14:paraId="33563B8F">
            <w:pPr>
              <w:widowControl/>
              <w:autoSpaceDE/>
              <w:autoSpaceDN/>
              <w:spacing w:after="160" w:line="259" w:lineRule="auto"/>
              <w:ind w:left="-851" w:right="-284"/>
              <w:rPr>
                <w:lang w:val="en-US"/>
              </w:rPr>
            </w:pPr>
            <w:r>
              <w:rPr>
                <w:lang w:val="en-US"/>
              </w:rPr>
              <w:t>Үлескедегі Еңбек: Қалған қарлардан тау жасауға болатынын көрсету. Еңбектенуге үйрету.</w:t>
            </w:r>
          </w:p>
          <w:p w14:paraId="4F96BA07">
            <w:pPr>
              <w:widowControl/>
              <w:autoSpaceDE/>
              <w:autoSpaceDN/>
              <w:spacing w:after="160" w:line="259" w:lineRule="auto"/>
              <w:ind w:left="-851" w:right="-284"/>
              <w:rPr>
                <w:lang w:val="en-US"/>
              </w:rPr>
            </w:pPr>
            <w:r>
              <w:rPr>
                <w:lang w:val="en-US"/>
              </w:rPr>
              <w:t>Қимылды ойын: «Алып қаш», «Шеңберге түсір» шапшаңдыққа, дәлдікке үйрету.</w:t>
            </w:r>
          </w:p>
          <w:p w14:paraId="46C0B5F8">
            <w:pPr>
              <w:widowControl/>
              <w:autoSpaceDE/>
              <w:autoSpaceDN/>
              <w:spacing w:after="160" w:line="259" w:lineRule="auto"/>
              <w:ind w:left="-851" w:right="-284"/>
              <w:rPr>
                <w:lang w:val="en-US"/>
              </w:rPr>
            </w:pPr>
            <w:r>
              <w:rPr>
                <w:lang w:val="en-US"/>
              </w:rPr>
              <w:t>Жеке жұмыс: Саппен дұрыс жүре білуге дағдыландыру.</w:t>
            </w:r>
          </w:p>
          <w:p w14:paraId="052EE64A">
            <w:pPr>
              <w:widowControl/>
              <w:autoSpaceDE/>
              <w:autoSpaceDN/>
              <w:spacing w:after="160" w:line="259" w:lineRule="auto"/>
              <w:ind w:left="-851" w:right="-284"/>
              <w:rPr>
                <w:lang w:val="en-US"/>
              </w:rPr>
            </w:pPr>
            <w:r>
              <w:rPr>
                <w:lang w:val="en-US"/>
              </w:rPr>
              <w:t>Өзіндік іс – әрекет: жаттығуларды өз еріктерімен орындау.</w:t>
            </w:r>
          </w:p>
          <w:p w14:paraId="4377F3A4">
            <w:pPr>
              <w:widowControl/>
              <w:autoSpaceDE/>
              <w:autoSpaceDN/>
              <w:spacing w:after="160" w:line="259" w:lineRule="auto"/>
              <w:ind w:left="-851" w:right="-284"/>
              <w:rPr>
                <w:lang w:val="en-US"/>
              </w:rPr>
            </w:pPr>
          </w:p>
          <w:p w14:paraId="7902BCDD">
            <w:pPr>
              <w:widowControl/>
              <w:autoSpaceDE/>
              <w:autoSpaceDN/>
              <w:spacing w:after="160" w:line="259" w:lineRule="auto"/>
              <w:ind w:left="-851" w:right="-284"/>
              <w:rPr>
                <w:lang w:val="en-US"/>
              </w:rPr>
            </w:pPr>
          </w:p>
          <w:p w14:paraId="61898981">
            <w:pPr>
              <w:widowControl/>
              <w:autoSpaceDE/>
              <w:autoSpaceDN/>
              <w:spacing w:after="160" w:line="259" w:lineRule="auto"/>
              <w:ind w:left="-851" w:right="-284"/>
              <w:rPr>
                <w:lang w:val="en-US"/>
              </w:rPr>
            </w:pPr>
          </w:p>
        </w:tc>
        <w:tc>
          <w:tcPr>
            <w:tcW w:w="2123" w:type="dxa"/>
            <w:gridSpan w:val="2"/>
            <w:tcBorders>
              <w:top w:val="single" w:color="000000" w:sz="4" w:space="0"/>
              <w:left w:val="single" w:color="000000" w:sz="4" w:space="0"/>
              <w:bottom w:val="single" w:color="000000" w:sz="4" w:space="0"/>
              <w:right w:val="single" w:color="000000" w:sz="4" w:space="0"/>
            </w:tcBorders>
          </w:tcPr>
          <w:p w14:paraId="4C9B93E6">
            <w:pPr>
              <w:widowControl/>
              <w:autoSpaceDE/>
              <w:autoSpaceDN/>
              <w:spacing w:after="160" w:line="259" w:lineRule="auto"/>
              <w:ind w:left="-851" w:right="-284"/>
              <w:rPr>
                <w:lang w:val="en-US"/>
              </w:rPr>
            </w:pPr>
            <w:r>
              <w:rPr>
                <w:lang w:val="en-US"/>
              </w:rPr>
              <w:t>Бақылау: Бұталарды бақылау. Үлескедегі әдемі бұталарды сындырмай сақтай білу және қорғау.</w:t>
            </w:r>
          </w:p>
          <w:p w14:paraId="7656B4FC">
            <w:pPr>
              <w:widowControl/>
              <w:autoSpaceDE/>
              <w:autoSpaceDN/>
              <w:spacing w:after="160" w:line="259" w:lineRule="auto"/>
              <w:ind w:left="-851" w:right="-284"/>
              <w:rPr>
                <w:lang w:val="en-US"/>
              </w:rPr>
            </w:pPr>
            <w:r>
              <w:rPr>
                <w:lang w:val="en-US"/>
              </w:rPr>
              <w:t>Үлескедегі Еңбек: Түскен ағаш бұтақтарын жинау. Өз үлескелерін таза ұстауға үйрету.</w:t>
            </w:r>
          </w:p>
          <w:p w14:paraId="4D6CBB04">
            <w:pPr>
              <w:widowControl/>
              <w:autoSpaceDE/>
              <w:autoSpaceDN/>
              <w:spacing w:after="160" w:line="259" w:lineRule="auto"/>
              <w:ind w:left="-851" w:right="-284"/>
              <w:rPr>
                <w:lang w:val="en-US"/>
              </w:rPr>
            </w:pPr>
            <w:r>
              <w:rPr>
                <w:lang w:val="en-US"/>
              </w:rPr>
              <w:t>Қимылды ойын: «Қасқырды ұста», «Допты жоғары көтер» шапшаңдыққа баулу.</w:t>
            </w:r>
          </w:p>
          <w:p w14:paraId="4F837F2F">
            <w:pPr>
              <w:widowControl/>
              <w:autoSpaceDE/>
              <w:autoSpaceDN/>
              <w:spacing w:after="160" w:line="259" w:lineRule="auto"/>
              <w:ind w:left="-851" w:right="-284"/>
              <w:rPr>
                <w:lang w:val="en-US"/>
              </w:rPr>
            </w:pPr>
            <w:r>
              <w:rPr>
                <w:lang w:val="en-US"/>
              </w:rPr>
              <w:t>Жеке жұмыс: Бір тізбекпен жүріп үйрену. Кедергілерден қорықпаймыз, жылдам өте шығамыз.</w:t>
            </w:r>
          </w:p>
          <w:p w14:paraId="1F27FF4C">
            <w:pPr>
              <w:widowControl/>
              <w:autoSpaceDE/>
              <w:autoSpaceDN/>
              <w:spacing w:after="160" w:line="259" w:lineRule="auto"/>
              <w:ind w:left="-851" w:right="-284"/>
              <w:rPr>
                <w:bCs/>
                <w:lang w:val="en-US"/>
              </w:rPr>
            </w:pPr>
            <w:r>
              <w:rPr>
                <w:lang w:val="en-US"/>
              </w:rPr>
              <w:t>Өзіндік іс – әрекет: ойын құралдарын таңдай біліп, өздері ойнай білу.</w:t>
            </w:r>
          </w:p>
        </w:tc>
        <w:tc>
          <w:tcPr>
            <w:tcW w:w="2692" w:type="dxa"/>
            <w:gridSpan w:val="2"/>
            <w:tcBorders>
              <w:top w:val="single" w:color="000000" w:sz="4" w:space="0"/>
              <w:left w:val="single" w:color="000000" w:sz="4" w:space="0"/>
              <w:bottom w:val="single" w:color="000000" w:sz="4" w:space="0"/>
              <w:right w:val="single" w:color="000000" w:sz="4" w:space="0"/>
            </w:tcBorders>
          </w:tcPr>
          <w:p w14:paraId="329DB1D7">
            <w:pPr>
              <w:widowControl/>
              <w:autoSpaceDE/>
              <w:autoSpaceDN/>
              <w:spacing w:after="160" w:line="259" w:lineRule="auto"/>
              <w:ind w:left="-851" w:right="-284"/>
              <w:rPr>
                <w:lang w:val="en-US"/>
              </w:rPr>
            </w:pPr>
            <w:r>
              <w:rPr>
                <w:lang w:val="en-US"/>
              </w:rPr>
              <w:t>Су тамшыларын бақылау</w:t>
            </w:r>
          </w:p>
          <w:p w14:paraId="759D74BE">
            <w:pPr>
              <w:widowControl/>
              <w:autoSpaceDE/>
              <w:autoSpaceDN/>
              <w:spacing w:after="160" w:line="259" w:lineRule="auto"/>
              <w:ind w:left="-851" w:right="-284"/>
              <w:rPr>
                <w:lang w:val="en-US"/>
              </w:rPr>
            </w:pPr>
            <w:r>
              <w:rPr>
                <w:lang w:val="en-US"/>
              </w:rPr>
              <w:t>Мақсаты:</w:t>
            </w:r>
          </w:p>
          <w:p w14:paraId="2B0188FA">
            <w:pPr>
              <w:widowControl/>
              <w:autoSpaceDE/>
              <w:autoSpaceDN/>
              <w:spacing w:after="160" w:line="259" w:lineRule="auto"/>
              <w:ind w:left="-851" w:right="-284"/>
              <w:rPr>
                <w:lang w:val="en-US"/>
              </w:rPr>
            </w:pPr>
            <w:r>
              <w:rPr>
                <w:lang w:val="en-US"/>
              </w:rPr>
              <w:t>—</w:t>
            </w:r>
            <w:r>
              <w:rPr>
                <w:lang w:val="en-US"/>
              </w:rPr>
              <w:tab/>
            </w:r>
            <w:r>
              <w:rPr>
                <w:lang w:val="en-US"/>
              </w:rPr>
              <w:t xml:space="preserve">температураға байланысты су күйінің өзгеруі туралы білімдерін тиянақтау; </w:t>
            </w:r>
          </w:p>
          <w:p w14:paraId="638EE457">
            <w:pPr>
              <w:widowControl/>
              <w:autoSpaceDE/>
              <w:autoSpaceDN/>
              <w:spacing w:after="160" w:line="259" w:lineRule="auto"/>
              <w:ind w:left="-851" w:right="-284"/>
              <w:rPr>
                <w:lang w:val="en-US"/>
              </w:rPr>
            </w:pPr>
            <w:r>
              <w:rPr>
                <w:lang w:val="en-US"/>
              </w:rPr>
              <w:t>—</w:t>
            </w:r>
            <w:r>
              <w:rPr>
                <w:lang w:val="en-US"/>
              </w:rPr>
              <w:tab/>
            </w:r>
            <w:r>
              <w:rPr>
                <w:lang w:val="en-US"/>
              </w:rPr>
              <w:t xml:space="preserve">зерттеу қызметін өздігінен орындай білу дағдыларын жетілдіру. </w:t>
            </w:r>
          </w:p>
          <w:p w14:paraId="0146C77C">
            <w:pPr>
              <w:widowControl/>
              <w:autoSpaceDE/>
              <w:autoSpaceDN/>
              <w:spacing w:after="160" w:line="259" w:lineRule="auto"/>
              <w:ind w:left="-851" w:right="-284"/>
              <w:rPr>
                <w:lang w:val="en-US"/>
              </w:rPr>
            </w:pPr>
            <w:r>
              <w:rPr>
                <w:lang w:val="en-US"/>
              </w:rPr>
              <w:t>Бақылау барысы</w:t>
            </w:r>
          </w:p>
          <w:p w14:paraId="68557ECA">
            <w:pPr>
              <w:widowControl/>
              <w:autoSpaceDE/>
              <w:autoSpaceDN/>
              <w:spacing w:after="160" w:line="259" w:lineRule="auto"/>
              <w:ind w:left="-851" w:right="-284"/>
              <w:rPr>
                <w:lang w:val="en-US"/>
              </w:rPr>
            </w:pPr>
            <w:r>
              <w:rPr>
                <w:lang w:val="en-US"/>
              </w:rPr>
              <w:t>Қардың суы еріген,</w:t>
            </w:r>
          </w:p>
          <w:p w14:paraId="7F31FF9C">
            <w:pPr>
              <w:widowControl/>
              <w:autoSpaceDE/>
              <w:autoSpaceDN/>
              <w:spacing w:after="160" w:line="259" w:lineRule="auto"/>
              <w:ind w:left="-851" w:right="-284"/>
              <w:rPr>
                <w:lang w:val="en-US"/>
              </w:rPr>
            </w:pPr>
            <w:r>
              <w:rPr>
                <w:lang w:val="en-US"/>
              </w:rPr>
              <w:t>Сай қуалай ағады.</w:t>
            </w:r>
          </w:p>
          <w:p w14:paraId="7CD976B9">
            <w:pPr>
              <w:widowControl/>
              <w:autoSpaceDE/>
              <w:autoSpaceDN/>
              <w:spacing w:after="160" w:line="259" w:lineRule="auto"/>
              <w:ind w:left="-851" w:right="-284"/>
              <w:rPr>
                <w:lang w:val="en-US"/>
              </w:rPr>
            </w:pPr>
            <w:r>
              <w:rPr>
                <w:lang w:val="en-US"/>
              </w:rPr>
              <w:t>Балаларға сұрақтар</w:t>
            </w:r>
          </w:p>
          <w:p w14:paraId="151696FF">
            <w:pPr>
              <w:widowControl/>
              <w:autoSpaceDE/>
              <w:autoSpaceDN/>
              <w:spacing w:after="160" w:line="259" w:lineRule="auto"/>
              <w:ind w:left="-851" w:right="-284"/>
              <w:rPr>
                <w:lang w:val="en-US"/>
              </w:rPr>
            </w:pPr>
            <w:r>
              <w:rPr>
                <w:rFonts w:ascii="Segoe UI Symbol" w:hAnsi="Segoe UI Symbol" w:cs="Segoe UI Symbol"/>
                <w:lang w:val="en-US"/>
              </w:rPr>
              <w:t>♦</w:t>
            </w:r>
            <w:r>
              <w:rPr>
                <w:lang w:val="en-US"/>
              </w:rPr>
              <w:tab/>
            </w:r>
            <w:r>
              <w:rPr>
                <w:lang w:val="en-US"/>
              </w:rPr>
              <w:t>Мұз сүңгілер қай бетте ұзын болады – көлеңке бетте ме, әлде күн бетте ме? (күн бетте)</w:t>
            </w:r>
          </w:p>
          <w:p w14:paraId="22E2770A">
            <w:pPr>
              <w:widowControl/>
              <w:autoSpaceDE/>
              <w:autoSpaceDN/>
              <w:spacing w:after="160" w:line="259" w:lineRule="auto"/>
              <w:ind w:left="-851" w:right="-284"/>
              <w:rPr>
                <w:lang w:val="en-US"/>
              </w:rPr>
            </w:pPr>
            <w:r>
              <w:rPr>
                <w:rFonts w:ascii="Segoe UI Symbol" w:hAnsi="Segoe UI Symbol" w:cs="Segoe UI Symbol"/>
                <w:lang w:val="en-US"/>
              </w:rPr>
              <w:t>♦</w:t>
            </w:r>
            <w:r>
              <w:rPr>
                <w:lang w:val="en-US"/>
              </w:rPr>
              <w:tab/>
            </w:r>
            <w:r>
              <w:rPr>
                <w:lang w:val="en-US"/>
              </w:rPr>
              <w:t>Неге? (күн бетте күн қатты қыздырады да, сондықтан сүңгілер ұзын болады)</w:t>
            </w:r>
          </w:p>
          <w:p w14:paraId="3D552D14">
            <w:pPr>
              <w:widowControl/>
              <w:autoSpaceDE/>
              <w:autoSpaceDN/>
              <w:spacing w:after="160" w:line="259" w:lineRule="auto"/>
              <w:ind w:left="-851" w:right="-284"/>
              <w:rPr>
                <w:lang w:val="ru-RU"/>
              </w:rPr>
            </w:pPr>
            <w:r>
              <w:rPr>
                <w:rFonts w:ascii="Segoe UI Symbol" w:hAnsi="Segoe UI Symbol" w:cs="Segoe UI Symbol"/>
                <w:lang w:val="en-US"/>
              </w:rPr>
              <w:t>♦</w:t>
            </w:r>
            <w:r>
              <w:rPr>
                <w:lang w:val="en-US"/>
              </w:rPr>
              <w:tab/>
            </w:r>
            <w:r>
              <w:rPr>
                <w:lang w:val="en-US"/>
              </w:rPr>
              <w:t xml:space="preserve">Аязды күндері сүңгілер өсе ме, әлде қысқара ма? </w:t>
            </w:r>
            <w:r>
              <w:rPr>
                <w:lang w:val="ru-RU"/>
              </w:rPr>
              <w:t>(қысқарады, аяз бен желден олар сынады)</w:t>
            </w:r>
          </w:p>
          <w:p w14:paraId="05CF97FA">
            <w:pPr>
              <w:widowControl/>
              <w:autoSpaceDE/>
              <w:autoSpaceDN/>
              <w:spacing w:after="160" w:line="259" w:lineRule="auto"/>
              <w:ind w:left="-851" w:right="-284"/>
              <w:rPr>
                <w:lang w:val="ru-RU"/>
              </w:rPr>
            </w:pPr>
            <w:r>
              <w:rPr>
                <w:rFonts w:ascii="Segoe UI Symbol" w:hAnsi="Segoe UI Symbol" w:cs="Segoe UI Symbol"/>
                <w:lang w:val="ru-RU"/>
              </w:rPr>
              <w:t>♦</w:t>
            </w:r>
            <w:r>
              <w:rPr>
                <w:lang w:val="ru-RU"/>
              </w:rPr>
              <w:tab/>
            </w:r>
            <w:r>
              <w:rPr>
                <w:lang w:val="ru-RU"/>
              </w:rPr>
              <w:t>Шуақты күні ше? (өседі)</w:t>
            </w:r>
          </w:p>
          <w:p w14:paraId="129CCD3F">
            <w:pPr>
              <w:widowControl/>
              <w:autoSpaceDE/>
              <w:autoSpaceDN/>
              <w:spacing w:after="160" w:line="259" w:lineRule="auto"/>
              <w:ind w:left="-851" w:right="-284"/>
              <w:rPr>
                <w:lang w:val="ru-RU"/>
              </w:rPr>
            </w:pPr>
            <w:r>
              <w:rPr>
                <w:rFonts w:ascii="Segoe UI Symbol" w:hAnsi="Segoe UI Symbol" w:cs="Segoe UI Symbol"/>
                <w:lang w:val="ru-RU"/>
              </w:rPr>
              <w:t>♦</w:t>
            </w:r>
            <w:r>
              <w:rPr>
                <w:lang w:val="ru-RU"/>
              </w:rPr>
              <w:tab/>
            </w:r>
            <w:r>
              <w:rPr>
                <w:lang w:val="ru-RU"/>
              </w:rPr>
              <w:t>Қай беттегі сүңгілер тез ериді? (күн беттегі, себебі күн мқзды қыздырады да, ол суға айналады)</w:t>
            </w:r>
          </w:p>
          <w:p w14:paraId="41E5A305">
            <w:pPr>
              <w:widowControl/>
              <w:autoSpaceDE/>
              <w:autoSpaceDN/>
              <w:spacing w:after="160" w:line="259" w:lineRule="auto"/>
              <w:ind w:left="-851" w:right="-284"/>
              <w:rPr>
                <w:lang w:val="ru-RU"/>
              </w:rPr>
            </w:pPr>
            <w:r>
              <w:rPr>
                <w:lang w:val="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3AA64DEE">
            <w:pPr>
              <w:widowControl/>
              <w:autoSpaceDE/>
              <w:autoSpaceDN/>
              <w:spacing w:after="160" w:line="259" w:lineRule="auto"/>
              <w:ind w:left="-851" w:right="-284"/>
              <w:rPr>
                <w:lang w:val="ru-RU"/>
              </w:rPr>
            </w:pPr>
            <w:r>
              <w:rPr>
                <w:lang w:val="ru-RU"/>
              </w:rPr>
              <w:t xml:space="preserve">Еңбек </w:t>
            </w:r>
          </w:p>
          <w:p w14:paraId="7D46096E">
            <w:pPr>
              <w:widowControl/>
              <w:autoSpaceDE/>
              <w:autoSpaceDN/>
              <w:spacing w:after="160" w:line="259" w:lineRule="auto"/>
              <w:ind w:left="-851" w:right="-284"/>
              <w:rPr>
                <w:lang w:val="ru-RU"/>
              </w:rPr>
            </w:pPr>
            <w:r>
              <w:rPr>
                <w:lang w:val="ru-RU"/>
              </w:rPr>
              <w:t xml:space="preserve">Кішкентайлардың ойын алаңына баратын жолға құм шашуға тәрбиешіге көмектесу. </w:t>
            </w:r>
          </w:p>
          <w:p w14:paraId="4CC6D417">
            <w:pPr>
              <w:widowControl/>
              <w:autoSpaceDE/>
              <w:autoSpaceDN/>
              <w:spacing w:after="160" w:line="259" w:lineRule="auto"/>
              <w:ind w:left="-851" w:right="-284"/>
              <w:rPr>
                <w:lang w:val="ru-RU"/>
              </w:rPr>
            </w:pPr>
            <w:r>
              <w:rPr>
                <w:lang w:val="ru-RU"/>
              </w:rPr>
              <w:t xml:space="preserve">Мақсаты: кішкентайлар мен олардың тәрбиешілеріне көмектесу, өзара көмек қолын беруге тәрбиелеу. </w:t>
            </w:r>
          </w:p>
          <w:p w14:paraId="363714C1">
            <w:pPr>
              <w:widowControl/>
              <w:autoSpaceDE/>
              <w:autoSpaceDN/>
              <w:spacing w:after="160" w:line="259" w:lineRule="auto"/>
              <w:ind w:left="-851" w:right="-284"/>
              <w:rPr>
                <w:lang w:val="ru-RU"/>
              </w:rPr>
            </w:pPr>
            <w:r>
              <w:rPr>
                <w:lang w:val="ru-RU"/>
              </w:rPr>
              <w:t>Қимылды ойын</w:t>
            </w:r>
          </w:p>
          <w:p w14:paraId="1AEE345E">
            <w:pPr>
              <w:widowControl/>
              <w:autoSpaceDE/>
              <w:autoSpaceDN/>
              <w:spacing w:after="160" w:line="259" w:lineRule="auto"/>
              <w:ind w:left="-851" w:right="-284"/>
              <w:rPr>
                <w:lang w:val="ru-RU"/>
              </w:rPr>
            </w:pPr>
            <w:r>
              <w:rPr>
                <w:lang w:val="ru-RU"/>
              </w:rPr>
              <w:t xml:space="preserve">«Аяғыңды сулама» </w:t>
            </w:r>
          </w:p>
          <w:p w14:paraId="46F2084D">
            <w:pPr>
              <w:widowControl/>
              <w:autoSpaceDE/>
              <w:autoSpaceDN/>
              <w:spacing w:after="160" w:line="259" w:lineRule="auto"/>
              <w:ind w:left="-851" w:right="-284"/>
              <w:rPr>
                <w:lang w:val="ru-RU"/>
              </w:rPr>
            </w:pPr>
            <w:r>
              <w:rPr>
                <w:lang w:val="ru-RU"/>
              </w:rPr>
              <w:t>Мақсаты:</w:t>
            </w:r>
          </w:p>
          <w:p w14:paraId="50EABA69">
            <w:pPr>
              <w:widowControl/>
              <w:autoSpaceDE/>
              <w:autoSpaceDN/>
              <w:spacing w:after="160" w:line="259" w:lineRule="auto"/>
              <w:ind w:left="-851" w:right="-284"/>
              <w:rPr>
                <w:lang w:val="ru-RU"/>
              </w:rPr>
            </w:pPr>
            <w:r>
              <w:rPr>
                <w:lang w:val="ru-RU"/>
              </w:rPr>
              <w:t>—</w:t>
            </w:r>
            <w:r>
              <w:rPr>
                <w:lang w:val="ru-RU"/>
              </w:rPr>
              <w:tab/>
            </w:r>
            <w:r>
              <w:rPr>
                <w:lang w:val="ru-RU"/>
              </w:rPr>
              <w:t>Кедергіден секіріп өте білу және шашыраңқы жүкіре білу дағдыларын бекіту. Жаттығу ойыны. Қозғалыстарын дамыту</w:t>
            </w:r>
          </w:p>
          <w:p w14:paraId="4943B937">
            <w:pPr>
              <w:widowControl/>
              <w:autoSpaceDE/>
              <w:autoSpaceDN/>
              <w:spacing w:after="160" w:line="259" w:lineRule="auto"/>
              <w:ind w:left="-851" w:right="-284"/>
              <w:rPr>
                <w:lang w:val="ru-RU"/>
              </w:rPr>
            </w:pPr>
            <w:r>
              <w:rPr>
                <w:lang w:val="ru-RU"/>
              </w:rPr>
              <w:t xml:space="preserve">Мақсаты: қозғалыс уақытында өздерін сақтандыра білуге оқыту. </w:t>
            </w:r>
          </w:p>
        </w:tc>
        <w:tc>
          <w:tcPr>
            <w:tcW w:w="2420" w:type="dxa"/>
            <w:gridSpan w:val="2"/>
            <w:tcBorders>
              <w:top w:val="single" w:color="000000" w:sz="4" w:space="0"/>
              <w:left w:val="single" w:color="000000" w:sz="4" w:space="0"/>
              <w:bottom w:val="single" w:color="000000" w:sz="4" w:space="0"/>
              <w:right w:val="single" w:color="000000" w:sz="4" w:space="0"/>
            </w:tcBorders>
          </w:tcPr>
          <w:p w14:paraId="6F6A1035">
            <w:pPr>
              <w:widowControl/>
              <w:autoSpaceDE/>
              <w:autoSpaceDN/>
              <w:spacing w:after="160" w:line="259" w:lineRule="auto"/>
              <w:ind w:left="-851" w:right="-284"/>
              <w:rPr>
                <w:lang w:val="ru-RU"/>
              </w:rPr>
            </w:pPr>
            <w:r>
              <w:rPr>
                <w:lang w:val="ru-RU"/>
              </w:rPr>
              <w:t>Бақылау: Көктем мезгіліндегі аңдардың тіршілігін бақылау. Балаларға сурет арқылы (аю, кірпі, тиіннің қалай оянатыны туралы әңгімелеу.)</w:t>
            </w:r>
          </w:p>
          <w:p w14:paraId="604F8C53">
            <w:pPr>
              <w:widowControl/>
              <w:autoSpaceDE/>
              <w:autoSpaceDN/>
              <w:spacing w:after="160" w:line="259" w:lineRule="auto"/>
              <w:ind w:left="-851" w:right="-284"/>
              <w:rPr>
                <w:lang w:val="ru-RU"/>
              </w:rPr>
            </w:pPr>
            <w:r>
              <w:rPr>
                <w:lang w:val="ru-RU"/>
              </w:rPr>
              <w:t>Үлескедегі еңбек: Күректі қалай пайдалану керек екені түсіндіріледі. Үлкен адамдар еңбегін бағалау.</w:t>
            </w:r>
          </w:p>
          <w:p w14:paraId="04890866">
            <w:pPr>
              <w:widowControl/>
              <w:autoSpaceDE/>
              <w:autoSpaceDN/>
              <w:spacing w:after="160" w:line="259" w:lineRule="auto"/>
              <w:ind w:left="-851" w:right="-284"/>
              <w:rPr>
                <w:lang w:val="ru-RU"/>
              </w:rPr>
            </w:pPr>
            <w:r>
              <w:rPr>
                <w:lang w:val="ru-RU"/>
              </w:rPr>
              <w:t>Қимылды ойын: «Ормандағы аю», «Қорқақ қоян»</w:t>
            </w:r>
          </w:p>
          <w:p w14:paraId="1507ABA8">
            <w:pPr>
              <w:widowControl/>
              <w:autoSpaceDE/>
              <w:autoSpaceDN/>
              <w:spacing w:after="160" w:line="259" w:lineRule="auto"/>
              <w:ind w:left="-851" w:right="-284"/>
              <w:rPr>
                <w:lang w:val="ru-RU"/>
              </w:rPr>
            </w:pPr>
            <w:r>
              <w:rPr>
                <w:lang w:val="ru-RU"/>
              </w:rPr>
              <w:t>Жеке жұмыс:</w:t>
            </w:r>
          </w:p>
          <w:p w14:paraId="129F1BA4">
            <w:pPr>
              <w:widowControl/>
              <w:autoSpaceDE/>
              <w:autoSpaceDN/>
              <w:spacing w:after="160" w:line="259" w:lineRule="auto"/>
              <w:ind w:left="-851" w:right="-284"/>
              <w:rPr>
                <w:lang w:val="ru-RU"/>
              </w:rPr>
            </w:pPr>
            <w:r>
              <w:rPr>
                <w:lang w:val="ru-RU"/>
              </w:rPr>
              <w:t>Секірейік, секірейік</w:t>
            </w:r>
          </w:p>
          <w:p w14:paraId="2CC505D1">
            <w:pPr>
              <w:widowControl/>
              <w:autoSpaceDE/>
              <w:autoSpaceDN/>
              <w:spacing w:after="160" w:line="259" w:lineRule="auto"/>
              <w:ind w:left="-851" w:right="-284"/>
              <w:rPr>
                <w:lang w:val="ru-RU"/>
              </w:rPr>
            </w:pPr>
            <w:r>
              <w:rPr>
                <w:lang w:val="ru-RU"/>
              </w:rPr>
              <w:t>Ұзын құлақ қоянша</w:t>
            </w:r>
          </w:p>
          <w:p w14:paraId="4F07F7B0">
            <w:pPr>
              <w:widowControl/>
              <w:autoSpaceDE/>
              <w:autoSpaceDN/>
              <w:spacing w:after="160" w:line="259" w:lineRule="auto"/>
              <w:ind w:left="-851" w:right="-284"/>
              <w:rPr>
                <w:lang w:val="ru-RU"/>
              </w:rPr>
            </w:pPr>
            <w:r>
              <w:rPr>
                <w:lang w:val="ru-RU"/>
              </w:rPr>
              <w:t>Шаршағанды кетірейік</w:t>
            </w:r>
          </w:p>
          <w:p w14:paraId="11B3B1D2">
            <w:pPr>
              <w:widowControl/>
              <w:autoSpaceDE/>
              <w:autoSpaceDN/>
              <w:spacing w:after="160" w:line="259" w:lineRule="auto"/>
              <w:ind w:left="-851" w:right="-284"/>
              <w:rPr>
                <w:lang w:val="ru-RU"/>
              </w:rPr>
            </w:pPr>
            <w:r>
              <w:rPr>
                <w:lang w:val="ru-RU"/>
              </w:rPr>
              <w:t>Болар сонда тамаша.</w:t>
            </w:r>
          </w:p>
          <w:p w14:paraId="58CD68B9">
            <w:pPr>
              <w:widowControl/>
              <w:autoSpaceDE/>
              <w:autoSpaceDN/>
              <w:spacing w:after="160" w:line="259" w:lineRule="auto"/>
              <w:ind w:left="-851" w:right="-284"/>
              <w:rPr>
                <w:lang w:val="ru-RU"/>
              </w:rPr>
            </w:pPr>
            <w:r>
              <w:rPr>
                <w:lang w:val="ru-RU"/>
              </w:rPr>
              <w:t>Өзіндік іс – әрекет: «Дауысты таны» аңдардың дауыстарынан, жүрістерінен айыру.</w:t>
            </w:r>
          </w:p>
          <w:p w14:paraId="436BC794">
            <w:pPr>
              <w:widowControl/>
              <w:autoSpaceDE/>
              <w:autoSpaceDN/>
              <w:spacing w:after="160" w:line="259" w:lineRule="auto"/>
              <w:ind w:left="-851" w:right="-284"/>
              <w:rPr>
                <w:iCs/>
                <w:lang w:val="ru-RU"/>
              </w:rPr>
            </w:pPr>
          </w:p>
        </w:tc>
      </w:tr>
      <w:tr w14:paraId="355A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16F91E3F">
            <w:pPr>
              <w:widowControl/>
              <w:autoSpaceDE/>
              <w:autoSpaceDN/>
              <w:spacing w:after="160" w:line="259" w:lineRule="auto"/>
              <w:ind w:left="-851" w:right="-284"/>
              <w:rPr>
                <w:b/>
                <w:lang w:val="en-US"/>
              </w:rPr>
            </w:pPr>
            <w:r>
              <w:rPr>
                <w:b/>
                <w:lang w:val="en-US"/>
              </w:rPr>
              <w:t>Серуеннен оралу</w:t>
            </w:r>
          </w:p>
        </w:tc>
        <w:tc>
          <w:tcPr>
            <w:tcW w:w="11771" w:type="dxa"/>
            <w:gridSpan w:val="8"/>
            <w:tcBorders>
              <w:top w:val="single" w:color="000000" w:sz="4" w:space="0"/>
              <w:left w:val="single" w:color="000000" w:sz="4" w:space="0"/>
              <w:bottom w:val="single" w:color="000000" w:sz="4" w:space="0"/>
              <w:right w:val="single" w:color="000000" w:sz="4" w:space="0"/>
            </w:tcBorders>
          </w:tcPr>
          <w:p w14:paraId="734C3FD5">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06C7E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A65C1D1">
            <w:pPr>
              <w:widowControl/>
              <w:autoSpaceDE/>
              <w:autoSpaceDN/>
              <w:spacing w:after="160" w:line="259" w:lineRule="auto"/>
              <w:ind w:left="-851" w:right="-284"/>
              <w:rPr>
                <w:b/>
                <w:lang w:val="en-US"/>
              </w:rPr>
            </w:pPr>
            <w:r>
              <w:rPr>
                <w:b/>
                <w:lang w:val="en-US"/>
              </w:rPr>
              <w:t>Түскі ас</w:t>
            </w:r>
          </w:p>
        </w:tc>
        <w:tc>
          <w:tcPr>
            <w:tcW w:w="11771" w:type="dxa"/>
            <w:gridSpan w:val="8"/>
            <w:tcBorders>
              <w:top w:val="single" w:color="000000" w:sz="4" w:space="0"/>
              <w:left w:val="single" w:color="000000" w:sz="4" w:space="0"/>
              <w:bottom w:val="single" w:color="000000" w:sz="4" w:space="0"/>
              <w:right w:val="single" w:color="000000" w:sz="4" w:space="0"/>
            </w:tcBorders>
          </w:tcPr>
          <w:p w14:paraId="367E3065">
            <w:pPr>
              <w:widowControl/>
              <w:autoSpaceDE/>
              <w:autoSpaceDN/>
              <w:spacing w:after="160" w:line="259" w:lineRule="auto"/>
              <w:ind w:left="-851" w:right="-284"/>
              <w:rPr>
                <w:lang w:val="en-US"/>
              </w:rPr>
            </w:pPr>
            <w:r>
              <w:rPr>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5DF9862">
            <w:pPr>
              <w:widowControl/>
              <w:autoSpaceDE/>
              <w:autoSpaceDN/>
              <w:spacing w:after="160" w:line="259" w:lineRule="auto"/>
              <w:ind w:left="-851" w:right="-284"/>
              <w:rPr>
                <w:lang w:val="en-US"/>
              </w:rPr>
            </w:pPr>
            <w:r>
              <w:rPr>
                <w:lang w:val="en-US"/>
              </w:rPr>
              <w:t xml:space="preserve"> </w:t>
            </w:r>
            <w:r>
              <w:rPr>
                <w:b/>
                <w:bCs/>
                <w:lang w:val="en-US"/>
              </w:rPr>
              <w:t>(мәдени-гигиеналық дағдылар, өзіне-өзі қызмет ету, кезекшілердің еңбек әрекеті)</w:t>
            </w:r>
          </w:p>
        </w:tc>
      </w:tr>
      <w:tr w14:paraId="46DDC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0C94099F">
            <w:pPr>
              <w:widowControl/>
              <w:autoSpaceDE/>
              <w:autoSpaceDN/>
              <w:spacing w:after="160" w:line="259" w:lineRule="auto"/>
              <w:ind w:left="-851" w:right="-284"/>
              <w:rPr>
                <w:b/>
                <w:lang w:val="en-US"/>
              </w:rPr>
            </w:pPr>
            <w:r>
              <w:rPr>
                <w:b/>
                <w:lang w:val="en-US"/>
              </w:rPr>
              <w:t>Күндізгі ұйқы</w:t>
            </w:r>
          </w:p>
        </w:tc>
        <w:tc>
          <w:tcPr>
            <w:tcW w:w="11771" w:type="dxa"/>
            <w:gridSpan w:val="8"/>
            <w:tcBorders>
              <w:top w:val="single" w:color="000000" w:sz="4" w:space="0"/>
              <w:left w:val="single" w:color="000000" w:sz="4" w:space="0"/>
              <w:bottom w:val="single" w:color="000000" w:sz="4" w:space="0"/>
              <w:right w:val="single" w:color="000000" w:sz="4" w:space="0"/>
            </w:tcBorders>
          </w:tcPr>
          <w:p w14:paraId="3AA4CF22">
            <w:pPr>
              <w:widowControl/>
              <w:autoSpaceDE/>
              <w:autoSpaceDN/>
              <w:spacing w:after="160" w:line="259" w:lineRule="auto"/>
              <w:ind w:left="-851" w:right="-284"/>
              <w:rPr>
                <w:lang w:val="en-US"/>
              </w:rPr>
            </w:pPr>
            <w:r>
              <w:rPr>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b/>
                <w:bCs/>
                <w:lang w:val="en-US"/>
              </w:rPr>
              <w:t>өзіне-өзі қызмет ету дағдылары, ірі және ұсақ моториканы дамыту)</w:t>
            </w:r>
          </w:p>
          <w:p w14:paraId="1FD51C27">
            <w:pPr>
              <w:widowControl/>
              <w:autoSpaceDE/>
              <w:autoSpaceDN/>
              <w:spacing w:after="160" w:line="259" w:lineRule="auto"/>
              <w:ind w:left="-851" w:right="-284"/>
              <w:rPr>
                <w:lang w:val="en-US"/>
              </w:rPr>
            </w:pPr>
            <w:r>
              <w:rPr>
                <w:lang w:val="en-US"/>
              </w:rPr>
              <w:t xml:space="preserve">Балалардың  тыныш ұйықтауы үшін жайы баяу музыка тыңдау. </w:t>
            </w:r>
            <w:r>
              <w:rPr>
                <w:b/>
                <w:lang w:val="en-US"/>
              </w:rPr>
              <w:t>(Музыка)</w:t>
            </w:r>
          </w:p>
        </w:tc>
      </w:tr>
      <w:tr w14:paraId="27498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209168F0">
            <w:pPr>
              <w:widowControl/>
              <w:autoSpaceDE/>
              <w:autoSpaceDN/>
              <w:spacing w:after="160" w:line="259" w:lineRule="auto"/>
              <w:ind w:left="-851" w:right="-284"/>
              <w:rPr>
                <w:b/>
                <w:lang w:val="ru-RU"/>
              </w:rPr>
            </w:pPr>
            <w:r>
              <w:rPr>
                <w:b/>
                <w:lang w:val="ru-RU"/>
              </w:rPr>
              <w:t>Біртіндеп ұйқыдан ояту,</w:t>
            </w:r>
          </w:p>
          <w:p w14:paraId="5C740D26">
            <w:pPr>
              <w:widowControl/>
              <w:autoSpaceDE/>
              <w:autoSpaceDN/>
              <w:spacing w:after="160" w:line="259" w:lineRule="auto"/>
              <w:ind w:left="-851" w:right="-284"/>
              <w:rPr>
                <w:b/>
                <w:lang w:val="ru-RU"/>
              </w:rPr>
            </w:pPr>
            <w:r>
              <w:rPr>
                <w:b/>
                <w:lang w:val="ru-RU"/>
              </w:rPr>
              <w:t>сауықтыру шаралары</w:t>
            </w:r>
          </w:p>
        </w:tc>
        <w:tc>
          <w:tcPr>
            <w:tcW w:w="11771" w:type="dxa"/>
            <w:gridSpan w:val="8"/>
            <w:tcBorders>
              <w:top w:val="single" w:color="000000" w:sz="4" w:space="0"/>
              <w:left w:val="single" w:color="000000" w:sz="4" w:space="0"/>
              <w:bottom w:val="single" w:color="auto" w:sz="4" w:space="0"/>
              <w:right w:val="single" w:color="000000" w:sz="4" w:space="0"/>
            </w:tcBorders>
          </w:tcPr>
          <w:p w14:paraId="0BA8E147">
            <w:pPr>
              <w:widowControl/>
              <w:autoSpaceDE/>
              <w:autoSpaceDN/>
              <w:spacing w:after="160" w:line="259" w:lineRule="auto"/>
              <w:ind w:left="-851" w:right="-284"/>
              <w:rPr>
                <w:b/>
                <w:lang w:val="ru-RU"/>
              </w:rPr>
            </w:pPr>
            <w:r>
              <w:rPr>
                <w:lang w:val="ru-RU"/>
              </w:rPr>
              <w:t>Өз орындарында отырып керілу, тыныстау  жаттығуларын жасату.  Ригалық әдіс  бойынша сауықтыру.</w:t>
            </w:r>
          </w:p>
          <w:p w14:paraId="6471F333">
            <w:pPr>
              <w:widowControl/>
              <w:autoSpaceDE/>
              <w:autoSpaceDN/>
              <w:spacing w:after="160" w:line="259" w:lineRule="auto"/>
              <w:ind w:left="-851" w:right="-284"/>
              <w:rPr>
                <w:lang w:val="ru-RU"/>
              </w:rPr>
            </w:pPr>
            <w:r>
              <w:rPr>
                <w:lang w:val="ru-RU"/>
              </w:rPr>
              <w:t>(дене жаттығулар мен белсенділігі)</w:t>
            </w:r>
          </w:p>
          <w:p w14:paraId="645541B4">
            <w:pPr>
              <w:widowControl/>
              <w:autoSpaceDE/>
              <w:autoSpaceDN/>
              <w:spacing w:after="160" w:line="259" w:lineRule="auto"/>
              <w:ind w:left="-851" w:right="-284"/>
              <w:rPr>
                <w:lang w:val="ru-RU"/>
              </w:rPr>
            </w:pPr>
            <w:r>
              <w:rPr>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ru-RU"/>
              </w:rPr>
              <w:t>өзіне-өзі қызмет ету дағдылары, ірі және ұсақ моториканы дамыту)</w:t>
            </w:r>
          </w:p>
          <w:p w14:paraId="271A9EED">
            <w:pPr>
              <w:widowControl/>
              <w:autoSpaceDE/>
              <w:autoSpaceDN/>
              <w:spacing w:after="160" w:line="259" w:lineRule="auto"/>
              <w:ind w:left="-851" w:right="-284"/>
              <w:rPr>
                <w:lang w:val="en-US"/>
              </w:rPr>
            </w:pPr>
            <w:r>
              <w:rPr>
                <w:lang w:val="ru-RU"/>
              </w:rPr>
              <w:t>Қолдарын жуу, құрғатып сүрту, сүлгіні өз орнына іліп қоюды үйрету.</w:t>
            </w:r>
            <w:r>
              <w:rPr>
                <w:b/>
                <w:bCs/>
                <w:lang w:val="ru-RU"/>
              </w:rPr>
              <w:t xml:space="preserve"> </w:t>
            </w:r>
            <w:r>
              <w:rPr>
                <w:b/>
                <w:bCs/>
                <w:lang w:val="en-US"/>
              </w:rPr>
              <w:t>(мәдени-гигиеналық  дағдылар</w:t>
            </w:r>
            <w:r>
              <w:rPr>
                <w:lang w:val="en-US"/>
              </w:rPr>
              <w:t xml:space="preserve">).  </w:t>
            </w:r>
          </w:p>
          <w:p w14:paraId="25528FD6">
            <w:pPr>
              <w:widowControl/>
              <w:autoSpaceDE/>
              <w:autoSpaceDN/>
              <w:spacing w:after="160" w:line="259" w:lineRule="auto"/>
              <w:ind w:left="-851" w:right="-284"/>
              <w:rPr>
                <w:lang w:val="en-US"/>
              </w:rPr>
            </w:pPr>
          </w:p>
        </w:tc>
      </w:tr>
      <w:tr w14:paraId="379B8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6C31B666">
            <w:pPr>
              <w:widowControl/>
              <w:autoSpaceDE/>
              <w:autoSpaceDN/>
              <w:spacing w:after="160" w:line="259" w:lineRule="auto"/>
              <w:ind w:left="-851" w:right="-284"/>
              <w:rPr>
                <w:b/>
                <w:lang w:val="en-US"/>
              </w:rPr>
            </w:pPr>
            <w:r>
              <w:rPr>
                <w:b/>
                <w:lang w:val="en-US"/>
              </w:rPr>
              <w:t>Бесін ас</w:t>
            </w:r>
          </w:p>
        </w:tc>
        <w:tc>
          <w:tcPr>
            <w:tcW w:w="11771" w:type="dxa"/>
            <w:gridSpan w:val="8"/>
            <w:tcBorders>
              <w:top w:val="single" w:color="auto" w:sz="4" w:space="0"/>
              <w:left w:val="single" w:color="000000" w:sz="4" w:space="0"/>
              <w:bottom w:val="single" w:color="000000" w:sz="4" w:space="0"/>
              <w:right w:val="single" w:color="000000" w:sz="4" w:space="0"/>
            </w:tcBorders>
          </w:tcPr>
          <w:p w14:paraId="1D9EB93F">
            <w:pPr>
              <w:widowControl/>
              <w:autoSpaceDE/>
              <w:autoSpaceDN/>
              <w:spacing w:after="160" w:line="259" w:lineRule="auto"/>
              <w:ind w:left="-851" w:right="-284"/>
              <w:rPr>
                <w:lang w:val="en-US"/>
              </w:rPr>
            </w:pPr>
            <w:r>
              <w:rPr>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5008362">
            <w:pPr>
              <w:widowControl/>
              <w:autoSpaceDE/>
              <w:autoSpaceDN/>
              <w:spacing w:after="160" w:line="259" w:lineRule="auto"/>
              <w:ind w:left="-851" w:right="-284"/>
              <w:rPr>
                <w:b/>
                <w:bCs/>
                <w:lang w:val="en-US"/>
              </w:rPr>
            </w:pPr>
            <w:r>
              <w:rPr>
                <w:b/>
                <w:bCs/>
                <w:lang w:val="en-US"/>
              </w:rPr>
              <w:t>(мәдени-гигиеналық дағдылар, өзіне-өзі қызмет ету)</w:t>
            </w:r>
          </w:p>
          <w:p w14:paraId="4109EE03">
            <w:pPr>
              <w:widowControl/>
              <w:autoSpaceDE/>
              <w:autoSpaceDN/>
              <w:spacing w:after="160" w:line="259" w:lineRule="auto"/>
              <w:ind w:left="-851" w:right="-284"/>
              <w:rPr>
                <w:lang w:val="en-US"/>
              </w:rPr>
            </w:pPr>
            <w:r>
              <w:rPr>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8C10A56">
            <w:pPr>
              <w:widowControl/>
              <w:autoSpaceDE/>
              <w:autoSpaceDN/>
              <w:spacing w:after="160" w:line="259" w:lineRule="auto"/>
              <w:ind w:left="-851" w:right="-284"/>
              <w:rPr>
                <w:lang w:val="en-US"/>
              </w:rPr>
            </w:pPr>
          </w:p>
        </w:tc>
      </w:tr>
      <w:tr w14:paraId="71C3E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72CB29D5">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59963D08">
            <w:pPr>
              <w:widowControl/>
              <w:autoSpaceDE/>
              <w:autoSpaceDN/>
              <w:spacing w:after="160" w:line="259" w:lineRule="auto"/>
              <w:ind w:left="-851" w:right="-284"/>
              <w:rPr>
                <w:b/>
                <w:lang w:val="ru-RU"/>
              </w:rPr>
            </w:pPr>
            <w:r>
              <w:rPr>
                <w:b/>
                <w:lang w:val="ru-RU"/>
              </w:rPr>
              <w:t>бейнелеу әрекеті, кітаптар қарау және тағы басқа әрекеттер)</w:t>
            </w:r>
          </w:p>
          <w:p w14:paraId="722BC607">
            <w:pPr>
              <w:widowControl/>
              <w:autoSpaceDE/>
              <w:autoSpaceDN/>
              <w:spacing w:after="160" w:line="259" w:lineRule="auto"/>
              <w:ind w:left="-851" w:right="-284"/>
              <w:rPr>
                <w:b/>
                <w:lang w:val="en-US"/>
              </w:rPr>
            </w:pPr>
            <w:r>
              <w:rPr>
                <w:b/>
                <w:lang w:val="en-US"/>
              </w:rPr>
              <w:t>Вариативтік компанент</w:t>
            </w:r>
          </w:p>
        </w:tc>
        <w:tc>
          <w:tcPr>
            <w:tcW w:w="2406" w:type="dxa"/>
          </w:tcPr>
          <w:p w14:paraId="267B6610">
            <w:pPr>
              <w:widowControl/>
              <w:autoSpaceDE/>
              <w:autoSpaceDN/>
              <w:spacing w:after="160" w:line="259" w:lineRule="auto"/>
              <w:ind w:left="-851" w:right="-284"/>
              <w:rPr>
                <w:bCs/>
                <w:lang w:val="en-US"/>
              </w:rPr>
            </w:pPr>
            <w:r>
              <w:rPr>
                <w:bCs/>
                <w:lang w:val="en-US"/>
              </w:rPr>
              <w:t xml:space="preserve">Балаларды екі орталыққа  бөлу. </w:t>
            </w:r>
          </w:p>
          <w:p w14:paraId="208DB9D6">
            <w:pPr>
              <w:widowControl/>
              <w:autoSpaceDE/>
              <w:autoSpaceDN/>
              <w:spacing w:after="160" w:line="259" w:lineRule="auto"/>
              <w:ind w:left="-851" w:right="-284"/>
              <w:rPr>
                <w:b/>
                <w:bCs/>
                <w:lang w:val="en-US"/>
              </w:rPr>
            </w:pPr>
            <w:r>
              <w:rPr>
                <w:bCs/>
                <w:lang w:val="en-US"/>
              </w:rPr>
              <w:t>Бірінші  орталықта балаларға  құрылыс материалдарынан киіз үй құрастыруды орындату</w:t>
            </w:r>
            <w:r>
              <w:rPr>
                <w:lang w:val="en-US"/>
              </w:rPr>
              <w:t xml:space="preserve">. </w:t>
            </w:r>
          </w:p>
          <w:p w14:paraId="256C02D7">
            <w:pPr>
              <w:widowControl/>
              <w:autoSpaceDE/>
              <w:autoSpaceDN/>
              <w:spacing w:after="160" w:line="259" w:lineRule="auto"/>
              <w:ind w:left="-851" w:right="-284"/>
              <w:rPr>
                <w:b/>
                <w:bCs/>
                <w:lang w:val="en-US"/>
              </w:rPr>
            </w:pPr>
            <w:r>
              <w:rPr>
                <w:b/>
                <w:bCs/>
                <w:lang w:val="en-US"/>
              </w:rPr>
              <w:t xml:space="preserve">(құрастыру) </w:t>
            </w:r>
          </w:p>
          <w:p w14:paraId="44A2B54E">
            <w:pPr>
              <w:widowControl/>
              <w:autoSpaceDE/>
              <w:autoSpaceDN/>
              <w:spacing w:after="160" w:line="259" w:lineRule="auto"/>
              <w:ind w:left="-851" w:right="-284"/>
              <w:rPr>
                <w:lang w:val="en-US"/>
              </w:rPr>
            </w:pPr>
            <w:r>
              <w:rPr>
                <w:lang w:val="en-US"/>
              </w:rPr>
              <w:t xml:space="preserve">Екінші орталықта шығармашылықпен қалаулары бойынша ұлттық тағамдардың суретін бояйды немесе мүсінін жасап үстел бетіне жайғастырады. Таңдауы бойынша дайын тағамдарды  қиып жапсырады. </w:t>
            </w:r>
          </w:p>
          <w:p w14:paraId="38E529F3">
            <w:pPr>
              <w:widowControl/>
              <w:autoSpaceDE/>
              <w:autoSpaceDN/>
              <w:spacing w:after="160" w:line="259" w:lineRule="auto"/>
              <w:ind w:left="-851" w:right="-284"/>
              <w:rPr>
                <w:lang w:val="en-US"/>
              </w:rPr>
            </w:pPr>
            <w:r>
              <w:rPr>
                <w:lang w:val="en-US"/>
              </w:rPr>
              <w:t>«</w:t>
            </w:r>
            <w:r>
              <w:rPr>
                <w:b/>
                <w:lang w:val="en-US"/>
              </w:rPr>
              <w:t>Түлкі мен сұр қасқыр</w:t>
            </w:r>
            <w:r>
              <w:rPr>
                <w:lang w:val="en-US"/>
              </w:rPr>
              <w:t xml:space="preserve">»  ертегісі </w:t>
            </w:r>
          </w:p>
          <w:p w14:paraId="52EB5BC5">
            <w:pPr>
              <w:widowControl/>
              <w:autoSpaceDE/>
              <w:autoSpaceDN/>
              <w:spacing w:after="160" w:line="259" w:lineRule="auto"/>
              <w:ind w:left="-851" w:right="-284"/>
              <w:rPr>
                <w:b/>
                <w:bCs/>
                <w:lang w:val="en-US"/>
              </w:rPr>
            </w:pPr>
            <w:r>
              <w:rPr>
                <w:lang w:val="en-US"/>
              </w:rPr>
              <w:t>Мақсаты: Ертегіні тыңдай білу. Өз түсінігін жүйелі түрде  айта білуге дағдыландыру. Ертегігіе деген қызығушылқтарын арттыру. Ертегі ретіне сай дайындаған дискілі театрды қолдана отырып мазмұндау.Достық қатынасты бағалай білуге, адал достыққа тәрбиелеу.</w:t>
            </w:r>
          </w:p>
        </w:tc>
        <w:tc>
          <w:tcPr>
            <w:tcW w:w="2130" w:type="dxa"/>
          </w:tcPr>
          <w:p w14:paraId="66478331">
            <w:pPr>
              <w:widowControl/>
              <w:autoSpaceDE/>
              <w:autoSpaceDN/>
              <w:spacing w:after="160" w:line="259" w:lineRule="auto"/>
              <w:ind w:left="-851" w:right="-284"/>
              <w:rPr>
                <w:lang w:val="en-US"/>
              </w:rPr>
            </w:pPr>
            <w:r>
              <w:rPr>
                <w:lang w:val="en-US"/>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безендіруді жалғастыру.</w:t>
            </w:r>
          </w:p>
          <w:p w14:paraId="7F4CB2EC">
            <w:pPr>
              <w:widowControl/>
              <w:autoSpaceDE/>
              <w:autoSpaceDN/>
              <w:spacing w:after="160" w:line="259" w:lineRule="auto"/>
              <w:ind w:left="-851" w:right="-284"/>
              <w:rPr>
                <w:b/>
                <w:bCs/>
                <w:lang w:val="en-US"/>
              </w:rPr>
            </w:pPr>
            <w:r>
              <w:rPr>
                <w:b/>
                <w:bCs/>
                <w:lang w:val="en-US"/>
              </w:rPr>
              <w:t>(мүсіндеу)</w:t>
            </w:r>
          </w:p>
          <w:p w14:paraId="1704857D">
            <w:pPr>
              <w:widowControl/>
              <w:autoSpaceDE/>
              <w:autoSpaceDN/>
              <w:spacing w:after="160" w:line="259" w:lineRule="auto"/>
              <w:ind w:left="-851" w:right="-284"/>
              <w:rPr>
                <w:lang w:val="en-US"/>
              </w:rPr>
            </w:pPr>
            <w:r>
              <w:rPr>
                <w:lang w:val="en-US"/>
              </w:rPr>
              <w:t>Сақина салу ұлттық ойынымен таныстыру. Оның ережелерін айту. Сақина түрлерімен таныстыру. Бірнеше рет ойнату.</w:t>
            </w:r>
          </w:p>
          <w:p w14:paraId="1AAB75CE">
            <w:pPr>
              <w:widowControl/>
              <w:autoSpaceDE/>
              <w:autoSpaceDN/>
              <w:spacing w:after="160" w:line="259" w:lineRule="auto"/>
              <w:ind w:left="-851" w:right="-284"/>
              <w:rPr>
                <w:lang w:val="en-US"/>
              </w:rPr>
            </w:pPr>
            <w:r>
              <w:rPr>
                <w:b/>
                <w:bCs/>
                <w:lang w:val="en-US"/>
              </w:rPr>
              <w:t>(көркем әдебиет)</w:t>
            </w:r>
          </w:p>
          <w:p w14:paraId="6BF46725">
            <w:pPr>
              <w:widowControl/>
              <w:autoSpaceDE/>
              <w:autoSpaceDN/>
              <w:spacing w:after="160" w:line="259" w:lineRule="auto"/>
              <w:ind w:left="-851" w:right="-284"/>
              <w:rPr>
                <w:lang w:val="en-US"/>
              </w:rPr>
            </w:pPr>
            <w:r>
              <w:rPr>
                <w:lang w:val="en-US"/>
              </w:rPr>
              <w:t>Құрылыс материалдарымен еркін ойындар</w:t>
            </w:r>
          </w:p>
          <w:p w14:paraId="2B306CAA">
            <w:pPr>
              <w:widowControl/>
              <w:autoSpaceDE/>
              <w:autoSpaceDN/>
              <w:spacing w:after="160" w:line="259" w:lineRule="auto"/>
              <w:ind w:left="-851" w:right="-284"/>
              <w:rPr>
                <w:b/>
                <w:bCs/>
                <w:lang w:val="en-US"/>
              </w:rPr>
            </w:pPr>
            <w:r>
              <w:rPr>
                <w:b/>
                <w:bCs/>
                <w:lang w:val="en-US"/>
              </w:rPr>
              <w:t xml:space="preserve">(құрастыру) </w:t>
            </w:r>
          </w:p>
          <w:p w14:paraId="04E24FA6">
            <w:pPr>
              <w:widowControl/>
              <w:autoSpaceDE/>
              <w:autoSpaceDN/>
              <w:spacing w:after="160" w:line="259" w:lineRule="auto"/>
              <w:ind w:left="-851" w:right="-284"/>
              <w:rPr>
                <w:lang w:val="en-US"/>
              </w:rPr>
            </w:pPr>
          </w:p>
        </w:tc>
        <w:tc>
          <w:tcPr>
            <w:tcW w:w="2123" w:type="dxa"/>
            <w:gridSpan w:val="2"/>
          </w:tcPr>
          <w:p w14:paraId="3BD6E999">
            <w:pPr>
              <w:widowControl/>
              <w:autoSpaceDE/>
              <w:autoSpaceDN/>
              <w:spacing w:after="160" w:line="259" w:lineRule="auto"/>
              <w:ind w:left="-851" w:right="-284"/>
              <w:rPr>
                <w:lang w:val="en-US"/>
              </w:rPr>
            </w:pPr>
            <w:r>
              <w:rPr>
                <w:lang w:val="en-US"/>
              </w:rPr>
              <w:t xml:space="preserve">Балаларды орталықтарға бөлу. Ер балаларында ермексаздан қамшы мүсіндеуге қызығушылығын тәрбиелеу. </w:t>
            </w:r>
          </w:p>
          <w:p w14:paraId="4EB0BE03">
            <w:pPr>
              <w:widowControl/>
              <w:autoSpaceDE/>
              <w:autoSpaceDN/>
              <w:spacing w:after="160" w:line="259" w:lineRule="auto"/>
              <w:ind w:left="-851" w:right="-284"/>
              <w:rPr>
                <w:b/>
                <w:bCs/>
                <w:lang w:val="en-US"/>
              </w:rPr>
            </w:pPr>
            <w:r>
              <w:rPr>
                <w:b/>
                <w:bCs/>
                <w:lang w:val="en-US"/>
              </w:rPr>
              <w:t>(мүсіндеу)</w:t>
            </w:r>
          </w:p>
          <w:p w14:paraId="045D0431">
            <w:pPr>
              <w:widowControl/>
              <w:autoSpaceDE/>
              <w:autoSpaceDN/>
              <w:spacing w:after="160" w:line="259" w:lineRule="auto"/>
              <w:ind w:left="-851" w:right="-284"/>
              <w:rPr>
                <w:lang w:val="en-US"/>
              </w:rPr>
            </w:pPr>
            <w:r>
              <w:rPr>
                <w:lang w:val="en-US"/>
              </w:rPr>
              <w:t>Қыз балаларға кілемшені «құс тұмсық», «бота мойын», «ботакөз» оюларымен безендіруді үйрету. элементтердің орналасу ретін, олардың арасындағы қашықтықты сақтауды қалыптастыру.</w:t>
            </w:r>
          </w:p>
          <w:p w14:paraId="4B3009A7">
            <w:pPr>
              <w:widowControl/>
              <w:autoSpaceDE/>
              <w:autoSpaceDN/>
              <w:spacing w:after="160" w:line="259" w:lineRule="auto"/>
              <w:ind w:left="-851" w:right="-284"/>
              <w:rPr>
                <w:b/>
                <w:bCs/>
                <w:lang w:val="ru-RU"/>
              </w:rPr>
            </w:pPr>
            <w:r>
              <w:rPr>
                <w:b/>
                <w:bCs/>
                <w:lang w:val="ru-RU"/>
              </w:rPr>
              <w:t xml:space="preserve">(сурет салу) </w:t>
            </w:r>
          </w:p>
          <w:p w14:paraId="38EAC293">
            <w:pPr>
              <w:widowControl/>
              <w:autoSpaceDE/>
              <w:autoSpaceDN/>
              <w:spacing w:after="160" w:line="259" w:lineRule="auto"/>
              <w:ind w:left="-851" w:right="-284"/>
              <w:rPr>
                <w:bCs/>
                <w:lang w:val="ru-RU"/>
              </w:rPr>
            </w:pPr>
            <w:r>
              <w:rPr>
                <w:bCs/>
                <w:lang w:val="ru-RU"/>
              </w:rPr>
              <w:t xml:space="preserve">Барлығына </w:t>
            </w:r>
          </w:p>
          <w:p w14:paraId="4D50F900">
            <w:pPr>
              <w:widowControl/>
              <w:autoSpaceDE/>
              <w:autoSpaceDN/>
              <w:spacing w:after="160" w:line="259" w:lineRule="auto"/>
              <w:ind w:left="-851" w:right="-284"/>
              <w:rPr>
                <w:lang w:val="ru-RU"/>
              </w:rPr>
            </w:pPr>
            <w:r>
              <w:rPr>
                <w:lang w:val="ru-RU"/>
              </w:rPr>
              <w:t>«Наурыз» тақпағын жаттату.</w:t>
            </w:r>
          </w:p>
          <w:p w14:paraId="48A03817">
            <w:pPr>
              <w:widowControl/>
              <w:autoSpaceDE/>
              <w:autoSpaceDN/>
              <w:spacing w:after="160" w:line="259" w:lineRule="auto"/>
              <w:ind w:left="-851" w:right="-284"/>
              <w:rPr>
                <w:lang w:val="ru-RU"/>
              </w:rPr>
            </w:pPr>
            <w:r>
              <w:rPr>
                <w:lang w:val="ru-RU"/>
              </w:rPr>
              <w:t>Қарды ерітіп жылғасы, Наурыз келді – жыл басы.</w:t>
            </w:r>
          </w:p>
          <w:p w14:paraId="01FEE8E6">
            <w:pPr>
              <w:widowControl/>
              <w:autoSpaceDE/>
              <w:autoSpaceDN/>
              <w:spacing w:after="160" w:line="259" w:lineRule="auto"/>
              <w:ind w:left="-851" w:right="-284"/>
              <w:rPr>
                <w:lang w:val="ru-RU"/>
              </w:rPr>
            </w:pPr>
            <w:r>
              <w:rPr>
                <w:lang w:val="ru-RU"/>
              </w:rPr>
              <w:t xml:space="preserve"> Шуақ төкті жарық күн, Мейрамында халықтың.</w:t>
            </w:r>
          </w:p>
          <w:p w14:paraId="1B9A2785">
            <w:pPr>
              <w:widowControl/>
              <w:autoSpaceDE/>
              <w:autoSpaceDN/>
              <w:spacing w:after="160" w:line="259" w:lineRule="auto"/>
              <w:ind w:left="-851" w:right="-284"/>
              <w:rPr>
                <w:lang w:val="ru-RU"/>
              </w:rPr>
            </w:pPr>
            <w:r>
              <w:rPr>
                <w:lang w:val="ru-RU"/>
              </w:rPr>
              <w:t>Бата беріп атамыз, Бата беріп апамыз. Тәтті болып жасалған</w:t>
            </w:r>
          </w:p>
          <w:p w14:paraId="6E18C5A9">
            <w:pPr>
              <w:widowControl/>
              <w:autoSpaceDE/>
              <w:autoSpaceDN/>
              <w:spacing w:after="160" w:line="259" w:lineRule="auto"/>
              <w:ind w:left="-851" w:right="-284"/>
              <w:rPr>
                <w:lang w:val="ru-RU"/>
              </w:rPr>
            </w:pPr>
            <w:r>
              <w:rPr>
                <w:lang w:val="ru-RU"/>
              </w:rPr>
              <w:t>Наурыз дәмін татамыз.</w:t>
            </w:r>
          </w:p>
          <w:p w14:paraId="54BD2A54">
            <w:pPr>
              <w:widowControl/>
              <w:autoSpaceDE/>
              <w:autoSpaceDN/>
              <w:spacing w:after="160" w:line="259" w:lineRule="auto"/>
              <w:ind w:left="-851" w:right="-284"/>
              <w:rPr>
                <w:lang w:val="ru-RU"/>
              </w:rPr>
            </w:pPr>
            <w:r>
              <w:rPr>
                <w:b/>
                <w:bCs/>
                <w:lang w:val="ru-RU"/>
              </w:rPr>
              <w:t xml:space="preserve"> (көркем әдебиет)</w:t>
            </w:r>
            <w:r>
              <w:rPr>
                <w:lang w:val="ru-RU"/>
              </w:rPr>
              <w:t xml:space="preserve"> </w:t>
            </w:r>
          </w:p>
          <w:p w14:paraId="63D59E7E">
            <w:pPr>
              <w:widowControl/>
              <w:autoSpaceDE/>
              <w:autoSpaceDN/>
              <w:spacing w:after="160" w:line="259" w:lineRule="auto"/>
              <w:ind w:left="-851" w:right="-284"/>
              <w:rPr>
                <w:b/>
                <w:bCs/>
                <w:lang w:val="ru-RU"/>
              </w:rPr>
            </w:pPr>
            <w:r>
              <w:rPr>
                <w:b/>
                <w:lang w:val="ru-RU"/>
              </w:rPr>
              <w:t>Вариативтік компанент «Би»</w:t>
            </w:r>
          </w:p>
        </w:tc>
        <w:tc>
          <w:tcPr>
            <w:tcW w:w="2692" w:type="dxa"/>
            <w:gridSpan w:val="2"/>
          </w:tcPr>
          <w:p w14:paraId="7E6FCD81">
            <w:pPr>
              <w:widowControl/>
              <w:autoSpaceDE/>
              <w:autoSpaceDN/>
              <w:spacing w:after="160" w:line="259" w:lineRule="auto"/>
              <w:ind w:left="-851" w:right="-284"/>
              <w:rPr>
                <w:b/>
                <w:bCs/>
                <w:lang w:val="ru-RU"/>
              </w:rPr>
            </w:pPr>
            <w:r>
              <w:rPr>
                <w:lang w:val="ru-RU"/>
              </w:rPr>
              <w:t xml:space="preserve">Әшекей бұйымдардың суретін салғызу.  </w:t>
            </w:r>
            <w:r>
              <w:rPr>
                <w:b/>
                <w:bCs/>
                <w:lang w:val="ru-RU"/>
              </w:rPr>
              <w:t>(сурет салу)</w:t>
            </w:r>
          </w:p>
          <w:p w14:paraId="35C10573">
            <w:pPr>
              <w:widowControl/>
              <w:autoSpaceDE/>
              <w:autoSpaceDN/>
              <w:spacing w:after="160" w:line="259" w:lineRule="auto"/>
              <w:ind w:left="-851" w:right="-284"/>
              <w:rPr>
                <w:b/>
                <w:bCs/>
                <w:lang w:val="ru-RU"/>
              </w:rPr>
            </w:pPr>
            <w:r>
              <w:rPr>
                <w:lang w:val="ru-RU"/>
              </w:rPr>
              <w:t>Қазақ халқының бұйымдарымен (киіз үйдің жабдықтары, әшекей бұйымдары), тұрмыстық заттарымен (күбі, мес, келі) таныстыру, олардың қандай материалдан жасалғанын зерттеуді жетілдіру.</w:t>
            </w:r>
          </w:p>
          <w:p w14:paraId="5F4D6C17">
            <w:pPr>
              <w:widowControl/>
              <w:autoSpaceDE/>
              <w:autoSpaceDN/>
              <w:spacing w:after="160" w:line="259" w:lineRule="auto"/>
              <w:ind w:left="-851" w:right="-284"/>
              <w:rPr>
                <w:b/>
                <w:bCs/>
                <w:lang w:val="ru-RU"/>
              </w:rPr>
            </w:pPr>
            <w:r>
              <w:rPr>
                <w:b/>
                <w:bCs/>
                <w:lang w:val="ru-RU"/>
              </w:rPr>
              <w:t xml:space="preserve">  (құрастыру )</w:t>
            </w:r>
          </w:p>
          <w:p w14:paraId="761C6D73">
            <w:pPr>
              <w:widowControl/>
              <w:autoSpaceDE/>
              <w:autoSpaceDN/>
              <w:spacing w:after="160" w:line="259" w:lineRule="auto"/>
              <w:ind w:left="-851" w:right="-284"/>
              <w:rPr>
                <w:lang w:val="ru-RU"/>
              </w:rPr>
            </w:pPr>
            <w:r>
              <w:rPr>
                <w:lang w:val="ru-RU"/>
              </w:rPr>
              <w:t>Балалардың сұранысы бойынша кітаптан  ертегі оқып беру. Әдеби кейіпкерлердің әрекеттерін адамгершілік нормаларымен түсініктері тұрғысынан бағалату</w:t>
            </w:r>
          </w:p>
          <w:p w14:paraId="207FD9B3">
            <w:pPr>
              <w:widowControl/>
              <w:autoSpaceDE/>
              <w:autoSpaceDN/>
              <w:spacing w:after="160" w:line="259" w:lineRule="auto"/>
              <w:ind w:left="-851" w:right="-284"/>
              <w:rPr>
                <w:b/>
                <w:bCs/>
                <w:lang w:val="ru-RU"/>
              </w:rPr>
            </w:pPr>
            <w:r>
              <w:rPr>
                <w:b/>
                <w:bCs/>
                <w:lang w:val="ru-RU"/>
              </w:rPr>
              <w:t>(көркем әдебиет)</w:t>
            </w:r>
          </w:p>
          <w:p w14:paraId="5CFCDE04">
            <w:pPr>
              <w:widowControl/>
              <w:autoSpaceDE/>
              <w:autoSpaceDN/>
              <w:spacing w:after="160" w:line="259" w:lineRule="auto"/>
              <w:ind w:left="-851" w:right="-284"/>
              <w:rPr>
                <w:lang w:val="ru-RU"/>
              </w:rPr>
            </w:pPr>
          </w:p>
        </w:tc>
        <w:tc>
          <w:tcPr>
            <w:tcW w:w="2420" w:type="dxa"/>
            <w:gridSpan w:val="2"/>
          </w:tcPr>
          <w:p w14:paraId="526DE355">
            <w:pPr>
              <w:widowControl/>
              <w:autoSpaceDE/>
              <w:autoSpaceDN/>
              <w:spacing w:after="160" w:line="259" w:lineRule="auto"/>
              <w:ind w:left="-851" w:right="-284"/>
              <w:rPr>
                <w:bCs/>
                <w:lang w:val="ru-RU"/>
              </w:rPr>
            </w:pPr>
            <w:r>
              <w:rPr>
                <w:bCs/>
                <w:lang w:val="ru-RU"/>
              </w:rPr>
              <w:t xml:space="preserve">Құрылыс материалдарынан құрастыру ойындарын ойнату. </w:t>
            </w:r>
          </w:p>
          <w:p w14:paraId="0D745DA5">
            <w:pPr>
              <w:widowControl/>
              <w:autoSpaceDE/>
              <w:autoSpaceDN/>
              <w:spacing w:after="160" w:line="259" w:lineRule="auto"/>
              <w:ind w:left="-851" w:right="-284"/>
              <w:rPr>
                <w:b/>
                <w:bCs/>
                <w:lang w:val="ru-RU"/>
              </w:rPr>
            </w:pPr>
            <w:r>
              <w:rPr>
                <w:lang w:val="ru-RU"/>
              </w:rPr>
              <w:t xml:space="preserve">Құрылыс бөлшектеріне ұқыптылықпен қарау, ойнап болған соң оларды жинау және орнына қою, құрастыру барысында қауіпсіздік ережелерін сақтауды жетілдіру.  Ұжымдық құрастыруға қызығушылықты ояту. </w:t>
            </w:r>
          </w:p>
          <w:p w14:paraId="41FD05BA">
            <w:pPr>
              <w:widowControl/>
              <w:autoSpaceDE/>
              <w:autoSpaceDN/>
              <w:spacing w:after="160" w:line="259" w:lineRule="auto"/>
              <w:ind w:left="-851" w:right="-284"/>
              <w:rPr>
                <w:b/>
                <w:bCs/>
                <w:lang w:val="ru-RU"/>
              </w:rPr>
            </w:pPr>
            <w:r>
              <w:rPr>
                <w:b/>
                <w:bCs/>
                <w:lang w:val="ru-RU"/>
              </w:rPr>
              <w:t xml:space="preserve">(құрастыру) </w:t>
            </w:r>
          </w:p>
          <w:p w14:paraId="5F39F607">
            <w:pPr>
              <w:widowControl/>
              <w:autoSpaceDE/>
              <w:autoSpaceDN/>
              <w:spacing w:after="160" w:line="259" w:lineRule="auto"/>
              <w:ind w:left="-851" w:right="-284"/>
              <w:rPr>
                <w:b/>
                <w:bCs/>
                <w:lang w:val="ru-RU"/>
              </w:rPr>
            </w:pPr>
          </w:p>
          <w:p w14:paraId="50DCD9E9">
            <w:pPr>
              <w:widowControl/>
              <w:autoSpaceDE/>
              <w:autoSpaceDN/>
              <w:spacing w:after="160" w:line="259" w:lineRule="auto"/>
              <w:ind w:left="-851" w:right="-284"/>
              <w:rPr>
                <w:b/>
                <w:bCs/>
                <w:lang w:val="ru-RU"/>
              </w:rPr>
            </w:pPr>
            <w:r>
              <w:rPr>
                <w:lang w:val="ru-RU"/>
              </w:rPr>
              <w:t xml:space="preserve">Ермексазбен еркін әрекеттер жасату. </w:t>
            </w:r>
            <w:r>
              <w:rPr>
                <w:b/>
                <w:bCs/>
                <w:lang w:val="ru-RU"/>
              </w:rPr>
              <w:t>(мүсіндеу)</w:t>
            </w:r>
          </w:p>
          <w:p w14:paraId="01048F86">
            <w:pPr>
              <w:widowControl/>
              <w:autoSpaceDE/>
              <w:autoSpaceDN/>
              <w:spacing w:after="160" w:line="259" w:lineRule="auto"/>
              <w:ind w:left="-851" w:right="-284"/>
              <w:rPr>
                <w:b/>
                <w:bCs/>
                <w:lang w:val="ru-RU"/>
              </w:rPr>
            </w:pPr>
          </w:p>
          <w:p w14:paraId="7FB343D7">
            <w:pPr>
              <w:widowControl/>
              <w:autoSpaceDE/>
              <w:autoSpaceDN/>
              <w:spacing w:after="160" w:line="259" w:lineRule="auto"/>
              <w:ind w:left="-851" w:right="-284"/>
              <w:rPr>
                <w:lang w:val="ru-RU"/>
              </w:rPr>
            </w:pPr>
          </w:p>
        </w:tc>
      </w:tr>
      <w:tr w14:paraId="635A9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288C417F">
            <w:pPr>
              <w:widowControl/>
              <w:autoSpaceDE/>
              <w:autoSpaceDN/>
              <w:spacing w:after="160" w:line="259" w:lineRule="auto"/>
              <w:ind w:left="-851" w:right="-284"/>
              <w:rPr>
                <w:b/>
                <w:lang w:val="en-US"/>
              </w:rPr>
            </w:pPr>
            <w:r>
              <w:rPr>
                <w:b/>
                <w:lang w:val="en-US"/>
              </w:rPr>
              <w:t>Балалармен жеке жұмыс</w:t>
            </w:r>
          </w:p>
        </w:tc>
        <w:tc>
          <w:tcPr>
            <w:tcW w:w="2406" w:type="dxa"/>
          </w:tcPr>
          <w:p w14:paraId="1CDC42F3">
            <w:pPr>
              <w:widowControl/>
              <w:autoSpaceDE/>
              <w:autoSpaceDN/>
              <w:spacing w:after="160" w:line="259" w:lineRule="auto"/>
              <w:ind w:left="-851" w:right="-284"/>
              <w:rPr>
                <w:lang w:val="en-US"/>
              </w:rPr>
            </w:pPr>
            <w:r>
              <w:rPr>
                <w:lang w:val="en-US"/>
              </w:rPr>
              <w:t xml:space="preserve"> Асланби мен Айсұлтанға жануарлар әлеміндегі маусымға тән көріністерді салыстырады, олардың тіршілік етуіне қажетті жағдайларды білуді үйрету .</w:t>
            </w:r>
          </w:p>
          <w:p w14:paraId="01D7D86D">
            <w:pPr>
              <w:widowControl/>
              <w:autoSpaceDE/>
              <w:autoSpaceDN/>
              <w:spacing w:after="160" w:line="259" w:lineRule="auto"/>
              <w:ind w:left="-851" w:right="-284"/>
              <w:rPr>
                <w:lang w:val="en-US"/>
              </w:rPr>
            </w:pPr>
          </w:p>
          <w:p w14:paraId="6834EF59">
            <w:pPr>
              <w:widowControl/>
              <w:autoSpaceDE/>
              <w:autoSpaceDN/>
              <w:spacing w:after="160" w:line="259" w:lineRule="auto"/>
              <w:ind w:left="-851" w:right="-284"/>
              <w:rPr>
                <w:lang w:val="en-US"/>
              </w:rPr>
            </w:pPr>
          </w:p>
        </w:tc>
        <w:tc>
          <w:tcPr>
            <w:tcW w:w="2130" w:type="dxa"/>
          </w:tcPr>
          <w:p w14:paraId="28FE4914">
            <w:pPr>
              <w:widowControl/>
              <w:autoSpaceDE/>
              <w:autoSpaceDN/>
              <w:spacing w:after="160" w:line="259" w:lineRule="auto"/>
              <w:ind w:left="-851" w:right="-284"/>
              <w:rPr>
                <w:lang w:val="en-US"/>
              </w:rPr>
            </w:pPr>
            <w:r>
              <w:rPr>
                <w:lang w:val="en-US"/>
              </w:rPr>
              <w:t xml:space="preserve">Назерке мен Сұлтанға қайшыны дұрыс ұстауды және оны қолдануды дағдыландыру. </w:t>
            </w:r>
          </w:p>
          <w:p w14:paraId="761D07E6">
            <w:pPr>
              <w:widowControl/>
              <w:autoSpaceDE/>
              <w:autoSpaceDN/>
              <w:spacing w:after="160" w:line="259" w:lineRule="auto"/>
              <w:ind w:left="-851" w:right="-284"/>
              <w:rPr>
                <w:lang w:val="en-US"/>
              </w:rPr>
            </w:pPr>
          </w:p>
        </w:tc>
        <w:tc>
          <w:tcPr>
            <w:tcW w:w="2123" w:type="dxa"/>
            <w:gridSpan w:val="2"/>
          </w:tcPr>
          <w:p w14:paraId="6F1BDB4F">
            <w:pPr>
              <w:widowControl/>
              <w:autoSpaceDE/>
              <w:autoSpaceDN/>
              <w:spacing w:after="160" w:line="259" w:lineRule="auto"/>
              <w:ind w:left="-851" w:right="-284"/>
              <w:rPr>
                <w:lang w:val="en-US"/>
              </w:rPr>
            </w:pPr>
            <w:r>
              <w:rPr>
                <w:lang w:val="en-US"/>
              </w:rPr>
              <w:t>Калима мен Назарға. құрылыс бөлшектерін ажыратады және атайды, оларды құрылымдық қасиеттерін ескере отырып пайдаланануды жетілдіру .</w:t>
            </w:r>
          </w:p>
        </w:tc>
        <w:tc>
          <w:tcPr>
            <w:tcW w:w="2692" w:type="dxa"/>
            <w:gridSpan w:val="2"/>
          </w:tcPr>
          <w:p w14:paraId="5CB66B52">
            <w:pPr>
              <w:widowControl/>
              <w:autoSpaceDE/>
              <w:autoSpaceDN/>
              <w:spacing w:after="160" w:line="259" w:lineRule="auto"/>
              <w:ind w:left="-851" w:right="-284"/>
              <w:rPr>
                <w:lang w:val="en-US"/>
              </w:rPr>
            </w:pPr>
            <w:r>
              <w:rPr>
                <w:lang w:val="en-US"/>
              </w:rPr>
              <w:t>Алихан мен Айаруға көшеде, аулада, алаңда, мектепке дейінгі ұйым аумағында қауіпсіз мінез-құлық ережелерін сақтауды үйрету.</w:t>
            </w:r>
          </w:p>
        </w:tc>
        <w:tc>
          <w:tcPr>
            <w:tcW w:w="2420" w:type="dxa"/>
            <w:gridSpan w:val="2"/>
          </w:tcPr>
          <w:p w14:paraId="0A9FD0FC">
            <w:pPr>
              <w:widowControl/>
              <w:autoSpaceDE/>
              <w:autoSpaceDN/>
              <w:spacing w:after="160" w:line="259" w:lineRule="auto"/>
              <w:ind w:left="-851" w:right="-284"/>
              <w:rPr>
                <w:lang w:val="en-US"/>
              </w:rPr>
            </w:pPr>
            <w:r>
              <w:rPr>
                <w:lang w:val="en-US"/>
              </w:rPr>
              <w:t>Шұғыла мен Қасымға көшеде, аулада, алаңда, мектепке дейінгі ұйым аумағында қауіпсіз мінез-құлық ережелерін сақтауды үйрету.</w:t>
            </w:r>
          </w:p>
        </w:tc>
      </w:tr>
      <w:tr w14:paraId="32378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56DAC608">
            <w:pPr>
              <w:widowControl/>
              <w:autoSpaceDE/>
              <w:autoSpaceDN/>
              <w:spacing w:after="160" w:line="259" w:lineRule="auto"/>
              <w:ind w:left="-851" w:right="-284"/>
              <w:rPr>
                <w:b/>
                <w:lang w:val="en-US"/>
              </w:rPr>
            </w:pPr>
            <w:r>
              <w:rPr>
                <w:b/>
                <w:lang w:val="en-US"/>
              </w:rPr>
              <w:t>Серуенге дайындық</w:t>
            </w:r>
          </w:p>
        </w:tc>
        <w:tc>
          <w:tcPr>
            <w:tcW w:w="11771" w:type="dxa"/>
            <w:gridSpan w:val="8"/>
            <w:tcBorders>
              <w:top w:val="single" w:color="000000" w:sz="4" w:space="0"/>
              <w:left w:val="single" w:color="000000" w:sz="4" w:space="0"/>
              <w:bottom w:val="single" w:color="000000" w:sz="4" w:space="0"/>
              <w:right w:val="single" w:color="000000" w:sz="4" w:space="0"/>
            </w:tcBorders>
          </w:tcPr>
          <w:p w14:paraId="125700F7">
            <w:pPr>
              <w:widowControl/>
              <w:autoSpaceDE/>
              <w:autoSpaceDN/>
              <w:spacing w:after="160" w:line="259" w:lineRule="auto"/>
              <w:ind w:left="-851" w:right="-284"/>
              <w:rPr>
                <w:lang w:val="en-US"/>
              </w:rPr>
            </w:pPr>
            <w:r>
              <w:rPr>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6E36C66">
            <w:pPr>
              <w:widowControl/>
              <w:autoSpaceDE/>
              <w:autoSpaceDN/>
              <w:spacing w:after="160" w:line="259" w:lineRule="auto"/>
              <w:ind w:left="-851" w:right="-284"/>
              <w:rPr>
                <w:lang w:val="en-US"/>
              </w:rPr>
            </w:pPr>
            <w:r>
              <w:rPr>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b/>
                <w:bCs/>
                <w:lang w:val="en-US"/>
              </w:rPr>
              <w:t>сөйлеуді дамыту, өзіне-өзі қызмет ету дағдылары, ірі және ұсақ моториканы дамыту)</w:t>
            </w:r>
          </w:p>
        </w:tc>
      </w:tr>
      <w:tr w14:paraId="42277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27BBD760">
            <w:pPr>
              <w:widowControl/>
              <w:autoSpaceDE/>
              <w:autoSpaceDN/>
              <w:spacing w:after="160" w:line="259" w:lineRule="auto"/>
              <w:ind w:left="-851" w:right="-284"/>
              <w:rPr>
                <w:b/>
                <w:lang w:val="en-US"/>
              </w:rPr>
            </w:pPr>
            <w:r>
              <w:rPr>
                <w:b/>
                <w:lang w:val="en-US"/>
              </w:rPr>
              <w:t>Серуен</w:t>
            </w:r>
          </w:p>
        </w:tc>
        <w:tc>
          <w:tcPr>
            <w:tcW w:w="2406" w:type="dxa"/>
          </w:tcPr>
          <w:p w14:paraId="5D366BAA">
            <w:pPr>
              <w:widowControl/>
              <w:autoSpaceDE/>
              <w:autoSpaceDN/>
              <w:spacing w:after="160" w:line="259" w:lineRule="auto"/>
              <w:ind w:left="-851" w:right="-284"/>
              <w:rPr>
                <w:lang w:val="en-US"/>
              </w:rPr>
            </w:pPr>
            <w:r>
              <w:rPr>
                <w:lang w:val="en-US"/>
              </w:rPr>
              <w:t xml:space="preserve"> Көктем мезгіліндегі аңдардың тіршілігін бақылау. </w:t>
            </w:r>
          </w:p>
          <w:p w14:paraId="14935721">
            <w:pPr>
              <w:widowControl/>
              <w:autoSpaceDE/>
              <w:autoSpaceDN/>
              <w:spacing w:after="160" w:line="259" w:lineRule="auto"/>
              <w:ind w:left="-851" w:right="-284"/>
              <w:rPr>
                <w:lang w:val="en-US"/>
              </w:rPr>
            </w:pPr>
            <w:r>
              <w:rPr>
                <w:lang w:val="en-US"/>
              </w:rPr>
              <w:t>Балаларға сурет арқылы (аю, кірпі, тиіннің қалай оянатыны туралы әңгімелеу.)</w:t>
            </w:r>
          </w:p>
          <w:p w14:paraId="2BF13717">
            <w:pPr>
              <w:widowControl/>
              <w:autoSpaceDE/>
              <w:autoSpaceDN/>
              <w:spacing w:after="160" w:line="259" w:lineRule="auto"/>
              <w:ind w:left="-851" w:right="-284"/>
              <w:rPr>
                <w:lang w:val="en-US"/>
              </w:rPr>
            </w:pPr>
            <w:r>
              <w:rPr>
                <w:lang w:val="en-US"/>
              </w:rPr>
              <w:t>Үлескедегі еңбек: Күректі қалай пайдалану керек екені түсіндіріледі. Үлкен адамдар еңбегін бағалау.</w:t>
            </w:r>
          </w:p>
          <w:p w14:paraId="0A8EE29B">
            <w:pPr>
              <w:widowControl/>
              <w:autoSpaceDE/>
              <w:autoSpaceDN/>
              <w:spacing w:after="160" w:line="259" w:lineRule="auto"/>
              <w:ind w:left="-851" w:right="-284"/>
              <w:rPr>
                <w:lang w:val="en-US"/>
              </w:rPr>
            </w:pPr>
            <w:r>
              <w:rPr>
                <w:lang w:val="en-US"/>
              </w:rPr>
              <w:t>Жеке жұмыс:</w:t>
            </w:r>
          </w:p>
          <w:p w14:paraId="2F9CAA32">
            <w:pPr>
              <w:widowControl/>
              <w:autoSpaceDE/>
              <w:autoSpaceDN/>
              <w:spacing w:after="160" w:line="259" w:lineRule="auto"/>
              <w:ind w:left="-851" w:right="-284"/>
              <w:rPr>
                <w:lang w:val="en-US"/>
              </w:rPr>
            </w:pPr>
            <w:r>
              <w:rPr>
                <w:lang w:val="en-US"/>
              </w:rPr>
              <w:t>Секірейік, секірейік</w:t>
            </w:r>
          </w:p>
          <w:p w14:paraId="4BA1077E">
            <w:pPr>
              <w:widowControl/>
              <w:autoSpaceDE/>
              <w:autoSpaceDN/>
              <w:spacing w:after="160" w:line="259" w:lineRule="auto"/>
              <w:ind w:left="-851" w:right="-284"/>
              <w:rPr>
                <w:lang w:val="en-US"/>
              </w:rPr>
            </w:pPr>
            <w:r>
              <w:rPr>
                <w:lang w:val="en-US"/>
              </w:rPr>
              <w:t>Ұзын құлақ қоянша</w:t>
            </w:r>
          </w:p>
          <w:p w14:paraId="02113820">
            <w:pPr>
              <w:widowControl/>
              <w:autoSpaceDE/>
              <w:autoSpaceDN/>
              <w:spacing w:after="160" w:line="259" w:lineRule="auto"/>
              <w:ind w:left="-851" w:right="-284"/>
              <w:rPr>
                <w:lang w:val="ru-RU"/>
              </w:rPr>
            </w:pPr>
            <w:r>
              <w:rPr>
                <w:lang w:val="ru-RU"/>
              </w:rPr>
              <w:t>Шаршағанды кетірейік</w:t>
            </w:r>
          </w:p>
          <w:p w14:paraId="5786288A">
            <w:pPr>
              <w:widowControl/>
              <w:autoSpaceDE/>
              <w:autoSpaceDN/>
              <w:spacing w:after="160" w:line="259" w:lineRule="auto"/>
              <w:ind w:left="-851" w:right="-284"/>
              <w:rPr>
                <w:lang w:val="ru-RU"/>
              </w:rPr>
            </w:pPr>
            <w:r>
              <w:rPr>
                <w:lang w:val="ru-RU"/>
              </w:rPr>
              <w:t>Болар сонда тамаша.</w:t>
            </w:r>
          </w:p>
          <w:p w14:paraId="25CA0512">
            <w:pPr>
              <w:widowControl/>
              <w:autoSpaceDE/>
              <w:autoSpaceDN/>
              <w:spacing w:after="160" w:line="259" w:lineRule="auto"/>
              <w:ind w:left="-851" w:right="-284"/>
              <w:rPr>
                <w:lang w:val="ru-RU"/>
              </w:rPr>
            </w:pPr>
            <w:r>
              <w:rPr>
                <w:lang w:val="ru-RU"/>
              </w:rPr>
              <w:t>Өзіндік іс – әрекет: «Дауысты таны» аңдардың дауыстарынан, жүрістерінен айыру.</w:t>
            </w:r>
          </w:p>
          <w:p w14:paraId="2E070A37">
            <w:pPr>
              <w:widowControl/>
              <w:autoSpaceDE/>
              <w:autoSpaceDN/>
              <w:spacing w:after="160" w:line="259" w:lineRule="auto"/>
              <w:ind w:left="-851" w:right="-284"/>
              <w:rPr>
                <w:lang w:val="ru-RU"/>
              </w:rPr>
            </w:pPr>
            <w:r>
              <w:rPr>
                <w:b/>
                <w:bCs/>
                <w:lang w:val="ru-RU"/>
              </w:rPr>
              <w:t xml:space="preserve">Қимылды ойын </w:t>
            </w:r>
            <w:r>
              <w:rPr>
                <w:lang w:val="ru-RU"/>
              </w:rPr>
              <w:t>«Поезд»</w:t>
            </w:r>
          </w:p>
          <w:p w14:paraId="475E3AA7">
            <w:pPr>
              <w:widowControl/>
              <w:autoSpaceDE/>
              <w:autoSpaceDN/>
              <w:spacing w:after="160" w:line="259" w:lineRule="auto"/>
              <w:ind w:left="-851" w:right="-284"/>
              <w:rPr>
                <w:lang w:val="ru-RU"/>
              </w:rPr>
            </w:pPr>
            <w:r>
              <w:rPr>
                <w:lang w:val="ru-RU"/>
              </w:rPr>
              <w:t>Балалар ұнататын әндерін қайталап айтқызып, би билету</w:t>
            </w:r>
          </w:p>
          <w:p w14:paraId="5327EBEF">
            <w:pPr>
              <w:widowControl/>
              <w:autoSpaceDE/>
              <w:autoSpaceDN/>
              <w:spacing w:after="160" w:line="259" w:lineRule="auto"/>
              <w:ind w:left="-851" w:right="-284"/>
              <w:rPr>
                <w:lang w:val="en-US"/>
              </w:rPr>
            </w:pPr>
            <w:r>
              <w:rPr>
                <w:b/>
                <w:bCs/>
                <w:lang w:val="en-US"/>
              </w:rPr>
              <w:t>(музыка)</w:t>
            </w:r>
            <w:r>
              <w:rPr>
                <w:lang w:val="en-US"/>
              </w:rPr>
              <w:t xml:space="preserve"> </w:t>
            </w:r>
          </w:p>
          <w:p w14:paraId="2D947273">
            <w:pPr>
              <w:widowControl/>
              <w:autoSpaceDE/>
              <w:autoSpaceDN/>
              <w:spacing w:after="160" w:line="259" w:lineRule="auto"/>
              <w:ind w:left="-851" w:right="-284"/>
              <w:rPr>
                <w:lang w:val="en-US"/>
              </w:rPr>
            </w:pPr>
            <w:r>
              <w:rPr>
                <w:lang w:val="en-US"/>
              </w:rPr>
              <w:t>Еркін ойындар</w:t>
            </w:r>
          </w:p>
          <w:p w14:paraId="5BD6FA29">
            <w:pPr>
              <w:widowControl/>
              <w:autoSpaceDE/>
              <w:autoSpaceDN/>
              <w:spacing w:after="160" w:line="259" w:lineRule="auto"/>
              <w:ind w:left="-851" w:right="-284"/>
              <w:rPr>
                <w:b/>
                <w:bCs/>
                <w:lang w:val="en-US"/>
              </w:rPr>
            </w:pPr>
          </w:p>
        </w:tc>
        <w:tc>
          <w:tcPr>
            <w:tcW w:w="2130" w:type="dxa"/>
          </w:tcPr>
          <w:p w14:paraId="0C58D1BD">
            <w:pPr>
              <w:widowControl/>
              <w:autoSpaceDE/>
              <w:autoSpaceDN/>
              <w:spacing w:after="160" w:line="259" w:lineRule="auto"/>
              <w:ind w:left="-851" w:right="-284"/>
              <w:rPr>
                <w:lang w:val="en-US"/>
              </w:rPr>
            </w:pPr>
            <w:r>
              <w:rPr>
                <w:lang w:val="en-US"/>
              </w:rPr>
              <w:t>Су тамшыларын бақылау</w:t>
            </w:r>
          </w:p>
          <w:p w14:paraId="63D11363">
            <w:pPr>
              <w:widowControl/>
              <w:autoSpaceDE/>
              <w:autoSpaceDN/>
              <w:spacing w:after="160" w:line="259" w:lineRule="auto"/>
              <w:ind w:left="-851" w:right="-284"/>
              <w:rPr>
                <w:lang w:val="en-US"/>
              </w:rPr>
            </w:pPr>
            <w:r>
              <w:rPr>
                <w:lang w:val="en-US"/>
              </w:rPr>
              <w:t>Мақсаты:</w:t>
            </w:r>
          </w:p>
          <w:p w14:paraId="2B2CEA86">
            <w:pPr>
              <w:widowControl/>
              <w:autoSpaceDE/>
              <w:autoSpaceDN/>
              <w:spacing w:after="160" w:line="259" w:lineRule="auto"/>
              <w:ind w:left="-851" w:right="-284"/>
              <w:rPr>
                <w:lang w:val="en-US"/>
              </w:rPr>
            </w:pPr>
            <w:r>
              <w:rPr>
                <w:lang w:val="en-US"/>
              </w:rPr>
              <w:t xml:space="preserve">—температураға байланысты су күйінің өзгеруі туралы білімдерін тиянақтау; </w:t>
            </w:r>
          </w:p>
          <w:p w14:paraId="0468D222">
            <w:pPr>
              <w:widowControl/>
              <w:autoSpaceDE/>
              <w:autoSpaceDN/>
              <w:spacing w:after="160" w:line="259" w:lineRule="auto"/>
              <w:ind w:left="-851" w:right="-284"/>
              <w:rPr>
                <w:lang w:val="en-US"/>
              </w:rPr>
            </w:pPr>
            <w:r>
              <w:rPr>
                <w:lang w:val="en-US"/>
              </w:rPr>
              <w:t xml:space="preserve">—зерттеу қызметін өздігінен орындай білу дағдыларын жетілдіру. </w:t>
            </w:r>
          </w:p>
          <w:p w14:paraId="43FF9DB6">
            <w:pPr>
              <w:widowControl/>
              <w:autoSpaceDE/>
              <w:autoSpaceDN/>
              <w:spacing w:after="160" w:line="259" w:lineRule="auto"/>
              <w:ind w:left="-851" w:right="-284"/>
              <w:rPr>
                <w:lang w:val="ru-RU"/>
              </w:rPr>
            </w:pPr>
            <w:r>
              <w:rPr>
                <w:lang w:val="ru-RU"/>
              </w:rPr>
              <w:t>Бақылау барысы</w:t>
            </w:r>
          </w:p>
          <w:p w14:paraId="1AF78B79">
            <w:pPr>
              <w:widowControl/>
              <w:autoSpaceDE/>
              <w:autoSpaceDN/>
              <w:spacing w:after="160" w:line="259" w:lineRule="auto"/>
              <w:ind w:left="-851" w:right="-284"/>
              <w:rPr>
                <w:lang w:val="ru-RU"/>
              </w:rPr>
            </w:pPr>
            <w:r>
              <w:rPr>
                <w:lang w:val="ru-RU"/>
              </w:rPr>
              <w:t>Қар да ери бастады.</w:t>
            </w:r>
          </w:p>
          <w:p w14:paraId="53062D98">
            <w:pPr>
              <w:widowControl/>
              <w:autoSpaceDE/>
              <w:autoSpaceDN/>
              <w:spacing w:after="160" w:line="259" w:lineRule="auto"/>
              <w:ind w:left="-851" w:right="-284"/>
              <w:rPr>
                <w:lang w:val="ru-RU"/>
              </w:rPr>
            </w:pPr>
            <w:r>
              <w:rPr>
                <w:lang w:val="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52B3E553">
            <w:pPr>
              <w:widowControl/>
              <w:autoSpaceDE/>
              <w:autoSpaceDN/>
              <w:spacing w:after="160" w:line="259" w:lineRule="auto"/>
              <w:ind w:left="-851" w:right="-284"/>
              <w:rPr>
                <w:lang w:val="ru-RU"/>
              </w:rPr>
            </w:pPr>
            <w:r>
              <w:rPr>
                <w:lang w:val="ru-RU"/>
              </w:rPr>
              <w:t>Еңбек Кішкентай лардың ойын алаңына баратын жолға құм шашуға тәрбиешіге</w:t>
            </w:r>
          </w:p>
          <w:p w14:paraId="540D245A">
            <w:pPr>
              <w:widowControl/>
              <w:autoSpaceDE/>
              <w:autoSpaceDN/>
              <w:spacing w:after="160" w:line="259" w:lineRule="auto"/>
              <w:ind w:left="-851" w:right="-284"/>
              <w:rPr>
                <w:lang w:val="ru-RU"/>
              </w:rPr>
            </w:pPr>
            <w:r>
              <w:rPr>
                <w:lang w:val="ru-RU"/>
              </w:rPr>
              <w:t xml:space="preserve">көмектесу. </w:t>
            </w:r>
          </w:p>
          <w:p w14:paraId="43295626">
            <w:pPr>
              <w:widowControl/>
              <w:autoSpaceDE/>
              <w:autoSpaceDN/>
              <w:spacing w:after="160" w:line="259" w:lineRule="auto"/>
              <w:ind w:left="-851" w:right="-284"/>
              <w:rPr>
                <w:lang w:val="ru-RU"/>
              </w:rPr>
            </w:pPr>
            <w:r>
              <w:rPr>
                <w:lang w:val="ru-RU"/>
              </w:rPr>
              <w:t xml:space="preserve">Мақсаты: кішкентайлар мен олардың тәрбиешілеріне көмектесу, өзара көмек қолын беруге тәрбиелеу. </w:t>
            </w:r>
          </w:p>
          <w:p w14:paraId="355CAE9D">
            <w:pPr>
              <w:widowControl/>
              <w:autoSpaceDE/>
              <w:autoSpaceDN/>
              <w:spacing w:after="160" w:line="259" w:lineRule="auto"/>
              <w:ind w:left="-851" w:right="-284"/>
              <w:rPr>
                <w:lang w:val="ru-RU"/>
              </w:rPr>
            </w:pPr>
            <w:r>
              <w:rPr>
                <w:b/>
                <w:bCs/>
                <w:lang w:val="ru-RU"/>
              </w:rPr>
              <w:t xml:space="preserve"> Қимылды ойын </w:t>
            </w:r>
            <w:r>
              <w:rPr>
                <w:lang w:val="ru-RU"/>
              </w:rPr>
              <w:t>«Кішкентай маймылдар Еркін ойындар</w:t>
            </w:r>
          </w:p>
          <w:p w14:paraId="79281A85">
            <w:pPr>
              <w:widowControl/>
              <w:autoSpaceDE/>
              <w:autoSpaceDN/>
              <w:spacing w:after="160" w:line="259" w:lineRule="auto"/>
              <w:ind w:left="-851" w:right="-284"/>
              <w:rPr>
                <w:lang w:val="ru-RU"/>
              </w:rPr>
            </w:pPr>
          </w:p>
        </w:tc>
        <w:tc>
          <w:tcPr>
            <w:tcW w:w="2123" w:type="dxa"/>
            <w:gridSpan w:val="2"/>
          </w:tcPr>
          <w:p w14:paraId="570B79BF">
            <w:pPr>
              <w:widowControl/>
              <w:autoSpaceDE/>
              <w:autoSpaceDN/>
              <w:spacing w:after="160" w:line="259" w:lineRule="auto"/>
              <w:ind w:left="-851" w:right="-284"/>
              <w:rPr>
                <w:lang w:val="ru-RU"/>
              </w:rPr>
            </w:pPr>
            <w:r>
              <w:rPr>
                <w:lang w:val="ru-RU"/>
              </w:rPr>
              <w:t xml:space="preserve"> Бұталарды бақылау Үлескедегі әдемі бұталарды сындырмай сақтай білу және қорғау.</w:t>
            </w:r>
          </w:p>
          <w:p w14:paraId="729FA777">
            <w:pPr>
              <w:widowControl/>
              <w:autoSpaceDE/>
              <w:autoSpaceDN/>
              <w:spacing w:after="160" w:line="259" w:lineRule="auto"/>
              <w:ind w:left="-851" w:right="-284"/>
              <w:rPr>
                <w:lang w:val="ru-RU"/>
              </w:rPr>
            </w:pPr>
            <w:r>
              <w:rPr>
                <w:lang w:val="ru-RU"/>
              </w:rPr>
              <w:t>Үлескедегі Еңбек: Түскен ағаш бұтақтарын жинау. Өз үлескелерін таза ұстауға үйрету.</w:t>
            </w:r>
          </w:p>
          <w:p w14:paraId="661DA0EF">
            <w:pPr>
              <w:widowControl/>
              <w:autoSpaceDE/>
              <w:autoSpaceDN/>
              <w:spacing w:after="160" w:line="259" w:lineRule="auto"/>
              <w:ind w:left="-851" w:right="-284"/>
              <w:rPr>
                <w:lang w:val="ru-RU"/>
              </w:rPr>
            </w:pPr>
            <w:r>
              <w:rPr>
                <w:lang w:val="ru-RU"/>
              </w:rPr>
              <w:t>Қимылды ойын: Жеке жұмыс: Бір тізбекпен жүріп үйрену. Кедергілерден қорықпаймыз, жылдам өте шығамыз.</w:t>
            </w:r>
          </w:p>
          <w:p w14:paraId="499603D6">
            <w:pPr>
              <w:widowControl/>
              <w:autoSpaceDE/>
              <w:autoSpaceDN/>
              <w:spacing w:after="160" w:line="259" w:lineRule="auto"/>
              <w:ind w:left="-851" w:right="-284"/>
              <w:rPr>
                <w:b/>
                <w:bCs/>
                <w:lang w:val="ru-RU"/>
              </w:rPr>
            </w:pPr>
          </w:p>
          <w:p w14:paraId="63A64D2D">
            <w:pPr>
              <w:widowControl/>
              <w:autoSpaceDE/>
              <w:autoSpaceDN/>
              <w:spacing w:after="160" w:line="259" w:lineRule="auto"/>
              <w:ind w:left="-851" w:right="-284"/>
              <w:rPr>
                <w:lang w:val="ru-RU"/>
              </w:rPr>
            </w:pPr>
            <w:r>
              <w:rPr>
                <w:b/>
                <w:bCs/>
                <w:lang w:val="ru-RU"/>
              </w:rPr>
              <w:t xml:space="preserve">Қимылды ойын </w:t>
            </w:r>
            <w:r>
              <w:rPr>
                <w:lang w:val="ru-RU"/>
              </w:rPr>
              <w:t>«Шымшықтар мен мысық»</w:t>
            </w:r>
          </w:p>
          <w:p w14:paraId="49A91CF8">
            <w:pPr>
              <w:widowControl/>
              <w:autoSpaceDE/>
              <w:autoSpaceDN/>
              <w:spacing w:after="160" w:line="259" w:lineRule="auto"/>
              <w:ind w:left="-851" w:right="-284"/>
              <w:rPr>
                <w:b/>
                <w:bCs/>
                <w:lang w:val="ru-RU"/>
              </w:rPr>
            </w:pPr>
          </w:p>
        </w:tc>
        <w:tc>
          <w:tcPr>
            <w:tcW w:w="2692" w:type="dxa"/>
            <w:gridSpan w:val="2"/>
          </w:tcPr>
          <w:p w14:paraId="0B9069B5">
            <w:pPr>
              <w:widowControl/>
              <w:autoSpaceDE/>
              <w:autoSpaceDN/>
              <w:spacing w:after="160" w:line="259" w:lineRule="auto"/>
              <w:ind w:left="-851" w:right="-284"/>
              <w:rPr>
                <w:lang w:val="ru-RU"/>
              </w:rPr>
            </w:pPr>
            <w:r>
              <w:rPr>
                <w:lang w:val="ru-RU"/>
              </w:rPr>
              <w:t xml:space="preserve"> Көктемгі желді бақылау.</w:t>
            </w:r>
          </w:p>
          <w:p w14:paraId="278CB6FC">
            <w:pPr>
              <w:widowControl/>
              <w:autoSpaceDE/>
              <w:autoSpaceDN/>
              <w:spacing w:after="160" w:line="259" w:lineRule="auto"/>
              <w:ind w:left="-851" w:right="-284"/>
              <w:rPr>
                <w:lang w:val="ru-RU"/>
              </w:rPr>
            </w:pPr>
            <w:r>
              <w:rPr>
                <w:lang w:val="ru-RU"/>
              </w:rPr>
              <w:t>Жел соғады бетіме,</w:t>
            </w:r>
          </w:p>
          <w:p w14:paraId="322AB2C6">
            <w:pPr>
              <w:widowControl/>
              <w:autoSpaceDE/>
              <w:autoSpaceDN/>
              <w:spacing w:after="160" w:line="259" w:lineRule="auto"/>
              <w:ind w:left="-851" w:right="-284"/>
              <w:rPr>
                <w:lang w:val="ru-RU"/>
              </w:rPr>
            </w:pPr>
            <w:r>
              <w:rPr>
                <w:lang w:val="ru-RU"/>
              </w:rPr>
              <w:t>Тербеледі ағаштар</w:t>
            </w:r>
          </w:p>
          <w:p w14:paraId="6E381A84">
            <w:pPr>
              <w:widowControl/>
              <w:autoSpaceDE/>
              <w:autoSpaceDN/>
              <w:spacing w:after="160" w:line="259" w:lineRule="auto"/>
              <w:ind w:left="-851" w:right="-284"/>
              <w:rPr>
                <w:lang w:val="ru-RU"/>
              </w:rPr>
            </w:pPr>
            <w:r>
              <w:rPr>
                <w:lang w:val="ru-RU"/>
              </w:rPr>
              <w:t>Кіп – кішкене ағаштар</w:t>
            </w:r>
          </w:p>
          <w:p w14:paraId="316BD111">
            <w:pPr>
              <w:widowControl/>
              <w:autoSpaceDE/>
              <w:autoSpaceDN/>
              <w:spacing w:after="160" w:line="259" w:lineRule="auto"/>
              <w:ind w:left="-851" w:right="-284"/>
              <w:rPr>
                <w:lang w:val="ru-RU"/>
              </w:rPr>
            </w:pPr>
            <w:r>
              <w:rPr>
                <w:lang w:val="ru-RU"/>
              </w:rPr>
              <w:t>Үлкен болып өседі.</w:t>
            </w:r>
          </w:p>
          <w:p w14:paraId="47F4FCC9">
            <w:pPr>
              <w:widowControl/>
              <w:autoSpaceDE/>
              <w:autoSpaceDN/>
              <w:spacing w:after="160" w:line="259" w:lineRule="auto"/>
              <w:ind w:left="-851" w:right="-284"/>
              <w:rPr>
                <w:lang w:val="ru-RU"/>
              </w:rPr>
            </w:pPr>
            <w:r>
              <w:rPr>
                <w:lang w:val="ru-RU"/>
              </w:rPr>
              <w:t>Үлескедегі Еңбек: Қалған қарлардан тау жасауға болатынын көрсету. Еңбектенуге үйрету.</w:t>
            </w:r>
          </w:p>
          <w:p w14:paraId="660BBCA3">
            <w:pPr>
              <w:widowControl/>
              <w:autoSpaceDE/>
              <w:autoSpaceDN/>
              <w:spacing w:after="160" w:line="259" w:lineRule="auto"/>
              <w:ind w:left="-851" w:right="-284"/>
              <w:rPr>
                <w:lang w:val="ru-RU"/>
              </w:rPr>
            </w:pPr>
            <w:r>
              <w:rPr>
                <w:lang w:val="ru-RU"/>
              </w:rPr>
              <w:t>Қимылды ойын: «Алып қаш», «Шеңберге түсір» шапшаңдыққа, дәлдікке үйрету.</w:t>
            </w:r>
          </w:p>
          <w:p w14:paraId="4498B078">
            <w:pPr>
              <w:widowControl/>
              <w:autoSpaceDE/>
              <w:autoSpaceDN/>
              <w:spacing w:after="160" w:line="259" w:lineRule="auto"/>
              <w:ind w:left="-851" w:right="-284"/>
              <w:rPr>
                <w:lang w:val="ru-RU"/>
              </w:rPr>
            </w:pPr>
            <w:r>
              <w:rPr>
                <w:lang w:val="ru-RU"/>
              </w:rPr>
              <w:t>Жеке жұмыс: Саппен дұрыс жүре білуге дағдыландыру.</w:t>
            </w:r>
          </w:p>
          <w:p w14:paraId="5E603E6B">
            <w:pPr>
              <w:widowControl/>
              <w:autoSpaceDE/>
              <w:autoSpaceDN/>
              <w:spacing w:after="160" w:line="259" w:lineRule="auto"/>
              <w:ind w:left="-851" w:right="-284"/>
              <w:rPr>
                <w:lang w:val="ru-RU"/>
              </w:rPr>
            </w:pPr>
            <w:r>
              <w:rPr>
                <w:lang w:val="ru-RU"/>
              </w:rPr>
              <w:t>Өзіндік іс – әрекет: жаттығуларды өз еріктерімен орындау.</w:t>
            </w:r>
          </w:p>
          <w:p w14:paraId="13A7468D">
            <w:pPr>
              <w:widowControl/>
              <w:autoSpaceDE/>
              <w:autoSpaceDN/>
              <w:spacing w:after="160" w:line="259" w:lineRule="auto"/>
              <w:ind w:left="-851" w:right="-284"/>
              <w:rPr>
                <w:lang w:val="ru-RU"/>
              </w:rPr>
            </w:pPr>
          </w:p>
          <w:p w14:paraId="5530C0D9">
            <w:pPr>
              <w:widowControl/>
              <w:autoSpaceDE/>
              <w:autoSpaceDN/>
              <w:spacing w:after="160" w:line="259" w:lineRule="auto"/>
              <w:ind w:left="-851" w:right="-284"/>
              <w:rPr>
                <w:lang w:val="ru-RU"/>
              </w:rPr>
            </w:pPr>
            <w:r>
              <w:rPr>
                <w:lang w:val="ru-RU"/>
              </w:rPr>
              <w:t>Еркін ойындар</w:t>
            </w:r>
          </w:p>
          <w:p w14:paraId="15D79865">
            <w:pPr>
              <w:widowControl/>
              <w:autoSpaceDE/>
              <w:autoSpaceDN/>
              <w:spacing w:after="160" w:line="259" w:lineRule="auto"/>
              <w:ind w:left="-851" w:right="-284"/>
              <w:rPr>
                <w:b/>
                <w:bCs/>
                <w:lang w:val="ru-RU"/>
              </w:rPr>
            </w:pPr>
          </w:p>
          <w:p w14:paraId="2E3DE4CB">
            <w:pPr>
              <w:widowControl/>
              <w:autoSpaceDE/>
              <w:autoSpaceDN/>
              <w:spacing w:after="160" w:line="259" w:lineRule="auto"/>
              <w:ind w:left="-851" w:right="-284"/>
              <w:rPr>
                <w:lang w:val="ru-RU"/>
              </w:rPr>
            </w:pPr>
            <w:r>
              <w:rPr>
                <w:b/>
                <w:bCs/>
                <w:lang w:val="ru-RU"/>
              </w:rPr>
              <w:t>Қимылды ойын</w:t>
            </w:r>
          </w:p>
          <w:p w14:paraId="42937EF6">
            <w:pPr>
              <w:widowControl/>
              <w:autoSpaceDE/>
              <w:autoSpaceDN/>
              <w:spacing w:after="160" w:line="259" w:lineRule="auto"/>
              <w:ind w:left="-851" w:right="-284"/>
              <w:rPr>
                <w:lang w:val="ru-RU"/>
              </w:rPr>
            </w:pPr>
            <w:r>
              <w:rPr>
                <w:lang w:val="ru-RU"/>
              </w:rPr>
              <w:t>«Мекен мен балапандар»</w:t>
            </w:r>
          </w:p>
        </w:tc>
        <w:tc>
          <w:tcPr>
            <w:tcW w:w="2420" w:type="dxa"/>
            <w:gridSpan w:val="2"/>
          </w:tcPr>
          <w:p w14:paraId="7EEA3FA9">
            <w:pPr>
              <w:widowControl/>
              <w:autoSpaceDE/>
              <w:autoSpaceDN/>
              <w:spacing w:after="160" w:line="259" w:lineRule="auto"/>
              <w:ind w:left="-851" w:right="-284"/>
              <w:rPr>
                <w:b/>
                <w:bCs/>
                <w:lang w:val="ru-RU"/>
              </w:rPr>
            </w:pPr>
            <w:r>
              <w:rPr>
                <w:bCs/>
                <w:lang w:val="ru-RU"/>
              </w:rPr>
              <w:t>Бұлттарды бақылау</w:t>
            </w:r>
          </w:p>
          <w:p w14:paraId="4441FDCF">
            <w:pPr>
              <w:widowControl/>
              <w:autoSpaceDE/>
              <w:autoSpaceDN/>
              <w:spacing w:after="160" w:line="259" w:lineRule="auto"/>
              <w:ind w:left="-851" w:right="-284"/>
              <w:rPr>
                <w:bCs/>
                <w:lang w:val="ru-RU"/>
              </w:rPr>
            </w:pPr>
            <w:r>
              <w:rPr>
                <w:bCs/>
                <w:lang w:val="ru-RU"/>
              </w:rPr>
              <w:t>Мақсаты: әлемді жалпы түсінудің негізі ретінде жер мен аспанды біртұтас деп ұғынуды қалыптастыруды жалғастыру</w:t>
            </w:r>
          </w:p>
          <w:p w14:paraId="05823002">
            <w:pPr>
              <w:widowControl/>
              <w:autoSpaceDE/>
              <w:autoSpaceDN/>
              <w:spacing w:after="160" w:line="259" w:lineRule="auto"/>
              <w:ind w:left="-851" w:right="-284"/>
              <w:rPr>
                <w:bCs/>
                <w:lang w:val="ru-RU"/>
              </w:rPr>
            </w:pPr>
            <w:r>
              <w:rPr>
                <w:bCs/>
                <w:lang w:val="ru-RU"/>
              </w:rPr>
              <w:t>Бақылау барысы</w:t>
            </w:r>
          </w:p>
          <w:p w14:paraId="56B9B871">
            <w:pPr>
              <w:widowControl/>
              <w:autoSpaceDE/>
              <w:autoSpaceDN/>
              <w:spacing w:after="160" w:line="259" w:lineRule="auto"/>
              <w:ind w:left="-851" w:right="-284"/>
              <w:rPr>
                <w:bCs/>
                <w:lang w:val="ru-RU"/>
              </w:rPr>
            </w:pPr>
            <w:r>
              <w:rPr>
                <w:bCs/>
                <w:lang w:val="ru-RU"/>
              </w:rPr>
              <w:t>Көркем сөз «Бұлт» Ә. Ақыпбекұлы</w:t>
            </w:r>
          </w:p>
          <w:p w14:paraId="6761D640">
            <w:pPr>
              <w:widowControl/>
              <w:autoSpaceDE/>
              <w:autoSpaceDN/>
              <w:spacing w:after="160" w:line="259" w:lineRule="auto"/>
              <w:ind w:left="-851" w:right="-284"/>
              <w:rPr>
                <w:bCs/>
                <w:lang w:val="ru-RU"/>
              </w:rPr>
            </w:pPr>
            <w:r>
              <w:rPr>
                <w:bCs/>
                <w:lang w:val="ru-RU"/>
              </w:rPr>
              <w:t>Бұлттың қайда тұрағы,</w:t>
            </w:r>
          </w:p>
          <w:p w14:paraId="471C57E7">
            <w:pPr>
              <w:widowControl/>
              <w:autoSpaceDE/>
              <w:autoSpaceDN/>
              <w:spacing w:after="160" w:line="259" w:lineRule="auto"/>
              <w:ind w:left="-851" w:right="-284"/>
              <w:rPr>
                <w:bCs/>
                <w:lang w:val="ru-RU"/>
              </w:rPr>
            </w:pPr>
            <w:r>
              <w:rPr>
                <w:bCs/>
                <w:lang w:val="ru-RU"/>
              </w:rPr>
              <w:t>Біле алмадым мұны әлі.</w:t>
            </w:r>
          </w:p>
          <w:p w14:paraId="346346A3">
            <w:pPr>
              <w:widowControl/>
              <w:autoSpaceDE/>
              <w:autoSpaceDN/>
              <w:spacing w:after="160" w:line="259" w:lineRule="auto"/>
              <w:ind w:left="-851" w:right="-284"/>
              <w:rPr>
                <w:bCs/>
                <w:lang w:val="ru-RU"/>
              </w:rPr>
            </w:pPr>
            <w:r>
              <w:rPr>
                <w:bCs/>
                <w:lang w:val="ru-RU"/>
              </w:rPr>
              <w:t>Білерім көк аспанның</w:t>
            </w:r>
          </w:p>
          <w:p w14:paraId="7581F3E1">
            <w:pPr>
              <w:widowControl/>
              <w:autoSpaceDE/>
              <w:autoSpaceDN/>
              <w:spacing w:after="160" w:line="259" w:lineRule="auto"/>
              <w:ind w:left="-851" w:right="-284"/>
              <w:rPr>
                <w:bCs/>
                <w:lang w:val="ru-RU"/>
              </w:rPr>
            </w:pPr>
            <w:r>
              <w:rPr>
                <w:bCs/>
                <w:lang w:val="ru-RU"/>
              </w:rPr>
              <w:t>Бұлт көшпелі бұлағы.</w:t>
            </w:r>
          </w:p>
          <w:p w14:paraId="3AA891BB">
            <w:pPr>
              <w:widowControl/>
              <w:autoSpaceDE/>
              <w:autoSpaceDN/>
              <w:spacing w:after="160" w:line="259" w:lineRule="auto"/>
              <w:ind w:left="-851" w:right="-284"/>
              <w:rPr>
                <w:bCs/>
                <w:lang w:val="ru-RU"/>
              </w:rPr>
            </w:pPr>
            <w:r>
              <w:rPr>
                <w:bCs/>
                <w:lang w:val="ru-RU"/>
              </w:rPr>
              <w:t>Тәрбиеші балаларға сұрақ береді.</w:t>
            </w:r>
          </w:p>
          <w:p w14:paraId="39F7F319">
            <w:pPr>
              <w:widowControl/>
              <w:autoSpaceDE/>
              <w:autoSpaceDN/>
              <w:spacing w:after="160" w:line="259" w:lineRule="auto"/>
              <w:ind w:left="-851" w:right="-284"/>
              <w:rPr>
                <w:bCs/>
                <w:lang w:val="ru-RU"/>
              </w:rPr>
            </w:pPr>
            <w:r>
              <w:rPr>
                <w:bCs/>
                <w:lang w:val="ru-RU"/>
              </w:rPr>
              <w:t>Аспанға қараңдар, не көріп тұрсыңдар?</w:t>
            </w:r>
          </w:p>
          <w:p w14:paraId="51D250DD">
            <w:pPr>
              <w:widowControl/>
              <w:autoSpaceDE/>
              <w:autoSpaceDN/>
              <w:spacing w:after="160" w:line="259" w:lineRule="auto"/>
              <w:ind w:left="-851" w:right="-284"/>
              <w:rPr>
                <w:bCs/>
                <w:lang w:val="ru-RU"/>
              </w:rPr>
            </w:pPr>
            <w:r>
              <w:rPr>
                <w:bCs/>
                <w:lang w:val="ru-RU"/>
              </w:rPr>
              <w:t>Бүгінгі бұлттар қандай?</w:t>
            </w:r>
          </w:p>
          <w:p w14:paraId="276417EE">
            <w:pPr>
              <w:widowControl/>
              <w:autoSpaceDE/>
              <w:autoSpaceDN/>
              <w:spacing w:after="160" w:line="259" w:lineRule="auto"/>
              <w:ind w:left="-851" w:right="-284"/>
              <w:rPr>
                <w:bCs/>
                <w:lang w:val="ru-RU"/>
              </w:rPr>
            </w:pPr>
            <w:r>
              <w:rPr>
                <w:bCs/>
                <w:lang w:val="ru-RU"/>
              </w:rPr>
              <w:t>Қалай ойлайсыңдар, бүгін қар немесе жаңбыр жауады ма?</w:t>
            </w:r>
          </w:p>
          <w:p w14:paraId="1230C322">
            <w:pPr>
              <w:widowControl/>
              <w:autoSpaceDE/>
              <w:autoSpaceDN/>
              <w:spacing w:after="160" w:line="259" w:lineRule="auto"/>
              <w:ind w:left="-851" w:right="-284"/>
              <w:rPr>
                <w:bCs/>
                <w:lang w:val="ru-RU"/>
              </w:rPr>
            </w:pPr>
            <w:r>
              <w:rPr>
                <w:bCs/>
                <w:lang w:val="ru-RU"/>
              </w:rPr>
              <w:t xml:space="preserve">Бұлт қай бағытқа жүзіп барады? </w:t>
            </w:r>
          </w:p>
          <w:p w14:paraId="69393E36">
            <w:pPr>
              <w:widowControl/>
              <w:autoSpaceDE/>
              <w:autoSpaceDN/>
              <w:spacing w:after="160" w:line="259" w:lineRule="auto"/>
              <w:ind w:left="-851" w:right="-284"/>
              <w:rPr>
                <w:b/>
                <w:bCs/>
                <w:lang w:val="ru-RU"/>
              </w:rPr>
            </w:pPr>
            <w:r>
              <w:rPr>
                <w:b/>
                <w:bCs/>
                <w:lang w:val="ru-RU"/>
              </w:rPr>
              <w:t>Еңбек</w:t>
            </w:r>
          </w:p>
          <w:p w14:paraId="4B3E4DDD">
            <w:pPr>
              <w:widowControl/>
              <w:autoSpaceDE/>
              <w:autoSpaceDN/>
              <w:spacing w:after="160" w:line="259" w:lineRule="auto"/>
              <w:ind w:left="-851" w:right="-284"/>
              <w:rPr>
                <w:bCs/>
                <w:lang w:val="ru-RU"/>
              </w:rPr>
            </w:pPr>
            <w:r>
              <w:rPr>
                <w:bCs/>
                <w:lang w:val="ru-RU"/>
              </w:rPr>
              <w:t>Бүлдіршіндердің  алаңындағы сырғанақ құрылысының орнын тазалауға көмектесу</w:t>
            </w:r>
          </w:p>
          <w:p w14:paraId="2ACFDD1E">
            <w:pPr>
              <w:widowControl/>
              <w:autoSpaceDE/>
              <w:autoSpaceDN/>
              <w:spacing w:after="160" w:line="259" w:lineRule="auto"/>
              <w:ind w:left="-851" w:right="-284"/>
              <w:rPr>
                <w:bCs/>
                <w:lang w:val="ru-RU"/>
              </w:rPr>
            </w:pPr>
            <w:r>
              <w:rPr>
                <w:bCs/>
                <w:lang w:val="ru-RU"/>
              </w:rPr>
              <w:t>Мақсаты: бірлесіп жұмыс істеуді, жасалған жұмыстан рахат алуды үйрету. Кішкентайларға көмектесуге дайын болуға тәрбиелеу.</w:t>
            </w:r>
          </w:p>
          <w:p w14:paraId="348BE971">
            <w:pPr>
              <w:widowControl/>
              <w:autoSpaceDE/>
              <w:autoSpaceDN/>
              <w:spacing w:after="160" w:line="259" w:lineRule="auto"/>
              <w:ind w:left="-851" w:right="-284"/>
              <w:rPr>
                <w:bCs/>
                <w:lang w:val="ru-RU"/>
              </w:rPr>
            </w:pPr>
            <w:r>
              <w:rPr>
                <w:bCs/>
                <w:lang w:val="ru-RU"/>
              </w:rPr>
              <w:t>Жеке жұмыс</w:t>
            </w:r>
          </w:p>
          <w:p w14:paraId="4A6DCC1E">
            <w:pPr>
              <w:widowControl/>
              <w:autoSpaceDE/>
              <w:autoSpaceDN/>
              <w:spacing w:after="160" w:line="259" w:lineRule="auto"/>
              <w:ind w:left="-851" w:right="-284"/>
              <w:rPr>
                <w:bCs/>
                <w:lang w:val="ru-RU"/>
              </w:rPr>
            </w:pPr>
            <w:r>
              <w:rPr>
                <w:bCs/>
                <w:lang w:val="ru-RU"/>
              </w:rPr>
              <w:t xml:space="preserve">Жаңылтпаш айту:  «Ала бұлт ақ па,                             Ақ бұлт ақ па?                                 Ала бұлт ақ емес,                                Ақ бұлт ақ»                              </w:t>
            </w:r>
          </w:p>
          <w:p w14:paraId="0D28AA13">
            <w:pPr>
              <w:widowControl/>
              <w:autoSpaceDE/>
              <w:autoSpaceDN/>
              <w:spacing w:after="160" w:line="259" w:lineRule="auto"/>
              <w:ind w:left="-851" w:right="-284"/>
              <w:rPr>
                <w:bCs/>
                <w:lang w:val="ru-RU"/>
              </w:rPr>
            </w:pPr>
            <w:r>
              <w:rPr>
                <w:bCs/>
                <w:lang w:val="ru-RU"/>
              </w:rPr>
              <w:t>Тоз-тоз болып өшеді.   (бұлт)</w:t>
            </w:r>
          </w:p>
          <w:p w14:paraId="266677C4">
            <w:pPr>
              <w:widowControl/>
              <w:autoSpaceDE/>
              <w:autoSpaceDN/>
              <w:spacing w:after="160" w:line="259" w:lineRule="auto"/>
              <w:ind w:left="-851" w:right="-284"/>
              <w:rPr>
                <w:b/>
                <w:bCs/>
                <w:lang w:val="ru-RU"/>
              </w:rPr>
            </w:pPr>
            <w:r>
              <w:rPr>
                <w:b/>
                <w:bCs/>
                <w:lang w:val="ru-RU"/>
              </w:rPr>
              <w:t>Қимылды ойын</w:t>
            </w:r>
          </w:p>
          <w:p w14:paraId="06AA1FE5">
            <w:pPr>
              <w:widowControl/>
              <w:autoSpaceDE/>
              <w:autoSpaceDN/>
              <w:spacing w:after="160" w:line="259" w:lineRule="auto"/>
              <w:ind w:left="-851" w:right="-284"/>
              <w:rPr>
                <w:lang w:val="ru-RU"/>
              </w:rPr>
            </w:pPr>
            <w:r>
              <w:rPr>
                <w:lang w:val="ru-RU"/>
              </w:rPr>
              <w:t>«Мысық пен тышқан»</w:t>
            </w:r>
          </w:p>
          <w:p w14:paraId="46C1165D">
            <w:pPr>
              <w:widowControl/>
              <w:autoSpaceDE/>
              <w:autoSpaceDN/>
              <w:spacing w:after="160" w:line="259" w:lineRule="auto"/>
              <w:ind w:left="-851" w:right="-284"/>
              <w:rPr>
                <w:lang w:val="en-US"/>
              </w:rPr>
            </w:pPr>
            <w:r>
              <w:rPr>
                <w:lang w:val="en-US"/>
              </w:rPr>
              <w:t>Еркін ойындар</w:t>
            </w:r>
          </w:p>
          <w:p w14:paraId="602AD39F">
            <w:pPr>
              <w:widowControl/>
              <w:autoSpaceDE/>
              <w:autoSpaceDN/>
              <w:spacing w:after="160" w:line="259" w:lineRule="auto"/>
              <w:ind w:left="-851" w:right="-284"/>
              <w:rPr>
                <w:lang w:val="en-US"/>
              </w:rPr>
            </w:pPr>
          </w:p>
          <w:p w14:paraId="6A3537E4">
            <w:pPr>
              <w:widowControl/>
              <w:autoSpaceDE/>
              <w:autoSpaceDN/>
              <w:spacing w:after="160" w:line="259" w:lineRule="auto"/>
              <w:ind w:left="-851" w:right="-284"/>
              <w:rPr>
                <w:lang w:val="en-US"/>
              </w:rPr>
            </w:pPr>
          </w:p>
        </w:tc>
      </w:tr>
      <w:tr w14:paraId="10B00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6548DDA6">
            <w:pPr>
              <w:widowControl/>
              <w:autoSpaceDE/>
              <w:autoSpaceDN/>
              <w:spacing w:after="160" w:line="259" w:lineRule="auto"/>
              <w:ind w:left="-851" w:right="-284"/>
              <w:rPr>
                <w:b/>
                <w:lang w:val="en-US"/>
              </w:rPr>
            </w:pPr>
            <w:r>
              <w:rPr>
                <w:b/>
                <w:lang w:val="en-US"/>
              </w:rPr>
              <w:t>Балалардың үйге қайтуы</w:t>
            </w:r>
          </w:p>
        </w:tc>
        <w:tc>
          <w:tcPr>
            <w:tcW w:w="11771" w:type="dxa"/>
            <w:gridSpan w:val="8"/>
          </w:tcPr>
          <w:p w14:paraId="18D0ACE4">
            <w:pPr>
              <w:widowControl/>
              <w:autoSpaceDE/>
              <w:autoSpaceDN/>
              <w:spacing w:after="160" w:line="259" w:lineRule="auto"/>
              <w:ind w:left="-851" w:right="-284"/>
              <w:rPr>
                <w:lang w:val="en-US"/>
              </w:rPr>
            </w:pPr>
            <w:r>
              <w:rPr>
                <w:lang w:val="en-US"/>
              </w:rPr>
              <w:t>Баланың бүгінгі жетістігі туралы әңгімелесу.</w:t>
            </w:r>
          </w:p>
        </w:tc>
      </w:tr>
    </w:tbl>
    <w:p w14:paraId="6DE4A06E">
      <w:pPr>
        <w:ind w:left="-851" w:right="-284"/>
        <w:rPr>
          <w:rFonts w:ascii="Times New Roman" w:hAnsi="Times New Roman" w:cs="Times New Roman"/>
          <w:lang w:val="kk-KZ"/>
        </w:rPr>
      </w:pPr>
    </w:p>
    <w:p w14:paraId="7877BE01">
      <w:pPr>
        <w:ind w:left="-851" w:right="-284"/>
        <w:rPr>
          <w:rFonts w:ascii="Times New Roman" w:hAnsi="Times New Roman" w:cs="Times New Roman"/>
          <w:lang w:val="kk-KZ"/>
        </w:rPr>
      </w:pPr>
    </w:p>
    <w:p w14:paraId="171A3C32">
      <w:pPr>
        <w:ind w:left="-851" w:right="-284"/>
        <w:rPr>
          <w:rFonts w:ascii="Times New Roman" w:hAnsi="Times New Roman" w:cs="Times New Roman"/>
          <w:lang w:val="kk-KZ"/>
        </w:rPr>
      </w:pPr>
    </w:p>
    <w:p w14:paraId="58D1B7AC">
      <w:pPr>
        <w:ind w:left="-851" w:right="-284"/>
        <w:rPr>
          <w:rFonts w:ascii="Times New Roman" w:hAnsi="Times New Roman" w:cs="Times New Roman"/>
          <w:lang w:val="kk-KZ"/>
        </w:rPr>
      </w:pPr>
    </w:p>
    <w:p w14:paraId="158E04BC">
      <w:pPr>
        <w:ind w:left="-851" w:right="-284"/>
        <w:rPr>
          <w:rFonts w:ascii="Times New Roman" w:hAnsi="Times New Roman" w:cs="Times New Roman"/>
          <w:lang w:val="kk-KZ"/>
        </w:rPr>
      </w:pPr>
    </w:p>
    <w:p w14:paraId="6F924408">
      <w:pPr>
        <w:ind w:left="-851" w:right="-284"/>
        <w:rPr>
          <w:rFonts w:ascii="Times New Roman" w:hAnsi="Times New Roman" w:cs="Times New Roman"/>
          <w:lang w:val="kk-KZ"/>
        </w:rPr>
      </w:pPr>
    </w:p>
    <w:p w14:paraId="2BF1F14F">
      <w:pPr>
        <w:ind w:left="-851" w:right="-284"/>
        <w:rPr>
          <w:rFonts w:ascii="Times New Roman" w:hAnsi="Times New Roman" w:cs="Times New Roman"/>
          <w:lang w:val="kk-KZ"/>
        </w:rPr>
      </w:pPr>
    </w:p>
    <w:p w14:paraId="018B65F4">
      <w:pPr>
        <w:ind w:left="-851" w:right="-284"/>
        <w:rPr>
          <w:rFonts w:ascii="Times New Roman" w:hAnsi="Times New Roman" w:cs="Times New Roman"/>
          <w:lang w:val="kk-KZ"/>
        </w:rPr>
      </w:pPr>
    </w:p>
    <w:p w14:paraId="5E54BC90">
      <w:pPr>
        <w:ind w:left="-851" w:right="-284"/>
        <w:rPr>
          <w:rFonts w:ascii="Times New Roman" w:hAnsi="Times New Roman" w:cs="Times New Roman"/>
          <w:lang w:val="kk-KZ"/>
        </w:rPr>
      </w:pPr>
    </w:p>
    <w:p w14:paraId="21209E97">
      <w:pPr>
        <w:ind w:left="-851" w:right="-284"/>
        <w:rPr>
          <w:rFonts w:ascii="Times New Roman" w:hAnsi="Times New Roman" w:cs="Times New Roman"/>
          <w:lang w:val="kk-KZ"/>
        </w:rPr>
      </w:pPr>
    </w:p>
    <w:p w14:paraId="7D691DB7">
      <w:pPr>
        <w:ind w:left="-851" w:right="-284"/>
        <w:rPr>
          <w:rFonts w:ascii="Times New Roman" w:hAnsi="Times New Roman" w:cs="Times New Roman"/>
          <w:lang w:val="kk-KZ"/>
        </w:rPr>
      </w:pPr>
    </w:p>
    <w:p w14:paraId="751F0775">
      <w:pPr>
        <w:ind w:left="-851" w:right="-284"/>
        <w:rPr>
          <w:rFonts w:ascii="Times New Roman" w:hAnsi="Times New Roman" w:cs="Times New Roman"/>
          <w:lang w:val="kk-KZ"/>
        </w:rPr>
      </w:pPr>
    </w:p>
    <w:p w14:paraId="2B9DA632">
      <w:pPr>
        <w:ind w:left="-851" w:right="-284"/>
        <w:rPr>
          <w:rFonts w:ascii="Times New Roman" w:hAnsi="Times New Roman" w:cs="Times New Roman"/>
          <w:lang w:val="kk-KZ"/>
        </w:rPr>
      </w:pPr>
    </w:p>
    <w:p w14:paraId="08B5AC1F">
      <w:pPr>
        <w:ind w:left="-851" w:right="-284"/>
        <w:rPr>
          <w:rFonts w:ascii="Times New Roman" w:hAnsi="Times New Roman" w:cs="Times New Roman"/>
          <w:lang w:val="kk-KZ"/>
        </w:rPr>
      </w:pPr>
    </w:p>
    <w:p w14:paraId="1B08519A">
      <w:pPr>
        <w:ind w:left="-851" w:right="-284"/>
        <w:rPr>
          <w:rFonts w:ascii="Times New Roman" w:hAnsi="Times New Roman" w:cs="Times New Roman"/>
          <w:lang w:val="kk-KZ"/>
        </w:rPr>
      </w:pPr>
    </w:p>
    <w:p w14:paraId="15B0C768">
      <w:pPr>
        <w:ind w:left="-851" w:right="-284"/>
        <w:rPr>
          <w:rFonts w:ascii="Times New Roman" w:hAnsi="Times New Roman" w:cs="Times New Roman"/>
          <w:lang w:val="kk-KZ"/>
        </w:rPr>
      </w:pPr>
    </w:p>
    <w:p w14:paraId="3CB12186">
      <w:pPr>
        <w:ind w:left="-851" w:right="-284"/>
        <w:rPr>
          <w:rFonts w:ascii="Times New Roman" w:hAnsi="Times New Roman" w:cs="Times New Roman"/>
          <w:lang w:val="kk-KZ"/>
        </w:rPr>
      </w:pPr>
    </w:p>
    <w:p w14:paraId="30243696">
      <w:pPr>
        <w:ind w:left="-851" w:right="-284"/>
        <w:rPr>
          <w:rFonts w:ascii="Times New Roman" w:hAnsi="Times New Roman" w:cs="Times New Roman"/>
          <w:lang w:val="kk-KZ"/>
        </w:rPr>
      </w:pPr>
    </w:p>
    <w:p w14:paraId="0D5BE276">
      <w:pPr>
        <w:ind w:left="-851" w:right="-284"/>
        <w:rPr>
          <w:rFonts w:ascii="Times New Roman" w:hAnsi="Times New Roman" w:cs="Times New Roman"/>
          <w:lang w:val="kk-KZ"/>
        </w:rPr>
      </w:pPr>
    </w:p>
    <w:p w14:paraId="6AEF841A">
      <w:pPr>
        <w:ind w:left="-851" w:right="-284"/>
        <w:rPr>
          <w:rFonts w:ascii="Times New Roman" w:hAnsi="Times New Roman" w:cs="Times New Roman"/>
          <w:lang w:val="kk-KZ"/>
        </w:rPr>
      </w:pPr>
    </w:p>
    <w:p w14:paraId="051532C4">
      <w:pPr>
        <w:ind w:left="-851" w:right="-284"/>
        <w:rPr>
          <w:rFonts w:ascii="Times New Roman" w:hAnsi="Times New Roman" w:cs="Times New Roman"/>
          <w:lang w:val="kk-KZ"/>
        </w:rPr>
      </w:pPr>
    </w:p>
    <w:p w14:paraId="705D8DF2">
      <w:pPr>
        <w:ind w:left="-851" w:right="-284"/>
        <w:rPr>
          <w:rFonts w:ascii="Times New Roman" w:hAnsi="Times New Roman" w:cs="Times New Roman"/>
          <w:lang w:val="kk-KZ"/>
        </w:rPr>
      </w:pPr>
    </w:p>
    <w:p w14:paraId="3C188192">
      <w:pPr>
        <w:ind w:left="-851" w:right="-284"/>
        <w:rPr>
          <w:rFonts w:ascii="Times New Roman" w:hAnsi="Times New Roman" w:cs="Times New Roman"/>
          <w:lang w:val="kk-KZ"/>
        </w:rPr>
      </w:pPr>
      <w:r>
        <w:drawing>
          <wp:anchor distT="0" distB="0" distL="114300" distR="114300" simplePos="0" relativeHeight="251678720" behindDoc="0" locked="0" layoutInCell="1" allowOverlap="0">
            <wp:simplePos x="0" y="0"/>
            <wp:positionH relativeFrom="page">
              <wp:posOffset>174625</wp:posOffset>
            </wp:positionH>
            <wp:positionV relativeFrom="margin">
              <wp:posOffset>718820</wp:posOffset>
            </wp:positionV>
            <wp:extent cx="3752850" cy="1076325"/>
            <wp:effectExtent l="0" t="0" r="0" b="9525"/>
            <wp:wrapTopAndBottom/>
            <wp:docPr id="58" name="Picture 7"/>
            <wp:cNvGraphicFramePr/>
            <a:graphic xmlns:a="http://schemas.openxmlformats.org/drawingml/2006/main">
              <a:graphicData uri="http://schemas.openxmlformats.org/drawingml/2006/picture">
                <pic:pic xmlns:pic="http://schemas.openxmlformats.org/drawingml/2006/picture">
                  <pic:nvPicPr>
                    <pic:cNvPr id="58"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5884C633">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w:t>
      </w:r>
    </w:p>
    <w:p w14:paraId="595AA1B2">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08DB47C4">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01018289">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76545F01">
      <w:pPr>
        <w:ind w:left="-851" w:right="-284"/>
        <w:rPr>
          <w:rFonts w:ascii="Times New Roman" w:hAnsi="Times New Roman" w:cs="Times New Roman"/>
          <w:b/>
          <w:bCs/>
          <w:u w:val="single"/>
          <w:lang w:val="kk-KZ"/>
        </w:rPr>
      </w:pPr>
      <w:r>
        <w:rPr>
          <w:rFonts w:ascii="Times New Roman" w:hAnsi="Times New Roman" w:cs="Times New Roman"/>
          <w:b/>
          <w:bCs/>
          <w:u w:val="single"/>
          <w:lang w:val="kk-KZ"/>
        </w:rPr>
        <w:t xml:space="preserve">Жоспардың құрылу кезеңі: 18-21 наурыз  2024 жыл III апта </w:t>
      </w:r>
    </w:p>
    <w:p w14:paraId="4104ACFB">
      <w:pPr>
        <w:ind w:left="-851" w:right="-284"/>
        <w:rPr>
          <w:rFonts w:ascii="Times New Roman" w:hAnsi="Times New Roman" w:cs="Times New Roman"/>
          <w:b/>
          <w:bCs/>
          <w:u w:val="single"/>
          <w:lang w:val="kk-KZ"/>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6"/>
        <w:gridCol w:w="2271"/>
        <w:gridCol w:w="2552"/>
        <w:gridCol w:w="2551"/>
        <w:gridCol w:w="1991"/>
      </w:tblGrid>
      <w:tr w14:paraId="42870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2BDB53E2">
            <w:pPr>
              <w:widowControl/>
              <w:autoSpaceDE/>
              <w:autoSpaceDN/>
              <w:spacing w:after="160" w:line="259" w:lineRule="auto"/>
              <w:ind w:left="-851" w:right="-284"/>
              <w:rPr>
                <w:b/>
                <w:lang w:val="ru-RU"/>
              </w:rPr>
            </w:pPr>
            <w:r>
              <w:rPr>
                <w:b/>
                <w:lang w:val="en-US"/>
              </w:rPr>
              <w:t>Күн тәртібі</w:t>
            </w:r>
          </w:p>
        </w:tc>
        <w:tc>
          <w:tcPr>
            <w:tcW w:w="2406" w:type="dxa"/>
            <w:tcBorders>
              <w:top w:val="single" w:color="000000" w:sz="4" w:space="0"/>
              <w:left w:val="single" w:color="000000" w:sz="4" w:space="0"/>
              <w:bottom w:val="single" w:color="000000" w:sz="4" w:space="0"/>
              <w:right w:val="single" w:color="000000" w:sz="4" w:space="0"/>
            </w:tcBorders>
          </w:tcPr>
          <w:p w14:paraId="64DC8F53">
            <w:pPr>
              <w:widowControl/>
              <w:autoSpaceDE/>
              <w:autoSpaceDN/>
              <w:spacing w:after="160" w:line="259" w:lineRule="auto"/>
              <w:ind w:left="-851" w:right="-284"/>
              <w:rPr>
                <w:b/>
                <w:lang w:val="en-US"/>
              </w:rPr>
            </w:pPr>
            <w:r>
              <w:rPr>
                <w:b/>
                <w:lang w:val="en-US"/>
              </w:rPr>
              <w:t xml:space="preserve">Дүйсенбі </w:t>
            </w:r>
          </w:p>
          <w:p w14:paraId="1C828834">
            <w:pPr>
              <w:widowControl/>
              <w:autoSpaceDE/>
              <w:autoSpaceDN/>
              <w:spacing w:after="160" w:line="259" w:lineRule="auto"/>
              <w:ind w:left="-851" w:right="-284"/>
              <w:rPr>
                <w:b/>
                <w:lang w:val="en-US"/>
              </w:rPr>
            </w:pPr>
            <w:r>
              <w:rPr>
                <w:b/>
                <w:lang w:val="en-US"/>
              </w:rPr>
              <w:t>18.03.2024</w:t>
            </w:r>
          </w:p>
        </w:tc>
        <w:tc>
          <w:tcPr>
            <w:tcW w:w="2271" w:type="dxa"/>
            <w:tcBorders>
              <w:top w:val="single" w:color="auto" w:sz="4" w:space="0"/>
              <w:left w:val="single" w:color="000000" w:sz="4" w:space="0"/>
              <w:bottom w:val="nil"/>
              <w:right w:val="single" w:color="000000" w:sz="4" w:space="0"/>
            </w:tcBorders>
          </w:tcPr>
          <w:p w14:paraId="5E7971C0">
            <w:pPr>
              <w:widowControl/>
              <w:autoSpaceDE/>
              <w:autoSpaceDN/>
              <w:spacing w:after="160" w:line="259" w:lineRule="auto"/>
              <w:ind w:left="-851" w:right="-284"/>
              <w:rPr>
                <w:b/>
                <w:lang w:val="en-US"/>
              </w:rPr>
            </w:pPr>
            <w:r>
              <w:rPr>
                <w:b/>
                <w:lang w:val="en-US"/>
              </w:rPr>
              <w:t xml:space="preserve">Сейсенбі </w:t>
            </w:r>
          </w:p>
          <w:p w14:paraId="731C66CA">
            <w:pPr>
              <w:widowControl/>
              <w:autoSpaceDE/>
              <w:autoSpaceDN/>
              <w:spacing w:after="160" w:line="259" w:lineRule="auto"/>
              <w:ind w:left="-851" w:right="-284"/>
              <w:rPr>
                <w:b/>
                <w:lang w:val="en-US"/>
              </w:rPr>
            </w:pPr>
            <w:r>
              <w:rPr>
                <w:b/>
                <w:lang w:val="en-US"/>
              </w:rPr>
              <w:t>19.03.2024</w:t>
            </w:r>
          </w:p>
        </w:tc>
        <w:tc>
          <w:tcPr>
            <w:tcW w:w="2552" w:type="dxa"/>
            <w:tcBorders>
              <w:top w:val="single" w:color="000000" w:sz="4" w:space="0"/>
              <w:left w:val="single" w:color="000000" w:sz="4" w:space="0"/>
              <w:bottom w:val="single" w:color="000000" w:sz="4" w:space="0"/>
              <w:right w:val="single" w:color="000000" w:sz="4" w:space="0"/>
            </w:tcBorders>
          </w:tcPr>
          <w:p w14:paraId="7519456A">
            <w:pPr>
              <w:widowControl/>
              <w:autoSpaceDE/>
              <w:autoSpaceDN/>
              <w:spacing w:after="160" w:line="259" w:lineRule="auto"/>
              <w:ind w:left="-851" w:right="-284"/>
              <w:rPr>
                <w:b/>
                <w:lang w:val="en-US"/>
              </w:rPr>
            </w:pPr>
            <w:r>
              <w:rPr>
                <w:b/>
                <w:lang w:val="en-US"/>
              </w:rPr>
              <w:t>Сәрсенбі</w:t>
            </w:r>
          </w:p>
          <w:p w14:paraId="15D6CDE8">
            <w:pPr>
              <w:widowControl/>
              <w:autoSpaceDE/>
              <w:autoSpaceDN/>
              <w:spacing w:after="160" w:line="259" w:lineRule="auto"/>
              <w:ind w:left="-851" w:right="-284"/>
              <w:rPr>
                <w:b/>
                <w:lang w:val="en-US"/>
              </w:rPr>
            </w:pPr>
            <w:r>
              <w:rPr>
                <w:b/>
                <w:lang w:val="en-US"/>
              </w:rPr>
              <w:t xml:space="preserve">20.03.2024 </w:t>
            </w:r>
          </w:p>
        </w:tc>
        <w:tc>
          <w:tcPr>
            <w:tcW w:w="2551" w:type="dxa"/>
            <w:tcBorders>
              <w:top w:val="single" w:color="000000" w:sz="4" w:space="0"/>
              <w:left w:val="single" w:color="000000" w:sz="4" w:space="0"/>
              <w:bottom w:val="single" w:color="000000" w:sz="4" w:space="0"/>
              <w:right w:val="single" w:color="000000" w:sz="4" w:space="0"/>
            </w:tcBorders>
          </w:tcPr>
          <w:p w14:paraId="65DBA0C0">
            <w:pPr>
              <w:widowControl/>
              <w:autoSpaceDE/>
              <w:autoSpaceDN/>
              <w:spacing w:after="160" w:line="259" w:lineRule="auto"/>
              <w:ind w:left="-851" w:right="-284"/>
              <w:rPr>
                <w:b/>
                <w:lang w:val="en-US"/>
              </w:rPr>
            </w:pPr>
            <w:r>
              <w:rPr>
                <w:b/>
                <w:lang w:val="en-US"/>
              </w:rPr>
              <w:t xml:space="preserve">Бейсенбі </w:t>
            </w:r>
          </w:p>
          <w:p w14:paraId="35BEAD56">
            <w:pPr>
              <w:widowControl/>
              <w:autoSpaceDE/>
              <w:autoSpaceDN/>
              <w:spacing w:after="160" w:line="259" w:lineRule="auto"/>
              <w:ind w:left="-851" w:right="-284"/>
              <w:rPr>
                <w:b/>
                <w:lang w:val="en-US"/>
              </w:rPr>
            </w:pPr>
            <w:r>
              <w:rPr>
                <w:b/>
                <w:lang w:val="en-US"/>
              </w:rPr>
              <w:t>21.03.2024</w:t>
            </w:r>
          </w:p>
        </w:tc>
        <w:tc>
          <w:tcPr>
            <w:tcW w:w="1991" w:type="dxa"/>
            <w:tcBorders>
              <w:top w:val="single" w:color="000000" w:sz="4" w:space="0"/>
              <w:left w:val="single" w:color="000000" w:sz="4" w:space="0"/>
              <w:bottom w:val="single" w:color="000000" w:sz="4" w:space="0"/>
              <w:right w:val="single" w:color="000000" w:sz="4" w:space="0"/>
            </w:tcBorders>
          </w:tcPr>
          <w:p w14:paraId="799E3D41">
            <w:pPr>
              <w:widowControl/>
              <w:autoSpaceDE/>
              <w:autoSpaceDN/>
              <w:spacing w:after="160" w:line="259" w:lineRule="auto"/>
              <w:ind w:left="-851" w:right="-284"/>
              <w:rPr>
                <w:b/>
                <w:lang w:val="en-US"/>
              </w:rPr>
            </w:pPr>
          </w:p>
        </w:tc>
      </w:tr>
      <w:tr w14:paraId="02B88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524660E4">
            <w:pPr>
              <w:widowControl/>
              <w:autoSpaceDE/>
              <w:autoSpaceDN/>
              <w:spacing w:after="160" w:line="259" w:lineRule="auto"/>
              <w:ind w:left="-851" w:right="-284"/>
              <w:rPr>
                <w:b/>
                <w:lang w:val="en-US"/>
              </w:rPr>
            </w:pPr>
            <w:r>
              <w:rPr>
                <w:b/>
                <w:lang w:val="en-US"/>
              </w:rPr>
              <w:t>Балаларды қабылдау</w:t>
            </w:r>
          </w:p>
        </w:tc>
        <w:tc>
          <w:tcPr>
            <w:tcW w:w="11771" w:type="dxa"/>
            <w:gridSpan w:val="5"/>
          </w:tcPr>
          <w:p w14:paraId="617EC364">
            <w:pPr>
              <w:widowControl/>
              <w:autoSpaceDE/>
              <w:autoSpaceDN/>
              <w:spacing w:after="160" w:line="259" w:lineRule="auto"/>
              <w:ind w:left="-851" w:right="-284"/>
              <w:rPr>
                <w:lang w:val="en-US"/>
              </w:rPr>
            </w:pPr>
            <w:r>
              <w:rPr>
                <w:lang w:val="en-US"/>
              </w:rPr>
              <w:t>Балақай сені бүгін көңілді күн күтіп тұр деп топқа кіргізу</w:t>
            </w:r>
          </w:p>
        </w:tc>
      </w:tr>
      <w:tr w14:paraId="32369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7C8A7A5D">
            <w:pPr>
              <w:widowControl/>
              <w:autoSpaceDE/>
              <w:autoSpaceDN/>
              <w:spacing w:after="160" w:line="259" w:lineRule="auto"/>
              <w:ind w:left="-851" w:right="-284"/>
              <w:rPr>
                <w:b/>
                <w:lang w:val="ru-RU"/>
              </w:rPr>
            </w:pPr>
            <w:r>
              <w:rPr>
                <w:b/>
                <w:lang w:val="ru-RU"/>
              </w:rPr>
              <w:t>Ата-аналармен әңгімелесу,</w:t>
            </w:r>
          </w:p>
          <w:p w14:paraId="43B220A0">
            <w:pPr>
              <w:widowControl/>
              <w:autoSpaceDE/>
              <w:autoSpaceDN/>
              <w:spacing w:after="160" w:line="259" w:lineRule="auto"/>
              <w:ind w:left="-851" w:right="-284"/>
              <w:rPr>
                <w:b/>
                <w:lang w:val="ru-RU"/>
              </w:rPr>
            </w:pPr>
            <w:r>
              <w:rPr>
                <w:b/>
                <w:lang w:val="ru-RU"/>
              </w:rPr>
              <w:t>кеңес беру</w:t>
            </w:r>
          </w:p>
        </w:tc>
        <w:tc>
          <w:tcPr>
            <w:tcW w:w="11771" w:type="dxa"/>
            <w:gridSpan w:val="5"/>
          </w:tcPr>
          <w:p w14:paraId="7F9BE8B0">
            <w:pPr>
              <w:widowControl/>
              <w:autoSpaceDE/>
              <w:autoSpaceDN/>
              <w:spacing w:after="160" w:line="259" w:lineRule="auto"/>
              <w:ind w:left="-851" w:right="-284"/>
              <w:rPr>
                <w:lang w:val="ru-RU"/>
              </w:rPr>
            </w:pPr>
            <w:r>
              <w:rPr>
                <w:lang w:val="ru-RU"/>
              </w:rPr>
              <w:t>Демалыс күндердегі баланың күн тәртібі жайлы әңгімелесу</w:t>
            </w:r>
          </w:p>
        </w:tc>
      </w:tr>
      <w:tr w14:paraId="57672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0256EC6F">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633692FE">
            <w:pPr>
              <w:widowControl/>
              <w:autoSpaceDE/>
              <w:autoSpaceDN/>
              <w:spacing w:after="160" w:line="259" w:lineRule="auto"/>
              <w:ind w:left="-851" w:right="-284"/>
              <w:rPr>
                <w:b/>
                <w:lang w:val="ru-RU"/>
              </w:rPr>
            </w:pPr>
            <w:r>
              <w:rPr>
                <w:b/>
                <w:lang w:val="ru-RU"/>
              </w:rPr>
              <w:t>бейнелеу әрекеті, кітаптар қарау және тағы басқа әрекеттер)</w:t>
            </w:r>
          </w:p>
        </w:tc>
        <w:tc>
          <w:tcPr>
            <w:tcW w:w="2406" w:type="dxa"/>
          </w:tcPr>
          <w:p w14:paraId="6E12267E">
            <w:pPr>
              <w:widowControl/>
              <w:autoSpaceDE/>
              <w:autoSpaceDN/>
              <w:spacing w:after="160" w:line="259" w:lineRule="auto"/>
              <w:ind w:left="-851" w:right="-284"/>
              <w:rPr>
                <w:lang w:val="ru-RU"/>
              </w:rPr>
            </w:pPr>
            <w:r>
              <w:rPr>
                <w:lang w:val="ru-RU"/>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68DF5A75">
            <w:pPr>
              <w:widowControl/>
              <w:autoSpaceDE/>
              <w:autoSpaceDN/>
              <w:spacing w:after="160" w:line="259" w:lineRule="auto"/>
              <w:ind w:left="-851" w:right="-284"/>
              <w:rPr>
                <w:lang w:val="ru-RU"/>
              </w:rPr>
            </w:pPr>
            <w:r>
              <w:rPr>
                <w:b/>
                <w:bCs/>
                <w:lang w:val="ru-RU"/>
              </w:rPr>
              <w:t>(сөйлеуді дамыту)</w:t>
            </w:r>
            <w:r>
              <w:rPr>
                <w:lang w:val="ru-RU"/>
              </w:rPr>
              <w:t xml:space="preserve"> </w:t>
            </w:r>
          </w:p>
          <w:p w14:paraId="3211E7AA">
            <w:pPr>
              <w:widowControl/>
              <w:autoSpaceDE/>
              <w:autoSpaceDN/>
              <w:spacing w:after="160" w:line="259" w:lineRule="auto"/>
              <w:ind w:left="-851" w:right="-284"/>
              <w:rPr>
                <w:lang w:val="ru-RU"/>
              </w:rPr>
            </w:pPr>
            <w:r>
              <w:rPr>
                <w:lang w:val="ru-RU"/>
              </w:rPr>
              <w:t xml:space="preserve">Балаларды орталықтарға бөлу. </w:t>
            </w:r>
          </w:p>
          <w:p w14:paraId="10608C53">
            <w:pPr>
              <w:widowControl/>
              <w:autoSpaceDE/>
              <w:autoSpaceDN/>
              <w:spacing w:after="160" w:line="259" w:lineRule="auto"/>
              <w:ind w:left="-851" w:right="-284"/>
              <w:rPr>
                <w:lang w:val="ru-RU"/>
              </w:rPr>
            </w:pPr>
            <w:r>
              <w:rPr>
                <w:lang w:val="ru-RU"/>
              </w:rPr>
              <w:t>Оқылған ертегі желісі негізінде көлемді пішіндер мен қарапайым композицияларды мүсіндеуге қызығушылығын арттыру.</w:t>
            </w:r>
          </w:p>
          <w:p w14:paraId="73CDC3DD">
            <w:pPr>
              <w:widowControl/>
              <w:autoSpaceDE/>
              <w:autoSpaceDN/>
              <w:spacing w:after="160" w:line="259" w:lineRule="auto"/>
              <w:ind w:left="-851" w:right="-284"/>
              <w:rPr>
                <w:b/>
                <w:bCs/>
                <w:lang w:val="ru-RU"/>
              </w:rPr>
            </w:pPr>
            <w:r>
              <w:rPr>
                <w:b/>
                <w:bCs/>
                <w:lang w:val="ru-RU"/>
              </w:rPr>
              <w:t>(мүсіндеу)</w:t>
            </w:r>
          </w:p>
          <w:p w14:paraId="48219548">
            <w:pPr>
              <w:widowControl/>
              <w:autoSpaceDE/>
              <w:autoSpaceDN/>
              <w:spacing w:after="160" w:line="259" w:lineRule="auto"/>
              <w:ind w:left="-851" w:right="-284"/>
              <w:rPr>
                <w:lang w:val="ru-RU"/>
              </w:rPr>
            </w:pPr>
            <w:r>
              <w:rPr>
                <w:lang w:val="ru-RU"/>
              </w:rPr>
              <w:t xml:space="preserve">Балалардың қалауы бойынша ертегі кейіпкерлерін жапсырту. </w:t>
            </w:r>
          </w:p>
          <w:p w14:paraId="391682D2">
            <w:pPr>
              <w:widowControl/>
              <w:autoSpaceDE/>
              <w:autoSpaceDN/>
              <w:spacing w:after="160" w:line="259" w:lineRule="auto"/>
              <w:ind w:left="-851" w:right="-284"/>
              <w:rPr>
                <w:lang w:val="ru-RU"/>
              </w:rPr>
            </w:pPr>
          </w:p>
        </w:tc>
        <w:tc>
          <w:tcPr>
            <w:tcW w:w="2271" w:type="dxa"/>
          </w:tcPr>
          <w:p w14:paraId="317EACBB">
            <w:pPr>
              <w:widowControl/>
              <w:autoSpaceDE/>
              <w:autoSpaceDN/>
              <w:spacing w:after="160" w:line="259" w:lineRule="auto"/>
              <w:ind w:left="-851" w:right="-284"/>
              <w:rPr>
                <w:b/>
                <w:bCs/>
                <w:lang w:val="ru-RU"/>
              </w:rPr>
            </w:pPr>
            <w:r>
              <w:rPr>
                <w:lang w:val="ru-RU"/>
              </w:rPr>
              <w:t>Көктем туралы әнді естеріне түсіріп айтқызу, би билету.</w:t>
            </w:r>
            <w:r>
              <w:rPr>
                <w:b/>
                <w:bCs/>
                <w:lang w:val="ru-RU"/>
              </w:rPr>
              <w:t xml:space="preserve"> </w:t>
            </w:r>
          </w:p>
          <w:p w14:paraId="658356C3">
            <w:pPr>
              <w:widowControl/>
              <w:autoSpaceDE/>
              <w:autoSpaceDN/>
              <w:spacing w:after="160" w:line="259" w:lineRule="auto"/>
              <w:ind w:left="-851" w:right="-284"/>
              <w:rPr>
                <w:b/>
                <w:bCs/>
                <w:lang w:val="ru-RU"/>
              </w:rPr>
            </w:pPr>
            <w:r>
              <w:rPr>
                <w:b/>
                <w:bCs/>
                <w:lang w:val="ru-RU"/>
              </w:rPr>
              <w:t>(музыка)</w:t>
            </w:r>
          </w:p>
          <w:p w14:paraId="70279E77">
            <w:pPr>
              <w:widowControl/>
              <w:autoSpaceDE/>
              <w:autoSpaceDN/>
              <w:spacing w:after="160" w:line="259" w:lineRule="auto"/>
              <w:ind w:left="-851" w:right="-284"/>
              <w:rPr>
                <w:lang w:val="ru-RU"/>
              </w:rPr>
            </w:pPr>
            <w:r>
              <w:rPr>
                <w:lang w:val="ru-RU"/>
              </w:rPr>
              <w:t xml:space="preserve">Балаларды екі орталыққа қалауы бойынша бөлу. </w:t>
            </w:r>
          </w:p>
          <w:p w14:paraId="1805CD9E">
            <w:pPr>
              <w:widowControl/>
              <w:autoSpaceDE/>
              <w:autoSpaceDN/>
              <w:spacing w:after="160" w:line="259" w:lineRule="auto"/>
              <w:ind w:left="-851" w:right="-284"/>
              <w:rPr>
                <w:lang w:val="ru-RU"/>
              </w:rPr>
            </w:pPr>
            <w:r>
              <w:rPr>
                <w:lang w:val="ru-RU"/>
              </w:rPr>
              <w:t xml:space="preserve">Көктемнің белгілері гүлдерді ермексаздан жасап, қиылған гүлдерді жапсыру. </w:t>
            </w:r>
          </w:p>
          <w:p w14:paraId="2C3E5E6E">
            <w:pPr>
              <w:widowControl/>
              <w:autoSpaceDE/>
              <w:autoSpaceDN/>
              <w:spacing w:after="160" w:line="259" w:lineRule="auto"/>
              <w:ind w:left="-851" w:right="-284"/>
              <w:rPr>
                <w:b/>
                <w:bCs/>
                <w:lang w:val="en-US"/>
              </w:rPr>
            </w:pPr>
            <w:r>
              <w:rPr>
                <w:b/>
                <w:bCs/>
                <w:lang w:val="en-US"/>
              </w:rPr>
              <w:t>(мүсіндеу және жапсыру)</w:t>
            </w:r>
          </w:p>
          <w:p w14:paraId="25AC9B2D">
            <w:pPr>
              <w:widowControl/>
              <w:autoSpaceDE/>
              <w:autoSpaceDN/>
              <w:spacing w:after="160" w:line="259" w:lineRule="auto"/>
              <w:ind w:left="-851" w:right="-284"/>
              <w:rPr>
                <w:b/>
                <w:i/>
                <w:lang w:val="en-US"/>
              </w:rPr>
            </w:pPr>
          </w:p>
        </w:tc>
        <w:tc>
          <w:tcPr>
            <w:tcW w:w="2552" w:type="dxa"/>
          </w:tcPr>
          <w:p w14:paraId="50369FD7">
            <w:pPr>
              <w:widowControl/>
              <w:autoSpaceDE/>
              <w:autoSpaceDN/>
              <w:spacing w:after="160" w:line="259" w:lineRule="auto"/>
              <w:ind w:left="-851" w:right="-284"/>
              <w:rPr>
                <w:lang w:val="en-US"/>
              </w:rPr>
            </w:pPr>
            <w:r>
              <w:rPr>
                <w:lang w:val="en-US"/>
              </w:rPr>
              <w:t xml:space="preserve">Балаларды орталықтарға бөлу. </w:t>
            </w:r>
          </w:p>
          <w:p w14:paraId="0A636751">
            <w:pPr>
              <w:widowControl/>
              <w:autoSpaceDE/>
              <w:autoSpaceDN/>
              <w:spacing w:after="160" w:line="259" w:lineRule="auto"/>
              <w:ind w:left="-851" w:right="-284"/>
              <w:rPr>
                <w:lang w:val="en-US"/>
              </w:rPr>
            </w:pPr>
          </w:p>
          <w:p w14:paraId="33DC61D6">
            <w:pPr>
              <w:widowControl/>
              <w:autoSpaceDE/>
              <w:autoSpaceDN/>
              <w:spacing w:after="160" w:line="259" w:lineRule="auto"/>
              <w:ind w:left="-851" w:right="-284"/>
              <w:rPr>
                <w:b/>
                <w:bCs/>
                <w:lang w:val="en-US"/>
              </w:rPr>
            </w:pPr>
            <w:r>
              <w:rPr>
                <w:lang w:val="en-US"/>
              </w:rPr>
              <w:t xml:space="preserve">Балалардың аналар мерекесіне алған сыйлықтарының суретін салғызу, мүсінін жасауына жағдай жасау. </w:t>
            </w:r>
          </w:p>
          <w:p w14:paraId="64614FF2">
            <w:pPr>
              <w:widowControl/>
              <w:autoSpaceDE/>
              <w:autoSpaceDN/>
              <w:spacing w:after="160" w:line="259" w:lineRule="auto"/>
              <w:ind w:left="-851" w:right="-284"/>
              <w:rPr>
                <w:b/>
                <w:bCs/>
                <w:lang w:val="en-US"/>
              </w:rPr>
            </w:pPr>
            <w:r>
              <w:rPr>
                <w:b/>
                <w:bCs/>
                <w:lang w:val="en-US"/>
              </w:rPr>
              <w:t>(сурет салу, мүсіндеу)</w:t>
            </w:r>
          </w:p>
          <w:p w14:paraId="0127B497">
            <w:pPr>
              <w:widowControl/>
              <w:autoSpaceDE/>
              <w:autoSpaceDN/>
              <w:spacing w:after="160" w:line="259" w:lineRule="auto"/>
              <w:ind w:left="-851" w:right="-284"/>
              <w:rPr>
                <w:b/>
                <w:bCs/>
                <w:lang w:val="en-US"/>
              </w:rPr>
            </w:pPr>
          </w:p>
          <w:p w14:paraId="60B809F8">
            <w:pPr>
              <w:widowControl/>
              <w:autoSpaceDE/>
              <w:autoSpaceDN/>
              <w:spacing w:after="160" w:line="259" w:lineRule="auto"/>
              <w:ind w:left="-851" w:right="-284"/>
              <w:rPr>
                <w:b/>
                <w:bCs/>
                <w:lang w:val="en-US"/>
              </w:rPr>
            </w:pPr>
            <w:r>
              <w:rPr>
                <w:lang w:val="en-US"/>
              </w:rPr>
              <w:t>Сызбаны (карточкаларды) қолданып, ірі және ұсақ құрылыс материалынан құрастыруды жетілдіру</w:t>
            </w:r>
          </w:p>
          <w:p w14:paraId="4AFB8BE3">
            <w:pPr>
              <w:widowControl/>
              <w:autoSpaceDE/>
              <w:autoSpaceDN/>
              <w:spacing w:after="160" w:line="259" w:lineRule="auto"/>
              <w:ind w:left="-851" w:right="-284"/>
              <w:rPr>
                <w:b/>
                <w:bCs/>
                <w:lang w:val="en-US"/>
              </w:rPr>
            </w:pPr>
            <w:r>
              <w:rPr>
                <w:b/>
                <w:bCs/>
                <w:lang w:val="en-US"/>
              </w:rPr>
              <w:t>(құрастыру)</w:t>
            </w:r>
          </w:p>
          <w:p w14:paraId="2FAA76CC">
            <w:pPr>
              <w:widowControl/>
              <w:autoSpaceDE/>
              <w:autoSpaceDN/>
              <w:spacing w:after="160" w:line="259" w:lineRule="auto"/>
              <w:ind w:left="-851" w:right="-284"/>
              <w:rPr>
                <w:i/>
                <w:lang w:val="en-US"/>
              </w:rPr>
            </w:pPr>
          </w:p>
        </w:tc>
        <w:tc>
          <w:tcPr>
            <w:tcW w:w="2551" w:type="dxa"/>
          </w:tcPr>
          <w:p w14:paraId="6B5177C5">
            <w:pPr>
              <w:widowControl/>
              <w:autoSpaceDE/>
              <w:autoSpaceDN/>
              <w:spacing w:after="160" w:line="259" w:lineRule="auto"/>
              <w:ind w:left="-851" w:right="-284"/>
              <w:rPr>
                <w:b/>
                <w:bCs/>
                <w:lang w:val="en-US"/>
              </w:rPr>
            </w:pPr>
            <w:r>
              <w:rPr>
                <w:lang w:val="en-US"/>
              </w:rPr>
              <w:t xml:space="preserve">Өздері отырғызған дәндерге су құю, оларды бақылатып дәл қазіргі сәттегі бейнесін салу. </w:t>
            </w:r>
            <w:r>
              <w:rPr>
                <w:b/>
                <w:bCs/>
                <w:lang w:val="en-US"/>
              </w:rPr>
              <w:t xml:space="preserve"> (қоршаған ортамен танысу және сурет салу)</w:t>
            </w:r>
          </w:p>
          <w:p w14:paraId="485C16A7">
            <w:pPr>
              <w:widowControl/>
              <w:autoSpaceDE/>
              <w:autoSpaceDN/>
              <w:spacing w:after="160" w:line="259" w:lineRule="auto"/>
              <w:ind w:left="-851" w:right="-284"/>
              <w:rPr>
                <w:lang w:val="en-US"/>
              </w:rPr>
            </w:pPr>
          </w:p>
          <w:p w14:paraId="4391F3C6">
            <w:pPr>
              <w:widowControl/>
              <w:autoSpaceDE/>
              <w:autoSpaceDN/>
              <w:spacing w:after="160" w:line="259" w:lineRule="auto"/>
              <w:ind w:left="-851" w:right="-284"/>
              <w:rPr>
                <w:lang w:val="en-US"/>
              </w:rPr>
            </w:pPr>
            <w:r>
              <w:rPr>
                <w:lang w:val="en-US"/>
              </w:rPr>
              <w:t>Отырғызған дәнінен қандай өсімдік өсіп шығатынын ойлап, ермексаздан мүсінін жасату</w:t>
            </w:r>
          </w:p>
          <w:p w14:paraId="1454918D">
            <w:pPr>
              <w:widowControl/>
              <w:autoSpaceDE/>
              <w:autoSpaceDN/>
              <w:spacing w:after="160" w:line="259" w:lineRule="auto"/>
              <w:ind w:left="-851" w:right="-284"/>
              <w:rPr>
                <w:b/>
                <w:bCs/>
                <w:lang w:val="en-US"/>
              </w:rPr>
            </w:pPr>
            <w:r>
              <w:rPr>
                <w:b/>
                <w:bCs/>
                <w:lang w:val="en-US"/>
              </w:rPr>
              <w:t>(мүсіндеу)</w:t>
            </w:r>
          </w:p>
          <w:p w14:paraId="23417427">
            <w:pPr>
              <w:widowControl/>
              <w:autoSpaceDE/>
              <w:autoSpaceDN/>
              <w:spacing w:after="160" w:line="259" w:lineRule="auto"/>
              <w:ind w:left="-851" w:right="-284"/>
              <w:rPr>
                <w:b/>
                <w:bCs/>
                <w:lang w:val="en-US"/>
              </w:rPr>
            </w:pPr>
          </w:p>
          <w:p w14:paraId="4DADAAA6">
            <w:pPr>
              <w:widowControl/>
              <w:autoSpaceDE/>
              <w:autoSpaceDN/>
              <w:spacing w:after="160" w:line="259" w:lineRule="auto"/>
              <w:ind w:left="-851" w:right="-284"/>
              <w:rPr>
                <w:b/>
                <w:bCs/>
                <w:lang w:val="en-US"/>
              </w:rPr>
            </w:pPr>
          </w:p>
          <w:p w14:paraId="5389EB90">
            <w:pPr>
              <w:widowControl/>
              <w:autoSpaceDE/>
              <w:autoSpaceDN/>
              <w:spacing w:after="160" w:line="259" w:lineRule="auto"/>
              <w:ind w:left="-851" w:right="-284"/>
              <w:rPr>
                <w:lang w:val="en-US"/>
              </w:rPr>
            </w:pPr>
            <w:r>
              <w:rPr>
                <w:lang w:val="en-US"/>
              </w:rPr>
              <w:t>Балалардың сұранысы бойынша ертегі оқып беру</w:t>
            </w:r>
          </w:p>
          <w:p w14:paraId="0D8F4C71">
            <w:pPr>
              <w:widowControl/>
              <w:autoSpaceDE/>
              <w:autoSpaceDN/>
              <w:spacing w:after="160" w:line="259" w:lineRule="auto"/>
              <w:ind w:left="-851" w:right="-284"/>
              <w:rPr>
                <w:b/>
                <w:bCs/>
                <w:lang w:val="en-US"/>
              </w:rPr>
            </w:pPr>
            <w:r>
              <w:rPr>
                <w:b/>
                <w:bCs/>
                <w:lang w:val="en-US"/>
              </w:rPr>
              <w:t>(көркем әдебиет)</w:t>
            </w:r>
          </w:p>
          <w:p w14:paraId="0CE2494B">
            <w:pPr>
              <w:widowControl/>
              <w:autoSpaceDE/>
              <w:autoSpaceDN/>
              <w:spacing w:after="160" w:line="259" w:lineRule="auto"/>
              <w:ind w:left="-851" w:right="-284"/>
              <w:rPr>
                <w:lang w:val="en-US"/>
              </w:rPr>
            </w:pPr>
          </w:p>
        </w:tc>
        <w:tc>
          <w:tcPr>
            <w:tcW w:w="1991" w:type="dxa"/>
          </w:tcPr>
          <w:p w14:paraId="57CEEFEB">
            <w:pPr>
              <w:widowControl/>
              <w:autoSpaceDE/>
              <w:autoSpaceDN/>
              <w:spacing w:after="160" w:line="259" w:lineRule="auto"/>
              <w:ind w:left="-851" w:right="-284"/>
              <w:rPr>
                <w:b/>
                <w:bCs/>
                <w:lang w:val="en-US"/>
              </w:rPr>
            </w:pPr>
          </w:p>
          <w:p w14:paraId="522CFCF9">
            <w:pPr>
              <w:widowControl/>
              <w:autoSpaceDE/>
              <w:autoSpaceDN/>
              <w:spacing w:after="160" w:line="259" w:lineRule="auto"/>
              <w:ind w:left="-851" w:right="-284"/>
              <w:rPr>
                <w:b/>
                <w:lang w:val="en-US"/>
              </w:rPr>
            </w:pPr>
          </w:p>
        </w:tc>
      </w:tr>
      <w:tr w14:paraId="23662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5EED99A5">
            <w:pPr>
              <w:widowControl/>
              <w:autoSpaceDE/>
              <w:autoSpaceDN/>
              <w:spacing w:after="160" w:line="259" w:lineRule="auto"/>
              <w:ind w:left="-851" w:right="-284"/>
              <w:rPr>
                <w:b/>
                <w:lang w:val="en-US"/>
              </w:rPr>
            </w:pPr>
            <w:r>
              <w:rPr>
                <w:b/>
                <w:lang w:val="en-US"/>
              </w:rPr>
              <w:t>Таңертенгі жаттығу</w:t>
            </w:r>
          </w:p>
        </w:tc>
        <w:tc>
          <w:tcPr>
            <w:tcW w:w="11771" w:type="dxa"/>
            <w:gridSpan w:val="5"/>
            <w:tcBorders>
              <w:top w:val="single" w:color="000000" w:sz="4" w:space="0"/>
              <w:left w:val="single" w:color="000000" w:sz="4" w:space="0"/>
              <w:bottom w:val="single" w:color="000000" w:sz="4" w:space="0"/>
              <w:right w:val="single" w:color="000000" w:sz="4" w:space="0"/>
            </w:tcBorders>
          </w:tcPr>
          <w:p w14:paraId="0EA4244C">
            <w:pPr>
              <w:widowControl/>
              <w:autoSpaceDE/>
              <w:autoSpaceDN/>
              <w:spacing w:after="160" w:line="259" w:lineRule="auto"/>
              <w:ind w:left="-851" w:right="-284"/>
              <w:rPr>
                <w:lang w:val="en-US"/>
              </w:rPr>
            </w:pPr>
            <w:r>
              <w:rPr>
                <w:lang w:val="en-US"/>
              </w:rPr>
              <w:t>Наурыз айына арналған таңертеңгі жаттығулар кешені (</w:t>
            </w:r>
            <w:r>
              <w:rPr>
                <w:b/>
                <w:bCs/>
                <w:lang w:val="en-US"/>
              </w:rPr>
              <w:t>Жалпы дамытушы жаттығулар, қимыл белсенділігі, ойын әрекеті).</w:t>
            </w:r>
          </w:p>
        </w:tc>
      </w:tr>
      <w:tr w14:paraId="4088D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6D29F7F7">
            <w:pPr>
              <w:widowControl/>
              <w:autoSpaceDE/>
              <w:autoSpaceDN/>
              <w:spacing w:after="160" w:line="259" w:lineRule="auto"/>
              <w:ind w:left="-851" w:right="-284"/>
              <w:rPr>
                <w:b/>
                <w:lang w:val="en-US"/>
              </w:rPr>
            </w:pPr>
            <w:r>
              <w:rPr>
                <w:b/>
                <w:lang w:val="en-US"/>
              </w:rPr>
              <w:t>Таңғы ас</w:t>
            </w:r>
          </w:p>
        </w:tc>
        <w:tc>
          <w:tcPr>
            <w:tcW w:w="11771" w:type="dxa"/>
            <w:gridSpan w:val="5"/>
            <w:tcBorders>
              <w:top w:val="single" w:color="000000" w:sz="4" w:space="0"/>
              <w:left w:val="single" w:color="000000" w:sz="4" w:space="0"/>
              <w:bottom w:val="single" w:color="000000" w:sz="4" w:space="0"/>
              <w:right w:val="single" w:color="000000" w:sz="4" w:space="0"/>
            </w:tcBorders>
          </w:tcPr>
          <w:p w14:paraId="7E790D89">
            <w:pPr>
              <w:widowControl/>
              <w:autoSpaceDE/>
              <w:autoSpaceDN/>
              <w:spacing w:after="160" w:line="259" w:lineRule="auto"/>
              <w:ind w:left="-851" w:right="-284"/>
              <w:rPr>
                <w:lang w:val="en-US"/>
              </w:rPr>
            </w:pPr>
            <w:r>
              <w:rPr>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en-US"/>
              </w:rPr>
              <w:t>(мәдени-гигиеналық дағдылар, өзіне-өзі қызмет ету, кезекшілердің еңбек әрекеті)</w:t>
            </w:r>
          </w:p>
        </w:tc>
      </w:tr>
      <w:tr w14:paraId="7D5D1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36D01257">
            <w:pPr>
              <w:widowControl/>
              <w:autoSpaceDE/>
              <w:autoSpaceDN/>
              <w:spacing w:after="160" w:line="259" w:lineRule="auto"/>
              <w:ind w:left="-851" w:right="-284"/>
              <w:rPr>
                <w:b/>
                <w:lang w:val="en-US"/>
              </w:rPr>
            </w:pPr>
            <w:r>
              <w:rPr>
                <w:b/>
                <w:lang w:val="en-US"/>
              </w:rPr>
              <w:t>Ұйымдастырылған іс-әрекетке</w:t>
            </w:r>
          </w:p>
          <w:p w14:paraId="459BA3A5">
            <w:pPr>
              <w:widowControl/>
              <w:autoSpaceDE/>
              <w:autoSpaceDN/>
              <w:spacing w:after="160" w:line="259" w:lineRule="auto"/>
              <w:ind w:left="-851" w:right="-284"/>
              <w:rPr>
                <w:b/>
                <w:lang w:val="en-US"/>
              </w:rPr>
            </w:pPr>
            <w:r>
              <w:rPr>
                <w:b/>
                <w:lang w:val="en-US"/>
              </w:rPr>
              <w:t>дайындық</w:t>
            </w:r>
          </w:p>
        </w:tc>
        <w:tc>
          <w:tcPr>
            <w:tcW w:w="2406" w:type="dxa"/>
            <w:tcBorders>
              <w:top w:val="single" w:color="000000" w:sz="4" w:space="0"/>
              <w:left w:val="single" w:color="000000" w:sz="4" w:space="0"/>
              <w:bottom w:val="single" w:color="000000" w:sz="4" w:space="0"/>
              <w:right w:val="single" w:color="auto" w:sz="4" w:space="0"/>
            </w:tcBorders>
          </w:tcPr>
          <w:p w14:paraId="53ABB627">
            <w:pPr>
              <w:widowControl/>
              <w:autoSpaceDE/>
              <w:autoSpaceDN/>
              <w:spacing w:after="160" w:line="259" w:lineRule="auto"/>
              <w:ind w:left="-851" w:right="-284"/>
              <w:rPr>
                <w:b/>
                <w:lang w:val="en-US"/>
              </w:rPr>
            </w:pPr>
            <w:r>
              <w:rPr>
                <w:lang w:val="en-US"/>
              </w:rPr>
              <w:t>Жеке заттарды және бірдей заттарды қайталап салу және олардың қасына басқа заттарды бейнелеу арқылы сюжеттік композицияларды салу</w:t>
            </w:r>
          </w:p>
        </w:tc>
        <w:tc>
          <w:tcPr>
            <w:tcW w:w="2271" w:type="dxa"/>
            <w:tcBorders>
              <w:top w:val="single" w:color="000000" w:sz="4" w:space="0"/>
              <w:left w:val="single" w:color="auto" w:sz="4" w:space="0"/>
              <w:bottom w:val="single" w:color="000000" w:sz="4" w:space="0"/>
              <w:right w:val="single" w:color="auto" w:sz="4" w:space="0"/>
            </w:tcBorders>
          </w:tcPr>
          <w:p w14:paraId="1E099B36">
            <w:pPr>
              <w:widowControl/>
              <w:autoSpaceDE/>
              <w:autoSpaceDN/>
              <w:spacing w:after="160" w:line="259" w:lineRule="auto"/>
              <w:ind w:left="-851" w:right="-284"/>
              <w:rPr>
                <w:lang w:val="en-US"/>
              </w:rPr>
            </w:pPr>
            <w:r>
              <w:rPr>
                <w:lang w:val="en-US"/>
              </w:rPr>
              <w:t>Сюжетті композицияларды салу кезінде әрбір затқа тән ерекшеліктерді, олардың бір- біріне арақатынасын беруді пысықтау.</w:t>
            </w:r>
          </w:p>
          <w:p w14:paraId="536FAD34">
            <w:pPr>
              <w:widowControl/>
              <w:autoSpaceDE/>
              <w:autoSpaceDN/>
              <w:spacing w:after="160" w:line="259" w:lineRule="auto"/>
              <w:ind w:left="-851" w:right="-284"/>
              <w:rPr>
                <w:lang w:val="en-US"/>
              </w:rPr>
            </w:pPr>
            <w:r>
              <w:rPr>
                <w:lang w:val="en-US"/>
              </w:rPr>
              <w:t>«құс тұмсық», «бота мойын», «ботакөз» элементтердің орналасу ретін, олардың арасындағы қашықтықты сақтауды қалыптастыру.</w:t>
            </w:r>
          </w:p>
          <w:p w14:paraId="0BDC3171">
            <w:pPr>
              <w:widowControl/>
              <w:autoSpaceDE/>
              <w:autoSpaceDN/>
              <w:spacing w:after="160" w:line="259" w:lineRule="auto"/>
              <w:ind w:left="-851" w:right="-284"/>
              <w:rPr>
                <w:b/>
                <w:lang w:val="en-US"/>
              </w:rPr>
            </w:pPr>
          </w:p>
        </w:tc>
        <w:tc>
          <w:tcPr>
            <w:tcW w:w="2552" w:type="dxa"/>
            <w:tcBorders>
              <w:top w:val="single" w:color="000000" w:sz="4" w:space="0"/>
              <w:left w:val="single" w:color="auto" w:sz="4" w:space="0"/>
              <w:bottom w:val="single" w:color="000000" w:sz="4" w:space="0"/>
              <w:right w:val="single" w:color="auto" w:sz="4" w:space="0"/>
            </w:tcBorders>
          </w:tcPr>
          <w:p w14:paraId="44C9B34A">
            <w:pPr>
              <w:widowControl/>
              <w:autoSpaceDE/>
              <w:autoSpaceDN/>
              <w:spacing w:after="160" w:line="259" w:lineRule="auto"/>
              <w:ind w:left="-851" w:right="-284"/>
              <w:rPr>
                <w:b/>
                <w:lang w:val="en-US"/>
              </w:rPr>
            </w:pPr>
            <w:r>
              <w:rPr>
                <w:lang w:val="en-US"/>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безендіруді жалғастыру</w:t>
            </w:r>
          </w:p>
        </w:tc>
        <w:tc>
          <w:tcPr>
            <w:tcW w:w="2551" w:type="dxa"/>
            <w:tcBorders>
              <w:top w:val="single" w:color="000000" w:sz="4" w:space="0"/>
              <w:left w:val="single" w:color="auto" w:sz="4" w:space="0"/>
              <w:bottom w:val="single" w:color="000000" w:sz="4" w:space="0"/>
              <w:right w:val="single" w:color="auto" w:sz="4" w:space="0"/>
            </w:tcBorders>
          </w:tcPr>
          <w:p w14:paraId="19943A37">
            <w:pPr>
              <w:widowControl/>
              <w:autoSpaceDE/>
              <w:autoSpaceDN/>
              <w:spacing w:after="160" w:line="259" w:lineRule="auto"/>
              <w:ind w:left="-851" w:right="-284"/>
              <w:rPr>
                <w:lang w:val="en-US"/>
              </w:rPr>
            </w:pPr>
            <w:r>
              <w:rPr>
                <w:lang w:val="en-US"/>
              </w:rPr>
              <w:t>Қазақ халқының сәндік-қолданбалы өнерімен, киіз үй оның жабдықтарымен, сандық, кебежемен, қоржынмен таныстыру.</w:t>
            </w:r>
          </w:p>
          <w:p w14:paraId="11428E41">
            <w:pPr>
              <w:widowControl/>
              <w:autoSpaceDE/>
              <w:autoSpaceDN/>
              <w:spacing w:after="160" w:line="259" w:lineRule="auto"/>
              <w:ind w:left="-851" w:right="-284"/>
              <w:rPr>
                <w:lang w:val="en-US"/>
              </w:rPr>
            </w:pPr>
            <w:r>
              <w:rPr>
                <w:lang w:val="en-US"/>
              </w:rPr>
              <w:t>Геометриялық пішіндерден, өсімдіктерден әзірленген ою-өрнектерді жолаққа бірізділігін ескере отырып, жапсыру дағдыларын қалыптастыру.</w:t>
            </w:r>
          </w:p>
          <w:p w14:paraId="60CCF548">
            <w:pPr>
              <w:widowControl/>
              <w:autoSpaceDE/>
              <w:autoSpaceDN/>
              <w:spacing w:after="160" w:line="259" w:lineRule="auto"/>
              <w:ind w:left="-851" w:right="-284"/>
              <w:rPr>
                <w:lang w:val="en-US"/>
              </w:rPr>
            </w:pPr>
          </w:p>
        </w:tc>
        <w:tc>
          <w:tcPr>
            <w:tcW w:w="1991" w:type="dxa"/>
            <w:tcBorders>
              <w:top w:val="single" w:color="000000" w:sz="4" w:space="0"/>
              <w:left w:val="single" w:color="auto" w:sz="4" w:space="0"/>
              <w:bottom w:val="single" w:color="000000" w:sz="4" w:space="0"/>
              <w:right w:val="single" w:color="000000" w:sz="4" w:space="0"/>
            </w:tcBorders>
          </w:tcPr>
          <w:p w14:paraId="17B7B288">
            <w:pPr>
              <w:widowControl/>
              <w:autoSpaceDE/>
              <w:autoSpaceDN/>
              <w:spacing w:after="160" w:line="259" w:lineRule="auto"/>
              <w:ind w:left="-851" w:right="-284"/>
              <w:rPr>
                <w:b/>
                <w:lang w:val="en-US"/>
              </w:rPr>
            </w:pPr>
          </w:p>
        </w:tc>
      </w:tr>
      <w:tr w14:paraId="42678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076528BD">
            <w:pPr>
              <w:widowControl/>
              <w:autoSpaceDE/>
              <w:autoSpaceDN/>
              <w:spacing w:after="160" w:line="259" w:lineRule="auto"/>
              <w:ind w:left="-851" w:right="-284"/>
              <w:rPr>
                <w:b/>
                <w:lang w:val="en-US"/>
              </w:rPr>
            </w:pPr>
            <w:r>
              <w:rPr>
                <w:b/>
                <w:lang w:val="en-US"/>
              </w:rPr>
              <w:t>Білім беру ұйымының кестесі  бойынша ұйымдастырылған</w:t>
            </w:r>
          </w:p>
          <w:p w14:paraId="2F3AD7F9">
            <w:pPr>
              <w:widowControl/>
              <w:autoSpaceDE/>
              <w:autoSpaceDN/>
              <w:spacing w:after="160" w:line="259" w:lineRule="auto"/>
              <w:ind w:left="-851" w:right="-284"/>
              <w:rPr>
                <w:b/>
                <w:lang w:val="en-US"/>
              </w:rPr>
            </w:pPr>
            <w:r>
              <w:rPr>
                <w:b/>
                <w:lang w:val="en-US"/>
              </w:rPr>
              <w:t>іс-әрекет</w:t>
            </w:r>
          </w:p>
        </w:tc>
        <w:tc>
          <w:tcPr>
            <w:tcW w:w="2406" w:type="dxa"/>
            <w:tcBorders>
              <w:bottom w:val="single" w:color="auto" w:sz="4" w:space="0"/>
            </w:tcBorders>
          </w:tcPr>
          <w:p w14:paraId="6B8B0376">
            <w:pPr>
              <w:widowControl/>
              <w:autoSpaceDE/>
              <w:autoSpaceDN/>
              <w:spacing w:after="160" w:line="259" w:lineRule="auto"/>
              <w:ind w:left="-851" w:right="-284"/>
              <w:rPr>
                <w:b/>
                <w:bCs/>
                <w:lang w:val="ru-RU"/>
              </w:rPr>
            </w:pPr>
            <w:r>
              <w:rPr>
                <w:b/>
                <w:bCs/>
                <w:lang w:val="ru-RU"/>
              </w:rPr>
              <w:t>Дене шынықтыру</w:t>
            </w:r>
          </w:p>
          <w:p w14:paraId="28978509">
            <w:pPr>
              <w:widowControl/>
              <w:autoSpaceDE/>
              <w:autoSpaceDN/>
              <w:spacing w:after="160" w:line="259" w:lineRule="auto"/>
              <w:ind w:left="-851" w:right="-284"/>
              <w:rPr>
                <w:lang w:val="ru-RU"/>
              </w:rPr>
            </w:pPr>
            <w:r>
              <w:rPr>
                <w:lang w:val="ru-RU"/>
              </w:rPr>
              <w:t>Жалпы дамытушы жаттығулар.</w:t>
            </w:r>
          </w:p>
          <w:p w14:paraId="4D352378">
            <w:pPr>
              <w:widowControl/>
              <w:autoSpaceDE/>
              <w:autoSpaceDN/>
              <w:spacing w:after="160" w:line="259" w:lineRule="auto"/>
              <w:ind w:left="-851" w:right="-284"/>
              <w:rPr>
                <w:lang w:val="ru-RU"/>
              </w:rPr>
            </w:pPr>
            <w:r>
              <w:rPr>
                <w:lang w:val="ru-RU"/>
              </w:rPr>
              <w:t xml:space="preserve">Негізгі қимылдар: </w:t>
            </w:r>
          </w:p>
          <w:p w14:paraId="74129D5A">
            <w:pPr>
              <w:widowControl/>
              <w:autoSpaceDE/>
              <w:autoSpaceDN/>
              <w:spacing w:after="160" w:line="259" w:lineRule="auto"/>
              <w:ind w:left="-851" w:right="-284"/>
              <w:rPr>
                <w:lang w:val="ru-RU"/>
              </w:rPr>
            </w:pPr>
            <w:r>
              <w:rPr>
                <w:lang w:val="ru-RU"/>
              </w:rPr>
              <w:t xml:space="preserve">өкшемен жүру; </w:t>
            </w:r>
          </w:p>
          <w:p w14:paraId="076164E4">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168F023C">
            <w:pPr>
              <w:widowControl/>
              <w:autoSpaceDE/>
              <w:autoSpaceDN/>
              <w:spacing w:after="160" w:line="259" w:lineRule="auto"/>
              <w:ind w:left="-851" w:right="-284"/>
              <w:rPr>
                <w:lang w:val="ru-RU"/>
              </w:rPr>
            </w:pPr>
            <w:r>
              <w:rPr>
                <w:lang w:val="ru-RU"/>
              </w:rPr>
              <w:t>бір орында тұрып, қос аяқпен секіру;</w:t>
            </w:r>
          </w:p>
          <w:p w14:paraId="10E03ED9">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6B7030B1">
            <w:pPr>
              <w:widowControl/>
              <w:autoSpaceDE/>
              <w:autoSpaceDN/>
              <w:spacing w:after="160" w:line="259" w:lineRule="auto"/>
              <w:ind w:left="-851" w:right="-284"/>
              <w:rPr>
                <w:lang w:val="ru-RU"/>
              </w:rPr>
            </w:pPr>
          </w:p>
          <w:p w14:paraId="091DE8BE">
            <w:pPr>
              <w:widowControl/>
              <w:autoSpaceDE/>
              <w:autoSpaceDN/>
              <w:spacing w:after="160" w:line="259" w:lineRule="auto"/>
              <w:ind w:left="-851" w:right="-284"/>
              <w:rPr>
                <w:lang w:val="ru-RU"/>
              </w:rPr>
            </w:pPr>
            <w:r>
              <w:rPr>
                <w:lang w:val="ru-RU"/>
              </w:rPr>
              <w:t xml:space="preserve">Қимылды ойын: </w:t>
            </w:r>
          </w:p>
          <w:p w14:paraId="33FF61DA">
            <w:pPr>
              <w:widowControl/>
              <w:autoSpaceDE/>
              <w:autoSpaceDN/>
              <w:spacing w:after="160" w:line="259" w:lineRule="auto"/>
              <w:ind w:left="-851" w:right="-284"/>
              <w:rPr>
                <w:bCs/>
                <w:lang w:val="ru-RU"/>
              </w:rPr>
            </w:pPr>
            <w:r>
              <w:rPr>
                <w:bCs/>
                <w:lang w:val="ru-RU"/>
              </w:rPr>
              <w:t>Тышақандар мен мысықтар</w:t>
            </w:r>
          </w:p>
          <w:p w14:paraId="29BB0221">
            <w:pPr>
              <w:widowControl/>
              <w:autoSpaceDE/>
              <w:autoSpaceDN/>
              <w:spacing w:after="160" w:line="259" w:lineRule="auto"/>
              <w:ind w:left="-851" w:right="-284"/>
              <w:rPr>
                <w:lang w:val="ru-RU"/>
              </w:rPr>
            </w:pPr>
            <w:r>
              <w:rPr>
                <w:lang w:val="ru-RU"/>
              </w:rPr>
              <w:t>Спорттық жаттығулар:</w:t>
            </w:r>
          </w:p>
          <w:p w14:paraId="67519254">
            <w:pPr>
              <w:widowControl/>
              <w:autoSpaceDE/>
              <w:autoSpaceDN/>
              <w:spacing w:after="160" w:line="259" w:lineRule="auto"/>
              <w:ind w:left="-851" w:right="-284"/>
              <w:rPr>
                <w:b/>
                <w:bCs/>
                <w:lang w:val="ru-RU"/>
              </w:rPr>
            </w:pPr>
            <w:r>
              <w:rPr>
                <w:lang w:val="ru-RU"/>
              </w:rPr>
              <w:t>Велосипед тебу: екі немесе үш дөңгелекті велосипед тебу; оңға, солға бұрылу.</w:t>
            </w:r>
          </w:p>
        </w:tc>
        <w:tc>
          <w:tcPr>
            <w:tcW w:w="2271" w:type="dxa"/>
            <w:tcBorders>
              <w:bottom w:val="single" w:color="auto" w:sz="4" w:space="0"/>
            </w:tcBorders>
          </w:tcPr>
          <w:p w14:paraId="038337A1">
            <w:pPr>
              <w:widowControl/>
              <w:autoSpaceDE/>
              <w:autoSpaceDN/>
              <w:spacing w:after="160" w:line="259" w:lineRule="auto"/>
              <w:ind w:left="-851" w:right="-284"/>
              <w:rPr>
                <w:b/>
                <w:bCs/>
                <w:lang w:val="ru-RU"/>
              </w:rPr>
            </w:pPr>
            <w:r>
              <w:rPr>
                <w:b/>
                <w:bCs/>
                <w:lang w:val="ru-RU"/>
              </w:rPr>
              <w:t>Дене шынықтыру</w:t>
            </w:r>
          </w:p>
          <w:p w14:paraId="1C60B80B">
            <w:pPr>
              <w:widowControl/>
              <w:autoSpaceDE/>
              <w:autoSpaceDN/>
              <w:spacing w:after="160" w:line="259" w:lineRule="auto"/>
              <w:ind w:left="-851" w:right="-284"/>
              <w:rPr>
                <w:lang w:val="ru-RU"/>
              </w:rPr>
            </w:pPr>
            <w:r>
              <w:rPr>
                <w:lang w:val="ru-RU"/>
              </w:rPr>
              <w:t>Жалпы дамытушы жаттығулар.</w:t>
            </w:r>
          </w:p>
          <w:p w14:paraId="0EC55EC9">
            <w:pPr>
              <w:widowControl/>
              <w:autoSpaceDE/>
              <w:autoSpaceDN/>
              <w:spacing w:after="160" w:line="259" w:lineRule="auto"/>
              <w:ind w:left="-851" w:right="-284"/>
              <w:rPr>
                <w:lang w:val="ru-RU"/>
              </w:rPr>
            </w:pPr>
            <w:r>
              <w:rPr>
                <w:lang w:val="ru-RU"/>
              </w:rPr>
              <w:t xml:space="preserve">Негізгі қимылдар: </w:t>
            </w:r>
          </w:p>
          <w:p w14:paraId="1F8812D1">
            <w:pPr>
              <w:widowControl/>
              <w:autoSpaceDE/>
              <w:autoSpaceDN/>
              <w:spacing w:after="160" w:line="259" w:lineRule="auto"/>
              <w:ind w:left="-851" w:right="-284"/>
              <w:rPr>
                <w:lang w:val="ru-RU"/>
              </w:rPr>
            </w:pPr>
            <w:r>
              <w:rPr>
                <w:lang w:val="ru-RU"/>
              </w:rPr>
              <w:t xml:space="preserve">жүру,өкшемен жүру; </w:t>
            </w:r>
          </w:p>
          <w:p w14:paraId="6C00BA58">
            <w:pPr>
              <w:widowControl/>
              <w:autoSpaceDE/>
              <w:autoSpaceDN/>
              <w:spacing w:after="160" w:line="259" w:lineRule="auto"/>
              <w:ind w:left="-851" w:right="-284"/>
              <w:rPr>
                <w:lang w:val="ru-RU"/>
              </w:rPr>
            </w:pPr>
            <w:r>
              <w:rPr>
                <w:lang w:val="ru-RU"/>
              </w:rPr>
              <w:t>аяқтың ұшымен жүргіру;</w:t>
            </w:r>
          </w:p>
          <w:p w14:paraId="772CD080">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324856B5">
            <w:pPr>
              <w:widowControl/>
              <w:autoSpaceDE/>
              <w:autoSpaceDN/>
              <w:spacing w:after="160" w:line="259" w:lineRule="auto"/>
              <w:ind w:left="-851" w:right="-284"/>
              <w:rPr>
                <w:lang w:val="ru-RU"/>
              </w:rPr>
            </w:pPr>
            <w:r>
              <w:rPr>
                <w:lang w:val="ru-RU"/>
              </w:rPr>
              <w:t xml:space="preserve">Қимылды ойын: </w:t>
            </w:r>
          </w:p>
          <w:p w14:paraId="25C7D9FB">
            <w:pPr>
              <w:widowControl/>
              <w:autoSpaceDE/>
              <w:autoSpaceDN/>
              <w:spacing w:after="160" w:line="259" w:lineRule="auto"/>
              <w:ind w:left="-851" w:right="-284"/>
              <w:rPr>
                <w:bCs/>
                <w:lang w:val="ru-RU"/>
              </w:rPr>
            </w:pPr>
            <w:r>
              <w:rPr>
                <w:bCs/>
                <w:lang w:val="ru-RU"/>
              </w:rPr>
              <w:t>Өз түсіңді тап</w:t>
            </w:r>
          </w:p>
          <w:p w14:paraId="22774C46">
            <w:pPr>
              <w:widowControl/>
              <w:autoSpaceDE/>
              <w:autoSpaceDN/>
              <w:spacing w:after="160" w:line="259" w:lineRule="auto"/>
              <w:ind w:left="-851" w:right="-284"/>
              <w:rPr>
                <w:lang w:val="ru-RU"/>
              </w:rPr>
            </w:pPr>
            <w:r>
              <w:rPr>
                <w:lang w:val="ru-RU"/>
              </w:rPr>
              <w:t>Спорттық жаттығулар:</w:t>
            </w:r>
          </w:p>
          <w:p w14:paraId="668AAADB">
            <w:pPr>
              <w:widowControl/>
              <w:autoSpaceDE/>
              <w:autoSpaceDN/>
              <w:spacing w:after="160" w:line="259" w:lineRule="auto"/>
              <w:ind w:left="-851" w:right="-284"/>
              <w:rPr>
                <w:lang w:val="ru-RU"/>
              </w:rPr>
            </w:pPr>
            <w:r>
              <w:rPr>
                <w:lang w:val="ru-RU"/>
              </w:rPr>
              <w:t>Велосипед тебу: екі немесе үш дөңгелекті велосипед тебу; оңға, солға бұрылу.</w:t>
            </w:r>
          </w:p>
          <w:p w14:paraId="3ECF039B">
            <w:pPr>
              <w:widowControl/>
              <w:autoSpaceDE/>
              <w:autoSpaceDN/>
              <w:spacing w:after="160" w:line="259" w:lineRule="auto"/>
              <w:ind w:left="-851" w:right="-284"/>
              <w:rPr>
                <w:b/>
                <w:bCs/>
                <w:lang w:val="ru-RU"/>
              </w:rPr>
            </w:pPr>
            <w:r>
              <w:rPr>
                <w:b/>
                <w:bCs/>
                <w:lang w:val="ru-RU"/>
              </w:rPr>
              <w:t>Музыка</w:t>
            </w:r>
          </w:p>
          <w:p w14:paraId="1FED59F4">
            <w:pPr>
              <w:widowControl/>
              <w:autoSpaceDE/>
              <w:autoSpaceDN/>
              <w:spacing w:after="160" w:line="259" w:lineRule="auto"/>
              <w:ind w:left="-851" w:right="-284"/>
              <w:rPr>
                <w:lang w:val="ru-RU"/>
              </w:rPr>
            </w:pPr>
            <w:r>
              <w:rPr>
                <w:lang w:val="ru-RU"/>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414215CE">
            <w:pPr>
              <w:widowControl/>
              <w:autoSpaceDE/>
              <w:autoSpaceDN/>
              <w:spacing w:after="160" w:line="259" w:lineRule="auto"/>
              <w:ind w:left="-851" w:right="-284"/>
              <w:rPr>
                <w:lang w:val="ru-RU"/>
              </w:rPr>
            </w:pPr>
          </w:p>
        </w:tc>
        <w:tc>
          <w:tcPr>
            <w:tcW w:w="2552" w:type="dxa"/>
            <w:tcBorders>
              <w:bottom w:val="single" w:color="auto" w:sz="4" w:space="0"/>
            </w:tcBorders>
          </w:tcPr>
          <w:p w14:paraId="26B26FE6">
            <w:pPr>
              <w:widowControl/>
              <w:autoSpaceDE/>
              <w:autoSpaceDN/>
              <w:spacing w:after="160" w:line="259" w:lineRule="auto"/>
              <w:ind w:left="-851" w:right="-284"/>
              <w:rPr>
                <w:lang w:val="ru-RU"/>
              </w:rPr>
            </w:pPr>
          </w:p>
        </w:tc>
        <w:tc>
          <w:tcPr>
            <w:tcW w:w="2551" w:type="dxa"/>
            <w:tcBorders>
              <w:top w:val="single" w:color="000000" w:sz="4" w:space="0"/>
              <w:left w:val="single" w:color="auto" w:sz="4" w:space="0"/>
              <w:bottom w:val="single" w:color="auto" w:sz="4" w:space="0"/>
              <w:right w:val="single" w:color="auto" w:sz="4" w:space="0"/>
            </w:tcBorders>
          </w:tcPr>
          <w:p w14:paraId="4EAF2C9B">
            <w:pPr>
              <w:widowControl/>
              <w:autoSpaceDE/>
              <w:autoSpaceDN/>
              <w:spacing w:after="160" w:line="259" w:lineRule="auto"/>
              <w:ind w:left="-851" w:right="-284"/>
              <w:rPr>
                <w:b/>
                <w:bCs/>
                <w:lang w:val="ru-RU"/>
              </w:rPr>
            </w:pPr>
            <w:r>
              <w:rPr>
                <w:b/>
                <w:bCs/>
                <w:lang w:val="ru-RU"/>
              </w:rPr>
              <w:t>Дене шынықтыру</w:t>
            </w:r>
          </w:p>
          <w:p w14:paraId="5FE45DE2">
            <w:pPr>
              <w:widowControl/>
              <w:autoSpaceDE/>
              <w:autoSpaceDN/>
              <w:spacing w:after="160" w:line="259" w:lineRule="auto"/>
              <w:ind w:left="-851" w:right="-284"/>
              <w:rPr>
                <w:lang w:val="ru-RU"/>
              </w:rPr>
            </w:pPr>
            <w:r>
              <w:rPr>
                <w:lang w:val="ru-RU"/>
              </w:rPr>
              <w:t>Жалпы дамытушы жаттығулар.</w:t>
            </w:r>
          </w:p>
          <w:p w14:paraId="448DA1C6">
            <w:pPr>
              <w:widowControl/>
              <w:autoSpaceDE/>
              <w:autoSpaceDN/>
              <w:spacing w:after="160" w:line="259" w:lineRule="auto"/>
              <w:ind w:left="-851" w:right="-284"/>
              <w:rPr>
                <w:lang w:val="ru-RU"/>
              </w:rPr>
            </w:pPr>
            <w:r>
              <w:rPr>
                <w:lang w:val="ru-RU"/>
              </w:rPr>
              <w:t xml:space="preserve">Негізгі қимылдар: </w:t>
            </w:r>
          </w:p>
          <w:p w14:paraId="40069C94">
            <w:pPr>
              <w:widowControl/>
              <w:autoSpaceDE/>
              <w:autoSpaceDN/>
              <w:spacing w:after="160" w:line="259" w:lineRule="auto"/>
              <w:ind w:left="-851" w:right="-284"/>
              <w:rPr>
                <w:lang w:val="ru-RU"/>
              </w:rPr>
            </w:pPr>
            <w:r>
              <w:rPr>
                <w:lang w:val="ru-RU"/>
              </w:rPr>
              <w:t xml:space="preserve">өкшемен жүру; </w:t>
            </w:r>
          </w:p>
          <w:p w14:paraId="1E6D34B9">
            <w:pPr>
              <w:widowControl/>
              <w:autoSpaceDE/>
              <w:autoSpaceDN/>
              <w:spacing w:after="160" w:line="259" w:lineRule="auto"/>
              <w:ind w:left="-851" w:right="-284"/>
              <w:rPr>
                <w:lang w:val="ru-RU"/>
              </w:rPr>
            </w:pPr>
            <w:r>
              <w:rPr>
                <w:lang w:val="ru-RU"/>
              </w:rPr>
              <w:t xml:space="preserve">10 метрге дейінгі қашықтықта заттардың арасымен тура бағыт бойынша төрттағандап еңбектеу; </w:t>
            </w:r>
          </w:p>
          <w:p w14:paraId="35ECA577">
            <w:pPr>
              <w:widowControl/>
              <w:autoSpaceDE/>
              <w:autoSpaceDN/>
              <w:spacing w:after="160" w:line="259" w:lineRule="auto"/>
              <w:ind w:left="-851" w:right="-284"/>
              <w:rPr>
                <w:lang w:val="ru-RU"/>
              </w:rPr>
            </w:pPr>
            <w:r>
              <w:rPr>
                <w:lang w:val="ru-RU"/>
              </w:rPr>
              <w:t>бір орында тұрып, қос аяқпен секіру;</w:t>
            </w:r>
          </w:p>
          <w:p w14:paraId="798D3543">
            <w:pPr>
              <w:widowControl/>
              <w:autoSpaceDE/>
              <w:autoSpaceDN/>
              <w:spacing w:after="160" w:line="259" w:lineRule="auto"/>
              <w:ind w:left="-851" w:right="-284"/>
              <w:rPr>
                <w:lang w:val="ru-RU"/>
              </w:rPr>
            </w:pPr>
            <w:r>
              <w:rPr>
                <w:lang w:val="ru-RU"/>
              </w:rPr>
              <w:t>заттардың арасымен доптарды бір-біріне домалату;</w:t>
            </w:r>
          </w:p>
          <w:p w14:paraId="75014508">
            <w:pPr>
              <w:widowControl/>
              <w:autoSpaceDE/>
              <w:autoSpaceDN/>
              <w:spacing w:after="160" w:line="259" w:lineRule="auto"/>
              <w:ind w:left="-851" w:right="-284"/>
              <w:rPr>
                <w:b/>
                <w:bCs/>
                <w:lang w:val="ru-RU"/>
              </w:rPr>
            </w:pPr>
            <w:r>
              <w:rPr>
                <w:b/>
                <w:bCs/>
                <w:lang w:val="ru-RU"/>
              </w:rPr>
              <w:t>Музыка</w:t>
            </w:r>
          </w:p>
          <w:p w14:paraId="7FC92EAB">
            <w:pPr>
              <w:widowControl/>
              <w:autoSpaceDE/>
              <w:autoSpaceDN/>
              <w:spacing w:after="160" w:line="259" w:lineRule="auto"/>
              <w:ind w:left="-851" w:right="-284"/>
              <w:rPr>
                <w:lang w:val="ru-RU"/>
              </w:rPr>
            </w:pPr>
            <w:r>
              <w:rPr>
                <w:lang w:val="ru-RU"/>
              </w:rPr>
              <w:t xml:space="preserve">Аспаптың сүйемелдеуімен және сүйемелдеуінсіз ән айтуға баулу (тәрбиешіні көмегімен). Әнді мәнерлеп айтуға үйрету, әнді созып, қимылдармен үйлестіріп айтуды </w:t>
            </w:r>
          </w:p>
          <w:p w14:paraId="041DBFE4">
            <w:pPr>
              <w:widowControl/>
              <w:autoSpaceDE/>
              <w:autoSpaceDN/>
              <w:spacing w:after="160" w:line="259" w:lineRule="auto"/>
              <w:ind w:left="-851" w:right="-284"/>
              <w:rPr>
                <w:lang w:val="ru-RU"/>
              </w:rPr>
            </w:pPr>
            <w:r>
              <w:rPr>
                <w:lang w:val="ru-RU"/>
              </w:rPr>
              <w:t xml:space="preserve">қалыптастыру (ре-си бірінші октава шегінде). </w:t>
            </w:r>
          </w:p>
          <w:p w14:paraId="56C002DE">
            <w:pPr>
              <w:widowControl/>
              <w:autoSpaceDE/>
              <w:autoSpaceDN/>
              <w:spacing w:after="160" w:line="259" w:lineRule="auto"/>
              <w:ind w:left="-851" w:right="-284"/>
              <w:rPr>
                <w:b/>
                <w:bCs/>
                <w:lang w:val="ru-RU"/>
              </w:rPr>
            </w:pPr>
          </w:p>
        </w:tc>
        <w:tc>
          <w:tcPr>
            <w:tcW w:w="1991" w:type="dxa"/>
            <w:tcBorders>
              <w:top w:val="single" w:color="000000" w:sz="4" w:space="0"/>
              <w:left w:val="single" w:color="auto" w:sz="4" w:space="0"/>
              <w:bottom w:val="single" w:color="auto" w:sz="4" w:space="0"/>
              <w:right w:val="single" w:color="000000" w:sz="4" w:space="0"/>
            </w:tcBorders>
          </w:tcPr>
          <w:p w14:paraId="7523A176">
            <w:pPr>
              <w:widowControl/>
              <w:autoSpaceDE/>
              <w:autoSpaceDN/>
              <w:spacing w:after="160" w:line="259" w:lineRule="auto"/>
              <w:ind w:left="-851" w:right="-284"/>
              <w:rPr>
                <w:b/>
                <w:bCs/>
                <w:lang w:val="ru-RU"/>
              </w:rPr>
            </w:pPr>
          </w:p>
        </w:tc>
      </w:tr>
      <w:tr w14:paraId="717A2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6D164A99">
            <w:pPr>
              <w:widowControl/>
              <w:autoSpaceDE/>
              <w:autoSpaceDN/>
              <w:spacing w:after="160" w:line="259" w:lineRule="auto"/>
              <w:ind w:left="-851" w:right="-284"/>
              <w:rPr>
                <w:b/>
                <w:lang w:val="ru-RU"/>
              </w:rPr>
            </w:pPr>
          </w:p>
        </w:tc>
        <w:tc>
          <w:tcPr>
            <w:tcW w:w="2406" w:type="dxa"/>
            <w:tcBorders>
              <w:top w:val="single" w:color="auto" w:sz="4" w:space="0"/>
            </w:tcBorders>
          </w:tcPr>
          <w:p w14:paraId="6ED0126C">
            <w:pPr>
              <w:widowControl/>
              <w:autoSpaceDE/>
              <w:autoSpaceDN/>
              <w:spacing w:after="160" w:line="259" w:lineRule="auto"/>
              <w:ind w:left="-851" w:right="-284"/>
              <w:rPr>
                <w:lang w:val="ru-RU"/>
              </w:rPr>
            </w:pPr>
            <w:r>
              <w:rPr>
                <w:lang w:val="ru-RU"/>
              </w:rPr>
              <w:t xml:space="preserve">Балабақша ауласына серуен  барысында жануарлар әлеміндегі маусымға тән көріністерді: </w:t>
            </w:r>
          </w:p>
          <w:p w14:paraId="492B3246">
            <w:pPr>
              <w:widowControl/>
              <w:autoSpaceDE/>
              <w:autoSpaceDN/>
              <w:spacing w:after="160" w:line="259" w:lineRule="auto"/>
              <w:ind w:left="-851" w:right="-284"/>
              <w:rPr>
                <w:lang w:val="ru-RU"/>
              </w:rPr>
            </w:pPr>
            <w:r>
              <w:rPr>
                <w:lang w:val="ru-RU"/>
              </w:rPr>
              <w:t>көктемдегі – құстардың ұшып келуі, оларды  қоректендірудің қажеттігін түсіндіру. Топқа оралып, жабайы аңдардың суретін көру  олардың сыртқы түрі, қозғалуы, тіршілік ету ортасы, азығы, қысқа бейімделуі туралы ұғымдарын байыту.</w:t>
            </w:r>
          </w:p>
          <w:p w14:paraId="7CAE21A8">
            <w:pPr>
              <w:widowControl/>
              <w:autoSpaceDE/>
              <w:autoSpaceDN/>
              <w:spacing w:after="160" w:line="259" w:lineRule="auto"/>
              <w:ind w:left="-851" w:right="-284"/>
              <w:rPr>
                <w:b/>
                <w:bCs/>
                <w:lang w:val="ru-RU"/>
              </w:rPr>
            </w:pPr>
            <w:r>
              <w:rPr>
                <w:b/>
                <w:bCs/>
                <w:lang w:val="ru-RU"/>
              </w:rPr>
              <w:t>(қоршаған ортамен танысу)</w:t>
            </w:r>
          </w:p>
          <w:p w14:paraId="4071AF97">
            <w:pPr>
              <w:widowControl/>
              <w:autoSpaceDE/>
              <w:autoSpaceDN/>
              <w:spacing w:after="160" w:line="259" w:lineRule="auto"/>
              <w:ind w:left="-851" w:right="-284"/>
              <w:rPr>
                <w:lang w:val="ru-RU"/>
              </w:rPr>
            </w:pPr>
            <w:r>
              <w:rPr>
                <w:lang w:val="ru-RU"/>
              </w:rPr>
              <w:t>Балалардың кітаптағы құстардың бейнесін өз бетінше қарастырып, ертегі, әңгіме құрастыруына мүмкіндік беру.</w:t>
            </w:r>
          </w:p>
          <w:p w14:paraId="1FE2694D">
            <w:pPr>
              <w:widowControl/>
              <w:autoSpaceDE/>
              <w:autoSpaceDN/>
              <w:spacing w:after="160" w:line="259" w:lineRule="auto"/>
              <w:ind w:left="-851" w:right="-284"/>
              <w:rPr>
                <w:b/>
                <w:bCs/>
                <w:lang w:val="ru-RU"/>
              </w:rPr>
            </w:pPr>
            <w:r>
              <w:rPr>
                <w:b/>
                <w:bCs/>
                <w:lang w:val="ru-RU"/>
              </w:rPr>
              <w:t>(көркем әдебиет)</w:t>
            </w:r>
          </w:p>
          <w:p w14:paraId="6DFF9ACF">
            <w:pPr>
              <w:widowControl/>
              <w:autoSpaceDE/>
              <w:autoSpaceDN/>
              <w:spacing w:after="160" w:line="259" w:lineRule="auto"/>
              <w:ind w:left="-851" w:right="-284"/>
              <w:rPr>
                <w:lang w:val="ru-RU"/>
              </w:rPr>
            </w:pPr>
            <w:r>
              <w:rPr>
                <w:lang w:val="ru-RU"/>
              </w:rPr>
              <w:t>Жеке құстарды  және бірдей құстарды  қайталап салу және олардың қасына басқа заттарды бейнелеу арқылы сюжеттік композицияларды салдырту</w:t>
            </w:r>
            <w:r>
              <w:rPr>
                <w:b/>
                <w:bCs/>
                <w:lang w:val="ru-RU"/>
              </w:rPr>
              <w:t xml:space="preserve"> (сурет салу). </w:t>
            </w:r>
          </w:p>
        </w:tc>
        <w:tc>
          <w:tcPr>
            <w:tcW w:w="2271" w:type="dxa"/>
            <w:tcBorders>
              <w:top w:val="single" w:color="auto" w:sz="4" w:space="0"/>
            </w:tcBorders>
          </w:tcPr>
          <w:p w14:paraId="2A55CE06">
            <w:pPr>
              <w:widowControl/>
              <w:autoSpaceDE/>
              <w:autoSpaceDN/>
              <w:spacing w:after="160" w:line="259" w:lineRule="auto"/>
              <w:ind w:left="-851" w:right="-284"/>
              <w:rPr>
                <w:lang w:val="ru-RU"/>
              </w:rPr>
            </w:pPr>
            <w:r>
              <w:rPr>
                <w:lang w:val="ru-RU"/>
              </w:rPr>
              <w:t xml:space="preserve">Көктем мезігілі туралы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p>
          <w:p w14:paraId="75BF82EC">
            <w:pPr>
              <w:widowControl/>
              <w:autoSpaceDE/>
              <w:autoSpaceDN/>
              <w:spacing w:after="160" w:line="259" w:lineRule="auto"/>
              <w:ind w:left="-851" w:right="-284"/>
              <w:rPr>
                <w:b/>
                <w:bCs/>
                <w:lang w:val="ru-RU"/>
              </w:rPr>
            </w:pPr>
            <w:r>
              <w:rPr>
                <w:b/>
                <w:bCs/>
                <w:lang w:val="ru-RU"/>
              </w:rPr>
              <w:t>(қоршаған ортамен танысу, сурет салу)</w:t>
            </w:r>
          </w:p>
          <w:p w14:paraId="2FD2094D">
            <w:pPr>
              <w:widowControl/>
              <w:autoSpaceDE/>
              <w:autoSpaceDN/>
              <w:spacing w:after="160" w:line="259" w:lineRule="auto"/>
              <w:ind w:left="-851" w:right="-284"/>
              <w:rPr>
                <w:lang w:val="en-US"/>
              </w:rPr>
            </w:pPr>
            <w:r>
              <w:rPr>
                <w:lang w:val="ru-RU"/>
              </w:rPr>
              <w:t>«Бақша ағаштары» әңгімесін оқып беру. Әңгіменің негізі ойын баларға түсіндіру.</w:t>
            </w:r>
            <w:r>
              <w:rPr>
                <w:b/>
                <w:bCs/>
                <w:lang w:val="ru-RU"/>
              </w:rPr>
              <w:t xml:space="preserve"> </w:t>
            </w:r>
            <w:r>
              <w:rPr>
                <w:b/>
                <w:bCs/>
                <w:lang w:val="en-US"/>
              </w:rPr>
              <w:t>(көркем әдебиет)</w:t>
            </w:r>
          </w:p>
        </w:tc>
        <w:tc>
          <w:tcPr>
            <w:tcW w:w="2552" w:type="dxa"/>
            <w:tcBorders>
              <w:top w:val="single" w:color="auto" w:sz="4" w:space="0"/>
            </w:tcBorders>
          </w:tcPr>
          <w:p w14:paraId="721863C4">
            <w:pPr>
              <w:widowControl/>
              <w:autoSpaceDE/>
              <w:autoSpaceDN/>
              <w:spacing w:after="160" w:line="259" w:lineRule="auto"/>
              <w:ind w:left="-851" w:right="-284"/>
              <w:rPr>
                <w:b/>
                <w:bCs/>
                <w:lang w:val="en-US"/>
              </w:rPr>
            </w:pPr>
            <w:r>
              <w:rPr>
                <w:lang w:val="en-US"/>
              </w:rPr>
              <w:t>Терезеге қарап жаңбырды тамашалату. Жаңбыр туралы не білетндерін сұрау. Далаға шелектер қойып су жинату, жиналған суды топтағы өсімдіктерге құйғызу</w:t>
            </w:r>
            <w:r>
              <w:rPr>
                <w:b/>
                <w:bCs/>
                <w:lang w:val="en-US"/>
              </w:rPr>
              <w:t>(сөйлеуді дамыту және қоршаған ортамен танысу)</w:t>
            </w:r>
          </w:p>
          <w:p w14:paraId="79214E7B">
            <w:pPr>
              <w:widowControl/>
              <w:autoSpaceDE/>
              <w:autoSpaceDN/>
              <w:spacing w:after="160" w:line="259" w:lineRule="auto"/>
              <w:ind w:left="-851" w:right="-284"/>
              <w:rPr>
                <w:lang w:val="en-US"/>
              </w:rPr>
            </w:pPr>
            <w:r>
              <w:rPr>
                <w:lang w:val="en-US"/>
              </w:rPr>
              <w:t>Тәулік бөліктері (таңертең, күндіз, кеш, түн) олардың сипаттамалық ерекшеліктері мен реттіліктері, «бүгін», «кеше», «ертең» туралы ұғымдарын кеңейту.</w:t>
            </w:r>
          </w:p>
          <w:p w14:paraId="54AF9768">
            <w:pPr>
              <w:widowControl/>
              <w:autoSpaceDE/>
              <w:autoSpaceDN/>
              <w:spacing w:after="160" w:line="259" w:lineRule="auto"/>
              <w:ind w:left="-851" w:right="-284"/>
              <w:rPr>
                <w:lang w:val="en-US"/>
              </w:rPr>
            </w:pPr>
            <w:r>
              <w:rPr>
                <w:lang w:val="en-US"/>
              </w:rPr>
              <w:t xml:space="preserve">Күн тәртібі бейнеленген суреттерге ауа райын бақылап, жаңбыр қай кезде жауып тұрса, сол кезде жаңбырдың карточкасын жапсырту. </w:t>
            </w:r>
          </w:p>
          <w:p w14:paraId="542235D5">
            <w:pPr>
              <w:widowControl/>
              <w:autoSpaceDE/>
              <w:autoSpaceDN/>
              <w:spacing w:after="160" w:line="259" w:lineRule="auto"/>
              <w:ind w:left="-851" w:right="-284"/>
              <w:rPr>
                <w:b/>
                <w:bCs/>
                <w:lang w:val="en-US"/>
              </w:rPr>
            </w:pPr>
            <w:r>
              <w:rPr>
                <w:b/>
                <w:bCs/>
                <w:lang w:val="en-US"/>
              </w:rPr>
              <w:t>(математика негіздері)</w:t>
            </w:r>
          </w:p>
        </w:tc>
        <w:tc>
          <w:tcPr>
            <w:tcW w:w="2551" w:type="dxa"/>
            <w:tcBorders>
              <w:top w:val="single" w:color="auto" w:sz="4" w:space="0"/>
              <w:left w:val="single" w:color="000000" w:sz="4" w:space="0"/>
              <w:bottom w:val="single" w:color="000000" w:sz="4" w:space="0"/>
              <w:right w:val="single" w:color="000000" w:sz="4" w:space="0"/>
            </w:tcBorders>
          </w:tcPr>
          <w:p w14:paraId="579A3357">
            <w:pPr>
              <w:widowControl/>
              <w:autoSpaceDE/>
              <w:autoSpaceDN/>
              <w:spacing w:after="160" w:line="259" w:lineRule="auto"/>
              <w:ind w:left="-851" w:right="-284"/>
              <w:rPr>
                <w:lang w:val="en-US"/>
              </w:rPr>
            </w:pPr>
            <w:r>
              <w:rPr>
                <w:lang w:val="en-US"/>
              </w:rPr>
              <w:t>«Ғажайып қоржын » дидкатикалық ойыны арқылы  ас ішу құралдарымен сипап тану арқылы атуын ұйымдастыру</w:t>
            </w:r>
          </w:p>
          <w:p w14:paraId="08EAF1B5">
            <w:pPr>
              <w:widowControl/>
              <w:autoSpaceDE/>
              <w:autoSpaceDN/>
              <w:spacing w:after="160" w:line="259" w:lineRule="auto"/>
              <w:ind w:left="-851" w:right="-284"/>
              <w:rPr>
                <w:lang w:val="en-US"/>
              </w:rPr>
            </w:pPr>
            <w:r>
              <w:rPr>
                <w:lang w:val="en-US"/>
              </w:rPr>
              <w:t>«Үш аю» ертегісін кітаптан тамашалатып таныстыру</w:t>
            </w:r>
          </w:p>
          <w:p w14:paraId="79F9B463">
            <w:pPr>
              <w:widowControl/>
              <w:autoSpaceDE/>
              <w:autoSpaceDN/>
              <w:spacing w:after="160" w:line="259" w:lineRule="auto"/>
              <w:ind w:left="-851" w:right="-284"/>
              <w:rPr>
                <w:b/>
                <w:bCs/>
                <w:lang w:val="en-US"/>
              </w:rPr>
            </w:pPr>
            <w:r>
              <w:rPr>
                <w:b/>
                <w:bCs/>
                <w:lang w:val="en-US"/>
              </w:rPr>
              <w:t>(көркем әдебиет)</w:t>
            </w:r>
          </w:p>
          <w:p w14:paraId="207FD608">
            <w:pPr>
              <w:widowControl/>
              <w:autoSpaceDE/>
              <w:autoSpaceDN/>
              <w:spacing w:after="160" w:line="259" w:lineRule="auto"/>
              <w:ind w:left="-851" w:right="-284"/>
              <w:rPr>
                <w:lang w:val="en-US"/>
              </w:rPr>
            </w:pPr>
          </w:p>
          <w:p w14:paraId="518C64CE">
            <w:pPr>
              <w:widowControl/>
              <w:autoSpaceDE/>
              <w:autoSpaceDN/>
              <w:spacing w:after="160" w:line="259" w:lineRule="auto"/>
              <w:ind w:left="-851" w:right="-284"/>
              <w:rPr>
                <w:lang w:val="en-US"/>
              </w:rPr>
            </w:pPr>
            <w:r>
              <w:rPr>
                <w:lang w:val="en-US"/>
              </w:rPr>
              <w:t>геометриялық фигуралар  үшбұрыш және шаршыға үқсайтын орамалдарды ұстау және көру тәсілдері арқылы салыстырып жинату</w:t>
            </w:r>
          </w:p>
          <w:p w14:paraId="06A73F6B">
            <w:pPr>
              <w:widowControl/>
              <w:autoSpaceDE/>
              <w:autoSpaceDN/>
              <w:spacing w:after="160" w:line="259" w:lineRule="auto"/>
              <w:ind w:left="-851" w:right="-284"/>
              <w:rPr>
                <w:lang w:val="en-US"/>
              </w:rPr>
            </w:pPr>
            <w:r>
              <w:rPr>
                <w:lang w:val="en-US"/>
              </w:rPr>
              <w:t>Карточкалардан үш бұрыш пен шаршының орнын табу ойынын ойнату.</w:t>
            </w:r>
          </w:p>
          <w:p w14:paraId="77FA445D">
            <w:pPr>
              <w:widowControl/>
              <w:autoSpaceDE/>
              <w:autoSpaceDN/>
              <w:spacing w:after="160" w:line="259" w:lineRule="auto"/>
              <w:ind w:left="-851" w:right="-284"/>
              <w:rPr>
                <w:b/>
                <w:bCs/>
                <w:lang w:val="en-US"/>
              </w:rPr>
            </w:pPr>
            <w:r>
              <w:rPr>
                <w:lang w:val="en-US"/>
              </w:rPr>
              <w:t xml:space="preserve"> </w:t>
            </w:r>
            <w:r>
              <w:rPr>
                <w:b/>
                <w:bCs/>
                <w:lang w:val="en-US"/>
              </w:rPr>
              <w:t>(математика негіздері)</w:t>
            </w:r>
          </w:p>
          <w:p w14:paraId="754E8AE9">
            <w:pPr>
              <w:widowControl/>
              <w:autoSpaceDE/>
              <w:autoSpaceDN/>
              <w:spacing w:after="160" w:line="259" w:lineRule="auto"/>
              <w:ind w:left="-851" w:right="-284"/>
              <w:rPr>
                <w:lang w:val="en-US"/>
              </w:rPr>
            </w:pPr>
          </w:p>
          <w:p w14:paraId="6C34E171">
            <w:pPr>
              <w:widowControl/>
              <w:autoSpaceDE/>
              <w:autoSpaceDN/>
              <w:spacing w:after="160" w:line="259" w:lineRule="auto"/>
              <w:ind w:left="-851" w:right="-284"/>
              <w:rPr>
                <w:lang w:val="en-US"/>
              </w:rPr>
            </w:pPr>
          </w:p>
        </w:tc>
        <w:tc>
          <w:tcPr>
            <w:tcW w:w="1991" w:type="dxa"/>
            <w:tcBorders>
              <w:top w:val="single" w:color="auto" w:sz="4" w:space="0"/>
              <w:left w:val="single" w:color="000000" w:sz="4" w:space="0"/>
              <w:bottom w:val="single" w:color="000000" w:sz="4" w:space="0"/>
              <w:right w:val="single" w:color="000000" w:sz="4" w:space="0"/>
            </w:tcBorders>
          </w:tcPr>
          <w:p w14:paraId="63A948AC">
            <w:pPr>
              <w:widowControl/>
              <w:autoSpaceDE/>
              <w:autoSpaceDN/>
              <w:spacing w:after="160" w:line="259" w:lineRule="auto"/>
              <w:ind w:left="-851" w:right="-284"/>
              <w:rPr>
                <w:b/>
                <w:bCs/>
                <w:lang w:val="en-US"/>
              </w:rPr>
            </w:pPr>
          </w:p>
        </w:tc>
      </w:tr>
      <w:tr w14:paraId="1D03F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2812A445">
            <w:pPr>
              <w:widowControl/>
              <w:autoSpaceDE/>
              <w:autoSpaceDN/>
              <w:spacing w:after="160" w:line="259" w:lineRule="auto"/>
              <w:ind w:left="-851" w:right="-284"/>
              <w:rPr>
                <w:b/>
                <w:lang w:val="ru-RU"/>
              </w:rPr>
            </w:pPr>
            <w:r>
              <w:rPr>
                <w:b/>
                <w:lang w:val="ru-RU"/>
              </w:rPr>
              <w:t>Екінші таңғы ас</w:t>
            </w:r>
          </w:p>
        </w:tc>
        <w:tc>
          <w:tcPr>
            <w:tcW w:w="11771" w:type="dxa"/>
            <w:gridSpan w:val="5"/>
            <w:tcBorders>
              <w:top w:val="single" w:color="auto" w:sz="4" w:space="0"/>
              <w:left w:val="single" w:color="000000" w:sz="4" w:space="0"/>
              <w:bottom w:val="single" w:color="000000" w:sz="4" w:space="0"/>
              <w:right w:val="single" w:color="000000" w:sz="4" w:space="0"/>
            </w:tcBorders>
          </w:tcPr>
          <w:p w14:paraId="3DB1CF32">
            <w:pPr>
              <w:widowControl/>
              <w:autoSpaceDE/>
              <w:autoSpaceDN/>
              <w:spacing w:after="160" w:line="259" w:lineRule="auto"/>
              <w:ind w:left="-851" w:right="-284"/>
              <w:rPr>
                <w:lang w:val="ru-RU"/>
              </w:rPr>
            </w:pPr>
            <w:r>
              <w:rPr>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ru-RU"/>
              </w:rPr>
              <w:t>(мәдени-гигиеналық дағдылар, өзіне-өзі қызмет ету, кезекшілердің еңбек әрекеті)</w:t>
            </w:r>
          </w:p>
          <w:p w14:paraId="16CE3145">
            <w:pPr>
              <w:widowControl/>
              <w:autoSpaceDE/>
              <w:autoSpaceDN/>
              <w:spacing w:after="160" w:line="259" w:lineRule="auto"/>
              <w:ind w:left="-851" w:right="-284"/>
              <w:rPr>
                <w:lang w:val="ru-RU"/>
              </w:rPr>
            </w:pPr>
          </w:p>
        </w:tc>
      </w:tr>
      <w:tr w14:paraId="36CC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5422855B">
            <w:pPr>
              <w:widowControl/>
              <w:autoSpaceDE/>
              <w:autoSpaceDN/>
              <w:spacing w:after="160" w:line="259" w:lineRule="auto"/>
              <w:ind w:left="-851" w:right="-284"/>
              <w:rPr>
                <w:b/>
                <w:lang w:val="en-US"/>
              </w:rPr>
            </w:pPr>
            <w:r>
              <w:rPr>
                <w:b/>
                <w:lang w:val="en-US"/>
              </w:rPr>
              <w:t>Серуенге 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00AE12CA">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34FE3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08926334">
            <w:pPr>
              <w:widowControl/>
              <w:autoSpaceDE/>
              <w:autoSpaceDN/>
              <w:spacing w:after="160" w:line="259" w:lineRule="auto"/>
              <w:ind w:left="-851" w:right="-284"/>
              <w:rPr>
                <w:b/>
                <w:lang w:val="en-US"/>
              </w:rPr>
            </w:pPr>
            <w:r>
              <w:rPr>
                <w:b/>
                <w:lang w:val="en-US"/>
              </w:rPr>
              <w:t>Серуен</w:t>
            </w:r>
          </w:p>
        </w:tc>
        <w:tc>
          <w:tcPr>
            <w:tcW w:w="2406" w:type="dxa"/>
            <w:tcBorders>
              <w:top w:val="single" w:color="000000" w:sz="4" w:space="0"/>
              <w:left w:val="single" w:color="000000" w:sz="4" w:space="0"/>
              <w:bottom w:val="single" w:color="000000" w:sz="4" w:space="0"/>
              <w:right w:val="single" w:color="000000" w:sz="4" w:space="0"/>
            </w:tcBorders>
          </w:tcPr>
          <w:p w14:paraId="366C7F9B">
            <w:pPr>
              <w:widowControl/>
              <w:autoSpaceDE/>
              <w:autoSpaceDN/>
              <w:spacing w:after="160" w:line="259" w:lineRule="auto"/>
              <w:ind w:left="-851" w:right="-284"/>
              <w:rPr>
                <w:bCs/>
                <w:lang w:val="en-US"/>
              </w:rPr>
            </w:pPr>
            <w:r>
              <w:rPr>
                <w:bCs/>
                <w:lang w:val="en-US"/>
              </w:rPr>
              <w:t>Бақылау: Табиғат өзгерістерін бақылау. Жел соғады, күннің көзі жылытады, қар ериді.</w:t>
            </w:r>
          </w:p>
          <w:p w14:paraId="2F315A8D">
            <w:pPr>
              <w:widowControl/>
              <w:autoSpaceDE/>
              <w:autoSpaceDN/>
              <w:spacing w:after="160" w:line="259" w:lineRule="auto"/>
              <w:ind w:left="-851" w:right="-284"/>
              <w:rPr>
                <w:bCs/>
                <w:lang w:val="en-US"/>
              </w:rPr>
            </w:pPr>
            <w:r>
              <w:rPr>
                <w:bCs/>
                <w:lang w:val="en-US"/>
              </w:rPr>
              <w:t>Үлескедегі еңбек: Жолды тазалау. Аула сыпырушының еңбегін бағалау.</w:t>
            </w:r>
          </w:p>
          <w:p w14:paraId="089225EF">
            <w:pPr>
              <w:widowControl/>
              <w:autoSpaceDE/>
              <w:autoSpaceDN/>
              <w:spacing w:after="160" w:line="259" w:lineRule="auto"/>
              <w:ind w:left="-851" w:right="-284"/>
              <w:rPr>
                <w:bCs/>
                <w:lang w:val="en-US"/>
              </w:rPr>
            </w:pPr>
            <w:r>
              <w:rPr>
                <w:bCs/>
                <w:lang w:val="en-US"/>
              </w:rPr>
              <w:t>Жеке жұмыс: Көктем туралы өлең, тақпақтар жатқа айту:</w:t>
            </w:r>
          </w:p>
          <w:p w14:paraId="2EC126FD">
            <w:pPr>
              <w:widowControl/>
              <w:autoSpaceDE/>
              <w:autoSpaceDN/>
              <w:spacing w:after="160" w:line="259" w:lineRule="auto"/>
              <w:ind w:left="-851" w:right="-284"/>
              <w:rPr>
                <w:bCs/>
                <w:lang w:val="en-US"/>
              </w:rPr>
            </w:pPr>
            <w:r>
              <w:rPr>
                <w:bCs/>
                <w:lang w:val="en-US"/>
              </w:rPr>
              <w:t>Сәуір болса,</w:t>
            </w:r>
          </w:p>
          <w:p w14:paraId="69A3D612">
            <w:pPr>
              <w:widowControl/>
              <w:autoSpaceDE/>
              <w:autoSpaceDN/>
              <w:spacing w:after="160" w:line="259" w:lineRule="auto"/>
              <w:ind w:left="-851" w:right="-284"/>
              <w:rPr>
                <w:bCs/>
                <w:lang w:val="en-US"/>
              </w:rPr>
            </w:pPr>
            <w:r>
              <w:rPr>
                <w:bCs/>
                <w:lang w:val="en-US"/>
              </w:rPr>
              <w:t>Күн күркірер</w:t>
            </w:r>
          </w:p>
          <w:p w14:paraId="770636C0">
            <w:pPr>
              <w:widowControl/>
              <w:autoSpaceDE/>
              <w:autoSpaceDN/>
              <w:spacing w:after="160" w:line="259" w:lineRule="auto"/>
              <w:ind w:left="-851" w:right="-284"/>
              <w:rPr>
                <w:bCs/>
                <w:lang w:val="en-US"/>
              </w:rPr>
            </w:pPr>
            <w:r>
              <w:rPr>
                <w:bCs/>
                <w:lang w:val="en-US"/>
              </w:rPr>
              <w:t>Күн күркіресе</w:t>
            </w:r>
          </w:p>
          <w:p w14:paraId="650FFBB9">
            <w:pPr>
              <w:widowControl/>
              <w:autoSpaceDE/>
              <w:autoSpaceDN/>
              <w:spacing w:after="160" w:line="259" w:lineRule="auto"/>
              <w:ind w:left="-851" w:right="-284"/>
              <w:rPr>
                <w:bCs/>
                <w:lang w:val="en-US"/>
              </w:rPr>
            </w:pPr>
            <w:r>
              <w:rPr>
                <w:bCs/>
                <w:lang w:val="en-US"/>
              </w:rPr>
              <w:t>Көк дүркірер.</w:t>
            </w:r>
          </w:p>
          <w:p w14:paraId="175E2AC9">
            <w:pPr>
              <w:widowControl/>
              <w:autoSpaceDE/>
              <w:autoSpaceDN/>
              <w:spacing w:after="160" w:line="259" w:lineRule="auto"/>
              <w:ind w:left="-851" w:right="-284"/>
              <w:rPr>
                <w:bCs/>
                <w:lang w:val="en-US"/>
              </w:rPr>
            </w:pPr>
            <w:r>
              <w:rPr>
                <w:bCs/>
                <w:lang w:val="en-US"/>
              </w:rPr>
              <w:t>Өзіндік іс – әрекет: үлкен топтың балалары қардан жолды қалай тазалар екен соны тамашалау.</w:t>
            </w:r>
          </w:p>
          <w:p w14:paraId="2C9E7F4F">
            <w:pPr>
              <w:widowControl/>
              <w:autoSpaceDE/>
              <w:autoSpaceDN/>
              <w:spacing w:after="160" w:line="259" w:lineRule="auto"/>
              <w:ind w:left="-851" w:right="-284"/>
              <w:rPr>
                <w:bCs/>
                <w:lang w:val="en-US"/>
              </w:rPr>
            </w:pPr>
            <w:r>
              <w:rPr>
                <w:b/>
                <w:bCs/>
                <w:lang w:val="en-US"/>
              </w:rPr>
              <w:t>Қимылды ойын:  «Аю мен балалар»,</w:t>
            </w:r>
            <w:r>
              <w:rPr>
                <w:bCs/>
                <w:lang w:val="en-US"/>
              </w:rPr>
              <w:t xml:space="preserve"> аңғарымпаздыққа, шапшаңдыққа баулу.</w:t>
            </w:r>
          </w:p>
          <w:p w14:paraId="57C9A30D">
            <w:pPr>
              <w:widowControl/>
              <w:autoSpaceDE/>
              <w:autoSpaceDN/>
              <w:spacing w:after="160" w:line="259" w:lineRule="auto"/>
              <w:ind w:left="-851" w:right="-284"/>
              <w:rPr>
                <w:bCs/>
                <w:lang w:val="en-US"/>
              </w:rPr>
            </w:pPr>
          </w:p>
        </w:tc>
        <w:tc>
          <w:tcPr>
            <w:tcW w:w="2271" w:type="dxa"/>
            <w:tcBorders>
              <w:top w:val="single" w:color="000000" w:sz="4" w:space="0"/>
              <w:left w:val="single" w:color="000000" w:sz="4" w:space="0"/>
              <w:bottom w:val="single" w:color="000000" w:sz="4" w:space="0"/>
              <w:right w:val="single" w:color="000000" w:sz="4" w:space="0"/>
            </w:tcBorders>
          </w:tcPr>
          <w:p w14:paraId="287B52D7">
            <w:pPr>
              <w:widowControl/>
              <w:autoSpaceDE/>
              <w:autoSpaceDN/>
              <w:spacing w:after="160" w:line="259" w:lineRule="auto"/>
              <w:ind w:left="-851" w:right="-284"/>
              <w:rPr>
                <w:lang w:val="en-US"/>
              </w:rPr>
            </w:pPr>
            <w:r>
              <w:rPr>
                <w:lang w:val="en-US"/>
              </w:rPr>
              <w:t>Бақылау: Көктемгі желді бақылау.</w:t>
            </w:r>
          </w:p>
          <w:p w14:paraId="544536DF">
            <w:pPr>
              <w:widowControl/>
              <w:autoSpaceDE/>
              <w:autoSpaceDN/>
              <w:spacing w:after="160" w:line="259" w:lineRule="auto"/>
              <w:ind w:left="-851" w:right="-284"/>
              <w:rPr>
                <w:lang w:val="en-US"/>
              </w:rPr>
            </w:pPr>
            <w:r>
              <w:rPr>
                <w:lang w:val="en-US"/>
              </w:rPr>
              <w:t>Жел соғады бетіме,</w:t>
            </w:r>
          </w:p>
          <w:p w14:paraId="081B1CF8">
            <w:pPr>
              <w:widowControl/>
              <w:autoSpaceDE/>
              <w:autoSpaceDN/>
              <w:spacing w:after="160" w:line="259" w:lineRule="auto"/>
              <w:ind w:left="-851" w:right="-284"/>
              <w:rPr>
                <w:lang w:val="en-US"/>
              </w:rPr>
            </w:pPr>
            <w:r>
              <w:rPr>
                <w:lang w:val="en-US"/>
              </w:rPr>
              <w:t>Тербеледі ағаштар</w:t>
            </w:r>
          </w:p>
          <w:p w14:paraId="03612AA3">
            <w:pPr>
              <w:widowControl/>
              <w:autoSpaceDE/>
              <w:autoSpaceDN/>
              <w:spacing w:after="160" w:line="259" w:lineRule="auto"/>
              <w:ind w:left="-851" w:right="-284"/>
              <w:rPr>
                <w:lang w:val="en-US"/>
              </w:rPr>
            </w:pPr>
            <w:r>
              <w:rPr>
                <w:lang w:val="en-US"/>
              </w:rPr>
              <w:t>Кіп – кішкене ағаштар</w:t>
            </w:r>
          </w:p>
          <w:p w14:paraId="6995BE8D">
            <w:pPr>
              <w:widowControl/>
              <w:autoSpaceDE/>
              <w:autoSpaceDN/>
              <w:spacing w:after="160" w:line="259" w:lineRule="auto"/>
              <w:ind w:left="-851" w:right="-284"/>
              <w:rPr>
                <w:lang w:val="en-US"/>
              </w:rPr>
            </w:pPr>
            <w:r>
              <w:rPr>
                <w:lang w:val="en-US"/>
              </w:rPr>
              <w:t>Үлкен болып өседі.</w:t>
            </w:r>
          </w:p>
          <w:p w14:paraId="54D7FCAD">
            <w:pPr>
              <w:widowControl/>
              <w:autoSpaceDE/>
              <w:autoSpaceDN/>
              <w:spacing w:after="160" w:line="259" w:lineRule="auto"/>
              <w:ind w:left="-851" w:right="-284"/>
              <w:rPr>
                <w:lang w:val="en-US"/>
              </w:rPr>
            </w:pPr>
            <w:r>
              <w:rPr>
                <w:lang w:val="en-US"/>
              </w:rPr>
              <w:t>Үлескедегі еңбек: Қалған қарлардан тау жасауға болатынын көрсету. Еңбектенуге үйрету.</w:t>
            </w:r>
          </w:p>
          <w:p w14:paraId="160A76A0">
            <w:pPr>
              <w:widowControl/>
              <w:autoSpaceDE/>
              <w:autoSpaceDN/>
              <w:spacing w:after="160" w:line="259" w:lineRule="auto"/>
              <w:ind w:left="-851" w:right="-284"/>
              <w:rPr>
                <w:lang w:val="en-US"/>
              </w:rPr>
            </w:pPr>
            <w:r>
              <w:rPr>
                <w:lang w:val="en-US"/>
              </w:rPr>
              <w:t>Қимылды ойын: «Алып қаш», «Шеңберге түсір» шапшаңдыққа, дәлдікке үйрету.</w:t>
            </w:r>
          </w:p>
          <w:p w14:paraId="6D5F4FDD">
            <w:pPr>
              <w:widowControl/>
              <w:autoSpaceDE/>
              <w:autoSpaceDN/>
              <w:spacing w:after="160" w:line="259" w:lineRule="auto"/>
              <w:ind w:left="-851" w:right="-284"/>
              <w:rPr>
                <w:lang w:val="en-US"/>
              </w:rPr>
            </w:pPr>
            <w:r>
              <w:rPr>
                <w:lang w:val="en-US"/>
              </w:rPr>
              <w:t>Жеке жұмыс: Саппен дұрыс жүре білуге дағдыландыру.</w:t>
            </w:r>
          </w:p>
          <w:p w14:paraId="208EF149">
            <w:pPr>
              <w:widowControl/>
              <w:autoSpaceDE/>
              <w:autoSpaceDN/>
              <w:spacing w:after="160" w:line="259" w:lineRule="auto"/>
              <w:ind w:left="-851" w:right="-284"/>
              <w:rPr>
                <w:lang w:val="en-US"/>
              </w:rPr>
            </w:pPr>
            <w:r>
              <w:rPr>
                <w:lang w:val="en-US"/>
              </w:rPr>
              <w:t>Өзіндік іс – әрекет: жаттығуларды өз еріктерімен орындау.</w:t>
            </w:r>
          </w:p>
          <w:p w14:paraId="0D1CF304">
            <w:pPr>
              <w:widowControl/>
              <w:autoSpaceDE/>
              <w:autoSpaceDN/>
              <w:spacing w:after="160" w:line="259" w:lineRule="auto"/>
              <w:ind w:left="-851" w:right="-284"/>
              <w:rPr>
                <w:lang w:val="en-US"/>
              </w:rPr>
            </w:pPr>
          </w:p>
          <w:p w14:paraId="3EF20796">
            <w:pPr>
              <w:widowControl/>
              <w:autoSpaceDE/>
              <w:autoSpaceDN/>
              <w:spacing w:after="160" w:line="259" w:lineRule="auto"/>
              <w:ind w:left="-851" w:right="-284"/>
              <w:rPr>
                <w:lang w:val="en-US"/>
              </w:rPr>
            </w:pPr>
          </w:p>
          <w:p w14:paraId="3109703A">
            <w:pPr>
              <w:widowControl/>
              <w:autoSpaceDE/>
              <w:autoSpaceDN/>
              <w:spacing w:after="160" w:line="259" w:lineRule="auto"/>
              <w:ind w:left="-851" w:right="-284"/>
              <w:rPr>
                <w:lang w:val="en-US"/>
              </w:rPr>
            </w:pPr>
          </w:p>
        </w:tc>
        <w:tc>
          <w:tcPr>
            <w:tcW w:w="2552" w:type="dxa"/>
            <w:tcBorders>
              <w:top w:val="single" w:color="000000" w:sz="4" w:space="0"/>
              <w:left w:val="single" w:color="000000" w:sz="4" w:space="0"/>
              <w:bottom w:val="single" w:color="000000" w:sz="4" w:space="0"/>
              <w:right w:val="single" w:color="000000" w:sz="4" w:space="0"/>
            </w:tcBorders>
          </w:tcPr>
          <w:p w14:paraId="52BE83C4">
            <w:pPr>
              <w:widowControl/>
              <w:autoSpaceDE/>
              <w:autoSpaceDN/>
              <w:spacing w:after="160" w:line="259" w:lineRule="auto"/>
              <w:ind w:left="-851" w:right="-284"/>
              <w:rPr>
                <w:lang w:val="en-US"/>
              </w:rPr>
            </w:pPr>
            <w:r>
              <w:rPr>
                <w:lang w:val="en-US"/>
              </w:rPr>
              <w:t>Бақылау: Көктемгі алғашқы гүлдерді бақылау.</w:t>
            </w:r>
          </w:p>
          <w:p w14:paraId="7BC2DD20">
            <w:pPr>
              <w:widowControl/>
              <w:autoSpaceDE/>
              <w:autoSpaceDN/>
              <w:spacing w:after="160" w:line="259" w:lineRule="auto"/>
              <w:ind w:left="-851" w:right="-284"/>
              <w:rPr>
                <w:lang w:val="en-US"/>
              </w:rPr>
            </w:pPr>
            <w:r>
              <w:rPr>
                <w:lang w:val="en-US"/>
              </w:rPr>
              <w:t>Бар табиғат нәр алып,</w:t>
            </w:r>
          </w:p>
          <w:p w14:paraId="1A40D608">
            <w:pPr>
              <w:widowControl/>
              <w:autoSpaceDE/>
              <w:autoSpaceDN/>
              <w:spacing w:after="160" w:line="259" w:lineRule="auto"/>
              <w:ind w:left="-851" w:right="-284"/>
              <w:rPr>
                <w:lang w:val="en-US"/>
              </w:rPr>
            </w:pPr>
            <w:r>
              <w:rPr>
                <w:lang w:val="en-US"/>
              </w:rPr>
              <w:t>Шыға келер жаңарып</w:t>
            </w:r>
          </w:p>
          <w:p w14:paraId="22DA99F6">
            <w:pPr>
              <w:widowControl/>
              <w:autoSpaceDE/>
              <w:autoSpaceDN/>
              <w:spacing w:after="160" w:line="259" w:lineRule="auto"/>
              <w:ind w:left="-851" w:right="-284"/>
              <w:rPr>
                <w:lang w:val="en-US"/>
              </w:rPr>
            </w:pPr>
            <w:r>
              <w:rPr>
                <w:lang w:val="en-US"/>
              </w:rPr>
              <w:t>Қызғалдақ боп құлпырған</w:t>
            </w:r>
          </w:p>
          <w:p w14:paraId="61BBEF6A">
            <w:pPr>
              <w:widowControl/>
              <w:autoSpaceDE/>
              <w:autoSpaceDN/>
              <w:spacing w:after="160" w:line="259" w:lineRule="auto"/>
              <w:ind w:left="-851" w:right="-284"/>
              <w:rPr>
                <w:lang w:val="en-US"/>
              </w:rPr>
            </w:pPr>
            <w:r>
              <w:rPr>
                <w:lang w:val="en-US"/>
              </w:rPr>
              <w:t>Көктем біздің балалық.</w:t>
            </w:r>
          </w:p>
          <w:p w14:paraId="4E6E4DBF">
            <w:pPr>
              <w:widowControl/>
              <w:autoSpaceDE/>
              <w:autoSpaceDN/>
              <w:spacing w:after="160" w:line="259" w:lineRule="auto"/>
              <w:ind w:left="-851" w:right="-284"/>
              <w:rPr>
                <w:lang w:val="en-US"/>
              </w:rPr>
            </w:pPr>
            <w:r>
              <w:rPr>
                <w:lang w:val="en-US"/>
              </w:rPr>
              <w:t>Үлескедегі еңбек: Үлескедегі бассейн орнын тазалау. Еңбектенуге талпындыру.</w:t>
            </w:r>
          </w:p>
          <w:p w14:paraId="7ED78434">
            <w:pPr>
              <w:widowControl/>
              <w:autoSpaceDE/>
              <w:autoSpaceDN/>
              <w:spacing w:after="160" w:line="259" w:lineRule="auto"/>
              <w:ind w:left="-851" w:right="-284"/>
              <w:rPr>
                <w:lang w:val="en-US"/>
              </w:rPr>
            </w:pPr>
            <w:r>
              <w:rPr>
                <w:lang w:val="en-US"/>
              </w:rPr>
              <w:t>Қимылды ойын: «Қаздар – қаздар», «Торғайлар мен машина»</w:t>
            </w:r>
          </w:p>
          <w:p w14:paraId="79F1F81B">
            <w:pPr>
              <w:widowControl/>
              <w:autoSpaceDE/>
              <w:autoSpaceDN/>
              <w:spacing w:after="160" w:line="259" w:lineRule="auto"/>
              <w:ind w:left="-851" w:right="-284"/>
              <w:rPr>
                <w:lang w:val="en-US"/>
              </w:rPr>
            </w:pPr>
            <w:r>
              <w:rPr>
                <w:lang w:val="en-US"/>
              </w:rPr>
              <w:t>Жеке жұмыс: Тақпақтар айту.</w:t>
            </w:r>
          </w:p>
          <w:p w14:paraId="22545FBA">
            <w:pPr>
              <w:widowControl/>
              <w:autoSpaceDE/>
              <w:autoSpaceDN/>
              <w:spacing w:after="160" w:line="259" w:lineRule="auto"/>
              <w:ind w:left="-851" w:right="-284"/>
              <w:rPr>
                <w:lang w:val="en-US"/>
              </w:rPr>
            </w:pPr>
            <w:r>
              <w:rPr>
                <w:lang w:val="en-US"/>
              </w:rPr>
              <w:t>Сылдыр – сылдыр тап – таза</w:t>
            </w:r>
          </w:p>
          <w:p w14:paraId="32E116DC">
            <w:pPr>
              <w:widowControl/>
              <w:autoSpaceDE/>
              <w:autoSpaceDN/>
              <w:spacing w:after="160" w:line="259" w:lineRule="auto"/>
              <w:ind w:left="-851" w:right="-284"/>
              <w:rPr>
                <w:lang w:val="en-US"/>
              </w:rPr>
            </w:pPr>
            <w:r>
              <w:rPr>
                <w:lang w:val="en-US"/>
              </w:rPr>
              <w:t>Мөлдір бұлақ басталды.</w:t>
            </w:r>
          </w:p>
          <w:p w14:paraId="67ACB5FD">
            <w:pPr>
              <w:widowControl/>
              <w:autoSpaceDE/>
              <w:autoSpaceDN/>
              <w:spacing w:after="160" w:line="259" w:lineRule="auto"/>
              <w:ind w:left="-851" w:right="-284"/>
              <w:rPr>
                <w:lang w:val="en-US"/>
              </w:rPr>
            </w:pPr>
            <w:r>
              <w:rPr>
                <w:lang w:val="en-US"/>
              </w:rPr>
              <w:t>Өзіндік іс – әрекет: ағаштардың бүршік жарғанын тамашалау.</w:t>
            </w:r>
          </w:p>
          <w:p w14:paraId="429FE9BB">
            <w:pPr>
              <w:widowControl/>
              <w:autoSpaceDE/>
              <w:autoSpaceDN/>
              <w:spacing w:after="160" w:line="259" w:lineRule="auto"/>
              <w:ind w:left="-851" w:right="-284"/>
              <w:rPr>
                <w:bCs/>
                <w:lang w:val="en-US"/>
              </w:rPr>
            </w:pPr>
          </w:p>
        </w:tc>
        <w:tc>
          <w:tcPr>
            <w:tcW w:w="2551" w:type="dxa"/>
            <w:tcBorders>
              <w:top w:val="single" w:color="000000" w:sz="4" w:space="0"/>
              <w:left w:val="single" w:color="000000" w:sz="4" w:space="0"/>
              <w:bottom w:val="single" w:color="000000" w:sz="4" w:space="0"/>
              <w:right w:val="single" w:color="000000" w:sz="4" w:space="0"/>
            </w:tcBorders>
          </w:tcPr>
          <w:p w14:paraId="6F221184">
            <w:pPr>
              <w:widowControl/>
              <w:autoSpaceDE/>
              <w:autoSpaceDN/>
              <w:spacing w:after="160" w:line="259" w:lineRule="auto"/>
              <w:ind w:left="-851" w:right="-284"/>
              <w:rPr>
                <w:lang w:val="en-US"/>
              </w:rPr>
            </w:pPr>
            <w:r>
              <w:rPr>
                <w:lang w:val="en-US"/>
              </w:rPr>
              <w:t>Бақылау: Бұталарды бақылау. Үлескедегі әдемі бұталарды сындырмай сақтай білу және қорғау.</w:t>
            </w:r>
          </w:p>
          <w:p w14:paraId="4D5E9E26">
            <w:pPr>
              <w:widowControl/>
              <w:autoSpaceDE/>
              <w:autoSpaceDN/>
              <w:spacing w:after="160" w:line="259" w:lineRule="auto"/>
              <w:ind w:left="-851" w:right="-284"/>
              <w:rPr>
                <w:lang w:val="en-US"/>
              </w:rPr>
            </w:pPr>
            <w:r>
              <w:rPr>
                <w:lang w:val="en-US"/>
              </w:rPr>
              <w:t>Үлескедегі еңбек: Түскен ағаш бұтақтарын жинау. Өз үлескелерін таза ұстауға үйрету.</w:t>
            </w:r>
          </w:p>
          <w:p w14:paraId="3E6CE2A3">
            <w:pPr>
              <w:widowControl/>
              <w:autoSpaceDE/>
              <w:autoSpaceDN/>
              <w:spacing w:after="160" w:line="259" w:lineRule="auto"/>
              <w:ind w:left="-851" w:right="-284"/>
              <w:rPr>
                <w:lang w:val="en-US"/>
              </w:rPr>
            </w:pPr>
            <w:r>
              <w:rPr>
                <w:lang w:val="en-US"/>
              </w:rPr>
              <w:t>Қимылды ойын: «Қасқырды ұста», «Допты жоғары көтер» шапшаңдыққа баулу.</w:t>
            </w:r>
          </w:p>
          <w:p w14:paraId="7684873C">
            <w:pPr>
              <w:widowControl/>
              <w:autoSpaceDE/>
              <w:autoSpaceDN/>
              <w:spacing w:after="160" w:line="259" w:lineRule="auto"/>
              <w:ind w:left="-851" w:right="-284"/>
              <w:rPr>
                <w:lang w:val="en-US"/>
              </w:rPr>
            </w:pPr>
            <w:r>
              <w:rPr>
                <w:lang w:val="en-US"/>
              </w:rPr>
              <w:t>Жеке жұмыс: Бір тізбекпен жүріп үйрену. Кедергілерден қорықпаймыз, жылдам өте шығамыз.</w:t>
            </w:r>
          </w:p>
          <w:p w14:paraId="1D18243B">
            <w:pPr>
              <w:widowControl/>
              <w:autoSpaceDE/>
              <w:autoSpaceDN/>
              <w:spacing w:after="160" w:line="259" w:lineRule="auto"/>
              <w:ind w:left="-851" w:right="-284"/>
              <w:rPr>
                <w:lang w:val="en-US"/>
              </w:rPr>
            </w:pPr>
            <w:r>
              <w:rPr>
                <w:lang w:val="en-US"/>
              </w:rPr>
              <w:t>Өзіндік іс – әрекет: ойын құралдарын таңдай біліп, өздері ойнай білу.</w:t>
            </w:r>
          </w:p>
        </w:tc>
        <w:tc>
          <w:tcPr>
            <w:tcW w:w="1991" w:type="dxa"/>
            <w:tcBorders>
              <w:top w:val="single" w:color="000000" w:sz="4" w:space="0"/>
              <w:left w:val="single" w:color="000000" w:sz="4" w:space="0"/>
              <w:bottom w:val="single" w:color="000000" w:sz="4" w:space="0"/>
              <w:right w:val="single" w:color="000000" w:sz="4" w:space="0"/>
            </w:tcBorders>
          </w:tcPr>
          <w:p w14:paraId="64C3BC22">
            <w:pPr>
              <w:widowControl/>
              <w:autoSpaceDE/>
              <w:autoSpaceDN/>
              <w:spacing w:after="160" w:line="259" w:lineRule="auto"/>
              <w:ind w:left="-851" w:right="-284"/>
              <w:rPr>
                <w:lang w:val="en-US"/>
              </w:rPr>
            </w:pPr>
            <w:r>
              <w:rPr>
                <w:lang w:val="en-US"/>
              </w:rPr>
              <w:t>Бақылау: Көктем мезгіліндегі аңдардың тіршілігін бақылау. Балаларға сурет арқылы (аю, кірпі, тиіннің қалай оянатыны туралы әңгімелеу.)</w:t>
            </w:r>
          </w:p>
          <w:p w14:paraId="5C0C26D8">
            <w:pPr>
              <w:widowControl/>
              <w:autoSpaceDE/>
              <w:autoSpaceDN/>
              <w:spacing w:after="160" w:line="259" w:lineRule="auto"/>
              <w:ind w:left="-851" w:right="-284"/>
              <w:rPr>
                <w:lang w:val="en-US"/>
              </w:rPr>
            </w:pPr>
            <w:r>
              <w:rPr>
                <w:lang w:val="en-US"/>
              </w:rPr>
              <w:t>Үлескедегі еңбек: Күректі қалай пайдалану керек екені түсіндіріледі. Үлкен адамдар еңбегін бағалау.</w:t>
            </w:r>
          </w:p>
          <w:p w14:paraId="3E33D377">
            <w:pPr>
              <w:widowControl/>
              <w:autoSpaceDE/>
              <w:autoSpaceDN/>
              <w:spacing w:after="160" w:line="259" w:lineRule="auto"/>
              <w:ind w:left="-851" w:right="-284"/>
              <w:rPr>
                <w:lang w:val="en-US"/>
              </w:rPr>
            </w:pPr>
            <w:r>
              <w:rPr>
                <w:lang w:val="en-US"/>
              </w:rPr>
              <w:t>Қимылды ойын: «Ормандағы аю», «Қорқақ қоян»</w:t>
            </w:r>
          </w:p>
          <w:p w14:paraId="27A65891">
            <w:pPr>
              <w:widowControl/>
              <w:autoSpaceDE/>
              <w:autoSpaceDN/>
              <w:spacing w:after="160" w:line="259" w:lineRule="auto"/>
              <w:ind w:left="-851" w:right="-284"/>
              <w:rPr>
                <w:lang w:val="en-US"/>
              </w:rPr>
            </w:pPr>
            <w:r>
              <w:rPr>
                <w:lang w:val="en-US"/>
              </w:rPr>
              <w:t>Жеке жұмыс:</w:t>
            </w:r>
          </w:p>
          <w:p w14:paraId="05C4A9AE">
            <w:pPr>
              <w:widowControl/>
              <w:autoSpaceDE/>
              <w:autoSpaceDN/>
              <w:spacing w:after="160" w:line="259" w:lineRule="auto"/>
              <w:ind w:left="-851" w:right="-284"/>
              <w:rPr>
                <w:lang w:val="en-US"/>
              </w:rPr>
            </w:pPr>
            <w:r>
              <w:rPr>
                <w:lang w:val="en-US"/>
              </w:rPr>
              <w:t>Секірейік, секірейік</w:t>
            </w:r>
          </w:p>
          <w:p w14:paraId="40868E24">
            <w:pPr>
              <w:widowControl/>
              <w:autoSpaceDE/>
              <w:autoSpaceDN/>
              <w:spacing w:after="160" w:line="259" w:lineRule="auto"/>
              <w:ind w:left="-851" w:right="-284"/>
              <w:rPr>
                <w:lang w:val="en-US"/>
              </w:rPr>
            </w:pPr>
            <w:r>
              <w:rPr>
                <w:lang w:val="en-US"/>
              </w:rPr>
              <w:t>Ұзын құлақ қоянша</w:t>
            </w:r>
          </w:p>
          <w:p w14:paraId="2C22B85E">
            <w:pPr>
              <w:widowControl/>
              <w:autoSpaceDE/>
              <w:autoSpaceDN/>
              <w:spacing w:after="160" w:line="259" w:lineRule="auto"/>
              <w:ind w:left="-851" w:right="-284"/>
              <w:rPr>
                <w:lang w:val="en-US"/>
              </w:rPr>
            </w:pPr>
            <w:r>
              <w:rPr>
                <w:lang w:val="en-US"/>
              </w:rPr>
              <w:t>Шаршағанды кетірейік</w:t>
            </w:r>
          </w:p>
          <w:p w14:paraId="1863D4E2">
            <w:pPr>
              <w:widowControl/>
              <w:autoSpaceDE/>
              <w:autoSpaceDN/>
              <w:spacing w:after="160" w:line="259" w:lineRule="auto"/>
              <w:ind w:left="-851" w:right="-284"/>
              <w:rPr>
                <w:lang w:val="en-US"/>
              </w:rPr>
            </w:pPr>
            <w:r>
              <w:rPr>
                <w:lang w:val="en-US"/>
              </w:rPr>
              <w:t xml:space="preserve"> сонда тамаша.</w:t>
            </w:r>
          </w:p>
          <w:p w14:paraId="1E469A17">
            <w:pPr>
              <w:widowControl/>
              <w:autoSpaceDE/>
              <w:autoSpaceDN/>
              <w:spacing w:after="160" w:line="259" w:lineRule="auto"/>
              <w:ind w:left="-851" w:right="-284"/>
              <w:rPr>
                <w:lang w:val="en-US"/>
              </w:rPr>
            </w:pPr>
            <w:r>
              <w:rPr>
                <w:lang w:val="en-US"/>
              </w:rPr>
              <w:t>Өзіндік іс – әрекет: «Дауысты таны» аңдардың дауыстарынан, жүрістерінен айыру.</w:t>
            </w:r>
          </w:p>
          <w:p w14:paraId="5FE8D6AB">
            <w:pPr>
              <w:widowControl/>
              <w:autoSpaceDE/>
              <w:autoSpaceDN/>
              <w:spacing w:after="160" w:line="259" w:lineRule="auto"/>
              <w:ind w:left="-851" w:right="-284"/>
              <w:rPr>
                <w:lang w:val="en-US"/>
              </w:rPr>
            </w:pPr>
          </w:p>
        </w:tc>
      </w:tr>
      <w:tr w14:paraId="38E09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3F17DE82">
            <w:pPr>
              <w:widowControl/>
              <w:autoSpaceDE/>
              <w:autoSpaceDN/>
              <w:spacing w:after="160" w:line="259" w:lineRule="auto"/>
              <w:ind w:left="-851" w:right="-284"/>
              <w:rPr>
                <w:b/>
                <w:lang w:val="en-US"/>
              </w:rPr>
            </w:pPr>
            <w:r>
              <w:rPr>
                <w:b/>
                <w:lang w:val="en-US"/>
              </w:rPr>
              <w:t>Серуеннен оралу</w:t>
            </w:r>
          </w:p>
        </w:tc>
        <w:tc>
          <w:tcPr>
            <w:tcW w:w="11771" w:type="dxa"/>
            <w:gridSpan w:val="5"/>
            <w:tcBorders>
              <w:top w:val="single" w:color="000000" w:sz="4" w:space="0"/>
              <w:left w:val="single" w:color="000000" w:sz="4" w:space="0"/>
              <w:bottom w:val="single" w:color="000000" w:sz="4" w:space="0"/>
              <w:right w:val="single" w:color="000000" w:sz="4" w:space="0"/>
            </w:tcBorders>
          </w:tcPr>
          <w:p w14:paraId="0DE57817">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2CAB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6093AE44">
            <w:pPr>
              <w:widowControl/>
              <w:autoSpaceDE/>
              <w:autoSpaceDN/>
              <w:spacing w:after="160" w:line="259" w:lineRule="auto"/>
              <w:ind w:left="-851" w:right="-284"/>
              <w:rPr>
                <w:b/>
                <w:lang w:val="en-US"/>
              </w:rPr>
            </w:pPr>
            <w:r>
              <w:rPr>
                <w:b/>
                <w:lang w:val="en-US"/>
              </w:rPr>
              <w:t>Түскі ас</w:t>
            </w:r>
          </w:p>
        </w:tc>
        <w:tc>
          <w:tcPr>
            <w:tcW w:w="11771" w:type="dxa"/>
            <w:gridSpan w:val="5"/>
            <w:tcBorders>
              <w:top w:val="single" w:color="000000" w:sz="4" w:space="0"/>
              <w:left w:val="single" w:color="000000" w:sz="4" w:space="0"/>
              <w:bottom w:val="single" w:color="000000" w:sz="4" w:space="0"/>
              <w:right w:val="single" w:color="000000" w:sz="4" w:space="0"/>
            </w:tcBorders>
          </w:tcPr>
          <w:p w14:paraId="3A464769">
            <w:pPr>
              <w:widowControl/>
              <w:autoSpaceDE/>
              <w:autoSpaceDN/>
              <w:spacing w:after="160" w:line="259" w:lineRule="auto"/>
              <w:ind w:left="-851" w:right="-284"/>
              <w:rPr>
                <w:lang w:val="en-US"/>
              </w:rPr>
            </w:pPr>
            <w:r>
              <w:rPr>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C570386">
            <w:pPr>
              <w:widowControl/>
              <w:autoSpaceDE/>
              <w:autoSpaceDN/>
              <w:spacing w:after="160" w:line="259" w:lineRule="auto"/>
              <w:ind w:left="-851" w:right="-284"/>
              <w:rPr>
                <w:lang w:val="en-US"/>
              </w:rPr>
            </w:pPr>
            <w:r>
              <w:rPr>
                <w:lang w:val="en-US"/>
              </w:rPr>
              <w:t xml:space="preserve"> </w:t>
            </w:r>
            <w:r>
              <w:rPr>
                <w:b/>
                <w:bCs/>
                <w:lang w:val="en-US"/>
              </w:rPr>
              <w:t>(мәдени-гигиеналық дағдылар, өзіне-өзі қызмет ету, кезекшілердің еңбек әрекеті)</w:t>
            </w:r>
          </w:p>
        </w:tc>
      </w:tr>
      <w:tr w14:paraId="274B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10AF1F60">
            <w:pPr>
              <w:widowControl/>
              <w:autoSpaceDE/>
              <w:autoSpaceDN/>
              <w:spacing w:after="160" w:line="259" w:lineRule="auto"/>
              <w:ind w:left="-851" w:right="-284"/>
              <w:rPr>
                <w:b/>
                <w:lang w:val="en-US"/>
              </w:rPr>
            </w:pPr>
            <w:r>
              <w:rPr>
                <w:b/>
                <w:lang w:val="en-US"/>
              </w:rPr>
              <w:t>Күндізгі ұйқы</w:t>
            </w:r>
          </w:p>
        </w:tc>
        <w:tc>
          <w:tcPr>
            <w:tcW w:w="11771" w:type="dxa"/>
            <w:gridSpan w:val="5"/>
            <w:tcBorders>
              <w:top w:val="single" w:color="000000" w:sz="4" w:space="0"/>
              <w:left w:val="single" w:color="000000" w:sz="4" w:space="0"/>
              <w:bottom w:val="single" w:color="000000" w:sz="4" w:space="0"/>
              <w:right w:val="single" w:color="000000" w:sz="4" w:space="0"/>
            </w:tcBorders>
          </w:tcPr>
          <w:p w14:paraId="175DE955">
            <w:pPr>
              <w:widowControl/>
              <w:autoSpaceDE/>
              <w:autoSpaceDN/>
              <w:spacing w:after="160" w:line="259" w:lineRule="auto"/>
              <w:ind w:left="-851" w:right="-284"/>
              <w:rPr>
                <w:lang w:val="en-US"/>
              </w:rPr>
            </w:pPr>
            <w:r>
              <w:rPr>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b/>
                <w:bCs/>
                <w:lang w:val="en-US"/>
              </w:rPr>
              <w:t>өзіне-өзі қызмет ету дағдылары, ірі және ұсақ моториканы дамыту)</w:t>
            </w:r>
          </w:p>
          <w:p w14:paraId="201A3AB3">
            <w:pPr>
              <w:widowControl/>
              <w:autoSpaceDE/>
              <w:autoSpaceDN/>
              <w:spacing w:after="160" w:line="259" w:lineRule="auto"/>
              <w:ind w:left="-851" w:right="-284"/>
              <w:rPr>
                <w:lang w:val="en-US"/>
              </w:rPr>
            </w:pPr>
            <w:r>
              <w:rPr>
                <w:lang w:val="en-US"/>
              </w:rPr>
              <w:t xml:space="preserve">Балалардың  тыныш ұйықтауы үшін жайы баяу музыка тыңдау. </w:t>
            </w:r>
            <w:r>
              <w:rPr>
                <w:b/>
                <w:lang w:val="en-US"/>
              </w:rPr>
              <w:t>(Музыка)</w:t>
            </w:r>
          </w:p>
        </w:tc>
      </w:tr>
      <w:tr w14:paraId="32B9D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22FEC801">
            <w:pPr>
              <w:widowControl/>
              <w:autoSpaceDE/>
              <w:autoSpaceDN/>
              <w:spacing w:after="160" w:line="259" w:lineRule="auto"/>
              <w:ind w:left="-851" w:right="-284"/>
              <w:rPr>
                <w:b/>
                <w:lang w:val="ru-RU"/>
              </w:rPr>
            </w:pPr>
            <w:r>
              <w:rPr>
                <w:b/>
                <w:lang w:val="ru-RU"/>
              </w:rPr>
              <w:t>Біртіндеп ұйқыдан ояту,</w:t>
            </w:r>
          </w:p>
          <w:p w14:paraId="6995E24B">
            <w:pPr>
              <w:widowControl/>
              <w:autoSpaceDE/>
              <w:autoSpaceDN/>
              <w:spacing w:after="160" w:line="259" w:lineRule="auto"/>
              <w:ind w:left="-851" w:right="-284"/>
              <w:rPr>
                <w:b/>
                <w:lang w:val="ru-RU"/>
              </w:rPr>
            </w:pPr>
            <w:r>
              <w:rPr>
                <w:b/>
                <w:lang w:val="ru-RU"/>
              </w:rPr>
              <w:t>сауықтыру шаралары</w:t>
            </w:r>
          </w:p>
        </w:tc>
        <w:tc>
          <w:tcPr>
            <w:tcW w:w="11771" w:type="dxa"/>
            <w:gridSpan w:val="5"/>
            <w:tcBorders>
              <w:top w:val="single" w:color="000000" w:sz="4" w:space="0"/>
              <w:left w:val="single" w:color="000000" w:sz="4" w:space="0"/>
              <w:bottom w:val="single" w:color="auto" w:sz="4" w:space="0"/>
              <w:right w:val="single" w:color="000000" w:sz="4" w:space="0"/>
            </w:tcBorders>
          </w:tcPr>
          <w:p w14:paraId="273580F7">
            <w:pPr>
              <w:widowControl/>
              <w:autoSpaceDE/>
              <w:autoSpaceDN/>
              <w:spacing w:after="160" w:line="259" w:lineRule="auto"/>
              <w:ind w:left="-851" w:right="-284"/>
              <w:rPr>
                <w:b/>
                <w:lang w:val="ru-RU"/>
              </w:rPr>
            </w:pPr>
            <w:r>
              <w:rPr>
                <w:lang w:val="ru-RU"/>
              </w:rPr>
              <w:t>Өз орындарында отырып керілу, тыныстау  жаттығуларын жасату.  Ригалық әдіс  бойынша сауықтыру.</w:t>
            </w:r>
          </w:p>
          <w:p w14:paraId="40A3689C">
            <w:pPr>
              <w:widowControl/>
              <w:autoSpaceDE/>
              <w:autoSpaceDN/>
              <w:spacing w:after="160" w:line="259" w:lineRule="auto"/>
              <w:ind w:left="-851" w:right="-284"/>
              <w:rPr>
                <w:lang w:val="ru-RU"/>
              </w:rPr>
            </w:pPr>
            <w:r>
              <w:rPr>
                <w:lang w:val="ru-RU"/>
              </w:rPr>
              <w:t>(дене жаттығулар мен белсенділігі)</w:t>
            </w:r>
          </w:p>
          <w:p w14:paraId="28A19824">
            <w:pPr>
              <w:widowControl/>
              <w:autoSpaceDE/>
              <w:autoSpaceDN/>
              <w:spacing w:after="160" w:line="259" w:lineRule="auto"/>
              <w:ind w:left="-851" w:right="-284"/>
              <w:rPr>
                <w:lang w:val="ru-RU"/>
              </w:rPr>
            </w:pPr>
            <w:r>
              <w:rPr>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ru-RU"/>
              </w:rPr>
              <w:t>өзіне-өзі қызмет ету дағдылары, ірі және ұсақ моториканы дамыту)</w:t>
            </w:r>
          </w:p>
          <w:p w14:paraId="3AFE2819">
            <w:pPr>
              <w:widowControl/>
              <w:autoSpaceDE/>
              <w:autoSpaceDN/>
              <w:spacing w:after="160" w:line="259" w:lineRule="auto"/>
              <w:ind w:left="-851" w:right="-284"/>
              <w:rPr>
                <w:lang w:val="en-US"/>
              </w:rPr>
            </w:pPr>
            <w:r>
              <w:rPr>
                <w:lang w:val="ru-RU"/>
              </w:rPr>
              <w:t>Қолдарын жуу, құрғатып сүрту, сүлгіні өз орнына іліп қоюды үйрету.</w:t>
            </w:r>
            <w:r>
              <w:rPr>
                <w:b/>
                <w:bCs/>
                <w:lang w:val="ru-RU"/>
              </w:rPr>
              <w:t xml:space="preserve"> </w:t>
            </w:r>
            <w:r>
              <w:rPr>
                <w:b/>
                <w:bCs/>
                <w:lang w:val="en-US"/>
              </w:rPr>
              <w:t>(мәдени-гигиеналық  дағдылар</w:t>
            </w:r>
            <w:r>
              <w:rPr>
                <w:lang w:val="en-US"/>
              </w:rPr>
              <w:t xml:space="preserve">).  </w:t>
            </w:r>
          </w:p>
          <w:p w14:paraId="00F729A8">
            <w:pPr>
              <w:widowControl/>
              <w:autoSpaceDE/>
              <w:autoSpaceDN/>
              <w:spacing w:after="160" w:line="259" w:lineRule="auto"/>
              <w:ind w:left="-851" w:right="-284"/>
              <w:rPr>
                <w:lang w:val="en-US"/>
              </w:rPr>
            </w:pPr>
          </w:p>
        </w:tc>
      </w:tr>
      <w:tr w14:paraId="26BD7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786849C4">
            <w:pPr>
              <w:widowControl/>
              <w:autoSpaceDE/>
              <w:autoSpaceDN/>
              <w:spacing w:after="160" w:line="259" w:lineRule="auto"/>
              <w:ind w:left="-851" w:right="-284"/>
              <w:rPr>
                <w:b/>
                <w:lang w:val="en-US"/>
              </w:rPr>
            </w:pPr>
            <w:r>
              <w:rPr>
                <w:b/>
                <w:lang w:val="en-US"/>
              </w:rPr>
              <w:t>Бесін ас</w:t>
            </w:r>
          </w:p>
        </w:tc>
        <w:tc>
          <w:tcPr>
            <w:tcW w:w="11771" w:type="dxa"/>
            <w:gridSpan w:val="5"/>
            <w:tcBorders>
              <w:top w:val="single" w:color="auto" w:sz="4" w:space="0"/>
              <w:left w:val="single" w:color="000000" w:sz="4" w:space="0"/>
              <w:bottom w:val="single" w:color="000000" w:sz="4" w:space="0"/>
              <w:right w:val="single" w:color="000000" w:sz="4" w:space="0"/>
            </w:tcBorders>
          </w:tcPr>
          <w:p w14:paraId="2AE16AEB">
            <w:pPr>
              <w:widowControl/>
              <w:autoSpaceDE/>
              <w:autoSpaceDN/>
              <w:spacing w:after="160" w:line="259" w:lineRule="auto"/>
              <w:ind w:left="-851" w:right="-284"/>
              <w:rPr>
                <w:lang w:val="en-US"/>
              </w:rPr>
            </w:pPr>
            <w:r>
              <w:rPr>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7F4A60E">
            <w:pPr>
              <w:widowControl/>
              <w:autoSpaceDE/>
              <w:autoSpaceDN/>
              <w:spacing w:after="160" w:line="259" w:lineRule="auto"/>
              <w:ind w:left="-851" w:right="-284"/>
              <w:rPr>
                <w:b/>
                <w:bCs/>
                <w:lang w:val="en-US"/>
              </w:rPr>
            </w:pPr>
            <w:r>
              <w:rPr>
                <w:b/>
                <w:bCs/>
                <w:lang w:val="en-US"/>
              </w:rPr>
              <w:t>(мәдени-гигиеналық дағдылар, өзіне-өзі қызмет ету)</w:t>
            </w:r>
          </w:p>
          <w:p w14:paraId="4D7ACB34">
            <w:pPr>
              <w:widowControl/>
              <w:autoSpaceDE/>
              <w:autoSpaceDN/>
              <w:spacing w:after="160" w:line="259" w:lineRule="auto"/>
              <w:ind w:left="-851" w:right="-284"/>
              <w:rPr>
                <w:lang w:val="en-US"/>
              </w:rPr>
            </w:pPr>
            <w:r>
              <w:rPr>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09C570A6">
            <w:pPr>
              <w:widowControl/>
              <w:autoSpaceDE/>
              <w:autoSpaceDN/>
              <w:spacing w:after="160" w:line="259" w:lineRule="auto"/>
              <w:ind w:left="-851" w:right="-284"/>
              <w:rPr>
                <w:lang w:val="en-US"/>
              </w:rPr>
            </w:pPr>
          </w:p>
        </w:tc>
      </w:tr>
      <w:tr w14:paraId="22536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37F7795F">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6A6CC96A">
            <w:pPr>
              <w:widowControl/>
              <w:autoSpaceDE/>
              <w:autoSpaceDN/>
              <w:spacing w:after="160" w:line="259" w:lineRule="auto"/>
              <w:ind w:left="-851" w:right="-284"/>
              <w:rPr>
                <w:b/>
                <w:lang w:val="ru-RU"/>
              </w:rPr>
            </w:pPr>
            <w:r>
              <w:rPr>
                <w:b/>
                <w:lang w:val="ru-RU"/>
              </w:rPr>
              <w:t>бейнелеу әрекеті, кітаптар қарау және тағы басқа әрекеттер)</w:t>
            </w:r>
          </w:p>
          <w:p w14:paraId="0CE2E07B">
            <w:pPr>
              <w:widowControl/>
              <w:autoSpaceDE/>
              <w:autoSpaceDN/>
              <w:spacing w:after="160" w:line="259" w:lineRule="auto"/>
              <w:ind w:left="-851" w:right="-284"/>
              <w:rPr>
                <w:b/>
                <w:lang w:val="en-US"/>
              </w:rPr>
            </w:pPr>
            <w:r>
              <w:rPr>
                <w:b/>
                <w:lang w:val="en-US"/>
              </w:rPr>
              <w:t>Вариативтік компонент</w:t>
            </w:r>
          </w:p>
        </w:tc>
        <w:tc>
          <w:tcPr>
            <w:tcW w:w="2406" w:type="dxa"/>
          </w:tcPr>
          <w:p w14:paraId="1B08821D">
            <w:pPr>
              <w:widowControl/>
              <w:autoSpaceDE/>
              <w:autoSpaceDN/>
              <w:spacing w:after="160" w:line="259" w:lineRule="auto"/>
              <w:ind w:left="-851" w:right="-284"/>
              <w:rPr>
                <w:lang w:val="en-US"/>
              </w:rPr>
            </w:pPr>
            <w:r>
              <w:rPr>
                <w:lang w:val="en-US"/>
              </w:rPr>
              <w:t>Кітаптар қарату. Шешендікке, сөз өнеріне баулу, халық ауыз әдебиеті шығармаларымен таныстыру.</w:t>
            </w:r>
          </w:p>
          <w:p w14:paraId="12223C02">
            <w:pPr>
              <w:widowControl/>
              <w:autoSpaceDE/>
              <w:autoSpaceDN/>
              <w:spacing w:after="160" w:line="259" w:lineRule="auto"/>
              <w:ind w:left="-851" w:right="-284"/>
              <w:rPr>
                <w:lang w:val="en-US"/>
              </w:rPr>
            </w:pPr>
            <w:r>
              <w:rPr>
                <w:lang w:val="en-US"/>
              </w:rPr>
              <w:t>Таныс ертегі қойылымын жасату.</w:t>
            </w:r>
          </w:p>
          <w:p w14:paraId="3FAE59C4">
            <w:pPr>
              <w:widowControl/>
              <w:autoSpaceDE/>
              <w:autoSpaceDN/>
              <w:spacing w:after="160" w:line="259" w:lineRule="auto"/>
              <w:ind w:left="-851" w:right="-284"/>
              <w:rPr>
                <w:b/>
                <w:bCs/>
                <w:lang w:val="en-US"/>
              </w:rPr>
            </w:pPr>
            <w:r>
              <w:rPr>
                <w:b/>
                <w:bCs/>
                <w:lang w:val="en-US"/>
              </w:rPr>
              <w:t>(сөйлеуді дамыту  және көркем әдебиет)</w:t>
            </w:r>
          </w:p>
          <w:p w14:paraId="0CFDFD5A">
            <w:pPr>
              <w:widowControl/>
              <w:autoSpaceDE/>
              <w:autoSpaceDN/>
              <w:spacing w:after="160" w:line="259" w:lineRule="auto"/>
              <w:ind w:left="-851" w:right="-284"/>
              <w:rPr>
                <w:lang w:val="en-US"/>
              </w:rPr>
            </w:pPr>
            <w:r>
              <w:rPr>
                <w:lang w:val="en-US"/>
              </w:rPr>
              <w:t xml:space="preserve">Құстардың мүсінін жасату, қиып жапсыру жұмыстарын орындату </w:t>
            </w:r>
          </w:p>
          <w:p w14:paraId="7CB739DD">
            <w:pPr>
              <w:widowControl/>
              <w:autoSpaceDE/>
              <w:autoSpaceDN/>
              <w:spacing w:after="160" w:line="259" w:lineRule="auto"/>
              <w:ind w:left="-851" w:right="-284"/>
              <w:rPr>
                <w:lang w:val="en-US"/>
              </w:rPr>
            </w:pPr>
            <w:r>
              <w:rPr>
                <w:b/>
                <w:bCs/>
                <w:lang w:val="en-US"/>
              </w:rPr>
              <w:t>(мүсіндеу, жапсыру)</w:t>
            </w:r>
            <w:r>
              <w:rPr>
                <w:lang w:val="en-US"/>
              </w:rPr>
              <w:t xml:space="preserve"> </w:t>
            </w:r>
          </w:p>
          <w:p w14:paraId="59C23EB1">
            <w:pPr>
              <w:widowControl/>
              <w:autoSpaceDE/>
              <w:autoSpaceDN/>
              <w:spacing w:after="160" w:line="259" w:lineRule="auto"/>
              <w:ind w:left="-851" w:right="-284"/>
              <w:rPr>
                <w:lang w:val="en-US"/>
              </w:rPr>
            </w:pPr>
            <w:r>
              <w:rPr>
                <w:lang w:val="en-US"/>
              </w:rPr>
              <w:t xml:space="preserve">Конструктордан әр түрлі  құрылымдар құрастыру.  </w:t>
            </w:r>
          </w:p>
          <w:p w14:paraId="6008E086">
            <w:pPr>
              <w:widowControl/>
              <w:autoSpaceDE/>
              <w:autoSpaceDN/>
              <w:spacing w:after="160" w:line="259" w:lineRule="auto"/>
              <w:ind w:left="-851" w:right="-284"/>
              <w:rPr>
                <w:b/>
                <w:bCs/>
                <w:lang w:val="en-US"/>
              </w:rPr>
            </w:pPr>
            <w:r>
              <w:rPr>
                <w:b/>
                <w:bCs/>
                <w:lang w:val="en-US"/>
              </w:rPr>
              <w:t xml:space="preserve">(Құрастыру)  </w:t>
            </w:r>
          </w:p>
          <w:p w14:paraId="59B252C1">
            <w:pPr>
              <w:widowControl/>
              <w:autoSpaceDE/>
              <w:autoSpaceDN/>
              <w:spacing w:after="160" w:line="259" w:lineRule="auto"/>
              <w:ind w:left="-851" w:right="-284"/>
              <w:rPr>
                <w:lang w:val="en-US"/>
              </w:rPr>
            </w:pPr>
            <w:r>
              <w:rPr>
                <w:lang w:val="en-US"/>
              </w:rPr>
              <w:t>«</w:t>
            </w:r>
            <w:r>
              <w:rPr>
                <w:b/>
                <w:lang w:val="en-US"/>
              </w:rPr>
              <w:t>Мен кіммін</w:t>
            </w:r>
            <w:r>
              <w:rPr>
                <w:lang w:val="en-US"/>
              </w:rPr>
              <w:t xml:space="preserve">?» </w:t>
            </w:r>
          </w:p>
          <w:p w14:paraId="1D148394">
            <w:pPr>
              <w:widowControl/>
              <w:autoSpaceDE/>
              <w:autoSpaceDN/>
              <w:spacing w:after="160" w:line="259" w:lineRule="auto"/>
              <w:ind w:left="-851" w:right="-284"/>
              <w:rPr>
                <w:lang w:val="en-US"/>
              </w:rPr>
            </w:pPr>
            <w:r>
              <w:rPr>
                <w:lang w:val="en-US"/>
              </w:rPr>
              <w:t>айтып берші</w:t>
            </w:r>
          </w:p>
          <w:p w14:paraId="6F6B3B14">
            <w:pPr>
              <w:widowControl/>
              <w:autoSpaceDE/>
              <w:autoSpaceDN/>
              <w:spacing w:after="160" w:line="259" w:lineRule="auto"/>
              <w:ind w:left="-851" w:right="-284"/>
              <w:rPr>
                <w:b/>
                <w:bCs/>
                <w:lang w:val="en-US"/>
              </w:rPr>
            </w:pPr>
            <w:r>
              <w:rPr>
                <w:lang w:val="en-US"/>
              </w:rPr>
              <w:t>Мақсаты: Ертегідегі кейіпкерлердің мінез-құлықтарына сипаттама бере-білуге үйрету. Кейіпкерлердің  сөздерін айту. Ертегі арқылы балаларды мейірімділікке   тәрбиелеу</w:t>
            </w:r>
          </w:p>
        </w:tc>
        <w:tc>
          <w:tcPr>
            <w:tcW w:w="2271" w:type="dxa"/>
          </w:tcPr>
          <w:p w14:paraId="5EBDD7D7">
            <w:pPr>
              <w:widowControl/>
              <w:autoSpaceDE/>
              <w:autoSpaceDN/>
              <w:spacing w:after="160" w:line="259" w:lineRule="auto"/>
              <w:ind w:left="-851" w:right="-284"/>
              <w:rPr>
                <w:lang w:val="en-US"/>
              </w:rPr>
            </w:pPr>
            <w:r>
              <w:rPr>
                <w:lang w:val="en-US"/>
              </w:rPr>
              <w:t>Кітаптарды қарату. Таныс ертегі қойылымын жасату.</w:t>
            </w:r>
          </w:p>
          <w:p w14:paraId="5A3E4870">
            <w:pPr>
              <w:widowControl/>
              <w:autoSpaceDE/>
              <w:autoSpaceDN/>
              <w:spacing w:after="160" w:line="259" w:lineRule="auto"/>
              <w:ind w:left="-851" w:right="-284"/>
              <w:rPr>
                <w:b/>
                <w:bCs/>
                <w:lang w:val="en-US"/>
              </w:rPr>
            </w:pPr>
            <w:r>
              <w:rPr>
                <w:b/>
                <w:bCs/>
                <w:lang w:val="en-US"/>
              </w:rPr>
              <w:t>(сөйлеуді дамыту)</w:t>
            </w:r>
          </w:p>
          <w:p w14:paraId="5F721DC7">
            <w:pPr>
              <w:widowControl/>
              <w:autoSpaceDE/>
              <w:autoSpaceDN/>
              <w:spacing w:after="160" w:line="259" w:lineRule="auto"/>
              <w:ind w:left="-851" w:right="-284"/>
              <w:rPr>
                <w:b/>
                <w:bCs/>
                <w:lang w:val="en-US"/>
              </w:rPr>
            </w:pPr>
          </w:p>
          <w:p w14:paraId="6BD59F7A">
            <w:pPr>
              <w:widowControl/>
              <w:autoSpaceDE/>
              <w:autoSpaceDN/>
              <w:spacing w:after="160" w:line="259" w:lineRule="auto"/>
              <w:ind w:left="-851" w:right="-284"/>
              <w:rPr>
                <w:b/>
                <w:bCs/>
                <w:lang w:val="en-US"/>
              </w:rPr>
            </w:pPr>
          </w:p>
          <w:p w14:paraId="2AE145CD">
            <w:pPr>
              <w:widowControl/>
              <w:autoSpaceDE/>
              <w:autoSpaceDN/>
              <w:spacing w:after="160" w:line="259" w:lineRule="auto"/>
              <w:ind w:left="-851" w:right="-284"/>
              <w:rPr>
                <w:lang w:val="en-US"/>
              </w:rPr>
            </w:pPr>
            <w:r>
              <w:rPr>
                <w:b/>
                <w:bCs/>
                <w:lang w:val="en-US"/>
              </w:rPr>
              <w:t xml:space="preserve">Дайын ағаштарға жапырақтар мен гүлдерді ермексаздан  жасап, немесе қағаздан қиып жапсыру. </w:t>
            </w:r>
          </w:p>
          <w:p w14:paraId="76219DA2">
            <w:pPr>
              <w:widowControl/>
              <w:autoSpaceDE/>
              <w:autoSpaceDN/>
              <w:spacing w:after="160" w:line="259" w:lineRule="auto"/>
              <w:ind w:left="-851" w:right="-284"/>
              <w:rPr>
                <w:lang w:val="en-US"/>
              </w:rPr>
            </w:pPr>
            <w:r>
              <w:rPr>
                <w:b/>
                <w:bCs/>
                <w:lang w:val="en-US"/>
              </w:rPr>
              <w:t>(мүсіндеу, жапсыру)</w:t>
            </w:r>
            <w:r>
              <w:rPr>
                <w:lang w:val="en-US"/>
              </w:rPr>
              <w:t xml:space="preserve"> </w:t>
            </w:r>
          </w:p>
          <w:p w14:paraId="30A25508">
            <w:pPr>
              <w:widowControl/>
              <w:autoSpaceDE/>
              <w:autoSpaceDN/>
              <w:spacing w:after="160" w:line="259" w:lineRule="auto"/>
              <w:ind w:left="-851" w:right="-284"/>
              <w:rPr>
                <w:lang w:val="en-US"/>
              </w:rPr>
            </w:pPr>
          </w:p>
          <w:p w14:paraId="7F086138">
            <w:pPr>
              <w:widowControl/>
              <w:autoSpaceDE/>
              <w:autoSpaceDN/>
              <w:spacing w:after="160" w:line="259" w:lineRule="auto"/>
              <w:ind w:left="-851" w:right="-284"/>
              <w:rPr>
                <w:lang w:val="en-US"/>
              </w:rPr>
            </w:pPr>
            <w:r>
              <w:rPr>
                <w:lang w:val="en-US"/>
              </w:rPr>
              <w:t>Көктем туралы жаттаған әнін айтқызу</w:t>
            </w:r>
          </w:p>
          <w:p w14:paraId="298399B3">
            <w:pPr>
              <w:widowControl/>
              <w:autoSpaceDE/>
              <w:autoSpaceDN/>
              <w:spacing w:after="160" w:line="259" w:lineRule="auto"/>
              <w:ind w:left="-851" w:right="-284"/>
              <w:rPr>
                <w:b/>
                <w:bCs/>
                <w:lang w:val="en-US"/>
              </w:rPr>
            </w:pPr>
            <w:r>
              <w:rPr>
                <w:b/>
                <w:bCs/>
                <w:lang w:val="en-US"/>
              </w:rPr>
              <w:t>(музыка)</w:t>
            </w:r>
          </w:p>
          <w:p w14:paraId="3C312C71">
            <w:pPr>
              <w:widowControl/>
              <w:autoSpaceDE/>
              <w:autoSpaceDN/>
              <w:spacing w:after="160" w:line="259" w:lineRule="auto"/>
              <w:ind w:left="-851" w:right="-284"/>
              <w:rPr>
                <w:lang w:val="en-US"/>
              </w:rPr>
            </w:pPr>
          </w:p>
          <w:p w14:paraId="13B0B421">
            <w:pPr>
              <w:widowControl/>
              <w:autoSpaceDE/>
              <w:autoSpaceDN/>
              <w:spacing w:after="160" w:line="259" w:lineRule="auto"/>
              <w:ind w:left="-851" w:right="-284"/>
              <w:rPr>
                <w:lang w:val="en-US"/>
              </w:rPr>
            </w:pPr>
          </w:p>
        </w:tc>
        <w:tc>
          <w:tcPr>
            <w:tcW w:w="2552" w:type="dxa"/>
          </w:tcPr>
          <w:p w14:paraId="5F426F4F">
            <w:pPr>
              <w:widowControl/>
              <w:autoSpaceDE/>
              <w:autoSpaceDN/>
              <w:spacing w:after="160" w:line="259" w:lineRule="auto"/>
              <w:ind w:left="-851" w:right="-284"/>
              <w:rPr>
                <w:lang w:val="en-US"/>
              </w:rPr>
            </w:pPr>
            <w:r>
              <w:rPr>
                <w:lang w:val="en-US"/>
              </w:rPr>
              <w:t xml:space="preserve">Балалардың қалауы бойынша дербес әрекеттер. Құрастыру және шығармашылық бағытында кітаптар қарату, әңгімелесу. </w:t>
            </w:r>
          </w:p>
          <w:p w14:paraId="508F008D">
            <w:pPr>
              <w:widowControl/>
              <w:autoSpaceDE/>
              <w:autoSpaceDN/>
              <w:spacing w:after="160" w:line="259" w:lineRule="auto"/>
              <w:ind w:left="-851" w:right="-284"/>
              <w:rPr>
                <w:lang w:val="en-US"/>
              </w:rPr>
            </w:pPr>
            <w:r>
              <w:rPr>
                <w:lang w:val="en-US"/>
              </w:rPr>
              <w:t xml:space="preserve">Топтағы ойыншықтарының суретін салу, мүсінін жасату, немесе қағаздан өздері ойыншық жасауына мумкіндік беру. </w:t>
            </w:r>
          </w:p>
          <w:p w14:paraId="4E335AA1">
            <w:pPr>
              <w:widowControl/>
              <w:autoSpaceDE/>
              <w:autoSpaceDN/>
              <w:spacing w:after="160" w:line="259" w:lineRule="auto"/>
              <w:ind w:left="-851" w:right="-284"/>
              <w:rPr>
                <w:b/>
                <w:bCs/>
                <w:lang w:val="en-US"/>
              </w:rPr>
            </w:pPr>
            <w:r>
              <w:rPr>
                <w:b/>
                <w:bCs/>
                <w:lang w:val="en-US"/>
              </w:rPr>
              <w:t>(сурет салу, құрастыру, мүсіндеу, жапсыру)</w:t>
            </w:r>
          </w:p>
          <w:p w14:paraId="4D92C584">
            <w:pPr>
              <w:widowControl/>
              <w:autoSpaceDE/>
              <w:autoSpaceDN/>
              <w:spacing w:after="160" w:line="259" w:lineRule="auto"/>
              <w:ind w:left="-851" w:right="-284"/>
              <w:rPr>
                <w:b/>
                <w:bCs/>
                <w:lang w:val="en-US"/>
              </w:rPr>
            </w:pPr>
            <w:r>
              <w:rPr>
                <w:b/>
                <w:lang w:val="en-US"/>
              </w:rPr>
              <w:t>Вариативтік компонент «Би»</w:t>
            </w:r>
          </w:p>
        </w:tc>
        <w:tc>
          <w:tcPr>
            <w:tcW w:w="2551" w:type="dxa"/>
            <w:tcBorders>
              <w:top w:val="single" w:color="000000" w:sz="4" w:space="0"/>
              <w:left w:val="single" w:color="000000" w:sz="4" w:space="0"/>
              <w:bottom w:val="single" w:color="000000" w:sz="4" w:space="0"/>
              <w:right w:val="single" w:color="000000" w:sz="4" w:space="0"/>
            </w:tcBorders>
          </w:tcPr>
          <w:p w14:paraId="0497D324">
            <w:pPr>
              <w:widowControl/>
              <w:autoSpaceDE/>
              <w:autoSpaceDN/>
              <w:spacing w:after="160" w:line="259" w:lineRule="auto"/>
              <w:ind w:left="-851" w:right="-284"/>
              <w:rPr>
                <w:b/>
                <w:bCs/>
                <w:lang w:val="en-US"/>
              </w:rPr>
            </w:pPr>
            <w:r>
              <w:rPr>
                <w:lang w:val="en-US"/>
              </w:rPr>
              <w:t xml:space="preserve">«Шалқан» және «Жеті лақ»  ертегілерін ұайталап айтып беру дағдыларын пысықтау. </w:t>
            </w:r>
            <w:r>
              <w:rPr>
                <w:b/>
                <w:bCs/>
                <w:lang w:val="en-US"/>
              </w:rPr>
              <w:t>(сөйлеуді дамыту)</w:t>
            </w:r>
          </w:p>
          <w:p w14:paraId="171ECA57">
            <w:pPr>
              <w:widowControl/>
              <w:autoSpaceDE/>
              <w:autoSpaceDN/>
              <w:spacing w:after="160" w:line="259" w:lineRule="auto"/>
              <w:ind w:left="-851" w:right="-284"/>
              <w:rPr>
                <w:b/>
                <w:bCs/>
                <w:lang w:val="en-US"/>
              </w:rPr>
            </w:pPr>
          </w:p>
          <w:p w14:paraId="2A44FCCD">
            <w:pPr>
              <w:widowControl/>
              <w:autoSpaceDE/>
              <w:autoSpaceDN/>
              <w:spacing w:after="160" w:line="259" w:lineRule="auto"/>
              <w:ind w:left="-851" w:right="-284"/>
              <w:rPr>
                <w:b/>
                <w:bCs/>
                <w:lang w:val="en-US"/>
              </w:rPr>
            </w:pPr>
            <w:r>
              <w:rPr>
                <w:lang w:val="en-US"/>
              </w:rPr>
              <w:t>Балалардың таңдауы бойынша ертегі желісі негізінде шығармашылық жұмыстарды жасату.</w:t>
            </w:r>
            <w:r>
              <w:rPr>
                <w:b/>
                <w:bCs/>
                <w:lang w:val="en-US"/>
              </w:rPr>
              <w:t xml:space="preserve">  (сурет салу, мүсіндеу жапсыру)</w:t>
            </w:r>
          </w:p>
          <w:p w14:paraId="1DDF2921">
            <w:pPr>
              <w:widowControl/>
              <w:autoSpaceDE/>
              <w:autoSpaceDN/>
              <w:spacing w:after="160" w:line="259" w:lineRule="auto"/>
              <w:ind w:left="-851" w:right="-284"/>
              <w:rPr>
                <w:lang w:val="en-US"/>
              </w:rPr>
            </w:pPr>
          </w:p>
        </w:tc>
        <w:tc>
          <w:tcPr>
            <w:tcW w:w="1991" w:type="dxa"/>
            <w:tcBorders>
              <w:top w:val="single" w:color="000000" w:sz="4" w:space="0"/>
              <w:left w:val="single" w:color="000000" w:sz="4" w:space="0"/>
              <w:bottom w:val="single" w:color="000000" w:sz="4" w:space="0"/>
              <w:right w:val="single" w:color="000000" w:sz="4" w:space="0"/>
            </w:tcBorders>
          </w:tcPr>
          <w:p w14:paraId="1C26EE73">
            <w:pPr>
              <w:widowControl/>
              <w:autoSpaceDE/>
              <w:autoSpaceDN/>
              <w:spacing w:after="160" w:line="259" w:lineRule="auto"/>
              <w:ind w:left="-851" w:right="-284"/>
              <w:rPr>
                <w:lang w:val="en-US"/>
              </w:rPr>
            </w:pPr>
          </w:p>
        </w:tc>
      </w:tr>
      <w:tr w14:paraId="678E4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3124" w:type="dxa"/>
            <w:tcBorders>
              <w:top w:val="single" w:color="000000" w:sz="4" w:space="0"/>
              <w:left w:val="single" w:color="000000" w:sz="4" w:space="0"/>
              <w:bottom w:val="single" w:color="000000" w:sz="4" w:space="0"/>
              <w:right w:val="single" w:color="000000" w:sz="4" w:space="0"/>
            </w:tcBorders>
          </w:tcPr>
          <w:p w14:paraId="198C6EF4">
            <w:pPr>
              <w:widowControl/>
              <w:autoSpaceDE/>
              <w:autoSpaceDN/>
              <w:spacing w:after="160" w:line="259" w:lineRule="auto"/>
              <w:ind w:left="-851" w:right="-284"/>
              <w:rPr>
                <w:b/>
                <w:lang w:val="en-US"/>
              </w:rPr>
            </w:pPr>
            <w:r>
              <w:rPr>
                <w:b/>
                <w:lang w:val="en-US"/>
              </w:rPr>
              <w:t>Балалармен жеке жұмыс</w:t>
            </w:r>
          </w:p>
        </w:tc>
        <w:tc>
          <w:tcPr>
            <w:tcW w:w="2406" w:type="dxa"/>
          </w:tcPr>
          <w:p w14:paraId="4A3C8D78">
            <w:pPr>
              <w:widowControl/>
              <w:autoSpaceDE/>
              <w:autoSpaceDN/>
              <w:spacing w:after="160" w:line="259" w:lineRule="auto"/>
              <w:ind w:left="-851" w:right="-284"/>
              <w:rPr>
                <w:lang w:val="en-US"/>
              </w:rPr>
            </w:pPr>
            <w:r>
              <w:rPr>
                <w:lang w:val="en-US"/>
              </w:rPr>
              <w:t>Алау мен Айсұлтанға жануарлар әлеміндегі маусымға тән көріністерді салыстыруды үйрету.</w:t>
            </w:r>
          </w:p>
        </w:tc>
        <w:tc>
          <w:tcPr>
            <w:tcW w:w="2271" w:type="dxa"/>
          </w:tcPr>
          <w:p w14:paraId="4E680936">
            <w:pPr>
              <w:widowControl/>
              <w:autoSpaceDE/>
              <w:autoSpaceDN/>
              <w:spacing w:after="160" w:line="259" w:lineRule="auto"/>
              <w:ind w:left="-851" w:right="-284"/>
              <w:rPr>
                <w:lang w:val="en-US"/>
              </w:rPr>
            </w:pPr>
            <w:r>
              <w:rPr>
                <w:lang w:val="en-US"/>
              </w:rPr>
              <w:t xml:space="preserve">Ақтілек пен  Раянаға  таныс немесе бейтаныс ертегілер мен шағын көркем шығармалардың мазмұнын өз бетінше ретімен қайталап айтуын үйрету. </w:t>
            </w:r>
          </w:p>
        </w:tc>
        <w:tc>
          <w:tcPr>
            <w:tcW w:w="2552" w:type="dxa"/>
          </w:tcPr>
          <w:p w14:paraId="52BEA6DE">
            <w:pPr>
              <w:widowControl/>
              <w:autoSpaceDE/>
              <w:autoSpaceDN/>
              <w:spacing w:after="160" w:line="259" w:lineRule="auto"/>
              <w:ind w:left="-851" w:right="-284"/>
              <w:rPr>
                <w:lang w:val="en-US"/>
              </w:rPr>
            </w:pPr>
            <w:r>
              <w:rPr>
                <w:lang w:val="en-US"/>
              </w:rPr>
              <w:t>Алем менАяулымға жануарлар әлеміндегі маусымға тән көріністерді салыстырады, олардың тіршілік етуіне қажетті жағдайларды білуді баулу.</w:t>
            </w:r>
          </w:p>
        </w:tc>
        <w:tc>
          <w:tcPr>
            <w:tcW w:w="2551" w:type="dxa"/>
            <w:tcBorders>
              <w:top w:val="single" w:color="000000" w:sz="4" w:space="0"/>
              <w:left w:val="single" w:color="000000" w:sz="4" w:space="0"/>
              <w:bottom w:val="single" w:color="000000" w:sz="4" w:space="0"/>
              <w:right w:val="single" w:color="000000" w:sz="4" w:space="0"/>
            </w:tcBorders>
          </w:tcPr>
          <w:p w14:paraId="5D5FE086">
            <w:pPr>
              <w:widowControl/>
              <w:autoSpaceDE/>
              <w:autoSpaceDN/>
              <w:spacing w:after="160" w:line="259" w:lineRule="auto"/>
              <w:ind w:left="-851" w:right="-284"/>
              <w:rPr>
                <w:lang w:val="en-US"/>
              </w:rPr>
            </w:pPr>
            <w:r>
              <w:rPr>
                <w:lang w:val="en-US"/>
              </w:rPr>
              <w:t>Ибарахим мен Қасымға шағын әңгімелерді көрнекі сүйемелдеусіз тыңдауды үйрету</w:t>
            </w:r>
          </w:p>
        </w:tc>
        <w:tc>
          <w:tcPr>
            <w:tcW w:w="1991" w:type="dxa"/>
            <w:tcBorders>
              <w:top w:val="single" w:color="000000" w:sz="4" w:space="0"/>
              <w:left w:val="single" w:color="000000" w:sz="4" w:space="0"/>
              <w:bottom w:val="single" w:color="000000" w:sz="4" w:space="0"/>
              <w:right w:val="single" w:color="000000" w:sz="4" w:space="0"/>
            </w:tcBorders>
          </w:tcPr>
          <w:p w14:paraId="02293A21">
            <w:pPr>
              <w:widowControl/>
              <w:autoSpaceDE/>
              <w:autoSpaceDN/>
              <w:spacing w:after="160" w:line="259" w:lineRule="auto"/>
              <w:ind w:left="-851" w:right="-284"/>
              <w:rPr>
                <w:lang w:val="en-US"/>
              </w:rPr>
            </w:pPr>
          </w:p>
        </w:tc>
      </w:tr>
      <w:tr w14:paraId="724B8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47226EFB">
            <w:pPr>
              <w:widowControl/>
              <w:autoSpaceDE/>
              <w:autoSpaceDN/>
              <w:spacing w:after="160" w:line="259" w:lineRule="auto"/>
              <w:ind w:left="-851" w:right="-284"/>
              <w:rPr>
                <w:b/>
                <w:lang w:val="en-US"/>
              </w:rPr>
            </w:pPr>
            <w:r>
              <w:rPr>
                <w:b/>
                <w:lang w:val="en-US"/>
              </w:rPr>
              <w:t>Серуенге 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6507090B">
            <w:pPr>
              <w:widowControl/>
              <w:autoSpaceDE/>
              <w:autoSpaceDN/>
              <w:spacing w:after="160" w:line="259" w:lineRule="auto"/>
              <w:ind w:left="-851" w:right="-284"/>
              <w:rPr>
                <w:lang w:val="en-US"/>
              </w:rPr>
            </w:pPr>
            <w:r>
              <w:rPr>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7167D8">
            <w:pPr>
              <w:widowControl/>
              <w:autoSpaceDE/>
              <w:autoSpaceDN/>
              <w:spacing w:after="160" w:line="259" w:lineRule="auto"/>
              <w:ind w:left="-851" w:right="-284"/>
              <w:rPr>
                <w:lang w:val="en-US"/>
              </w:rPr>
            </w:pPr>
            <w:r>
              <w:rPr>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b/>
                <w:bCs/>
                <w:lang w:val="en-US"/>
              </w:rPr>
              <w:t>сөйлеуді дамыту, өзіне-өзі қызмет ету дағдылары, ірі және ұсақ моториканы дамыту)</w:t>
            </w:r>
          </w:p>
        </w:tc>
      </w:tr>
      <w:tr w14:paraId="211AF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6CD185A0">
            <w:pPr>
              <w:widowControl/>
              <w:autoSpaceDE/>
              <w:autoSpaceDN/>
              <w:spacing w:after="160" w:line="259" w:lineRule="auto"/>
              <w:ind w:left="-851" w:right="-284"/>
              <w:rPr>
                <w:b/>
                <w:lang w:val="en-US"/>
              </w:rPr>
            </w:pPr>
            <w:r>
              <w:rPr>
                <w:b/>
                <w:lang w:val="en-US"/>
              </w:rPr>
              <w:t>Серуен</w:t>
            </w:r>
          </w:p>
        </w:tc>
        <w:tc>
          <w:tcPr>
            <w:tcW w:w="2406" w:type="dxa"/>
          </w:tcPr>
          <w:p w14:paraId="114CD4BA">
            <w:pPr>
              <w:widowControl/>
              <w:autoSpaceDE/>
              <w:autoSpaceDN/>
              <w:spacing w:after="160" w:line="259" w:lineRule="auto"/>
              <w:ind w:left="-851" w:right="-284"/>
              <w:rPr>
                <w:lang w:val="en-US"/>
              </w:rPr>
            </w:pPr>
            <w:r>
              <w:rPr>
                <w:lang w:val="en-US"/>
              </w:rPr>
              <w:t>Бақылау: Бұталарды бақылау. Үлескедегі әдемі бұталарды сындырмай сақтай білу және қорғау.</w:t>
            </w:r>
          </w:p>
          <w:p w14:paraId="7CBF6A0A">
            <w:pPr>
              <w:widowControl/>
              <w:autoSpaceDE/>
              <w:autoSpaceDN/>
              <w:spacing w:after="160" w:line="259" w:lineRule="auto"/>
              <w:ind w:left="-851" w:right="-284"/>
              <w:rPr>
                <w:lang w:val="en-US"/>
              </w:rPr>
            </w:pPr>
            <w:r>
              <w:rPr>
                <w:lang w:val="en-US"/>
              </w:rPr>
              <w:t>Үлескедегі еңбек: Түскен ағаш бұтақтарын жинау. Өз үлескелерін таза ұстауға үйрету.</w:t>
            </w:r>
          </w:p>
          <w:p w14:paraId="334D705D">
            <w:pPr>
              <w:widowControl/>
              <w:autoSpaceDE/>
              <w:autoSpaceDN/>
              <w:spacing w:after="160" w:line="259" w:lineRule="auto"/>
              <w:ind w:left="-851" w:right="-284"/>
              <w:rPr>
                <w:lang w:val="en-US"/>
              </w:rPr>
            </w:pPr>
            <w:r>
              <w:rPr>
                <w:lang w:val="en-US"/>
              </w:rPr>
              <w:t>Қимылды ойын: «Қасқырды ұста», «Допты жоғары көтер» шапшаңдыққа баулу.</w:t>
            </w:r>
          </w:p>
          <w:p w14:paraId="38B47CE7">
            <w:pPr>
              <w:widowControl/>
              <w:autoSpaceDE/>
              <w:autoSpaceDN/>
              <w:spacing w:after="160" w:line="259" w:lineRule="auto"/>
              <w:ind w:left="-851" w:right="-284"/>
              <w:rPr>
                <w:lang w:val="en-US"/>
              </w:rPr>
            </w:pPr>
            <w:r>
              <w:rPr>
                <w:lang w:val="en-US"/>
              </w:rPr>
              <w:t>Жеке жұмыс: Бір тізбекпен жүріп үйрену. Кедергілерден қорықпаймыз, жылдам өте шығамыз.</w:t>
            </w:r>
          </w:p>
          <w:p w14:paraId="6D89B5BC">
            <w:pPr>
              <w:widowControl/>
              <w:autoSpaceDE/>
              <w:autoSpaceDN/>
              <w:spacing w:after="160" w:line="259" w:lineRule="auto"/>
              <w:ind w:left="-851" w:right="-284"/>
              <w:rPr>
                <w:lang w:val="en-US"/>
              </w:rPr>
            </w:pPr>
            <w:r>
              <w:rPr>
                <w:lang w:val="en-US"/>
              </w:rPr>
              <w:t>Өзіндік іс – әрекет: ойын құралдарын таңдай біліп, өздері ойнай білу.Еркін ойындар</w:t>
            </w:r>
          </w:p>
          <w:p w14:paraId="25FDCE7D">
            <w:pPr>
              <w:widowControl/>
              <w:autoSpaceDE/>
              <w:autoSpaceDN/>
              <w:spacing w:after="160" w:line="259" w:lineRule="auto"/>
              <w:ind w:left="-851" w:right="-284"/>
              <w:rPr>
                <w:lang w:val="en-US"/>
              </w:rPr>
            </w:pPr>
            <w:r>
              <w:rPr>
                <w:lang w:val="en-US"/>
              </w:rPr>
              <w:t xml:space="preserve">Үйге көлікпен қайтатындарын айту. </w:t>
            </w:r>
          </w:p>
          <w:p w14:paraId="4E3F5AEB">
            <w:pPr>
              <w:widowControl/>
              <w:autoSpaceDE/>
              <w:autoSpaceDN/>
              <w:spacing w:after="160" w:line="259" w:lineRule="auto"/>
              <w:ind w:left="-851" w:right="-284"/>
              <w:rPr>
                <w:lang w:val="en-US"/>
              </w:rPr>
            </w:pPr>
            <w:r>
              <w:rPr>
                <w:lang w:val="en-US"/>
              </w:rPr>
              <w:t>Көлікте жұмыс істейтін адамдарға сыйластық танытуға тәрбиелеу.</w:t>
            </w:r>
          </w:p>
          <w:p w14:paraId="155414C4">
            <w:pPr>
              <w:widowControl/>
              <w:autoSpaceDE/>
              <w:autoSpaceDN/>
              <w:spacing w:after="160" w:line="259" w:lineRule="auto"/>
              <w:ind w:left="-851" w:right="-284"/>
              <w:rPr>
                <w:b/>
                <w:bCs/>
                <w:lang w:val="en-US"/>
              </w:rPr>
            </w:pPr>
            <w:r>
              <w:rPr>
                <w:b/>
                <w:bCs/>
                <w:lang w:val="en-US"/>
              </w:rPr>
              <w:t xml:space="preserve"> (қоршаған ортамен танысу)</w:t>
            </w:r>
          </w:p>
          <w:p w14:paraId="7290EE7B">
            <w:pPr>
              <w:widowControl/>
              <w:autoSpaceDE/>
              <w:autoSpaceDN/>
              <w:spacing w:after="160" w:line="259" w:lineRule="auto"/>
              <w:ind w:left="-851" w:right="-284"/>
              <w:rPr>
                <w:b/>
                <w:bCs/>
                <w:lang w:val="en-US"/>
              </w:rPr>
            </w:pPr>
            <w:r>
              <w:rPr>
                <w:b/>
                <w:bCs/>
                <w:lang w:val="en-US"/>
              </w:rPr>
              <w:t>Қимылды ойын</w:t>
            </w:r>
          </w:p>
          <w:p w14:paraId="238ACFA7">
            <w:pPr>
              <w:widowControl/>
              <w:autoSpaceDE/>
              <w:autoSpaceDN/>
              <w:spacing w:after="160" w:line="259" w:lineRule="auto"/>
              <w:ind w:left="-851" w:right="-284"/>
              <w:rPr>
                <w:b/>
                <w:bCs/>
                <w:lang w:val="en-US"/>
              </w:rPr>
            </w:pPr>
            <w:r>
              <w:rPr>
                <w:lang w:val="en-US"/>
              </w:rPr>
              <w:t>«Жоғары лақтыр»</w:t>
            </w:r>
          </w:p>
        </w:tc>
        <w:tc>
          <w:tcPr>
            <w:tcW w:w="2271" w:type="dxa"/>
          </w:tcPr>
          <w:p w14:paraId="7126D3AC">
            <w:pPr>
              <w:widowControl/>
              <w:autoSpaceDE/>
              <w:autoSpaceDN/>
              <w:spacing w:after="160" w:line="259" w:lineRule="auto"/>
              <w:ind w:left="-851" w:right="-284"/>
              <w:rPr>
                <w:lang w:val="en-US"/>
              </w:rPr>
            </w:pPr>
            <w:r>
              <w:rPr>
                <w:lang w:val="en-US"/>
              </w:rPr>
              <w:t>Бақылау: Көктемгі алғашқы гүлдерді бақылау.</w:t>
            </w:r>
          </w:p>
          <w:p w14:paraId="7A7AF888">
            <w:pPr>
              <w:widowControl/>
              <w:autoSpaceDE/>
              <w:autoSpaceDN/>
              <w:spacing w:after="160" w:line="259" w:lineRule="auto"/>
              <w:ind w:left="-851" w:right="-284"/>
              <w:rPr>
                <w:lang w:val="en-US"/>
              </w:rPr>
            </w:pPr>
            <w:r>
              <w:rPr>
                <w:lang w:val="en-US"/>
              </w:rPr>
              <w:t>Бар табиғат нәр алып,</w:t>
            </w:r>
          </w:p>
          <w:p w14:paraId="1ACF9CBB">
            <w:pPr>
              <w:widowControl/>
              <w:autoSpaceDE/>
              <w:autoSpaceDN/>
              <w:spacing w:after="160" w:line="259" w:lineRule="auto"/>
              <w:ind w:left="-851" w:right="-284"/>
              <w:rPr>
                <w:lang w:val="en-US"/>
              </w:rPr>
            </w:pPr>
            <w:r>
              <w:rPr>
                <w:lang w:val="en-US"/>
              </w:rPr>
              <w:t>Шыға келер жаңарып</w:t>
            </w:r>
          </w:p>
          <w:p w14:paraId="73D56E16">
            <w:pPr>
              <w:widowControl/>
              <w:autoSpaceDE/>
              <w:autoSpaceDN/>
              <w:spacing w:after="160" w:line="259" w:lineRule="auto"/>
              <w:ind w:left="-851" w:right="-284"/>
              <w:rPr>
                <w:lang w:val="en-US"/>
              </w:rPr>
            </w:pPr>
            <w:r>
              <w:rPr>
                <w:lang w:val="en-US"/>
              </w:rPr>
              <w:t>Қызғалдақ боп құлпырған</w:t>
            </w:r>
          </w:p>
          <w:p w14:paraId="201BB63F">
            <w:pPr>
              <w:widowControl/>
              <w:autoSpaceDE/>
              <w:autoSpaceDN/>
              <w:spacing w:after="160" w:line="259" w:lineRule="auto"/>
              <w:ind w:left="-851" w:right="-284"/>
              <w:rPr>
                <w:lang w:val="en-US"/>
              </w:rPr>
            </w:pPr>
            <w:r>
              <w:rPr>
                <w:lang w:val="en-US"/>
              </w:rPr>
              <w:t>Көктем біздің балалық.</w:t>
            </w:r>
          </w:p>
          <w:p w14:paraId="15B028B9">
            <w:pPr>
              <w:widowControl/>
              <w:autoSpaceDE/>
              <w:autoSpaceDN/>
              <w:spacing w:after="160" w:line="259" w:lineRule="auto"/>
              <w:ind w:left="-851" w:right="-284"/>
              <w:rPr>
                <w:lang w:val="en-US"/>
              </w:rPr>
            </w:pPr>
            <w:r>
              <w:rPr>
                <w:lang w:val="en-US"/>
              </w:rPr>
              <w:t>Үлескедегі еңбек: Үлескедегі бассейн орнын тазалау. Еңбектенуге талпындыру.</w:t>
            </w:r>
          </w:p>
          <w:p w14:paraId="1DF7D4AB">
            <w:pPr>
              <w:widowControl/>
              <w:autoSpaceDE/>
              <w:autoSpaceDN/>
              <w:spacing w:after="160" w:line="259" w:lineRule="auto"/>
              <w:ind w:left="-851" w:right="-284"/>
              <w:rPr>
                <w:lang w:val="en-US"/>
              </w:rPr>
            </w:pPr>
            <w:r>
              <w:rPr>
                <w:lang w:val="en-US"/>
              </w:rPr>
              <w:t>Қимылды ойын: «Қаздар – қаздар», «Торғайлар мен машина»</w:t>
            </w:r>
          </w:p>
          <w:p w14:paraId="28C09C79">
            <w:pPr>
              <w:widowControl/>
              <w:autoSpaceDE/>
              <w:autoSpaceDN/>
              <w:spacing w:after="160" w:line="259" w:lineRule="auto"/>
              <w:ind w:left="-851" w:right="-284"/>
              <w:rPr>
                <w:lang w:val="en-US"/>
              </w:rPr>
            </w:pPr>
            <w:r>
              <w:rPr>
                <w:lang w:val="en-US"/>
              </w:rPr>
              <w:t>Жеке жұмыс: Тақпақтар айту.</w:t>
            </w:r>
          </w:p>
          <w:p w14:paraId="110ABBA6">
            <w:pPr>
              <w:widowControl/>
              <w:autoSpaceDE/>
              <w:autoSpaceDN/>
              <w:spacing w:after="160" w:line="259" w:lineRule="auto"/>
              <w:ind w:left="-851" w:right="-284"/>
              <w:rPr>
                <w:lang w:val="en-US"/>
              </w:rPr>
            </w:pPr>
            <w:r>
              <w:rPr>
                <w:lang w:val="en-US"/>
              </w:rPr>
              <w:t>Сылдыр – сылдыр тап – таза</w:t>
            </w:r>
          </w:p>
          <w:p w14:paraId="6BB373F9">
            <w:pPr>
              <w:widowControl/>
              <w:autoSpaceDE/>
              <w:autoSpaceDN/>
              <w:spacing w:after="160" w:line="259" w:lineRule="auto"/>
              <w:ind w:left="-851" w:right="-284"/>
              <w:rPr>
                <w:lang w:val="en-US"/>
              </w:rPr>
            </w:pPr>
            <w:r>
              <w:rPr>
                <w:lang w:val="en-US"/>
              </w:rPr>
              <w:t>Мөлдір бұлақ басталды.</w:t>
            </w:r>
          </w:p>
          <w:p w14:paraId="7447F411">
            <w:pPr>
              <w:widowControl/>
              <w:autoSpaceDE/>
              <w:autoSpaceDN/>
              <w:spacing w:after="160" w:line="259" w:lineRule="auto"/>
              <w:ind w:left="-851" w:right="-284"/>
              <w:rPr>
                <w:lang w:val="en-US"/>
              </w:rPr>
            </w:pPr>
            <w:r>
              <w:rPr>
                <w:lang w:val="en-US"/>
              </w:rPr>
              <w:t>Өзіндік іс – әрекет: ағаштардың бүршік жарғанын тамашалау.</w:t>
            </w:r>
          </w:p>
          <w:p w14:paraId="61175601">
            <w:pPr>
              <w:widowControl/>
              <w:autoSpaceDE/>
              <w:autoSpaceDN/>
              <w:spacing w:after="160" w:line="259" w:lineRule="auto"/>
              <w:ind w:left="-851" w:right="-284"/>
              <w:rPr>
                <w:lang w:val="en-US"/>
              </w:rPr>
            </w:pPr>
            <w:r>
              <w:rPr>
                <w:lang w:val="en-US"/>
              </w:rPr>
              <w:t>Еркін ойындар</w:t>
            </w:r>
          </w:p>
          <w:p w14:paraId="19E8BE81">
            <w:pPr>
              <w:widowControl/>
              <w:autoSpaceDE/>
              <w:autoSpaceDN/>
              <w:spacing w:after="160" w:line="259" w:lineRule="auto"/>
              <w:ind w:left="-851" w:right="-284"/>
              <w:rPr>
                <w:lang w:val="en-US"/>
              </w:rPr>
            </w:pPr>
            <w:r>
              <w:rPr>
                <w:lang w:val="en-US"/>
              </w:rPr>
              <w:t xml:space="preserve">Табиғи заттардан  құрылымдар құрастыру.  </w:t>
            </w:r>
          </w:p>
          <w:p w14:paraId="55521DC8">
            <w:pPr>
              <w:widowControl/>
              <w:autoSpaceDE/>
              <w:autoSpaceDN/>
              <w:spacing w:after="160" w:line="259" w:lineRule="auto"/>
              <w:ind w:left="-851" w:right="-284"/>
              <w:rPr>
                <w:b/>
                <w:bCs/>
                <w:lang w:val="en-US"/>
              </w:rPr>
            </w:pPr>
            <w:r>
              <w:rPr>
                <w:b/>
                <w:bCs/>
                <w:lang w:val="en-US"/>
              </w:rPr>
              <w:t>(Құрастыру)</w:t>
            </w:r>
          </w:p>
          <w:p w14:paraId="76BA9159">
            <w:pPr>
              <w:widowControl/>
              <w:autoSpaceDE/>
              <w:autoSpaceDN/>
              <w:spacing w:after="160" w:line="259" w:lineRule="auto"/>
              <w:ind w:left="-851" w:right="-284"/>
              <w:rPr>
                <w:b/>
                <w:bCs/>
                <w:lang w:val="en-US"/>
              </w:rPr>
            </w:pPr>
          </w:p>
          <w:p w14:paraId="7F07A8AE">
            <w:pPr>
              <w:widowControl/>
              <w:autoSpaceDE/>
              <w:autoSpaceDN/>
              <w:spacing w:after="160" w:line="259" w:lineRule="auto"/>
              <w:ind w:left="-851" w:right="-284"/>
              <w:rPr>
                <w:b/>
                <w:bCs/>
                <w:lang w:val="en-US"/>
              </w:rPr>
            </w:pPr>
            <w:r>
              <w:rPr>
                <w:b/>
                <w:bCs/>
                <w:lang w:val="en-US"/>
              </w:rPr>
              <w:t>Қимылды ойын</w:t>
            </w:r>
          </w:p>
          <w:p w14:paraId="3D918A24">
            <w:pPr>
              <w:widowControl/>
              <w:autoSpaceDE/>
              <w:autoSpaceDN/>
              <w:spacing w:after="160" w:line="259" w:lineRule="auto"/>
              <w:ind w:left="-851" w:right="-284"/>
              <w:rPr>
                <w:lang w:val="en-US"/>
              </w:rPr>
            </w:pPr>
            <w:r>
              <w:rPr>
                <w:lang w:val="en-US"/>
              </w:rPr>
              <w:t>«Жоғары лақтыр»</w:t>
            </w:r>
          </w:p>
        </w:tc>
        <w:tc>
          <w:tcPr>
            <w:tcW w:w="2552" w:type="dxa"/>
          </w:tcPr>
          <w:p w14:paraId="0DA264C2">
            <w:pPr>
              <w:widowControl/>
              <w:autoSpaceDE/>
              <w:autoSpaceDN/>
              <w:spacing w:after="160" w:line="259" w:lineRule="auto"/>
              <w:ind w:left="-851" w:right="-284"/>
              <w:rPr>
                <w:lang w:val="en-US"/>
              </w:rPr>
            </w:pPr>
            <w:r>
              <w:rPr>
                <w:lang w:val="en-US"/>
              </w:rPr>
              <w:t>Бақылау: Көктемгі желді бақылау.</w:t>
            </w:r>
          </w:p>
          <w:p w14:paraId="2FF04D45">
            <w:pPr>
              <w:widowControl/>
              <w:autoSpaceDE/>
              <w:autoSpaceDN/>
              <w:spacing w:after="160" w:line="259" w:lineRule="auto"/>
              <w:ind w:left="-851" w:right="-284"/>
              <w:rPr>
                <w:lang w:val="en-US"/>
              </w:rPr>
            </w:pPr>
            <w:r>
              <w:rPr>
                <w:lang w:val="en-US"/>
              </w:rPr>
              <w:t>Жел соғады бетіме,</w:t>
            </w:r>
          </w:p>
          <w:p w14:paraId="3E0507A2">
            <w:pPr>
              <w:widowControl/>
              <w:autoSpaceDE/>
              <w:autoSpaceDN/>
              <w:spacing w:after="160" w:line="259" w:lineRule="auto"/>
              <w:ind w:left="-851" w:right="-284"/>
              <w:rPr>
                <w:lang w:val="en-US"/>
              </w:rPr>
            </w:pPr>
            <w:r>
              <w:rPr>
                <w:lang w:val="en-US"/>
              </w:rPr>
              <w:t>Тербеледі ағаштар</w:t>
            </w:r>
          </w:p>
          <w:p w14:paraId="46DB21D1">
            <w:pPr>
              <w:widowControl/>
              <w:autoSpaceDE/>
              <w:autoSpaceDN/>
              <w:spacing w:after="160" w:line="259" w:lineRule="auto"/>
              <w:ind w:left="-851" w:right="-284"/>
              <w:rPr>
                <w:lang w:val="en-US"/>
              </w:rPr>
            </w:pPr>
            <w:r>
              <w:rPr>
                <w:lang w:val="en-US"/>
              </w:rPr>
              <w:t>Кіп – кішкене ағаштар</w:t>
            </w:r>
          </w:p>
          <w:p w14:paraId="06705DAD">
            <w:pPr>
              <w:widowControl/>
              <w:autoSpaceDE/>
              <w:autoSpaceDN/>
              <w:spacing w:after="160" w:line="259" w:lineRule="auto"/>
              <w:ind w:left="-851" w:right="-284"/>
              <w:rPr>
                <w:lang w:val="en-US"/>
              </w:rPr>
            </w:pPr>
            <w:r>
              <w:rPr>
                <w:lang w:val="en-US"/>
              </w:rPr>
              <w:t>Үлкен болып өседі.</w:t>
            </w:r>
          </w:p>
          <w:p w14:paraId="73E8281F">
            <w:pPr>
              <w:widowControl/>
              <w:autoSpaceDE/>
              <w:autoSpaceDN/>
              <w:spacing w:after="160" w:line="259" w:lineRule="auto"/>
              <w:ind w:left="-851" w:right="-284"/>
              <w:rPr>
                <w:lang w:val="en-US"/>
              </w:rPr>
            </w:pPr>
            <w:r>
              <w:rPr>
                <w:lang w:val="en-US"/>
              </w:rPr>
              <w:t>Үлескедегі еңбек: Қалған қарлардан тау жасауға болатынын көрсету. Еңбектенуге үйрету.</w:t>
            </w:r>
          </w:p>
          <w:p w14:paraId="3FAC4C27">
            <w:pPr>
              <w:widowControl/>
              <w:autoSpaceDE/>
              <w:autoSpaceDN/>
              <w:spacing w:after="160" w:line="259" w:lineRule="auto"/>
              <w:ind w:left="-851" w:right="-284"/>
              <w:rPr>
                <w:lang w:val="en-US"/>
              </w:rPr>
            </w:pPr>
            <w:r>
              <w:rPr>
                <w:lang w:val="en-US"/>
              </w:rPr>
              <w:t>Қимылды ойын: «Алып қаш», «Шеңберге түсір» шапшаңдыққа, дәлдікке үйрету.</w:t>
            </w:r>
          </w:p>
          <w:p w14:paraId="42240C3E">
            <w:pPr>
              <w:widowControl/>
              <w:autoSpaceDE/>
              <w:autoSpaceDN/>
              <w:spacing w:after="160" w:line="259" w:lineRule="auto"/>
              <w:ind w:left="-851" w:right="-284"/>
              <w:rPr>
                <w:lang w:val="en-US"/>
              </w:rPr>
            </w:pPr>
            <w:r>
              <w:rPr>
                <w:lang w:val="en-US"/>
              </w:rPr>
              <w:t>Жеке жұмыс: Саппен дұрыс жүре білуге дағдыландыру.</w:t>
            </w:r>
          </w:p>
          <w:p w14:paraId="2DC25FFF">
            <w:pPr>
              <w:widowControl/>
              <w:autoSpaceDE/>
              <w:autoSpaceDN/>
              <w:spacing w:after="160" w:line="259" w:lineRule="auto"/>
              <w:ind w:left="-851" w:right="-284"/>
              <w:rPr>
                <w:lang w:val="en-US"/>
              </w:rPr>
            </w:pPr>
            <w:r>
              <w:rPr>
                <w:lang w:val="en-US"/>
              </w:rPr>
              <w:t>Өзіндік іс – әрекет: жаттығуларды өз еріктерімен орындау.</w:t>
            </w:r>
          </w:p>
          <w:p w14:paraId="6C6FFF48">
            <w:pPr>
              <w:widowControl/>
              <w:autoSpaceDE/>
              <w:autoSpaceDN/>
              <w:spacing w:after="160" w:line="259" w:lineRule="auto"/>
              <w:ind w:left="-851" w:right="-284"/>
              <w:rPr>
                <w:lang w:val="en-US"/>
              </w:rPr>
            </w:pPr>
          </w:p>
          <w:p w14:paraId="53609CF3">
            <w:pPr>
              <w:widowControl/>
              <w:autoSpaceDE/>
              <w:autoSpaceDN/>
              <w:spacing w:after="160" w:line="259" w:lineRule="auto"/>
              <w:ind w:left="-851" w:right="-284"/>
              <w:rPr>
                <w:lang w:val="en-US"/>
              </w:rPr>
            </w:pPr>
          </w:p>
          <w:p w14:paraId="7623C19E">
            <w:pPr>
              <w:widowControl/>
              <w:autoSpaceDE/>
              <w:autoSpaceDN/>
              <w:spacing w:after="160" w:line="259" w:lineRule="auto"/>
              <w:ind w:left="-851" w:right="-284"/>
              <w:rPr>
                <w:lang w:val="en-US"/>
              </w:rPr>
            </w:pPr>
            <w:r>
              <w:rPr>
                <w:b/>
                <w:bCs/>
                <w:lang w:val="en-US"/>
              </w:rPr>
              <w:t>Қимылды ойын</w:t>
            </w:r>
          </w:p>
          <w:p w14:paraId="4D9DBA82">
            <w:pPr>
              <w:widowControl/>
              <w:autoSpaceDE/>
              <w:autoSpaceDN/>
              <w:spacing w:after="160" w:line="259" w:lineRule="auto"/>
              <w:ind w:left="-851" w:right="-284"/>
              <w:rPr>
                <w:lang w:val="en-US"/>
              </w:rPr>
            </w:pPr>
            <w:r>
              <w:rPr>
                <w:lang w:val="en-US"/>
              </w:rPr>
              <w:t>«Хан талапай»</w:t>
            </w:r>
          </w:p>
          <w:p w14:paraId="264B96ED">
            <w:pPr>
              <w:widowControl/>
              <w:autoSpaceDE/>
              <w:autoSpaceDN/>
              <w:spacing w:after="160" w:line="259" w:lineRule="auto"/>
              <w:ind w:left="-851" w:right="-284"/>
              <w:rPr>
                <w:lang w:val="en-US"/>
              </w:rPr>
            </w:pPr>
            <w:r>
              <w:rPr>
                <w:lang w:val="en-US"/>
              </w:rPr>
              <w:t xml:space="preserve"> </w:t>
            </w:r>
          </w:p>
          <w:p w14:paraId="1C209195">
            <w:pPr>
              <w:widowControl/>
              <w:autoSpaceDE/>
              <w:autoSpaceDN/>
              <w:spacing w:after="160" w:line="259" w:lineRule="auto"/>
              <w:ind w:left="-851" w:right="-284"/>
              <w:rPr>
                <w:b/>
                <w:bCs/>
                <w:lang w:val="en-US"/>
              </w:rPr>
            </w:pPr>
          </w:p>
          <w:p w14:paraId="7D8B04F8">
            <w:pPr>
              <w:widowControl/>
              <w:autoSpaceDE/>
              <w:autoSpaceDN/>
              <w:spacing w:after="160" w:line="259" w:lineRule="auto"/>
              <w:ind w:left="-851" w:right="-284"/>
              <w:rPr>
                <w:b/>
                <w:bCs/>
                <w:lang w:val="en-US"/>
              </w:rPr>
            </w:pPr>
            <w:r>
              <w:rPr>
                <w:lang w:val="en-US"/>
              </w:rPr>
              <w:t>Еркін ойындар</w:t>
            </w:r>
          </w:p>
        </w:tc>
        <w:tc>
          <w:tcPr>
            <w:tcW w:w="2551" w:type="dxa"/>
            <w:tcBorders>
              <w:top w:val="single" w:color="000000" w:sz="4" w:space="0"/>
              <w:left w:val="single" w:color="000000" w:sz="4" w:space="0"/>
              <w:bottom w:val="single" w:color="000000" w:sz="4" w:space="0"/>
              <w:right w:val="single" w:color="000000" w:sz="4" w:space="0"/>
            </w:tcBorders>
          </w:tcPr>
          <w:p w14:paraId="637034A1">
            <w:pPr>
              <w:widowControl/>
              <w:autoSpaceDE/>
              <w:autoSpaceDN/>
              <w:spacing w:after="160" w:line="259" w:lineRule="auto"/>
              <w:ind w:left="-851" w:right="-284"/>
              <w:rPr>
                <w:bCs/>
                <w:lang w:val="en-US"/>
              </w:rPr>
            </w:pPr>
            <w:r>
              <w:rPr>
                <w:bCs/>
                <w:lang w:val="en-US"/>
              </w:rPr>
              <w:t>Бақылау: Табиғат өзгерістерін бақылау. Жел соғады, күннің көзі жылытады, қар ериді.</w:t>
            </w:r>
          </w:p>
          <w:p w14:paraId="650A08DC">
            <w:pPr>
              <w:widowControl/>
              <w:autoSpaceDE/>
              <w:autoSpaceDN/>
              <w:spacing w:after="160" w:line="259" w:lineRule="auto"/>
              <w:ind w:left="-851" w:right="-284"/>
              <w:rPr>
                <w:bCs/>
                <w:lang w:val="en-US"/>
              </w:rPr>
            </w:pPr>
            <w:r>
              <w:rPr>
                <w:bCs/>
                <w:lang w:val="en-US"/>
              </w:rPr>
              <w:t>Үлескедегі еңбек: Жолды тазалау. Аула сыпырушының еңбегін бағалау.</w:t>
            </w:r>
          </w:p>
          <w:p w14:paraId="0AC7AA5E">
            <w:pPr>
              <w:widowControl/>
              <w:autoSpaceDE/>
              <w:autoSpaceDN/>
              <w:spacing w:after="160" w:line="259" w:lineRule="auto"/>
              <w:ind w:left="-851" w:right="-284"/>
              <w:rPr>
                <w:bCs/>
                <w:lang w:val="en-US"/>
              </w:rPr>
            </w:pPr>
            <w:r>
              <w:rPr>
                <w:bCs/>
                <w:lang w:val="en-US"/>
              </w:rPr>
              <w:t>Қимылды ойын: «Аю мен балалар», «Қолғап» аңғарымпаздыққа, шапшаңдыққа баулу.</w:t>
            </w:r>
          </w:p>
          <w:p w14:paraId="52DAA3D0">
            <w:pPr>
              <w:widowControl/>
              <w:autoSpaceDE/>
              <w:autoSpaceDN/>
              <w:spacing w:after="160" w:line="259" w:lineRule="auto"/>
              <w:ind w:left="-851" w:right="-284"/>
              <w:rPr>
                <w:bCs/>
                <w:lang w:val="en-US"/>
              </w:rPr>
            </w:pPr>
            <w:r>
              <w:rPr>
                <w:bCs/>
                <w:lang w:val="en-US"/>
              </w:rPr>
              <w:t>Жеке жұмыс: Көктем туралы өлең, тақпақтар жатқа айту:</w:t>
            </w:r>
          </w:p>
          <w:p w14:paraId="19D5B00F">
            <w:pPr>
              <w:widowControl/>
              <w:autoSpaceDE/>
              <w:autoSpaceDN/>
              <w:spacing w:after="160" w:line="259" w:lineRule="auto"/>
              <w:ind w:left="-851" w:right="-284"/>
              <w:rPr>
                <w:bCs/>
                <w:lang w:val="en-US"/>
              </w:rPr>
            </w:pPr>
            <w:r>
              <w:rPr>
                <w:bCs/>
                <w:lang w:val="en-US"/>
              </w:rPr>
              <w:t>Сәуір болса,</w:t>
            </w:r>
          </w:p>
          <w:p w14:paraId="50EF859C">
            <w:pPr>
              <w:widowControl/>
              <w:autoSpaceDE/>
              <w:autoSpaceDN/>
              <w:spacing w:after="160" w:line="259" w:lineRule="auto"/>
              <w:ind w:left="-851" w:right="-284"/>
              <w:rPr>
                <w:bCs/>
                <w:lang w:val="en-US"/>
              </w:rPr>
            </w:pPr>
            <w:r>
              <w:rPr>
                <w:bCs/>
                <w:lang w:val="en-US"/>
              </w:rPr>
              <w:t>Күн күркірер</w:t>
            </w:r>
          </w:p>
          <w:p w14:paraId="597D12F0">
            <w:pPr>
              <w:widowControl/>
              <w:autoSpaceDE/>
              <w:autoSpaceDN/>
              <w:spacing w:after="160" w:line="259" w:lineRule="auto"/>
              <w:ind w:left="-851" w:right="-284"/>
              <w:rPr>
                <w:bCs/>
                <w:lang w:val="en-US"/>
              </w:rPr>
            </w:pPr>
            <w:r>
              <w:rPr>
                <w:bCs/>
                <w:lang w:val="en-US"/>
              </w:rPr>
              <w:t>Күн күркіресе</w:t>
            </w:r>
          </w:p>
          <w:p w14:paraId="0CC64433">
            <w:pPr>
              <w:widowControl/>
              <w:autoSpaceDE/>
              <w:autoSpaceDN/>
              <w:spacing w:after="160" w:line="259" w:lineRule="auto"/>
              <w:ind w:left="-851" w:right="-284"/>
              <w:rPr>
                <w:bCs/>
                <w:lang w:val="en-US"/>
              </w:rPr>
            </w:pPr>
            <w:r>
              <w:rPr>
                <w:bCs/>
                <w:lang w:val="en-US"/>
              </w:rPr>
              <w:t>Көк дүркірер.</w:t>
            </w:r>
          </w:p>
          <w:p w14:paraId="7841F0C9">
            <w:pPr>
              <w:widowControl/>
              <w:autoSpaceDE/>
              <w:autoSpaceDN/>
              <w:spacing w:after="160" w:line="259" w:lineRule="auto"/>
              <w:ind w:left="-851" w:right="-284"/>
              <w:rPr>
                <w:bCs/>
                <w:lang w:val="en-US"/>
              </w:rPr>
            </w:pPr>
            <w:r>
              <w:rPr>
                <w:bCs/>
                <w:lang w:val="en-US"/>
              </w:rPr>
              <w:t>Өзіндік іс – әрекет: үлкен топтың балалары қардан жолды қалай тазалар екен соны тамашалау.</w:t>
            </w:r>
          </w:p>
          <w:p w14:paraId="11F65B17">
            <w:pPr>
              <w:widowControl/>
              <w:autoSpaceDE/>
              <w:autoSpaceDN/>
              <w:spacing w:after="160" w:line="259" w:lineRule="auto"/>
              <w:ind w:left="-851" w:right="-284"/>
              <w:rPr>
                <w:lang w:val="en-US"/>
              </w:rPr>
            </w:pPr>
            <w:r>
              <w:rPr>
                <w:lang w:val="en-US"/>
              </w:rPr>
              <w:t>Қ/О «Сақина жасыру»</w:t>
            </w:r>
          </w:p>
          <w:p w14:paraId="494A24E8">
            <w:pPr>
              <w:widowControl/>
              <w:autoSpaceDE/>
              <w:autoSpaceDN/>
              <w:spacing w:after="160" w:line="259" w:lineRule="auto"/>
              <w:ind w:left="-851" w:right="-284"/>
              <w:rPr>
                <w:lang w:val="en-US"/>
              </w:rPr>
            </w:pPr>
          </w:p>
          <w:p w14:paraId="69110FC8">
            <w:pPr>
              <w:widowControl/>
              <w:autoSpaceDE/>
              <w:autoSpaceDN/>
              <w:spacing w:after="160" w:line="259" w:lineRule="auto"/>
              <w:ind w:left="-851" w:right="-284"/>
              <w:rPr>
                <w:lang w:val="en-US"/>
              </w:rPr>
            </w:pPr>
            <w:r>
              <w:rPr>
                <w:lang w:val="en-US"/>
              </w:rPr>
              <w:t>Балалардың дербес әрекеттері</w:t>
            </w:r>
          </w:p>
          <w:p w14:paraId="227D28BC">
            <w:pPr>
              <w:widowControl/>
              <w:autoSpaceDE/>
              <w:autoSpaceDN/>
              <w:spacing w:after="160" w:line="259" w:lineRule="auto"/>
              <w:ind w:left="-851" w:right="-284"/>
              <w:rPr>
                <w:lang w:val="en-US"/>
              </w:rPr>
            </w:pPr>
          </w:p>
          <w:p w14:paraId="7F778D56">
            <w:pPr>
              <w:widowControl/>
              <w:autoSpaceDE/>
              <w:autoSpaceDN/>
              <w:spacing w:after="160" w:line="259" w:lineRule="auto"/>
              <w:ind w:left="-851" w:right="-284"/>
              <w:rPr>
                <w:lang w:val="en-US"/>
              </w:rPr>
            </w:pPr>
            <w:r>
              <w:rPr>
                <w:lang w:val="en-US"/>
              </w:rPr>
              <w:t>Еркін ойындар</w:t>
            </w:r>
          </w:p>
        </w:tc>
        <w:tc>
          <w:tcPr>
            <w:tcW w:w="1991" w:type="dxa"/>
            <w:tcBorders>
              <w:top w:val="single" w:color="000000" w:sz="4" w:space="0"/>
              <w:left w:val="single" w:color="000000" w:sz="4" w:space="0"/>
              <w:bottom w:val="single" w:color="000000" w:sz="4" w:space="0"/>
              <w:right w:val="single" w:color="000000" w:sz="4" w:space="0"/>
            </w:tcBorders>
          </w:tcPr>
          <w:p w14:paraId="51EE4E28">
            <w:pPr>
              <w:widowControl/>
              <w:autoSpaceDE/>
              <w:autoSpaceDN/>
              <w:spacing w:after="160" w:line="259" w:lineRule="auto"/>
              <w:ind w:left="-851" w:right="-284"/>
              <w:rPr>
                <w:lang w:val="en-US"/>
              </w:rPr>
            </w:pPr>
          </w:p>
        </w:tc>
      </w:tr>
      <w:tr w14:paraId="6FEA8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49F30919">
            <w:pPr>
              <w:widowControl/>
              <w:autoSpaceDE/>
              <w:autoSpaceDN/>
              <w:spacing w:after="160" w:line="259" w:lineRule="auto"/>
              <w:ind w:left="-851" w:right="-284"/>
              <w:rPr>
                <w:b/>
                <w:lang w:val="en-US"/>
              </w:rPr>
            </w:pPr>
            <w:r>
              <w:rPr>
                <w:b/>
                <w:lang w:val="en-US"/>
              </w:rPr>
              <w:t>Балалардың үйге қайтуы</w:t>
            </w:r>
          </w:p>
        </w:tc>
        <w:tc>
          <w:tcPr>
            <w:tcW w:w="11771" w:type="dxa"/>
            <w:gridSpan w:val="5"/>
          </w:tcPr>
          <w:p w14:paraId="02B43A7D">
            <w:pPr>
              <w:widowControl/>
              <w:autoSpaceDE/>
              <w:autoSpaceDN/>
              <w:spacing w:after="160" w:line="259" w:lineRule="auto"/>
              <w:ind w:left="-851" w:right="-284"/>
              <w:rPr>
                <w:lang w:val="en-US"/>
              </w:rPr>
            </w:pPr>
            <w:r>
              <w:rPr>
                <w:lang w:val="en-US"/>
              </w:rPr>
              <w:t>Әдептілік сөздерді үйретуін ескерту.</w:t>
            </w:r>
          </w:p>
        </w:tc>
      </w:tr>
    </w:tbl>
    <w:p w14:paraId="6CA29AB5">
      <w:pPr>
        <w:ind w:left="-851" w:right="-284"/>
        <w:rPr>
          <w:rFonts w:ascii="Times New Roman" w:hAnsi="Times New Roman" w:cs="Times New Roman"/>
          <w:lang w:val="kk-KZ"/>
        </w:rPr>
      </w:pPr>
    </w:p>
    <w:p w14:paraId="7A2C3EC5">
      <w:pPr>
        <w:ind w:left="-851" w:right="-284"/>
        <w:rPr>
          <w:rFonts w:ascii="Times New Roman" w:hAnsi="Times New Roman" w:cs="Times New Roman"/>
          <w:lang w:val="kk-KZ"/>
        </w:rPr>
      </w:pPr>
    </w:p>
    <w:p w14:paraId="62C340E3">
      <w:pPr>
        <w:ind w:left="-851" w:right="-284"/>
        <w:rPr>
          <w:rFonts w:ascii="Times New Roman" w:hAnsi="Times New Roman" w:cs="Times New Roman"/>
          <w:lang w:val="kk-KZ"/>
        </w:rPr>
      </w:pPr>
    </w:p>
    <w:p w14:paraId="29E259D2">
      <w:pPr>
        <w:ind w:left="-851" w:right="-284"/>
        <w:rPr>
          <w:rFonts w:ascii="Times New Roman" w:hAnsi="Times New Roman" w:cs="Times New Roman"/>
          <w:lang w:val="kk-KZ"/>
        </w:rPr>
      </w:pPr>
    </w:p>
    <w:p w14:paraId="40D9854F">
      <w:pPr>
        <w:ind w:left="-851" w:right="-284"/>
        <w:rPr>
          <w:rFonts w:ascii="Times New Roman" w:hAnsi="Times New Roman" w:cs="Times New Roman"/>
          <w:lang w:val="kk-KZ"/>
        </w:rPr>
      </w:pPr>
    </w:p>
    <w:p w14:paraId="6745B0BD">
      <w:pPr>
        <w:ind w:left="-851" w:right="-284"/>
        <w:rPr>
          <w:rFonts w:ascii="Times New Roman" w:hAnsi="Times New Roman" w:cs="Times New Roman"/>
          <w:lang w:val="kk-KZ"/>
        </w:rPr>
      </w:pPr>
    </w:p>
    <w:p w14:paraId="6CA3BBE4">
      <w:pPr>
        <w:ind w:left="-851" w:right="-284"/>
        <w:rPr>
          <w:rFonts w:ascii="Times New Roman" w:hAnsi="Times New Roman" w:cs="Times New Roman"/>
          <w:lang w:val="kk-KZ"/>
        </w:rPr>
      </w:pPr>
    </w:p>
    <w:p w14:paraId="407A67C4">
      <w:pPr>
        <w:ind w:left="-851" w:right="-284"/>
        <w:rPr>
          <w:rFonts w:ascii="Times New Roman" w:hAnsi="Times New Roman" w:cs="Times New Roman"/>
          <w:lang w:val="kk-KZ"/>
        </w:rPr>
      </w:pPr>
    </w:p>
    <w:p w14:paraId="70989AB1">
      <w:pPr>
        <w:ind w:left="-851" w:right="-284"/>
        <w:rPr>
          <w:rFonts w:ascii="Times New Roman" w:hAnsi="Times New Roman" w:cs="Times New Roman"/>
          <w:lang w:val="kk-KZ"/>
        </w:rPr>
      </w:pPr>
    </w:p>
    <w:p w14:paraId="33FE13DD">
      <w:pPr>
        <w:ind w:left="-851" w:right="-284"/>
        <w:rPr>
          <w:rFonts w:ascii="Times New Roman" w:hAnsi="Times New Roman" w:cs="Times New Roman"/>
          <w:lang w:val="kk-KZ"/>
        </w:rPr>
      </w:pPr>
    </w:p>
    <w:p w14:paraId="37B29D99">
      <w:pPr>
        <w:ind w:left="-851" w:right="-284"/>
        <w:rPr>
          <w:rFonts w:ascii="Times New Roman" w:hAnsi="Times New Roman" w:cs="Times New Roman"/>
          <w:lang w:val="kk-KZ"/>
        </w:rPr>
      </w:pPr>
    </w:p>
    <w:p w14:paraId="260C46A4">
      <w:pPr>
        <w:ind w:left="-851" w:right="-284"/>
        <w:rPr>
          <w:rFonts w:ascii="Times New Roman" w:hAnsi="Times New Roman" w:cs="Times New Roman"/>
          <w:lang w:val="kk-KZ"/>
        </w:rPr>
      </w:pPr>
    </w:p>
    <w:p w14:paraId="1C806BEC">
      <w:pPr>
        <w:ind w:left="-851" w:right="-284"/>
        <w:rPr>
          <w:rFonts w:ascii="Times New Roman" w:hAnsi="Times New Roman" w:cs="Times New Roman"/>
          <w:lang w:val="kk-KZ"/>
        </w:rPr>
      </w:pPr>
    </w:p>
    <w:p w14:paraId="46265AF8">
      <w:pPr>
        <w:ind w:left="-851" w:right="-284"/>
        <w:rPr>
          <w:rFonts w:ascii="Times New Roman" w:hAnsi="Times New Roman" w:cs="Times New Roman"/>
          <w:lang w:val="kk-KZ"/>
        </w:rPr>
      </w:pPr>
    </w:p>
    <w:p w14:paraId="4421D286">
      <w:pPr>
        <w:ind w:left="-851" w:right="-284"/>
        <w:rPr>
          <w:rFonts w:ascii="Times New Roman" w:hAnsi="Times New Roman" w:cs="Times New Roman"/>
          <w:lang w:val="kk-KZ"/>
        </w:rPr>
      </w:pPr>
    </w:p>
    <w:p w14:paraId="13B4D9AC">
      <w:pPr>
        <w:ind w:left="-851" w:right="-284"/>
        <w:rPr>
          <w:rFonts w:ascii="Times New Roman" w:hAnsi="Times New Roman" w:cs="Times New Roman"/>
          <w:lang w:val="kk-KZ"/>
        </w:rPr>
      </w:pPr>
    </w:p>
    <w:p w14:paraId="2E0EBBF9">
      <w:pPr>
        <w:ind w:left="-851" w:right="-284"/>
        <w:rPr>
          <w:rFonts w:ascii="Times New Roman" w:hAnsi="Times New Roman" w:cs="Times New Roman"/>
          <w:lang w:val="kk-KZ"/>
        </w:rPr>
      </w:pPr>
    </w:p>
    <w:p w14:paraId="67A39AE7">
      <w:pPr>
        <w:ind w:left="-851" w:right="-284"/>
        <w:rPr>
          <w:rFonts w:ascii="Times New Roman" w:hAnsi="Times New Roman" w:cs="Times New Roman"/>
          <w:lang w:val="kk-KZ"/>
        </w:rPr>
      </w:pPr>
    </w:p>
    <w:p w14:paraId="578F4B63">
      <w:pPr>
        <w:ind w:left="-851" w:right="-284"/>
        <w:rPr>
          <w:rFonts w:ascii="Times New Roman" w:hAnsi="Times New Roman" w:cs="Times New Roman"/>
          <w:lang w:val="kk-KZ"/>
        </w:rPr>
      </w:pPr>
    </w:p>
    <w:p w14:paraId="54C1415C">
      <w:pPr>
        <w:ind w:left="-851" w:right="-284"/>
        <w:rPr>
          <w:rFonts w:ascii="Times New Roman" w:hAnsi="Times New Roman" w:cs="Times New Roman"/>
          <w:lang w:val="kk-KZ"/>
        </w:rPr>
      </w:pPr>
    </w:p>
    <w:p w14:paraId="04BCAD96">
      <w:pPr>
        <w:ind w:left="-851" w:right="-284"/>
        <w:rPr>
          <w:rFonts w:ascii="Times New Roman" w:hAnsi="Times New Roman" w:cs="Times New Roman"/>
          <w:lang w:val="kk-KZ"/>
        </w:rPr>
      </w:pPr>
    </w:p>
    <w:p w14:paraId="1FA692D7">
      <w:pPr>
        <w:ind w:left="-851" w:right="-284"/>
        <w:rPr>
          <w:rFonts w:ascii="Times New Roman" w:hAnsi="Times New Roman" w:cs="Times New Roman"/>
          <w:lang w:val="kk-KZ"/>
        </w:rPr>
      </w:pPr>
    </w:p>
    <w:p w14:paraId="07B0E936">
      <w:pPr>
        <w:ind w:left="-851" w:right="-284"/>
        <w:rPr>
          <w:rFonts w:ascii="Times New Roman" w:hAnsi="Times New Roman" w:cs="Times New Roman"/>
          <w:lang w:val="kk-KZ"/>
        </w:rPr>
      </w:pPr>
    </w:p>
    <w:p w14:paraId="7A51B475">
      <w:pPr>
        <w:ind w:left="-851" w:right="-284"/>
        <w:rPr>
          <w:rFonts w:ascii="Times New Roman" w:hAnsi="Times New Roman" w:cs="Times New Roman"/>
          <w:lang w:val="kk-KZ"/>
        </w:rPr>
      </w:pPr>
    </w:p>
    <w:p w14:paraId="09732303">
      <w:pPr>
        <w:ind w:left="-851" w:right="-284"/>
        <w:rPr>
          <w:rFonts w:ascii="Times New Roman" w:hAnsi="Times New Roman" w:cs="Times New Roman"/>
          <w:lang w:val="kk-KZ"/>
        </w:rPr>
      </w:pPr>
    </w:p>
    <w:p w14:paraId="71805142">
      <w:pPr>
        <w:ind w:left="-851" w:right="-284"/>
        <w:rPr>
          <w:rFonts w:ascii="Times New Roman" w:hAnsi="Times New Roman" w:cs="Times New Roman"/>
          <w:lang w:val="kk-KZ"/>
        </w:rPr>
      </w:pPr>
    </w:p>
    <w:p w14:paraId="0292B41E">
      <w:pPr>
        <w:ind w:left="-851" w:right="-284"/>
        <w:rPr>
          <w:rFonts w:ascii="Times New Roman" w:hAnsi="Times New Roman" w:cs="Times New Roman"/>
          <w:lang w:val="kk-KZ"/>
        </w:rPr>
      </w:pPr>
    </w:p>
    <w:p w14:paraId="60606FFF">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Тексерілді: </w:t>
      </w:r>
      <w:r>
        <w:rPr>
          <w:rFonts w:ascii="Times New Roman" w:hAnsi="Times New Roman" w:cs="Times New Roman"/>
          <w:b/>
          <w:bCs/>
        </w:rPr>
        <w:t>__________</w:t>
      </w:r>
    </w:p>
    <w:p w14:paraId="47340913">
      <w:pPr>
        <w:ind w:left="-851" w:right="-284"/>
        <w:rPr>
          <w:rFonts w:ascii="Times New Roman" w:hAnsi="Times New Roman" w:cs="Times New Roman"/>
          <w:b/>
          <w:bCs/>
          <w:lang w:val="kk-KZ"/>
        </w:rPr>
      </w:pPr>
    </w:p>
    <w:p w14:paraId="3C6FB5CC">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4403F609">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1E496A9F">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22F5D220">
      <w:pPr>
        <w:ind w:left="-851" w:right="-284"/>
        <w:rPr>
          <w:rFonts w:ascii="Times New Roman" w:hAnsi="Times New Roman" w:cs="Times New Roman"/>
          <w:b/>
          <w:bCs/>
          <w:u w:val="single"/>
          <w:lang w:val="kk-KZ"/>
        </w:rPr>
      </w:pPr>
      <w:r>
        <w:rPr>
          <w:rFonts w:ascii="Times New Roman" w:hAnsi="Times New Roman" w:cs="Times New Roman"/>
          <w:b/>
          <w:bCs/>
          <w:u w:val="single"/>
          <w:lang w:val="kk-KZ"/>
        </w:rPr>
        <w:t xml:space="preserve">Жоспардың құрылу кезеңі: 25-29 наурыз  2024 жыл IV апта </w:t>
      </w:r>
    </w:p>
    <w:p w14:paraId="3A7E27B0">
      <w:pPr>
        <w:ind w:left="-851" w:right="-284"/>
        <w:rPr>
          <w:rFonts w:ascii="Times New Roman" w:hAnsi="Times New Roman" w:cs="Times New Roman"/>
          <w:lang w:val="kk-KZ"/>
        </w:rPr>
      </w:pPr>
    </w:p>
    <w:tbl>
      <w:tblPr>
        <w:tblStyle w:val="1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2"/>
        <w:gridCol w:w="2410"/>
        <w:gridCol w:w="2551"/>
        <w:gridCol w:w="2268"/>
        <w:gridCol w:w="2264"/>
        <w:gridCol w:w="2420"/>
      </w:tblGrid>
      <w:tr w14:paraId="07014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7C16B2B3">
            <w:pPr>
              <w:widowControl/>
              <w:autoSpaceDE/>
              <w:autoSpaceDN/>
              <w:spacing w:after="160" w:line="259" w:lineRule="auto"/>
              <w:ind w:left="-851" w:right="-284"/>
              <w:rPr>
                <w:b/>
                <w:lang w:val="ru-RU"/>
              </w:rPr>
            </w:pPr>
            <w:r>
              <w:rPr>
                <w:b/>
                <w:lang w:val="en-US"/>
              </w:rPr>
              <w:t>Күн тәртібі</w:t>
            </w:r>
          </w:p>
        </w:tc>
        <w:tc>
          <w:tcPr>
            <w:tcW w:w="2410" w:type="dxa"/>
            <w:tcBorders>
              <w:top w:val="single" w:color="000000" w:sz="4" w:space="0"/>
              <w:left w:val="single" w:color="000000" w:sz="4" w:space="0"/>
              <w:bottom w:val="single" w:color="000000" w:sz="4" w:space="0"/>
              <w:right w:val="single" w:color="000000" w:sz="4" w:space="0"/>
            </w:tcBorders>
          </w:tcPr>
          <w:p w14:paraId="76DE523D">
            <w:pPr>
              <w:widowControl/>
              <w:autoSpaceDE/>
              <w:autoSpaceDN/>
              <w:spacing w:after="160" w:line="259" w:lineRule="auto"/>
              <w:ind w:left="-851" w:right="-284"/>
              <w:rPr>
                <w:b/>
                <w:lang w:val="en-US"/>
              </w:rPr>
            </w:pPr>
            <w:r>
              <w:rPr>
                <w:b/>
                <w:lang w:val="en-US"/>
              </w:rPr>
              <w:t xml:space="preserve">Дүйсенбі </w:t>
            </w:r>
          </w:p>
          <w:p w14:paraId="03374123">
            <w:pPr>
              <w:widowControl/>
              <w:autoSpaceDE/>
              <w:autoSpaceDN/>
              <w:spacing w:after="160" w:line="259" w:lineRule="auto"/>
              <w:ind w:left="-851" w:right="-284"/>
              <w:rPr>
                <w:b/>
                <w:lang w:val="en-US"/>
              </w:rPr>
            </w:pPr>
            <w:r>
              <w:rPr>
                <w:b/>
                <w:lang w:val="en-US"/>
              </w:rPr>
              <w:t>25.03.2024</w:t>
            </w:r>
          </w:p>
        </w:tc>
        <w:tc>
          <w:tcPr>
            <w:tcW w:w="2551" w:type="dxa"/>
            <w:tcBorders>
              <w:top w:val="single" w:color="auto" w:sz="4" w:space="0"/>
              <w:left w:val="single" w:color="000000" w:sz="4" w:space="0"/>
              <w:bottom w:val="single" w:color="000000" w:sz="4" w:space="0"/>
              <w:right w:val="single" w:color="000000" w:sz="4" w:space="0"/>
            </w:tcBorders>
          </w:tcPr>
          <w:p w14:paraId="16912743">
            <w:pPr>
              <w:widowControl/>
              <w:autoSpaceDE/>
              <w:autoSpaceDN/>
              <w:spacing w:after="160" w:line="259" w:lineRule="auto"/>
              <w:ind w:left="-851" w:right="-284"/>
              <w:rPr>
                <w:b/>
                <w:lang w:val="en-US"/>
              </w:rPr>
            </w:pPr>
            <w:r>
              <w:rPr>
                <w:b/>
                <w:lang w:val="en-US"/>
              </w:rPr>
              <w:t xml:space="preserve">Сейсенбі </w:t>
            </w:r>
          </w:p>
          <w:p w14:paraId="38DF90AE">
            <w:pPr>
              <w:widowControl/>
              <w:autoSpaceDE/>
              <w:autoSpaceDN/>
              <w:spacing w:after="160" w:line="259" w:lineRule="auto"/>
              <w:ind w:left="-851" w:right="-284"/>
              <w:rPr>
                <w:b/>
                <w:lang w:val="en-US"/>
              </w:rPr>
            </w:pPr>
            <w:r>
              <w:rPr>
                <w:b/>
                <w:lang w:val="en-US"/>
              </w:rPr>
              <w:t>26.03.2024</w:t>
            </w:r>
          </w:p>
        </w:tc>
        <w:tc>
          <w:tcPr>
            <w:tcW w:w="2268" w:type="dxa"/>
            <w:tcBorders>
              <w:top w:val="single" w:color="000000" w:sz="4" w:space="0"/>
              <w:left w:val="single" w:color="000000" w:sz="4" w:space="0"/>
              <w:bottom w:val="single" w:color="000000" w:sz="4" w:space="0"/>
              <w:right w:val="single" w:color="000000" w:sz="4" w:space="0"/>
            </w:tcBorders>
          </w:tcPr>
          <w:p w14:paraId="5989C86F">
            <w:pPr>
              <w:widowControl/>
              <w:autoSpaceDE/>
              <w:autoSpaceDN/>
              <w:spacing w:after="160" w:line="259" w:lineRule="auto"/>
              <w:ind w:left="-851" w:right="-284"/>
              <w:rPr>
                <w:b/>
                <w:lang w:val="en-US"/>
              </w:rPr>
            </w:pPr>
            <w:r>
              <w:rPr>
                <w:b/>
                <w:lang w:val="en-US"/>
              </w:rPr>
              <w:t>Сәрсенбі</w:t>
            </w:r>
          </w:p>
          <w:p w14:paraId="7DE48145">
            <w:pPr>
              <w:widowControl/>
              <w:autoSpaceDE/>
              <w:autoSpaceDN/>
              <w:spacing w:after="160" w:line="259" w:lineRule="auto"/>
              <w:ind w:left="-851" w:right="-284"/>
              <w:rPr>
                <w:b/>
                <w:lang w:val="en-US"/>
              </w:rPr>
            </w:pPr>
            <w:r>
              <w:rPr>
                <w:b/>
                <w:lang w:val="en-US"/>
              </w:rPr>
              <w:t xml:space="preserve">27.03.2024 </w:t>
            </w:r>
          </w:p>
        </w:tc>
        <w:tc>
          <w:tcPr>
            <w:tcW w:w="2264" w:type="dxa"/>
            <w:tcBorders>
              <w:top w:val="single" w:color="000000" w:sz="4" w:space="0"/>
              <w:left w:val="single" w:color="000000" w:sz="4" w:space="0"/>
              <w:bottom w:val="single" w:color="000000" w:sz="4" w:space="0"/>
              <w:right w:val="single" w:color="000000" w:sz="4" w:space="0"/>
            </w:tcBorders>
          </w:tcPr>
          <w:p w14:paraId="59933BD0">
            <w:pPr>
              <w:widowControl/>
              <w:autoSpaceDE/>
              <w:autoSpaceDN/>
              <w:spacing w:after="160" w:line="259" w:lineRule="auto"/>
              <w:ind w:left="-851" w:right="-284"/>
              <w:rPr>
                <w:b/>
                <w:lang w:val="en-US"/>
              </w:rPr>
            </w:pPr>
            <w:r>
              <w:rPr>
                <w:b/>
                <w:lang w:val="en-US"/>
              </w:rPr>
              <w:t xml:space="preserve">Бейсенбі </w:t>
            </w:r>
          </w:p>
          <w:p w14:paraId="724EB590">
            <w:pPr>
              <w:widowControl/>
              <w:autoSpaceDE/>
              <w:autoSpaceDN/>
              <w:spacing w:after="160" w:line="259" w:lineRule="auto"/>
              <w:ind w:left="-851" w:right="-284"/>
              <w:rPr>
                <w:b/>
                <w:lang w:val="en-US"/>
              </w:rPr>
            </w:pPr>
            <w:r>
              <w:rPr>
                <w:b/>
                <w:lang w:val="en-US"/>
              </w:rPr>
              <w:t>28.03.2024</w:t>
            </w:r>
          </w:p>
        </w:tc>
        <w:tc>
          <w:tcPr>
            <w:tcW w:w="2420" w:type="dxa"/>
            <w:tcBorders>
              <w:top w:val="single" w:color="000000" w:sz="4" w:space="0"/>
              <w:left w:val="single" w:color="000000" w:sz="4" w:space="0"/>
              <w:bottom w:val="single" w:color="000000" w:sz="4" w:space="0"/>
              <w:right w:val="single" w:color="000000" w:sz="4" w:space="0"/>
            </w:tcBorders>
          </w:tcPr>
          <w:p w14:paraId="20D12D7D">
            <w:pPr>
              <w:widowControl/>
              <w:autoSpaceDE/>
              <w:autoSpaceDN/>
              <w:spacing w:after="160" w:line="259" w:lineRule="auto"/>
              <w:ind w:left="-851" w:right="-284"/>
              <w:rPr>
                <w:b/>
                <w:lang w:val="en-US"/>
              </w:rPr>
            </w:pPr>
            <w:r>
              <w:rPr>
                <w:b/>
                <w:lang w:val="en-US"/>
              </w:rPr>
              <w:t xml:space="preserve">Жұма </w:t>
            </w:r>
          </w:p>
          <w:p w14:paraId="4BC9132B">
            <w:pPr>
              <w:widowControl/>
              <w:autoSpaceDE/>
              <w:autoSpaceDN/>
              <w:spacing w:after="160" w:line="259" w:lineRule="auto"/>
              <w:ind w:left="-851" w:right="-284"/>
              <w:rPr>
                <w:b/>
                <w:lang w:val="en-US"/>
              </w:rPr>
            </w:pPr>
            <w:r>
              <w:rPr>
                <w:b/>
                <w:lang w:val="en-US"/>
              </w:rPr>
              <w:t>29.03.2024</w:t>
            </w:r>
          </w:p>
        </w:tc>
      </w:tr>
      <w:tr w14:paraId="714EF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1BBD6E7C">
            <w:pPr>
              <w:widowControl/>
              <w:autoSpaceDE/>
              <w:autoSpaceDN/>
              <w:spacing w:after="160" w:line="259" w:lineRule="auto"/>
              <w:ind w:left="-851" w:right="-284"/>
              <w:rPr>
                <w:b/>
                <w:lang w:val="en-US"/>
              </w:rPr>
            </w:pPr>
            <w:r>
              <w:rPr>
                <w:b/>
                <w:lang w:val="en-US"/>
              </w:rPr>
              <w:t>Балаларды қабылдау</w:t>
            </w:r>
          </w:p>
        </w:tc>
        <w:tc>
          <w:tcPr>
            <w:tcW w:w="11913" w:type="dxa"/>
            <w:gridSpan w:val="5"/>
          </w:tcPr>
          <w:p w14:paraId="298F947A">
            <w:pPr>
              <w:widowControl/>
              <w:autoSpaceDE/>
              <w:autoSpaceDN/>
              <w:spacing w:after="160" w:line="259" w:lineRule="auto"/>
              <w:ind w:left="-851" w:right="-284"/>
              <w:rPr>
                <w:lang w:val="en-US"/>
              </w:rPr>
            </w:pPr>
            <w:r>
              <w:rPr>
                <w:lang w:val="en-US"/>
              </w:rPr>
              <w:t>Көтеріңкі көңіл күймен қарсы алу</w:t>
            </w:r>
          </w:p>
        </w:tc>
      </w:tr>
      <w:tr w14:paraId="26EC2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48DDD64D">
            <w:pPr>
              <w:widowControl/>
              <w:autoSpaceDE/>
              <w:autoSpaceDN/>
              <w:spacing w:after="160" w:line="259" w:lineRule="auto"/>
              <w:ind w:left="-851" w:right="-284"/>
              <w:rPr>
                <w:b/>
                <w:lang w:val="ru-RU"/>
              </w:rPr>
            </w:pPr>
            <w:r>
              <w:rPr>
                <w:b/>
                <w:lang w:val="ru-RU"/>
              </w:rPr>
              <w:t>Ата-аналармен әңгімелесу,</w:t>
            </w:r>
          </w:p>
          <w:p w14:paraId="671A2A75">
            <w:pPr>
              <w:widowControl/>
              <w:autoSpaceDE/>
              <w:autoSpaceDN/>
              <w:spacing w:after="160" w:line="259" w:lineRule="auto"/>
              <w:ind w:left="-851" w:right="-284"/>
              <w:rPr>
                <w:b/>
                <w:lang w:val="ru-RU"/>
              </w:rPr>
            </w:pPr>
            <w:r>
              <w:rPr>
                <w:b/>
                <w:lang w:val="ru-RU"/>
              </w:rPr>
              <w:t>кеңес беру</w:t>
            </w:r>
          </w:p>
        </w:tc>
        <w:tc>
          <w:tcPr>
            <w:tcW w:w="11913" w:type="dxa"/>
            <w:gridSpan w:val="5"/>
          </w:tcPr>
          <w:p w14:paraId="268E1B1C">
            <w:pPr>
              <w:widowControl/>
              <w:autoSpaceDE/>
              <w:autoSpaceDN/>
              <w:spacing w:after="160" w:line="259" w:lineRule="auto"/>
              <w:ind w:left="-851" w:right="-284"/>
              <w:rPr>
                <w:lang w:val="ru-RU"/>
              </w:rPr>
            </w:pPr>
            <w:r>
              <w:rPr>
                <w:lang w:val="ru-RU"/>
              </w:rPr>
              <w:t>Баланың бойындағы өзерістер мен ерекшеліктер жайлы әңгіме</w:t>
            </w:r>
          </w:p>
        </w:tc>
      </w:tr>
      <w:tr w14:paraId="71762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12637D88">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3BADD2D2">
            <w:pPr>
              <w:widowControl/>
              <w:autoSpaceDE/>
              <w:autoSpaceDN/>
              <w:spacing w:after="160" w:line="259" w:lineRule="auto"/>
              <w:ind w:left="-851" w:right="-284"/>
              <w:rPr>
                <w:b/>
                <w:lang w:val="ru-RU"/>
              </w:rPr>
            </w:pPr>
            <w:r>
              <w:rPr>
                <w:b/>
                <w:lang w:val="ru-RU"/>
              </w:rPr>
              <w:t>бейнелеу әрекеті, кітаптар қарау және тағы басқа әрекеттер)</w:t>
            </w:r>
          </w:p>
        </w:tc>
        <w:tc>
          <w:tcPr>
            <w:tcW w:w="2410" w:type="dxa"/>
          </w:tcPr>
          <w:p w14:paraId="1593EE5A">
            <w:pPr>
              <w:widowControl/>
              <w:autoSpaceDE/>
              <w:autoSpaceDN/>
              <w:spacing w:after="160" w:line="259" w:lineRule="auto"/>
              <w:ind w:left="-851" w:right="-284"/>
              <w:rPr>
                <w:lang w:val="ru-RU"/>
              </w:rPr>
            </w:pPr>
            <w:r>
              <w:rPr>
                <w:lang w:val="ru-RU"/>
              </w:rPr>
              <w:t>Дид ойын.</w:t>
            </w:r>
          </w:p>
          <w:p w14:paraId="6CA98572">
            <w:pPr>
              <w:widowControl/>
              <w:autoSpaceDE/>
              <w:autoSpaceDN/>
              <w:spacing w:after="160" w:line="259" w:lineRule="auto"/>
              <w:ind w:left="-851" w:right="-284"/>
              <w:rPr>
                <w:lang w:val="ru-RU"/>
              </w:rPr>
            </w:pPr>
            <w:r>
              <w:rPr>
                <w:lang w:val="ru-RU"/>
              </w:rPr>
              <w:t xml:space="preserve">Баспалдақпен түсіп-шыққанда, топта, топ алаңында бір-бірін итермеу жөнінде әңгімелеу.Коммуникативтік дағдылар </w:t>
            </w:r>
          </w:p>
          <w:p w14:paraId="32B55EB5">
            <w:pPr>
              <w:widowControl/>
              <w:autoSpaceDE/>
              <w:autoSpaceDN/>
              <w:spacing w:after="160" w:line="259" w:lineRule="auto"/>
              <w:ind w:left="-851" w:right="-284"/>
              <w:rPr>
                <w:lang w:val="ru-RU"/>
              </w:rPr>
            </w:pPr>
          </w:p>
        </w:tc>
        <w:tc>
          <w:tcPr>
            <w:tcW w:w="2551" w:type="dxa"/>
          </w:tcPr>
          <w:p w14:paraId="4D795E47">
            <w:pPr>
              <w:widowControl/>
              <w:autoSpaceDE/>
              <w:autoSpaceDN/>
              <w:spacing w:after="160" w:line="259" w:lineRule="auto"/>
              <w:ind w:left="-851" w:right="-284"/>
              <w:rPr>
                <w:lang w:val="ru-RU"/>
              </w:rPr>
            </w:pPr>
            <w:r>
              <w:rPr>
                <w:lang w:val="ru-RU"/>
              </w:rPr>
              <w:t xml:space="preserve">Дид  ойын. «Орындықтарды жинастыр» </w:t>
            </w:r>
          </w:p>
          <w:p w14:paraId="5BAEC01B">
            <w:pPr>
              <w:widowControl/>
              <w:autoSpaceDE/>
              <w:autoSpaceDN/>
              <w:spacing w:after="160" w:line="259" w:lineRule="auto"/>
              <w:ind w:left="-851" w:right="-284"/>
              <w:rPr>
                <w:b/>
                <w:i/>
                <w:lang w:val="ru-RU"/>
              </w:rPr>
            </w:pPr>
            <w:r>
              <w:rPr>
                <w:lang w:val="ru-RU"/>
              </w:rPr>
              <w:t>Өз орындықтарын қою, еңбекке баулу Әлеуметтік дағдылар</w:t>
            </w:r>
          </w:p>
        </w:tc>
        <w:tc>
          <w:tcPr>
            <w:tcW w:w="2268" w:type="dxa"/>
          </w:tcPr>
          <w:p w14:paraId="47FDF310">
            <w:pPr>
              <w:widowControl/>
              <w:autoSpaceDE/>
              <w:autoSpaceDN/>
              <w:spacing w:after="160" w:line="259" w:lineRule="auto"/>
              <w:ind w:left="-851" w:right="-284"/>
              <w:rPr>
                <w:lang w:val="ru-RU"/>
              </w:rPr>
            </w:pPr>
            <w:r>
              <w:rPr>
                <w:lang w:val="ru-RU"/>
              </w:rPr>
              <w:t xml:space="preserve">Сергіту сәті. ойын. </w:t>
            </w:r>
          </w:p>
          <w:p w14:paraId="33EB4100">
            <w:pPr>
              <w:widowControl/>
              <w:autoSpaceDE/>
              <w:autoSpaceDN/>
              <w:spacing w:after="160" w:line="259" w:lineRule="auto"/>
              <w:ind w:left="-851" w:right="-284"/>
              <w:rPr>
                <w:lang w:val="ru-RU"/>
              </w:rPr>
            </w:pPr>
            <w:r>
              <w:rPr>
                <w:lang w:val="ru-RU"/>
              </w:rPr>
              <w:t>Көңілді әуенмен, өлең шумақтарын қайталау</w:t>
            </w:r>
          </w:p>
          <w:p w14:paraId="5EB18952">
            <w:pPr>
              <w:widowControl/>
              <w:autoSpaceDE/>
              <w:autoSpaceDN/>
              <w:spacing w:after="160" w:line="259" w:lineRule="auto"/>
              <w:ind w:left="-851" w:right="-284"/>
              <w:rPr>
                <w:i/>
                <w:lang w:val="en-US"/>
              </w:rPr>
            </w:pPr>
            <w:r>
              <w:rPr>
                <w:lang w:val="en-US"/>
              </w:rPr>
              <w:t>Коммуникативтік дағдылар</w:t>
            </w:r>
          </w:p>
        </w:tc>
        <w:tc>
          <w:tcPr>
            <w:tcW w:w="2264" w:type="dxa"/>
          </w:tcPr>
          <w:p w14:paraId="65DE92B9">
            <w:pPr>
              <w:widowControl/>
              <w:autoSpaceDE/>
              <w:autoSpaceDN/>
              <w:spacing w:after="160" w:line="259" w:lineRule="auto"/>
              <w:ind w:left="-851" w:right="-284"/>
              <w:rPr>
                <w:lang w:val="en-US"/>
              </w:rPr>
            </w:pPr>
            <w:r>
              <w:rPr>
                <w:lang w:val="en-US"/>
              </w:rPr>
              <w:t>«Өзім туралы» Өздері туралы айтып береді Коммуникативтік дағдылар</w:t>
            </w:r>
          </w:p>
        </w:tc>
        <w:tc>
          <w:tcPr>
            <w:tcW w:w="2420" w:type="dxa"/>
          </w:tcPr>
          <w:p w14:paraId="4A897E68">
            <w:pPr>
              <w:widowControl/>
              <w:autoSpaceDE/>
              <w:autoSpaceDN/>
              <w:spacing w:after="160" w:line="259" w:lineRule="auto"/>
              <w:ind w:left="-851" w:right="-284"/>
              <w:rPr>
                <w:b/>
                <w:lang w:val="en-US"/>
              </w:rPr>
            </w:pPr>
            <w:r>
              <w:rPr>
                <w:lang w:val="en-US"/>
              </w:rPr>
              <w:t>Дид  ойын «Сиқырлы күз». Күз мезгіліне табиғи материалдан тәрбиешінің көмегімен күздің көрмесін дайындау Әлеуметтік,танымдық дағдылар</w:t>
            </w:r>
          </w:p>
        </w:tc>
      </w:tr>
      <w:tr w14:paraId="1DC36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51D3E69D">
            <w:pPr>
              <w:widowControl/>
              <w:autoSpaceDE/>
              <w:autoSpaceDN/>
              <w:spacing w:after="160" w:line="259" w:lineRule="auto"/>
              <w:ind w:left="-851" w:right="-284"/>
              <w:rPr>
                <w:b/>
                <w:lang w:val="en-US"/>
              </w:rPr>
            </w:pPr>
            <w:r>
              <w:rPr>
                <w:b/>
                <w:lang w:val="en-US"/>
              </w:rPr>
              <w:t>Таңертенгі жаттығу</w:t>
            </w:r>
          </w:p>
        </w:tc>
        <w:tc>
          <w:tcPr>
            <w:tcW w:w="11913" w:type="dxa"/>
            <w:gridSpan w:val="5"/>
            <w:tcBorders>
              <w:top w:val="single" w:color="000000" w:sz="4" w:space="0"/>
              <w:left w:val="single" w:color="000000" w:sz="4" w:space="0"/>
              <w:bottom w:val="single" w:color="000000" w:sz="4" w:space="0"/>
              <w:right w:val="single" w:color="000000" w:sz="4" w:space="0"/>
            </w:tcBorders>
          </w:tcPr>
          <w:p w14:paraId="495F9BCC">
            <w:pPr>
              <w:widowControl/>
              <w:autoSpaceDE/>
              <w:autoSpaceDN/>
              <w:spacing w:after="160" w:line="259" w:lineRule="auto"/>
              <w:ind w:left="-851" w:right="-284"/>
              <w:rPr>
                <w:lang w:val="en-US"/>
              </w:rPr>
            </w:pPr>
            <w:r>
              <w:rPr>
                <w:lang w:val="en-US"/>
              </w:rPr>
              <w:t>Наурыз айына арналған таңертеңгі жаттығулар кешені (</w:t>
            </w:r>
            <w:r>
              <w:rPr>
                <w:b/>
                <w:bCs/>
                <w:lang w:val="en-US"/>
              </w:rPr>
              <w:t>Жалпы дамытушы жаттығулар, қимыл белсенділігі, ойын әрекеті).</w:t>
            </w:r>
          </w:p>
        </w:tc>
      </w:tr>
      <w:tr w14:paraId="45A04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1B0030DA">
            <w:pPr>
              <w:widowControl/>
              <w:autoSpaceDE/>
              <w:autoSpaceDN/>
              <w:spacing w:after="160" w:line="259" w:lineRule="auto"/>
              <w:ind w:left="-851" w:right="-284"/>
              <w:rPr>
                <w:b/>
                <w:lang w:val="en-US"/>
              </w:rPr>
            </w:pPr>
            <w:r>
              <w:rPr>
                <w:b/>
                <w:lang w:val="en-US"/>
              </w:rPr>
              <w:t>Таңғы ас</w:t>
            </w:r>
          </w:p>
        </w:tc>
        <w:tc>
          <w:tcPr>
            <w:tcW w:w="11913" w:type="dxa"/>
            <w:gridSpan w:val="5"/>
            <w:tcBorders>
              <w:top w:val="single" w:color="000000" w:sz="4" w:space="0"/>
              <w:left w:val="single" w:color="000000" w:sz="4" w:space="0"/>
              <w:bottom w:val="single" w:color="000000" w:sz="4" w:space="0"/>
              <w:right w:val="single" w:color="000000" w:sz="4" w:space="0"/>
            </w:tcBorders>
          </w:tcPr>
          <w:p w14:paraId="29BFE615">
            <w:pPr>
              <w:widowControl/>
              <w:autoSpaceDE/>
              <w:autoSpaceDN/>
              <w:spacing w:after="160" w:line="259" w:lineRule="auto"/>
              <w:ind w:left="-851" w:right="-284"/>
              <w:rPr>
                <w:lang w:val="en-US"/>
              </w:rPr>
            </w:pPr>
            <w:r>
              <w:rPr>
                <w:lang w:val="en-US"/>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en-US"/>
              </w:rPr>
              <w:t>(мәдени-гигиеналық дағдылар, өзіне-өзі қызмет ету, кезекшілердің еңбек әрекеті)</w:t>
            </w:r>
          </w:p>
        </w:tc>
      </w:tr>
      <w:tr w14:paraId="4940C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75E0C404">
            <w:pPr>
              <w:widowControl/>
              <w:autoSpaceDE/>
              <w:autoSpaceDN/>
              <w:spacing w:after="160" w:line="259" w:lineRule="auto"/>
              <w:ind w:left="-851" w:right="-284"/>
              <w:rPr>
                <w:b/>
                <w:lang w:val="en-US"/>
              </w:rPr>
            </w:pPr>
            <w:r>
              <w:rPr>
                <w:b/>
                <w:lang w:val="en-US"/>
              </w:rPr>
              <w:t>Ұйымдастырылған іс-әрекетке</w:t>
            </w:r>
          </w:p>
          <w:p w14:paraId="008E6823">
            <w:pPr>
              <w:widowControl/>
              <w:autoSpaceDE/>
              <w:autoSpaceDN/>
              <w:spacing w:after="160" w:line="259" w:lineRule="auto"/>
              <w:ind w:left="-851" w:right="-284"/>
              <w:rPr>
                <w:b/>
                <w:lang w:val="en-US"/>
              </w:rPr>
            </w:pPr>
            <w:r>
              <w:rPr>
                <w:b/>
                <w:lang w:val="en-US"/>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6FEC7DE6">
            <w:pPr>
              <w:widowControl/>
              <w:autoSpaceDE/>
              <w:autoSpaceDN/>
              <w:spacing w:after="160" w:line="259" w:lineRule="auto"/>
              <w:ind w:left="-851" w:right="-284"/>
              <w:rPr>
                <w:b/>
                <w:lang w:val="en-US"/>
              </w:rPr>
            </w:pPr>
          </w:p>
        </w:tc>
        <w:tc>
          <w:tcPr>
            <w:tcW w:w="2551" w:type="dxa"/>
            <w:tcBorders>
              <w:top w:val="single" w:color="000000" w:sz="4" w:space="0"/>
              <w:left w:val="single" w:color="auto" w:sz="4" w:space="0"/>
              <w:bottom w:val="single" w:color="000000" w:sz="4" w:space="0"/>
              <w:right w:val="single" w:color="auto" w:sz="4" w:space="0"/>
            </w:tcBorders>
          </w:tcPr>
          <w:p w14:paraId="4752E3BE">
            <w:pPr>
              <w:widowControl/>
              <w:autoSpaceDE/>
              <w:autoSpaceDN/>
              <w:spacing w:after="160" w:line="259" w:lineRule="auto"/>
              <w:ind w:left="-851" w:right="-284"/>
              <w:rPr>
                <w:b/>
                <w:bCs/>
                <w:lang w:val="en-US"/>
              </w:rPr>
            </w:pPr>
            <w:r>
              <w:rPr>
                <w:lang w:val="en-US"/>
              </w:rPr>
              <w:t>Отанымыз – Қазақстан Республикасына деген сүйіспеншілікті және мақтаныш сезімін ояту.</w:t>
            </w:r>
          </w:p>
          <w:p w14:paraId="7638E6A4">
            <w:pPr>
              <w:widowControl/>
              <w:autoSpaceDE/>
              <w:autoSpaceDN/>
              <w:spacing w:after="160" w:line="259" w:lineRule="auto"/>
              <w:ind w:left="-851" w:right="-284"/>
              <w:rPr>
                <w:b/>
                <w:lang w:val="en-US"/>
              </w:rPr>
            </w:pPr>
          </w:p>
        </w:tc>
        <w:tc>
          <w:tcPr>
            <w:tcW w:w="2268" w:type="dxa"/>
            <w:tcBorders>
              <w:top w:val="single" w:color="000000" w:sz="4" w:space="0"/>
              <w:left w:val="single" w:color="auto" w:sz="4" w:space="0"/>
              <w:bottom w:val="single" w:color="000000" w:sz="4" w:space="0"/>
              <w:right w:val="single" w:color="auto" w:sz="4" w:space="0"/>
            </w:tcBorders>
          </w:tcPr>
          <w:p w14:paraId="316E3D0B">
            <w:pPr>
              <w:widowControl/>
              <w:autoSpaceDE/>
              <w:autoSpaceDN/>
              <w:spacing w:after="160" w:line="259" w:lineRule="auto"/>
              <w:ind w:left="-851" w:right="-284"/>
              <w:rPr>
                <w:b/>
                <w:lang w:val="en-US"/>
              </w:rPr>
            </w:pPr>
            <w:r>
              <w:rPr>
                <w:lang w:val="en-US"/>
              </w:rPr>
              <w:t>Ауа райы мен климаттық жағдайлардың өзгеруін бақылау. Қазақстанның түрлі аймақтарында ауа райының түрліше болуы туралы түсінік беру</w:t>
            </w:r>
          </w:p>
        </w:tc>
        <w:tc>
          <w:tcPr>
            <w:tcW w:w="2264" w:type="dxa"/>
            <w:tcBorders>
              <w:top w:val="single" w:color="000000" w:sz="4" w:space="0"/>
              <w:left w:val="single" w:color="auto" w:sz="4" w:space="0"/>
              <w:bottom w:val="single" w:color="000000" w:sz="4" w:space="0"/>
              <w:right w:val="single" w:color="auto" w:sz="4" w:space="0"/>
            </w:tcBorders>
          </w:tcPr>
          <w:p w14:paraId="7995070C">
            <w:pPr>
              <w:widowControl/>
              <w:autoSpaceDE/>
              <w:autoSpaceDN/>
              <w:spacing w:after="160" w:line="259" w:lineRule="auto"/>
              <w:ind w:left="-851" w:right="-284"/>
              <w:rPr>
                <w:lang w:val="en-US"/>
              </w:rPr>
            </w:pPr>
            <w:r>
              <w:rPr>
                <w:lang w:val="en-US"/>
              </w:rPr>
              <w:t>Адамгершілік және патриоттық тәрбие.</w:t>
            </w:r>
          </w:p>
          <w:p w14:paraId="7FB62F8F">
            <w:pPr>
              <w:widowControl/>
              <w:autoSpaceDE/>
              <w:autoSpaceDN/>
              <w:spacing w:after="160" w:line="259" w:lineRule="auto"/>
              <w:ind w:left="-851" w:right="-284"/>
              <w:rPr>
                <w:b/>
                <w:bCs/>
                <w:lang w:val="en-US"/>
              </w:rPr>
            </w:pPr>
            <w:r>
              <w:rPr>
                <w:lang w:val="en-US"/>
              </w:rPr>
              <w:t>Балаларды адамгершілікке, өзара көмек беруге үйрету</w:t>
            </w:r>
          </w:p>
          <w:p w14:paraId="58D50DFC">
            <w:pPr>
              <w:widowControl/>
              <w:autoSpaceDE/>
              <w:autoSpaceDN/>
              <w:spacing w:after="160" w:line="259" w:lineRule="auto"/>
              <w:ind w:left="-851" w:right="-284"/>
              <w:rPr>
                <w:lang w:val="en-US"/>
              </w:rPr>
            </w:pPr>
          </w:p>
        </w:tc>
        <w:tc>
          <w:tcPr>
            <w:tcW w:w="2420" w:type="dxa"/>
            <w:tcBorders>
              <w:top w:val="single" w:color="000000" w:sz="4" w:space="0"/>
              <w:left w:val="single" w:color="auto" w:sz="4" w:space="0"/>
              <w:bottom w:val="single" w:color="000000" w:sz="4" w:space="0"/>
              <w:right w:val="single" w:color="000000" w:sz="4" w:space="0"/>
            </w:tcBorders>
          </w:tcPr>
          <w:p w14:paraId="0A45C3BA">
            <w:pPr>
              <w:widowControl/>
              <w:autoSpaceDE/>
              <w:autoSpaceDN/>
              <w:spacing w:after="160" w:line="259" w:lineRule="auto"/>
              <w:ind w:left="-851" w:right="-284"/>
              <w:rPr>
                <w:b/>
                <w:bCs/>
                <w:lang w:val="en-US"/>
              </w:rPr>
            </w:pPr>
            <w:r>
              <w:rPr>
                <w:lang w:val="en-US"/>
              </w:rPr>
              <w:t>Балалардың жалпы қабылданған мінез-құлық ережелері мен нормаларын меңгеруіне ықпал ету</w:t>
            </w:r>
            <w:r>
              <w:rPr>
                <w:b/>
                <w:bCs/>
                <w:lang w:val="en-US"/>
              </w:rPr>
              <w:t>.</w:t>
            </w:r>
          </w:p>
          <w:p w14:paraId="4E99E49E">
            <w:pPr>
              <w:widowControl/>
              <w:autoSpaceDE/>
              <w:autoSpaceDN/>
              <w:spacing w:after="160" w:line="259" w:lineRule="auto"/>
              <w:ind w:left="-851" w:right="-284"/>
              <w:rPr>
                <w:b/>
                <w:bCs/>
                <w:lang w:val="en-US"/>
              </w:rPr>
            </w:pPr>
            <w:r>
              <w:rPr>
                <w:lang w:val="en-US"/>
              </w:rPr>
              <w:t>Қоршаған ортада, табиғатта қарапайым тәртіп ережелерін білу (қоқыс тастамау, өздігінен от жақпау).</w:t>
            </w:r>
          </w:p>
          <w:p w14:paraId="4CBD0EAE">
            <w:pPr>
              <w:widowControl/>
              <w:autoSpaceDE/>
              <w:autoSpaceDN/>
              <w:spacing w:after="160" w:line="259" w:lineRule="auto"/>
              <w:ind w:left="-851" w:right="-284"/>
              <w:rPr>
                <w:b/>
                <w:lang w:val="en-US"/>
              </w:rPr>
            </w:pPr>
          </w:p>
        </w:tc>
      </w:tr>
      <w:tr w14:paraId="30E03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5FACD9B5">
            <w:pPr>
              <w:widowControl/>
              <w:autoSpaceDE/>
              <w:autoSpaceDN/>
              <w:spacing w:after="160" w:line="259" w:lineRule="auto"/>
              <w:ind w:left="-851" w:right="-284"/>
              <w:rPr>
                <w:b/>
                <w:lang w:val="en-US"/>
              </w:rPr>
            </w:pPr>
            <w:r>
              <w:rPr>
                <w:b/>
                <w:lang w:val="en-US"/>
              </w:rPr>
              <w:t>Білім беру ұйымының кестесі  бойынша ұйымдастырылған</w:t>
            </w:r>
          </w:p>
          <w:p w14:paraId="363FD38B">
            <w:pPr>
              <w:widowControl/>
              <w:autoSpaceDE/>
              <w:autoSpaceDN/>
              <w:spacing w:after="160" w:line="259" w:lineRule="auto"/>
              <w:ind w:left="-851" w:right="-284"/>
              <w:rPr>
                <w:b/>
                <w:lang w:val="en-US"/>
              </w:rPr>
            </w:pPr>
            <w:r>
              <w:rPr>
                <w:b/>
                <w:lang w:val="en-US"/>
              </w:rPr>
              <w:t>іс-әрекет</w:t>
            </w:r>
          </w:p>
        </w:tc>
        <w:tc>
          <w:tcPr>
            <w:tcW w:w="2410" w:type="dxa"/>
            <w:tcBorders>
              <w:top w:val="single" w:color="000000" w:sz="4" w:space="0"/>
              <w:left w:val="single" w:color="000000" w:sz="4" w:space="0"/>
              <w:bottom w:val="single" w:color="auto" w:sz="4" w:space="0"/>
              <w:right w:val="single" w:color="auto" w:sz="4" w:space="0"/>
            </w:tcBorders>
          </w:tcPr>
          <w:p w14:paraId="2EC556CB">
            <w:pPr>
              <w:widowControl/>
              <w:autoSpaceDE/>
              <w:autoSpaceDN/>
              <w:spacing w:after="160" w:line="259" w:lineRule="auto"/>
              <w:ind w:left="-851" w:right="-284"/>
              <w:rPr>
                <w:b/>
                <w:bCs/>
                <w:lang w:val="en-US"/>
              </w:rPr>
            </w:pPr>
          </w:p>
        </w:tc>
        <w:tc>
          <w:tcPr>
            <w:tcW w:w="2551" w:type="dxa"/>
            <w:tcBorders>
              <w:left w:val="single" w:color="auto" w:sz="4" w:space="0"/>
              <w:bottom w:val="single" w:color="auto" w:sz="4" w:space="0"/>
            </w:tcBorders>
          </w:tcPr>
          <w:p w14:paraId="51D20D94">
            <w:pPr>
              <w:widowControl/>
              <w:autoSpaceDE/>
              <w:autoSpaceDN/>
              <w:spacing w:after="160" w:line="259" w:lineRule="auto"/>
              <w:ind w:left="-851" w:right="-284"/>
              <w:rPr>
                <w:b/>
                <w:bCs/>
                <w:lang w:val="ru-RU"/>
              </w:rPr>
            </w:pPr>
            <w:r>
              <w:rPr>
                <w:b/>
                <w:bCs/>
                <w:lang w:val="ru-RU"/>
              </w:rPr>
              <w:t>Дене шынықтыру</w:t>
            </w:r>
          </w:p>
          <w:p w14:paraId="7D9DE4C9">
            <w:pPr>
              <w:widowControl/>
              <w:autoSpaceDE/>
              <w:autoSpaceDN/>
              <w:spacing w:after="160" w:line="259" w:lineRule="auto"/>
              <w:ind w:left="-851" w:right="-284"/>
              <w:rPr>
                <w:lang w:val="ru-RU"/>
              </w:rPr>
            </w:pPr>
            <w:r>
              <w:rPr>
                <w:lang w:val="ru-RU"/>
              </w:rPr>
              <w:t>Жалпы дамытушы жаттығулар.</w:t>
            </w:r>
          </w:p>
          <w:p w14:paraId="787D9225">
            <w:pPr>
              <w:widowControl/>
              <w:autoSpaceDE/>
              <w:autoSpaceDN/>
              <w:spacing w:after="160" w:line="259" w:lineRule="auto"/>
              <w:ind w:left="-851" w:right="-284"/>
              <w:rPr>
                <w:lang w:val="ru-RU"/>
              </w:rPr>
            </w:pPr>
            <w:r>
              <w:rPr>
                <w:lang w:val="ru-RU"/>
              </w:rPr>
              <w:t>Негізгі қимылдар:</w:t>
            </w:r>
          </w:p>
          <w:p w14:paraId="56DAC382">
            <w:pPr>
              <w:widowControl/>
              <w:autoSpaceDE/>
              <w:autoSpaceDN/>
              <w:spacing w:after="160" w:line="259" w:lineRule="auto"/>
              <w:ind w:left="-851" w:right="-284"/>
              <w:rPr>
                <w:lang w:val="ru-RU"/>
              </w:rPr>
            </w:pPr>
            <w:r>
              <w:rPr>
                <w:lang w:val="ru-RU"/>
              </w:rPr>
              <w:t xml:space="preserve">сызықтардың арасымен (арақашықтығы 15 сантиметр) жүру;  </w:t>
            </w:r>
          </w:p>
          <w:p w14:paraId="381EEFB3">
            <w:pPr>
              <w:widowControl/>
              <w:autoSpaceDE/>
              <w:autoSpaceDN/>
              <w:spacing w:after="160" w:line="259" w:lineRule="auto"/>
              <w:ind w:left="-851" w:right="-284"/>
              <w:rPr>
                <w:lang w:val="ru-RU"/>
              </w:rPr>
            </w:pPr>
            <w:r>
              <w:rPr>
                <w:lang w:val="ru-RU"/>
              </w:rPr>
              <w:t>бір орында тұрып, қос аяқпен секіру;</w:t>
            </w:r>
          </w:p>
          <w:p w14:paraId="5D3C14DB">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76F70C8F">
            <w:pPr>
              <w:widowControl/>
              <w:autoSpaceDE/>
              <w:autoSpaceDN/>
              <w:spacing w:after="160" w:line="259" w:lineRule="auto"/>
              <w:ind w:left="-851" w:right="-284"/>
              <w:rPr>
                <w:bCs/>
                <w:lang w:val="ru-RU"/>
              </w:rPr>
            </w:pPr>
            <w:r>
              <w:rPr>
                <w:lang w:val="ru-RU"/>
              </w:rPr>
              <w:t xml:space="preserve">Қимылды ойын: </w:t>
            </w:r>
            <w:r>
              <w:rPr>
                <w:bCs/>
                <w:lang w:val="ru-RU"/>
              </w:rPr>
              <w:t>Поезд</w:t>
            </w:r>
          </w:p>
          <w:p w14:paraId="7CF688A1">
            <w:pPr>
              <w:widowControl/>
              <w:autoSpaceDE/>
              <w:autoSpaceDN/>
              <w:spacing w:after="160" w:line="259" w:lineRule="auto"/>
              <w:ind w:left="-851" w:right="-284"/>
              <w:rPr>
                <w:lang w:val="ru-RU"/>
              </w:rPr>
            </w:pPr>
            <w:r>
              <w:rPr>
                <w:lang w:val="ru-RU"/>
              </w:rPr>
              <w:t>Спорттық жаттығулар:</w:t>
            </w:r>
          </w:p>
          <w:p w14:paraId="3AED755D">
            <w:pPr>
              <w:widowControl/>
              <w:autoSpaceDE/>
              <w:autoSpaceDN/>
              <w:spacing w:after="160" w:line="259" w:lineRule="auto"/>
              <w:ind w:left="-851" w:right="-284"/>
              <w:rPr>
                <w:lang w:val="ru-RU"/>
              </w:rPr>
            </w:pPr>
            <w:r>
              <w:rPr>
                <w:lang w:val="ru-RU"/>
              </w:rPr>
              <w:t>Велосипед тебу: екі немесе үш дөңгелекті велосипед тебу; оңға, солға бұрылу.</w:t>
            </w:r>
          </w:p>
          <w:p w14:paraId="17E8E338">
            <w:pPr>
              <w:widowControl/>
              <w:autoSpaceDE/>
              <w:autoSpaceDN/>
              <w:spacing w:after="160" w:line="259" w:lineRule="auto"/>
              <w:ind w:left="-851" w:right="-284"/>
              <w:rPr>
                <w:b/>
                <w:bCs/>
                <w:lang w:val="ru-RU"/>
              </w:rPr>
            </w:pPr>
            <w:r>
              <w:rPr>
                <w:b/>
                <w:bCs/>
                <w:lang w:val="ru-RU"/>
              </w:rPr>
              <w:t>Музыка</w:t>
            </w:r>
          </w:p>
          <w:p w14:paraId="0637A89C">
            <w:pPr>
              <w:widowControl/>
              <w:autoSpaceDE/>
              <w:autoSpaceDN/>
              <w:spacing w:after="160" w:line="259" w:lineRule="auto"/>
              <w:ind w:left="-851" w:right="-284"/>
              <w:rPr>
                <w:lang w:val="ru-RU"/>
              </w:rPr>
            </w:pPr>
            <w:r>
              <w:rPr>
                <w:lang w:val="ru-RU"/>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2EC73A48">
            <w:pPr>
              <w:widowControl/>
              <w:autoSpaceDE/>
              <w:autoSpaceDN/>
              <w:spacing w:after="160" w:line="259" w:lineRule="auto"/>
              <w:ind w:left="-851" w:right="-284"/>
              <w:rPr>
                <w:lang w:val="ru-RU"/>
              </w:rPr>
            </w:pPr>
          </w:p>
        </w:tc>
        <w:tc>
          <w:tcPr>
            <w:tcW w:w="2268" w:type="dxa"/>
            <w:tcBorders>
              <w:bottom w:val="single" w:color="auto" w:sz="4" w:space="0"/>
            </w:tcBorders>
          </w:tcPr>
          <w:p w14:paraId="151CAD11">
            <w:pPr>
              <w:widowControl/>
              <w:autoSpaceDE/>
              <w:autoSpaceDN/>
              <w:spacing w:after="160" w:line="259" w:lineRule="auto"/>
              <w:ind w:left="-851" w:right="-284"/>
              <w:rPr>
                <w:b/>
                <w:bCs/>
                <w:lang w:val="ru-RU"/>
              </w:rPr>
            </w:pPr>
          </w:p>
          <w:p w14:paraId="5D1DB08A">
            <w:pPr>
              <w:widowControl/>
              <w:autoSpaceDE/>
              <w:autoSpaceDN/>
              <w:spacing w:after="160" w:line="259" w:lineRule="auto"/>
              <w:ind w:left="-851" w:right="-284"/>
              <w:rPr>
                <w:lang w:val="ru-RU"/>
              </w:rPr>
            </w:pPr>
          </w:p>
        </w:tc>
        <w:tc>
          <w:tcPr>
            <w:tcW w:w="2264" w:type="dxa"/>
            <w:tcBorders>
              <w:bottom w:val="single" w:color="auto" w:sz="4" w:space="0"/>
              <w:right w:val="single" w:color="auto" w:sz="4" w:space="0"/>
            </w:tcBorders>
          </w:tcPr>
          <w:p w14:paraId="45B3C05B">
            <w:pPr>
              <w:widowControl/>
              <w:autoSpaceDE/>
              <w:autoSpaceDN/>
              <w:spacing w:after="160" w:line="259" w:lineRule="auto"/>
              <w:ind w:left="-851" w:right="-284"/>
              <w:rPr>
                <w:b/>
                <w:bCs/>
                <w:lang w:val="ru-RU"/>
              </w:rPr>
            </w:pPr>
            <w:r>
              <w:rPr>
                <w:b/>
                <w:bCs/>
                <w:lang w:val="ru-RU"/>
              </w:rPr>
              <w:t>Дене шынықтыру</w:t>
            </w:r>
          </w:p>
          <w:p w14:paraId="35BFC464">
            <w:pPr>
              <w:widowControl/>
              <w:autoSpaceDE/>
              <w:autoSpaceDN/>
              <w:spacing w:after="160" w:line="259" w:lineRule="auto"/>
              <w:ind w:left="-851" w:right="-284"/>
              <w:rPr>
                <w:lang w:val="ru-RU"/>
              </w:rPr>
            </w:pPr>
            <w:r>
              <w:rPr>
                <w:lang w:val="ru-RU"/>
              </w:rPr>
              <w:t>Жалпы дамытушы жаттығулар.</w:t>
            </w:r>
          </w:p>
          <w:p w14:paraId="17E968EF">
            <w:pPr>
              <w:widowControl/>
              <w:autoSpaceDE/>
              <w:autoSpaceDN/>
              <w:spacing w:after="160" w:line="259" w:lineRule="auto"/>
              <w:ind w:left="-851" w:right="-284"/>
              <w:rPr>
                <w:lang w:val="ru-RU"/>
              </w:rPr>
            </w:pPr>
            <w:r>
              <w:rPr>
                <w:lang w:val="ru-RU"/>
              </w:rPr>
              <w:t xml:space="preserve">Негізгі қимылдар: </w:t>
            </w:r>
          </w:p>
          <w:p w14:paraId="0AF3801A">
            <w:pPr>
              <w:widowControl/>
              <w:autoSpaceDE/>
              <w:autoSpaceDN/>
              <w:spacing w:after="160" w:line="259" w:lineRule="auto"/>
              <w:ind w:left="-851" w:right="-284"/>
              <w:rPr>
                <w:lang w:val="ru-RU"/>
              </w:rPr>
            </w:pPr>
            <w:r>
              <w:rPr>
                <w:lang w:val="ru-RU"/>
              </w:rPr>
              <w:t xml:space="preserve">жүру, сызықтардың арасымен (арақашықтығы 15 сантиметр) жүру; </w:t>
            </w:r>
          </w:p>
          <w:p w14:paraId="552E5663">
            <w:pPr>
              <w:widowControl/>
              <w:autoSpaceDE/>
              <w:autoSpaceDN/>
              <w:spacing w:after="160" w:line="259" w:lineRule="auto"/>
              <w:ind w:left="-851" w:right="-284"/>
              <w:rPr>
                <w:lang w:val="ru-RU"/>
              </w:rPr>
            </w:pPr>
            <w:r>
              <w:rPr>
                <w:lang w:val="ru-RU"/>
              </w:rPr>
              <w:t xml:space="preserve">аяқтың ұшымен жүргіру; </w:t>
            </w:r>
          </w:p>
          <w:p w14:paraId="41226C6C">
            <w:pPr>
              <w:widowControl/>
              <w:autoSpaceDE/>
              <w:autoSpaceDN/>
              <w:spacing w:after="160" w:line="259" w:lineRule="auto"/>
              <w:ind w:left="-851" w:right="-284"/>
              <w:rPr>
                <w:lang w:val="ru-RU"/>
              </w:rPr>
            </w:pPr>
            <w:r>
              <w:rPr>
                <w:lang w:val="ru-RU"/>
              </w:rPr>
              <w:t xml:space="preserve">заттардың арасымен доптарды бір-біріне домалату; </w:t>
            </w:r>
          </w:p>
          <w:p w14:paraId="755594C3">
            <w:pPr>
              <w:widowControl/>
              <w:autoSpaceDE/>
              <w:autoSpaceDN/>
              <w:spacing w:after="160" w:line="259" w:lineRule="auto"/>
              <w:ind w:left="-851" w:right="-284"/>
              <w:rPr>
                <w:lang w:val="ru-RU"/>
              </w:rPr>
            </w:pPr>
            <w:r>
              <w:rPr>
                <w:lang w:val="ru-RU"/>
              </w:rPr>
              <w:t>бір-бірден сапқа тұру</w:t>
            </w:r>
          </w:p>
          <w:p w14:paraId="3CC9060E">
            <w:pPr>
              <w:widowControl/>
              <w:autoSpaceDE/>
              <w:autoSpaceDN/>
              <w:spacing w:after="160" w:line="259" w:lineRule="auto"/>
              <w:ind w:left="-851" w:right="-284"/>
              <w:rPr>
                <w:lang w:val="ru-RU"/>
              </w:rPr>
            </w:pPr>
            <w:r>
              <w:rPr>
                <w:lang w:val="ru-RU"/>
              </w:rPr>
              <w:t xml:space="preserve">Қимылды ойын: </w:t>
            </w:r>
          </w:p>
          <w:p w14:paraId="1EEFA5DD">
            <w:pPr>
              <w:widowControl/>
              <w:autoSpaceDE/>
              <w:autoSpaceDN/>
              <w:spacing w:after="160" w:line="259" w:lineRule="auto"/>
              <w:ind w:left="-851" w:right="-284"/>
              <w:rPr>
                <w:lang w:val="ru-RU"/>
              </w:rPr>
            </w:pPr>
            <w:r>
              <w:rPr>
                <w:bCs/>
                <w:lang w:val="ru-RU"/>
              </w:rPr>
              <w:t>Жалауға қарап жүгіру</w:t>
            </w:r>
          </w:p>
          <w:p w14:paraId="153AFF93">
            <w:pPr>
              <w:widowControl/>
              <w:autoSpaceDE/>
              <w:autoSpaceDN/>
              <w:spacing w:after="160" w:line="259" w:lineRule="auto"/>
              <w:ind w:left="-851" w:right="-284"/>
              <w:rPr>
                <w:lang w:val="ru-RU"/>
              </w:rPr>
            </w:pPr>
            <w:r>
              <w:rPr>
                <w:lang w:val="ru-RU"/>
              </w:rPr>
              <w:t>Спорттық жаттығулар:</w:t>
            </w:r>
          </w:p>
          <w:p w14:paraId="43FA35AA">
            <w:pPr>
              <w:widowControl/>
              <w:autoSpaceDE/>
              <w:autoSpaceDN/>
              <w:spacing w:after="160" w:line="259" w:lineRule="auto"/>
              <w:ind w:left="-851" w:right="-284"/>
              <w:rPr>
                <w:lang w:val="ru-RU"/>
              </w:rPr>
            </w:pPr>
            <w:r>
              <w:rPr>
                <w:lang w:val="ru-RU"/>
              </w:rPr>
              <w:t>Велосипед тебу: екі немесе үш дөңгелекті велосипед тебу; оңға, солға бұрылу.</w:t>
            </w:r>
          </w:p>
          <w:p w14:paraId="0091A519">
            <w:pPr>
              <w:widowControl/>
              <w:autoSpaceDE/>
              <w:autoSpaceDN/>
              <w:spacing w:after="160" w:line="259" w:lineRule="auto"/>
              <w:ind w:left="-851" w:right="-284"/>
              <w:rPr>
                <w:b/>
                <w:bCs/>
                <w:lang w:val="ru-RU"/>
              </w:rPr>
            </w:pPr>
            <w:r>
              <w:rPr>
                <w:b/>
                <w:bCs/>
                <w:lang w:val="ru-RU"/>
              </w:rPr>
              <w:t xml:space="preserve"> Музыка</w:t>
            </w:r>
          </w:p>
          <w:p w14:paraId="5244CBC4">
            <w:pPr>
              <w:widowControl/>
              <w:autoSpaceDE/>
              <w:autoSpaceDN/>
              <w:spacing w:after="160" w:line="259" w:lineRule="auto"/>
              <w:ind w:left="-851" w:right="-284"/>
              <w:rPr>
                <w:lang w:val="ru-RU"/>
              </w:rPr>
            </w:pPr>
            <w:r>
              <w:rPr>
                <w:lang w:val="ru-RU"/>
              </w:rPr>
              <w:t xml:space="preserve">Ән айту: </w:t>
            </w:r>
            <w:r>
              <w:rPr>
                <w:iCs/>
                <w:lang w:val="ru-RU"/>
              </w:rPr>
              <w:t>Педагогтің көмегімен аспаптың сүйемелдеуімен және сүйемелдеуінсіз ән айтуға қалыптасады.</w:t>
            </w:r>
          </w:p>
          <w:p w14:paraId="2B920297">
            <w:pPr>
              <w:widowControl/>
              <w:autoSpaceDE/>
              <w:autoSpaceDN/>
              <w:spacing w:after="160" w:line="259" w:lineRule="auto"/>
              <w:ind w:left="-851" w:right="-284"/>
              <w:rPr>
                <w:lang w:val="en-US"/>
              </w:rPr>
            </w:pPr>
            <w:r>
              <w:rPr>
                <w:lang w:val="ru-RU"/>
              </w:rPr>
              <w:t xml:space="preserve">Музыкалық-ырғақты қимылдар: Қазақтың ұлттық би өнерімен танысады. </w:t>
            </w:r>
            <w:r>
              <w:rPr>
                <w:lang w:val="en-US"/>
              </w:rPr>
              <w:t>«Қамажай» биін үйренеді.</w:t>
            </w:r>
          </w:p>
          <w:p w14:paraId="2A8A9371">
            <w:pPr>
              <w:widowControl/>
              <w:autoSpaceDE/>
              <w:autoSpaceDN/>
              <w:spacing w:after="160" w:line="259" w:lineRule="auto"/>
              <w:ind w:left="-851" w:right="-284"/>
              <w:rPr>
                <w:lang w:val="en-US"/>
              </w:rPr>
            </w:pPr>
          </w:p>
        </w:tc>
        <w:tc>
          <w:tcPr>
            <w:tcW w:w="2420" w:type="dxa"/>
            <w:tcBorders>
              <w:left w:val="single" w:color="auto" w:sz="4" w:space="0"/>
              <w:bottom w:val="single" w:color="auto" w:sz="4" w:space="0"/>
            </w:tcBorders>
          </w:tcPr>
          <w:p w14:paraId="523E96BA">
            <w:pPr>
              <w:widowControl/>
              <w:autoSpaceDE/>
              <w:autoSpaceDN/>
              <w:spacing w:after="160" w:line="259" w:lineRule="auto"/>
              <w:ind w:left="-851" w:right="-284"/>
              <w:rPr>
                <w:lang w:val="en-US"/>
              </w:rPr>
            </w:pPr>
            <w:r>
              <w:rPr>
                <w:b/>
                <w:bCs/>
                <w:lang w:val="en-US"/>
              </w:rPr>
              <w:t>Қазақ тілі</w:t>
            </w:r>
          </w:p>
          <w:p w14:paraId="5771D27B">
            <w:pPr>
              <w:widowControl/>
              <w:autoSpaceDE/>
              <w:autoSpaceDN/>
              <w:spacing w:after="160" w:line="259" w:lineRule="auto"/>
              <w:ind w:left="-851" w:right="-284"/>
              <w:rPr>
                <w:lang w:val="en-US"/>
              </w:rPr>
            </w:pPr>
            <w:r>
              <w:rPr>
                <w:lang w:val="en-US"/>
              </w:rPr>
              <w:t>Бір-біріне неге, не үшін деген зерттеу сипатындағы сұрақтарды қоюға мүмкіндік беру</w:t>
            </w:r>
            <w:r>
              <w:rPr>
                <w:b/>
                <w:bCs/>
                <w:lang w:val="en-US"/>
              </w:rPr>
              <w:t xml:space="preserve"> </w:t>
            </w:r>
          </w:p>
          <w:p w14:paraId="5105434F">
            <w:pPr>
              <w:widowControl/>
              <w:autoSpaceDE/>
              <w:autoSpaceDN/>
              <w:spacing w:after="160" w:line="259" w:lineRule="auto"/>
              <w:ind w:left="-851" w:right="-284"/>
              <w:rPr>
                <w:lang w:val="en-US"/>
              </w:rPr>
            </w:pPr>
          </w:p>
          <w:p w14:paraId="7BCC886A">
            <w:pPr>
              <w:widowControl/>
              <w:autoSpaceDE/>
              <w:autoSpaceDN/>
              <w:spacing w:after="160" w:line="259" w:lineRule="auto"/>
              <w:ind w:left="-851" w:right="-284"/>
              <w:rPr>
                <w:lang w:val="en-US"/>
              </w:rPr>
            </w:pPr>
          </w:p>
          <w:p w14:paraId="56E0ADE9">
            <w:pPr>
              <w:widowControl/>
              <w:autoSpaceDE/>
              <w:autoSpaceDN/>
              <w:spacing w:after="160" w:line="259" w:lineRule="auto"/>
              <w:ind w:left="-851" w:right="-284"/>
              <w:rPr>
                <w:lang w:val="en-US"/>
              </w:rPr>
            </w:pPr>
          </w:p>
          <w:p w14:paraId="27A8F793">
            <w:pPr>
              <w:widowControl/>
              <w:autoSpaceDE/>
              <w:autoSpaceDN/>
              <w:spacing w:after="160" w:line="259" w:lineRule="auto"/>
              <w:ind w:left="-851" w:right="-284"/>
              <w:rPr>
                <w:b/>
                <w:bCs/>
                <w:lang w:val="en-US"/>
              </w:rPr>
            </w:pPr>
          </w:p>
        </w:tc>
      </w:tr>
      <w:tr w14:paraId="11828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350C924B">
            <w:pPr>
              <w:widowControl/>
              <w:autoSpaceDE/>
              <w:autoSpaceDN/>
              <w:spacing w:after="160" w:line="259" w:lineRule="auto"/>
              <w:ind w:left="-851" w:right="-284"/>
              <w:rPr>
                <w:b/>
                <w:lang w:val="en-US"/>
              </w:rPr>
            </w:pPr>
          </w:p>
        </w:tc>
        <w:tc>
          <w:tcPr>
            <w:tcW w:w="2410" w:type="dxa"/>
            <w:tcBorders>
              <w:top w:val="single" w:color="auto" w:sz="4" w:space="0"/>
              <w:left w:val="single" w:color="000000" w:sz="4" w:space="0"/>
              <w:bottom w:val="single" w:color="000000" w:sz="4" w:space="0"/>
              <w:right w:val="single" w:color="000000" w:sz="4" w:space="0"/>
            </w:tcBorders>
          </w:tcPr>
          <w:p w14:paraId="2E3D5A80">
            <w:pPr>
              <w:widowControl/>
              <w:autoSpaceDE/>
              <w:autoSpaceDN/>
              <w:spacing w:after="160" w:line="259" w:lineRule="auto"/>
              <w:ind w:left="-851" w:right="-284"/>
              <w:rPr>
                <w:lang w:val="en-US"/>
              </w:rPr>
            </w:pPr>
          </w:p>
        </w:tc>
        <w:tc>
          <w:tcPr>
            <w:tcW w:w="2551" w:type="dxa"/>
            <w:tcBorders>
              <w:top w:val="single" w:color="auto" w:sz="4" w:space="0"/>
            </w:tcBorders>
          </w:tcPr>
          <w:p w14:paraId="35E34C45">
            <w:pPr>
              <w:widowControl/>
              <w:autoSpaceDE/>
              <w:autoSpaceDN/>
              <w:spacing w:after="160" w:line="259" w:lineRule="auto"/>
              <w:ind w:left="-851" w:right="-284"/>
              <w:rPr>
                <w:lang w:val="en-US"/>
              </w:rPr>
            </w:pPr>
            <w:r>
              <w:rPr>
                <w:lang w:val="en-US"/>
              </w:rPr>
              <w:t xml:space="preserve">Ата –бәйтерек, </w:t>
            </w:r>
          </w:p>
          <w:p w14:paraId="41BFE1B5">
            <w:pPr>
              <w:widowControl/>
              <w:autoSpaceDE/>
              <w:autoSpaceDN/>
              <w:spacing w:after="160" w:line="259" w:lineRule="auto"/>
              <w:ind w:left="-851" w:right="-284"/>
              <w:rPr>
                <w:lang w:val="ru-RU"/>
              </w:rPr>
            </w:pPr>
            <w:r>
              <w:rPr>
                <w:lang w:val="en-US"/>
              </w:rPr>
              <w:t xml:space="preserve">Бала – жапырақ мақылын мнемо кесте арқылы көрсетіп түсіндіру. </w:t>
            </w:r>
            <w:r>
              <w:rPr>
                <w:lang w:val="ru-RU"/>
              </w:rPr>
              <w:t>Бәйтерек ағашы туралы фильм суреттер қарату.</w:t>
            </w:r>
          </w:p>
          <w:p w14:paraId="482E81BA">
            <w:pPr>
              <w:widowControl/>
              <w:autoSpaceDE/>
              <w:autoSpaceDN/>
              <w:spacing w:after="160" w:line="259" w:lineRule="auto"/>
              <w:ind w:left="-851" w:right="-284"/>
              <w:rPr>
                <w:b/>
                <w:bCs/>
                <w:lang w:val="ru-RU"/>
              </w:rPr>
            </w:pPr>
            <w:r>
              <w:rPr>
                <w:b/>
                <w:bCs/>
                <w:lang w:val="ru-RU"/>
              </w:rPr>
              <w:t>(сөйлеуді дамыту)</w:t>
            </w:r>
          </w:p>
          <w:p w14:paraId="3332CEA8">
            <w:pPr>
              <w:widowControl/>
              <w:autoSpaceDE/>
              <w:autoSpaceDN/>
              <w:spacing w:after="160" w:line="259" w:lineRule="auto"/>
              <w:ind w:left="-851" w:right="-284"/>
              <w:rPr>
                <w:b/>
                <w:bCs/>
                <w:lang w:val="ru-RU"/>
              </w:rPr>
            </w:pPr>
          </w:p>
          <w:p w14:paraId="04923F14">
            <w:pPr>
              <w:widowControl/>
              <w:autoSpaceDE/>
              <w:autoSpaceDN/>
              <w:spacing w:after="160" w:line="259" w:lineRule="auto"/>
              <w:ind w:left="-851" w:right="-284"/>
              <w:rPr>
                <w:lang w:val="ru-RU"/>
              </w:rPr>
            </w:pPr>
            <w:r>
              <w:rPr>
                <w:lang w:val="ru-RU"/>
              </w:rPr>
              <w:t xml:space="preserve">Ұжымдық жұмыс. Алдын ала жасалған бәйтерекке жапырақтарын ермексаздан жасап жабыстырғызу. </w:t>
            </w:r>
          </w:p>
          <w:p w14:paraId="30D2690D">
            <w:pPr>
              <w:widowControl/>
              <w:autoSpaceDE/>
              <w:autoSpaceDN/>
              <w:spacing w:after="160" w:line="259" w:lineRule="auto"/>
              <w:ind w:left="-851" w:right="-284"/>
              <w:rPr>
                <w:b/>
                <w:bCs/>
                <w:lang w:val="en-US"/>
              </w:rPr>
            </w:pPr>
            <w:r>
              <w:rPr>
                <w:b/>
                <w:bCs/>
                <w:lang w:val="en-US"/>
              </w:rPr>
              <w:t>(мүсіндеу)</w:t>
            </w:r>
          </w:p>
          <w:p w14:paraId="7EED102E">
            <w:pPr>
              <w:widowControl/>
              <w:autoSpaceDE/>
              <w:autoSpaceDN/>
              <w:spacing w:after="160" w:line="259" w:lineRule="auto"/>
              <w:ind w:left="-851" w:right="-284"/>
              <w:rPr>
                <w:lang w:val="en-US"/>
              </w:rPr>
            </w:pPr>
          </w:p>
        </w:tc>
        <w:tc>
          <w:tcPr>
            <w:tcW w:w="2268" w:type="dxa"/>
            <w:tcBorders>
              <w:top w:val="single" w:color="auto" w:sz="4" w:space="0"/>
            </w:tcBorders>
          </w:tcPr>
          <w:p w14:paraId="2C4D9DC5">
            <w:pPr>
              <w:widowControl/>
              <w:autoSpaceDE/>
              <w:autoSpaceDN/>
              <w:spacing w:after="160" w:line="259" w:lineRule="auto"/>
              <w:ind w:left="-851" w:right="-284"/>
              <w:rPr>
                <w:lang w:val="en-US"/>
              </w:rPr>
            </w:pPr>
            <w:r>
              <w:rPr>
                <w:lang w:val="en-US"/>
              </w:rPr>
              <w:t>Балаларды орталықтарға бөлу. Бірінші орталықта Қалауы бойынша кітаптағы иллюстрацияларды өз бетінше қарастырып, ертегі, әңгіме құрастыруына мүмкіндік беру.</w:t>
            </w:r>
          </w:p>
          <w:p w14:paraId="72D69432">
            <w:pPr>
              <w:widowControl/>
              <w:autoSpaceDE/>
              <w:autoSpaceDN/>
              <w:spacing w:after="160" w:line="259" w:lineRule="auto"/>
              <w:ind w:left="-851" w:right="-284"/>
              <w:rPr>
                <w:b/>
                <w:bCs/>
                <w:lang w:val="en-US"/>
              </w:rPr>
            </w:pPr>
            <w:r>
              <w:rPr>
                <w:b/>
                <w:bCs/>
                <w:lang w:val="en-US"/>
              </w:rPr>
              <w:t>(көркем әдебиет)</w:t>
            </w:r>
          </w:p>
          <w:p w14:paraId="079B834E">
            <w:pPr>
              <w:widowControl/>
              <w:autoSpaceDE/>
              <w:autoSpaceDN/>
              <w:spacing w:after="160" w:line="259" w:lineRule="auto"/>
              <w:ind w:left="-851" w:right="-284"/>
              <w:rPr>
                <w:b/>
                <w:bCs/>
                <w:lang w:val="en-US"/>
              </w:rPr>
            </w:pPr>
          </w:p>
          <w:p w14:paraId="5AF62B3D">
            <w:pPr>
              <w:widowControl/>
              <w:autoSpaceDE/>
              <w:autoSpaceDN/>
              <w:spacing w:after="160" w:line="259" w:lineRule="auto"/>
              <w:ind w:left="-851" w:right="-284"/>
              <w:rPr>
                <w:lang w:val="en-US"/>
              </w:rPr>
            </w:pPr>
            <w:r>
              <w:rPr>
                <w:lang w:val="en-US"/>
              </w:rPr>
              <w:t>Екінші орталықты дербес шығармашылшық әрекет. Сюжетті композицияларды салу кезінде әрбір затқа тән ерекшеліктерді, олардың бір- біріне арақатынасын  айтып беруді пысықтау.</w:t>
            </w:r>
          </w:p>
          <w:p w14:paraId="0E56D6E4">
            <w:pPr>
              <w:widowControl/>
              <w:autoSpaceDE/>
              <w:autoSpaceDN/>
              <w:spacing w:after="160" w:line="259" w:lineRule="auto"/>
              <w:ind w:left="-851" w:right="-284"/>
              <w:rPr>
                <w:b/>
                <w:bCs/>
                <w:lang w:val="en-US"/>
              </w:rPr>
            </w:pPr>
            <w:r>
              <w:rPr>
                <w:b/>
                <w:bCs/>
                <w:lang w:val="en-US"/>
              </w:rPr>
              <w:t xml:space="preserve">(сурет салу). </w:t>
            </w:r>
          </w:p>
          <w:p w14:paraId="5ABABC34">
            <w:pPr>
              <w:widowControl/>
              <w:autoSpaceDE/>
              <w:autoSpaceDN/>
              <w:spacing w:after="160" w:line="259" w:lineRule="auto"/>
              <w:ind w:left="-851" w:right="-284"/>
              <w:rPr>
                <w:b/>
                <w:bCs/>
                <w:lang w:val="en-US"/>
              </w:rPr>
            </w:pPr>
          </w:p>
          <w:p w14:paraId="449B0AED">
            <w:pPr>
              <w:widowControl/>
              <w:autoSpaceDE/>
              <w:autoSpaceDN/>
              <w:spacing w:after="160" w:line="259" w:lineRule="auto"/>
              <w:ind w:left="-851" w:right="-284"/>
              <w:rPr>
                <w:b/>
                <w:bCs/>
                <w:lang w:val="en-US"/>
              </w:rPr>
            </w:pPr>
          </w:p>
        </w:tc>
        <w:tc>
          <w:tcPr>
            <w:tcW w:w="2264" w:type="dxa"/>
            <w:tcBorders>
              <w:top w:val="single" w:color="auto" w:sz="4" w:space="0"/>
            </w:tcBorders>
          </w:tcPr>
          <w:p w14:paraId="320123F3">
            <w:pPr>
              <w:widowControl/>
              <w:autoSpaceDE/>
              <w:autoSpaceDN/>
              <w:spacing w:after="160" w:line="259" w:lineRule="auto"/>
              <w:ind w:left="-851" w:right="-284"/>
              <w:rPr>
                <w:lang w:val="en-US"/>
              </w:rPr>
            </w:pPr>
            <w:r>
              <w:rPr>
                <w:lang w:val="en-US"/>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14:paraId="75745180">
            <w:pPr>
              <w:widowControl/>
              <w:autoSpaceDE/>
              <w:autoSpaceDN/>
              <w:spacing w:after="160" w:line="259" w:lineRule="auto"/>
              <w:ind w:left="-851" w:right="-284"/>
              <w:rPr>
                <w:b/>
                <w:bCs/>
                <w:lang w:val="ru-RU"/>
              </w:rPr>
            </w:pPr>
            <w:r>
              <w:rPr>
                <w:b/>
                <w:bCs/>
                <w:lang w:val="ru-RU"/>
              </w:rPr>
              <w:t>(математика негіздері)</w:t>
            </w:r>
          </w:p>
          <w:p w14:paraId="7DACDE5D">
            <w:pPr>
              <w:widowControl/>
              <w:autoSpaceDE/>
              <w:autoSpaceDN/>
              <w:spacing w:after="160" w:line="259" w:lineRule="auto"/>
              <w:ind w:left="-851" w:right="-284"/>
              <w:rPr>
                <w:b/>
                <w:bCs/>
                <w:lang w:val="ru-RU"/>
              </w:rPr>
            </w:pPr>
          </w:p>
          <w:p w14:paraId="1B06D026">
            <w:pPr>
              <w:widowControl/>
              <w:autoSpaceDE/>
              <w:autoSpaceDN/>
              <w:spacing w:after="160" w:line="259" w:lineRule="auto"/>
              <w:ind w:left="-851" w:right="-284"/>
              <w:rPr>
                <w:lang w:val="ru-RU"/>
              </w:rPr>
            </w:pPr>
            <w:r>
              <w:rPr>
                <w:lang w:val="ru-RU"/>
              </w:rPr>
              <w:t>Топты сәндеуге  арналған заттар жасату. Қағаздың бұрыштарын және қырларын біріктіру, бөлшектерді өзара желімдеп, композиция құрастыруды үйрету</w:t>
            </w:r>
          </w:p>
          <w:p w14:paraId="0C3DC7A5">
            <w:pPr>
              <w:widowControl/>
              <w:autoSpaceDE/>
              <w:autoSpaceDN/>
              <w:spacing w:after="160" w:line="259" w:lineRule="auto"/>
              <w:ind w:left="-851" w:right="-284"/>
              <w:rPr>
                <w:b/>
                <w:bCs/>
                <w:lang w:val="en-US"/>
              </w:rPr>
            </w:pPr>
            <w:r>
              <w:rPr>
                <w:b/>
                <w:bCs/>
                <w:lang w:val="en-US"/>
              </w:rPr>
              <w:t>(құрастыру)</w:t>
            </w:r>
          </w:p>
          <w:p w14:paraId="590B22BC">
            <w:pPr>
              <w:widowControl/>
              <w:autoSpaceDE/>
              <w:autoSpaceDN/>
              <w:spacing w:after="160" w:line="259" w:lineRule="auto"/>
              <w:ind w:left="-851" w:right="-284"/>
              <w:rPr>
                <w:b/>
                <w:bCs/>
                <w:lang w:val="en-US"/>
              </w:rPr>
            </w:pPr>
          </w:p>
          <w:p w14:paraId="0970C477">
            <w:pPr>
              <w:widowControl/>
              <w:autoSpaceDE/>
              <w:autoSpaceDN/>
              <w:spacing w:after="160" w:line="259" w:lineRule="auto"/>
              <w:ind w:left="-851" w:right="-284"/>
              <w:rPr>
                <w:lang w:val="en-US"/>
              </w:rPr>
            </w:pPr>
          </w:p>
        </w:tc>
        <w:tc>
          <w:tcPr>
            <w:tcW w:w="2420" w:type="dxa"/>
            <w:tcBorders>
              <w:top w:val="single" w:color="auto" w:sz="4" w:space="0"/>
            </w:tcBorders>
          </w:tcPr>
          <w:p w14:paraId="033AD1D1">
            <w:pPr>
              <w:widowControl/>
              <w:autoSpaceDE/>
              <w:autoSpaceDN/>
              <w:spacing w:after="160" w:line="259" w:lineRule="auto"/>
              <w:ind w:left="-851" w:right="-284"/>
              <w:rPr>
                <w:lang w:val="en-US"/>
              </w:rPr>
            </w:pPr>
            <w:r>
              <w:rPr>
                <w:lang w:val="en-US"/>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14:paraId="21ABB1AF">
            <w:pPr>
              <w:widowControl/>
              <w:autoSpaceDE/>
              <w:autoSpaceDN/>
              <w:spacing w:after="160" w:line="259" w:lineRule="auto"/>
              <w:ind w:left="-851" w:right="-284"/>
              <w:rPr>
                <w:b/>
                <w:bCs/>
                <w:lang w:val="en-US"/>
              </w:rPr>
            </w:pPr>
            <w:r>
              <w:rPr>
                <w:b/>
                <w:bCs/>
                <w:lang w:val="en-US"/>
              </w:rPr>
              <w:t>(сөйлеуді дамыту)</w:t>
            </w:r>
          </w:p>
          <w:p w14:paraId="0E231C01">
            <w:pPr>
              <w:widowControl/>
              <w:autoSpaceDE/>
              <w:autoSpaceDN/>
              <w:spacing w:after="160" w:line="259" w:lineRule="auto"/>
              <w:ind w:left="-851" w:right="-284"/>
              <w:rPr>
                <w:b/>
                <w:bCs/>
                <w:lang w:val="en-US"/>
              </w:rPr>
            </w:pPr>
          </w:p>
          <w:p w14:paraId="01BBD436">
            <w:pPr>
              <w:widowControl/>
              <w:autoSpaceDE/>
              <w:autoSpaceDN/>
              <w:spacing w:after="160" w:line="259" w:lineRule="auto"/>
              <w:ind w:left="-851" w:right="-284"/>
              <w:rPr>
                <w:b/>
                <w:bCs/>
                <w:lang w:val="ru-RU"/>
              </w:rPr>
            </w:pPr>
            <w:r>
              <w:rPr>
                <w:lang w:val="en-US"/>
              </w:rPr>
              <w:t xml:space="preserve">Дәндерді  5еуден жинау. </w:t>
            </w:r>
            <w:r>
              <w:rPr>
                <w:lang w:val="ru-RU"/>
              </w:rPr>
              <w:t xml:space="preserve">Карточкалармен жұмыс жасату. </w:t>
            </w:r>
          </w:p>
          <w:p w14:paraId="67F7A1D1">
            <w:pPr>
              <w:widowControl/>
              <w:autoSpaceDE/>
              <w:autoSpaceDN/>
              <w:spacing w:after="160" w:line="259" w:lineRule="auto"/>
              <w:ind w:left="-851" w:right="-284"/>
              <w:rPr>
                <w:b/>
                <w:bCs/>
                <w:lang w:val="ru-RU"/>
              </w:rPr>
            </w:pPr>
            <w:r>
              <w:rPr>
                <w:b/>
                <w:bCs/>
                <w:lang w:val="ru-RU"/>
              </w:rPr>
              <w:t>(математика негіздері)</w:t>
            </w:r>
          </w:p>
        </w:tc>
      </w:tr>
      <w:tr w14:paraId="1A627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332387FF">
            <w:pPr>
              <w:widowControl/>
              <w:autoSpaceDE/>
              <w:autoSpaceDN/>
              <w:spacing w:after="160" w:line="259" w:lineRule="auto"/>
              <w:ind w:left="-851" w:right="-284"/>
              <w:rPr>
                <w:b/>
                <w:lang w:val="ru-RU"/>
              </w:rPr>
            </w:pPr>
            <w:r>
              <w:rPr>
                <w:b/>
                <w:lang w:val="ru-RU"/>
              </w:rPr>
              <w:t>Екінші таңғы ас</w:t>
            </w:r>
          </w:p>
        </w:tc>
        <w:tc>
          <w:tcPr>
            <w:tcW w:w="11913" w:type="dxa"/>
            <w:gridSpan w:val="5"/>
            <w:tcBorders>
              <w:top w:val="single" w:color="auto" w:sz="4" w:space="0"/>
              <w:left w:val="single" w:color="000000" w:sz="4" w:space="0"/>
              <w:bottom w:val="single" w:color="000000" w:sz="4" w:space="0"/>
              <w:right w:val="single" w:color="000000" w:sz="4" w:space="0"/>
            </w:tcBorders>
          </w:tcPr>
          <w:p w14:paraId="61749E9D">
            <w:pPr>
              <w:widowControl/>
              <w:autoSpaceDE/>
              <w:autoSpaceDN/>
              <w:spacing w:after="160" w:line="259" w:lineRule="auto"/>
              <w:ind w:left="-851" w:right="-284"/>
              <w:rPr>
                <w:lang w:val="ru-RU"/>
              </w:rPr>
            </w:pPr>
            <w:r>
              <w:rPr>
                <w:lang w:val="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lang w:val="ru-RU"/>
              </w:rPr>
              <w:t>(мәдени-гигиеналық дағдылар, өзіне-өзі қызмет ету, кезекшілердің еңбек әрекеті)</w:t>
            </w:r>
          </w:p>
          <w:p w14:paraId="439B2E20">
            <w:pPr>
              <w:widowControl/>
              <w:autoSpaceDE/>
              <w:autoSpaceDN/>
              <w:spacing w:after="160" w:line="259" w:lineRule="auto"/>
              <w:ind w:left="-851" w:right="-284"/>
              <w:rPr>
                <w:lang w:val="ru-RU"/>
              </w:rPr>
            </w:pPr>
          </w:p>
        </w:tc>
      </w:tr>
      <w:tr w14:paraId="7E8C2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472D9718">
            <w:pPr>
              <w:widowControl/>
              <w:autoSpaceDE/>
              <w:autoSpaceDN/>
              <w:spacing w:after="160" w:line="259" w:lineRule="auto"/>
              <w:ind w:left="-851" w:right="-284"/>
              <w:rPr>
                <w:b/>
                <w:lang w:val="en-US"/>
              </w:rPr>
            </w:pPr>
            <w:r>
              <w:rPr>
                <w:b/>
                <w:lang w:val="en-US"/>
              </w:rPr>
              <w:t>Серуенге 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23B5324F">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1B14E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982" w:type="dxa"/>
            <w:tcBorders>
              <w:top w:val="single" w:color="000000" w:sz="4" w:space="0"/>
              <w:left w:val="single" w:color="000000" w:sz="4" w:space="0"/>
              <w:bottom w:val="single" w:color="000000" w:sz="4" w:space="0"/>
              <w:right w:val="single" w:color="000000" w:sz="4" w:space="0"/>
            </w:tcBorders>
          </w:tcPr>
          <w:p w14:paraId="480307AE">
            <w:pPr>
              <w:widowControl/>
              <w:autoSpaceDE/>
              <w:autoSpaceDN/>
              <w:spacing w:after="160" w:line="259" w:lineRule="auto"/>
              <w:ind w:left="-851" w:right="-284"/>
              <w:rPr>
                <w:b/>
                <w:lang w:val="en-US"/>
              </w:rPr>
            </w:pPr>
            <w:r>
              <w:rPr>
                <w:b/>
                <w:lang w:val="en-US"/>
              </w:rPr>
              <w:t>Серуен</w:t>
            </w:r>
          </w:p>
        </w:tc>
        <w:tc>
          <w:tcPr>
            <w:tcW w:w="2410" w:type="dxa"/>
            <w:tcBorders>
              <w:top w:val="single" w:color="000000" w:sz="4" w:space="0"/>
              <w:left w:val="single" w:color="000000" w:sz="4" w:space="0"/>
              <w:bottom w:val="single" w:color="000000" w:sz="4" w:space="0"/>
              <w:right w:val="single" w:color="000000" w:sz="4" w:space="0"/>
            </w:tcBorders>
          </w:tcPr>
          <w:p w14:paraId="71CB5AD7">
            <w:pPr>
              <w:widowControl/>
              <w:autoSpaceDE/>
              <w:autoSpaceDN/>
              <w:spacing w:after="160" w:line="259" w:lineRule="auto"/>
              <w:ind w:left="-851" w:right="-284"/>
              <w:rPr>
                <w:bCs/>
                <w:lang w:val="en-US"/>
              </w:rPr>
            </w:pPr>
          </w:p>
        </w:tc>
        <w:tc>
          <w:tcPr>
            <w:tcW w:w="2551" w:type="dxa"/>
            <w:tcBorders>
              <w:top w:val="single" w:color="000000" w:sz="4" w:space="0"/>
              <w:left w:val="single" w:color="000000" w:sz="4" w:space="0"/>
              <w:bottom w:val="single" w:color="000000" w:sz="4" w:space="0"/>
              <w:right w:val="single" w:color="000000" w:sz="4" w:space="0"/>
            </w:tcBorders>
          </w:tcPr>
          <w:p w14:paraId="6410B369">
            <w:pPr>
              <w:widowControl/>
              <w:autoSpaceDE/>
              <w:autoSpaceDN/>
              <w:spacing w:after="160" w:line="259" w:lineRule="auto"/>
              <w:ind w:left="-851" w:right="-284"/>
              <w:rPr>
                <w:lang w:val="en-US"/>
              </w:rPr>
            </w:pPr>
            <w:r>
              <w:rPr>
                <w:lang w:val="en-US"/>
              </w:rPr>
              <w:t>Бақылау: Балабақша ауласын бақылау. Балабақша үлескесіндегі қандай өзгерістер болғанын әңгімелеп бақылату.</w:t>
            </w:r>
          </w:p>
          <w:p w14:paraId="63DAB15D">
            <w:pPr>
              <w:widowControl/>
              <w:autoSpaceDE/>
              <w:autoSpaceDN/>
              <w:spacing w:after="160" w:line="259" w:lineRule="auto"/>
              <w:ind w:left="-851" w:right="-284"/>
              <w:rPr>
                <w:lang w:val="en-US"/>
              </w:rPr>
            </w:pPr>
            <w:r>
              <w:rPr>
                <w:lang w:val="en-US"/>
              </w:rPr>
              <w:t>Үлескедегі еңбек: Балабақша үлескесіндегі тас жолдарды тазарту. Сыпырғышпен тазалауға үйрету. Еңбексүйгіштікке тәрбиелеу.</w:t>
            </w:r>
          </w:p>
          <w:p w14:paraId="36357760">
            <w:pPr>
              <w:widowControl/>
              <w:autoSpaceDE/>
              <w:autoSpaceDN/>
              <w:spacing w:after="160" w:line="259" w:lineRule="auto"/>
              <w:ind w:left="-851" w:right="-284"/>
              <w:rPr>
                <w:lang w:val="en-US"/>
              </w:rPr>
            </w:pPr>
            <w:r>
              <w:rPr>
                <w:lang w:val="en-US"/>
              </w:rPr>
              <w:t>Қимылды ойын: «Кім жүйрік», «Сап құру» жылдамдықпен ойнауға үйрету.</w:t>
            </w:r>
          </w:p>
          <w:p w14:paraId="7F35F812">
            <w:pPr>
              <w:widowControl/>
              <w:autoSpaceDE/>
              <w:autoSpaceDN/>
              <w:spacing w:after="160" w:line="259" w:lineRule="auto"/>
              <w:ind w:left="-851" w:right="-284"/>
              <w:rPr>
                <w:lang w:val="en-US"/>
              </w:rPr>
            </w:pPr>
            <w:r>
              <w:rPr>
                <w:lang w:val="en-US"/>
              </w:rPr>
              <w:t>Жеке жұмыс: жұмбақтар шешу:</w:t>
            </w:r>
          </w:p>
          <w:p w14:paraId="2951E457">
            <w:pPr>
              <w:widowControl/>
              <w:autoSpaceDE/>
              <w:autoSpaceDN/>
              <w:spacing w:after="160" w:line="259" w:lineRule="auto"/>
              <w:ind w:left="-851" w:right="-284"/>
              <w:rPr>
                <w:lang w:val="en-US"/>
              </w:rPr>
            </w:pPr>
            <w:r>
              <w:rPr>
                <w:lang w:val="en-US"/>
              </w:rPr>
              <w:t>Екі айыр құйрығы,</w:t>
            </w:r>
          </w:p>
          <w:p w14:paraId="67E30938">
            <w:pPr>
              <w:widowControl/>
              <w:autoSpaceDE/>
              <w:autoSpaceDN/>
              <w:spacing w:after="160" w:line="259" w:lineRule="auto"/>
              <w:ind w:left="-851" w:right="-284"/>
              <w:rPr>
                <w:lang w:val="en-US"/>
              </w:rPr>
            </w:pPr>
            <w:r>
              <w:rPr>
                <w:lang w:val="en-US"/>
              </w:rPr>
              <w:t>Қияқ мұрт қанаты</w:t>
            </w:r>
          </w:p>
          <w:p w14:paraId="0B585032">
            <w:pPr>
              <w:widowControl/>
              <w:autoSpaceDE/>
              <w:autoSpaceDN/>
              <w:spacing w:after="160" w:line="259" w:lineRule="auto"/>
              <w:ind w:left="-851" w:right="-284"/>
              <w:rPr>
                <w:lang w:val="en-US"/>
              </w:rPr>
            </w:pPr>
            <w:r>
              <w:rPr>
                <w:lang w:val="en-US"/>
              </w:rPr>
              <w:t>Ұшқырлардың жүйрігі (Қарлығаш)</w:t>
            </w:r>
          </w:p>
          <w:p w14:paraId="44D6A031">
            <w:pPr>
              <w:widowControl/>
              <w:autoSpaceDE/>
              <w:autoSpaceDN/>
              <w:spacing w:after="160" w:line="259" w:lineRule="auto"/>
              <w:ind w:left="-851" w:right="-284"/>
              <w:rPr>
                <w:lang w:val="en-US"/>
              </w:rPr>
            </w:pPr>
            <w:r>
              <w:rPr>
                <w:lang w:val="en-US"/>
              </w:rPr>
              <w:t>Өзіндік іс – әрекет: балабақша үлескесіндегі ағаштардың аттарын атай білуге дағдыландыру.</w:t>
            </w:r>
          </w:p>
          <w:p w14:paraId="53E7AC73">
            <w:pPr>
              <w:widowControl/>
              <w:autoSpaceDE/>
              <w:autoSpaceDN/>
              <w:spacing w:after="160" w:line="259" w:lineRule="auto"/>
              <w:ind w:left="-851" w:right="-284"/>
              <w:rPr>
                <w:lang w:val="en-US"/>
              </w:rPr>
            </w:pPr>
          </w:p>
          <w:p w14:paraId="66E759F2">
            <w:pPr>
              <w:widowControl/>
              <w:autoSpaceDE/>
              <w:autoSpaceDN/>
              <w:spacing w:after="160" w:line="259" w:lineRule="auto"/>
              <w:ind w:left="-851" w:right="-284"/>
              <w:rPr>
                <w:lang w:val="en-US"/>
              </w:rPr>
            </w:pPr>
          </w:p>
        </w:tc>
        <w:tc>
          <w:tcPr>
            <w:tcW w:w="2268" w:type="dxa"/>
            <w:tcBorders>
              <w:top w:val="single" w:color="000000" w:sz="4" w:space="0"/>
              <w:left w:val="single" w:color="000000" w:sz="4" w:space="0"/>
              <w:bottom w:val="single" w:color="000000" w:sz="4" w:space="0"/>
              <w:right w:val="single" w:color="000000" w:sz="4" w:space="0"/>
            </w:tcBorders>
          </w:tcPr>
          <w:p w14:paraId="393C4A8B">
            <w:pPr>
              <w:widowControl/>
              <w:autoSpaceDE/>
              <w:autoSpaceDN/>
              <w:spacing w:after="160" w:line="259" w:lineRule="auto"/>
              <w:ind w:left="-851" w:right="-284"/>
              <w:rPr>
                <w:bCs/>
                <w:lang w:val="en-US"/>
              </w:rPr>
            </w:pPr>
            <w:r>
              <w:rPr>
                <w:bCs/>
                <w:lang w:val="en-US"/>
              </w:rPr>
              <w:t xml:space="preserve">Бақылау: Күнді бақылау. Балаларға күннің қызуын бақылай отырып, сипаттай білу. </w:t>
            </w:r>
          </w:p>
          <w:p w14:paraId="33D96D0D">
            <w:pPr>
              <w:widowControl/>
              <w:autoSpaceDE/>
              <w:autoSpaceDN/>
              <w:spacing w:after="160" w:line="259" w:lineRule="auto"/>
              <w:ind w:left="-851" w:right="-284"/>
              <w:rPr>
                <w:bCs/>
                <w:lang w:val="en-US"/>
              </w:rPr>
            </w:pPr>
            <w:r>
              <w:rPr>
                <w:bCs/>
                <w:lang w:val="en-US"/>
              </w:rPr>
              <w:t>Күнім – ау, күнім- ау</w:t>
            </w:r>
          </w:p>
          <w:p w14:paraId="2755D786">
            <w:pPr>
              <w:widowControl/>
              <w:autoSpaceDE/>
              <w:autoSpaceDN/>
              <w:spacing w:after="160" w:line="259" w:lineRule="auto"/>
              <w:ind w:left="-851" w:right="-284"/>
              <w:rPr>
                <w:bCs/>
                <w:lang w:val="en-US"/>
              </w:rPr>
            </w:pPr>
            <w:r>
              <w:rPr>
                <w:bCs/>
                <w:lang w:val="en-US"/>
              </w:rPr>
              <w:t>Тұрасың күліп – ау</w:t>
            </w:r>
          </w:p>
          <w:p w14:paraId="438ADE55">
            <w:pPr>
              <w:widowControl/>
              <w:autoSpaceDE/>
              <w:autoSpaceDN/>
              <w:spacing w:after="160" w:line="259" w:lineRule="auto"/>
              <w:ind w:left="-851" w:right="-284"/>
              <w:rPr>
                <w:bCs/>
                <w:lang w:val="en-US"/>
              </w:rPr>
            </w:pPr>
            <w:r>
              <w:rPr>
                <w:bCs/>
                <w:lang w:val="en-US"/>
              </w:rPr>
              <w:t>Жылуың шашырап.</w:t>
            </w:r>
          </w:p>
          <w:p w14:paraId="16C76555">
            <w:pPr>
              <w:widowControl/>
              <w:autoSpaceDE/>
              <w:autoSpaceDN/>
              <w:spacing w:after="160" w:line="259" w:lineRule="auto"/>
              <w:ind w:left="-851" w:right="-284"/>
              <w:rPr>
                <w:bCs/>
                <w:lang w:val="en-US"/>
              </w:rPr>
            </w:pPr>
            <w:r>
              <w:rPr>
                <w:bCs/>
                <w:lang w:val="en-US"/>
              </w:rPr>
              <w:t>Үлескедегі еңбек: Ауланы жинау. Балаларды айналаны таза ұстауға, тазалықты сүйе білуге үйрету.</w:t>
            </w:r>
          </w:p>
          <w:p w14:paraId="13391EB7">
            <w:pPr>
              <w:widowControl/>
              <w:autoSpaceDE/>
              <w:autoSpaceDN/>
              <w:spacing w:after="160" w:line="259" w:lineRule="auto"/>
              <w:ind w:left="-851" w:right="-284"/>
              <w:rPr>
                <w:bCs/>
                <w:lang w:val="en-US"/>
              </w:rPr>
            </w:pPr>
            <w:r>
              <w:rPr>
                <w:bCs/>
                <w:lang w:val="en-US"/>
              </w:rPr>
              <w:t xml:space="preserve">Қимылды ойын: «Соқыр теке» </w:t>
            </w:r>
          </w:p>
          <w:p w14:paraId="78A2F2EA">
            <w:pPr>
              <w:widowControl/>
              <w:autoSpaceDE/>
              <w:autoSpaceDN/>
              <w:spacing w:after="160" w:line="259" w:lineRule="auto"/>
              <w:ind w:left="-851" w:right="-284"/>
              <w:rPr>
                <w:bCs/>
                <w:lang w:val="en-US"/>
              </w:rPr>
            </w:pPr>
            <w:r>
              <w:rPr>
                <w:bCs/>
                <w:lang w:val="en-US"/>
              </w:rPr>
              <w:t>Мақсаты: балалардың тілін дамыту, ептілікке баулу.</w:t>
            </w:r>
          </w:p>
          <w:p w14:paraId="7A44970B">
            <w:pPr>
              <w:widowControl/>
              <w:autoSpaceDE/>
              <w:autoSpaceDN/>
              <w:spacing w:after="160" w:line="259" w:lineRule="auto"/>
              <w:ind w:left="-851" w:right="-284"/>
              <w:rPr>
                <w:bCs/>
                <w:lang w:val="en-US"/>
              </w:rPr>
            </w:pPr>
            <w:r>
              <w:rPr>
                <w:bCs/>
                <w:lang w:val="en-US"/>
              </w:rPr>
              <w:t>Жеке жұмыс: Тіл ұстарту.</w:t>
            </w:r>
          </w:p>
          <w:p w14:paraId="2AA267B1">
            <w:pPr>
              <w:widowControl/>
              <w:autoSpaceDE/>
              <w:autoSpaceDN/>
              <w:spacing w:after="160" w:line="259" w:lineRule="auto"/>
              <w:ind w:left="-851" w:right="-284"/>
              <w:rPr>
                <w:bCs/>
                <w:lang w:val="en-US"/>
              </w:rPr>
            </w:pPr>
            <w:r>
              <w:rPr>
                <w:bCs/>
                <w:lang w:val="en-US"/>
              </w:rPr>
              <w:t>Ауыл маңын араларда</w:t>
            </w:r>
          </w:p>
          <w:p w14:paraId="5EEEB9CC">
            <w:pPr>
              <w:widowControl/>
              <w:autoSpaceDE/>
              <w:autoSpaceDN/>
              <w:spacing w:after="160" w:line="259" w:lineRule="auto"/>
              <w:ind w:left="-851" w:right="-284"/>
              <w:rPr>
                <w:bCs/>
                <w:lang w:val="en-US"/>
              </w:rPr>
            </w:pPr>
            <w:r>
              <w:rPr>
                <w:bCs/>
                <w:lang w:val="en-US"/>
              </w:rPr>
              <w:t>Мысық көрсе анық танып,</w:t>
            </w:r>
          </w:p>
          <w:p w14:paraId="36A24824">
            <w:pPr>
              <w:widowControl/>
              <w:autoSpaceDE/>
              <w:autoSpaceDN/>
              <w:spacing w:after="160" w:line="259" w:lineRule="auto"/>
              <w:ind w:left="-851" w:right="-284"/>
              <w:rPr>
                <w:bCs/>
                <w:lang w:val="en-US"/>
              </w:rPr>
            </w:pPr>
            <w:r>
              <w:rPr>
                <w:bCs/>
                <w:lang w:val="en-US"/>
              </w:rPr>
              <w:t>Дабыл қағар қара қарға</w:t>
            </w:r>
          </w:p>
          <w:p w14:paraId="20E2D9E8">
            <w:pPr>
              <w:widowControl/>
              <w:autoSpaceDE/>
              <w:autoSpaceDN/>
              <w:spacing w:after="160" w:line="259" w:lineRule="auto"/>
              <w:ind w:left="-851" w:right="-284"/>
              <w:rPr>
                <w:bCs/>
                <w:lang w:val="en-US"/>
              </w:rPr>
            </w:pPr>
            <w:r>
              <w:rPr>
                <w:bCs/>
                <w:lang w:val="en-US"/>
              </w:rPr>
              <w:t>Қар – рық</w:t>
            </w:r>
          </w:p>
          <w:p w14:paraId="2298E9E5">
            <w:pPr>
              <w:widowControl/>
              <w:autoSpaceDE/>
              <w:autoSpaceDN/>
              <w:spacing w:after="160" w:line="259" w:lineRule="auto"/>
              <w:ind w:left="-851" w:right="-284"/>
              <w:rPr>
                <w:bCs/>
                <w:lang w:val="en-US"/>
              </w:rPr>
            </w:pPr>
            <w:r>
              <w:rPr>
                <w:bCs/>
                <w:lang w:val="en-US"/>
              </w:rPr>
              <w:t>Қар – рық, қар – рық...</w:t>
            </w:r>
          </w:p>
          <w:p w14:paraId="5AFA2942">
            <w:pPr>
              <w:widowControl/>
              <w:autoSpaceDE/>
              <w:autoSpaceDN/>
              <w:spacing w:after="160" w:line="259" w:lineRule="auto"/>
              <w:ind w:left="-851" w:right="-284"/>
              <w:rPr>
                <w:bCs/>
                <w:lang w:val="en-US"/>
              </w:rPr>
            </w:pPr>
            <w:r>
              <w:rPr>
                <w:bCs/>
                <w:lang w:val="en-US"/>
              </w:rPr>
              <w:t>Өзіндік іс – әрекеті: күн туралы тақпақтар жаттату.</w:t>
            </w:r>
          </w:p>
        </w:tc>
        <w:tc>
          <w:tcPr>
            <w:tcW w:w="2264" w:type="dxa"/>
            <w:tcBorders>
              <w:top w:val="single" w:color="000000" w:sz="4" w:space="0"/>
              <w:left w:val="single" w:color="000000" w:sz="4" w:space="0"/>
              <w:bottom w:val="single" w:color="000000" w:sz="4" w:space="0"/>
              <w:right w:val="single" w:color="000000" w:sz="4" w:space="0"/>
            </w:tcBorders>
          </w:tcPr>
          <w:p w14:paraId="5829325A">
            <w:pPr>
              <w:widowControl/>
              <w:autoSpaceDE/>
              <w:autoSpaceDN/>
              <w:spacing w:after="160" w:line="259" w:lineRule="auto"/>
              <w:ind w:left="-851" w:right="-284"/>
              <w:rPr>
                <w:lang w:val="en-US"/>
              </w:rPr>
            </w:pPr>
            <w:r>
              <w:rPr>
                <w:lang w:val="en-US"/>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FDB3FEB">
            <w:pPr>
              <w:widowControl/>
              <w:autoSpaceDE/>
              <w:autoSpaceDN/>
              <w:spacing w:after="160" w:line="259" w:lineRule="auto"/>
              <w:ind w:left="-851" w:right="-284"/>
              <w:rPr>
                <w:lang w:val="en-US"/>
              </w:rPr>
            </w:pPr>
            <w:r>
              <w:rPr>
                <w:lang w:val="en-US"/>
              </w:rPr>
              <w:t>Үлескедегі еңбек: Ойын құралдарын тазалау. Еңбексүйгіштікке тәрбиелеу. Ұқыптылыққа баулу, өз заттарын таза ұстауға үйрету.</w:t>
            </w:r>
          </w:p>
          <w:p w14:paraId="492316CE">
            <w:pPr>
              <w:widowControl/>
              <w:autoSpaceDE/>
              <w:autoSpaceDN/>
              <w:spacing w:after="160" w:line="259" w:lineRule="auto"/>
              <w:ind w:left="-851" w:right="-284"/>
              <w:rPr>
                <w:lang w:val="en-US"/>
              </w:rPr>
            </w:pPr>
            <w:r>
              <w:rPr>
                <w:lang w:val="en-US"/>
              </w:rPr>
              <w:t xml:space="preserve">Қимылды ойын: «кім бірінші жетеді», «Ине мен жіп». </w:t>
            </w:r>
          </w:p>
          <w:p w14:paraId="57331766">
            <w:pPr>
              <w:widowControl/>
              <w:autoSpaceDE/>
              <w:autoSpaceDN/>
              <w:spacing w:after="160" w:line="259" w:lineRule="auto"/>
              <w:ind w:left="-851" w:right="-284"/>
              <w:rPr>
                <w:lang w:val="en-US"/>
              </w:rPr>
            </w:pPr>
            <w:r>
              <w:rPr>
                <w:lang w:val="en-US"/>
              </w:rPr>
              <w:t>Мақсаты: тапқырлыққа, жылдамдыққа, бірлесіп ойнауға үйрету, ептілікке баулу.</w:t>
            </w:r>
          </w:p>
          <w:p w14:paraId="1B479C38">
            <w:pPr>
              <w:widowControl/>
              <w:autoSpaceDE/>
              <w:autoSpaceDN/>
              <w:spacing w:after="160" w:line="259" w:lineRule="auto"/>
              <w:ind w:left="-851" w:right="-284"/>
              <w:rPr>
                <w:lang w:val="en-US"/>
              </w:rPr>
            </w:pPr>
            <w:r>
              <w:rPr>
                <w:lang w:val="en-US"/>
              </w:rPr>
              <w:t xml:space="preserve"> Жеке жұмыс: Сан таңбаларын қайталау. Үлкен санға дейін санау таңбасын таба білуге үйрету.</w:t>
            </w:r>
          </w:p>
          <w:p w14:paraId="29ED588C">
            <w:pPr>
              <w:widowControl/>
              <w:autoSpaceDE/>
              <w:autoSpaceDN/>
              <w:spacing w:after="160" w:line="259" w:lineRule="auto"/>
              <w:ind w:left="-851" w:right="-284"/>
              <w:rPr>
                <w:lang w:val="en-US"/>
              </w:rPr>
            </w:pPr>
            <w:r>
              <w:rPr>
                <w:lang w:val="en-US"/>
              </w:rPr>
              <w:t>Өзіндік іс – әрекет: Бұлттардың қалай қозғалатынын байқау.</w:t>
            </w:r>
          </w:p>
          <w:p w14:paraId="4C236A1C">
            <w:pPr>
              <w:widowControl/>
              <w:autoSpaceDE/>
              <w:autoSpaceDN/>
              <w:spacing w:after="160" w:line="259" w:lineRule="auto"/>
              <w:ind w:left="-851" w:right="-284"/>
              <w:rPr>
                <w:lang w:val="en-US"/>
              </w:rPr>
            </w:pPr>
          </w:p>
        </w:tc>
        <w:tc>
          <w:tcPr>
            <w:tcW w:w="2420" w:type="dxa"/>
            <w:tcBorders>
              <w:top w:val="single" w:color="000000" w:sz="4" w:space="0"/>
              <w:left w:val="single" w:color="000000" w:sz="4" w:space="0"/>
              <w:bottom w:val="single" w:color="000000" w:sz="4" w:space="0"/>
              <w:right w:val="single" w:color="000000" w:sz="4" w:space="0"/>
            </w:tcBorders>
          </w:tcPr>
          <w:p w14:paraId="72252927">
            <w:pPr>
              <w:widowControl/>
              <w:autoSpaceDE/>
              <w:autoSpaceDN/>
              <w:spacing w:after="160" w:line="259" w:lineRule="auto"/>
              <w:ind w:left="-851" w:right="-284"/>
              <w:rPr>
                <w:lang w:val="en-US"/>
              </w:rPr>
            </w:pPr>
            <w:r>
              <w:rPr>
                <w:lang w:val="en-US"/>
              </w:rPr>
              <w:t>Бақылау: Құстың ұясын бақылау.</w:t>
            </w:r>
          </w:p>
          <w:p w14:paraId="41022A28">
            <w:pPr>
              <w:widowControl/>
              <w:autoSpaceDE/>
              <w:autoSpaceDN/>
              <w:spacing w:after="160" w:line="259" w:lineRule="auto"/>
              <w:ind w:left="-851" w:right="-284"/>
              <w:rPr>
                <w:lang w:val="en-US"/>
              </w:rPr>
            </w:pPr>
            <w:r>
              <w:rPr>
                <w:lang w:val="en-US"/>
              </w:rPr>
              <w:t>Тал басында бір отау (Ұя)</w:t>
            </w:r>
          </w:p>
          <w:p w14:paraId="2E62F7FE">
            <w:pPr>
              <w:widowControl/>
              <w:autoSpaceDE/>
              <w:autoSpaceDN/>
              <w:spacing w:after="160" w:line="259" w:lineRule="auto"/>
              <w:ind w:left="-851" w:right="-284"/>
              <w:rPr>
                <w:lang w:val="en-US"/>
              </w:rPr>
            </w:pPr>
            <w:r>
              <w:rPr>
                <w:lang w:val="en-US"/>
              </w:rPr>
              <w:t>Балаларды құстың ұясын бұзбауға, оған қамқор болуға , жанашырлық жасауға үйрету.</w:t>
            </w:r>
          </w:p>
          <w:p w14:paraId="14BCF51E">
            <w:pPr>
              <w:widowControl/>
              <w:autoSpaceDE/>
              <w:autoSpaceDN/>
              <w:spacing w:after="160" w:line="259" w:lineRule="auto"/>
              <w:ind w:left="-851" w:right="-284"/>
              <w:rPr>
                <w:lang w:val="en-US"/>
              </w:rPr>
            </w:pPr>
            <w:r>
              <w:rPr>
                <w:lang w:val="en-US"/>
              </w:rPr>
              <w:t>Үлескедегі еңбек: Жыра жүргізу. Күннің көзіне еріп жатқан қарлардан жыра арқылы жүргізу.</w:t>
            </w:r>
          </w:p>
          <w:p w14:paraId="419A6E08">
            <w:pPr>
              <w:widowControl/>
              <w:autoSpaceDE/>
              <w:autoSpaceDN/>
              <w:spacing w:after="160" w:line="259" w:lineRule="auto"/>
              <w:ind w:left="-851" w:right="-284"/>
              <w:rPr>
                <w:lang w:val="en-US"/>
              </w:rPr>
            </w:pPr>
            <w:r>
              <w:rPr>
                <w:lang w:val="en-US"/>
              </w:rPr>
              <w:t>Қимылды ойын: «Тақия тастамақ». Қимыл – іс әрекетін дамыту, аңғарымпаздылыққа, ептілікке тәрбиелеу.</w:t>
            </w:r>
          </w:p>
          <w:p w14:paraId="2F93E6BE">
            <w:pPr>
              <w:widowControl/>
              <w:autoSpaceDE/>
              <w:autoSpaceDN/>
              <w:spacing w:after="160" w:line="259" w:lineRule="auto"/>
              <w:ind w:left="-851" w:right="-284"/>
              <w:rPr>
                <w:lang w:val="en-US"/>
              </w:rPr>
            </w:pPr>
            <w:r>
              <w:rPr>
                <w:lang w:val="en-US"/>
              </w:rPr>
              <w:t xml:space="preserve"> Жеке жұмыс: Балалардың тілін дамыту.</w:t>
            </w:r>
          </w:p>
          <w:p w14:paraId="3F340CC9">
            <w:pPr>
              <w:widowControl/>
              <w:autoSpaceDE/>
              <w:autoSpaceDN/>
              <w:spacing w:after="160" w:line="259" w:lineRule="auto"/>
              <w:ind w:left="-851" w:right="-284"/>
              <w:rPr>
                <w:lang w:val="en-US"/>
              </w:rPr>
            </w:pPr>
            <w:r>
              <w:rPr>
                <w:lang w:val="en-US"/>
              </w:rPr>
              <w:t>1 дегенім – біреу,</w:t>
            </w:r>
          </w:p>
          <w:p w14:paraId="35CFD64A">
            <w:pPr>
              <w:widowControl/>
              <w:autoSpaceDE/>
              <w:autoSpaceDN/>
              <w:spacing w:after="160" w:line="259" w:lineRule="auto"/>
              <w:ind w:left="-851" w:right="-284"/>
              <w:rPr>
                <w:lang w:val="en-US"/>
              </w:rPr>
            </w:pPr>
            <w:r>
              <w:rPr>
                <w:lang w:val="en-US"/>
              </w:rPr>
              <w:t>2 дегенім – егеу,</w:t>
            </w:r>
          </w:p>
          <w:p w14:paraId="144B937F">
            <w:pPr>
              <w:widowControl/>
              <w:autoSpaceDE/>
              <w:autoSpaceDN/>
              <w:spacing w:after="160" w:line="259" w:lineRule="auto"/>
              <w:ind w:left="-851" w:right="-284"/>
              <w:rPr>
                <w:lang w:val="en-US"/>
              </w:rPr>
            </w:pPr>
            <w:r>
              <w:rPr>
                <w:lang w:val="en-US"/>
              </w:rPr>
              <w:t>3 дегенім – үсік,</w:t>
            </w:r>
          </w:p>
          <w:p w14:paraId="33537990">
            <w:pPr>
              <w:widowControl/>
              <w:autoSpaceDE/>
              <w:autoSpaceDN/>
              <w:spacing w:after="160" w:line="259" w:lineRule="auto"/>
              <w:ind w:left="-851" w:right="-284"/>
              <w:rPr>
                <w:lang w:val="en-US"/>
              </w:rPr>
            </w:pPr>
            <w:r>
              <w:rPr>
                <w:lang w:val="en-US"/>
              </w:rPr>
              <w:t>4 дегенім – төсек</w:t>
            </w:r>
          </w:p>
          <w:p w14:paraId="3EF9E218">
            <w:pPr>
              <w:widowControl/>
              <w:autoSpaceDE/>
              <w:autoSpaceDN/>
              <w:spacing w:after="160" w:line="259" w:lineRule="auto"/>
              <w:ind w:left="-851" w:right="-284"/>
              <w:rPr>
                <w:lang w:val="en-US"/>
              </w:rPr>
            </w:pPr>
            <w:r>
              <w:rPr>
                <w:lang w:val="en-US"/>
              </w:rPr>
              <w:t>Өзіндік іс – әрекет: құстың ұясын жасап үйрену.</w:t>
            </w:r>
          </w:p>
          <w:p w14:paraId="5BC9A094">
            <w:pPr>
              <w:widowControl/>
              <w:autoSpaceDE/>
              <w:autoSpaceDN/>
              <w:spacing w:after="160" w:line="259" w:lineRule="auto"/>
              <w:ind w:left="-851" w:right="-284"/>
              <w:rPr>
                <w:lang w:val="en-US"/>
              </w:rPr>
            </w:pPr>
          </w:p>
        </w:tc>
      </w:tr>
      <w:tr w14:paraId="15B1F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13D4C502">
            <w:pPr>
              <w:widowControl/>
              <w:autoSpaceDE/>
              <w:autoSpaceDN/>
              <w:spacing w:after="160" w:line="259" w:lineRule="auto"/>
              <w:ind w:left="-851" w:right="-284"/>
              <w:rPr>
                <w:b/>
                <w:lang w:val="en-US"/>
              </w:rPr>
            </w:pPr>
            <w:r>
              <w:rPr>
                <w:b/>
                <w:lang w:val="en-US"/>
              </w:rPr>
              <w:t>Серуеннен оралу</w:t>
            </w:r>
          </w:p>
        </w:tc>
        <w:tc>
          <w:tcPr>
            <w:tcW w:w="11913" w:type="dxa"/>
            <w:gridSpan w:val="5"/>
            <w:tcBorders>
              <w:top w:val="single" w:color="000000" w:sz="4" w:space="0"/>
              <w:left w:val="single" w:color="000000" w:sz="4" w:space="0"/>
              <w:bottom w:val="single" w:color="000000" w:sz="4" w:space="0"/>
              <w:right w:val="single" w:color="000000" w:sz="4" w:space="0"/>
            </w:tcBorders>
          </w:tcPr>
          <w:p w14:paraId="7B957931">
            <w:pPr>
              <w:widowControl/>
              <w:autoSpaceDE/>
              <w:autoSpaceDN/>
              <w:spacing w:after="160" w:line="259" w:lineRule="auto"/>
              <w:ind w:left="-851" w:right="-284"/>
              <w:rPr>
                <w:lang w:val="en-US"/>
              </w:rPr>
            </w:pPr>
            <w:r>
              <w:rPr>
                <w:lang w:val="en-US"/>
              </w:rPr>
              <w:t>Киіну: Серуенге шығу, балаларды біртіндеп киіндіру, киімдерінің дұрыс киілуін қадағалау, қатармен жүруге дағдыландыру.</w:t>
            </w:r>
          </w:p>
        </w:tc>
      </w:tr>
      <w:tr w14:paraId="11F4A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425B877">
            <w:pPr>
              <w:widowControl/>
              <w:autoSpaceDE/>
              <w:autoSpaceDN/>
              <w:spacing w:after="160" w:line="259" w:lineRule="auto"/>
              <w:ind w:left="-851" w:right="-284"/>
              <w:rPr>
                <w:b/>
                <w:lang w:val="en-US"/>
              </w:rPr>
            </w:pPr>
            <w:r>
              <w:rPr>
                <w:b/>
                <w:lang w:val="en-US"/>
              </w:rPr>
              <w:t>Түскі ас</w:t>
            </w:r>
          </w:p>
        </w:tc>
        <w:tc>
          <w:tcPr>
            <w:tcW w:w="11913" w:type="dxa"/>
            <w:gridSpan w:val="5"/>
            <w:tcBorders>
              <w:top w:val="single" w:color="000000" w:sz="4" w:space="0"/>
              <w:left w:val="single" w:color="000000" w:sz="4" w:space="0"/>
              <w:bottom w:val="single" w:color="000000" w:sz="4" w:space="0"/>
              <w:right w:val="single" w:color="000000" w:sz="4" w:space="0"/>
            </w:tcBorders>
          </w:tcPr>
          <w:p w14:paraId="759236DA">
            <w:pPr>
              <w:widowControl/>
              <w:autoSpaceDE/>
              <w:autoSpaceDN/>
              <w:spacing w:after="160" w:line="259" w:lineRule="auto"/>
              <w:ind w:left="-851" w:right="-284"/>
              <w:rPr>
                <w:lang w:val="en-US"/>
              </w:rPr>
            </w:pPr>
            <w:r>
              <w:rPr>
                <w:lang w:val="en-US"/>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EF74C06">
            <w:pPr>
              <w:widowControl/>
              <w:autoSpaceDE/>
              <w:autoSpaceDN/>
              <w:spacing w:after="160" w:line="259" w:lineRule="auto"/>
              <w:ind w:left="-851" w:right="-284"/>
              <w:rPr>
                <w:lang w:val="en-US"/>
              </w:rPr>
            </w:pPr>
            <w:r>
              <w:rPr>
                <w:lang w:val="en-US"/>
              </w:rPr>
              <w:t xml:space="preserve"> </w:t>
            </w:r>
            <w:r>
              <w:rPr>
                <w:b/>
                <w:bCs/>
                <w:lang w:val="en-US"/>
              </w:rPr>
              <w:t>(мәдени-гигиеналық дағдылар, өзіне-өзі қызмет ету, кезекшілердің еңбек әрекеті)</w:t>
            </w:r>
          </w:p>
        </w:tc>
      </w:tr>
      <w:tr w14:paraId="4FD98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2AAD1E66">
            <w:pPr>
              <w:widowControl/>
              <w:autoSpaceDE/>
              <w:autoSpaceDN/>
              <w:spacing w:after="160" w:line="259" w:lineRule="auto"/>
              <w:ind w:left="-851" w:right="-284"/>
              <w:rPr>
                <w:b/>
                <w:lang w:val="en-US"/>
              </w:rPr>
            </w:pPr>
            <w:r>
              <w:rPr>
                <w:b/>
                <w:lang w:val="en-US"/>
              </w:rPr>
              <w:t>Күндізгі ұйқы</w:t>
            </w:r>
          </w:p>
        </w:tc>
        <w:tc>
          <w:tcPr>
            <w:tcW w:w="11913" w:type="dxa"/>
            <w:gridSpan w:val="5"/>
            <w:tcBorders>
              <w:top w:val="single" w:color="000000" w:sz="4" w:space="0"/>
              <w:left w:val="single" w:color="000000" w:sz="4" w:space="0"/>
              <w:bottom w:val="single" w:color="000000" w:sz="4" w:space="0"/>
              <w:right w:val="single" w:color="000000" w:sz="4" w:space="0"/>
            </w:tcBorders>
          </w:tcPr>
          <w:p w14:paraId="7DB17B6C">
            <w:pPr>
              <w:widowControl/>
              <w:autoSpaceDE/>
              <w:autoSpaceDN/>
              <w:spacing w:after="160" w:line="259" w:lineRule="auto"/>
              <w:ind w:left="-851" w:right="-284"/>
              <w:rPr>
                <w:lang w:val="en-US"/>
              </w:rPr>
            </w:pPr>
            <w:r>
              <w:rPr>
                <w:lang w:val="en-US"/>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b/>
                <w:bCs/>
                <w:lang w:val="en-US"/>
              </w:rPr>
              <w:t>өзіне-өзі қызмет ету дағдылары, ірі және ұсақ моториканы дамыту)</w:t>
            </w:r>
          </w:p>
          <w:p w14:paraId="53670DCA">
            <w:pPr>
              <w:widowControl/>
              <w:autoSpaceDE/>
              <w:autoSpaceDN/>
              <w:spacing w:after="160" w:line="259" w:lineRule="auto"/>
              <w:ind w:left="-851" w:right="-284"/>
              <w:rPr>
                <w:lang w:val="en-US"/>
              </w:rPr>
            </w:pPr>
            <w:r>
              <w:rPr>
                <w:lang w:val="en-US"/>
              </w:rPr>
              <w:t xml:space="preserve">Балалардың  тыныш ұйықтауы үшін жайы баяу музыка тыңдау. </w:t>
            </w:r>
            <w:r>
              <w:rPr>
                <w:b/>
                <w:lang w:val="en-US"/>
              </w:rPr>
              <w:t>(Музыка)</w:t>
            </w:r>
          </w:p>
        </w:tc>
      </w:tr>
      <w:tr w14:paraId="38418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31156E7F">
            <w:pPr>
              <w:widowControl/>
              <w:autoSpaceDE/>
              <w:autoSpaceDN/>
              <w:spacing w:after="160" w:line="259" w:lineRule="auto"/>
              <w:ind w:left="-851" w:right="-284"/>
              <w:rPr>
                <w:b/>
                <w:lang w:val="ru-RU"/>
              </w:rPr>
            </w:pPr>
            <w:r>
              <w:rPr>
                <w:b/>
                <w:lang w:val="ru-RU"/>
              </w:rPr>
              <w:t>Біртіндеп ұйқыдан ояту,</w:t>
            </w:r>
          </w:p>
          <w:p w14:paraId="0F229FD6">
            <w:pPr>
              <w:widowControl/>
              <w:autoSpaceDE/>
              <w:autoSpaceDN/>
              <w:spacing w:after="160" w:line="259" w:lineRule="auto"/>
              <w:ind w:left="-851" w:right="-284"/>
              <w:rPr>
                <w:b/>
                <w:lang w:val="ru-RU"/>
              </w:rPr>
            </w:pPr>
            <w:r>
              <w:rPr>
                <w:b/>
                <w:lang w:val="ru-RU"/>
              </w:rPr>
              <w:t>сауықтыру шаралары</w:t>
            </w:r>
          </w:p>
        </w:tc>
        <w:tc>
          <w:tcPr>
            <w:tcW w:w="11913" w:type="dxa"/>
            <w:gridSpan w:val="5"/>
            <w:tcBorders>
              <w:top w:val="single" w:color="000000" w:sz="4" w:space="0"/>
              <w:left w:val="single" w:color="000000" w:sz="4" w:space="0"/>
              <w:bottom w:val="single" w:color="auto" w:sz="4" w:space="0"/>
              <w:right w:val="single" w:color="000000" w:sz="4" w:space="0"/>
            </w:tcBorders>
          </w:tcPr>
          <w:p w14:paraId="299E467D">
            <w:pPr>
              <w:widowControl/>
              <w:autoSpaceDE/>
              <w:autoSpaceDN/>
              <w:spacing w:after="160" w:line="259" w:lineRule="auto"/>
              <w:ind w:left="-851" w:right="-284"/>
              <w:rPr>
                <w:b/>
                <w:lang w:val="ru-RU"/>
              </w:rPr>
            </w:pPr>
            <w:r>
              <w:rPr>
                <w:lang w:val="ru-RU"/>
              </w:rPr>
              <w:t>Өз орындарында отырып керілу, тыныстау  жаттығуларын жасату.  Ригалық әдіс  бойынша сауықтыру.</w:t>
            </w:r>
          </w:p>
          <w:p w14:paraId="40700C56">
            <w:pPr>
              <w:widowControl/>
              <w:autoSpaceDE/>
              <w:autoSpaceDN/>
              <w:spacing w:after="160" w:line="259" w:lineRule="auto"/>
              <w:ind w:left="-851" w:right="-284"/>
              <w:rPr>
                <w:lang w:val="ru-RU"/>
              </w:rPr>
            </w:pPr>
            <w:r>
              <w:rPr>
                <w:lang w:val="ru-RU"/>
              </w:rPr>
              <w:t>(дене жаттығулар мен белсенділігі)</w:t>
            </w:r>
          </w:p>
          <w:p w14:paraId="3A4B9F54">
            <w:pPr>
              <w:widowControl/>
              <w:autoSpaceDE/>
              <w:autoSpaceDN/>
              <w:spacing w:after="160" w:line="259" w:lineRule="auto"/>
              <w:ind w:left="-851" w:right="-284"/>
              <w:rPr>
                <w:lang w:val="ru-RU"/>
              </w:rPr>
            </w:pPr>
            <w:r>
              <w:rPr>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lang w:val="ru-RU"/>
              </w:rPr>
              <w:t>өзіне-өзі қызмет ету дағдылары, ірі және ұсақ моториканы дамыту)</w:t>
            </w:r>
          </w:p>
          <w:p w14:paraId="02231761">
            <w:pPr>
              <w:widowControl/>
              <w:autoSpaceDE/>
              <w:autoSpaceDN/>
              <w:spacing w:after="160" w:line="259" w:lineRule="auto"/>
              <w:ind w:left="-851" w:right="-284"/>
              <w:rPr>
                <w:lang w:val="en-US"/>
              </w:rPr>
            </w:pPr>
            <w:r>
              <w:rPr>
                <w:lang w:val="ru-RU"/>
              </w:rPr>
              <w:t>Қолдарын жуу, құрғатып сүрту, сүлгіні өз орнына іліп қоюды үйрету.</w:t>
            </w:r>
            <w:r>
              <w:rPr>
                <w:b/>
                <w:bCs/>
                <w:lang w:val="ru-RU"/>
              </w:rPr>
              <w:t xml:space="preserve"> </w:t>
            </w:r>
            <w:r>
              <w:rPr>
                <w:b/>
                <w:bCs/>
                <w:lang w:val="en-US"/>
              </w:rPr>
              <w:t>(мәдени-гигиеналық  дағдылар</w:t>
            </w:r>
            <w:r>
              <w:rPr>
                <w:lang w:val="en-US"/>
              </w:rPr>
              <w:t xml:space="preserve">).  </w:t>
            </w:r>
          </w:p>
          <w:p w14:paraId="1948CFF1">
            <w:pPr>
              <w:widowControl/>
              <w:autoSpaceDE/>
              <w:autoSpaceDN/>
              <w:spacing w:after="160" w:line="259" w:lineRule="auto"/>
              <w:ind w:left="-851" w:right="-284"/>
              <w:rPr>
                <w:lang w:val="en-US"/>
              </w:rPr>
            </w:pPr>
          </w:p>
        </w:tc>
      </w:tr>
      <w:tr w14:paraId="70C9B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3228C682">
            <w:pPr>
              <w:widowControl/>
              <w:autoSpaceDE/>
              <w:autoSpaceDN/>
              <w:spacing w:after="160" w:line="259" w:lineRule="auto"/>
              <w:ind w:left="-851" w:right="-284"/>
              <w:rPr>
                <w:b/>
                <w:lang w:val="en-US"/>
              </w:rPr>
            </w:pPr>
            <w:r>
              <w:rPr>
                <w:b/>
                <w:lang w:val="en-US"/>
              </w:rPr>
              <w:t>Бесін ас</w:t>
            </w:r>
          </w:p>
        </w:tc>
        <w:tc>
          <w:tcPr>
            <w:tcW w:w="11913" w:type="dxa"/>
            <w:gridSpan w:val="5"/>
            <w:tcBorders>
              <w:top w:val="single" w:color="auto" w:sz="4" w:space="0"/>
              <w:left w:val="single" w:color="000000" w:sz="4" w:space="0"/>
              <w:bottom w:val="single" w:color="000000" w:sz="4" w:space="0"/>
              <w:right w:val="single" w:color="000000" w:sz="4" w:space="0"/>
            </w:tcBorders>
          </w:tcPr>
          <w:p w14:paraId="2E3BCD83">
            <w:pPr>
              <w:widowControl/>
              <w:autoSpaceDE/>
              <w:autoSpaceDN/>
              <w:spacing w:after="160" w:line="259" w:lineRule="auto"/>
              <w:ind w:left="-851" w:right="-284"/>
              <w:rPr>
                <w:lang w:val="en-US"/>
              </w:rPr>
            </w:pPr>
            <w:r>
              <w:rPr>
                <w:lang w:val="en-US"/>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836FD60">
            <w:pPr>
              <w:widowControl/>
              <w:autoSpaceDE/>
              <w:autoSpaceDN/>
              <w:spacing w:after="160" w:line="259" w:lineRule="auto"/>
              <w:ind w:left="-851" w:right="-284"/>
              <w:rPr>
                <w:b/>
                <w:bCs/>
                <w:lang w:val="en-US"/>
              </w:rPr>
            </w:pPr>
            <w:r>
              <w:rPr>
                <w:b/>
                <w:bCs/>
                <w:lang w:val="en-US"/>
              </w:rPr>
              <w:t>(мәдени-гигиеналық дағдылар, өзіне-өзі қызмет ету)</w:t>
            </w:r>
          </w:p>
          <w:p w14:paraId="69033279">
            <w:pPr>
              <w:widowControl/>
              <w:autoSpaceDE/>
              <w:autoSpaceDN/>
              <w:spacing w:after="160" w:line="259" w:lineRule="auto"/>
              <w:ind w:left="-851" w:right="-284"/>
              <w:rPr>
                <w:lang w:val="en-US"/>
              </w:rPr>
            </w:pPr>
            <w:r>
              <w:rPr>
                <w:lang w:val="en-US"/>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EBB2EFC">
            <w:pPr>
              <w:widowControl/>
              <w:autoSpaceDE/>
              <w:autoSpaceDN/>
              <w:spacing w:after="160" w:line="259" w:lineRule="auto"/>
              <w:ind w:left="-851" w:right="-284"/>
              <w:rPr>
                <w:lang w:val="en-US"/>
              </w:rPr>
            </w:pPr>
          </w:p>
        </w:tc>
      </w:tr>
      <w:tr w14:paraId="628F8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2982" w:type="dxa"/>
            <w:tcBorders>
              <w:top w:val="single" w:color="000000" w:sz="4" w:space="0"/>
              <w:left w:val="single" w:color="000000" w:sz="4" w:space="0"/>
              <w:bottom w:val="single" w:color="000000" w:sz="4" w:space="0"/>
              <w:right w:val="single" w:color="000000" w:sz="4" w:space="0"/>
            </w:tcBorders>
          </w:tcPr>
          <w:p w14:paraId="132A66B5">
            <w:pPr>
              <w:widowControl/>
              <w:autoSpaceDE/>
              <w:autoSpaceDN/>
              <w:spacing w:after="160" w:line="259" w:lineRule="auto"/>
              <w:ind w:left="-851" w:right="-284"/>
              <w:rPr>
                <w:b/>
                <w:lang w:val="ru-RU"/>
              </w:rPr>
            </w:pPr>
            <w:r>
              <w:rPr>
                <w:b/>
                <w:lang w:val="ru-RU"/>
              </w:rPr>
              <w:t>Балалардың дербес әрекеті (баяу қимылды ойындар, үстел үсті ойындары,</w:t>
            </w:r>
          </w:p>
          <w:p w14:paraId="6AC4037C">
            <w:pPr>
              <w:widowControl/>
              <w:autoSpaceDE/>
              <w:autoSpaceDN/>
              <w:spacing w:after="160" w:line="259" w:lineRule="auto"/>
              <w:ind w:left="-851" w:right="-284"/>
              <w:rPr>
                <w:b/>
                <w:bCs/>
                <w:lang w:val="ru-RU"/>
              </w:rPr>
            </w:pPr>
            <w:r>
              <w:rPr>
                <w:b/>
                <w:lang w:val="ru-RU"/>
              </w:rPr>
              <w:t>бейнелеу әрекеті, кітаптар қарау және тағы басқа әрекеттер) Вариативтік компонент</w:t>
            </w:r>
          </w:p>
          <w:p w14:paraId="7EEDAFDD">
            <w:pPr>
              <w:widowControl/>
              <w:autoSpaceDE/>
              <w:autoSpaceDN/>
              <w:spacing w:after="160" w:line="259" w:lineRule="auto"/>
              <w:ind w:left="-851" w:right="-284"/>
              <w:rPr>
                <w:b/>
                <w:lang w:val="ru-RU"/>
              </w:rPr>
            </w:pPr>
          </w:p>
        </w:tc>
        <w:tc>
          <w:tcPr>
            <w:tcW w:w="2410" w:type="dxa"/>
            <w:tcBorders>
              <w:top w:val="single" w:color="000000" w:sz="4" w:space="0"/>
              <w:left w:val="single" w:color="000000" w:sz="4" w:space="0"/>
              <w:bottom w:val="single" w:color="000000" w:sz="4" w:space="0"/>
              <w:right w:val="single" w:color="000000" w:sz="4" w:space="0"/>
            </w:tcBorders>
          </w:tcPr>
          <w:p w14:paraId="1A4F0E89">
            <w:pPr>
              <w:widowControl/>
              <w:autoSpaceDE/>
              <w:autoSpaceDN/>
              <w:spacing w:after="160" w:line="259" w:lineRule="auto"/>
              <w:ind w:left="-851" w:right="-284"/>
              <w:rPr>
                <w:b/>
                <w:bCs/>
                <w:lang w:val="ru-RU"/>
              </w:rPr>
            </w:pPr>
          </w:p>
        </w:tc>
        <w:tc>
          <w:tcPr>
            <w:tcW w:w="2551" w:type="dxa"/>
          </w:tcPr>
          <w:p w14:paraId="2A7E01B5">
            <w:pPr>
              <w:widowControl/>
              <w:autoSpaceDE/>
              <w:autoSpaceDN/>
              <w:spacing w:after="160" w:line="259" w:lineRule="auto"/>
              <w:ind w:left="-851" w:right="-284"/>
              <w:rPr>
                <w:b/>
                <w:bCs/>
                <w:lang w:val="ru-RU"/>
              </w:rPr>
            </w:pPr>
            <w:r>
              <w:rPr>
                <w:lang w:val="ru-RU"/>
              </w:rPr>
              <w:t xml:space="preserve">Астанадағы бәйтерек мұнарасы туралы айту.  оның макетін көрсету. Құрылыс бөліктерін санату, салыстыру. </w:t>
            </w:r>
          </w:p>
          <w:p w14:paraId="4B113A00">
            <w:pPr>
              <w:widowControl/>
              <w:autoSpaceDE/>
              <w:autoSpaceDN/>
              <w:spacing w:after="160" w:line="259" w:lineRule="auto"/>
              <w:ind w:left="-851" w:right="-284"/>
              <w:rPr>
                <w:b/>
                <w:bCs/>
                <w:lang w:val="ru-RU"/>
              </w:rPr>
            </w:pPr>
            <w:r>
              <w:rPr>
                <w:b/>
                <w:bCs/>
                <w:lang w:val="ru-RU"/>
              </w:rPr>
              <w:t>(математика негіздері)</w:t>
            </w:r>
          </w:p>
          <w:p w14:paraId="469EE58C">
            <w:pPr>
              <w:widowControl/>
              <w:autoSpaceDE/>
              <w:autoSpaceDN/>
              <w:spacing w:after="160" w:line="259" w:lineRule="auto"/>
              <w:ind w:left="-851" w:right="-284"/>
              <w:rPr>
                <w:b/>
                <w:bCs/>
                <w:lang w:val="ru-RU"/>
              </w:rPr>
            </w:pPr>
            <w:r>
              <w:rPr>
                <w:lang w:val="ru-RU"/>
              </w:rPr>
              <w:t>«Мақта қыз бен мысық» ертегісіндегі ағаштың рөлі туралы сұрау. Ертегіні сахналату</w:t>
            </w:r>
            <w:r>
              <w:rPr>
                <w:b/>
                <w:bCs/>
                <w:lang w:val="ru-RU"/>
              </w:rPr>
              <w:t xml:space="preserve"> (көркем әдебиет) </w:t>
            </w:r>
          </w:p>
          <w:p w14:paraId="44EDB298">
            <w:pPr>
              <w:widowControl/>
              <w:autoSpaceDE/>
              <w:autoSpaceDN/>
              <w:spacing w:after="160" w:line="259" w:lineRule="auto"/>
              <w:ind w:left="-851" w:right="-284"/>
              <w:rPr>
                <w:lang w:val="ru-RU"/>
              </w:rPr>
            </w:pPr>
            <w:r>
              <w:rPr>
                <w:lang w:val="ru-RU"/>
              </w:rPr>
              <w:t xml:space="preserve">Балаларды орталықтарға бөліп </w:t>
            </w:r>
          </w:p>
          <w:p w14:paraId="293B578D">
            <w:pPr>
              <w:widowControl/>
              <w:autoSpaceDE/>
              <w:autoSpaceDN/>
              <w:spacing w:after="160" w:line="259" w:lineRule="auto"/>
              <w:ind w:left="-851" w:right="-284"/>
              <w:rPr>
                <w:lang w:val="ru-RU"/>
              </w:rPr>
            </w:pPr>
            <w:r>
              <w:rPr>
                <w:lang w:val="ru-RU"/>
              </w:rPr>
              <w:t xml:space="preserve">жақсы көретін әндерін тыңдатып, би билету. </w:t>
            </w:r>
          </w:p>
          <w:p w14:paraId="5280E493">
            <w:pPr>
              <w:widowControl/>
              <w:autoSpaceDE/>
              <w:autoSpaceDN/>
              <w:spacing w:after="160" w:line="259" w:lineRule="auto"/>
              <w:ind w:left="-851" w:right="-284"/>
              <w:rPr>
                <w:b/>
                <w:bCs/>
                <w:lang w:val="ru-RU"/>
              </w:rPr>
            </w:pPr>
            <w:r>
              <w:rPr>
                <w:b/>
                <w:bCs/>
                <w:lang w:val="ru-RU"/>
              </w:rPr>
              <w:t>(музыка)</w:t>
            </w:r>
          </w:p>
          <w:p w14:paraId="1682AFB5">
            <w:pPr>
              <w:widowControl/>
              <w:autoSpaceDE/>
              <w:autoSpaceDN/>
              <w:spacing w:after="160" w:line="259" w:lineRule="auto"/>
              <w:ind w:left="-851" w:right="-284"/>
              <w:rPr>
                <w:lang w:val="ru-RU"/>
              </w:rPr>
            </w:pPr>
            <w:r>
              <w:rPr>
                <w:lang w:val="ru-RU"/>
              </w:rPr>
              <w:t xml:space="preserve">Балалардың қалауы бойынша еркін тақырыпта </w:t>
            </w:r>
          </w:p>
          <w:p w14:paraId="2F0CBF2D">
            <w:pPr>
              <w:widowControl/>
              <w:autoSpaceDE/>
              <w:autoSpaceDN/>
              <w:spacing w:after="160" w:line="259" w:lineRule="auto"/>
              <w:ind w:left="-851" w:right="-284"/>
              <w:rPr>
                <w:lang w:val="ru-RU"/>
              </w:rPr>
            </w:pPr>
            <w:r>
              <w:rPr>
                <w:lang w:val="ru-RU"/>
              </w:rPr>
              <w:t xml:space="preserve">жапсыру әрекетін жасату. </w:t>
            </w:r>
          </w:p>
          <w:p w14:paraId="38FF12ED">
            <w:pPr>
              <w:widowControl/>
              <w:autoSpaceDE/>
              <w:autoSpaceDN/>
              <w:spacing w:after="160" w:line="259" w:lineRule="auto"/>
              <w:ind w:left="-851" w:right="-284"/>
              <w:rPr>
                <w:lang w:val="ru-RU"/>
              </w:rPr>
            </w:pPr>
            <w:r>
              <w:rPr>
                <w:b/>
                <w:bCs/>
                <w:lang w:val="ru-RU"/>
              </w:rPr>
              <w:t>(жапсыру)</w:t>
            </w:r>
            <w:r>
              <w:rPr>
                <w:lang w:val="ru-RU"/>
              </w:rPr>
              <w:t xml:space="preserve"> </w:t>
            </w:r>
          </w:p>
          <w:p w14:paraId="4267494E">
            <w:pPr>
              <w:widowControl/>
              <w:autoSpaceDE/>
              <w:autoSpaceDN/>
              <w:spacing w:after="160" w:line="259" w:lineRule="auto"/>
              <w:ind w:left="-851" w:right="-284"/>
              <w:rPr>
                <w:lang w:val="ru-RU"/>
              </w:rPr>
            </w:pPr>
            <w:r>
              <w:rPr>
                <w:lang w:val="ru-RU"/>
              </w:rPr>
              <w:t>«</w:t>
            </w:r>
            <w:r>
              <w:rPr>
                <w:b/>
                <w:lang w:val="ru-RU"/>
              </w:rPr>
              <w:t>Күшіне емес, ақылына сен</w:t>
            </w:r>
            <w:r>
              <w:rPr>
                <w:lang w:val="ru-RU"/>
              </w:rPr>
              <w:t>» ертегісі</w:t>
            </w:r>
          </w:p>
          <w:p w14:paraId="44C87441">
            <w:pPr>
              <w:widowControl/>
              <w:autoSpaceDE/>
              <w:autoSpaceDN/>
              <w:spacing w:after="160" w:line="259" w:lineRule="auto"/>
              <w:ind w:left="-851" w:right="-284"/>
              <w:rPr>
                <w:lang w:val="ru-RU"/>
              </w:rPr>
            </w:pPr>
            <w:r>
              <w:rPr>
                <w:lang w:val="ru-RU"/>
              </w:rPr>
              <w:t>Мақсаты: Әңгімелеп берруге, әртістік қабілеттерін бақау, бағалау.Сахналық көрініс қоя білу,таңдап алған рөлдеріне кіріп ойнауға жаттықтыру</w:t>
            </w:r>
          </w:p>
        </w:tc>
        <w:tc>
          <w:tcPr>
            <w:tcW w:w="2268" w:type="dxa"/>
          </w:tcPr>
          <w:p w14:paraId="52736026">
            <w:pPr>
              <w:widowControl/>
              <w:autoSpaceDE/>
              <w:autoSpaceDN/>
              <w:spacing w:after="160" w:line="259" w:lineRule="auto"/>
              <w:ind w:left="-851" w:right="-284"/>
              <w:rPr>
                <w:lang w:val="ru-RU"/>
              </w:rPr>
            </w:pPr>
            <w:r>
              <w:rPr>
                <w:lang w:val="ru-RU"/>
              </w:rPr>
              <w:t>Топтағы ойыншықтарды санату, салыстыру. Жиын жасату.</w:t>
            </w:r>
          </w:p>
          <w:p w14:paraId="270503EC">
            <w:pPr>
              <w:widowControl/>
              <w:autoSpaceDE/>
              <w:autoSpaceDN/>
              <w:spacing w:after="160" w:line="259" w:lineRule="auto"/>
              <w:ind w:left="-851" w:right="-284"/>
              <w:rPr>
                <w:b/>
                <w:bCs/>
                <w:lang w:val="ru-RU"/>
              </w:rPr>
            </w:pPr>
            <w:r>
              <w:rPr>
                <w:b/>
                <w:bCs/>
                <w:lang w:val="ru-RU"/>
              </w:rPr>
              <w:t>(математика негіздері)</w:t>
            </w:r>
          </w:p>
          <w:p w14:paraId="1D1F534A">
            <w:pPr>
              <w:widowControl/>
              <w:autoSpaceDE/>
              <w:autoSpaceDN/>
              <w:spacing w:after="160" w:line="259" w:lineRule="auto"/>
              <w:ind w:left="-851" w:right="-284"/>
              <w:rPr>
                <w:b/>
                <w:bCs/>
                <w:lang w:val="ru-RU"/>
              </w:rPr>
            </w:pPr>
            <w:r>
              <w:rPr>
                <w:lang w:val="ru-RU"/>
              </w:rPr>
              <w:t>«Көктемдегі Маша мен аю» ертегілер мен қоршаған өмір тақырыптарына сюжеттік композициялар құрату</w:t>
            </w:r>
            <w:r>
              <w:rPr>
                <w:b/>
                <w:bCs/>
                <w:lang w:val="ru-RU"/>
              </w:rPr>
              <w:t xml:space="preserve"> (мүсіндеу)</w:t>
            </w:r>
          </w:p>
          <w:p w14:paraId="46EB4EBC">
            <w:pPr>
              <w:widowControl/>
              <w:autoSpaceDE/>
              <w:autoSpaceDN/>
              <w:spacing w:after="160" w:line="259" w:lineRule="auto"/>
              <w:ind w:left="-851" w:right="-284"/>
              <w:rPr>
                <w:b/>
                <w:bCs/>
                <w:lang w:val="ru-RU"/>
              </w:rPr>
            </w:pPr>
            <w:r>
              <w:rPr>
                <w:b/>
                <w:bCs/>
                <w:lang w:val="ru-RU"/>
              </w:rPr>
              <w:t xml:space="preserve"> </w:t>
            </w:r>
          </w:p>
          <w:p w14:paraId="6869ADCD">
            <w:pPr>
              <w:widowControl/>
              <w:autoSpaceDE/>
              <w:autoSpaceDN/>
              <w:spacing w:after="160" w:line="259" w:lineRule="auto"/>
              <w:ind w:left="-851" w:right="-284"/>
              <w:rPr>
                <w:lang w:val="ru-RU"/>
              </w:rPr>
            </w:pPr>
            <w:r>
              <w:rPr>
                <w:lang w:val="ru-RU"/>
              </w:rPr>
              <w:t>Конструктордан  ұя  құрастыру дағдыларын қалыптастыру</w:t>
            </w:r>
          </w:p>
          <w:p w14:paraId="0E7465B8">
            <w:pPr>
              <w:widowControl/>
              <w:autoSpaceDE/>
              <w:autoSpaceDN/>
              <w:spacing w:after="160" w:line="259" w:lineRule="auto"/>
              <w:ind w:left="-851" w:right="-284"/>
              <w:rPr>
                <w:b/>
                <w:bCs/>
                <w:lang w:val="ru-RU"/>
              </w:rPr>
            </w:pPr>
            <w:r>
              <w:rPr>
                <w:b/>
                <w:bCs/>
                <w:lang w:val="ru-RU"/>
              </w:rPr>
              <w:t xml:space="preserve"> (құрастыру)</w:t>
            </w:r>
          </w:p>
          <w:p w14:paraId="335F8D9A">
            <w:pPr>
              <w:widowControl/>
              <w:autoSpaceDE/>
              <w:autoSpaceDN/>
              <w:spacing w:after="160" w:line="259" w:lineRule="auto"/>
              <w:ind w:left="-851" w:right="-284"/>
              <w:rPr>
                <w:lang w:val="ru-RU"/>
              </w:rPr>
            </w:pPr>
          </w:p>
          <w:p w14:paraId="393F233D">
            <w:pPr>
              <w:widowControl/>
              <w:autoSpaceDE/>
              <w:autoSpaceDN/>
              <w:spacing w:after="160" w:line="259" w:lineRule="auto"/>
              <w:ind w:left="-851" w:right="-284"/>
              <w:rPr>
                <w:b/>
                <w:bCs/>
                <w:lang w:val="en-US"/>
              </w:rPr>
            </w:pPr>
            <w:r>
              <w:rPr>
                <w:b/>
                <w:lang w:val="en-US"/>
              </w:rPr>
              <w:t>Вариативтік компонент</w:t>
            </w:r>
          </w:p>
          <w:p w14:paraId="18A20C88">
            <w:pPr>
              <w:widowControl/>
              <w:autoSpaceDE/>
              <w:autoSpaceDN/>
              <w:spacing w:after="160" w:line="259" w:lineRule="auto"/>
              <w:ind w:left="-851" w:right="-284"/>
              <w:rPr>
                <w:b/>
                <w:bCs/>
                <w:lang w:val="en-US"/>
              </w:rPr>
            </w:pPr>
            <w:r>
              <w:rPr>
                <w:lang w:val="en-US"/>
              </w:rPr>
              <w:t xml:space="preserve">«Би».                                                                            </w:t>
            </w:r>
          </w:p>
        </w:tc>
        <w:tc>
          <w:tcPr>
            <w:tcW w:w="2264" w:type="dxa"/>
          </w:tcPr>
          <w:p w14:paraId="3CD14FE8">
            <w:pPr>
              <w:widowControl/>
              <w:autoSpaceDE/>
              <w:autoSpaceDN/>
              <w:spacing w:after="160" w:line="259" w:lineRule="auto"/>
              <w:ind w:left="-851" w:right="-284"/>
              <w:rPr>
                <w:lang w:val="en-US"/>
              </w:rPr>
            </w:pPr>
            <w:r>
              <w:rPr>
                <w:lang w:val="en-US"/>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2AA0799B">
            <w:pPr>
              <w:widowControl/>
              <w:autoSpaceDE/>
              <w:autoSpaceDN/>
              <w:spacing w:after="160" w:line="259" w:lineRule="auto"/>
              <w:ind w:left="-851" w:right="-284"/>
              <w:rPr>
                <w:b/>
                <w:bCs/>
                <w:lang w:val="en-US"/>
              </w:rPr>
            </w:pPr>
            <w:r>
              <w:rPr>
                <w:lang w:val="en-US"/>
              </w:rPr>
              <w:t>(</w:t>
            </w:r>
            <w:r>
              <w:rPr>
                <w:b/>
                <w:bCs/>
                <w:lang w:val="en-US"/>
              </w:rPr>
              <w:t>жапсыру)</w:t>
            </w:r>
          </w:p>
          <w:p w14:paraId="4416C9C1">
            <w:pPr>
              <w:widowControl/>
              <w:autoSpaceDE/>
              <w:autoSpaceDN/>
              <w:spacing w:after="160" w:line="259" w:lineRule="auto"/>
              <w:ind w:left="-851" w:right="-284"/>
              <w:rPr>
                <w:b/>
                <w:bCs/>
                <w:lang w:val="en-US"/>
              </w:rPr>
            </w:pPr>
          </w:p>
          <w:p w14:paraId="34205F32">
            <w:pPr>
              <w:widowControl/>
              <w:autoSpaceDE/>
              <w:autoSpaceDN/>
              <w:spacing w:after="160" w:line="259" w:lineRule="auto"/>
              <w:ind w:left="-851" w:right="-284"/>
              <w:rPr>
                <w:lang w:val="en-US"/>
              </w:rPr>
            </w:pPr>
            <w:r>
              <w:rPr>
                <w:lang w:val="en-US"/>
              </w:rPr>
              <w:t>Таныс  ертегінің кейіпкерлерінің бейнелерін сомдауға қажетті дауыс ырғағы және тілдің қарқынын қолдану дағдыларын қалыптастыру</w:t>
            </w:r>
          </w:p>
          <w:p w14:paraId="68F3004B">
            <w:pPr>
              <w:widowControl/>
              <w:autoSpaceDE/>
              <w:autoSpaceDN/>
              <w:spacing w:after="160" w:line="259" w:lineRule="auto"/>
              <w:ind w:left="-851" w:right="-284"/>
              <w:rPr>
                <w:b/>
                <w:bCs/>
                <w:lang w:val="en-US"/>
              </w:rPr>
            </w:pPr>
            <w:r>
              <w:rPr>
                <w:b/>
                <w:bCs/>
                <w:lang w:val="en-US"/>
              </w:rPr>
              <w:t>(сөйлеуді дамыту, көркем әдебиет)</w:t>
            </w:r>
          </w:p>
          <w:p w14:paraId="50803B16">
            <w:pPr>
              <w:widowControl/>
              <w:autoSpaceDE/>
              <w:autoSpaceDN/>
              <w:spacing w:after="160" w:line="259" w:lineRule="auto"/>
              <w:ind w:left="-851" w:right="-284"/>
              <w:rPr>
                <w:lang w:val="en-US"/>
              </w:rPr>
            </w:pPr>
          </w:p>
        </w:tc>
        <w:tc>
          <w:tcPr>
            <w:tcW w:w="2420" w:type="dxa"/>
          </w:tcPr>
          <w:p w14:paraId="441C0E68">
            <w:pPr>
              <w:widowControl/>
              <w:autoSpaceDE/>
              <w:autoSpaceDN/>
              <w:spacing w:after="160" w:line="259" w:lineRule="auto"/>
              <w:ind w:left="-851" w:right="-284"/>
              <w:rPr>
                <w:lang w:val="en-US"/>
              </w:rPr>
            </w:pPr>
            <w:r>
              <w:rPr>
                <w:lang w:val="en-US"/>
              </w:rPr>
              <w:t xml:space="preserve">Балалардың қалауы бойынша дербес әрекеттер. Құрастыру және шығармашылық бағытында кітаптар қарату, әңгімелесу. </w:t>
            </w:r>
          </w:p>
          <w:p w14:paraId="1C7975CC">
            <w:pPr>
              <w:widowControl/>
              <w:autoSpaceDE/>
              <w:autoSpaceDN/>
              <w:spacing w:after="160" w:line="259" w:lineRule="auto"/>
              <w:ind w:left="-851" w:right="-284"/>
              <w:rPr>
                <w:lang w:val="en-US"/>
              </w:rPr>
            </w:pPr>
            <w:r>
              <w:rPr>
                <w:lang w:val="en-US"/>
              </w:rPr>
              <w:t xml:space="preserve">Топтағы ойыншықтарының суретін салғызу, мүсінін жасату, немесе қағаздан өздері ойыншық жасауына мүмкіндік беру. </w:t>
            </w:r>
          </w:p>
          <w:p w14:paraId="4D0A7818">
            <w:pPr>
              <w:widowControl/>
              <w:autoSpaceDE/>
              <w:autoSpaceDN/>
              <w:spacing w:after="160" w:line="259" w:lineRule="auto"/>
              <w:ind w:left="-851" w:right="-284"/>
              <w:rPr>
                <w:b/>
                <w:bCs/>
                <w:lang w:val="en-US"/>
              </w:rPr>
            </w:pPr>
            <w:r>
              <w:rPr>
                <w:b/>
                <w:bCs/>
                <w:lang w:val="en-US"/>
              </w:rPr>
              <w:t>(сурет салу, құрастыру, мүсіндеу, жапсыру)</w:t>
            </w:r>
          </w:p>
          <w:p w14:paraId="3D4D3372">
            <w:pPr>
              <w:widowControl/>
              <w:autoSpaceDE/>
              <w:autoSpaceDN/>
              <w:spacing w:after="160" w:line="259" w:lineRule="auto"/>
              <w:ind w:left="-851" w:right="-284"/>
              <w:rPr>
                <w:b/>
                <w:bCs/>
                <w:lang w:val="en-US"/>
              </w:rPr>
            </w:pPr>
          </w:p>
          <w:p w14:paraId="6128662D">
            <w:pPr>
              <w:widowControl/>
              <w:autoSpaceDE/>
              <w:autoSpaceDN/>
              <w:spacing w:after="160" w:line="259" w:lineRule="auto"/>
              <w:ind w:left="-851" w:right="-284"/>
              <w:rPr>
                <w:lang w:val="en-US"/>
              </w:rPr>
            </w:pPr>
          </w:p>
        </w:tc>
      </w:tr>
      <w:tr w14:paraId="48A26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0FF38B17">
            <w:pPr>
              <w:widowControl/>
              <w:autoSpaceDE/>
              <w:autoSpaceDN/>
              <w:spacing w:after="160" w:line="259" w:lineRule="auto"/>
              <w:ind w:left="-851" w:right="-284"/>
              <w:rPr>
                <w:b/>
                <w:lang w:val="en-US"/>
              </w:rPr>
            </w:pPr>
            <w:r>
              <w:rPr>
                <w:b/>
                <w:lang w:val="en-US"/>
              </w:rPr>
              <w:t>Балалармен жеке жұмыс</w:t>
            </w:r>
          </w:p>
        </w:tc>
        <w:tc>
          <w:tcPr>
            <w:tcW w:w="2410" w:type="dxa"/>
            <w:tcBorders>
              <w:top w:val="single" w:color="000000" w:sz="4" w:space="0"/>
              <w:left w:val="single" w:color="000000" w:sz="4" w:space="0"/>
              <w:bottom w:val="single" w:color="000000" w:sz="4" w:space="0"/>
              <w:right w:val="single" w:color="000000" w:sz="4" w:space="0"/>
            </w:tcBorders>
          </w:tcPr>
          <w:p w14:paraId="488FF662">
            <w:pPr>
              <w:widowControl/>
              <w:autoSpaceDE/>
              <w:autoSpaceDN/>
              <w:spacing w:after="160" w:line="259" w:lineRule="auto"/>
              <w:ind w:left="-851" w:right="-284"/>
              <w:rPr>
                <w:lang w:val="en-US"/>
              </w:rPr>
            </w:pPr>
          </w:p>
        </w:tc>
        <w:tc>
          <w:tcPr>
            <w:tcW w:w="2551" w:type="dxa"/>
          </w:tcPr>
          <w:p w14:paraId="4A299B3A">
            <w:pPr>
              <w:widowControl/>
              <w:autoSpaceDE/>
              <w:autoSpaceDN/>
              <w:spacing w:after="160" w:line="259" w:lineRule="auto"/>
              <w:ind w:left="-851" w:right="-284"/>
              <w:rPr>
                <w:lang w:val="en-US"/>
              </w:rPr>
            </w:pPr>
            <w:r>
              <w:rPr>
                <w:lang w:val="en-US"/>
              </w:rPr>
              <w:t>Назерке мен Айаруға дауыс күшін өзгерте отырып, әртүрлі интонацияларды жаңғыртуды баулу.</w:t>
            </w:r>
          </w:p>
          <w:p w14:paraId="14320509">
            <w:pPr>
              <w:widowControl/>
              <w:autoSpaceDE/>
              <w:autoSpaceDN/>
              <w:spacing w:after="160" w:line="259" w:lineRule="auto"/>
              <w:ind w:left="-851" w:right="-284"/>
              <w:rPr>
                <w:lang w:val="en-US"/>
              </w:rPr>
            </w:pPr>
          </w:p>
        </w:tc>
        <w:tc>
          <w:tcPr>
            <w:tcW w:w="2268" w:type="dxa"/>
          </w:tcPr>
          <w:p w14:paraId="3EACF5D8">
            <w:pPr>
              <w:widowControl/>
              <w:autoSpaceDE/>
              <w:autoSpaceDN/>
              <w:spacing w:after="160" w:line="259" w:lineRule="auto"/>
              <w:ind w:left="-851" w:right="-284"/>
              <w:rPr>
                <w:lang w:val="en-US"/>
              </w:rPr>
            </w:pPr>
            <w:r>
              <w:rPr>
                <w:lang w:val="en-US"/>
              </w:rPr>
              <w:t>Асылай мен Сұлтанға еркін ойындарда таныс кейіпкерлерді басқа қырынан көрсетуді үйрету.</w:t>
            </w:r>
          </w:p>
        </w:tc>
        <w:tc>
          <w:tcPr>
            <w:tcW w:w="2264" w:type="dxa"/>
          </w:tcPr>
          <w:p w14:paraId="69E5FF78">
            <w:pPr>
              <w:widowControl/>
              <w:autoSpaceDE/>
              <w:autoSpaceDN/>
              <w:spacing w:after="160" w:line="259" w:lineRule="auto"/>
              <w:ind w:left="-851" w:right="-284"/>
              <w:rPr>
                <w:lang w:val="en-US"/>
              </w:rPr>
            </w:pPr>
            <w:r>
              <w:rPr>
                <w:lang w:val="en-US"/>
              </w:rPr>
              <w:t xml:space="preserve">Алихан мен Айзибаға айналасындағы өзін қоршаған ортадан тыс заттар мен құбылыстар туралы білуді ынталандыру. </w:t>
            </w:r>
          </w:p>
          <w:p w14:paraId="2CBBEBD6">
            <w:pPr>
              <w:widowControl/>
              <w:autoSpaceDE/>
              <w:autoSpaceDN/>
              <w:spacing w:after="160" w:line="259" w:lineRule="auto"/>
              <w:ind w:left="-851" w:right="-284"/>
              <w:rPr>
                <w:lang w:val="en-US"/>
              </w:rPr>
            </w:pPr>
          </w:p>
        </w:tc>
        <w:tc>
          <w:tcPr>
            <w:tcW w:w="2420" w:type="dxa"/>
          </w:tcPr>
          <w:p w14:paraId="02CFCD97">
            <w:pPr>
              <w:widowControl/>
              <w:autoSpaceDE/>
              <w:autoSpaceDN/>
              <w:spacing w:after="160" w:line="259" w:lineRule="auto"/>
              <w:ind w:left="-851" w:right="-284"/>
              <w:rPr>
                <w:lang w:val="en-US"/>
              </w:rPr>
            </w:pPr>
            <w:r>
              <w:rPr>
                <w:lang w:val="en-US"/>
              </w:rPr>
              <w:t xml:space="preserve">Асланби мен Алиге </w:t>
            </w:r>
          </w:p>
          <w:p w14:paraId="624F95FE">
            <w:pPr>
              <w:widowControl/>
              <w:autoSpaceDE/>
              <w:autoSpaceDN/>
              <w:spacing w:after="160" w:line="259" w:lineRule="auto"/>
              <w:ind w:left="-851" w:right="-284"/>
              <w:rPr>
                <w:lang w:val="en-US"/>
              </w:rPr>
            </w:pPr>
            <w:r>
              <w:rPr>
                <w:lang w:val="en-US"/>
              </w:rPr>
              <w:t xml:space="preserve">ө, қ, ү, ұ, і, ғ дыбыстарын жеке, сөз ішінде анық айтуын үйрету. </w:t>
            </w:r>
          </w:p>
        </w:tc>
      </w:tr>
      <w:tr w14:paraId="1657C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2797DF1D">
            <w:pPr>
              <w:widowControl/>
              <w:autoSpaceDE/>
              <w:autoSpaceDN/>
              <w:spacing w:after="160" w:line="259" w:lineRule="auto"/>
              <w:ind w:left="-851" w:right="-284"/>
              <w:rPr>
                <w:b/>
                <w:lang w:val="en-US"/>
              </w:rPr>
            </w:pPr>
            <w:r>
              <w:rPr>
                <w:b/>
                <w:lang w:val="en-US"/>
              </w:rPr>
              <w:t>Серуенге 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098609C8">
            <w:pPr>
              <w:widowControl/>
              <w:autoSpaceDE/>
              <w:autoSpaceDN/>
              <w:spacing w:after="160" w:line="259" w:lineRule="auto"/>
              <w:ind w:left="-851" w:right="-284"/>
              <w:rPr>
                <w:lang w:val="en-US"/>
              </w:rPr>
            </w:pPr>
            <w:r>
              <w:rPr>
                <w:lang w:val="en-US"/>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D38606E">
            <w:pPr>
              <w:widowControl/>
              <w:autoSpaceDE/>
              <w:autoSpaceDN/>
              <w:spacing w:after="160" w:line="259" w:lineRule="auto"/>
              <w:ind w:left="-851" w:right="-284"/>
              <w:rPr>
                <w:lang w:val="en-US"/>
              </w:rPr>
            </w:pPr>
            <w:r>
              <w:rPr>
                <w:lang w:val="en-US"/>
              </w:rPr>
              <w:t>Балаларды  ретімен киіндіру (ауа-райы жағдайына  байланысты), дұрыс киінуді бақылау.  Киім шкафтарын таза ұстау және жинауды қалыптастыру     (</w:t>
            </w:r>
            <w:r>
              <w:rPr>
                <w:b/>
                <w:bCs/>
                <w:lang w:val="en-US"/>
              </w:rPr>
              <w:t>сөйлеуді дамыту, өзіне-өзі қызмет ету дағдылары, ірі және ұсақ моториканы дамыту)</w:t>
            </w:r>
          </w:p>
        </w:tc>
      </w:tr>
      <w:tr w14:paraId="4A4C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54AF8C25">
            <w:pPr>
              <w:widowControl/>
              <w:autoSpaceDE/>
              <w:autoSpaceDN/>
              <w:spacing w:after="160" w:line="259" w:lineRule="auto"/>
              <w:ind w:left="-851" w:right="-284"/>
              <w:rPr>
                <w:b/>
                <w:lang w:val="en-US"/>
              </w:rPr>
            </w:pPr>
            <w:r>
              <w:rPr>
                <w:b/>
                <w:lang w:val="en-US"/>
              </w:rPr>
              <w:t>Серуен</w:t>
            </w:r>
          </w:p>
        </w:tc>
        <w:tc>
          <w:tcPr>
            <w:tcW w:w="2410" w:type="dxa"/>
            <w:tcBorders>
              <w:top w:val="single" w:color="000000" w:sz="4" w:space="0"/>
              <w:left w:val="single" w:color="000000" w:sz="4" w:space="0"/>
              <w:bottom w:val="single" w:color="000000" w:sz="4" w:space="0"/>
              <w:right w:val="single" w:color="auto" w:sz="4" w:space="0"/>
            </w:tcBorders>
          </w:tcPr>
          <w:p w14:paraId="60D74DE9">
            <w:pPr>
              <w:widowControl/>
              <w:autoSpaceDE/>
              <w:autoSpaceDN/>
              <w:spacing w:after="160" w:line="259" w:lineRule="auto"/>
              <w:ind w:left="-851" w:right="-284"/>
              <w:rPr>
                <w:b/>
                <w:bCs/>
                <w:lang w:val="en-US"/>
              </w:rPr>
            </w:pPr>
          </w:p>
        </w:tc>
        <w:tc>
          <w:tcPr>
            <w:tcW w:w="2551" w:type="dxa"/>
            <w:tcBorders>
              <w:left w:val="single" w:color="auto" w:sz="4" w:space="0"/>
              <w:right w:val="single" w:color="auto" w:sz="4" w:space="0"/>
            </w:tcBorders>
          </w:tcPr>
          <w:p w14:paraId="57ACECC0">
            <w:pPr>
              <w:widowControl/>
              <w:autoSpaceDE/>
              <w:autoSpaceDN/>
              <w:spacing w:after="160" w:line="259" w:lineRule="auto"/>
              <w:ind w:left="-851" w:right="-284"/>
              <w:rPr>
                <w:lang w:val="en-US"/>
              </w:rPr>
            </w:pPr>
            <w:r>
              <w:rPr>
                <w:lang w:val="en-US"/>
              </w:rPr>
              <w:t>Бақылау: Құстың ұясын бақылау.</w:t>
            </w:r>
          </w:p>
          <w:p w14:paraId="30970F26">
            <w:pPr>
              <w:widowControl/>
              <w:autoSpaceDE/>
              <w:autoSpaceDN/>
              <w:spacing w:after="160" w:line="259" w:lineRule="auto"/>
              <w:ind w:left="-851" w:right="-284"/>
              <w:rPr>
                <w:lang w:val="en-US"/>
              </w:rPr>
            </w:pPr>
            <w:r>
              <w:rPr>
                <w:lang w:val="en-US"/>
              </w:rPr>
              <w:t>Тал басында бір отау (Ұя)</w:t>
            </w:r>
          </w:p>
          <w:p w14:paraId="17028F24">
            <w:pPr>
              <w:widowControl/>
              <w:autoSpaceDE/>
              <w:autoSpaceDN/>
              <w:spacing w:after="160" w:line="259" w:lineRule="auto"/>
              <w:ind w:left="-851" w:right="-284"/>
              <w:rPr>
                <w:lang w:val="en-US"/>
              </w:rPr>
            </w:pPr>
            <w:r>
              <w:rPr>
                <w:lang w:val="en-US"/>
              </w:rPr>
              <w:t>Балаларды құстың ұясын бұзбауға, оған қамқор болуға , жанашырлық жасауға үйрету.</w:t>
            </w:r>
          </w:p>
          <w:p w14:paraId="518D6DC5">
            <w:pPr>
              <w:widowControl/>
              <w:autoSpaceDE/>
              <w:autoSpaceDN/>
              <w:spacing w:after="160" w:line="259" w:lineRule="auto"/>
              <w:ind w:left="-851" w:right="-284"/>
              <w:rPr>
                <w:lang w:val="en-US"/>
              </w:rPr>
            </w:pPr>
            <w:r>
              <w:rPr>
                <w:lang w:val="en-US"/>
              </w:rPr>
              <w:t>Үлескедегі еңбек: Жыра жүргізу. Күннің көзіне еріп жатқан қарлардан жыра арқылы жүргізу.</w:t>
            </w:r>
          </w:p>
          <w:p w14:paraId="739CDF2D">
            <w:pPr>
              <w:widowControl/>
              <w:autoSpaceDE/>
              <w:autoSpaceDN/>
              <w:spacing w:after="160" w:line="259" w:lineRule="auto"/>
              <w:ind w:left="-851" w:right="-284"/>
              <w:rPr>
                <w:lang w:val="en-US"/>
              </w:rPr>
            </w:pPr>
            <w:r>
              <w:rPr>
                <w:lang w:val="en-US"/>
              </w:rPr>
              <w:t>Қимылды ойын: «Тақия тастамақ». Қимыл – іс әрекетін дамыту, аңғарымпаздылыққа, ептілікке тәрбиелеу.</w:t>
            </w:r>
          </w:p>
          <w:p w14:paraId="073231EA">
            <w:pPr>
              <w:widowControl/>
              <w:autoSpaceDE/>
              <w:autoSpaceDN/>
              <w:spacing w:after="160" w:line="259" w:lineRule="auto"/>
              <w:ind w:left="-851" w:right="-284"/>
              <w:rPr>
                <w:lang w:val="en-US"/>
              </w:rPr>
            </w:pPr>
            <w:r>
              <w:rPr>
                <w:lang w:val="en-US"/>
              </w:rPr>
              <w:t xml:space="preserve"> Жеке жұмыс: Балалардың тілін дамыту.</w:t>
            </w:r>
          </w:p>
          <w:p w14:paraId="4AD3C44E">
            <w:pPr>
              <w:widowControl/>
              <w:autoSpaceDE/>
              <w:autoSpaceDN/>
              <w:spacing w:after="160" w:line="259" w:lineRule="auto"/>
              <w:ind w:left="-851" w:right="-284"/>
              <w:rPr>
                <w:lang w:val="en-US"/>
              </w:rPr>
            </w:pPr>
            <w:r>
              <w:rPr>
                <w:lang w:val="en-US"/>
              </w:rPr>
              <w:t>1 дегенім – біреу,</w:t>
            </w:r>
          </w:p>
          <w:p w14:paraId="0C812D43">
            <w:pPr>
              <w:widowControl/>
              <w:autoSpaceDE/>
              <w:autoSpaceDN/>
              <w:spacing w:after="160" w:line="259" w:lineRule="auto"/>
              <w:ind w:left="-851" w:right="-284"/>
              <w:rPr>
                <w:lang w:val="en-US"/>
              </w:rPr>
            </w:pPr>
            <w:r>
              <w:rPr>
                <w:lang w:val="en-US"/>
              </w:rPr>
              <w:t>2 дегенім – егеу,</w:t>
            </w:r>
          </w:p>
          <w:p w14:paraId="637E1CFF">
            <w:pPr>
              <w:widowControl/>
              <w:autoSpaceDE/>
              <w:autoSpaceDN/>
              <w:spacing w:after="160" w:line="259" w:lineRule="auto"/>
              <w:ind w:left="-851" w:right="-284"/>
              <w:rPr>
                <w:lang w:val="en-US"/>
              </w:rPr>
            </w:pPr>
            <w:r>
              <w:rPr>
                <w:lang w:val="en-US"/>
              </w:rPr>
              <w:t>3 дегенім – үсік,</w:t>
            </w:r>
          </w:p>
          <w:p w14:paraId="71604FA2">
            <w:pPr>
              <w:widowControl/>
              <w:autoSpaceDE/>
              <w:autoSpaceDN/>
              <w:spacing w:after="160" w:line="259" w:lineRule="auto"/>
              <w:ind w:left="-851" w:right="-284"/>
              <w:rPr>
                <w:lang w:val="en-US"/>
              </w:rPr>
            </w:pPr>
            <w:r>
              <w:rPr>
                <w:lang w:val="en-US"/>
              </w:rPr>
              <w:t>4 дегенім – төсек</w:t>
            </w:r>
          </w:p>
          <w:p w14:paraId="63816568">
            <w:pPr>
              <w:widowControl/>
              <w:autoSpaceDE/>
              <w:autoSpaceDN/>
              <w:spacing w:after="160" w:line="259" w:lineRule="auto"/>
              <w:ind w:left="-851" w:right="-284"/>
              <w:rPr>
                <w:lang w:val="en-US"/>
              </w:rPr>
            </w:pPr>
            <w:r>
              <w:rPr>
                <w:lang w:val="en-US"/>
              </w:rPr>
              <w:t>Өзіндік іс – әрекет: құстың ұясын жасап үйрену.</w:t>
            </w:r>
          </w:p>
          <w:p w14:paraId="233EDA3F">
            <w:pPr>
              <w:widowControl/>
              <w:autoSpaceDE/>
              <w:autoSpaceDN/>
              <w:spacing w:after="160" w:line="259" w:lineRule="auto"/>
              <w:ind w:left="-851" w:right="-284"/>
              <w:rPr>
                <w:b/>
                <w:bCs/>
                <w:lang w:val="en-US"/>
              </w:rPr>
            </w:pPr>
          </w:p>
          <w:p w14:paraId="6A49E094">
            <w:pPr>
              <w:widowControl/>
              <w:autoSpaceDE/>
              <w:autoSpaceDN/>
              <w:spacing w:after="160" w:line="259" w:lineRule="auto"/>
              <w:ind w:left="-851" w:right="-284"/>
              <w:rPr>
                <w:lang w:val="en-US"/>
              </w:rPr>
            </w:pPr>
            <w:r>
              <w:rPr>
                <w:b/>
                <w:bCs/>
                <w:lang w:val="en-US"/>
              </w:rPr>
              <w:t xml:space="preserve">Қимылды ойын </w:t>
            </w:r>
            <w:r>
              <w:rPr>
                <w:lang w:val="en-US"/>
              </w:rPr>
              <w:t>«Шеңберге түсір»</w:t>
            </w:r>
          </w:p>
          <w:p w14:paraId="1DBA288B">
            <w:pPr>
              <w:widowControl/>
              <w:autoSpaceDE/>
              <w:autoSpaceDN/>
              <w:spacing w:after="160" w:line="259" w:lineRule="auto"/>
              <w:ind w:left="-851" w:right="-284"/>
              <w:rPr>
                <w:lang w:val="en-US"/>
              </w:rPr>
            </w:pPr>
          </w:p>
          <w:p w14:paraId="386A507B">
            <w:pPr>
              <w:widowControl/>
              <w:autoSpaceDE/>
              <w:autoSpaceDN/>
              <w:spacing w:after="160" w:line="259" w:lineRule="auto"/>
              <w:ind w:left="-851" w:right="-284"/>
              <w:rPr>
                <w:lang w:val="en-US"/>
              </w:rPr>
            </w:pPr>
          </w:p>
        </w:tc>
        <w:tc>
          <w:tcPr>
            <w:tcW w:w="2268" w:type="dxa"/>
            <w:tcBorders>
              <w:left w:val="single" w:color="auto" w:sz="4" w:space="0"/>
              <w:right w:val="single" w:color="auto" w:sz="4" w:space="0"/>
            </w:tcBorders>
          </w:tcPr>
          <w:p w14:paraId="00984644">
            <w:pPr>
              <w:widowControl/>
              <w:autoSpaceDE/>
              <w:autoSpaceDN/>
              <w:spacing w:after="160" w:line="259" w:lineRule="auto"/>
              <w:ind w:left="-851" w:right="-284"/>
              <w:rPr>
                <w:lang w:val="en-US"/>
              </w:rPr>
            </w:pPr>
            <w:r>
              <w:rPr>
                <w:lang w:val="en-US"/>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267C00B2">
            <w:pPr>
              <w:widowControl/>
              <w:autoSpaceDE/>
              <w:autoSpaceDN/>
              <w:spacing w:after="160" w:line="259" w:lineRule="auto"/>
              <w:ind w:left="-851" w:right="-284"/>
              <w:rPr>
                <w:lang w:val="en-US"/>
              </w:rPr>
            </w:pPr>
            <w:r>
              <w:rPr>
                <w:lang w:val="en-US"/>
              </w:rPr>
              <w:t>Үлескедегі еңбек: Ойын құралдарын тазалау. Еңбексүйгіштікке тәрбиелеу. Ұқыптылыққа баулу, өз заттарын таза ұстауға үйрету.</w:t>
            </w:r>
          </w:p>
          <w:p w14:paraId="4354D109">
            <w:pPr>
              <w:widowControl/>
              <w:autoSpaceDE/>
              <w:autoSpaceDN/>
              <w:spacing w:after="160" w:line="259" w:lineRule="auto"/>
              <w:ind w:left="-851" w:right="-284"/>
              <w:rPr>
                <w:lang w:val="en-US"/>
              </w:rPr>
            </w:pPr>
            <w:r>
              <w:rPr>
                <w:lang w:val="en-US"/>
              </w:rPr>
              <w:t xml:space="preserve">Қимылды ойын: «кім бірінші жетеді», «Ине мен жіп». </w:t>
            </w:r>
          </w:p>
          <w:p w14:paraId="5CA64BE4">
            <w:pPr>
              <w:widowControl/>
              <w:autoSpaceDE/>
              <w:autoSpaceDN/>
              <w:spacing w:after="160" w:line="259" w:lineRule="auto"/>
              <w:ind w:left="-851" w:right="-284"/>
              <w:rPr>
                <w:lang w:val="en-US"/>
              </w:rPr>
            </w:pPr>
            <w:r>
              <w:rPr>
                <w:lang w:val="en-US"/>
              </w:rPr>
              <w:t>Мақсаты: тапқырлыққа, жылдамдыққа, бірлесіп ойнауға үйрету, ептілікке баулу.</w:t>
            </w:r>
          </w:p>
          <w:p w14:paraId="394189BC">
            <w:pPr>
              <w:widowControl/>
              <w:autoSpaceDE/>
              <w:autoSpaceDN/>
              <w:spacing w:after="160" w:line="259" w:lineRule="auto"/>
              <w:ind w:left="-851" w:right="-284"/>
              <w:rPr>
                <w:lang w:val="en-US"/>
              </w:rPr>
            </w:pPr>
            <w:r>
              <w:rPr>
                <w:lang w:val="en-US"/>
              </w:rPr>
              <w:t xml:space="preserve"> Жеке жұмыс: Сан таңбаларын қайталау. Үлкен санға дейін санау таңбасын таба білуге үйрету.</w:t>
            </w:r>
          </w:p>
          <w:p w14:paraId="68D2AA01">
            <w:pPr>
              <w:widowControl/>
              <w:autoSpaceDE/>
              <w:autoSpaceDN/>
              <w:spacing w:after="160" w:line="259" w:lineRule="auto"/>
              <w:ind w:left="-851" w:right="-284"/>
              <w:rPr>
                <w:b/>
                <w:bCs/>
                <w:lang w:val="en-US"/>
              </w:rPr>
            </w:pPr>
            <w:r>
              <w:rPr>
                <w:b/>
                <w:bCs/>
                <w:lang w:val="en-US"/>
              </w:rPr>
              <w:t xml:space="preserve">Қимылды ойын </w:t>
            </w:r>
          </w:p>
          <w:p w14:paraId="7C85D1A6">
            <w:pPr>
              <w:widowControl/>
              <w:autoSpaceDE/>
              <w:autoSpaceDN/>
              <w:spacing w:after="160" w:line="259" w:lineRule="auto"/>
              <w:ind w:left="-851" w:right="-284"/>
              <w:rPr>
                <w:lang w:val="en-US"/>
              </w:rPr>
            </w:pPr>
            <w:r>
              <w:rPr>
                <w:lang w:val="en-US"/>
              </w:rPr>
              <w:t xml:space="preserve">«Жалауға қарай жүгір» </w:t>
            </w:r>
          </w:p>
          <w:p w14:paraId="2D7C3DDC">
            <w:pPr>
              <w:widowControl/>
              <w:autoSpaceDE/>
              <w:autoSpaceDN/>
              <w:spacing w:after="160" w:line="259" w:lineRule="auto"/>
              <w:ind w:left="-851" w:right="-284"/>
              <w:rPr>
                <w:lang w:val="en-US"/>
              </w:rPr>
            </w:pPr>
            <w:r>
              <w:rPr>
                <w:lang w:val="en-US"/>
              </w:rPr>
              <w:t>Еркін ойындар</w:t>
            </w:r>
          </w:p>
          <w:p w14:paraId="60A8ED9A">
            <w:pPr>
              <w:widowControl/>
              <w:autoSpaceDE/>
              <w:autoSpaceDN/>
              <w:spacing w:after="160" w:line="259" w:lineRule="auto"/>
              <w:ind w:left="-851" w:right="-284"/>
              <w:rPr>
                <w:b/>
                <w:bCs/>
                <w:lang w:val="en-US"/>
              </w:rPr>
            </w:pPr>
          </w:p>
        </w:tc>
        <w:tc>
          <w:tcPr>
            <w:tcW w:w="2264" w:type="dxa"/>
            <w:tcBorders>
              <w:left w:val="single" w:color="auto" w:sz="4" w:space="0"/>
            </w:tcBorders>
          </w:tcPr>
          <w:p w14:paraId="4874B2BD">
            <w:pPr>
              <w:widowControl/>
              <w:autoSpaceDE/>
              <w:autoSpaceDN/>
              <w:spacing w:after="160" w:line="259" w:lineRule="auto"/>
              <w:ind w:left="-851" w:right="-284"/>
              <w:rPr>
                <w:bCs/>
                <w:lang w:val="en-US"/>
              </w:rPr>
            </w:pPr>
            <w:r>
              <w:rPr>
                <w:bCs/>
                <w:lang w:val="en-US"/>
              </w:rPr>
              <w:t xml:space="preserve">Бақылау: Күнді бақылау. Балаларға күннің қызуын бақылай отырып, сипаттай білу. </w:t>
            </w:r>
          </w:p>
          <w:p w14:paraId="72EF68A9">
            <w:pPr>
              <w:widowControl/>
              <w:autoSpaceDE/>
              <w:autoSpaceDN/>
              <w:spacing w:after="160" w:line="259" w:lineRule="auto"/>
              <w:ind w:left="-851" w:right="-284"/>
              <w:rPr>
                <w:bCs/>
                <w:lang w:val="en-US"/>
              </w:rPr>
            </w:pPr>
            <w:r>
              <w:rPr>
                <w:bCs/>
                <w:lang w:val="en-US"/>
              </w:rPr>
              <w:t>Күнім – ау, күнім- ау</w:t>
            </w:r>
          </w:p>
          <w:p w14:paraId="22F1401B">
            <w:pPr>
              <w:widowControl/>
              <w:autoSpaceDE/>
              <w:autoSpaceDN/>
              <w:spacing w:after="160" w:line="259" w:lineRule="auto"/>
              <w:ind w:left="-851" w:right="-284"/>
              <w:rPr>
                <w:bCs/>
                <w:lang w:val="en-US"/>
              </w:rPr>
            </w:pPr>
            <w:r>
              <w:rPr>
                <w:bCs/>
                <w:lang w:val="en-US"/>
              </w:rPr>
              <w:t>Тұрасың күліп – ау</w:t>
            </w:r>
          </w:p>
          <w:p w14:paraId="4E311C97">
            <w:pPr>
              <w:widowControl/>
              <w:autoSpaceDE/>
              <w:autoSpaceDN/>
              <w:spacing w:after="160" w:line="259" w:lineRule="auto"/>
              <w:ind w:left="-851" w:right="-284"/>
              <w:rPr>
                <w:bCs/>
                <w:lang w:val="en-US"/>
              </w:rPr>
            </w:pPr>
            <w:r>
              <w:rPr>
                <w:bCs/>
                <w:lang w:val="en-US"/>
              </w:rPr>
              <w:t>Жылуың шашырап.</w:t>
            </w:r>
          </w:p>
          <w:p w14:paraId="6E66E713">
            <w:pPr>
              <w:widowControl/>
              <w:autoSpaceDE/>
              <w:autoSpaceDN/>
              <w:spacing w:after="160" w:line="259" w:lineRule="auto"/>
              <w:ind w:left="-851" w:right="-284"/>
              <w:rPr>
                <w:bCs/>
                <w:lang w:val="en-US"/>
              </w:rPr>
            </w:pPr>
            <w:r>
              <w:rPr>
                <w:bCs/>
                <w:lang w:val="en-US"/>
              </w:rPr>
              <w:t>Үлескедегі еңбек: Ауланы жинау. Балаларды айналаны таза ұстауға, тазалықты сүйе білуге үйрету.</w:t>
            </w:r>
          </w:p>
          <w:p w14:paraId="1805BC25">
            <w:pPr>
              <w:widowControl/>
              <w:autoSpaceDE/>
              <w:autoSpaceDN/>
              <w:spacing w:after="160" w:line="259" w:lineRule="auto"/>
              <w:ind w:left="-851" w:right="-284"/>
              <w:rPr>
                <w:bCs/>
                <w:lang w:val="en-US"/>
              </w:rPr>
            </w:pPr>
            <w:r>
              <w:rPr>
                <w:bCs/>
                <w:lang w:val="en-US"/>
              </w:rPr>
              <w:t xml:space="preserve">Қимылды ойын: «Соқыр теке» </w:t>
            </w:r>
          </w:p>
          <w:p w14:paraId="6FB460B4">
            <w:pPr>
              <w:widowControl/>
              <w:autoSpaceDE/>
              <w:autoSpaceDN/>
              <w:spacing w:after="160" w:line="259" w:lineRule="auto"/>
              <w:ind w:left="-851" w:right="-284"/>
              <w:rPr>
                <w:bCs/>
                <w:lang w:val="en-US"/>
              </w:rPr>
            </w:pPr>
            <w:r>
              <w:rPr>
                <w:bCs/>
                <w:lang w:val="en-US"/>
              </w:rPr>
              <w:t>Мақсаты: балалардың тілін дамыту, ептілікке баулу.</w:t>
            </w:r>
          </w:p>
          <w:p w14:paraId="1583BAF0">
            <w:pPr>
              <w:widowControl/>
              <w:autoSpaceDE/>
              <w:autoSpaceDN/>
              <w:spacing w:after="160" w:line="259" w:lineRule="auto"/>
              <w:ind w:left="-851" w:right="-284"/>
              <w:rPr>
                <w:bCs/>
                <w:lang w:val="en-US"/>
              </w:rPr>
            </w:pPr>
            <w:r>
              <w:rPr>
                <w:bCs/>
                <w:lang w:val="en-US"/>
              </w:rPr>
              <w:t>Жеке жұмыс: Тіл ұстарту.</w:t>
            </w:r>
          </w:p>
          <w:p w14:paraId="054E8042">
            <w:pPr>
              <w:widowControl/>
              <w:autoSpaceDE/>
              <w:autoSpaceDN/>
              <w:spacing w:after="160" w:line="259" w:lineRule="auto"/>
              <w:ind w:left="-851" w:right="-284"/>
              <w:rPr>
                <w:bCs/>
                <w:lang w:val="en-US"/>
              </w:rPr>
            </w:pPr>
            <w:r>
              <w:rPr>
                <w:bCs/>
                <w:lang w:val="en-US"/>
              </w:rPr>
              <w:t>Ауыл маңын араларда</w:t>
            </w:r>
          </w:p>
          <w:p w14:paraId="2BBCFC9F">
            <w:pPr>
              <w:widowControl/>
              <w:autoSpaceDE/>
              <w:autoSpaceDN/>
              <w:spacing w:after="160" w:line="259" w:lineRule="auto"/>
              <w:ind w:left="-851" w:right="-284"/>
              <w:rPr>
                <w:bCs/>
                <w:lang w:val="en-US"/>
              </w:rPr>
            </w:pPr>
            <w:r>
              <w:rPr>
                <w:bCs/>
                <w:lang w:val="en-US"/>
              </w:rPr>
              <w:t>Мысық көрсе анық танып,</w:t>
            </w:r>
          </w:p>
          <w:p w14:paraId="4533A1C1">
            <w:pPr>
              <w:widowControl/>
              <w:autoSpaceDE/>
              <w:autoSpaceDN/>
              <w:spacing w:after="160" w:line="259" w:lineRule="auto"/>
              <w:ind w:left="-851" w:right="-284"/>
              <w:rPr>
                <w:bCs/>
                <w:lang w:val="en-US"/>
              </w:rPr>
            </w:pPr>
            <w:r>
              <w:rPr>
                <w:bCs/>
                <w:lang w:val="en-US"/>
              </w:rPr>
              <w:t>Дабыл қағар қара қарға</w:t>
            </w:r>
          </w:p>
          <w:p w14:paraId="0CAD1BE2">
            <w:pPr>
              <w:widowControl/>
              <w:autoSpaceDE/>
              <w:autoSpaceDN/>
              <w:spacing w:after="160" w:line="259" w:lineRule="auto"/>
              <w:ind w:left="-851" w:right="-284"/>
              <w:rPr>
                <w:bCs/>
                <w:lang w:val="en-US"/>
              </w:rPr>
            </w:pPr>
            <w:r>
              <w:rPr>
                <w:bCs/>
                <w:lang w:val="en-US"/>
              </w:rPr>
              <w:t>Қар – рық</w:t>
            </w:r>
          </w:p>
          <w:p w14:paraId="75694EE9">
            <w:pPr>
              <w:widowControl/>
              <w:autoSpaceDE/>
              <w:autoSpaceDN/>
              <w:spacing w:after="160" w:line="259" w:lineRule="auto"/>
              <w:ind w:left="-851" w:right="-284"/>
              <w:rPr>
                <w:bCs/>
                <w:lang w:val="en-US"/>
              </w:rPr>
            </w:pPr>
            <w:r>
              <w:rPr>
                <w:bCs/>
                <w:lang w:val="en-US"/>
              </w:rPr>
              <w:t>Қар – рық, қар – рық...</w:t>
            </w:r>
          </w:p>
          <w:p w14:paraId="4DCF3083">
            <w:pPr>
              <w:widowControl/>
              <w:autoSpaceDE/>
              <w:autoSpaceDN/>
              <w:spacing w:after="160" w:line="259" w:lineRule="auto"/>
              <w:ind w:left="-851" w:right="-284"/>
              <w:rPr>
                <w:lang w:val="en-US"/>
              </w:rPr>
            </w:pPr>
            <w:r>
              <w:rPr>
                <w:bCs/>
                <w:lang w:val="en-US"/>
              </w:rPr>
              <w:t>Өзіндік іс – әрекеті: күн туралы тақпақтар жаттату.</w:t>
            </w:r>
          </w:p>
          <w:p w14:paraId="09A810F4">
            <w:pPr>
              <w:widowControl/>
              <w:autoSpaceDE/>
              <w:autoSpaceDN/>
              <w:spacing w:after="160" w:line="259" w:lineRule="auto"/>
              <w:ind w:left="-851" w:right="-284"/>
              <w:rPr>
                <w:lang w:val="ru-RU"/>
              </w:rPr>
            </w:pPr>
            <w:r>
              <w:rPr>
                <w:b/>
                <w:bCs/>
                <w:lang w:val="ru-RU"/>
              </w:rPr>
              <w:t xml:space="preserve">Қимылды ойын </w:t>
            </w:r>
            <w:r>
              <w:rPr>
                <w:lang w:val="ru-RU"/>
              </w:rPr>
              <w:t>«Поезд»</w:t>
            </w:r>
          </w:p>
          <w:p w14:paraId="227FB31D">
            <w:pPr>
              <w:widowControl/>
              <w:autoSpaceDE/>
              <w:autoSpaceDN/>
              <w:spacing w:after="160" w:line="259" w:lineRule="auto"/>
              <w:ind w:left="-851" w:right="-284"/>
              <w:rPr>
                <w:lang w:val="en-US"/>
              </w:rPr>
            </w:pPr>
            <w:r>
              <w:rPr>
                <w:lang w:val="en-US"/>
              </w:rPr>
              <w:t>Еркін ойындар</w:t>
            </w:r>
          </w:p>
          <w:p w14:paraId="4C588C43">
            <w:pPr>
              <w:widowControl/>
              <w:autoSpaceDE/>
              <w:autoSpaceDN/>
              <w:spacing w:after="160" w:line="259" w:lineRule="auto"/>
              <w:ind w:left="-851" w:right="-284"/>
              <w:rPr>
                <w:lang w:val="en-US"/>
              </w:rPr>
            </w:pPr>
          </w:p>
        </w:tc>
        <w:tc>
          <w:tcPr>
            <w:tcW w:w="2420" w:type="dxa"/>
          </w:tcPr>
          <w:p w14:paraId="1EFB45B1">
            <w:pPr>
              <w:widowControl/>
              <w:autoSpaceDE/>
              <w:autoSpaceDN/>
              <w:spacing w:after="160" w:line="259" w:lineRule="auto"/>
              <w:ind w:left="-851" w:right="-284"/>
              <w:rPr>
                <w:lang w:val="en-US"/>
              </w:rPr>
            </w:pPr>
            <w:r>
              <w:rPr>
                <w:lang w:val="en-US"/>
              </w:rPr>
              <w:t>Бақылау: Балабақша ауласын бақылау. Балабақша үлескесіндегі қандай өзгерістер болғанын әңгімелеп бақылату.</w:t>
            </w:r>
          </w:p>
          <w:p w14:paraId="0594B242">
            <w:pPr>
              <w:widowControl/>
              <w:autoSpaceDE/>
              <w:autoSpaceDN/>
              <w:spacing w:after="160" w:line="259" w:lineRule="auto"/>
              <w:ind w:left="-851" w:right="-284"/>
              <w:rPr>
                <w:lang w:val="en-US"/>
              </w:rPr>
            </w:pPr>
            <w:r>
              <w:rPr>
                <w:lang w:val="en-US"/>
              </w:rPr>
              <w:t>Үлескедегі еңбек: Балабақша үлескесіндегі тас жолдарды тазарту. Сыпырғышпен тазалауға үйрету. Еңбексүйгіштікке тәрбиелеу.</w:t>
            </w:r>
          </w:p>
          <w:p w14:paraId="2D5185B3">
            <w:pPr>
              <w:widowControl/>
              <w:autoSpaceDE/>
              <w:autoSpaceDN/>
              <w:spacing w:after="160" w:line="259" w:lineRule="auto"/>
              <w:ind w:left="-851" w:right="-284"/>
              <w:rPr>
                <w:lang w:val="en-US"/>
              </w:rPr>
            </w:pPr>
            <w:r>
              <w:rPr>
                <w:lang w:val="en-US"/>
              </w:rPr>
              <w:t>Қимылды ойын: «Кім жүйрік», «Сап құру» жылдамдықпен ойнауға үйрету.</w:t>
            </w:r>
          </w:p>
          <w:p w14:paraId="4D2EEB24">
            <w:pPr>
              <w:widowControl/>
              <w:autoSpaceDE/>
              <w:autoSpaceDN/>
              <w:spacing w:after="160" w:line="259" w:lineRule="auto"/>
              <w:ind w:left="-851" w:right="-284"/>
              <w:rPr>
                <w:lang w:val="en-US"/>
              </w:rPr>
            </w:pPr>
            <w:r>
              <w:rPr>
                <w:lang w:val="en-US"/>
              </w:rPr>
              <w:t>Жеке жұмыс: жұмбақтар шешу:</w:t>
            </w:r>
          </w:p>
          <w:p w14:paraId="30A505DD">
            <w:pPr>
              <w:widowControl/>
              <w:autoSpaceDE/>
              <w:autoSpaceDN/>
              <w:spacing w:after="160" w:line="259" w:lineRule="auto"/>
              <w:ind w:left="-851" w:right="-284"/>
              <w:rPr>
                <w:lang w:val="en-US"/>
              </w:rPr>
            </w:pPr>
            <w:r>
              <w:rPr>
                <w:lang w:val="en-US"/>
              </w:rPr>
              <w:t>Екі айыр құйрығы,</w:t>
            </w:r>
          </w:p>
          <w:p w14:paraId="5129EFAB">
            <w:pPr>
              <w:widowControl/>
              <w:autoSpaceDE/>
              <w:autoSpaceDN/>
              <w:spacing w:after="160" w:line="259" w:lineRule="auto"/>
              <w:ind w:left="-851" w:right="-284"/>
              <w:rPr>
                <w:lang w:val="en-US"/>
              </w:rPr>
            </w:pPr>
            <w:r>
              <w:rPr>
                <w:lang w:val="en-US"/>
              </w:rPr>
              <w:t>Қияқ мұрт қанаты</w:t>
            </w:r>
          </w:p>
          <w:p w14:paraId="6486A615">
            <w:pPr>
              <w:widowControl/>
              <w:autoSpaceDE/>
              <w:autoSpaceDN/>
              <w:spacing w:after="160" w:line="259" w:lineRule="auto"/>
              <w:ind w:left="-851" w:right="-284"/>
              <w:rPr>
                <w:lang w:val="en-US"/>
              </w:rPr>
            </w:pPr>
            <w:r>
              <w:rPr>
                <w:lang w:val="en-US"/>
              </w:rPr>
              <w:t>Ұшқырлардың жүйрігі (Қарлығаш)</w:t>
            </w:r>
          </w:p>
          <w:p w14:paraId="67A4F918">
            <w:pPr>
              <w:widowControl/>
              <w:autoSpaceDE/>
              <w:autoSpaceDN/>
              <w:spacing w:after="160" w:line="259" w:lineRule="auto"/>
              <w:ind w:left="-851" w:right="-284"/>
              <w:rPr>
                <w:lang w:val="en-US"/>
              </w:rPr>
            </w:pPr>
            <w:r>
              <w:rPr>
                <w:lang w:val="en-US"/>
              </w:rPr>
              <w:t>Өзіндік іс – әрекет: балабақша үлескесіндегі ағаштардың аттарын атай білуге дағдыландыру.</w:t>
            </w:r>
          </w:p>
          <w:p w14:paraId="714079B4">
            <w:pPr>
              <w:widowControl/>
              <w:autoSpaceDE/>
              <w:autoSpaceDN/>
              <w:spacing w:after="160" w:line="259" w:lineRule="auto"/>
              <w:ind w:left="-851" w:right="-284"/>
              <w:rPr>
                <w:lang w:val="en-US"/>
              </w:rPr>
            </w:pPr>
          </w:p>
          <w:p w14:paraId="24100CC3">
            <w:pPr>
              <w:widowControl/>
              <w:autoSpaceDE/>
              <w:autoSpaceDN/>
              <w:spacing w:after="160" w:line="259" w:lineRule="auto"/>
              <w:ind w:left="-851" w:right="-284"/>
              <w:rPr>
                <w:lang w:val="en-US"/>
              </w:rPr>
            </w:pPr>
            <w:r>
              <w:rPr>
                <w:lang w:val="en-US"/>
              </w:rPr>
              <w:t>Еркін ойындар</w:t>
            </w:r>
          </w:p>
          <w:p w14:paraId="3DD022B0">
            <w:pPr>
              <w:widowControl/>
              <w:autoSpaceDE/>
              <w:autoSpaceDN/>
              <w:spacing w:after="160" w:line="259" w:lineRule="auto"/>
              <w:ind w:left="-851" w:right="-284"/>
              <w:rPr>
                <w:b/>
                <w:bCs/>
                <w:lang w:val="en-US"/>
              </w:rPr>
            </w:pPr>
            <w:r>
              <w:rPr>
                <w:b/>
                <w:bCs/>
                <w:lang w:val="en-US"/>
              </w:rPr>
              <w:t>Қимылды ойындар.</w:t>
            </w:r>
          </w:p>
          <w:p w14:paraId="3E2B32AF">
            <w:pPr>
              <w:widowControl/>
              <w:autoSpaceDE/>
              <w:autoSpaceDN/>
              <w:spacing w:after="160" w:line="259" w:lineRule="auto"/>
              <w:ind w:left="-851" w:right="-284"/>
              <w:rPr>
                <w:lang w:val="en-US"/>
              </w:rPr>
            </w:pPr>
            <w:r>
              <w:rPr>
                <w:lang w:val="en-US"/>
              </w:rPr>
              <w:t>Қимылды ойындарда жетекші рөлді орындауға үйрету, ойын ережелерін саналы түрде сақтауға баулу.</w:t>
            </w:r>
          </w:p>
          <w:p w14:paraId="477C73A6">
            <w:pPr>
              <w:widowControl/>
              <w:autoSpaceDE/>
              <w:autoSpaceDN/>
              <w:spacing w:after="160" w:line="259" w:lineRule="auto"/>
              <w:ind w:left="-851" w:right="-284"/>
              <w:rPr>
                <w:lang w:val="en-US"/>
              </w:rPr>
            </w:pPr>
            <w:r>
              <w:rPr>
                <w:lang w:val="en-US"/>
              </w:rPr>
              <w:t xml:space="preserve"> </w:t>
            </w:r>
          </w:p>
        </w:tc>
      </w:tr>
      <w:tr w14:paraId="3DA7E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7F324A1F">
            <w:pPr>
              <w:widowControl/>
              <w:autoSpaceDE/>
              <w:autoSpaceDN/>
              <w:spacing w:after="160" w:line="259" w:lineRule="auto"/>
              <w:ind w:left="-851" w:right="-284"/>
              <w:rPr>
                <w:b/>
                <w:lang w:val="en-US"/>
              </w:rPr>
            </w:pPr>
            <w:r>
              <w:rPr>
                <w:b/>
                <w:lang w:val="en-US"/>
              </w:rPr>
              <w:t>Балалардың үйге қайтуы</w:t>
            </w:r>
          </w:p>
        </w:tc>
        <w:tc>
          <w:tcPr>
            <w:tcW w:w="11913" w:type="dxa"/>
            <w:gridSpan w:val="5"/>
            <w:tcBorders>
              <w:top w:val="single" w:color="000000" w:sz="4" w:space="0"/>
              <w:left w:val="single" w:color="000000" w:sz="4" w:space="0"/>
              <w:bottom w:val="single" w:color="000000" w:sz="4" w:space="0"/>
            </w:tcBorders>
          </w:tcPr>
          <w:p w14:paraId="1D1A6D78">
            <w:pPr>
              <w:widowControl/>
              <w:autoSpaceDE/>
              <w:autoSpaceDN/>
              <w:spacing w:after="160" w:line="259" w:lineRule="auto"/>
              <w:ind w:left="-851" w:right="-284"/>
              <w:rPr>
                <w:lang w:val="en-US"/>
              </w:rPr>
            </w:pPr>
            <w:r>
              <w:rPr>
                <w:lang w:val="en-US"/>
              </w:rPr>
              <w:t>Балаға ұялы телефонды көп ұстатпау туралы әңгіме</w:t>
            </w:r>
          </w:p>
        </w:tc>
      </w:tr>
    </w:tbl>
    <w:p w14:paraId="7EED61DD">
      <w:pPr>
        <w:ind w:left="-851" w:right="-284"/>
        <w:rPr>
          <w:rFonts w:ascii="Times New Roman" w:hAnsi="Times New Roman" w:cs="Times New Roman"/>
          <w:lang w:val="kk-KZ"/>
        </w:rPr>
      </w:pPr>
    </w:p>
    <w:p w14:paraId="1D6CF0D1">
      <w:pPr>
        <w:ind w:left="-851" w:right="-284"/>
        <w:rPr>
          <w:rFonts w:ascii="Times New Roman" w:hAnsi="Times New Roman" w:cs="Times New Roman"/>
          <w:lang w:val="kk-KZ"/>
        </w:rPr>
      </w:pPr>
    </w:p>
    <w:p w14:paraId="0EFE698F">
      <w:pPr>
        <w:ind w:left="-851" w:right="-284"/>
        <w:rPr>
          <w:rFonts w:ascii="Times New Roman" w:hAnsi="Times New Roman" w:cs="Times New Roman"/>
          <w:lang w:val="kk-KZ"/>
        </w:rPr>
      </w:pPr>
    </w:p>
    <w:p w14:paraId="3FEB11BA">
      <w:pPr>
        <w:ind w:left="-851" w:right="-284"/>
        <w:rPr>
          <w:rFonts w:ascii="Times New Roman" w:hAnsi="Times New Roman" w:cs="Times New Roman"/>
          <w:lang w:val="kk-KZ"/>
        </w:rPr>
      </w:pPr>
    </w:p>
    <w:p w14:paraId="3AB8F495">
      <w:pPr>
        <w:ind w:left="-851" w:right="-284"/>
        <w:rPr>
          <w:rFonts w:ascii="Times New Roman" w:hAnsi="Times New Roman" w:cs="Times New Roman"/>
          <w:lang w:val="kk-KZ"/>
        </w:rPr>
      </w:pPr>
    </w:p>
    <w:p w14:paraId="77BE86A0">
      <w:pPr>
        <w:ind w:left="-851" w:right="-284"/>
        <w:rPr>
          <w:rFonts w:ascii="Times New Roman" w:hAnsi="Times New Roman" w:cs="Times New Roman"/>
          <w:lang w:val="kk-KZ"/>
        </w:rPr>
      </w:pPr>
    </w:p>
    <w:p w14:paraId="237E00E9">
      <w:pPr>
        <w:ind w:left="-851" w:right="-284"/>
        <w:rPr>
          <w:rFonts w:ascii="Times New Roman" w:hAnsi="Times New Roman" w:cs="Times New Roman"/>
          <w:lang w:val="kk-KZ"/>
        </w:rPr>
      </w:pPr>
    </w:p>
    <w:p w14:paraId="00697C20">
      <w:pPr>
        <w:ind w:left="-851" w:right="-284"/>
        <w:rPr>
          <w:rFonts w:ascii="Times New Roman" w:hAnsi="Times New Roman" w:cs="Times New Roman"/>
          <w:lang w:val="kk-KZ"/>
        </w:rPr>
      </w:pPr>
    </w:p>
    <w:p w14:paraId="41F41AC9">
      <w:pPr>
        <w:ind w:left="-851" w:right="-284"/>
        <w:rPr>
          <w:rFonts w:ascii="Times New Roman" w:hAnsi="Times New Roman" w:cs="Times New Roman"/>
          <w:lang w:val="kk-KZ"/>
        </w:rPr>
      </w:pPr>
    </w:p>
    <w:p w14:paraId="3D8353FB">
      <w:pPr>
        <w:ind w:left="-851" w:right="-284"/>
        <w:rPr>
          <w:rFonts w:ascii="Times New Roman" w:hAnsi="Times New Roman" w:cs="Times New Roman"/>
          <w:lang w:val="kk-KZ"/>
        </w:rPr>
      </w:pPr>
    </w:p>
    <w:p w14:paraId="7DC2B45E">
      <w:pPr>
        <w:ind w:left="-851" w:right="-284"/>
        <w:rPr>
          <w:rFonts w:ascii="Times New Roman" w:hAnsi="Times New Roman" w:cs="Times New Roman"/>
          <w:lang w:val="kk-KZ"/>
        </w:rPr>
      </w:pPr>
    </w:p>
    <w:p w14:paraId="61F54EEC">
      <w:pPr>
        <w:ind w:left="-851" w:right="-284"/>
        <w:rPr>
          <w:rFonts w:ascii="Times New Roman" w:hAnsi="Times New Roman" w:cs="Times New Roman"/>
          <w:lang w:val="kk-KZ"/>
        </w:rPr>
      </w:pPr>
    </w:p>
    <w:p w14:paraId="069413BE">
      <w:pPr>
        <w:ind w:right="-284"/>
        <w:rPr>
          <w:rFonts w:ascii="Times New Roman" w:hAnsi="Times New Roman" w:cs="Times New Roman"/>
          <w:b/>
          <w:bCs/>
          <w:lang w:val="kk-KZ"/>
        </w:rPr>
      </w:pPr>
    </w:p>
    <w:p w14:paraId="5DDAC28E">
      <w:pPr>
        <w:ind w:right="-284"/>
        <w:rPr>
          <w:rFonts w:ascii="Times New Roman" w:hAnsi="Times New Roman" w:cs="Times New Roman"/>
          <w:b/>
          <w:bCs/>
          <w:lang w:val="kk-KZ"/>
        </w:rPr>
      </w:pPr>
    </w:p>
    <w:p w14:paraId="3410B4F5">
      <w:pPr>
        <w:ind w:right="-284"/>
        <w:rPr>
          <w:rFonts w:ascii="Times New Roman" w:hAnsi="Times New Roman" w:cs="Times New Roman"/>
          <w:b/>
          <w:bCs/>
          <w:lang w:val="kk-KZ"/>
        </w:rPr>
      </w:pPr>
    </w:p>
    <w:p w14:paraId="0DDDDBB8">
      <w:pPr>
        <w:ind w:right="-284"/>
      </w:pPr>
      <w:r>
        <w:drawing>
          <wp:anchor distT="0" distB="0" distL="114300" distR="114300" simplePos="0" relativeHeight="251671552" behindDoc="0" locked="0" layoutInCell="1" allowOverlap="0">
            <wp:simplePos x="0" y="0"/>
            <wp:positionH relativeFrom="page">
              <wp:posOffset>-102235</wp:posOffset>
            </wp:positionH>
            <wp:positionV relativeFrom="margin">
              <wp:posOffset>606425</wp:posOffset>
            </wp:positionV>
            <wp:extent cx="3752850" cy="1076325"/>
            <wp:effectExtent l="0" t="0" r="0" b="9525"/>
            <wp:wrapTopAndBottom/>
            <wp:docPr id="45" name="Picture 7"/>
            <wp:cNvGraphicFramePr/>
            <a:graphic xmlns:a="http://schemas.openxmlformats.org/drawingml/2006/main">
              <a:graphicData uri="http://schemas.openxmlformats.org/drawingml/2006/picture">
                <pic:pic xmlns:pic="http://schemas.openxmlformats.org/drawingml/2006/picture">
                  <pic:nvPicPr>
                    <pic:cNvPr id="45"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Тәрбиелеу - білім беру процесінің циклограммасы                         </w:t>
      </w:r>
    </w:p>
    <w:p w14:paraId="234EED08">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395C333C">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6278ED5E">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3E58B009">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01-05 сәуір  2024 жыл I апта</w:t>
      </w:r>
    </w:p>
    <w:p w14:paraId="7960E0CE">
      <w:pPr>
        <w:ind w:left="-851" w:right="-284"/>
        <w:rPr>
          <w:rFonts w:ascii="Times New Roman" w:hAnsi="Times New Roman" w:cs="Times New Roman"/>
          <w:b/>
          <w:bCs/>
          <w:u w:val="single"/>
          <w:lang w:val="kk-KZ"/>
        </w:rPr>
      </w:pPr>
    </w:p>
    <w:tbl>
      <w:tblPr>
        <w:tblStyle w:val="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5"/>
        <w:gridCol w:w="2409"/>
        <w:gridCol w:w="2409"/>
        <w:gridCol w:w="2691"/>
        <w:gridCol w:w="2412"/>
        <w:gridCol w:w="2419"/>
      </w:tblGrid>
      <w:tr w14:paraId="3C25E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27CB60DE">
            <w:pPr>
              <w:ind w:left="-851" w:right="-284"/>
              <w:rPr>
                <w:rFonts w:ascii="Times New Roman" w:hAnsi="Times New Roman" w:cs="Times New Roman"/>
                <w:b/>
              </w:rPr>
            </w:pPr>
            <w:r>
              <w:rPr>
                <w:rFonts w:ascii="Times New Roman" w:hAnsi="Times New Roman" w:cs="Times New Roman"/>
                <w:b/>
                <w:lang w:val="kk-KZ"/>
              </w:rPr>
              <w:t>Күн тәртібі</w:t>
            </w:r>
          </w:p>
        </w:tc>
        <w:tc>
          <w:tcPr>
            <w:tcW w:w="2409" w:type="dxa"/>
            <w:tcBorders>
              <w:top w:val="single" w:color="000000" w:sz="4" w:space="0"/>
              <w:left w:val="single" w:color="000000" w:sz="4" w:space="0"/>
              <w:bottom w:val="single" w:color="000000" w:sz="4" w:space="0"/>
              <w:right w:val="single" w:color="000000" w:sz="4" w:space="0"/>
            </w:tcBorders>
          </w:tcPr>
          <w:p w14:paraId="581E4C32">
            <w:pPr>
              <w:ind w:left="-851" w:right="-284"/>
              <w:rPr>
                <w:rFonts w:ascii="Times New Roman" w:hAnsi="Times New Roman" w:cs="Times New Roman"/>
                <w:b/>
              </w:rPr>
            </w:pPr>
            <w:r>
              <w:rPr>
                <w:rFonts w:ascii="Times New Roman" w:hAnsi="Times New Roman" w:cs="Times New Roman"/>
                <w:b/>
              </w:rPr>
              <w:t xml:space="preserve">Дүйсенбі </w:t>
            </w:r>
          </w:p>
          <w:p w14:paraId="74E49CE1">
            <w:pPr>
              <w:ind w:left="-851" w:right="-284"/>
              <w:rPr>
                <w:rFonts w:ascii="Times New Roman" w:hAnsi="Times New Roman" w:cs="Times New Roman"/>
                <w:b/>
              </w:rPr>
            </w:pPr>
            <w:r>
              <w:rPr>
                <w:rFonts w:ascii="Times New Roman" w:hAnsi="Times New Roman" w:cs="Times New Roman"/>
                <w:b/>
                <w:lang w:val="kk-KZ"/>
              </w:rPr>
              <w:t>01.04.2024</w:t>
            </w:r>
          </w:p>
        </w:tc>
        <w:tc>
          <w:tcPr>
            <w:tcW w:w="2409" w:type="dxa"/>
            <w:tcBorders>
              <w:top w:val="single" w:color="auto" w:sz="4" w:space="0"/>
              <w:left w:val="single" w:color="000000" w:sz="4" w:space="0"/>
              <w:bottom w:val="single" w:color="000000" w:sz="4" w:space="0"/>
              <w:right w:val="single" w:color="000000" w:sz="4" w:space="0"/>
            </w:tcBorders>
          </w:tcPr>
          <w:p w14:paraId="39F697CB">
            <w:pPr>
              <w:ind w:left="-851" w:right="-284"/>
              <w:rPr>
                <w:rFonts w:ascii="Times New Roman" w:hAnsi="Times New Roman" w:cs="Times New Roman"/>
                <w:b/>
              </w:rPr>
            </w:pPr>
            <w:r>
              <w:rPr>
                <w:rFonts w:ascii="Times New Roman" w:hAnsi="Times New Roman" w:cs="Times New Roman"/>
                <w:b/>
              </w:rPr>
              <w:t xml:space="preserve">Сейсенбі </w:t>
            </w:r>
          </w:p>
          <w:p w14:paraId="2628C101">
            <w:pPr>
              <w:ind w:left="-851" w:right="-284"/>
              <w:rPr>
                <w:rFonts w:ascii="Times New Roman" w:hAnsi="Times New Roman" w:cs="Times New Roman"/>
                <w:b/>
              </w:rPr>
            </w:pPr>
            <w:r>
              <w:rPr>
                <w:rFonts w:ascii="Times New Roman" w:hAnsi="Times New Roman" w:cs="Times New Roman"/>
                <w:b/>
                <w:lang w:val="kk-KZ"/>
              </w:rPr>
              <w:t>02.04.2024</w:t>
            </w:r>
          </w:p>
        </w:tc>
        <w:tc>
          <w:tcPr>
            <w:tcW w:w="2692" w:type="dxa"/>
            <w:tcBorders>
              <w:top w:val="single" w:color="000000" w:sz="4" w:space="0"/>
              <w:left w:val="single" w:color="000000" w:sz="4" w:space="0"/>
              <w:bottom w:val="single" w:color="000000" w:sz="4" w:space="0"/>
              <w:right w:val="single" w:color="000000" w:sz="4" w:space="0"/>
            </w:tcBorders>
          </w:tcPr>
          <w:p w14:paraId="6CC5BD0E">
            <w:pPr>
              <w:ind w:left="-851" w:right="-284"/>
              <w:rPr>
                <w:rFonts w:ascii="Times New Roman" w:hAnsi="Times New Roman" w:cs="Times New Roman"/>
                <w:b/>
              </w:rPr>
            </w:pPr>
            <w:r>
              <w:rPr>
                <w:rFonts w:ascii="Times New Roman" w:hAnsi="Times New Roman" w:cs="Times New Roman"/>
                <w:b/>
              </w:rPr>
              <w:t>Сәрсенбі</w:t>
            </w:r>
          </w:p>
          <w:p w14:paraId="39FBB817">
            <w:pPr>
              <w:ind w:left="-851" w:right="-284"/>
              <w:rPr>
                <w:rFonts w:ascii="Times New Roman" w:hAnsi="Times New Roman" w:cs="Times New Roman"/>
                <w:b/>
              </w:rPr>
            </w:pPr>
            <w:r>
              <w:rPr>
                <w:rFonts w:ascii="Times New Roman" w:hAnsi="Times New Roman" w:cs="Times New Roman"/>
                <w:b/>
              </w:rPr>
              <w:t>03.04.2024</w:t>
            </w:r>
          </w:p>
        </w:tc>
        <w:tc>
          <w:tcPr>
            <w:tcW w:w="2409" w:type="dxa"/>
            <w:tcBorders>
              <w:top w:val="single" w:color="000000" w:sz="4" w:space="0"/>
              <w:left w:val="single" w:color="000000" w:sz="4" w:space="0"/>
              <w:bottom w:val="single" w:color="000000" w:sz="4" w:space="0"/>
              <w:right w:val="single" w:color="000000" w:sz="4" w:space="0"/>
            </w:tcBorders>
          </w:tcPr>
          <w:p w14:paraId="2EBA92DE">
            <w:pPr>
              <w:ind w:left="-851" w:right="-284"/>
              <w:rPr>
                <w:rFonts w:ascii="Times New Roman" w:hAnsi="Times New Roman" w:cs="Times New Roman"/>
                <w:b/>
              </w:rPr>
            </w:pPr>
            <w:r>
              <w:rPr>
                <w:rFonts w:ascii="Times New Roman" w:hAnsi="Times New Roman" w:cs="Times New Roman"/>
                <w:b/>
              </w:rPr>
              <w:t xml:space="preserve">Бейсенбі </w:t>
            </w:r>
          </w:p>
          <w:p w14:paraId="7AFBEB99">
            <w:pPr>
              <w:ind w:left="-851" w:right="-284"/>
              <w:rPr>
                <w:rFonts w:ascii="Times New Roman" w:hAnsi="Times New Roman" w:cs="Times New Roman"/>
                <w:b/>
              </w:rPr>
            </w:pPr>
            <w:r>
              <w:rPr>
                <w:rFonts w:ascii="Times New Roman" w:hAnsi="Times New Roman" w:cs="Times New Roman"/>
                <w:b/>
              </w:rPr>
              <w:t>04.04.2024</w:t>
            </w:r>
          </w:p>
        </w:tc>
        <w:tc>
          <w:tcPr>
            <w:tcW w:w="2419" w:type="dxa"/>
            <w:tcBorders>
              <w:top w:val="single" w:color="000000" w:sz="4" w:space="0"/>
              <w:left w:val="single" w:color="000000" w:sz="4" w:space="0"/>
              <w:bottom w:val="single" w:color="000000" w:sz="4" w:space="0"/>
              <w:right w:val="single" w:color="000000" w:sz="4" w:space="0"/>
            </w:tcBorders>
          </w:tcPr>
          <w:p w14:paraId="1F671AB2">
            <w:pPr>
              <w:ind w:left="-851" w:right="-284"/>
              <w:rPr>
                <w:rFonts w:ascii="Times New Roman" w:hAnsi="Times New Roman" w:cs="Times New Roman"/>
                <w:b/>
              </w:rPr>
            </w:pPr>
            <w:r>
              <w:rPr>
                <w:rFonts w:ascii="Times New Roman" w:hAnsi="Times New Roman" w:cs="Times New Roman"/>
                <w:b/>
              </w:rPr>
              <w:t xml:space="preserve">Жұма </w:t>
            </w:r>
          </w:p>
          <w:p w14:paraId="3FF9FDC2">
            <w:pPr>
              <w:ind w:left="-851" w:right="-284"/>
              <w:rPr>
                <w:rFonts w:ascii="Times New Roman" w:hAnsi="Times New Roman" w:cs="Times New Roman"/>
                <w:b/>
              </w:rPr>
            </w:pPr>
            <w:r>
              <w:rPr>
                <w:rFonts w:ascii="Times New Roman" w:hAnsi="Times New Roman" w:cs="Times New Roman"/>
                <w:b/>
              </w:rPr>
              <w:t>05.04.2024</w:t>
            </w:r>
          </w:p>
        </w:tc>
      </w:tr>
      <w:tr w14:paraId="0549A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557" w:type="dxa"/>
            <w:tcBorders>
              <w:top w:val="single" w:color="000000" w:sz="4" w:space="0"/>
              <w:left w:val="single" w:color="000000" w:sz="4" w:space="0"/>
              <w:bottom w:val="single" w:color="000000" w:sz="4" w:space="0"/>
              <w:right w:val="single" w:color="000000" w:sz="4" w:space="0"/>
            </w:tcBorders>
          </w:tcPr>
          <w:p w14:paraId="72DE2E83">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338" w:type="dxa"/>
            <w:gridSpan w:val="5"/>
          </w:tcPr>
          <w:p w14:paraId="6D6C4BA1">
            <w:pPr>
              <w:ind w:left="-851" w:right="-284"/>
              <w:rPr>
                <w:rFonts w:ascii="Times New Roman" w:hAnsi="Times New Roman" w:cs="Times New Roman"/>
                <w:lang w:val="kk-KZ"/>
              </w:rPr>
            </w:pPr>
            <w:r>
              <w:rPr>
                <w:rFonts w:ascii="Times New Roman" w:hAnsi="Times New Roman" w:cs="Times New Roman"/>
                <w:lang w:val="kk-KZ"/>
              </w:rPr>
              <w:t>Көңілді күн әнімен қарсы алу</w:t>
            </w:r>
          </w:p>
        </w:tc>
      </w:tr>
      <w:tr w14:paraId="3C9EF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012C92A4">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w:t>
            </w:r>
            <w:r>
              <w:rPr>
                <w:rFonts w:ascii="Times New Roman" w:hAnsi="Times New Roman" w:cs="Times New Roman"/>
                <w:b/>
              </w:rPr>
              <w:t xml:space="preserve"> </w:t>
            </w:r>
            <w:r>
              <w:rPr>
                <w:rFonts w:ascii="Times New Roman" w:hAnsi="Times New Roman" w:cs="Times New Roman"/>
                <w:b/>
                <w:lang w:val="kk-KZ"/>
              </w:rPr>
              <w:t>кеңес беру</w:t>
            </w:r>
          </w:p>
        </w:tc>
        <w:tc>
          <w:tcPr>
            <w:tcW w:w="12338" w:type="dxa"/>
            <w:gridSpan w:val="5"/>
          </w:tcPr>
          <w:p w14:paraId="447F58AB">
            <w:pPr>
              <w:ind w:left="-851" w:right="-284"/>
              <w:rPr>
                <w:rFonts w:ascii="Times New Roman" w:hAnsi="Times New Roman" w:cs="Times New Roman"/>
                <w:lang w:val="kk-KZ"/>
              </w:rPr>
            </w:pPr>
            <w:r>
              <w:rPr>
                <w:rFonts w:ascii="Times New Roman" w:hAnsi="Times New Roman" w:cs="Times New Roman"/>
                <w:lang w:val="kk-KZ"/>
              </w:rPr>
              <w:t>Демалыс күндердегі баланың күн тәртібі жайлы әңгімелесу</w:t>
            </w:r>
          </w:p>
        </w:tc>
      </w:tr>
      <w:tr w14:paraId="140A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0" w:hRule="atLeast"/>
        </w:trPr>
        <w:tc>
          <w:tcPr>
            <w:tcW w:w="2557" w:type="dxa"/>
            <w:tcBorders>
              <w:top w:val="single" w:color="000000" w:sz="4" w:space="0"/>
              <w:left w:val="single" w:color="000000" w:sz="4" w:space="0"/>
              <w:bottom w:val="single" w:color="000000" w:sz="4" w:space="0"/>
              <w:right w:val="single" w:color="000000" w:sz="4" w:space="0"/>
            </w:tcBorders>
          </w:tcPr>
          <w:p w14:paraId="3FD4EF17">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6D91FB43">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409" w:type="dxa"/>
          </w:tcPr>
          <w:p w14:paraId="6B3FD9E4">
            <w:pPr>
              <w:ind w:left="-851" w:right="-284"/>
              <w:rPr>
                <w:rFonts w:ascii="Times New Roman" w:hAnsi="Times New Roman" w:cs="Times New Roman"/>
                <w:bCs/>
                <w:lang w:val="kk-KZ"/>
              </w:rPr>
            </w:pPr>
            <w:r>
              <w:rPr>
                <w:rFonts w:ascii="Times New Roman" w:hAnsi="Times New Roman" w:cs="Times New Roman"/>
                <w:bCs/>
                <w:lang w:val="kk-KZ"/>
              </w:rPr>
              <w:t>Көктем туралы  тақпақтар  жаттау.</w:t>
            </w:r>
          </w:p>
          <w:p w14:paraId="7C3F3837">
            <w:pPr>
              <w:ind w:left="-851" w:right="-284"/>
              <w:rPr>
                <w:rFonts w:ascii="Times New Roman" w:hAnsi="Times New Roman" w:cs="Times New Roman"/>
                <w:b/>
                <w:bCs/>
                <w:lang w:val="kk-KZ"/>
              </w:rPr>
            </w:pPr>
            <w:r>
              <w:rPr>
                <w:rFonts w:ascii="Times New Roman" w:hAnsi="Times New Roman" w:cs="Times New Roman"/>
                <w:b/>
                <w:bCs/>
                <w:lang w:val="kk-KZ"/>
              </w:rPr>
              <w:t xml:space="preserve">Коммуникативтік дағдылар </w:t>
            </w:r>
          </w:p>
          <w:p w14:paraId="353A9AE6">
            <w:pPr>
              <w:ind w:left="-851" w:right="-284"/>
              <w:rPr>
                <w:rFonts w:ascii="Times New Roman" w:hAnsi="Times New Roman" w:cs="Times New Roman"/>
                <w:lang w:val="kk-KZ"/>
              </w:rPr>
            </w:pPr>
          </w:p>
        </w:tc>
        <w:tc>
          <w:tcPr>
            <w:tcW w:w="2409" w:type="dxa"/>
          </w:tcPr>
          <w:p w14:paraId="277E95BE">
            <w:pPr>
              <w:ind w:left="-851" w:right="-284"/>
              <w:rPr>
                <w:rFonts w:ascii="Times New Roman" w:hAnsi="Times New Roman" w:cs="Times New Roman"/>
                <w:bCs/>
                <w:lang w:val="kk-KZ"/>
              </w:rPr>
            </w:pPr>
            <w:r>
              <w:rPr>
                <w:rFonts w:ascii="Times New Roman" w:hAnsi="Times New Roman" w:cs="Times New Roman"/>
                <w:bCs/>
                <w:lang w:val="kk-KZ"/>
              </w:rPr>
              <w:t xml:space="preserve"> «Төлдерін  тап»</w:t>
            </w:r>
          </w:p>
          <w:p w14:paraId="746296DC">
            <w:pPr>
              <w:ind w:left="-851" w:right="-284"/>
              <w:rPr>
                <w:rFonts w:ascii="Times New Roman" w:hAnsi="Times New Roman" w:cs="Times New Roman"/>
                <w:b/>
                <w:bCs/>
                <w:lang w:val="kk-KZ"/>
              </w:rPr>
            </w:pPr>
            <w:r>
              <w:rPr>
                <w:rFonts w:ascii="Times New Roman" w:hAnsi="Times New Roman" w:cs="Times New Roman"/>
                <w:bCs/>
                <w:lang w:val="kk-KZ"/>
              </w:rPr>
              <w:t>Мақсаты;Үй  жануарлары  мен  жабайы  жануарларды  ажырата алады. Үй  жануарларының  төлдерін атау</w:t>
            </w:r>
            <w:r>
              <w:rPr>
                <w:rFonts w:ascii="Times New Roman" w:hAnsi="Times New Roman" w:cs="Times New Roman"/>
                <w:b/>
                <w:bCs/>
                <w:lang w:val="kk-KZ"/>
              </w:rPr>
              <w:t xml:space="preserve"> Коммуникативтік дағдылар </w:t>
            </w:r>
          </w:p>
          <w:p w14:paraId="10DFB4B5">
            <w:pPr>
              <w:ind w:left="-851" w:right="-284"/>
              <w:rPr>
                <w:rFonts w:ascii="Times New Roman" w:hAnsi="Times New Roman" w:cs="Times New Roman"/>
                <w:b/>
                <w:i/>
                <w:lang w:val="kk-KZ"/>
              </w:rPr>
            </w:pPr>
          </w:p>
        </w:tc>
        <w:tc>
          <w:tcPr>
            <w:tcW w:w="2692" w:type="dxa"/>
          </w:tcPr>
          <w:p w14:paraId="0411CD15">
            <w:pPr>
              <w:ind w:left="-851" w:right="-284"/>
              <w:rPr>
                <w:rFonts w:ascii="Times New Roman" w:hAnsi="Times New Roman" w:cs="Times New Roman"/>
                <w:bCs/>
                <w:lang w:val="kk-KZ"/>
              </w:rPr>
            </w:pPr>
            <w:r>
              <w:rPr>
                <w:rFonts w:ascii="Times New Roman" w:hAnsi="Times New Roman" w:cs="Times New Roman"/>
                <w:bCs/>
                <w:lang w:val="kk-KZ"/>
              </w:rPr>
              <w:t>Қимылды  ойын:</w:t>
            </w:r>
          </w:p>
          <w:p w14:paraId="44EDA641">
            <w:pPr>
              <w:ind w:left="-851" w:right="-284"/>
              <w:rPr>
                <w:rFonts w:ascii="Times New Roman" w:hAnsi="Times New Roman" w:cs="Times New Roman"/>
                <w:bCs/>
                <w:lang w:val="kk-KZ"/>
              </w:rPr>
            </w:pPr>
            <w:r>
              <w:rPr>
                <w:rFonts w:ascii="Times New Roman" w:hAnsi="Times New Roman" w:cs="Times New Roman"/>
                <w:bCs/>
                <w:lang w:val="kk-KZ"/>
              </w:rPr>
              <w:t>«Мысық  пен  тышқан»</w:t>
            </w:r>
          </w:p>
          <w:p w14:paraId="79A2E23E">
            <w:pPr>
              <w:ind w:left="-851" w:right="-284"/>
              <w:rPr>
                <w:rFonts w:ascii="Times New Roman" w:hAnsi="Times New Roman" w:cs="Times New Roman"/>
                <w:bCs/>
                <w:lang w:val="kk-KZ"/>
              </w:rPr>
            </w:pPr>
            <w:r>
              <w:rPr>
                <w:rFonts w:ascii="Times New Roman" w:hAnsi="Times New Roman" w:cs="Times New Roman"/>
                <w:bCs/>
                <w:lang w:val="kk-KZ"/>
              </w:rPr>
              <w:t>Мақсаты; жүру, жүгіру  қимылдарынн орындайды</w:t>
            </w:r>
          </w:p>
          <w:p w14:paraId="48839FE1">
            <w:pPr>
              <w:ind w:left="-851" w:right="-284"/>
              <w:rPr>
                <w:rFonts w:ascii="Times New Roman" w:hAnsi="Times New Roman" w:cs="Times New Roman"/>
                <w:bCs/>
                <w:lang w:val="kk-KZ"/>
              </w:rPr>
            </w:pPr>
            <w:r>
              <w:rPr>
                <w:rFonts w:ascii="Times New Roman" w:hAnsi="Times New Roman" w:cs="Times New Roman"/>
                <w:bCs/>
                <w:lang w:val="kk-KZ"/>
              </w:rPr>
              <w:t>Белгі  бойынша қозғалыстар  жасайды.</w:t>
            </w:r>
          </w:p>
          <w:p w14:paraId="7E442F76">
            <w:pPr>
              <w:ind w:left="-851" w:right="-284"/>
              <w:rPr>
                <w:rFonts w:ascii="Times New Roman" w:hAnsi="Times New Roman" w:cs="Times New Roman"/>
                <w:i/>
                <w:lang w:val="kk-KZ"/>
              </w:rPr>
            </w:pPr>
            <w:r>
              <w:rPr>
                <w:rFonts w:ascii="Times New Roman" w:hAnsi="Times New Roman" w:cs="Times New Roman"/>
                <w:b/>
                <w:bCs/>
                <w:lang w:val="kk-KZ"/>
              </w:rPr>
              <w:t>Дене шынықтыру</w:t>
            </w:r>
          </w:p>
        </w:tc>
        <w:tc>
          <w:tcPr>
            <w:tcW w:w="2409" w:type="dxa"/>
          </w:tcPr>
          <w:p w14:paraId="585C62AB">
            <w:pPr>
              <w:ind w:left="-851" w:right="-284"/>
              <w:rPr>
                <w:rFonts w:ascii="Times New Roman" w:hAnsi="Times New Roman" w:cs="Times New Roman"/>
                <w:bCs/>
                <w:lang w:val="kk-KZ"/>
              </w:rPr>
            </w:pPr>
            <w:r>
              <w:rPr>
                <w:rFonts w:ascii="Times New Roman" w:hAnsi="Times New Roman" w:cs="Times New Roman"/>
                <w:bCs/>
                <w:lang w:val="kk-KZ"/>
              </w:rPr>
              <w:t>«Көліктер»</w:t>
            </w:r>
          </w:p>
          <w:p w14:paraId="58BC6A78">
            <w:pPr>
              <w:ind w:left="-851" w:right="-284"/>
              <w:rPr>
                <w:rFonts w:ascii="Times New Roman" w:hAnsi="Times New Roman" w:cs="Times New Roman"/>
                <w:bCs/>
                <w:lang w:val="kk-KZ"/>
              </w:rPr>
            </w:pPr>
            <w:r>
              <w:rPr>
                <w:rFonts w:ascii="Times New Roman" w:hAnsi="Times New Roman" w:cs="Times New Roman"/>
                <w:bCs/>
                <w:lang w:val="kk-KZ"/>
              </w:rPr>
              <w:t>Мақсаты:  балаларға  көліктердің  суретін, көліктерді  ажырата  алады.</w:t>
            </w:r>
          </w:p>
          <w:p w14:paraId="3A003834">
            <w:pPr>
              <w:ind w:left="-851" w:right="-284"/>
              <w:rPr>
                <w:rFonts w:ascii="Times New Roman" w:hAnsi="Times New Roman" w:cs="Times New Roman"/>
                <w:lang w:val="kk-KZ"/>
              </w:rPr>
            </w:pPr>
            <w:r>
              <w:rPr>
                <w:rFonts w:ascii="Times New Roman" w:hAnsi="Times New Roman" w:cs="Times New Roman"/>
                <w:b/>
                <w:bCs/>
                <w:lang w:val="kk-KZ"/>
              </w:rPr>
              <w:t>Әлеуметтік дағдылар</w:t>
            </w:r>
          </w:p>
        </w:tc>
        <w:tc>
          <w:tcPr>
            <w:tcW w:w="2419" w:type="dxa"/>
          </w:tcPr>
          <w:p w14:paraId="344E09D2">
            <w:pPr>
              <w:ind w:left="-851" w:right="-284"/>
              <w:rPr>
                <w:rFonts w:ascii="Times New Roman" w:hAnsi="Times New Roman" w:cs="Times New Roman"/>
                <w:bCs/>
                <w:lang w:val="kk-KZ"/>
              </w:rPr>
            </w:pPr>
            <w:r>
              <w:rPr>
                <w:rFonts w:ascii="Times New Roman" w:hAnsi="Times New Roman" w:cs="Times New Roman"/>
                <w:bCs/>
                <w:lang w:val="kk-KZ"/>
              </w:rPr>
              <w:t>Сюжеттік-ролдік  ойын</w:t>
            </w:r>
          </w:p>
          <w:p w14:paraId="7875A57A">
            <w:pPr>
              <w:ind w:left="-851" w:right="-284"/>
              <w:rPr>
                <w:rFonts w:ascii="Times New Roman" w:hAnsi="Times New Roman" w:cs="Times New Roman"/>
                <w:bCs/>
                <w:lang w:val="kk-KZ"/>
              </w:rPr>
            </w:pPr>
            <w:r>
              <w:rPr>
                <w:rFonts w:ascii="Times New Roman" w:hAnsi="Times New Roman" w:cs="Times New Roman"/>
                <w:bCs/>
                <w:lang w:val="kk-KZ"/>
              </w:rPr>
              <w:t>«Шаштараз»</w:t>
            </w:r>
          </w:p>
          <w:p w14:paraId="711A8E05">
            <w:pPr>
              <w:ind w:left="-851" w:right="-284"/>
              <w:rPr>
                <w:rFonts w:ascii="Times New Roman" w:hAnsi="Times New Roman" w:cs="Times New Roman"/>
                <w:b/>
                <w:bCs/>
                <w:lang w:val="kk-KZ"/>
              </w:rPr>
            </w:pPr>
            <w:r>
              <w:rPr>
                <w:rFonts w:ascii="Times New Roman" w:hAnsi="Times New Roman" w:cs="Times New Roman"/>
                <w:b/>
                <w:bCs/>
                <w:lang w:val="kk-KZ"/>
              </w:rPr>
              <w:t xml:space="preserve">Коммуникативтік дағдылар </w:t>
            </w:r>
          </w:p>
          <w:p w14:paraId="481EEFFF">
            <w:pPr>
              <w:ind w:left="-851" w:right="-284"/>
              <w:rPr>
                <w:rFonts w:ascii="Times New Roman" w:hAnsi="Times New Roman" w:cs="Times New Roman"/>
                <w:b/>
                <w:lang w:val="kk-KZ"/>
              </w:rPr>
            </w:pPr>
          </w:p>
        </w:tc>
      </w:tr>
      <w:tr w14:paraId="04C9B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17970140">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5E55D647">
            <w:pPr>
              <w:ind w:left="-851" w:right="-284"/>
              <w:rPr>
                <w:rFonts w:ascii="Times New Roman" w:hAnsi="Times New Roman" w:cs="Times New Roman"/>
                <w:lang w:val="kk-KZ"/>
              </w:rPr>
            </w:pPr>
            <w:r>
              <w:rPr>
                <w:rFonts w:ascii="Times New Roman" w:hAnsi="Times New Roman" w:cs="Times New Roman"/>
                <w:lang w:val="kk-KZ"/>
              </w:rPr>
              <w:t>Сәуір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2A0BE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7F3B85F5">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48AB9367">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3F421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0DDC34E2">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20D02D1B">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45B0A514">
            <w:pPr>
              <w:ind w:left="-851" w:right="-284"/>
              <w:rPr>
                <w:rFonts w:ascii="Times New Roman" w:hAnsi="Times New Roman" w:cs="Times New Roman"/>
                <w:lang w:val="kk-KZ"/>
              </w:rPr>
            </w:pPr>
            <w:r>
              <w:rPr>
                <w:rFonts w:ascii="Times New Roman" w:hAnsi="Times New Roman" w:cs="Times New Roman"/>
                <w:lang w:val="kk-KZ"/>
              </w:rPr>
              <w:t>Фонематикалық естуді дамыту: белгілі бір дыбыстан басталатын сөздерді  есту арқылы ажырата білуге және атауға үйрету.</w:t>
            </w:r>
          </w:p>
          <w:p w14:paraId="7451F55C">
            <w:pPr>
              <w:ind w:left="-851" w:right="-284"/>
              <w:rPr>
                <w:rFonts w:ascii="Times New Roman" w:hAnsi="Times New Roman" w:cs="Times New Roman"/>
                <w:bCs/>
                <w:lang w:val="kk-KZ"/>
              </w:rPr>
            </w:pPr>
          </w:p>
        </w:tc>
        <w:tc>
          <w:tcPr>
            <w:tcW w:w="2409" w:type="dxa"/>
            <w:tcBorders>
              <w:top w:val="single" w:color="000000" w:sz="4" w:space="0"/>
              <w:left w:val="single" w:color="auto" w:sz="4" w:space="0"/>
              <w:bottom w:val="single" w:color="000000" w:sz="4" w:space="0"/>
              <w:right w:val="single" w:color="auto" w:sz="4" w:space="0"/>
            </w:tcBorders>
          </w:tcPr>
          <w:p w14:paraId="64329FC4">
            <w:pPr>
              <w:ind w:left="-851" w:right="-284"/>
              <w:rPr>
                <w:rFonts w:ascii="Times New Roman" w:hAnsi="Times New Roman" w:cs="Times New Roman"/>
                <w:bCs/>
                <w:lang w:val="kk-KZ"/>
              </w:rPr>
            </w:pPr>
            <w:r>
              <w:rPr>
                <w:rFonts w:ascii="Times New Roman" w:hAnsi="Times New Roman" w:cs="Times New Roman"/>
                <w:bCs/>
                <w:lang w:val="kk-KZ"/>
              </w:rPr>
              <w:t>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білдіретін және мағынасы қарама- қарсы антоним сөздермен байыту.</w:t>
            </w:r>
          </w:p>
        </w:tc>
        <w:tc>
          <w:tcPr>
            <w:tcW w:w="2692" w:type="dxa"/>
            <w:tcBorders>
              <w:top w:val="single" w:color="auto" w:sz="4" w:space="0"/>
              <w:left w:val="single" w:color="auto" w:sz="4" w:space="0"/>
              <w:bottom w:val="single" w:color="auto" w:sz="4" w:space="0"/>
              <w:right w:val="single" w:color="auto" w:sz="4" w:space="0"/>
            </w:tcBorders>
          </w:tcPr>
          <w:p w14:paraId="581A43EF">
            <w:pPr>
              <w:ind w:left="-851" w:right="-284"/>
              <w:rPr>
                <w:rFonts w:ascii="Times New Roman" w:hAnsi="Times New Roman" w:cs="Times New Roman"/>
                <w:bCs/>
                <w:lang w:val="kk-KZ"/>
              </w:rPr>
            </w:pPr>
            <w:r>
              <w:rPr>
                <w:rFonts w:ascii="Times New Roman" w:hAnsi="Times New Roman" w:cs="Times New Roman"/>
                <w:bCs/>
                <w:lang w:val="kk-KZ"/>
              </w:rPr>
              <w:t>Балаларды әңгіме айтуға үйрету: бейтаныс заттар, құбылыстар туралы  ақпаратты талқылауға баулу.Ұсынылған сюжеттер бойынша қойылымдарды сахналауға үйрету</w:t>
            </w:r>
          </w:p>
        </w:tc>
        <w:tc>
          <w:tcPr>
            <w:tcW w:w="2409" w:type="dxa"/>
            <w:tcBorders>
              <w:top w:val="single" w:color="auto" w:sz="4" w:space="0"/>
              <w:left w:val="single" w:color="auto" w:sz="4" w:space="0"/>
              <w:bottom w:val="single" w:color="auto" w:sz="4" w:space="0"/>
              <w:right w:val="single" w:color="auto" w:sz="4" w:space="0"/>
            </w:tcBorders>
          </w:tcPr>
          <w:p w14:paraId="6C687F57">
            <w:pPr>
              <w:ind w:left="-851" w:right="-284"/>
              <w:rPr>
                <w:rFonts w:ascii="Times New Roman" w:hAnsi="Times New Roman" w:cs="Times New Roman"/>
                <w:bCs/>
                <w:lang w:val="kk-KZ"/>
              </w:rPr>
            </w:pPr>
            <w:r>
              <w:rPr>
                <w:rFonts w:ascii="Times New Roman" w:hAnsi="Times New Roman" w:cs="Times New Roman"/>
                <w:bCs/>
                <w:lang w:val="kk-KZ"/>
              </w:rPr>
              <w:t>Тыңдалған шығарманың мазмұнын қайталап айтуға, қысқа өлеңдерді, санамақтарды жатқа айтуға, шығарма мазмұны мен сипатына сәйкес</w:t>
            </w:r>
          </w:p>
          <w:p w14:paraId="6557A6C7">
            <w:pPr>
              <w:ind w:left="-851" w:right="-284"/>
              <w:rPr>
                <w:rFonts w:ascii="Times New Roman" w:hAnsi="Times New Roman" w:cs="Times New Roman"/>
                <w:bCs/>
                <w:lang w:val="kk-KZ"/>
              </w:rPr>
            </w:pPr>
            <w:r>
              <w:rPr>
                <w:rFonts w:ascii="Times New Roman" w:hAnsi="Times New Roman" w:cs="Times New Roman"/>
                <w:bCs/>
                <w:lang w:val="kk-KZ"/>
              </w:rPr>
              <w:t>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tc>
        <w:tc>
          <w:tcPr>
            <w:tcW w:w="2419" w:type="dxa"/>
            <w:tcBorders>
              <w:top w:val="single" w:color="auto" w:sz="4" w:space="0"/>
              <w:left w:val="single" w:color="auto" w:sz="4" w:space="0"/>
              <w:bottom w:val="single" w:color="auto" w:sz="4" w:space="0"/>
              <w:right w:val="single" w:color="auto" w:sz="4" w:space="0"/>
            </w:tcBorders>
          </w:tcPr>
          <w:p w14:paraId="46572219">
            <w:pPr>
              <w:ind w:left="-851" w:right="-284"/>
              <w:rPr>
                <w:rFonts w:ascii="Times New Roman" w:hAnsi="Times New Roman" w:cs="Times New Roman"/>
                <w:bCs/>
                <w:lang w:val="kk-KZ"/>
              </w:rPr>
            </w:pPr>
            <w:r>
              <w:rPr>
                <w:rFonts w:ascii="Times New Roman" w:hAnsi="Times New Roman" w:cs="Times New Roman"/>
                <w:bCs/>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14:paraId="4A439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31350E81">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ұйымдастырылғн</w:t>
            </w:r>
          </w:p>
          <w:p w14:paraId="195710E5">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409" w:type="dxa"/>
            <w:tcBorders>
              <w:bottom w:val="single" w:color="auto" w:sz="4" w:space="0"/>
            </w:tcBorders>
          </w:tcPr>
          <w:p w14:paraId="2EADBADE">
            <w:pPr>
              <w:ind w:left="-851" w:right="-284"/>
              <w:rPr>
                <w:rFonts w:ascii="Times New Roman" w:hAnsi="Times New Roman" w:cs="Times New Roman"/>
                <w:b/>
                <w:bCs/>
              </w:rPr>
            </w:pPr>
            <w:r>
              <w:rPr>
                <w:rFonts w:ascii="Times New Roman" w:hAnsi="Times New Roman" w:cs="Times New Roman"/>
                <w:b/>
                <w:bCs/>
              </w:rPr>
              <w:t>Дене шынықтыру</w:t>
            </w:r>
          </w:p>
          <w:p w14:paraId="7E58CA28">
            <w:pPr>
              <w:ind w:left="-851" w:right="-284"/>
              <w:rPr>
                <w:rFonts w:ascii="Times New Roman" w:hAnsi="Times New Roman" w:cs="Times New Roman"/>
              </w:rPr>
            </w:pPr>
            <w:r>
              <w:rPr>
                <w:rFonts w:ascii="Times New Roman" w:hAnsi="Times New Roman" w:cs="Times New Roman"/>
              </w:rPr>
              <w:t>Жалпы дамытушы жаттығулар.</w:t>
            </w:r>
          </w:p>
          <w:p w14:paraId="26F6EC44">
            <w:pPr>
              <w:ind w:left="-851" w:right="-284"/>
              <w:rPr>
                <w:rFonts w:ascii="Times New Roman" w:hAnsi="Times New Roman" w:cs="Times New Roman"/>
              </w:rPr>
            </w:pPr>
            <w:r>
              <w:rPr>
                <w:rFonts w:ascii="Times New Roman" w:hAnsi="Times New Roman" w:cs="Times New Roman"/>
              </w:rPr>
              <w:t xml:space="preserve">Негізгі қимылдар: </w:t>
            </w:r>
          </w:p>
          <w:p w14:paraId="1A90A22A">
            <w:pPr>
              <w:ind w:left="-851" w:right="-284"/>
              <w:rPr>
                <w:rFonts w:ascii="Times New Roman" w:hAnsi="Times New Roman" w:cs="Times New Roman"/>
                <w:lang w:val="kk-KZ"/>
              </w:rPr>
            </w:pPr>
            <w:r>
              <w:rPr>
                <w:rFonts w:ascii="Times New Roman" w:hAnsi="Times New Roman" w:cs="Times New Roman"/>
                <w:lang w:val="kk-KZ"/>
              </w:rPr>
              <w:t>аяқтың сыртқы қырымен жүру;</w:t>
            </w:r>
          </w:p>
          <w:p w14:paraId="3C6C7625">
            <w:pPr>
              <w:ind w:left="-851" w:right="-284"/>
              <w:rPr>
                <w:rFonts w:ascii="Times New Roman" w:hAnsi="Times New Roman" w:cs="Times New Roman"/>
                <w:lang w:val="kk-KZ"/>
              </w:rPr>
            </w:pPr>
            <w:r>
              <w:rPr>
                <w:rFonts w:ascii="Times New Roman" w:hAnsi="Times New Roman" w:cs="Times New Roman"/>
                <w:lang w:val="kk-KZ"/>
              </w:rPr>
              <w:t>тізені жоғары көтеріп жүргіру;</w:t>
            </w:r>
          </w:p>
          <w:p w14:paraId="22DDECC1">
            <w:pPr>
              <w:ind w:left="-851" w:right="-284"/>
              <w:rPr>
                <w:rFonts w:ascii="Times New Roman" w:hAnsi="Times New Roman" w:cs="Times New Roman"/>
                <w:lang w:val="kk-KZ"/>
              </w:rPr>
            </w:pPr>
            <w:r>
              <w:rPr>
                <w:rFonts w:ascii="Times New Roman" w:hAnsi="Times New Roman" w:cs="Times New Roman"/>
                <w:lang w:val="kk-KZ"/>
              </w:rPr>
              <w:t xml:space="preserve">2–3 метр қашықтыққа алға ұмтылып қос аяқпен секіру; </w:t>
            </w:r>
          </w:p>
          <w:p w14:paraId="0E961BC0">
            <w:pPr>
              <w:ind w:left="-851" w:right="-284"/>
              <w:rPr>
                <w:rFonts w:ascii="Times New Roman" w:hAnsi="Times New Roman" w:cs="Times New Roman"/>
              </w:rPr>
            </w:pPr>
            <w:r>
              <w:rPr>
                <w:rFonts w:ascii="Times New Roman" w:hAnsi="Times New Roman" w:cs="Times New Roman"/>
              </w:rPr>
              <w:t xml:space="preserve">Қимылды ойын: </w:t>
            </w:r>
          </w:p>
          <w:p w14:paraId="6E7FD6C6">
            <w:pPr>
              <w:ind w:left="-851" w:right="-284"/>
              <w:rPr>
                <w:rFonts w:ascii="Times New Roman" w:hAnsi="Times New Roman" w:cs="Times New Roman"/>
                <w:bCs/>
              </w:rPr>
            </w:pPr>
            <w:r>
              <w:rPr>
                <w:rFonts w:ascii="Times New Roman" w:hAnsi="Times New Roman" w:cs="Times New Roman"/>
                <w:bCs/>
              </w:rPr>
              <w:t>Тегіс жолмен</w:t>
            </w:r>
          </w:p>
          <w:p w14:paraId="16144C78">
            <w:pPr>
              <w:ind w:left="-851" w:right="-284"/>
              <w:rPr>
                <w:rFonts w:ascii="Times New Roman" w:hAnsi="Times New Roman" w:cs="Times New Roman"/>
                <w:b/>
                <w:bCs/>
                <w:lang w:val="kk-KZ"/>
              </w:rPr>
            </w:pPr>
          </w:p>
        </w:tc>
        <w:tc>
          <w:tcPr>
            <w:tcW w:w="2409" w:type="dxa"/>
            <w:tcBorders>
              <w:bottom w:val="single" w:color="auto" w:sz="4" w:space="0"/>
              <w:right w:val="single" w:color="auto" w:sz="4" w:space="0"/>
            </w:tcBorders>
          </w:tcPr>
          <w:p w14:paraId="5C0170C3">
            <w:pPr>
              <w:ind w:left="-851" w:right="-284"/>
              <w:rPr>
                <w:rFonts w:ascii="Times New Roman" w:hAnsi="Times New Roman" w:cs="Times New Roman"/>
                <w:b/>
                <w:bCs/>
                <w:lang w:val="kk-KZ"/>
              </w:rPr>
            </w:pPr>
            <w:r>
              <w:rPr>
                <w:rFonts w:ascii="Times New Roman" w:hAnsi="Times New Roman" w:cs="Times New Roman"/>
                <w:b/>
                <w:bCs/>
                <w:lang w:val="kk-KZ"/>
              </w:rPr>
              <w:t>Дене шынықтыру</w:t>
            </w:r>
          </w:p>
          <w:p w14:paraId="6081138F">
            <w:pPr>
              <w:ind w:left="-851" w:right="-284"/>
              <w:rPr>
                <w:rFonts w:ascii="Times New Roman" w:hAnsi="Times New Roman" w:cs="Times New Roman"/>
                <w:lang w:val="kk-KZ"/>
              </w:rPr>
            </w:pPr>
            <w:r>
              <w:rPr>
                <w:rFonts w:ascii="Times New Roman" w:hAnsi="Times New Roman" w:cs="Times New Roman"/>
                <w:lang w:val="kk-KZ"/>
              </w:rPr>
              <w:t>Жалпы дамытушы жаттығулар.</w:t>
            </w:r>
          </w:p>
          <w:p w14:paraId="40D2C812">
            <w:pPr>
              <w:ind w:left="-851" w:right="-284"/>
              <w:rPr>
                <w:rFonts w:ascii="Times New Roman" w:hAnsi="Times New Roman" w:cs="Times New Roman"/>
                <w:lang w:val="kk-KZ"/>
              </w:rPr>
            </w:pPr>
            <w:r>
              <w:rPr>
                <w:rFonts w:ascii="Times New Roman" w:hAnsi="Times New Roman" w:cs="Times New Roman"/>
                <w:lang w:val="kk-KZ"/>
              </w:rPr>
              <w:t xml:space="preserve">Негізгі қимылдар: </w:t>
            </w:r>
          </w:p>
          <w:p w14:paraId="1A8526FF">
            <w:pPr>
              <w:ind w:left="-851" w:right="-284"/>
              <w:rPr>
                <w:rFonts w:ascii="Times New Roman" w:hAnsi="Times New Roman" w:cs="Times New Roman"/>
                <w:lang w:val="kk-KZ"/>
              </w:rPr>
            </w:pPr>
            <w:r>
              <w:rPr>
                <w:rFonts w:ascii="Times New Roman" w:hAnsi="Times New Roman" w:cs="Times New Roman"/>
                <w:lang w:val="kk-KZ"/>
              </w:rPr>
              <w:t>аяқтың сыртқы қырымен жүру;</w:t>
            </w:r>
          </w:p>
          <w:p w14:paraId="59E0026A">
            <w:pPr>
              <w:ind w:left="-851" w:right="-284"/>
              <w:rPr>
                <w:rFonts w:ascii="Times New Roman" w:hAnsi="Times New Roman" w:cs="Times New Roman"/>
                <w:lang w:val="kk-KZ"/>
              </w:rPr>
            </w:pPr>
            <w:r>
              <w:rPr>
                <w:rFonts w:ascii="Times New Roman" w:hAnsi="Times New Roman" w:cs="Times New Roman"/>
                <w:lang w:val="kk-KZ"/>
              </w:rPr>
              <w:t>тізені жоғары көтеріп жүргіру;</w:t>
            </w:r>
          </w:p>
          <w:p w14:paraId="0BC0C03F">
            <w:pPr>
              <w:ind w:left="-851" w:right="-284"/>
              <w:rPr>
                <w:rFonts w:ascii="Times New Roman" w:hAnsi="Times New Roman" w:cs="Times New Roman"/>
                <w:lang w:val="kk-KZ"/>
              </w:rPr>
            </w:pPr>
            <w:r>
              <w:rPr>
                <w:rFonts w:ascii="Times New Roman" w:hAnsi="Times New Roman" w:cs="Times New Roman"/>
                <w:lang w:val="kk-KZ"/>
              </w:rPr>
              <w:t xml:space="preserve">10 метрге дейінгі қашықтықта заттардың арасымен тура бағыт бойынша, көлбеу тақтай бойымен төрттағандап еңбектеу; </w:t>
            </w:r>
          </w:p>
          <w:p w14:paraId="0FB5C12C">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4DEE4EFC">
            <w:pPr>
              <w:ind w:left="-851" w:right="-284"/>
              <w:rPr>
                <w:rFonts w:ascii="Times New Roman" w:hAnsi="Times New Roman" w:cs="Times New Roman"/>
                <w:bCs/>
                <w:lang w:val="kk-KZ"/>
              </w:rPr>
            </w:pPr>
            <w:r>
              <w:rPr>
                <w:rFonts w:ascii="Times New Roman" w:hAnsi="Times New Roman" w:cs="Times New Roman"/>
                <w:bCs/>
                <w:lang w:val="kk-KZ"/>
              </w:rPr>
              <w:t>Масаны ұстап ал</w:t>
            </w:r>
          </w:p>
          <w:p w14:paraId="21E467E6">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72D3073C">
            <w:pPr>
              <w:ind w:left="-851" w:right="-284"/>
              <w:rPr>
                <w:rFonts w:ascii="Times New Roman" w:hAnsi="Times New Roman" w:cs="Times New Roman"/>
                <w:lang w:val="kk-KZ"/>
              </w:rPr>
            </w:pPr>
            <w:r>
              <w:rPr>
                <w:rFonts w:ascii="Times New Roman" w:hAnsi="Times New Roman" w:cs="Times New Roman"/>
                <w:lang w:val="kk-KZ"/>
              </w:rPr>
              <w:t>Музыка тыңдау:  Ән бөлімдерін ажыратады (кіріспе, шумақ, қайырма) Ағаш қасықтармен, сылдырмақтармен, асатаяқ, барабанмен қарапайым әуендерді ойнайды</w:t>
            </w:r>
          </w:p>
        </w:tc>
        <w:tc>
          <w:tcPr>
            <w:tcW w:w="2692" w:type="dxa"/>
            <w:tcBorders>
              <w:left w:val="single" w:color="auto" w:sz="4" w:space="0"/>
              <w:bottom w:val="single" w:color="auto" w:sz="4" w:space="0"/>
              <w:right w:val="single" w:color="auto" w:sz="4" w:space="0"/>
            </w:tcBorders>
          </w:tcPr>
          <w:p w14:paraId="269E532A">
            <w:pPr>
              <w:ind w:left="-851" w:right="-284"/>
              <w:rPr>
                <w:rFonts w:ascii="Times New Roman" w:hAnsi="Times New Roman" w:cs="Times New Roman"/>
                <w:bCs/>
                <w:lang w:val="kk-KZ"/>
              </w:rPr>
            </w:pPr>
          </w:p>
          <w:p w14:paraId="25B3AD39">
            <w:pPr>
              <w:ind w:left="-851" w:right="-284"/>
              <w:rPr>
                <w:rFonts w:ascii="Times New Roman" w:hAnsi="Times New Roman" w:cs="Times New Roman"/>
                <w:lang w:val="kk-KZ"/>
              </w:rPr>
            </w:pPr>
          </w:p>
        </w:tc>
        <w:tc>
          <w:tcPr>
            <w:tcW w:w="2409" w:type="dxa"/>
            <w:tcBorders>
              <w:left w:val="single" w:color="auto" w:sz="4" w:space="0"/>
              <w:bottom w:val="single" w:color="auto" w:sz="4" w:space="0"/>
            </w:tcBorders>
          </w:tcPr>
          <w:p w14:paraId="0970AFE5">
            <w:pPr>
              <w:ind w:left="-851" w:right="-284"/>
              <w:rPr>
                <w:rFonts w:ascii="Times New Roman" w:hAnsi="Times New Roman" w:cs="Times New Roman"/>
                <w:b/>
                <w:bCs/>
              </w:rPr>
            </w:pPr>
            <w:r>
              <w:rPr>
                <w:rFonts w:ascii="Times New Roman" w:hAnsi="Times New Roman" w:cs="Times New Roman"/>
                <w:b/>
                <w:bCs/>
              </w:rPr>
              <w:t>Дене шынықтыру</w:t>
            </w:r>
          </w:p>
          <w:p w14:paraId="21EECFB2">
            <w:pPr>
              <w:ind w:left="-851" w:right="-284"/>
              <w:rPr>
                <w:rFonts w:ascii="Times New Roman" w:hAnsi="Times New Roman" w:cs="Times New Roman"/>
              </w:rPr>
            </w:pPr>
            <w:r>
              <w:rPr>
                <w:rFonts w:ascii="Times New Roman" w:hAnsi="Times New Roman" w:cs="Times New Roman"/>
              </w:rPr>
              <w:t xml:space="preserve">Жалпы дамытушы жаттығулар. </w:t>
            </w:r>
          </w:p>
          <w:p w14:paraId="06C4F36B">
            <w:pPr>
              <w:ind w:left="-851" w:right="-284"/>
              <w:rPr>
                <w:rFonts w:ascii="Times New Roman" w:hAnsi="Times New Roman" w:cs="Times New Roman"/>
              </w:rPr>
            </w:pPr>
            <w:r>
              <w:rPr>
                <w:rFonts w:ascii="Times New Roman" w:hAnsi="Times New Roman" w:cs="Times New Roman"/>
              </w:rPr>
              <w:t xml:space="preserve">Негізгі қимылдар: </w:t>
            </w:r>
          </w:p>
          <w:p w14:paraId="0580888A">
            <w:pPr>
              <w:ind w:left="-851" w:right="-284"/>
              <w:rPr>
                <w:rFonts w:ascii="Times New Roman" w:hAnsi="Times New Roman" w:cs="Times New Roman"/>
                <w:lang w:val="kk-KZ"/>
              </w:rPr>
            </w:pPr>
            <w:r>
              <w:rPr>
                <w:rFonts w:ascii="Times New Roman" w:hAnsi="Times New Roman" w:cs="Times New Roman"/>
                <w:lang w:val="kk-KZ"/>
              </w:rPr>
              <w:t>аяқтың сыртқы қырымен жүру;</w:t>
            </w:r>
          </w:p>
          <w:p w14:paraId="5BB2CBDD">
            <w:pPr>
              <w:ind w:left="-851" w:right="-284"/>
              <w:rPr>
                <w:rFonts w:ascii="Times New Roman" w:hAnsi="Times New Roman" w:cs="Times New Roman"/>
                <w:lang w:val="kk-KZ"/>
              </w:rPr>
            </w:pPr>
            <w:r>
              <w:rPr>
                <w:rFonts w:ascii="Times New Roman" w:hAnsi="Times New Roman" w:cs="Times New Roman"/>
                <w:lang w:val="kk-KZ"/>
              </w:rPr>
              <w:t>тізені жоғары көтеріп жүргіру;</w:t>
            </w:r>
          </w:p>
          <w:p w14:paraId="1BD3BD0D">
            <w:pPr>
              <w:ind w:left="-851" w:right="-284"/>
              <w:rPr>
                <w:rFonts w:ascii="Times New Roman" w:hAnsi="Times New Roman" w:cs="Times New Roman"/>
                <w:lang w:val="kk-KZ"/>
              </w:rPr>
            </w:pPr>
            <w:r>
              <w:rPr>
                <w:rFonts w:ascii="Times New Roman" w:hAnsi="Times New Roman" w:cs="Times New Roman"/>
                <w:lang w:val="kk-KZ"/>
              </w:rPr>
              <w:t xml:space="preserve">2–3 метр қашықтыққа алға ұмтылып қос аяқпен секіру; </w:t>
            </w:r>
          </w:p>
          <w:p w14:paraId="1B5BF2AA">
            <w:pPr>
              <w:ind w:left="-851" w:right="-284"/>
              <w:rPr>
                <w:rFonts w:ascii="Times New Roman" w:hAnsi="Times New Roman" w:cs="Times New Roman"/>
                <w:lang w:val="kk-KZ"/>
              </w:rPr>
            </w:pPr>
            <w:r>
              <w:rPr>
                <w:rFonts w:ascii="Times New Roman" w:hAnsi="Times New Roman" w:cs="Times New Roman"/>
                <w:lang w:val="kk-KZ"/>
              </w:rPr>
              <w:t xml:space="preserve">10 метрге дейінгі қашықтықта заттардың арасымен тура бағыт бойынша, көлбеу тақтай бойымен төрттағандап еңбектеу; </w:t>
            </w:r>
          </w:p>
          <w:p w14:paraId="399329E3">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04E83237">
            <w:pPr>
              <w:ind w:left="-851" w:right="-284"/>
              <w:rPr>
                <w:rFonts w:ascii="Times New Roman" w:hAnsi="Times New Roman" w:cs="Times New Roman"/>
                <w:bCs/>
                <w:lang w:val="kk-KZ"/>
              </w:rPr>
            </w:pPr>
            <w:r>
              <w:rPr>
                <w:rFonts w:ascii="Times New Roman" w:hAnsi="Times New Roman" w:cs="Times New Roman"/>
                <w:bCs/>
                <w:lang w:val="kk-KZ"/>
              </w:rPr>
              <w:t>Торғайлар мен мысық</w:t>
            </w:r>
          </w:p>
          <w:p w14:paraId="36960EC9">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73244A91">
            <w:pPr>
              <w:ind w:left="-851" w:right="-284"/>
              <w:rPr>
                <w:rFonts w:ascii="Times New Roman" w:hAnsi="Times New Roman" w:cs="Times New Roman"/>
                <w:lang w:val="kk-KZ"/>
              </w:rPr>
            </w:pPr>
            <w:r>
              <w:rPr>
                <w:rFonts w:ascii="Times New Roman" w:hAnsi="Times New Roman" w:cs="Times New Roman"/>
                <w:lang w:val="kk-KZ"/>
              </w:rPr>
              <w:t>Музыка тыңдау:  Ән бөлімдерін ажыратады (кіріспе, шумақ, қайырма) Ағаш қасықтармен, сылдырмақтармен, асатаяқ, барабанмен қарапайым әуендерді ойнайды</w:t>
            </w:r>
          </w:p>
          <w:p w14:paraId="6A17FC1B">
            <w:pPr>
              <w:ind w:left="-851" w:right="-284"/>
              <w:rPr>
                <w:rFonts w:ascii="Times New Roman" w:hAnsi="Times New Roman" w:cs="Times New Roman"/>
                <w:b/>
                <w:bCs/>
                <w:lang w:val="kk-KZ"/>
              </w:rPr>
            </w:pPr>
          </w:p>
        </w:tc>
        <w:tc>
          <w:tcPr>
            <w:tcW w:w="2419" w:type="dxa"/>
            <w:tcBorders>
              <w:bottom w:val="single" w:color="auto" w:sz="4" w:space="0"/>
            </w:tcBorders>
          </w:tcPr>
          <w:p w14:paraId="57E9F3B8">
            <w:pPr>
              <w:ind w:left="-851" w:right="-284"/>
              <w:rPr>
                <w:rFonts w:ascii="Times New Roman" w:hAnsi="Times New Roman" w:cs="Times New Roman"/>
                <w:b/>
                <w:bCs/>
                <w:lang w:val="kk-KZ"/>
              </w:rPr>
            </w:pPr>
            <w:r>
              <w:rPr>
                <w:rFonts w:ascii="Times New Roman" w:hAnsi="Times New Roman" w:cs="Times New Roman"/>
                <w:b/>
                <w:bCs/>
                <w:lang w:val="kk-KZ"/>
              </w:rPr>
              <w:t>Қазақ тілі</w:t>
            </w:r>
            <w:r>
              <w:rPr>
                <w:rFonts w:ascii="Times New Roman" w:hAnsi="Times New Roman" w:cs="Times New Roman"/>
                <w:lang w:val="kk-KZ"/>
              </w:rPr>
              <w:t xml:space="preserve"> Артикуляциялық және дауыс аппаратын, сөйлеуде тыныс алуды, фонематикалық естуді, анық және қалыпты қарқынмен сөйлей білуді дамыту. Қазақ тіліне тән ө, қ, ү, ұ, і, ғ дыбыстарын жеке, сөз ішінде анық айтуға баулу</w:t>
            </w:r>
          </w:p>
          <w:p w14:paraId="267E6D28">
            <w:pPr>
              <w:ind w:left="-851" w:right="-284"/>
              <w:rPr>
                <w:rFonts w:ascii="Times New Roman" w:hAnsi="Times New Roman" w:cs="Times New Roman"/>
                <w:b/>
                <w:bCs/>
                <w:lang w:val="kk-KZ"/>
              </w:rPr>
            </w:pPr>
          </w:p>
        </w:tc>
      </w:tr>
      <w:tr w14:paraId="3F6AB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1501C9B2">
            <w:pPr>
              <w:ind w:left="-851" w:right="-284"/>
              <w:rPr>
                <w:rFonts w:ascii="Times New Roman" w:hAnsi="Times New Roman" w:cs="Times New Roman"/>
                <w:b/>
                <w:lang w:val="kk-KZ"/>
              </w:rPr>
            </w:pPr>
          </w:p>
        </w:tc>
        <w:tc>
          <w:tcPr>
            <w:tcW w:w="2409" w:type="dxa"/>
            <w:tcBorders>
              <w:top w:val="single" w:color="auto" w:sz="4" w:space="0"/>
            </w:tcBorders>
          </w:tcPr>
          <w:p w14:paraId="0CBCCD80">
            <w:pPr>
              <w:ind w:left="-851" w:right="-284"/>
              <w:rPr>
                <w:rFonts w:ascii="Times New Roman" w:hAnsi="Times New Roman" w:cs="Times New Roman"/>
                <w:lang w:val="kk-KZ"/>
              </w:rPr>
            </w:pPr>
            <w:r>
              <w:rPr>
                <w:rFonts w:ascii="Times New Roman" w:hAnsi="Times New Roman" w:cs="Times New Roman"/>
                <w:lang w:val="kk-KZ"/>
              </w:rPr>
              <w:t>Балалардан қазір жылдың қай мезгілі?</w:t>
            </w:r>
          </w:p>
          <w:p w14:paraId="364D4AC1">
            <w:pPr>
              <w:ind w:left="-851" w:right="-284"/>
              <w:rPr>
                <w:rFonts w:ascii="Times New Roman" w:hAnsi="Times New Roman" w:cs="Times New Roman"/>
                <w:lang w:val="kk-KZ"/>
              </w:rPr>
            </w:pPr>
            <w:r>
              <w:rPr>
                <w:rFonts w:ascii="Times New Roman" w:hAnsi="Times New Roman" w:cs="Times New Roman"/>
                <w:lang w:val="kk-KZ"/>
              </w:rPr>
              <w:t>Қай ай, апта?</w:t>
            </w:r>
          </w:p>
          <w:p w14:paraId="40CECC38">
            <w:pPr>
              <w:ind w:left="-851" w:right="-284"/>
              <w:rPr>
                <w:rFonts w:ascii="Times New Roman" w:hAnsi="Times New Roman" w:cs="Times New Roman"/>
                <w:lang w:val="kk-KZ"/>
              </w:rPr>
            </w:pPr>
            <w:r>
              <w:rPr>
                <w:rFonts w:ascii="Times New Roman" w:hAnsi="Times New Roman" w:cs="Times New Roman"/>
                <w:lang w:val="kk-KZ"/>
              </w:rPr>
              <w:t>Күндіз ба, әлде түн ба?</w:t>
            </w:r>
          </w:p>
          <w:p w14:paraId="1D28417F">
            <w:pPr>
              <w:ind w:left="-851" w:right="-284"/>
              <w:rPr>
                <w:rFonts w:ascii="Times New Roman" w:hAnsi="Times New Roman" w:cs="Times New Roman"/>
                <w:lang w:val="kk-KZ"/>
              </w:rPr>
            </w:pPr>
            <w:r>
              <w:rPr>
                <w:rFonts w:ascii="Times New Roman" w:hAnsi="Times New Roman" w:cs="Times New Roman"/>
                <w:lang w:val="kk-KZ"/>
              </w:rPr>
              <w:t>Түнде не болады?</w:t>
            </w:r>
          </w:p>
          <w:p w14:paraId="2F9DBAEF">
            <w:pPr>
              <w:ind w:left="-851" w:right="-284"/>
              <w:rPr>
                <w:rFonts w:ascii="Times New Roman" w:hAnsi="Times New Roman" w:cs="Times New Roman"/>
                <w:lang w:val="kk-KZ"/>
              </w:rPr>
            </w:pPr>
            <w:r>
              <w:rPr>
                <w:rFonts w:ascii="Times New Roman" w:hAnsi="Times New Roman" w:cs="Times New Roman"/>
                <w:lang w:val="kk-KZ"/>
              </w:rPr>
              <w:t>Аспанда біз не көреміз?</w:t>
            </w:r>
          </w:p>
          <w:p w14:paraId="0ECA7BE4">
            <w:pPr>
              <w:ind w:left="-851" w:right="-284"/>
              <w:rPr>
                <w:rFonts w:ascii="Times New Roman" w:hAnsi="Times New Roman" w:cs="Times New Roman"/>
                <w:lang w:val="kk-KZ"/>
              </w:rPr>
            </w:pPr>
            <w:r>
              <w:rPr>
                <w:rFonts w:ascii="Times New Roman" w:hAnsi="Times New Roman" w:cs="Times New Roman"/>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423E7C1C">
            <w:pPr>
              <w:ind w:left="-851" w:right="-284"/>
              <w:rPr>
                <w:rFonts w:ascii="Times New Roman" w:hAnsi="Times New Roman" w:cs="Times New Roman"/>
                <w:lang w:val="kk-KZ"/>
              </w:rPr>
            </w:pPr>
            <w:r>
              <w:rPr>
                <w:rFonts w:ascii="Times New Roman" w:hAnsi="Times New Roman" w:cs="Times New Roman"/>
                <w:lang w:val="kk-KZ"/>
              </w:rPr>
              <w:t>Оларды таныстыру.</w:t>
            </w:r>
          </w:p>
          <w:p w14:paraId="033AE174">
            <w:pPr>
              <w:ind w:left="-851" w:right="-284"/>
              <w:rPr>
                <w:rFonts w:ascii="Times New Roman" w:hAnsi="Times New Roman" w:cs="Times New Roman"/>
                <w:lang w:val="kk-KZ"/>
              </w:rPr>
            </w:pPr>
            <w:r>
              <w:rPr>
                <w:rFonts w:ascii="Times New Roman" w:hAnsi="Times New Roman" w:cs="Times New Roman"/>
                <w:lang w:val="kk-KZ"/>
              </w:rPr>
              <w:t xml:space="preserve">Шолпан жұлдыз </w:t>
            </w:r>
          </w:p>
          <w:p w14:paraId="40BB0079">
            <w:pPr>
              <w:ind w:left="-851" w:right="-284"/>
              <w:rPr>
                <w:rFonts w:ascii="Times New Roman" w:hAnsi="Times New Roman" w:cs="Times New Roman"/>
                <w:lang w:val="kk-KZ"/>
              </w:rPr>
            </w:pPr>
            <w:r>
              <w:rPr>
                <w:rFonts w:ascii="Times New Roman" w:hAnsi="Times New Roman" w:cs="Times New Roman"/>
                <w:lang w:val="kk-KZ"/>
              </w:rPr>
              <w:t>Құйрықты жұлдыз туралы айтып беру.</w:t>
            </w:r>
          </w:p>
          <w:p w14:paraId="65A807B6">
            <w:pPr>
              <w:ind w:left="-851" w:right="-284"/>
              <w:rPr>
                <w:rFonts w:ascii="Times New Roman" w:hAnsi="Times New Roman" w:cs="Times New Roman"/>
                <w:b/>
                <w:bCs/>
                <w:lang w:val="kk-KZ"/>
              </w:rPr>
            </w:pPr>
            <w:r>
              <w:rPr>
                <w:rFonts w:ascii="Times New Roman" w:hAnsi="Times New Roman" w:cs="Times New Roman"/>
                <w:b/>
                <w:bCs/>
                <w:lang w:val="kk-KZ"/>
              </w:rPr>
              <w:t>(қоршаған ортамен танысу)</w:t>
            </w:r>
          </w:p>
          <w:p w14:paraId="731EAACA">
            <w:pPr>
              <w:ind w:left="-851" w:right="-284"/>
              <w:rPr>
                <w:rFonts w:ascii="Times New Roman" w:hAnsi="Times New Roman" w:cs="Times New Roman"/>
                <w:lang w:val="kk-KZ"/>
              </w:rPr>
            </w:pPr>
            <w:r>
              <w:rPr>
                <w:rFonts w:ascii="Times New Roman" w:hAnsi="Times New Roman" w:cs="Times New Roman"/>
                <w:lang w:val="kk-KZ"/>
              </w:rPr>
              <w:t>Жұлдыздар сендерге ұнады ма?</w:t>
            </w:r>
          </w:p>
          <w:p w14:paraId="518FB8A2">
            <w:pPr>
              <w:ind w:left="-851" w:right="-284"/>
              <w:rPr>
                <w:rFonts w:ascii="Times New Roman" w:hAnsi="Times New Roman" w:cs="Times New Roman"/>
                <w:lang w:val="kk-KZ"/>
              </w:rPr>
            </w:pPr>
            <w:r>
              <w:rPr>
                <w:rFonts w:ascii="Times New Roman" w:hAnsi="Times New Roman" w:cs="Times New Roman"/>
                <w:lang w:val="kk-KZ"/>
              </w:rPr>
              <w:t xml:space="preserve">Қане жұлдыздың суретін салып, қағаздан жасап көреміз бе?сұрау. </w:t>
            </w:r>
          </w:p>
          <w:p w14:paraId="27D39500">
            <w:pPr>
              <w:ind w:left="-851" w:right="-284"/>
              <w:rPr>
                <w:rFonts w:ascii="Times New Roman" w:hAnsi="Times New Roman" w:cs="Times New Roman"/>
                <w:lang w:val="kk-KZ"/>
              </w:rPr>
            </w:pPr>
            <w:r>
              <w:rPr>
                <w:rFonts w:ascii="Times New Roman" w:hAnsi="Times New Roman" w:cs="Times New Roman"/>
                <w:lang w:val="kk-KZ"/>
              </w:rPr>
              <w:t xml:space="preserve">Ендеше орталықтарға бөлінейік деп ұсыну. </w:t>
            </w:r>
          </w:p>
          <w:p w14:paraId="27F73FF5">
            <w:pPr>
              <w:ind w:left="-851" w:right="-284"/>
              <w:rPr>
                <w:rFonts w:ascii="Times New Roman" w:hAnsi="Times New Roman" w:cs="Times New Roman"/>
                <w:b/>
                <w:bCs/>
                <w:lang w:val="kk-KZ"/>
              </w:rPr>
            </w:pPr>
            <w:r>
              <w:rPr>
                <w:rFonts w:ascii="Times New Roman" w:hAnsi="Times New Roman" w:cs="Times New Roman"/>
                <w:lang w:val="kk-KZ"/>
              </w:rPr>
              <w:t xml:space="preserve">Бір орталықта балалар суретін (қара қағазға ақ немесе сары қаламмен) жұлдыз салады, екінші орталықта қағаздан бүктеп жұлдыз жасайды. </w:t>
            </w:r>
            <w:r>
              <w:rPr>
                <w:rFonts w:ascii="Times New Roman" w:hAnsi="Times New Roman" w:cs="Times New Roman"/>
                <w:b/>
                <w:bCs/>
                <w:lang w:val="kk-KZ"/>
              </w:rPr>
              <w:t>(құрастыру, сурет салу)</w:t>
            </w:r>
          </w:p>
          <w:p w14:paraId="024575CE">
            <w:pPr>
              <w:ind w:left="-851" w:right="-284"/>
              <w:rPr>
                <w:rFonts w:ascii="Times New Roman" w:hAnsi="Times New Roman" w:cs="Times New Roman"/>
                <w:lang w:val="kk-KZ"/>
              </w:rPr>
            </w:pPr>
          </w:p>
          <w:p w14:paraId="6BECBB09">
            <w:pPr>
              <w:ind w:left="-851" w:right="-284"/>
              <w:rPr>
                <w:rFonts w:ascii="Times New Roman" w:hAnsi="Times New Roman" w:cs="Times New Roman"/>
                <w:lang w:val="kk-KZ"/>
              </w:rPr>
            </w:pPr>
            <w:r>
              <w:rPr>
                <w:rFonts w:ascii="Times New Roman" w:hAnsi="Times New Roman" w:cs="Times New Roman"/>
                <w:lang w:val="kk-KZ"/>
              </w:rPr>
              <w:t xml:space="preserve">Ермексазбен дербес шығармашылық әрекет ұйымдастыру. Арнайы пішіндерге салып, жұлдыз жасату. </w:t>
            </w:r>
          </w:p>
          <w:p w14:paraId="1B99F563">
            <w:pPr>
              <w:ind w:left="-851" w:right="-284"/>
              <w:rPr>
                <w:rFonts w:ascii="Times New Roman" w:hAnsi="Times New Roman" w:cs="Times New Roman"/>
              </w:rPr>
            </w:pPr>
            <w:r>
              <w:rPr>
                <w:rFonts w:ascii="Times New Roman" w:hAnsi="Times New Roman" w:cs="Times New Roman"/>
                <w:b/>
                <w:bCs/>
              </w:rPr>
              <w:t>(мүсіндеу)</w:t>
            </w:r>
          </w:p>
          <w:p w14:paraId="15B55E92">
            <w:pPr>
              <w:ind w:left="-851" w:right="-284"/>
              <w:rPr>
                <w:rFonts w:ascii="Times New Roman" w:hAnsi="Times New Roman" w:cs="Times New Roman"/>
              </w:rPr>
            </w:pPr>
          </w:p>
          <w:p w14:paraId="65F85539">
            <w:pPr>
              <w:ind w:left="-851" w:right="-284"/>
              <w:rPr>
                <w:rFonts w:ascii="Times New Roman" w:hAnsi="Times New Roman" w:cs="Times New Roman"/>
              </w:rPr>
            </w:pPr>
          </w:p>
          <w:p w14:paraId="223B633F">
            <w:pPr>
              <w:ind w:left="-851" w:right="-284"/>
              <w:rPr>
                <w:rFonts w:ascii="Times New Roman" w:hAnsi="Times New Roman" w:cs="Times New Roman"/>
                <w:lang w:val="kk-KZ"/>
              </w:rPr>
            </w:pPr>
          </w:p>
        </w:tc>
        <w:tc>
          <w:tcPr>
            <w:tcW w:w="2409" w:type="dxa"/>
            <w:tcBorders>
              <w:top w:val="single" w:color="auto" w:sz="4" w:space="0"/>
            </w:tcBorders>
          </w:tcPr>
          <w:p w14:paraId="42134286">
            <w:pPr>
              <w:ind w:left="-851" w:right="-284"/>
              <w:rPr>
                <w:rFonts w:ascii="Times New Roman" w:hAnsi="Times New Roman" w:cs="Times New Roman"/>
                <w:lang w:val="kk-KZ"/>
              </w:rPr>
            </w:pPr>
            <w:r>
              <w:rPr>
                <w:rFonts w:ascii="Times New Roman" w:hAnsi="Times New Roman" w:cs="Times New Roman"/>
                <w:lang w:val="kk-KZ"/>
              </w:rPr>
              <w:t xml:space="preserve">Кеше немен танысқандарын естеріне түсіру. Аспанға немен баруға болады? Аспанда болды ма сұрау? </w:t>
            </w:r>
          </w:p>
          <w:p w14:paraId="39102379">
            <w:pPr>
              <w:ind w:left="-851" w:right="-284"/>
              <w:rPr>
                <w:rFonts w:ascii="Times New Roman" w:hAnsi="Times New Roman" w:cs="Times New Roman"/>
                <w:lang w:val="kk-KZ"/>
              </w:rPr>
            </w:pPr>
            <w:r>
              <w:rPr>
                <w:rFonts w:ascii="Times New Roman" w:hAnsi="Times New Roman" w:cs="Times New Roman"/>
                <w:lang w:val="kk-KZ"/>
              </w:rP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Балаларды таңдауы бойынша орталықтарға бөлу. </w:t>
            </w:r>
          </w:p>
          <w:p w14:paraId="5E405640">
            <w:pPr>
              <w:ind w:left="-851" w:right="-284"/>
              <w:rPr>
                <w:rFonts w:ascii="Times New Roman" w:hAnsi="Times New Roman" w:cs="Times New Roman"/>
                <w:b/>
                <w:bCs/>
                <w:lang w:val="kk-KZ"/>
              </w:rPr>
            </w:pPr>
            <w:r>
              <w:rPr>
                <w:rFonts w:ascii="Times New Roman" w:hAnsi="Times New Roman" w:cs="Times New Roman"/>
                <w:lang w:val="kk-KZ"/>
              </w:rPr>
              <w:t>Бірінші орталықта баклашкадан немесе картон қазағдардан ұшақ құрастыртқызу.</w:t>
            </w:r>
            <w:r>
              <w:rPr>
                <w:rFonts w:ascii="Times New Roman" w:hAnsi="Times New Roman" w:cs="Times New Roman"/>
                <w:b/>
                <w:bCs/>
                <w:lang w:val="kk-KZ"/>
              </w:rPr>
              <w:t xml:space="preserve"> (құрастыру)</w:t>
            </w:r>
          </w:p>
          <w:p w14:paraId="118CFBEC">
            <w:pPr>
              <w:ind w:left="-851" w:right="-284"/>
              <w:rPr>
                <w:rFonts w:ascii="Times New Roman" w:hAnsi="Times New Roman" w:cs="Times New Roman"/>
                <w:lang w:val="kk-KZ"/>
              </w:rPr>
            </w:pPr>
            <w:r>
              <w:rPr>
                <w:rFonts w:ascii="Times New Roman" w:hAnsi="Times New Roman" w:cs="Times New Roman"/>
                <w:lang w:val="kk-KZ"/>
              </w:rPr>
              <w:t xml:space="preserve">Геометриялық фигураларды (дөңгелек, үшбұрыш, төртбұрыш) </w:t>
            </w:r>
          </w:p>
          <w:p w14:paraId="46F07654">
            <w:pPr>
              <w:ind w:left="-851" w:right="-284"/>
              <w:rPr>
                <w:rFonts w:ascii="Times New Roman" w:hAnsi="Times New Roman" w:cs="Times New Roman"/>
                <w:lang w:val="kk-KZ"/>
              </w:rPr>
            </w:pPr>
            <w:r>
              <w:rPr>
                <w:rFonts w:ascii="Times New Roman" w:hAnsi="Times New Roman" w:cs="Times New Roman"/>
                <w:lang w:val="kk-KZ"/>
              </w:rPr>
              <w:t xml:space="preserve">танып, атай білуге үйретіп, топтағы құрастыру материалдарынан ғарыш кемесін ұжымдасып құратқызу. Жеке балаларға да қағаз бетінде  геометриялық фигуралардан ғарыш кемесін құрастырғызу </w:t>
            </w:r>
          </w:p>
          <w:p w14:paraId="267E940B">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 және сөйлеуді дамыту)</w:t>
            </w:r>
          </w:p>
          <w:p w14:paraId="6078FC43">
            <w:pPr>
              <w:ind w:left="-851" w:right="-284"/>
              <w:rPr>
                <w:rFonts w:ascii="Times New Roman" w:hAnsi="Times New Roman" w:cs="Times New Roman"/>
                <w:lang w:val="kk-KZ"/>
              </w:rPr>
            </w:pPr>
            <w:r>
              <w:rPr>
                <w:rFonts w:ascii="Times New Roman" w:hAnsi="Times New Roman" w:cs="Times New Roman"/>
                <w:lang w:val="kk-KZ"/>
              </w:rPr>
              <w:t>Ұшқыш әніне музыка қосып сергіту сәтін жасату.</w:t>
            </w:r>
          </w:p>
          <w:p w14:paraId="549CC16E">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49A6A04D">
            <w:pPr>
              <w:ind w:left="-851" w:right="-284"/>
              <w:rPr>
                <w:rFonts w:ascii="Times New Roman" w:hAnsi="Times New Roman" w:cs="Times New Roman"/>
                <w:lang w:val="kk-KZ"/>
              </w:rPr>
            </w:pPr>
            <w:r>
              <w:rPr>
                <w:rFonts w:ascii="Times New Roman" w:hAnsi="Times New Roman" w:cs="Times New Roman"/>
                <w:lang w:val="kk-KZ"/>
              </w:rPr>
              <w:t xml:space="preserve">Балалар жұмыстарын орындап болған соң, қалаулары бойынша бояулармен сурет салуды ұсыну. </w:t>
            </w:r>
          </w:p>
          <w:p w14:paraId="57E40398">
            <w:pPr>
              <w:ind w:left="-851" w:right="-284"/>
              <w:rPr>
                <w:rFonts w:ascii="Times New Roman" w:hAnsi="Times New Roman" w:cs="Times New Roman"/>
                <w:lang w:val="kk-KZ"/>
              </w:rPr>
            </w:pPr>
            <w:r>
              <w:rPr>
                <w:rFonts w:ascii="Times New Roman" w:hAnsi="Times New Roman" w:cs="Times New Roman"/>
                <w:lang w:val="kk-KZ"/>
              </w:rPr>
              <w:t>Бейнелеу әрекетінен соң құтыларды, қылқаламдарды жуу, үстелді сүрту дағдыларын дамыту.</w:t>
            </w:r>
          </w:p>
          <w:p w14:paraId="7B54B100">
            <w:pPr>
              <w:ind w:left="-851" w:right="-284"/>
              <w:rPr>
                <w:rFonts w:ascii="Times New Roman" w:hAnsi="Times New Roman" w:cs="Times New Roman"/>
                <w:lang w:val="kk-KZ"/>
              </w:rPr>
            </w:pPr>
            <w:r>
              <w:rPr>
                <w:rFonts w:ascii="Times New Roman" w:hAnsi="Times New Roman" w:cs="Times New Roman"/>
                <w:b/>
                <w:bCs/>
              </w:rPr>
              <w:t>(Сурет салу)</w:t>
            </w:r>
          </w:p>
        </w:tc>
        <w:tc>
          <w:tcPr>
            <w:tcW w:w="2692" w:type="dxa"/>
            <w:tcBorders>
              <w:top w:val="single" w:color="auto" w:sz="4" w:space="0"/>
            </w:tcBorders>
          </w:tcPr>
          <w:p w14:paraId="483F5FB0">
            <w:pPr>
              <w:ind w:left="-851" w:right="-284"/>
              <w:rPr>
                <w:rFonts w:ascii="Times New Roman" w:hAnsi="Times New Roman" w:cs="Times New Roman"/>
                <w:lang w:val="kk-KZ"/>
              </w:rPr>
            </w:pPr>
            <w:r>
              <w:rPr>
                <w:rFonts w:ascii="Times New Roman" w:hAnsi="Times New Roman" w:cs="Times New Roman"/>
                <w:lang w:val="kk-KZ"/>
              </w:rPr>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14:paraId="4CC3AC06">
            <w:pPr>
              <w:ind w:left="-851" w:right="-284"/>
              <w:rPr>
                <w:rFonts w:ascii="Times New Roman" w:hAnsi="Times New Roman" w:cs="Times New Roman"/>
                <w:lang w:val="kk-KZ"/>
              </w:rPr>
            </w:pPr>
            <w:r>
              <w:rPr>
                <w:rFonts w:ascii="Times New Roman" w:hAnsi="Times New Roman" w:cs="Times New Roman"/>
                <w:lang w:val="kk-KZ"/>
              </w:rPr>
              <w:t>Қорапшаны көрсетіп ай мен әр түрлі жұлдыздарды планеталарды салыстыру. Заттар шамасы бойынша әртүрлі болатындығы жайлы түсінік беру.</w:t>
            </w:r>
          </w:p>
          <w:p w14:paraId="2766EFAE">
            <w:pPr>
              <w:ind w:left="-851" w:right="-284"/>
              <w:rPr>
                <w:rFonts w:ascii="Times New Roman" w:hAnsi="Times New Roman" w:cs="Times New Roman"/>
                <w:lang w:val="kk-KZ"/>
              </w:rPr>
            </w:pPr>
            <w:r>
              <w:rPr>
                <w:rFonts w:ascii="Times New Roman" w:hAnsi="Times New Roman" w:cs="Times New Roman"/>
                <w:lang w:val="kk-KZ"/>
              </w:rPr>
              <w:t>Ұзындығы, ені, және биіктігі бойынша екі затты салыстыруын жетілдіру</w:t>
            </w:r>
          </w:p>
          <w:p w14:paraId="590CC94D">
            <w:pPr>
              <w:ind w:left="-851" w:right="-284"/>
              <w:rPr>
                <w:rFonts w:ascii="Times New Roman" w:hAnsi="Times New Roman" w:cs="Times New Roman"/>
                <w:b/>
                <w:bCs/>
                <w:lang w:val="kk-KZ"/>
              </w:rPr>
            </w:pPr>
            <w:r>
              <w:rPr>
                <w:rFonts w:ascii="Times New Roman" w:hAnsi="Times New Roman" w:cs="Times New Roman"/>
                <w:b/>
                <w:bCs/>
                <w:lang w:val="kk-KZ"/>
              </w:rPr>
              <w:t xml:space="preserve"> (математика негіздері)</w:t>
            </w:r>
          </w:p>
          <w:p w14:paraId="219E0329">
            <w:pPr>
              <w:ind w:left="-851" w:right="-284"/>
              <w:rPr>
                <w:rFonts w:ascii="Times New Roman" w:hAnsi="Times New Roman" w:cs="Times New Roman"/>
                <w:lang w:val="kk-KZ"/>
              </w:rPr>
            </w:pPr>
            <w:r>
              <w:rPr>
                <w:rFonts w:ascii="Times New Roman" w:hAnsi="Times New Roman" w:cs="Times New Roman"/>
                <w:lang w:val="kk-KZ"/>
              </w:rPr>
              <w:t>Алдынғы жасаған жұмыстарын көрсетіп, жұлдыздардың қасына не жетпейтін сұрап, айдың суретін салғызу және жапсырту.</w:t>
            </w:r>
          </w:p>
          <w:p w14:paraId="0B29496D">
            <w:pPr>
              <w:ind w:left="-851" w:right="-284"/>
              <w:rPr>
                <w:rFonts w:ascii="Times New Roman" w:hAnsi="Times New Roman" w:cs="Times New Roman"/>
                <w:b/>
                <w:bCs/>
                <w:lang w:val="kk-KZ"/>
              </w:rPr>
            </w:pPr>
            <w:r>
              <w:rPr>
                <w:rFonts w:ascii="Times New Roman" w:hAnsi="Times New Roman" w:cs="Times New Roman"/>
                <w:b/>
                <w:bCs/>
              </w:rPr>
              <w:t>(жапсыру және сурет салу)</w:t>
            </w:r>
          </w:p>
        </w:tc>
        <w:tc>
          <w:tcPr>
            <w:tcW w:w="2409" w:type="dxa"/>
            <w:tcBorders>
              <w:top w:val="single" w:color="auto" w:sz="4" w:space="0"/>
            </w:tcBorders>
          </w:tcPr>
          <w:p w14:paraId="043EF045">
            <w:pPr>
              <w:ind w:left="-851" w:right="-284"/>
              <w:rPr>
                <w:rFonts w:ascii="Times New Roman" w:hAnsi="Times New Roman" w:cs="Times New Roman"/>
                <w:lang w:val="kk-KZ"/>
              </w:rPr>
            </w:pPr>
            <w:r>
              <w:rPr>
                <w:rFonts w:ascii="Times New Roman" w:hAnsi="Times New Roman" w:cs="Times New Roman"/>
                <w:lang w:val="kk-KZ"/>
              </w:rPr>
              <w:t>Балаларды ұлттық бұрышқа алып бару. Заттардың арасынан ай жұлдыздың бейнелерін көрсету. Ұлттық тұрмыстық заттардың атауларын білдіретін және мағынасы қарама- қарсы антоним сөздерін қолданумен байыту.</w:t>
            </w:r>
          </w:p>
          <w:p w14:paraId="38BDE715">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06C3D727">
            <w:pPr>
              <w:ind w:left="-851" w:right="-284"/>
              <w:rPr>
                <w:rFonts w:ascii="Times New Roman" w:hAnsi="Times New Roman" w:cs="Times New Roman"/>
                <w:lang w:val="kk-KZ"/>
              </w:rPr>
            </w:pPr>
          </w:p>
          <w:p w14:paraId="2032A60A">
            <w:pPr>
              <w:ind w:left="-851" w:right="-284"/>
              <w:rPr>
                <w:rFonts w:ascii="Times New Roman" w:hAnsi="Times New Roman" w:cs="Times New Roman"/>
                <w:lang w:val="kk-KZ"/>
              </w:rPr>
            </w:pPr>
            <w:r>
              <w:rPr>
                <w:rFonts w:ascii="Times New Roman" w:hAnsi="Times New Roman" w:cs="Times New Roman"/>
                <w:lang w:val="kk-KZ"/>
              </w:rPr>
              <w:t xml:space="preserve">Ай мен жұлдызды қазақтың ұлттық әшекей заттарына салу арқылы сәндеуді менгерту </w:t>
            </w:r>
          </w:p>
          <w:p w14:paraId="5F19286F">
            <w:pPr>
              <w:ind w:left="-851" w:right="-284"/>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сурет салу)</w:t>
            </w:r>
          </w:p>
          <w:p w14:paraId="4BD1D2E8">
            <w:pPr>
              <w:ind w:left="-851" w:right="-284"/>
              <w:rPr>
                <w:rFonts w:ascii="Times New Roman" w:hAnsi="Times New Roman" w:cs="Times New Roman"/>
                <w:lang w:val="kk-KZ"/>
              </w:rPr>
            </w:pPr>
          </w:p>
        </w:tc>
        <w:tc>
          <w:tcPr>
            <w:tcW w:w="2419" w:type="dxa"/>
            <w:tcBorders>
              <w:top w:val="single" w:color="auto" w:sz="4" w:space="0"/>
            </w:tcBorders>
          </w:tcPr>
          <w:p w14:paraId="73DA7FF0">
            <w:pPr>
              <w:ind w:left="-851" w:right="-284"/>
              <w:rPr>
                <w:rFonts w:ascii="Times New Roman" w:hAnsi="Times New Roman" w:cs="Times New Roman"/>
                <w:lang w:val="kk-KZ"/>
              </w:rPr>
            </w:pPr>
            <w:r>
              <w:rPr>
                <w:rFonts w:ascii="Times New Roman" w:hAnsi="Times New Roman" w:cs="Times New Roman"/>
                <w:lang w:val="kk-KZ"/>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489EAE6F">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1FD4C682">
            <w:pPr>
              <w:ind w:left="-851" w:right="-284"/>
              <w:rPr>
                <w:rFonts w:ascii="Times New Roman" w:hAnsi="Times New Roman" w:cs="Times New Roman"/>
                <w:b/>
                <w:bCs/>
                <w:lang w:val="kk-KZ"/>
              </w:rPr>
            </w:pPr>
          </w:p>
          <w:p w14:paraId="6E5599BB">
            <w:pPr>
              <w:ind w:left="-851" w:right="-284"/>
              <w:rPr>
                <w:rFonts w:ascii="Times New Roman" w:hAnsi="Times New Roman" w:cs="Times New Roman"/>
                <w:b/>
                <w:bCs/>
                <w:lang w:val="kk-KZ"/>
              </w:rPr>
            </w:pPr>
            <w:r>
              <w:rPr>
                <w:rFonts w:ascii="Times New Roman" w:hAnsi="Times New Roman" w:cs="Times New Roman"/>
                <w:b/>
                <w:bCs/>
                <w:lang w:val="kk-KZ"/>
              </w:rPr>
              <w:t>Сергіту сәті</w:t>
            </w:r>
          </w:p>
          <w:p w14:paraId="55A36208">
            <w:pPr>
              <w:ind w:left="-851" w:right="-284"/>
              <w:rPr>
                <w:rFonts w:ascii="Times New Roman" w:hAnsi="Times New Roman" w:cs="Times New Roman"/>
                <w:lang w:val="kk-KZ"/>
              </w:rPr>
            </w:pPr>
            <w:r>
              <w:rPr>
                <w:rFonts w:ascii="Times New Roman" w:hAnsi="Times New Roman" w:cs="Times New Roman"/>
                <w:lang w:val="kk-KZ"/>
              </w:rPr>
              <w:t xml:space="preserve">Балаларды екі орталыққа бөлу. </w:t>
            </w:r>
          </w:p>
          <w:p w14:paraId="498459D8">
            <w:pPr>
              <w:ind w:left="-851" w:right="-284"/>
              <w:rPr>
                <w:rFonts w:ascii="Times New Roman" w:hAnsi="Times New Roman" w:cs="Times New Roman"/>
                <w:lang w:val="kk-KZ"/>
              </w:rPr>
            </w:pPr>
            <w:r>
              <w:rPr>
                <w:rFonts w:ascii="Times New Roman" w:hAnsi="Times New Roman" w:cs="Times New Roman"/>
                <w:lang w:val="kk-KZ"/>
              </w:rPr>
              <w:t xml:space="preserve">Бір орталықта </w:t>
            </w:r>
          </w:p>
          <w:p w14:paraId="69428604">
            <w:pPr>
              <w:ind w:left="-851" w:right="-284"/>
              <w:rPr>
                <w:rFonts w:ascii="Times New Roman" w:hAnsi="Times New Roman" w:cs="Times New Roman"/>
                <w:lang w:val="kk-KZ"/>
              </w:rPr>
            </w:pPr>
            <w:r>
              <w:rPr>
                <w:rFonts w:ascii="Times New Roman" w:hAnsi="Times New Roman" w:cs="Times New Roman"/>
                <w:lang w:val="kk-KZ"/>
              </w:rPr>
              <w:t xml:space="preserve">өдері таңдаған  заттың суретін салса </w:t>
            </w:r>
          </w:p>
          <w:p w14:paraId="4AE9C023">
            <w:pPr>
              <w:ind w:left="-851" w:right="-284"/>
              <w:rPr>
                <w:rFonts w:ascii="Times New Roman" w:hAnsi="Times New Roman" w:cs="Times New Roman"/>
                <w:b/>
                <w:bCs/>
                <w:lang w:val="kk-KZ"/>
              </w:rPr>
            </w:pPr>
            <w:r>
              <w:rPr>
                <w:rFonts w:ascii="Times New Roman" w:hAnsi="Times New Roman" w:cs="Times New Roman"/>
                <w:b/>
                <w:bCs/>
                <w:lang w:val="kk-KZ"/>
              </w:rPr>
              <w:t>(сурет салу)</w:t>
            </w:r>
          </w:p>
          <w:p w14:paraId="4743D721">
            <w:pPr>
              <w:ind w:left="-851" w:right="-284"/>
              <w:rPr>
                <w:rFonts w:ascii="Times New Roman" w:hAnsi="Times New Roman" w:cs="Times New Roman"/>
                <w:lang w:val="kk-KZ"/>
              </w:rPr>
            </w:pPr>
            <w:r>
              <w:rPr>
                <w:rFonts w:ascii="Times New Roman" w:hAnsi="Times New Roman" w:cs="Times New Roman"/>
                <w:lang w:val="kk-KZ"/>
              </w:rPr>
              <w:t xml:space="preserve">Екінші орталықта геометриялық денелерді(куб, шар, цилиндр) танып, атап тапқан затпен  сәкестендіргізу. </w:t>
            </w:r>
          </w:p>
          <w:p w14:paraId="5B39F5E2">
            <w:pPr>
              <w:ind w:left="-851" w:right="-284"/>
              <w:rPr>
                <w:rFonts w:ascii="Times New Roman" w:hAnsi="Times New Roman" w:cs="Times New Roman"/>
                <w:lang w:val="kk-KZ"/>
              </w:rPr>
            </w:pPr>
            <w:r>
              <w:rPr>
                <w:rFonts w:ascii="Times New Roman" w:hAnsi="Times New Roman" w:cs="Times New Roman"/>
                <w:lang w:val="kk-KZ"/>
              </w:rPr>
              <w:t xml:space="preserve">«Кім тапқыр» ойнынын ойнату. Ойын бойынша топтағы заттардан осы денелерге ұқсасын тапқызып жинату. </w:t>
            </w:r>
          </w:p>
          <w:p w14:paraId="68ABA2A5">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4A46C591">
            <w:pPr>
              <w:ind w:left="-851" w:right="-284"/>
              <w:rPr>
                <w:rFonts w:ascii="Times New Roman" w:hAnsi="Times New Roman" w:cs="Times New Roman"/>
                <w:b/>
                <w:bCs/>
                <w:lang w:val="kk-KZ"/>
              </w:rPr>
            </w:pPr>
          </w:p>
          <w:p w14:paraId="365AF8FF">
            <w:pPr>
              <w:ind w:left="-851" w:right="-284"/>
              <w:rPr>
                <w:rFonts w:ascii="Times New Roman" w:hAnsi="Times New Roman" w:cs="Times New Roman"/>
                <w:b/>
                <w:bCs/>
                <w:lang w:val="kk-KZ"/>
              </w:rPr>
            </w:pPr>
          </w:p>
        </w:tc>
      </w:tr>
      <w:tr w14:paraId="7BA91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2438DE46">
            <w:pPr>
              <w:ind w:left="-851" w:right="-284"/>
              <w:rPr>
                <w:rFonts w:ascii="Times New Roman" w:hAnsi="Times New Roman" w:cs="Times New Roman"/>
                <w:b/>
              </w:rPr>
            </w:pPr>
            <w:r>
              <w:rPr>
                <w:rFonts w:ascii="Times New Roman" w:hAnsi="Times New Roman" w:cs="Times New Roman"/>
                <w:b/>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6F85A3E7">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0053E889">
            <w:pPr>
              <w:ind w:left="-851" w:right="-284"/>
              <w:rPr>
                <w:rFonts w:ascii="Times New Roman" w:hAnsi="Times New Roman" w:cs="Times New Roman"/>
                <w:lang w:val="kk-KZ"/>
              </w:rPr>
            </w:pPr>
          </w:p>
        </w:tc>
      </w:tr>
      <w:tr w14:paraId="7D3D9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0CA6F752">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5F7A0645">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1071F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0450863D">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Pr>
          <w:p w14:paraId="0B43A738">
            <w:pPr>
              <w:ind w:left="-851" w:right="-284"/>
              <w:rPr>
                <w:rFonts w:ascii="Times New Roman" w:hAnsi="Times New Roman" w:cs="Times New Roman"/>
                <w:bCs/>
                <w:lang w:val="kk-KZ"/>
              </w:rPr>
            </w:pPr>
            <w:r>
              <w:rPr>
                <w:rFonts w:ascii="Times New Roman" w:hAnsi="Times New Roman" w:cs="Times New Roman"/>
                <w:bCs/>
                <w:lang w:val="kk-KZ"/>
              </w:rPr>
              <w:t>Күнді бақылау</w:t>
            </w:r>
          </w:p>
          <w:p w14:paraId="2DFC1488">
            <w:pPr>
              <w:ind w:left="-851" w:right="-284"/>
              <w:rPr>
                <w:rFonts w:ascii="Times New Roman" w:hAnsi="Times New Roman" w:cs="Times New Roman"/>
                <w:bCs/>
                <w:lang w:val="kk-KZ"/>
              </w:rPr>
            </w:pPr>
            <w:r>
              <w:rPr>
                <w:rFonts w:ascii="Times New Roman" w:hAnsi="Times New Roman" w:cs="Times New Roman"/>
                <w:bCs/>
                <w:lang w:val="kk-KZ"/>
              </w:rPr>
              <w:t xml:space="preserve">Мақсаты: күн энергиясының адамдар, өсімдіктер және жануарлар өміріне  әсері туралы білімдерін бекіту.  </w:t>
            </w:r>
          </w:p>
          <w:p w14:paraId="17ABA53A">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7950896D">
            <w:pPr>
              <w:ind w:left="-851" w:right="-284"/>
              <w:rPr>
                <w:rFonts w:ascii="Times New Roman" w:hAnsi="Times New Roman" w:cs="Times New Roman"/>
                <w:bCs/>
                <w:lang w:val="kk-KZ"/>
              </w:rPr>
            </w:pPr>
            <w:r>
              <w:rPr>
                <w:rFonts w:ascii="Times New Roman" w:hAnsi="Times New Roman" w:cs="Times New Roman"/>
                <w:bCs/>
                <w:lang w:val="kk-KZ"/>
              </w:rPr>
              <w:t>Тәрбиеші жұмбақтар жасырады:</w:t>
            </w:r>
          </w:p>
          <w:p w14:paraId="7BFC0D5E">
            <w:pPr>
              <w:ind w:left="-851" w:right="-284"/>
              <w:rPr>
                <w:rFonts w:ascii="Times New Roman" w:hAnsi="Times New Roman" w:cs="Times New Roman"/>
                <w:bCs/>
                <w:lang w:val="kk-KZ"/>
              </w:rPr>
            </w:pPr>
            <w:r>
              <w:rPr>
                <w:rFonts w:ascii="Times New Roman" w:hAnsi="Times New Roman" w:cs="Times New Roman"/>
                <w:bCs/>
                <w:lang w:val="kk-KZ"/>
              </w:rPr>
              <w:t>Үлкен алтын табақтан,</w:t>
            </w:r>
          </w:p>
          <w:p w14:paraId="027BA6FF">
            <w:pPr>
              <w:ind w:left="-851" w:right="-284"/>
              <w:rPr>
                <w:rFonts w:ascii="Times New Roman" w:hAnsi="Times New Roman" w:cs="Times New Roman"/>
                <w:bCs/>
                <w:lang w:val="kk-KZ"/>
              </w:rPr>
            </w:pPr>
            <w:r>
              <w:rPr>
                <w:rFonts w:ascii="Times New Roman" w:hAnsi="Times New Roman" w:cs="Times New Roman"/>
                <w:bCs/>
                <w:lang w:val="kk-KZ"/>
              </w:rPr>
              <w:t>Әлемге нұр таратқан.       (күн)</w:t>
            </w:r>
          </w:p>
          <w:p w14:paraId="30B7E660">
            <w:pPr>
              <w:ind w:left="-851" w:right="-284"/>
              <w:rPr>
                <w:rFonts w:ascii="Times New Roman" w:hAnsi="Times New Roman" w:cs="Times New Roman"/>
                <w:bCs/>
                <w:lang w:val="kk-KZ"/>
              </w:rPr>
            </w:pPr>
            <w:r>
              <w:rPr>
                <w:rFonts w:ascii="Times New Roman" w:hAnsi="Times New Roman" w:cs="Times New Roman"/>
                <w:bCs/>
                <w:lang w:val="kk-KZ"/>
              </w:rPr>
              <w:t>Алауға оранып,</w:t>
            </w:r>
          </w:p>
          <w:p w14:paraId="261DE423">
            <w:pPr>
              <w:ind w:left="-851" w:right="-284"/>
              <w:rPr>
                <w:rFonts w:ascii="Times New Roman" w:hAnsi="Times New Roman" w:cs="Times New Roman"/>
                <w:bCs/>
                <w:lang w:val="kk-KZ"/>
              </w:rPr>
            </w:pPr>
            <w:r>
              <w:rPr>
                <w:rFonts w:ascii="Times New Roman" w:hAnsi="Times New Roman" w:cs="Times New Roman"/>
                <w:bCs/>
                <w:lang w:val="kk-KZ"/>
              </w:rPr>
              <w:t>Көкке өрлеп шығады.</w:t>
            </w:r>
          </w:p>
          <w:p w14:paraId="7BBCCB84">
            <w:pPr>
              <w:ind w:left="-851" w:right="-284"/>
              <w:rPr>
                <w:rFonts w:ascii="Times New Roman" w:hAnsi="Times New Roman" w:cs="Times New Roman"/>
                <w:bCs/>
                <w:lang w:val="kk-KZ"/>
              </w:rPr>
            </w:pPr>
            <w:r>
              <w:rPr>
                <w:rFonts w:ascii="Times New Roman" w:hAnsi="Times New Roman" w:cs="Times New Roman"/>
                <w:bCs/>
                <w:lang w:val="kk-KZ"/>
              </w:rPr>
              <w:t>Бір айналып оралып,</w:t>
            </w:r>
          </w:p>
          <w:p w14:paraId="3A792A06">
            <w:pPr>
              <w:ind w:left="-851" w:right="-284"/>
              <w:rPr>
                <w:rFonts w:ascii="Times New Roman" w:hAnsi="Times New Roman" w:cs="Times New Roman"/>
                <w:bCs/>
                <w:lang w:val="kk-KZ"/>
              </w:rPr>
            </w:pPr>
            <w:r>
              <w:rPr>
                <w:rFonts w:ascii="Times New Roman" w:hAnsi="Times New Roman" w:cs="Times New Roman"/>
                <w:bCs/>
                <w:lang w:val="kk-KZ"/>
              </w:rPr>
              <w:t>Көкжиекке бұғады.       (күн)</w:t>
            </w:r>
          </w:p>
          <w:p w14:paraId="5EBDDC87">
            <w:pPr>
              <w:ind w:left="-851" w:right="-284"/>
              <w:rPr>
                <w:rFonts w:ascii="Times New Roman" w:hAnsi="Times New Roman" w:cs="Times New Roman"/>
                <w:bCs/>
                <w:lang w:val="kk-KZ"/>
              </w:rPr>
            </w:pPr>
            <w:r>
              <w:rPr>
                <w:rFonts w:ascii="Times New Roman" w:hAnsi="Times New Roman" w:cs="Times New Roman"/>
                <w:bCs/>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21FE1785">
            <w:pPr>
              <w:ind w:left="-851" w:right="-284"/>
              <w:rPr>
                <w:rFonts w:ascii="Times New Roman" w:hAnsi="Times New Roman" w:cs="Times New Roman"/>
                <w:bCs/>
                <w:lang w:val="kk-KZ"/>
              </w:rPr>
            </w:pPr>
            <w:r>
              <w:rPr>
                <w:rFonts w:ascii="Times New Roman" w:hAnsi="Times New Roman" w:cs="Times New Roman"/>
                <w:bCs/>
                <w:lang w:val="kk-KZ"/>
              </w:rPr>
              <w:t>•Табиғатта тағы қандай өзгерістер болады?</w:t>
            </w:r>
          </w:p>
          <w:p w14:paraId="39CE2ED3">
            <w:pPr>
              <w:ind w:left="-851" w:right="-284"/>
              <w:rPr>
                <w:rFonts w:ascii="Times New Roman" w:hAnsi="Times New Roman" w:cs="Times New Roman"/>
                <w:bCs/>
                <w:lang w:val="kk-KZ"/>
              </w:rPr>
            </w:pPr>
            <w:r>
              <w:rPr>
                <w:rFonts w:ascii="Times New Roman" w:hAnsi="Times New Roman" w:cs="Times New Roman"/>
                <w:bCs/>
                <w:lang w:val="kk-KZ"/>
              </w:rPr>
              <w:t>•Күн қай жақтан шығады?</w:t>
            </w:r>
          </w:p>
          <w:p w14:paraId="642978EE">
            <w:pPr>
              <w:ind w:left="-851" w:right="-284"/>
              <w:rPr>
                <w:rFonts w:ascii="Times New Roman" w:hAnsi="Times New Roman" w:cs="Times New Roman"/>
                <w:bCs/>
                <w:lang w:val="kk-KZ"/>
              </w:rPr>
            </w:pPr>
            <w:r>
              <w:rPr>
                <w:rFonts w:ascii="Times New Roman" w:hAnsi="Times New Roman" w:cs="Times New Roman"/>
                <w:bCs/>
                <w:lang w:val="kk-KZ"/>
              </w:rPr>
              <w:t>•Қай жаққа батады?</w:t>
            </w:r>
          </w:p>
          <w:p w14:paraId="56B502C8">
            <w:pPr>
              <w:ind w:left="-851" w:right="-284"/>
              <w:rPr>
                <w:rFonts w:ascii="Times New Roman" w:hAnsi="Times New Roman" w:cs="Times New Roman"/>
                <w:bCs/>
                <w:lang w:val="kk-KZ"/>
              </w:rPr>
            </w:pPr>
            <w:r>
              <w:rPr>
                <w:rFonts w:ascii="Times New Roman" w:hAnsi="Times New Roman" w:cs="Times New Roman"/>
                <w:bCs/>
                <w:lang w:val="kk-KZ"/>
              </w:rPr>
              <w:t>•Жарқырап тұрған күнге тура қарауға бола ма?</w:t>
            </w:r>
          </w:p>
          <w:p w14:paraId="7BE6DA39">
            <w:pPr>
              <w:ind w:left="-851" w:right="-284"/>
              <w:rPr>
                <w:rFonts w:ascii="Times New Roman" w:hAnsi="Times New Roman" w:cs="Times New Roman"/>
                <w:bCs/>
                <w:lang w:val="kk-KZ"/>
              </w:rPr>
            </w:pPr>
            <w:r>
              <w:rPr>
                <w:rFonts w:ascii="Times New Roman" w:hAnsi="Times New Roman" w:cs="Times New Roman"/>
                <w:bCs/>
                <w:lang w:val="kk-KZ"/>
              </w:rPr>
              <w:t>•Неге?</w:t>
            </w:r>
          </w:p>
          <w:p w14:paraId="7665C3D7">
            <w:pPr>
              <w:ind w:left="-851" w:right="-284"/>
              <w:rPr>
                <w:rFonts w:ascii="Times New Roman" w:hAnsi="Times New Roman" w:cs="Times New Roman"/>
                <w:bCs/>
                <w:lang w:val="kk-KZ"/>
              </w:rPr>
            </w:pPr>
            <w:r>
              <w:rPr>
                <w:rFonts w:ascii="Times New Roman" w:hAnsi="Times New Roman" w:cs="Times New Roman"/>
                <w:bCs/>
                <w:lang w:val="kk-KZ"/>
              </w:rPr>
              <w:t>Зерттеу қызметі</w:t>
            </w:r>
          </w:p>
          <w:p w14:paraId="2B8170A4">
            <w:pPr>
              <w:ind w:left="-851" w:right="-284"/>
              <w:rPr>
                <w:rFonts w:ascii="Times New Roman" w:hAnsi="Times New Roman" w:cs="Times New Roman"/>
                <w:bCs/>
                <w:lang w:val="kk-KZ"/>
              </w:rPr>
            </w:pPr>
            <w:r>
              <w:rPr>
                <w:rFonts w:ascii="Times New Roman" w:hAnsi="Times New Roman" w:cs="Times New Roman"/>
                <w:bCs/>
                <w:lang w:val="kk-KZ"/>
              </w:rPr>
              <w:t xml:space="preserve">Ағаш, пластмасса, металл заттарға қол тигізіп қарау, қайсысын күн көп қыздырады? </w:t>
            </w:r>
          </w:p>
          <w:p w14:paraId="1D4EB46B">
            <w:pPr>
              <w:ind w:left="-851" w:right="-284"/>
              <w:rPr>
                <w:rFonts w:ascii="Times New Roman" w:hAnsi="Times New Roman" w:cs="Times New Roman"/>
                <w:bCs/>
                <w:lang w:val="kk-KZ"/>
              </w:rPr>
            </w:pPr>
            <w:r>
              <w:rPr>
                <w:rFonts w:ascii="Times New Roman" w:hAnsi="Times New Roman" w:cs="Times New Roman"/>
                <w:bCs/>
                <w:lang w:val="kk-KZ"/>
              </w:rPr>
              <w:t xml:space="preserve">Қандай заттар тез қызады, қоңыр түсті ме, әлде ашық түсті ме? </w:t>
            </w:r>
          </w:p>
          <w:p w14:paraId="7EF4C9E9">
            <w:pPr>
              <w:ind w:left="-851" w:right="-284"/>
              <w:rPr>
                <w:rFonts w:ascii="Times New Roman" w:hAnsi="Times New Roman" w:cs="Times New Roman"/>
                <w:bCs/>
                <w:lang w:val="kk-KZ"/>
              </w:rPr>
            </w:pPr>
            <w:r>
              <w:rPr>
                <w:rFonts w:ascii="Times New Roman" w:hAnsi="Times New Roman" w:cs="Times New Roman"/>
                <w:bCs/>
                <w:lang w:val="kk-KZ"/>
              </w:rPr>
              <w:t>Күннің көзіне ұзақ уақыт қандай заттың көмегімен қарауға болады? (қоңыр түсті әйнекпен)</w:t>
            </w:r>
          </w:p>
          <w:p w14:paraId="07254025">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3AC9E664">
            <w:pPr>
              <w:ind w:left="-851" w:right="-284"/>
              <w:rPr>
                <w:rFonts w:ascii="Times New Roman" w:hAnsi="Times New Roman" w:cs="Times New Roman"/>
                <w:bCs/>
                <w:lang w:val="kk-KZ"/>
              </w:rPr>
            </w:pPr>
            <w:r>
              <w:rPr>
                <w:rFonts w:ascii="Times New Roman" w:hAnsi="Times New Roman" w:cs="Times New Roman"/>
                <w:bCs/>
                <w:lang w:val="kk-KZ"/>
              </w:rPr>
              <w:t>Ойын алаңы айналасындағы жолдарды тазалауға аула тазалаушыға көмектесу..</w:t>
            </w:r>
          </w:p>
          <w:p w14:paraId="3BB8D54A">
            <w:pPr>
              <w:ind w:left="-851" w:right="-284"/>
              <w:rPr>
                <w:rFonts w:ascii="Times New Roman" w:hAnsi="Times New Roman" w:cs="Times New Roman"/>
                <w:bCs/>
                <w:lang w:val="kk-KZ"/>
              </w:rPr>
            </w:pPr>
            <w:r>
              <w:rPr>
                <w:rFonts w:ascii="Times New Roman" w:hAnsi="Times New Roman" w:cs="Times New Roman"/>
                <w:bCs/>
                <w:lang w:val="kk-KZ"/>
              </w:rPr>
              <w:t xml:space="preserve">Мақсаты: үлкендерге көмектесуге деген  ынталарын дамыту. </w:t>
            </w:r>
          </w:p>
          <w:p w14:paraId="0ED8A18F">
            <w:pPr>
              <w:ind w:left="-851" w:right="-284"/>
              <w:rPr>
                <w:rFonts w:ascii="Times New Roman" w:hAnsi="Times New Roman" w:cs="Times New Roman"/>
                <w:bCs/>
                <w:lang w:val="kk-KZ"/>
              </w:rPr>
            </w:pPr>
            <w:r>
              <w:rPr>
                <w:rFonts w:ascii="Times New Roman" w:hAnsi="Times New Roman" w:cs="Times New Roman"/>
                <w:bCs/>
                <w:lang w:val="kk-KZ"/>
              </w:rPr>
              <w:t>Қимылды ойын «Күн мен түн».</w:t>
            </w:r>
          </w:p>
          <w:p w14:paraId="7566F4C1">
            <w:pPr>
              <w:ind w:left="-851" w:right="-284"/>
              <w:rPr>
                <w:rFonts w:ascii="Times New Roman" w:hAnsi="Times New Roman" w:cs="Times New Roman"/>
                <w:bCs/>
                <w:lang w:val="kk-KZ"/>
              </w:rPr>
            </w:pPr>
            <w:r>
              <w:rPr>
                <w:rFonts w:ascii="Times New Roman" w:hAnsi="Times New Roman" w:cs="Times New Roman"/>
                <w:bCs/>
                <w:lang w:val="kk-KZ"/>
              </w:rPr>
              <w:t xml:space="preserve">Мақсаты:күн мен түннің айырмашылығы жайлы білімдерін тиянақтау, берілген белгі бойынша әрекет етуге баулу.  </w:t>
            </w:r>
          </w:p>
          <w:p w14:paraId="428ADC6B">
            <w:pPr>
              <w:ind w:left="-851" w:right="-284"/>
              <w:rPr>
                <w:rFonts w:ascii="Times New Roman" w:hAnsi="Times New Roman" w:cs="Times New Roman"/>
                <w:bCs/>
                <w:lang w:val="kk-KZ"/>
              </w:rPr>
            </w:pPr>
            <w:r>
              <w:rPr>
                <w:rFonts w:ascii="Times New Roman" w:hAnsi="Times New Roman" w:cs="Times New Roman"/>
                <w:bCs/>
                <w:lang w:val="kk-KZ"/>
              </w:rPr>
              <w:t xml:space="preserve"> Жаттығу ойыны Орнында тұрып ұзындыққа секіру. </w:t>
            </w:r>
          </w:p>
          <w:p w14:paraId="735143D1">
            <w:pPr>
              <w:ind w:left="-851" w:right="-284"/>
              <w:rPr>
                <w:rFonts w:ascii="Times New Roman" w:hAnsi="Times New Roman" w:cs="Times New Roman"/>
                <w:bCs/>
                <w:lang w:val="kk-KZ"/>
              </w:rPr>
            </w:pPr>
            <w:r>
              <w:rPr>
                <w:rFonts w:ascii="Times New Roman" w:hAnsi="Times New Roman" w:cs="Times New Roman"/>
                <w:bCs/>
                <w:lang w:val="kk-KZ"/>
              </w:rPr>
              <w:t>Мақсаты:секіре білулерін, күштері мен көз өлшемдерін дамыту.</w:t>
            </w:r>
          </w:p>
          <w:p w14:paraId="74A7E704">
            <w:pPr>
              <w:ind w:left="-851" w:right="-284"/>
              <w:rPr>
                <w:rFonts w:ascii="Times New Roman" w:hAnsi="Times New Roman" w:cs="Times New Roman"/>
                <w:bCs/>
                <w:lang w:val="kk-KZ"/>
              </w:rPr>
            </w:pPr>
            <w:r>
              <w:rPr>
                <w:rFonts w:ascii="Times New Roman" w:hAnsi="Times New Roman" w:cs="Times New Roman"/>
                <w:bCs/>
                <w:lang w:val="kk-KZ"/>
              </w:rPr>
              <w:t>Мақал-мәтел: Сәуір болса күн күркірер,</w:t>
            </w:r>
          </w:p>
          <w:p w14:paraId="0382549C">
            <w:pPr>
              <w:ind w:left="-851" w:right="-284"/>
              <w:rPr>
                <w:rFonts w:ascii="Times New Roman" w:hAnsi="Times New Roman" w:cs="Times New Roman"/>
                <w:bCs/>
                <w:lang w:val="kk-KZ"/>
              </w:rPr>
            </w:pPr>
            <w:r>
              <w:rPr>
                <w:rFonts w:ascii="Times New Roman" w:hAnsi="Times New Roman" w:cs="Times New Roman"/>
                <w:bCs/>
                <w:lang w:val="kk-KZ"/>
              </w:rPr>
              <w:t xml:space="preserve"> күн күркіресе, көк дүркірер.</w:t>
            </w:r>
          </w:p>
          <w:p w14:paraId="769A5229">
            <w:pPr>
              <w:ind w:left="-851" w:right="-284"/>
              <w:rPr>
                <w:rFonts w:ascii="Times New Roman" w:hAnsi="Times New Roman" w:cs="Times New Roman"/>
                <w:bCs/>
                <w:lang w:val="kk-KZ"/>
              </w:rPr>
            </w:pPr>
            <w:r>
              <w:rPr>
                <w:rFonts w:ascii="Times New Roman" w:hAnsi="Times New Roman" w:cs="Times New Roman"/>
                <w:bCs/>
                <w:lang w:val="kk-KZ"/>
              </w:rPr>
              <w:t>Сәуірдегі жауын-сауып тұрған                сауын.</w:t>
            </w:r>
          </w:p>
        </w:tc>
        <w:tc>
          <w:tcPr>
            <w:tcW w:w="2409" w:type="dxa"/>
          </w:tcPr>
          <w:p w14:paraId="230FB856">
            <w:pPr>
              <w:ind w:left="-851" w:right="-284"/>
              <w:rPr>
                <w:rFonts w:ascii="Times New Roman" w:hAnsi="Times New Roman" w:cs="Times New Roman"/>
                <w:bCs/>
                <w:lang w:val="kk-KZ"/>
              </w:rPr>
            </w:pPr>
            <w:r>
              <w:rPr>
                <w:rFonts w:ascii="Times New Roman" w:hAnsi="Times New Roman" w:cs="Times New Roman"/>
                <w:bCs/>
                <w:lang w:val="kk-KZ"/>
              </w:rPr>
              <w:t>Бұлттарды бақылау</w:t>
            </w:r>
          </w:p>
          <w:p w14:paraId="1957F977">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 құбылыстары туралы білімдерін тиянақтау, табиғатты бақылауға деген қызығушылықтарын арттыру. </w:t>
            </w:r>
          </w:p>
          <w:p w14:paraId="66E98615">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092EE216">
            <w:pPr>
              <w:ind w:left="-851" w:right="-284"/>
              <w:rPr>
                <w:rFonts w:ascii="Times New Roman" w:hAnsi="Times New Roman" w:cs="Times New Roman"/>
                <w:bCs/>
                <w:lang w:val="kk-KZ"/>
              </w:rPr>
            </w:pPr>
            <w:r>
              <w:rPr>
                <w:rFonts w:ascii="Times New Roman" w:hAnsi="Times New Roman" w:cs="Times New Roman"/>
                <w:bCs/>
                <w:lang w:val="kk-KZ"/>
              </w:rPr>
              <w:t>Көркем сөз. «Бұлт» Ө. Ақыпбекұлы</w:t>
            </w:r>
          </w:p>
          <w:p w14:paraId="01B2450B">
            <w:pPr>
              <w:ind w:left="-851" w:right="-284"/>
              <w:rPr>
                <w:rFonts w:ascii="Times New Roman" w:hAnsi="Times New Roman" w:cs="Times New Roman"/>
                <w:bCs/>
                <w:lang w:val="kk-KZ"/>
              </w:rPr>
            </w:pPr>
            <w:r>
              <w:rPr>
                <w:rFonts w:ascii="Times New Roman" w:hAnsi="Times New Roman" w:cs="Times New Roman"/>
                <w:bCs/>
                <w:lang w:val="kk-KZ"/>
              </w:rPr>
              <w:t>Бұлттың қайда тұрағы?</w:t>
            </w:r>
          </w:p>
          <w:p w14:paraId="4182014D">
            <w:pPr>
              <w:ind w:left="-851" w:right="-284"/>
              <w:rPr>
                <w:rFonts w:ascii="Times New Roman" w:hAnsi="Times New Roman" w:cs="Times New Roman"/>
                <w:bCs/>
                <w:lang w:val="kk-KZ"/>
              </w:rPr>
            </w:pPr>
            <w:r>
              <w:rPr>
                <w:rFonts w:ascii="Times New Roman" w:hAnsi="Times New Roman" w:cs="Times New Roman"/>
                <w:bCs/>
                <w:lang w:val="kk-KZ"/>
              </w:rPr>
              <w:t>Біле алмадым мұны әлі.</w:t>
            </w:r>
          </w:p>
          <w:p w14:paraId="1AE15891">
            <w:pPr>
              <w:ind w:left="-851" w:right="-284"/>
              <w:rPr>
                <w:rFonts w:ascii="Times New Roman" w:hAnsi="Times New Roman" w:cs="Times New Roman"/>
                <w:bCs/>
                <w:lang w:val="kk-KZ"/>
              </w:rPr>
            </w:pPr>
            <w:r>
              <w:rPr>
                <w:rFonts w:ascii="Times New Roman" w:hAnsi="Times New Roman" w:cs="Times New Roman"/>
                <w:bCs/>
                <w:lang w:val="kk-KZ"/>
              </w:rPr>
              <w:t>Білерім көк аспанның,</w:t>
            </w:r>
          </w:p>
          <w:p w14:paraId="1AAAAF0C">
            <w:pPr>
              <w:ind w:left="-851" w:right="-284"/>
              <w:rPr>
                <w:rFonts w:ascii="Times New Roman" w:hAnsi="Times New Roman" w:cs="Times New Roman"/>
                <w:bCs/>
                <w:lang w:val="kk-KZ"/>
              </w:rPr>
            </w:pPr>
            <w:r>
              <w:rPr>
                <w:rFonts w:ascii="Times New Roman" w:hAnsi="Times New Roman" w:cs="Times New Roman"/>
                <w:bCs/>
                <w:lang w:val="kk-KZ"/>
              </w:rPr>
              <w:t>Бұлт-көшпелі бұлағы.</w:t>
            </w:r>
          </w:p>
          <w:p w14:paraId="4DE3AE8A">
            <w:pPr>
              <w:ind w:left="-851" w:right="-284"/>
              <w:rPr>
                <w:rFonts w:ascii="Times New Roman" w:hAnsi="Times New Roman" w:cs="Times New Roman"/>
                <w:bCs/>
                <w:lang w:val="kk-KZ"/>
              </w:rPr>
            </w:pPr>
            <w:r>
              <w:rPr>
                <w:rFonts w:ascii="Times New Roman" w:hAnsi="Times New Roman" w:cs="Times New Roman"/>
                <w:bCs/>
                <w:lang w:val="kk-KZ"/>
              </w:rPr>
              <w:t>Тәрбиеші сұрақтары.</w:t>
            </w:r>
          </w:p>
          <w:p w14:paraId="6B3ADA6D">
            <w:pPr>
              <w:ind w:left="-851" w:right="-284"/>
              <w:rPr>
                <w:rFonts w:ascii="Times New Roman" w:hAnsi="Times New Roman" w:cs="Times New Roman"/>
                <w:bCs/>
                <w:lang w:val="kk-KZ"/>
              </w:rPr>
            </w:pPr>
            <w:r>
              <w:rPr>
                <w:rFonts w:ascii="Times New Roman" w:hAnsi="Times New Roman" w:cs="Times New Roman"/>
                <w:bCs/>
                <w:lang w:val="kk-KZ"/>
              </w:rPr>
              <w:t>♦Бұлт дегеніміз не?</w:t>
            </w:r>
          </w:p>
          <w:p w14:paraId="300DD334">
            <w:pPr>
              <w:ind w:left="-851" w:right="-284"/>
              <w:rPr>
                <w:rFonts w:ascii="Times New Roman" w:hAnsi="Times New Roman" w:cs="Times New Roman"/>
                <w:bCs/>
                <w:lang w:val="kk-KZ"/>
              </w:rPr>
            </w:pPr>
            <w:r>
              <w:rPr>
                <w:rFonts w:ascii="Times New Roman" w:hAnsi="Times New Roman" w:cs="Times New Roman"/>
                <w:bCs/>
                <w:lang w:val="kk-KZ"/>
              </w:rPr>
              <w:t>♦Бұлттардың түсі қандай болады?</w:t>
            </w:r>
          </w:p>
          <w:p w14:paraId="06F1777F">
            <w:pPr>
              <w:ind w:left="-851" w:right="-284"/>
              <w:rPr>
                <w:rFonts w:ascii="Times New Roman" w:hAnsi="Times New Roman" w:cs="Times New Roman"/>
                <w:bCs/>
                <w:lang w:val="kk-KZ"/>
              </w:rPr>
            </w:pPr>
            <w:r>
              <w:rPr>
                <w:rFonts w:ascii="Times New Roman" w:hAnsi="Times New Roman" w:cs="Times New Roman"/>
                <w:bCs/>
                <w:lang w:val="kk-KZ"/>
              </w:rPr>
              <w:t>♦Бұлттар неден тұрады? (сан жетпейтін су тамшыларынан немесе мұз түйіршіктерінен.)</w:t>
            </w:r>
          </w:p>
          <w:p w14:paraId="7F87A939">
            <w:pPr>
              <w:ind w:left="-851" w:right="-284"/>
              <w:rPr>
                <w:rFonts w:ascii="Times New Roman" w:hAnsi="Times New Roman" w:cs="Times New Roman"/>
                <w:bCs/>
                <w:lang w:val="kk-KZ"/>
              </w:rPr>
            </w:pPr>
            <w:r>
              <w:rPr>
                <w:rFonts w:ascii="Times New Roman" w:hAnsi="Times New Roman" w:cs="Times New Roman"/>
                <w:bCs/>
                <w:lang w:val="kk-KZ"/>
              </w:rPr>
              <w:t>♦ бұлттардың қандай түрлерін білесіңдер? (түйдек бұлттар, шарбы бұлттар, қат-қабат бұлттар, түнерген найзағайлы бұлттар)</w:t>
            </w:r>
          </w:p>
          <w:p w14:paraId="30B4677F">
            <w:pPr>
              <w:ind w:left="-851" w:right="-284"/>
              <w:rPr>
                <w:rFonts w:ascii="Times New Roman" w:hAnsi="Times New Roman" w:cs="Times New Roman"/>
                <w:bCs/>
                <w:lang w:val="kk-KZ"/>
              </w:rPr>
            </w:pPr>
            <w:r>
              <w:rPr>
                <w:rFonts w:ascii="Times New Roman" w:hAnsi="Times New Roman" w:cs="Times New Roman"/>
                <w:bCs/>
                <w:lang w:val="kk-KZ"/>
              </w:rPr>
              <w:t xml:space="preserve">♦  Неге түйдек бұлттар дейміз? (олар аспанда түйдек-түйдек болып тұрады) </w:t>
            </w:r>
          </w:p>
          <w:p w14:paraId="77DF4530">
            <w:pPr>
              <w:ind w:left="-851" w:right="-284"/>
              <w:rPr>
                <w:rFonts w:ascii="Times New Roman" w:hAnsi="Times New Roman" w:cs="Times New Roman"/>
                <w:bCs/>
                <w:lang w:val="kk-KZ"/>
              </w:rPr>
            </w:pPr>
            <w:r>
              <w:rPr>
                <w:rFonts w:ascii="Times New Roman" w:hAnsi="Times New Roman" w:cs="Times New Roman"/>
                <w:bCs/>
                <w:lang w:val="kk-KZ"/>
              </w:rPr>
              <w:t>♦  Шарбы бұлттар неге ұқсады? (ақ ұлпаға, мамыққа, жақсылап аңғарып қарасаң олардан таныс бейнелерді көруге болады)</w:t>
            </w:r>
          </w:p>
          <w:p w14:paraId="4E3B90C8">
            <w:pPr>
              <w:ind w:left="-851" w:right="-284"/>
              <w:rPr>
                <w:rFonts w:ascii="Times New Roman" w:hAnsi="Times New Roman" w:cs="Times New Roman"/>
                <w:bCs/>
                <w:lang w:val="kk-KZ"/>
              </w:rPr>
            </w:pPr>
            <w:r>
              <w:rPr>
                <w:rFonts w:ascii="Times New Roman" w:hAnsi="Times New Roman" w:cs="Times New Roman"/>
                <w:bCs/>
                <w:lang w:val="kk-KZ"/>
              </w:rPr>
              <w:t xml:space="preserve">♦  Ең үлкен бұлттар қай бұлттар? (түнерген найзағайлы бұлттар) </w:t>
            </w:r>
          </w:p>
          <w:p w14:paraId="400272CD">
            <w:pPr>
              <w:ind w:left="-851" w:right="-284"/>
              <w:rPr>
                <w:rFonts w:ascii="Times New Roman" w:hAnsi="Times New Roman" w:cs="Times New Roman"/>
                <w:bCs/>
                <w:lang w:val="kk-KZ"/>
              </w:rPr>
            </w:pPr>
            <w:r>
              <w:rPr>
                <w:rFonts w:ascii="Times New Roman" w:hAnsi="Times New Roman" w:cs="Times New Roman"/>
                <w:bCs/>
                <w:lang w:val="kk-KZ"/>
              </w:rPr>
              <w:t xml:space="preserve">♦   Қандай бұлттар жаңбыр әкеледі? (түйдек бұлттар, түнерген бұлттар) </w:t>
            </w:r>
          </w:p>
          <w:p w14:paraId="14589BE0">
            <w:pPr>
              <w:ind w:left="-851" w:right="-284"/>
              <w:rPr>
                <w:rFonts w:ascii="Times New Roman" w:hAnsi="Times New Roman" w:cs="Times New Roman"/>
                <w:bCs/>
                <w:lang w:val="kk-KZ"/>
              </w:rPr>
            </w:pPr>
            <w:r>
              <w:rPr>
                <w:rFonts w:ascii="Times New Roman" w:hAnsi="Times New Roman" w:cs="Times New Roman"/>
                <w:bCs/>
                <w:lang w:val="kk-KZ"/>
              </w:rPr>
              <w:t xml:space="preserve">♦Бұлттар неліктен аспанда жүреді? (оларды жел қуады) </w:t>
            </w:r>
          </w:p>
          <w:p w14:paraId="2640BE82">
            <w:pPr>
              <w:ind w:left="-851" w:right="-284"/>
              <w:rPr>
                <w:rFonts w:ascii="Times New Roman" w:hAnsi="Times New Roman" w:cs="Times New Roman"/>
                <w:bCs/>
                <w:lang w:val="kk-KZ"/>
              </w:rPr>
            </w:pPr>
            <w:r>
              <w:rPr>
                <w:rFonts w:ascii="Times New Roman" w:hAnsi="Times New Roman" w:cs="Times New Roman"/>
                <w:bCs/>
                <w:lang w:val="kk-KZ"/>
              </w:rPr>
              <w:t>Зерттеу жұмысы</w:t>
            </w:r>
          </w:p>
          <w:p w14:paraId="64517FAB">
            <w:pPr>
              <w:ind w:left="-851" w:right="-284"/>
              <w:rPr>
                <w:rFonts w:ascii="Times New Roman" w:hAnsi="Times New Roman" w:cs="Times New Roman"/>
                <w:bCs/>
                <w:lang w:val="kk-KZ"/>
              </w:rPr>
            </w:pPr>
            <w:r>
              <w:rPr>
                <w:rFonts w:ascii="Times New Roman" w:hAnsi="Times New Roman" w:cs="Times New Roman"/>
                <w:bCs/>
                <w:lang w:val="kk-KZ"/>
              </w:rPr>
              <w:t>Аспандағы  қандай бұлттар  екенін анықтау.</w:t>
            </w:r>
          </w:p>
          <w:p w14:paraId="289F7029">
            <w:pPr>
              <w:ind w:left="-851" w:right="-284"/>
              <w:rPr>
                <w:rFonts w:ascii="Times New Roman" w:hAnsi="Times New Roman" w:cs="Times New Roman"/>
                <w:bCs/>
                <w:lang w:val="kk-KZ"/>
              </w:rPr>
            </w:pPr>
            <w:r>
              <w:rPr>
                <w:rFonts w:ascii="Times New Roman" w:hAnsi="Times New Roman" w:cs="Times New Roman"/>
                <w:bCs/>
                <w:lang w:val="kk-KZ"/>
              </w:rPr>
              <w:t xml:space="preserve"> Бір нәрсеге (өлі және тірі табиғатқа жататын) ұқсайтын бұлттарды табу. </w:t>
            </w:r>
          </w:p>
          <w:p w14:paraId="6DE796E2">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3B1B661A">
            <w:pPr>
              <w:ind w:left="-851" w:right="-284"/>
              <w:rPr>
                <w:rFonts w:ascii="Times New Roman" w:hAnsi="Times New Roman" w:cs="Times New Roman"/>
                <w:bCs/>
                <w:lang w:val="kk-KZ"/>
              </w:rPr>
            </w:pPr>
            <w:r>
              <w:rPr>
                <w:rFonts w:ascii="Times New Roman" w:hAnsi="Times New Roman" w:cs="Times New Roman"/>
                <w:bCs/>
                <w:lang w:val="kk-KZ"/>
              </w:rPr>
              <w:t xml:space="preserve">Алаңды егу жұмыстарына дайындау; қоқыстарды жинау, сыпыру.  </w:t>
            </w:r>
          </w:p>
          <w:p w14:paraId="13A2681C">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ынталарын қалыптастыру.. </w:t>
            </w:r>
          </w:p>
          <w:p w14:paraId="063F4B80">
            <w:pPr>
              <w:ind w:left="-851" w:right="-284"/>
              <w:rPr>
                <w:rFonts w:ascii="Times New Roman" w:hAnsi="Times New Roman" w:cs="Times New Roman"/>
                <w:bCs/>
                <w:lang w:val="kk-KZ"/>
              </w:rPr>
            </w:pPr>
            <w:r>
              <w:rPr>
                <w:rFonts w:ascii="Times New Roman" w:hAnsi="Times New Roman" w:cs="Times New Roman"/>
                <w:bCs/>
                <w:lang w:val="kk-KZ"/>
              </w:rPr>
              <w:t>Қимылды ойын  «Қасқыр қақпан».</w:t>
            </w:r>
          </w:p>
          <w:p w14:paraId="3B2EC253">
            <w:pPr>
              <w:ind w:left="-851" w:right="-284"/>
              <w:rPr>
                <w:rFonts w:ascii="Times New Roman" w:hAnsi="Times New Roman" w:cs="Times New Roman"/>
                <w:bCs/>
                <w:lang w:val="kk-KZ"/>
              </w:rPr>
            </w:pPr>
            <w:r>
              <w:rPr>
                <w:rFonts w:ascii="Times New Roman" w:hAnsi="Times New Roman" w:cs="Times New Roman"/>
                <w:bCs/>
                <w:lang w:val="kk-KZ"/>
              </w:rPr>
              <w:t xml:space="preserve">Мақсаты: ойын ережесін түсініп, шартын сақтап ойнауға, ептілікке, алғырлыққа баулу. </w:t>
            </w:r>
          </w:p>
          <w:p w14:paraId="04541092">
            <w:pPr>
              <w:ind w:left="-851" w:right="-284"/>
              <w:rPr>
                <w:rFonts w:ascii="Times New Roman" w:hAnsi="Times New Roman" w:cs="Times New Roman"/>
                <w:bCs/>
                <w:lang w:val="kk-KZ"/>
              </w:rPr>
            </w:pPr>
            <w:r>
              <w:rPr>
                <w:rFonts w:ascii="Times New Roman" w:hAnsi="Times New Roman" w:cs="Times New Roman"/>
                <w:bCs/>
                <w:lang w:val="kk-KZ"/>
              </w:rPr>
              <w:t xml:space="preserve">Жеке жұмыс </w:t>
            </w:r>
          </w:p>
          <w:p w14:paraId="0CDC4061">
            <w:pPr>
              <w:ind w:left="-851" w:right="-284"/>
              <w:rPr>
                <w:rFonts w:ascii="Times New Roman" w:hAnsi="Times New Roman" w:cs="Times New Roman"/>
                <w:bCs/>
                <w:lang w:val="kk-KZ"/>
              </w:rPr>
            </w:pPr>
            <w:r>
              <w:rPr>
                <w:rFonts w:ascii="Times New Roman" w:hAnsi="Times New Roman" w:cs="Times New Roman"/>
                <w:bCs/>
                <w:lang w:val="kk-KZ"/>
              </w:rPr>
              <w:t>Математикалық жаттығулар.</w:t>
            </w:r>
          </w:p>
          <w:p w14:paraId="0D9B8419">
            <w:pPr>
              <w:ind w:left="-851" w:right="-284"/>
              <w:rPr>
                <w:rFonts w:ascii="Times New Roman" w:hAnsi="Times New Roman" w:cs="Times New Roman"/>
                <w:bCs/>
                <w:lang w:val="kk-KZ"/>
              </w:rPr>
            </w:pPr>
            <w:r>
              <w:rPr>
                <w:rFonts w:ascii="Times New Roman" w:hAnsi="Times New Roman" w:cs="Times New Roman"/>
                <w:bCs/>
                <w:lang w:val="kk-KZ"/>
              </w:rPr>
              <w:t>Мақсаты: тақ және жұп сандарды санай білу дағдыларын жетілдіру.</w:t>
            </w:r>
          </w:p>
          <w:p w14:paraId="4015F0D9">
            <w:pPr>
              <w:ind w:left="-851" w:right="-284"/>
              <w:rPr>
                <w:rFonts w:ascii="Times New Roman" w:hAnsi="Times New Roman" w:cs="Times New Roman"/>
                <w:bCs/>
                <w:lang w:val="kk-KZ"/>
              </w:rPr>
            </w:pPr>
            <w:r>
              <w:rPr>
                <w:rFonts w:ascii="Times New Roman" w:hAnsi="Times New Roman" w:cs="Times New Roman"/>
                <w:bCs/>
                <w:lang w:val="kk-KZ"/>
              </w:rPr>
              <w:t>Халық болжамы. Ерте көктемде найзағай ойнап, күн күркіремесе, жаз құрғақ болады.</w:t>
            </w:r>
          </w:p>
          <w:p w14:paraId="4F463834">
            <w:pPr>
              <w:ind w:left="-851" w:right="-284"/>
              <w:rPr>
                <w:rFonts w:ascii="Times New Roman" w:hAnsi="Times New Roman" w:cs="Times New Roman"/>
                <w:lang w:val="kk-KZ"/>
              </w:rPr>
            </w:pPr>
          </w:p>
        </w:tc>
        <w:tc>
          <w:tcPr>
            <w:tcW w:w="2692" w:type="dxa"/>
          </w:tcPr>
          <w:p w14:paraId="33888147">
            <w:pPr>
              <w:ind w:left="-851" w:right="-284"/>
              <w:rPr>
                <w:rFonts w:ascii="Times New Roman" w:hAnsi="Times New Roman" w:cs="Times New Roman"/>
                <w:bCs/>
                <w:lang w:val="kk-KZ"/>
              </w:rPr>
            </w:pPr>
            <w:r>
              <w:rPr>
                <w:rFonts w:ascii="Times New Roman" w:hAnsi="Times New Roman" w:cs="Times New Roman"/>
                <w:bCs/>
                <w:lang w:val="kk-KZ"/>
              </w:rPr>
              <w:t>Ұшып келген құстарды бақылау</w:t>
            </w:r>
          </w:p>
          <w:p w14:paraId="4197AF6C">
            <w:pPr>
              <w:ind w:left="-851" w:right="-284"/>
              <w:rPr>
                <w:rFonts w:ascii="Times New Roman" w:hAnsi="Times New Roman" w:cs="Times New Roman"/>
                <w:bCs/>
                <w:lang w:val="kk-KZ"/>
              </w:rPr>
            </w:pPr>
            <w:r>
              <w:rPr>
                <w:rFonts w:ascii="Times New Roman" w:hAnsi="Times New Roman" w:cs="Times New Roman"/>
                <w:bCs/>
                <w:lang w:val="kk-KZ"/>
              </w:rPr>
              <w:t>Мақсаты: көктем құстары жайлы білімдерін бекіту. Құстарға деген қамқорлыққа тәрбиелеу.</w:t>
            </w:r>
          </w:p>
          <w:p w14:paraId="589CB451">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13935BDC">
            <w:pPr>
              <w:ind w:left="-851" w:right="-284"/>
              <w:rPr>
                <w:rFonts w:ascii="Times New Roman" w:hAnsi="Times New Roman" w:cs="Times New Roman"/>
                <w:bCs/>
                <w:lang w:val="kk-KZ"/>
              </w:rPr>
            </w:pPr>
            <w:r>
              <w:rPr>
                <w:rFonts w:ascii="Times New Roman" w:hAnsi="Times New Roman" w:cs="Times New Roman"/>
                <w:bCs/>
                <w:lang w:val="kk-KZ"/>
              </w:rPr>
              <w:t>Көркем сөз «Ұя» Қ.Баянбаев</w:t>
            </w:r>
          </w:p>
          <w:p w14:paraId="258F6724">
            <w:pPr>
              <w:ind w:left="-851" w:right="-284"/>
              <w:rPr>
                <w:rFonts w:ascii="Times New Roman" w:hAnsi="Times New Roman" w:cs="Times New Roman"/>
                <w:bCs/>
                <w:lang w:val="kk-KZ"/>
              </w:rPr>
            </w:pPr>
            <w:r>
              <w:rPr>
                <w:rFonts w:ascii="Times New Roman" w:hAnsi="Times New Roman" w:cs="Times New Roman"/>
                <w:bCs/>
                <w:lang w:val="kk-KZ"/>
              </w:rPr>
              <w:t>Ұя жасап тақтайдан,</w:t>
            </w:r>
          </w:p>
          <w:p w14:paraId="20EC234A">
            <w:pPr>
              <w:ind w:left="-851" w:right="-284"/>
              <w:rPr>
                <w:rFonts w:ascii="Times New Roman" w:hAnsi="Times New Roman" w:cs="Times New Roman"/>
                <w:bCs/>
                <w:lang w:val="kk-KZ"/>
              </w:rPr>
            </w:pPr>
            <w:r>
              <w:rPr>
                <w:rFonts w:ascii="Times New Roman" w:hAnsi="Times New Roman" w:cs="Times New Roman"/>
                <w:bCs/>
                <w:lang w:val="kk-KZ"/>
              </w:rPr>
              <w:t>Талға апарып байладым.</w:t>
            </w:r>
          </w:p>
          <w:p w14:paraId="17AA92A0">
            <w:pPr>
              <w:ind w:left="-851" w:right="-284"/>
              <w:rPr>
                <w:rFonts w:ascii="Times New Roman" w:hAnsi="Times New Roman" w:cs="Times New Roman"/>
                <w:bCs/>
                <w:lang w:val="kk-KZ"/>
              </w:rPr>
            </w:pPr>
            <w:r>
              <w:rPr>
                <w:rFonts w:ascii="Times New Roman" w:hAnsi="Times New Roman" w:cs="Times New Roman"/>
                <w:bCs/>
                <w:lang w:val="kk-KZ"/>
              </w:rPr>
              <w:t>Жыл құсының шаттанған,</w:t>
            </w:r>
          </w:p>
          <w:p w14:paraId="34209D29">
            <w:pPr>
              <w:ind w:left="-851" w:right="-284"/>
              <w:rPr>
                <w:rFonts w:ascii="Times New Roman" w:hAnsi="Times New Roman" w:cs="Times New Roman"/>
                <w:bCs/>
                <w:lang w:val="kk-KZ"/>
              </w:rPr>
            </w:pPr>
            <w:r>
              <w:rPr>
                <w:rFonts w:ascii="Times New Roman" w:hAnsi="Times New Roman" w:cs="Times New Roman"/>
                <w:bCs/>
                <w:lang w:val="kk-KZ"/>
              </w:rPr>
              <w:t>Күттім қашан сайрауын.</w:t>
            </w:r>
          </w:p>
          <w:p w14:paraId="3D0557EE">
            <w:pPr>
              <w:ind w:left="-851" w:right="-284"/>
              <w:rPr>
                <w:rFonts w:ascii="Times New Roman" w:hAnsi="Times New Roman" w:cs="Times New Roman"/>
                <w:bCs/>
                <w:lang w:val="kk-KZ"/>
              </w:rPr>
            </w:pPr>
            <w:r>
              <w:rPr>
                <w:rFonts w:ascii="Times New Roman" w:hAnsi="Times New Roman" w:cs="Times New Roman"/>
                <w:bCs/>
                <w:lang w:val="kk-KZ"/>
              </w:rPr>
              <w:t>Сол ұяны талдағы,</w:t>
            </w:r>
          </w:p>
          <w:p w14:paraId="2C9667B6">
            <w:pPr>
              <w:ind w:left="-851" w:right="-284"/>
              <w:rPr>
                <w:rFonts w:ascii="Times New Roman" w:hAnsi="Times New Roman" w:cs="Times New Roman"/>
                <w:bCs/>
                <w:lang w:val="kk-KZ"/>
              </w:rPr>
            </w:pPr>
            <w:r>
              <w:rPr>
                <w:rFonts w:ascii="Times New Roman" w:hAnsi="Times New Roman" w:cs="Times New Roman"/>
                <w:bCs/>
                <w:lang w:val="kk-KZ"/>
              </w:rPr>
              <w:t>Қараторғай мекендеп,</w:t>
            </w:r>
          </w:p>
          <w:p w14:paraId="15209CDB">
            <w:pPr>
              <w:ind w:left="-851" w:right="-284"/>
              <w:rPr>
                <w:rFonts w:ascii="Times New Roman" w:hAnsi="Times New Roman" w:cs="Times New Roman"/>
                <w:bCs/>
                <w:lang w:val="kk-KZ"/>
              </w:rPr>
            </w:pPr>
            <w:r>
              <w:rPr>
                <w:rFonts w:ascii="Times New Roman" w:hAnsi="Times New Roman" w:cs="Times New Roman"/>
                <w:bCs/>
                <w:lang w:val="kk-KZ"/>
              </w:rPr>
              <w:t>Күні бойы сайрады,</w:t>
            </w:r>
          </w:p>
          <w:p w14:paraId="256D5301">
            <w:pPr>
              <w:ind w:left="-851" w:right="-284"/>
              <w:rPr>
                <w:rFonts w:ascii="Times New Roman" w:hAnsi="Times New Roman" w:cs="Times New Roman"/>
                <w:bCs/>
                <w:lang w:val="kk-KZ"/>
              </w:rPr>
            </w:pPr>
            <w:r>
              <w:rPr>
                <w:rFonts w:ascii="Times New Roman" w:hAnsi="Times New Roman" w:cs="Times New Roman"/>
                <w:bCs/>
                <w:lang w:val="kk-KZ"/>
              </w:rPr>
              <w:t>Жылы пәтер екен деп.</w:t>
            </w:r>
          </w:p>
          <w:p w14:paraId="372B697C">
            <w:pPr>
              <w:ind w:left="-851" w:right="-284"/>
              <w:rPr>
                <w:rFonts w:ascii="Times New Roman" w:hAnsi="Times New Roman" w:cs="Times New Roman"/>
                <w:bCs/>
                <w:lang w:val="kk-KZ"/>
              </w:rPr>
            </w:pPr>
            <w:r>
              <w:rPr>
                <w:rFonts w:ascii="Times New Roman" w:hAnsi="Times New Roman" w:cs="Times New Roman"/>
                <w:bCs/>
                <w:lang w:val="kk-KZ"/>
              </w:rPr>
              <w:t>Балаларға сұрақтар:</w:t>
            </w:r>
          </w:p>
          <w:p w14:paraId="4321AF78">
            <w:pPr>
              <w:ind w:left="-851" w:right="-284"/>
              <w:rPr>
                <w:rFonts w:ascii="Times New Roman" w:hAnsi="Times New Roman" w:cs="Times New Roman"/>
                <w:bCs/>
                <w:lang w:val="kk-KZ"/>
              </w:rPr>
            </w:pPr>
            <w:r>
              <w:rPr>
                <w:rFonts w:ascii="Times New Roman" w:hAnsi="Times New Roman" w:cs="Times New Roman"/>
                <w:bCs/>
                <w:lang w:val="kk-KZ"/>
              </w:rPr>
              <w:t xml:space="preserve">•Балалар сендер қандай құстарды білесіңдер? </w:t>
            </w:r>
          </w:p>
          <w:p w14:paraId="7DC487B8">
            <w:pPr>
              <w:ind w:left="-851" w:right="-284"/>
              <w:rPr>
                <w:rFonts w:ascii="Times New Roman" w:hAnsi="Times New Roman" w:cs="Times New Roman"/>
                <w:bCs/>
                <w:lang w:val="kk-KZ"/>
              </w:rPr>
            </w:pPr>
            <w:r>
              <w:rPr>
                <w:rFonts w:ascii="Times New Roman" w:hAnsi="Times New Roman" w:cs="Times New Roman"/>
                <w:bCs/>
                <w:lang w:val="kk-KZ"/>
              </w:rPr>
              <w:t>•Жыл құстары деп неге айтамыз?</w:t>
            </w:r>
          </w:p>
          <w:p w14:paraId="19E2AD88">
            <w:pPr>
              <w:ind w:left="-851" w:right="-284"/>
              <w:rPr>
                <w:rFonts w:ascii="Times New Roman" w:hAnsi="Times New Roman" w:cs="Times New Roman"/>
                <w:bCs/>
                <w:lang w:val="kk-KZ"/>
              </w:rPr>
            </w:pPr>
            <w:r>
              <w:rPr>
                <w:rFonts w:ascii="Times New Roman" w:hAnsi="Times New Roman" w:cs="Times New Roman"/>
                <w:bCs/>
                <w:lang w:val="kk-KZ"/>
              </w:rPr>
              <w:t>•Құстар неге жылы жаққа ұшып кетеді?</w:t>
            </w:r>
          </w:p>
          <w:p w14:paraId="16724C3B">
            <w:pPr>
              <w:ind w:left="-851" w:right="-284"/>
              <w:rPr>
                <w:rFonts w:ascii="Times New Roman" w:hAnsi="Times New Roman" w:cs="Times New Roman"/>
                <w:bCs/>
                <w:lang w:val="kk-KZ"/>
              </w:rPr>
            </w:pPr>
            <w:r>
              <w:rPr>
                <w:rFonts w:ascii="Times New Roman" w:hAnsi="Times New Roman" w:cs="Times New Roman"/>
                <w:bCs/>
                <w:lang w:val="kk-KZ"/>
              </w:rPr>
              <w:t>•Құстар туған жеріне қай уақытта ұшып келеді?</w:t>
            </w:r>
          </w:p>
          <w:p w14:paraId="14BBF34B">
            <w:pPr>
              <w:ind w:left="-851" w:right="-284"/>
              <w:rPr>
                <w:rFonts w:ascii="Times New Roman" w:hAnsi="Times New Roman" w:cs="Times New Roman"/>
                <w:bCs/>
                <w:lang w:val="kk-KZ"/>
              </w:rPr>
            </w:pPr>
            <w:r>
              <w:rPr>
                <w:rFonts w:ascii="Times New Roman" w:hAnsi="Times New Roman" w:cs="Times New Roman"/>
                <w:bCs/>
                <w:lang w:val="kk-KZ"/>
              </w:rPr>
              <w:t>•Ауламызға ұшып келген құстарға қандай қамқорлық жасау керек деп ойлайсыңдар?</w:t>
            </w:r>
          </w:p>
          <w:p w14:paraId="71D6D5CA">
            <w:pPr>
              <w:ind w:left="-851" w:right="-284"/>
              <w:rPr>
                <w:rFonts w:ascii="Times New Roman" w:hAnsi="Times New Roman" w:cs="Times New Roman"/>
                <w:bCs/>
                <w:lang w:val="kk-KZ"/>
              </w:rPr>
            </w:pPr>
            <w:r>
              <w:rPr>
                <w:rFonts w:ascii="Times New Roman" w:hAnsi="Times New Roman" w:cs="Times New Roman"/>
                <w:bCs/>
                <w:lang w:val="kk-KZ"/>
              </w:rPr>
              <w:t>Дидактикалық тапсырма: Құстарды топқа бөл.</w:t>
            </w:r>
          </w:p>
          <w:p w14:paraId="4A64F6F2">
            <w:pPr>
              <w:ind w:left="-851" w:right="-284"/>
              <w:rPr>
                <w:rFonts w:ascii="Times New Roman" w:hAnsi="Times New Roman" w:cs="Times New Roman"/>
                <w:bCs/>
                <w:lang w:val="kk-KZ"/>
              </w:rPr>
            </w:pPr>
            <w:r>
              <w:rPr>
                <w:rFonts w:ascii="Times New Roman" w:hAnsi="Times New Roman" w:cs="Times New Roman"/>
                <w:bCs/>
                <w:lang w:val="kk-KZ"/>
              </w:rPr>
              <w:t xml:space="preserve">Мақсаты: құстар суреттерін қыстап қалатын құстар және жыл құстары тобына бөліп, ұяларға орналастыру. </w:t>
            </w:r>
          </w:p>
          <w:p w14:paraId="5EB41715">
            <w:pPr>
              <w:ind w:left="-851" w:right="-284"/>
              <w:rPr>
                <w:rFonts w:ascii="Times New Roman" w:hAnsi="Times New Roman" w:cs="Times New Roman"/>
                <w:bCs/>
                <w:lang w:val="kk-KZ"/>
              </w:rPr>
            </w:pPr>
            <w:r>
              <w:rPr>
                <w:rFonts w:ascii="Times New Roman" w:hAnsi="Times New Roman" w:cs="Times New Roman"/>
                <w:bCs/>
                <w:lang w:val="kk-KZ"/>
              </w:rPr>
              <w:t xml:space="preserve">Еңбек: Гүл егетін орынды тазалап, гүл отырғызуға дайындау. </w:t>
            </w:r>
          </w:p>
          <w:p w14:paraId="6B222B92">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құпшыныстарын арттыру. </w:t>
            </w:r>
          </w:p>
          <w:p w14:paraId="4BEFAC33">
            <w:pPr>
              <w:ind w:left="-851" w:right="-284"/>
              <w:rPr>
                <w:rFonts w:ascii="Times New Roman" w:hAnsi="Times New Roman" w:cs="Times New Roman"/>
                <w:bCs/>
                <w:lang w:val="kk-KZ"/>
              </w:rPr>
            </w:pPr>
            <w:r>
              <w:rPr>
                <w:rFonts w:ascii="Times New Roman" w:hAnsi="Times New Roman" w:cs="Times New Roman"/>
                <w:bCs/>
                <w:lang w:val="kk-KZ"/>
              </w:rPr>
              <w:t xml:space="preserve"> Қимылды ойын: «Ұшты ұшты». </w:t>
            </w:r>
          </w:p>
          <w:p w14:paraId="0AD3BDC6">
            <w:pPr>
              <w:ind w:left="-851" w:right="-284"/>
              <w:rPr>
                <w:rFonts w:ascii="Times New Roman" w:hAnsi="Times New Roman" w:cs="Times New Roman"/>
                <w:bCs/>
                <w:lang w:val="kk-KZ"/>
              </w:rPr>
            </w:pPr>
            <w:r>
              <w:rPr>
                <w:rFonts w:ascii="Times New Roman" w:hAnsi="Times New Roman" w:cs="Times New Roman"/>
                <w:bCs/>
                <w:lang w:val="kk-KZ"/>
              </w:rPr>
              <w:t xml:space="preserve">Мақсаты: зейіндерін дамыту, байқампаздыққа, тез ойлап, тез шешім қабылдауға үйрету. </w:t>
            </w:r>
          </w:p>
          <w:p w14:paraId="477048DE">
            <w:pPr>
              <w:ind w:left="-851" w:right="-284"/>
              <w:rPr>
                <w:rFonts w:ascii="Times New Roman" w:hAnsi="Times New Roman" w:cs="Times New Roman"/>
                <w:bCs/>
                <w:lang w:val="kk-KZ"/>
              </w:rPr>
            </w:pPr>
            <w:r>
              <w:rPr>
                <w:rFonts w:ascii="Times New Roman" w:hAnsi="Times New Roman" w:cs="Times New Roman"/>
                <w:bCs/>
                <w:lang w:val="kk-KZ"/>
              </w:rPr>
              <w:t xml:space="preserve"> Жеке жұмыс </w:t>
            </w:r>
          </w:p>
          <w:p w14:paraId="6714EC5D">
            <w:pPr>
              <w:ind w:left="-851" w:right="-284"/>
              <w:rPr>
                <w:rFonts w:ascii="Times New Roman" w:hAnsi="Times New Roman" w:cs="Times New Roman"/>
                <w:bCs/>
                <w:lang w:val="kk-KZ"/>
              </w:rPr>
            </w:pPr>
            <w:r>
              <w:rPr>
                <w:rFonts w:ascii="Times New Roman" w:hAnsi="Times New Roman" w:cs="Times New Roman"/>
                <w:bCs/>
                <w:lang w:val="kk-KZ"/>
              </w:rPr>
              <w:t>Жаңылтпаштар жаттау:</w:t>
            </w:r>
          </w:p>
          <w:p w14:paraId="54BB862B">
            <w:pPr>
              <w:ind w:left="-851" w:right="-284"/>
              <w:rPr>
                <w:rFonts w:ascii="Times New Roman" w:hAnsi="Times New Roman" w:cs="Times New Roman"/>
                <w:bCs/>
                <w:lang w:val="kk-KZ"/>
              </w:rPr>
            </w:pPr>
            <w:r>
              <w:rPr>
                <w:rFonts w:ascii="Times New Roman" w:hAnsi="Times New Roman" w:cs="Times New Roman"/>
                <w:bCs/>
                <w:lang w:val="kk-KZ"/>
              </w:rPr>
              <w:t>Үйір, үйір үйректі,              Қаз маңғаз,</w:t>
            </w:r>
          </w:p>
          <w:p w14:paraId="7FD0F155">
            <w:pPr>
              <w:ind w:left="-851" w:right="-284"/>
              <w:rPr>
                <w:rFonts w:ascii="Times New Roman" w:hAnsi="Times New Roman" w:cs="Times New Roman"/>
                <w:bCs/>
                <w:lang w:val="kk-KZ"/>
              </w:rPr>
            </w:pPr>
            <w:r>
              <w:rPr>
                <w:rFonts w:ascii="Times New Roman" w:hAnsi="Times New Roman" w:cs="Times New Roman"/>
                <w:bCs/>
                <w:lang w:val="kk-KZ"/>
              </w:rPr>
              <w:t>Үйірге кім үйретті?             Маңғаз қаз.</w:t>
            </w:r>
          </w:p>
          <w:p w14:paraId="10C79DD1">
            <w:pPr>
              <w:ind w:left="-851" w:right="-284"/>
              <w:rPr>
                <w:rFonts w:ascii="Times New Roman" w:hAnsi="Times New Roman" w:cs="Times New Roman"/>
                <w:bCs/>
                <w:lang w:val="kk-KZ"/>
              </w:rPr>
            </w:pPr>
            <w:r>
              <w:rPr>
                <w:rFonts w:ascii="Times New Roman" w:hAnsi="Times New Roman" w:cs="Times New Roman"/>
                <w:bCs/>
                <w:lang w:val="kk-KZ"/>
              </w:rPr>
              <w:t>Үйір, үйір үйректі,              Әр кез маңғаз,</w:t>
            </w:r>
          </w:p>
          <w:p w14:paraId="70D68E4E">
            <w:pPr>
              <w:ind w:left="-851" w:right="-284"/>
              <w:rPr>
                <w:rFonts w:ascii="Times New Roman" w:hAnsi="Times New Roman" w:cs="Times New Roman"/>
                <w:bCs/>
                <w:lang w:val="kk-KZ"/>
              </w:rPr>
            </w:pPr>
            <w:r>
              <w:rPr>
                <w:rFonts w:ascii="Times New Roman" w:hAnsi="Times New Roman" w:cs="Times New Roman"/>
                <w:bCs/>
                <w:lang w:val="kk-KZ"/>
              </w:rPr>
              <w:t>Үйірге өзім үйреттім.          Қаз маңғаз.</w:t>
            </w:r>
          </w:p>
          <w:p w14:paraId="45D0152B">
            <w:pPr>
              <w:ind w:left="-851" w:right="-284"/>
              <w:rPr>
                <w:rFonts w:ascii="Times New Roman" w:hAnsi="Times New Roman" w:cs="Times New Roman"/>
                <w:bCs/>
                <w:lang w:val="kk-KZ"/>
              </w:rPr>
            </w:pPr>
            <w:r>
              <w:rPr>
                <w:rFonts w:ascii="Times New Roman" w:hAnsi="Times New Roman" w:cs="Times New Roman"/>
                <w:bCs/>
                <w:lang w:val="kk-KZ"/>
              </w:rPr>
              <w:t xml:space="preserve">Мақсаты: сөздік қорларын байыту. </w:t>
            </w:r>
          </w:p>
          <w:p w14:paraId="6F970275">
            <w:pPr>
              <w:ind w:left="-851" w:right="-284"/>
              <w:rPr>
                <w:rFonts w:ascii="Times New Roman" w:hAnsi="Times New Roman" w:cs="Times New Roman"/>
                <w:bCs/>
                <w:lang w:val="kk-KZ"/>
              </w:rPr>
            </w:pPr>
            <w:r>
              <w:rPr>
                <w:rFonts w:ascii="Times New Roman" w:hAnsi="Times New Roman" w:cs="Times New Roman"/>
                <w:bCs/>
                <w:lang w:val="kk-KZ"/>
              </w:rPr>
              <w:t xml:space="preserve">Тыйым сөздер: </w:t>
            </w:r>
          </w:p>
          <w:p w14:paraId="735E4C49">
            <w:pPr>
              <w:ind w:left="-851" w:right="-284"/>
              <w:rPr>
                <w:rFonts w:ascii="Times New Roman" w:hAnsi="Times New Roman" w:cs="Times New Roman"/>
                <w:bCs/>
                <w:lang w:val="kk-KZ"/>
              </w:rPr>
            </w:pPr>
            <w:r>
              <w:rPr>
                <w:rFonts w:ascii="Times New Roman" w:hAnsi="Times New Roman" w:cs="Times New Roman"/>
                <w:bCs/>
                <w:lang w:val="kk-KZ"/>
              </w:rPr>
              <w:t>Құс ұясын бұзба.</w:t>
            </w:r>
          </w:p>
          <w:p w14:paraId="3BCC77B2">
            <w:pPr>
              <w:ind w:left="-851" w:right="-284"/>
              <w:rPr>
                <w:rFonts w:ascii="Times New Roman" w:hAnsi="Times New Roman" w:cs="Times New Roman"/>
                <w:bCs/>
                <w:lang w:val="kk-KZ"/>
              </w:rPr>
            </w:pPr>
            <w:r>
              <w:rPr>
                <w:rFonts w:ascii="Times New Roman" w:hAnsi="Times New Roman" w:cs="Times New Roman"/>
                <w:bCs/>
                <w:lang w:val="kk-KZ"/>
              </w:rPr>
              <w:t xml:space="preserve"> Құсқа тас атпа.</w:t>
            </w:r>
          </w:p>
          <w:p w14:paraId="689FAA4A">
            <w:pPr>
              <w:ind w:left="-851" w:right="-284"/>
              <w:rPr>
                <w:rFonts w:ascii="Times New Roman" w:hAnsi="Times New Roman" w:cs="Times New Roman"/>
                <w:bCs/>
                <w:lang w:val="kk-KZ"/>
              </w:rPr>
            </w:pPr>
            <w:r>
              <w:rPr>
                <w:rFonts w:ascii="Times New Roman" w:hAnsi="Times New Roman" w:cs="Times New Roman"/>
                <w:bCs/>
                <w:lang w:val="kk-KZ"/>
              </w:rPr>
              <w:t xml:space="preserve"> Құс жұмыртқасын сындырма.</w:t>
            </w:r>
          </w:p>
        </w:tc>
        <w:tc>
          <w:tcPr>
            <w:tcW w:w="2409" w:type="dxa"/>
          </w:tcPr>
          <w:p w14:paraId="532EFC09">
            <w:pPr>
              <w:ind w:left="-851" w:right="-284"/>
              <w:rPr>
                <w:rFonts w:ascii="Times New Roman" w:hAnsi="Times New Roman" w:cs="Times New Roman"/>
                <w:lang w:val="kk-KZ"/>
              </w:rPr>
            </w:pPr>
            <w:r>
              <w:rPr>
                <w:rFonts w:ascii="Times New Roman" w:hAnsi="Times New Roman" w:cs="Times New Roman"/>
                <w:lang w:val="kk-KZ"/>
              </w:rPr>
              <w:t>Ағаштардың бұтасын бақылау</w:t>
            </w:r>
          </w:p>
          <w:p w14:paraId="05AC2349">
            <w:pPr>
              <w:ind w:left="-851" w:right="-284"/>
              <w:rPr>
                <w:rFonts w:ascii="Times New Roman" w:hAnsi="Times New Roman" w:cs="Times New Roman"/>
                <w:lang w:val="kk-KZ"/>
              </w:rPr>
            </w:pPr>
            <w:r>
              <w:rPr>
                <w:rFonts w:ascii="Times New Roman" w:hAnsi="Times New Roman" w:cs="Times New Roman"/>
                <w:lang w:val="kk-KZ"/>
              </w:rPr>
              <w:t>Мақсаты:</w:t>
            </w:r>
          </w:p>
          <w:p w14:paraId="2F7550A4">
            <w:pPr>
              <w:ind w:left="-851" w:right="-284"/>
              <w:rPr>
                <w:rFonts w:ascii="Times New Roman" w:hAnsi="Times New Roman" w:cs="Times New Roman"/>
                <w:lang w:val="kk-KZ"/>
              </w:rPr>
            </w:pPr>
            <w:r>
              <w:rPr>
                <w:rFonts w:ascii="Times New Roman" w:hAnsi="Times New Roman" w:cs="Times New Roman"/>
                <w:lang w:val="kk-KZ"/>
              </w:rPr>
              <w:t xml:space="preserve">Бұталар  туралы білімдерін молайту; </w:t>
            </w:r>
          </w:p>
          <w:p w14:paraId="1D0A8317">
            <w:pPr>
              <w:ind w:left="-851" w:right="-284"/>
              <w:rPr>
                <w:rFonts w:ascii="Times New Roman" w:hAnsi="Times New Roman" w:cs="Times New Roman"/>
                <w:lang w:val="kk-KZ"/>
              </w:rPr>
            </w:pPr>
            <w:r>
              <w:rPr>
                <w:rFonts w:ascii="Times New Roman" w:hAnsi="Times New Roman" w:cs="Times New Roman"/>
                <w:lang w:val="kk-KZ"/>
              </w:rPr>
              <w:t>Бақылай, зерттей білу қабылеттерін дамыту;</w:t>
            </w:r>
          </w:p>
          <w:p w14:paraId="429B4877">
            <w:pPr>
              <w:ind w:left="-851" w:right="-284"/>
              <w:rPr>
                <w:rFonts w:ascii="Times New Roman" w:hAnsi="Times New Roman" w:cs="Times New Roman"/>
                <w:lang w:val="kk-KZ"/>
              </w:rPr>
            </w:pPr>
            <w:r>
              <w:rPr>
                <w:rFonts w:ascii="Times New Roman" w:hAnsi="Times New Roman" w:cs="Times New Roman"/>
                <w:lang w:val="kk-KZ"/>
              </w:rPr>
              <w:t xml:space="preserve">Табиғатты аялауға, қорғауға тәрбиелеу. </w:t>
            </w:r>
          </w:p>
          <w:p w14:paraId="0ACD7974">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686A9896">
            <w:pPr>
              <w:ind w:left="-851" w:right="-284"/>
              <w:rPr>
                <w:rFonts w:ascii="Times New Roman" w:hAnsi="Times New Roman" w:cs="Times New Roman"/>
                <w:lang w:val="kk-KZ"/>
              </w:rPr>
            </w:pPr>
            <w:r>
              <w:rPr>
                <w:rFonts w:ascii="Times New Roman" w:hAnsi="Times New Roman" w:cs="Times New Roman"/>
                <w:lang w:val="kk-KZ"/>
              </w:rPr>
              <w:t>Тәрбиеші әңгімесі:</w:t>
            </w:r>
          </w:p>
          <w:p w14:paraId="7498D618">
            <w:pPr>
              <w:ind w:left="-851" w:right="-284"/>
              <w:rPr>
                <w:rFonts w:ascii="Times New Roman" w:hAnsi="Times New Roman" w:cs="Times New Roman"/>
                <w:lang w:val="kk-KZ"/>
              </w:rPr>
            </w:pPr>
            <w:r>
              <w:rPr>
                <w:rFonts w:ascii="Times New Roman" w:hAnsi="Times New Roman" w:cs="Times New Roman"/>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306E1C26">
            <w:pPr>
              <w:ind w:left="-851" w:right="-284"/>
              <w:rPr>
                <w:rFonts w:ascii="Times New Roman" w:hAnsi="Times New Roman" w:cs="Times New Roman"/>
                <w:lang w:val="kk-KZ"/>
              </w:rPr>
            </w:pPr>
            <w:r>
              <w:rPr>
                <w:rFonts w:ascii="Times New Roman" w:hAnsi="Times New Roman" w:cs="Times New Roman"/>
                <w:lang w:val="kk-KZ"/>
              </w:rPr>
              <w:t>Балаларға сұрақтар</w:t>
            </w:r>
          </w:p>
          <w:p w14:paraId="4FB7F677">
            <w:pPr>
              <w:ind w:left="-851" w:right="-284"/>
              <w:rPr>
                <w:rFonts w:ascii="Times New Roman" w:hAnsi="Times New Roman" w:cs="Times New Roman"/>
                <w:lang w:val="kk-KZ"/>
              </w:rPr>
            </w:pPr>
            <w:r>
              <w:rPr>
                <w:rFonts w:ascii="Times New Roman" w:hAnsi="Times New Roman" w:cs="Times New Roman"/>
                <w:lang w:val="kk-KZ"/>
              </w:rPr>
              <w:t xml:space="preserve">♦Мойыл ағашы қай уақытта гүлдейді? </w:t>
            </w:r>
          </w:p>
          <w:p w14:paraId="7B219895">
            <w:pPr>
              <w:ind w:left="-851" w:right="-284"/>
              <w:rPr>
                <w:rFonts w:ascii="Times New Roman" w:hAnsi="Times New Roman" w:cs="Times New Roman"/>
                <w:lang w:val="kk-KZ"/>
              </w:rPr>
            </w:pPr>
            <w:r>
              <w:rPr>
                <w:rFonts w:ascii="Times New Roman" w:hAnsi="Times New Roman" w:cs="Times New Roman"/>
                <w:lang w:val="kk-KZ"/>
              </w:rPr>
              <w:t>♦Мойылдың жемістері қай уақытта піседі?</w:t>
            </w:r>
          </w:p>
          <w:p w14:paraId="62077FB2">
            <w:pPr>
              <w:ind w:left="-851" w:right="-284"/>
              <w:rPr>
                <w:rFonts w:ascii="Times New Roman" w:hAnsi="Times New Roman" w:cs="Times New Roman"/>
                <w:lang w:val="kk-KZ"/>
              </w:rPr>
            </w:pPr>
            <w:r>
              <w:rPr>
                <w:rFonts w:ascii="Times New Roman" w:hAnsi="Times New Roman" w:cs="Times New Roman"/>
                <w:lang w:val="kk-KZ"/>
              </w:rPr>
              <w:t>♦Мойыл жидектерінен не жасайды?</w:t>
            </w:r>
          </w:p>
          <w:p w14:paraId="720805EE">
            <w:pPr>
              <w:ind w:left="-851" w:right="-284"/>
              <w:rPr>
                <w:rFonts w:ascii="Times New Roman" w:hAnsi="Times New Roman" w:cs="Times New Roman"/>
                <w:lang w:val="kk-KZ"/>
              </w:rPr>
            </w:pPr>
            <w:r>
              <w:rPr>
                <w:rFonts w:ascii="Times New Roman" w:hAnsi="Times New Roman" w:cs="Times New Roman"/>
                <w:lang w:val="kk-KZ"/>
              </w:rPr>
              <w:t xml:space="preserve">♦Мойылдың басқа қандай қасиеті бар? </w:t>
            </w:r>
          </w:p>
          <w:p w14:paraId="0F50E31D">
            <w:pPr>
              <w:ind w:left="-851" w:right="-284"/>
              <w:rPr>
                <w:rFonts w:ascii="Times New Roman" w:hAnsi="Times New Roman" w:cs="Times New Roman"/>
                <w:lang w:val="kk-KZ"/>
              </w:rPr>
            </w:pPr>
            <w:r>
              <w:rPr>
                <w:rFonts w:ascii="Times New Roman" w:hAnsi="Times New Roman" w:cs="Times New Roman"/>
                <w:lang w:val="kk-KZ"/>
              </w:rPr>
              <w:t>♦Бұл ағашты не үшін сақтауымыз керек?</w:t>
            </w:r>
          </w:p>
          <w:p w14:paraId="2C417D5E">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59208E42">
            <w:pPr>
              <w:ind w:left="-851" w:right="-284"/>
              <w:rPr>
                <w:rFonts w:ascii="Times New Roman" w:hAnsi="Times New Roman" w:cs="Times New Roman"/>
                <w:lang w:val="kk-KZ"/>
              </w:rPr>
            </w:pPr>
            <w:r>
              <w:rPr>
                <w:rFonts w:ascii="Times New Roman" w:hAnsi="Times New Roman" w:cs="Times New Roman"/>
                <w:lang w:val="kk-KZ"/>
              </w:rPr>
              <w:t>Үлкендерге ағаш отырғызуға көмектесу.</w:t>
            </w:r>
          </w:p>
          <w:p w14:paraId="08A72BAB">
            <w:pPr>
              <w:ind w:left="-851" w:right="-284"/>
              <w:rPr>
                <w:rFonts w:ascii="Times New Roman" w:hAnsi="Times New Roman" w:cs="Times New Roman"/>
                <w:lang w:val="kk-KZ"/>
              </w:rPr>
            </w:pPr>
            <w:r>
              <w:rPr>
                <w:rFonts w:ascii="Times New Roman" w:hAnsi="Times New Roman" w:cs="Times New Roman"/>
                <w:lang w:val="kk-KZ"/>
              </w:rPr>
              <w:t xml:space="preserve">Мақсаты: ағаш отырғызу және оны өсіруге деген ынталарын ояту, табиғатты көркейтуге тәрбиелеу. </w:t>
            </w:r>
          </w:p>
          <w:p w14:paraId="6C0B682D">
            <w:pPr>
              <w:ind w:left="-851" w:right="-284"/>
              <w:rPr>
                <w:rFonts w:ascii="Times New Roman" w:hAnsi="Times New Roman" w:cs="Times New Roman"/>
                <w:lang w:val="kk-KZ"/>
              </w:rPr>
            </w:pPr>
            <w:r>
              <w:rPr>
                <w:rFonts w:ascii="Times New Roman" w:hAnsi="Times New Roman" w:cs="Times New Roman"/>
                <w:lang w:val="kk-KZ"/>
              </w:rPr>
              <w:t>Қимылды ойын</w:t>
            </w:r>
          </w:p>
          <w:p w14:paraId="3C942C2B">
            <w:pPr>
              <w:ind w:left="-851" w:right="-284"/>
              <w:rPr>
                <w:rFonts w:ascii="Times New Roman" w:hAnsi="Times New Roman" w:cs="Times New Roman"/>
                <w:lang w:val="kk-KZ"/>
              </w:rPr>
            </w:pPr>
            <w:r>
              <w:rPr>
                <w:rFonts w:ascii="Times New Roman" w:hAnsi="Times New Roman" w:cs="Times New Roman"/>
                <w:lang w:val="kk-KZ"/>
              </w:rPr>
              <w:t>«Біздің аулада не өседі?».</w:t>
            </w:r>
          </w:p>
          <w:p w14:paraId="0B830CF0">
            <w:pPr>
              <w:ind w:left="-851" w:right="-284"/>
              <w:rPr>
                <w:rFonts w:ascii="Times New Roman" w:hAnsi="Times New Roman" w:cs="Times New Roman"/>
                <w:lang w:val="kk-KZ"/>
              </w:rPr>
            </w:pPr>
            <w:r>
              <w:rPr>
                <w:rFonts w:ascii="Times New Roman" w:hAnsi="Times New Roman" w:cs="Times New Roman"/>
                <w:lang w:val="kk-KZ"/>
              </w:rPr>
              <w:t xml:space="preserve">Мақсаты: ағаштар аттарын есте сақтауларын тиянақтау, аталған жерге тез жетуге, тез ойлауға, тез шешім қабылдауға баулу. </w:t>
            </w:r>
          </w:p>
          <w:p w14:paraId="3CD65246">
            <w:pPr>
              <w:ind w:left="-851" w:right="-284"/>
              <w:rPr>
                <w:rFonts w:ascii="Times New Roman" w:hAnsi="Times New Roman" w:cs="Times New Roman"/>
                <w:lang w:val="kk-KZ"/>
              </w:rPr>
            </w:pPr>
            <w:r>
              <w:rPr>
                <w:rFonts w:ascii="Times New Roman" w:hAnsi="Times New Roman" w:cs="Times New Roman"/>
                <w:lang w:val="kk-KZ"/>
              </w:rPr>
              <w:t>Жаттығу ойыны  Қимылдарын дамыту</w:t>
            </w:r>
          </w:p>
          <w:p w14:paraId="18CEFFE3">
            <w:pPr>
              <w:ind w:left="-851" w:right="-284"/>
              <w:rPr>
                <w:rFonts w:ascii="Times New Roman" w:hAnsi="Times New Roman" w:cs="Times New Roman"/>
                <w:lang w:val="kk-KZ"/>
              </w:rPr>
            </w:pPr>
            <w:r>
              <w:rPr>
                <w:rFonts w:ascii="Times New Roman" w:hAnsi="Times New Roman" w:cs="Times New Roman"/>
                <w:lang w:val="kk-KZ"/>
              </w:rPr>
              <w:t>Мақсаты: доп лақтыруға жаттықтыру.</w:t>
            </w:r>
          </w:p>
        </w:tc>
        <w:tc>
          <w:tcPr>
            <w:tcW w:w="2419" w:type="dxa"/>
            <w:tcBorders>
              <w:top w:val="single" w:color="000000" w:sz="4" w:space="0"/>
              <w:left w:val="single" w:color="000000" w:sz="4" w:space="0"/>
              <w:bottom w:val="single" w:color="000000" w:sz="4" w:space="0"/>
              <w:right w:val="single" w:color="000000" w:sz="4" w:space="0"/>
            </w:tcBorders>
          </w:tcPr>
          <w:p w14:paraId="744A5973">
            <w:pPr>
              <w:ind w:left="-851" w:right="-284"/>
              <w:rPr>
                <w:rFonts w:ascii="Times New Roman" w:hAnsi="Times New Roman" w:cs="Times New Roman"/>
                <w:lang w:val="kk-KZ"/>
              </w:rPr>
            </w:pPr>
            <w:r>
              <w:rPr>
                <w:rFonts w:ascii="Times New Roman" w:hAnsi="Times New Roman" w:cs="Times New Roman"/>
                <w:lang w:val="kk-KZ"/>
              </w:rPr>
              <w:t>Ауладағы бұталар мен өсімдіктерді бақылау</w:t>
            </w:r>
          </w:p>
          <w:p w14:paraId="34F27E6D">
            <w:pPr>
              <w:ind w:left="-851" w:right="-284"/>
              <w:rPr>
                <w:rFonts w:ascii="Times New Roman" w:hAnsi="Times New Roman" w:cs="Times New Roman"/>
                <w:lang w:val="kk-KZ"/>
              </w:rPr>
            </w:pPr>
            <w:r>
              <w:rPr>
                <w:rFonts w:ascii="Times New Roman" w:hAnsi="Times New Roman" w:cs="Times New Roman"/>
                <w:lang w:val="kk-KZ"/>
              </w:rPr>
              <w:t xml:space="preserve">Мақсаты: бұталар мен кез келген ағаштардың тіршілік иелері екендігі туралы түсініктерін тиянақтау. </w:t>
            </w:r>
          </w:p>
          <w:p w14:paraId="4B3BBBA1">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71FE36A3">
            <w:pPr>
              <w:ind w:left="-851" w:right="-284"/>
              <w:rPr>
                <w:rFonts w:ascii="Times New Roman" w:hAnsi="Times New Roman" w:cs="Times New Roman"/>
                <w:lang w:val="kk-KZ"/>
              </w:rPr>
            </w:pPr>
            <w:r>
              <w:rPr>
                <w:rFonts w:ascii="Times New Roman" w:hAnsi="Times New Roman" w:cs="Times New Roman"/>
                <w:lang w:val="kk-KZ"/>
              </w:rPr>
              <w:t>Көркемсөз «Көктем» Б. Жақып</w:t>
            </w:r>
          </w:p>
          <w:p w14:paraId="70F3C281">
            <w:pPr>
              <w:ind w:left="-851" w:right="-284"/>
              <w:rPr>
                <w:rFonts w:ascii="Times New Roman" w:hAnsi="Times New Roman" w:cs="Times New Roman"/>
                <w:lang w:val="kk-KZ"/>
              </w:rPr>
            </w:pPr>
            <w:r>
              <w:rPr>
                <w:rFonts w:ascii="Times New Roman" w:hAnsi="Times New Roman" w:cs="Times New Roman"/>
                <w:lang w:val="kk-KZ"/>
              </w:rPr>
              <w:t>Көктем келді бүгін,</w:t>
            </w:r>
          </w:p>
          <w:p w14:paraId="39AC9592">
            <w:pPr>
              <w:ind w:left="-851" w:right="-284"/>
              <w:rPr>
                <w:rFonts w:ascii="Times New Roman" w:hAnsi="Times New Roman" w:cs="Times New Roman"/>
                <w:lang w:val="kk-KZ"/>
              </w:rPr>
            </w:pPr>
            <w:r>
              <w:rPr>
                <w:rFonts w:ascii="Times New Roman" w:hAnsi="Times New Roman" w:cs="Times New Roman"/>
                <w:lang w:val="kk-KZ"/>
              </w:rPr>
              <w:t>Күнім төкті нұрын.</w:t>
            </w:r>
          </w:p>
          <w:p w14:paraId="0FAD5D14">
            <w:pPr>
              <w:ind w:left="-851" w:right="-284"/>
              <w:rPr>
                <w:rFonts w:ascii="Times New Roman" w:hAnsi="Times New Roman" w:cs="Times New Roman"/>
                <w:lang w:val="kk-KZ"/>
              </w:rPr>
            </w:pPr>
            <w:r>
              <w:rPr>
                <w:rFonts w:ascii="Times New Roman" w:hAnsi="Times New Roman" w:cs="Times New Roman"/>
                <w:lang w:val="kk-KZ"/>
              </w:rPr>
              <w:t>Сайрап барлық құстар,</w:t>
            </w:r>
          </w:p>
          <w:p w14:paraId="668AC8F9">
            <w:pPr>
              <w:ind w:left="-851" w:right="-284"/>
              <w:rPr>
                <w:rFonts w:ascii="Times New Roman" w:hAnsi="Times New Roman" w:cs="Times New Roman"/>
                <w:lang w:val="kk-KZ"/>
              </w:rPr>
            </w:pPr>
            <w:r>
              <w:rPr>
                <w:rFonts w:ascii="Times New Roman" w:hAnsi="Times New Roman" w:cs="Times New Roman"/>
                <w:lang w:val="kk-KZ"/>
              </w:rPr>
              <w:t>Ән салуға құштар.</w:t>
            </w:r>
          </w:p>
          <w:p w14:paraId="599D6630">
            <w:pPr>
              <w:ind w:left="-851" w:right="-284"/>
              <w:rPr>
                <w:rFonts w:ascii="Times New Roman" w:hAnsi="Times New Roman" w:cs="Times New Roman"/>
                <w:lang w:val="kk-KZ"/>
              </w:rPr>
            </w:pPr>
            <w:r>
              <w:rPr>
                <w:rFonts w:ascii="Times New Roman" w:hAnsi="Times New Roman" w:cs="Times New Roman"/>
                <w:lang w:val="kk-KZ"/>
              </w:rPr>
              <w:t>Түрлі_- түсті әйбат,</w:t>
            </w:r>
          </w:p>
          <w:p w14:paraId="46BB07AF">
            <w:pPr>
              <w:ind w:left="-851" w:right="-284"/>
              <w:rPr>
                <w:rFonts w:ascii="Times New Roman" w:hAnsi="Times New Roman" w:cs="Times New Roman"/>
                <w:lang w:val="kk-KZ"/>
              </w:rPr>
            </w:pPr>
            <w:r>
              <w:rPr>
                <w:rFonts w:ascii="Times New Roman" w:hAnsi="Times New Roman" w:cs="Times New Roman"/>
                <w:lang w:val="kk-KZ"/>
              </w:rPr>
              <w:t>Гүлдер шықты жайнап.</w:t>
            </w:r>
          </w:p>
          <w:p w14:paraId="04AC9BE2">
            <w:pPr>
              <w:ind w:left="-851" w:right="-284"/>
              <w:rPr>
                <w:rFonts w:ascii="Times New Roman" w:hAnsi="Times New Roman" w:cs="Times New Roman"/>
                <w:lang w:val="kk-KZ"/>
              </w:rPr>
            </w:pPr>
            <w:r>
              <w:rPr>
                <w:rFonts w:ascii="Times New Roman" w:hAnsi="Times New Roman" w:cs="Times New Roman"/>
                <w:lang w:val="kk-KZ"/>
              </w:rPr>
              <w:t>Қызыл - жасыл аймақ,</w:t>
            </w:r>
          </w:p>
          <w:p w14:paraId="31AFADED">
            <w:pPr>
              <w:ind w:left="-851" w:right="-284"/>
              <w:rPr>
                <w:rFonts w:ascii="Times New Roman" w:hAnsi="Times New Roman" w:cs="Times New Roman"/>
                <w:lang w:val="kk-KZ"/>
              </w:rPr>
            </w:pPr>
            <w:r>
              <w:rPr>
                <w:rFonts w:ascii="Times New Roman" w:hAnsi="Times New Roman" w:cs="Times New Roman"/>
                <w:lang w:val="kk-KZ"/>
              </w:rPr>
              <w:t xml:space="preserve">Қырға шықтық ойнап. </w:t>
            </w:r>
          </w:p>
          <w:p w14:paraId="164E935B">
            <w:pPr>
              <w:ind w:left="-851" w:right="-284"/>
              <w:rPr>
                <w:rFonts w:ascii="Times New Roman" w:hAnsi="Times New Roman" w:cs="Times New Roman"/>
                <w:lang w:val="kk-KZ"/>
              </w:rPr>
            </w:pPr>
            <w:r>
              <w:rPr>
                <w:rFonts w:ascii="Times New Roman" w:hAnsi="Times New Roman" w:cs="Times New Roman"/>
                <w:lang w:val="kk-KZ"/>
              </w:rPr>
              <w:t>Балаларға сұрақтар:</w:t>
            </w:r>
          </w:p>
          <w:p w14:paraId="1C063C2E">
            <w:pPr>
              <w:ind w:left="-851" w:right="-284"/>
              <w:rPr>
                <w:rFonts w:ascii="Times New Roman" w:hAnsi="Times New Roman" w:cs="Times New Roman"/>
                <w:lang w:val="kk-KZ"/>
              </w:rPr>
            </w:pPr>
            <w:r>
              <w:rPr>
                <w:rFonts w:ascii="Times New Roman" w:hAnsi="Times New Roman" w:cs="Times New Roman"/>
                <w:lang w:val="kk-KZ"/>
              </w:rPr>
              <w:t>•Көктем келгелі айнала қоршаған ортада қандай өзгерістерді байқадыңдар?</w:t>
            </w:r>
          </w:p>
          <w:p w14:paraId="61B0B5F0">
            <w:pPr>
              <w:ind w:left="-851" w:right="-284"/>
              <w:rPr>
                <w:rFonts w:ascii="Times New Roman" w:hAnsi="Times New Roman" w:cs="Times New Roman"/>
                <w:lang w:val="kk-KZ"/>
              </w:rPr>
            </w:pPr>
            <w:r>
              <w:rPr>
                <w:rFonts w:ascii="Times New Roman" w:hAnsi="Times New Roman" w:cs="Times New Roman"/>
                <w:lang w:val="kk-KZ"/>
              </w:rPr>
              <w:t>•Ауламыздағы ағаштар бойында қандай өзгерістер бар?</w:t>
            </w:r>
          </w:p>
          <w:p w14:paraId="5558F57C">
            <w:pPr>
              <w:ind w:left="-851" w:right="-284"/>
              <w:rPr>
                <w:rFonts w:ascii="Times New Roman" w:hAnsi="Times New Roman" w:cs="Times New Roman"/>
                <w:lang w:val="kk-KZ"/>
              </w:rPr>
            </w:pPr>
            <w:r>
              <w:rPr>
                <w:rFonts w:ascii="Times New Roman" w:hAnsi="Times New Roman" w:cs="Times New Roman"/>
                <w:lang w:val="kk-KZ"/>
              </w:rPr>
              <w:t>•Бұталар мен шөптерден қандай көктем бейнесін көріп тұрсыңдар?</w:t>
            </w:r>
          </w:p>
          <w:p w14:paraId="1D64F067">
            <w:pPr>
              <w:ind w:left="-851" w:right="-284"/>
              <w:rPr>
                <w:rFonts w:ascii="Times New Roman" w:hAnsi="Times New Roman" w:cs="Times New Roman"/>
                <w:lang w:val="kk-KZ"/>
              </w:rPr>
            </w:pPr>
            <w:r>
              <w:rPr>
                <w:rFonts w:ascii="Times New Roman" w:hAnsi="Times New Roman" w:cs="Times New Roman"/>
                <w:lang w:val="kk-KZ"/>
              </w:rPr>
              <w:t xml:space="preserve">Дидактикалық тапсырма: </w:t>
            </w:r>
          </w:p>
          <w:p w14:paraId="719A6164">
            <w:pPr>
              <w:ind w:left="-851" w:right="-284"/>
              <w:rPr>
                <w:rFonts w:ascii="Times New Roman" w:hAnsi="Times New Roman" w:cs="Times New Roman"/>
                <w:lang w:val="kk-KZ"/>
              </w:rPr>
            </w:pPr>
            <w:r>
              <w:rPr>
                <w:rFonts w:ascii="Times New Roman" w:hAnsi="Times New Roman" w:cs="Times New Roman"/>
                <w:lang w:val="kk-KZ"/>
              </w:rPr>
              <w:t>Ауламыздағы ағаштардың қалай қыстап шыққанын қарау: сынған бұталар көп пе?</w:t>
            </w:r>
          </w:p>
          <w:p w14:paraId="1DA41A36">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14AC7D39">
            <w:pPr>
              <w:ind w:left="-851" w:right="-284"/>
              <w:rPr>
                <w:rFonts w:ascii="Times New Roman" w:hAnsi="Times New Roman" w:cs="Times New Roman"/>
                <w:lang w:val="kk-KZ"/>
              </w:rPr>
            </w:pPr>
            <w:r>
              <w:rPr>
                <w:rFonts w:ascii="Times New Roman" w:hAnsi="Times New Roman" w:cs="Times New Roman"/>
                <w:lang w:val="kk-KZ"/>
              </w:rPr>
              <w:t xml:space="preserve">Алаңдағы сынған ағаш бұталарын жинау, бұталар түбін тазалау. </w:t>
            </w:r>
          </w:p>
          <w:p w14:paraId="224477FF">
            <w:pPr>
              <w:ind w:left="-851" w:right="-284"/>
              <w:rPr>
                <w:rFonts w:ascii="Times New Roman" w:hAnsi="Times New Roman" w:cs="Times New Roman"/>
                <w:lang w:val="kk-KZ"/>
              </w:rPr>
            </w:pPr>
            <w:r>
              <w:rPr>
                <w:rFonts w:ascii="Times New Roman" w:hAnsi="Times New Roman" w:cs="Times New Roman"/>
                <w:lang w:val="kk-KZ"/>
              </w:rPr>
              <w:t>Мақсаты: еңбексүйгіштікке баулу, бірлесе жұмыс істеу дағдыларын дамыту, істеген жұмыс нәтижесіне қуана білу.</w:t>
            </w:r>
          </w:p>
          <w:p w14:paraId="3C9BEC86">
            <w:pPr>
              <w:ind w:left="-851" w:right="-284"/>
              <w:rPr>
                <w:rFonts w:ascii="Times New Roman" w:hAnsi="Times New Roman" w:cs="Times New Roman"/>
                <w:lang w:val="kk-KZ"/>
              </w:rPr>
            </w:pPr>
            <w:r>
              <w:rPr>
                <w:rFonts w:ascii="Times New Roman" w:hAnsi="Times New Roman" w:cs="Times New Roman"/>
                <w:lang w:val="kk-KZ"/>
              </w:rPr>
              <w:t>Қимылды ойын «Кім аталған ағашқа тез жетеді?».</w:t>
            </w:r>
          </w:p>
          <w:p w14:paraId="4C4AECB7">
            <w:pPr>
              <w:ind w:left="-851" w:right="-284"/>
              <w:rPr>
                <w:rFonts w:ascii="Times New Roman" w:hAnsi="Times New Roman" w:cs="Times New Roman"/>
                <w:lang w:val="kk-KZ"/>
              </w:rPr>
            </w:pPr>
            <w:r>
              <w:rPr>
                <w:rFonts w:ascii="Times New Roman" w:hAnsi="Times New Roman" w:cs="Times New Roman"/>
                <w:lang w:val="kk-KZ"/>
              </w:rPr>
              <w:t>Мақсаты: ағаш аттарын дұрыс атай білу, ойлау қабылеттерін дамыту, жылдамдыққа баулу.</w:t>
            </w:r>
          </w:p>
          <w:p w14:paraId="31E534D7">
            <w:pPr>
              <w:ind w:left="-851" w:right="-284"/>
              <w:rPr>
                <w:rFonts w:ascii="Times New Roman" w:hAnsi="Times New Roman" w:cs="Times New Roman"/>
                <w:lang w:val="kk-KZ"/>
              </w:rPr>
            </w:pPr>
            <w:r>
              <w:rPr>
                <w:rFonts w:ascii="Times New Roman" w:hAnsi="Times New Roman" w:cs="Times New Roman"/>
                <w:lang w:val="kk-KZ"/>
              </w:rPr>
              <w:t>Жаттығу ойыны:  Қозғалыстарын дамыту.</w:t>
            </w:r>
          </w:p>
          <w:p w14:paraId="0A7BC6A2">
            <w:pPr>
              <w:ind w:left="-851" w:right="-284"/>
              <w:rPr>
                <w:rFonts w:ascii="Times New Roman" w:hAnsi="Times New Roman" w:cs="Times New Roman"/>
                <w:lang w:val="kk-KZ"/>
              </w:rPr>
            </w:pPr>
            <w:r>
              <w:rPr>
                <w:rFonts w:ascii="Times New Roman" w:hAnsi="Times New Roman" w:cs="Times New Roman"/>
                <w:lang w:val="kk-KZ"/>
              </w:rPr>
              <w:t>Мақсаты: сапта дұрыс жүрулері мен жеңіл жүкірулерін тиянақтау</w:t>
            </w:r>
          </w:p>
          <w:p w14:paraId="577C9F98">
            <w:pPr>
              <w:ind w:left="-851" w:right="-284"/>
              <w:rPr>
                <w:rFonts w:ascii="Times New Roman" w:hAnsi="Times New Roman" w:cs="Times New Roman"/>
                <w:lang w:val="kk-KZ"/>
              </w:rPr>
            </w:pPr>
            <w:r>
              <w:rPr>
                <w:rFonts w:ascii="Times New Roman" w:hAnsi="Times New Roman" w:cs="Times New Roman"/>
                <w:lang w:val="kk-KZ"/>
              </w:rPr>
              <w:t>Мақал мәтел:</w:t>
            </w:r>
          </w:p>
          <w:p w14:paraId="31F7F246">
            <w:pPr>
              <w:ind w:left="-851" w:right="-284"/>
              <w:rPr>
                <w:rFonts w:ascii="Times New Roman" w:hAnsi="Times New Roman" w:cs="Times New Roman"/>
                <w:lang w:val="kk-KZ"/>
              </w:rPr>
            </w:pPr>
            <w:r>
              <w:rPr>
                <w:rFonts w:ascii="Times New Roman" w:hAnsi="Times New Roman" w:cs="Times New Roman"/>
                <w:lang w:val="kk-KZ"/>
              </w:rPr>
              <w:t xml:space="preserve"> Бабасы еккенді, баласы    орады.</w:t>
            </w:r>
          </w:p>
          <w:p w14:paraId="0BE58D43">
            <w:pPr>
              <w:ind w:left="-851" w:right="-284"/>
              <w:rPr>
                <w:rFonts w:ascii="Times New Roman" w:hAnsi="Times New Roman" w:cs="Times New Roman"/>
                <w:lang w:val="kk-KZ"/>
              </w:rPr>
            </w:pPr>
            <w:r>
              <w:rPr>
                <w:rFonts w:ascii="Times New Roman" w:hAnsi="Times New Roman" w:cs="Times New Roman"/>
                <w:lang w:val="kk-KZ"/>
              </w:rPr>
              <w:t>Сәуір айы су айы, мамыр айы гүл айы.</w:t>
            </w:r>
          </w:p>
          <w:p w14:paraId="34A2C2E6">
            <w:pPr>
              <w:ind w:left="-851" w:right="-284"/>
              <w:rPr>
                <w:rFonts w:ascii="Times New Roman" w:hAnsi="Times New Roman" w:cs="Times New Roman"/>
                <w:lang w:val="kk-KZ"/>
              </w:rPr>
            </w:pPr>
            <w:r>
              <w:rPr>
                <w:rFonts w:ascii="Times New Roman" w:hAnsi="Times New Roman" w:cs="Times New Roman"/>
                <w:lang w:val="kk-KZ"/>
              </w:rPr>
              <w:t>Дана көптен, дәрі шөптен</w:t>
            </w:r>
          </w:p>
        </w:tc>
      </w:tr>
      <w:tr w14:paraId="6D517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2934979C">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059B9579">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4F00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7362CF12">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43FCF191">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CA88C04">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71CBF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30315E7E">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3DB924B5">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5E9D0953">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6A445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1" w:hRule="atLeast"/>
        </w:trPr>
        <w:tc>
          <w:tcPr>
            <w:tcW w:w="2557" w:type="dxa"/>
            <w:tcBorders>
              <w:top w:val="single" w:color="000000" w:sz="4" w:space="0"/>
              <w:left w:val="single" w:color="000000" w:sz="4" w:space="0"/>
              <w:bottom w:val="single" w:color="auto" w:sz="4" w:space="0"/>
              <w:right w:val="single" w:color="000000" w:sz="4" w:space="0"/>
            </w:tcBorders>
          </w:tcPr>
          <w:p w14:paraId="409CC34D">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ояту,сауықтыру 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685937DE">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1C7B1195">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0B5E0082">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26F1C154">
            <w:pPr>
              <w:ind w:left="-851" w:right="-284"/>
              <w:rPr>
                <w:rFonts w:ascii="Times New Roman" w:hAnsi="Times New Roman" w:cs="Times New Roman"/>
                <w:lang w:val="kk-KZ"/>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tc>
      </w:tr>
      <w:tr w14:paraId="61463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7" w:type="dxa"/>
            <w:tcBorders>
              <w:top w:val="single" w:color="auto" w:sz="4" w:space="0"/>
              <w:left w:val="single" w:color="000000" w:sz="4" w:space="0"/>
              <w:bottom w:val="single" w:color="000000" w:sz="4" w:space="0"/>
              <w:right w:val="single" w:color="000000" w:sz="4" w:space="0"/>
            </w:tcBorders>
          </w:tcPr>
          <w:p w14:paraId="2D2DAC0A">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338" w:type="dxa"/>
            <w:gridSpan w:val="5"/>
            <w:tcBorders>
              <w:top w:val="single" w:color="auto" w:sz="4" w:space="0"/>
              <w:left w:val="single" w:color="000000" w:sz="4" w:space="0"/>
              <w:bottom w:val="single" w:color="000000" w:sz="4" w:space="0"/>
              <w:right w:val="single" w:color="000000" w:sz="4" w:space="0"/>
            </w:tcBorders>
          </w:tcPr>
          <w:p w14:paraId="330231FD">
            <w:pPr>
              <w:ind w:left="-851" w:right="-284"/>
              <w:rPr>
                <w:rFonts w:ascii="Times New Roman" w:hAnsi="Times New Roman" w:cs="Times New Roman"/>
                <w:lang w:val="kk-KZ"/>
              </w:rPr>
            </w:pPr>
            <w:r>
              <w:rPr>
                <w:rFonts w:ascii="Times New Roman" w:hAnsi="Times New Roman" w:cs="Times New Roman"/>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w:t>
            </w:r>
          </w:p>
          <w:p w14:paraId="5D2EE859">
            <w:pPr>
              <w:ind w:left="-851" w:right="-284"/>
              <w:rPr>
                <w:rFonts w:ascii="Times New Roman" w:hAnsi="Times New Roman" w:cs="Times New Roman"/>
                <w:lang w:val="kk-KZ"/>
              </w:rPr>
            </w:pPr>
            <w:r>
              <w:rPr>
                <w:rFonts w:ascii="Times New Roman" w:hAnsi="Times New Roman" w:cs="Times New Roman"/>
                <w:b/>
                <w:bCs/>
                <w:lang w:val="kk-KZ"/>
              </w:rPr>
              <w:t>(мәдени-гигиеналық дағдылар, өзіне-өзі қызмет ету)</w:t>
            </w:r>
            <w:r>
              <w:rPr>
                <w:rFonts w:ascii="Times New Roman" w:hAnsi="Times New Roman" w:cs="Times New Roman"/>
                <w:lang w:val="kk-KZ"/>
              </w:rPr>
              <w:t xml:space="preserve"> </w:t>
            </w:r>
          </w:p>
          <w:p w14:paraId="581ECA10">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18EFB8C">
            <w:pPr>
              <w:ind w:left="-851" w:right="-284"/>
              <w:rPr>
                <w:rFonts w:ascii="Times New Roman" w:hAnsi="Times New Roman" w:cs="Times New Roman"/>
              </w:rPr>
            </w:pPr>
          </w:p>
        </w:tc>
      </w:tr>
      <w:tr w14:paraId="1DADC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7" w:type="dxa"/>
            <w:tcBorders>
              <w:top w:val="single" w:color="000000" w:sz="4" w:space="0"/>
              <w:left w:val="single" w:color="000000" w:sz="4" w:space="0"/>
              <w:bottom w:val="single" w:color="000000" w:sz="4" w:space="0"/>
              <w:right w:val="single" w:color="000000" w:sz="4" w:space="0"/>
            </w:tcBorders>
          </w:tcPr>
          <w:p w14:paraId="1F01A193">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377D3C5D">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3E4077F4">
            <w:pPr>
              <w:ind w:left="-851" w:right="-284"/>
              <w:rPr>
                <w:rFonts w:ascii="Times New Roman" w:hAnsi="Times New Roman" w:cs="Times New Roman"/>
                <w:b/>
                <w:lang w:val="kk-KZ"/>
              </w:rPr>
            </w:pPr>
            <w:r>
              <w:rPr>
                <w:rFonts w:ascii="Times New Roman" w:hAnsi="Times New Roman" w:cs="Times New Roman"/>
                <w:b/>
                <w:lang w:val="kk-KZ"/>
              </w:rPr>
              <w:t>Вариативтік компонент</w:t>
            </w:r>
          </w:p>
        </w:tc>
        <w:tc>
          <w:tcPr>
            <w:tcW w:w="2409" w:type="dxa"/>
          </w:tcPr>
          <w:p w14:paraId="00B96746">
            <w:pPr>
              <w:ind w:left="-851" w:right="-284"/>
              <w:rPr>
                <w:rFonts w:ascii="Times New Roman" w:hAnsi="Times New Roman" w:cs="Times New Roman"/>
                <w:lang w:val="kk-KZ"/>
              </w:rPr>
            </w:pPr>
            <w:r>
              <w:rPr>
                <w:rFonts w:ascii="Times New Roman" w:hAnsi="Times New Roman" w:cs="Times New Roman"/>
                <w:lang w:val="kk-KZ"/>
              </w:rPr>
              <w:t xml:space="preserve">Балаларды кітап орталығына жинап, жұлдыздардың суреттерін қарату. Олардың не білгендері туралы сұрау. </w:t>
            </w:r>
          </w:p>
          <w:p w14:paraId="2779907B">
            <w:pPr>
              <w:ind w:left="-851" w:right="-284"/>
              <w:rPr>
                <w:rFonts w:ascii="Times New Roman" w:hAnsi="Times New Roman" w:cs="Times New Roman"/>
                <w:b/>
                <w:bCs/>
                <w:lang w:val="kk-KZ"/>
              </w:rPr>
            </w:pPr>
            <w:r>
              <w:rPr>
                <w:rFonts w:ascii="Times New Roman" w:hAnsi="Times New Roman" w:cs="Times New Roman"/>
                <w:b/>
                <w:bCs/>
                <w:lang w:val="kk-KZ"/>
              </w:rPr>
              <w:t>(сөйлеуді дамыту, мүсіндеу)</w:t>
            </w:r>
          </w:p>
          <w:p w14:paraId="12F8CD6F">
            <w:pPr>
              <w:ind w:left="-851" w:right="-284"/>
              <w:rPr>
                <w:rFonts w:ascii="Times New Roman" w:hAnsi="Times New Roman" w:cs="Times New Roman"/>
                <w:lang w:val="kk-KZ"/>
              </w:rPr>
            </w:pPr>
            <w:r>
              <w:rPr>
                <w:rFonts w:ascii="Times New Roman" w:hAnsi="Times New Roman" w:cs="Times New Roman"/>
                <w:lang w:val="kk-KZ"/>
              </w:rPr>
              <w:t>Балаларға ғажайып қоржынмен ойынды және жұлдызды аспанды жасауды ұсыну. Балалар қалаулары бойынша орталықтарға бөлінеді. Бір орталықта ғажайып қоржынан әр түрлі пішіндерді қолымен сипап сезу арқылы ішінен жұлдыздарды табу. Олардың бұрыштарын санау.</w:t>
            </w:r>
          </w:p>
          <w:p w14:paraId="0EE518ED">
            <w:pPr>
              <w:ind w:left="-851" w:right="-284"/>
              <w:rPr>
                <w:rFonts w:ascii="Times New Roman" w:hAnsi="Times New Roman" w:cs="Times New Roman"/>
                <w:b/>
                <w:bCs/>
                <w:lang w:val="kk-KZ"/>
              </w:rPr>
            </w:pPr>
            <w:r>
              <w:rPr>
                <w:rFonts w:ascii="Times New Roman" w:hAnsi="Times New Roman" w:cs="Times New Roman"/>
                <w:lang w:val="kk-KZ"/>
              </w:rPr>
              <w:t>геометриялық пішіндерді көру және сипап сезу арқылы зерттеуін ұйымдастыру</w:t>
            </w:r>
            <w:r>
              <w:rPr>
                <w:rFonts w:ascii="Times New Roman" w:hAnsi="Times New Roman" w:cs="Times New Roman"/>
                <w:b/>
                <w:bCs/>
                <w:lang w:val="kk-KZ"/>
              </w:rPr>
              <w:t xml:space="preserve"> </w:t>
            </w:r>
          </w:p>
          <w:p w14:paraId="3C0E7F72">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3812C125">
            <w:pPr>
              <w:ind w:left="-851" w:right="-284"/>
              <w:rPr>
                <w:rFonts w:ascii="Times New Roman" w:hAnsi="Times New Roman" w:cs="Times New Roman"/>
                <w:lang w:val="kk-KZ"/>
              </w:rPr>
            </w:pPr>
            <w:r>
              <w:rPr>
                <w:rFonts w:ascii="Times New Roman" w:hAnsi="Times New Roman" w:cs="Times New Roman"/>
                <w:lang w:val="kk-KZ"/>
              </w:rPr>
              <w:t>Екінші орталықта балаларға дайын жұлдыздарды үйлестіріп парақшаға жапсыруды жасату..</w:t>
            </w:r>
          </w:p>
          <w:p w14:paraId="6A0B9E61">
            <w:pPr>
              <w:ind w:left="-851" w:right="-284"/>
              <w:rPr>
                <w:rFonts w:ascii="Times New Roman" w:hAnsi="Times New Roman" w:cs="Times New Roman"/>
                <w:b/>
                <w:bCs/>
                <w:lang w:val="kk-KZ"/>
              </w:rPr>
            </w:pPr>
            <w:r>
              <w:rPr>
                <w:rFonts w:ascii="Times New Roman" w:hAnsi="Times New Roman" w:cs="Times New Roman"/>
                <w:b/>
                <w:bCs/>
                <w:lang w:val="kk-KZ"/>
              </w:rPr>
              <w:t>(жапсыру)</w:t>
            </w:r>
          </w:p>
        </w:tc>
        <w:tc>
          <w:tcPr>
            <w:tcW w:w="2409" w:type="dxa"/>
          </w:tcPr>
          <w:p w14:paraId="2BAE757B">
            <w:pPr>
              <w:ind w:left="-851" w:right="-284"/>
              <w:rPr>
                <w:rFonts w:ascii="Times New Roman" w:hAnsi="Times New Roman" w:cs="Times New Roman"/>
                <w:lang w:val="kk-KZ"/>
              </w:rPr>
            </w:pPr>
            <w:r>
              <w:rPr>
                <w:rFonts w:ascii="Times New Roman" w:hAnsi="Times New Roman" w:cs="Times New Roman"/>
                <w:lang w:val="kk-KZ"/>
              </w:rPr>
              <w:t xml:space="preserve">Балаларды екі орталыққа қалауы бойынша бөлу. </w:t>
            </w:r>
          </w:p>
          <w:p w14:paraId="7FFDB2E4">
            <w:pPr>
              <w:ind w:left="-851" w:right="-284"/>
              <w:rPr>
                <w:rFonts w:ascii="Times New Roman" w:hAnsi="Times New Roman" w:cs="Times New Roman"/>
                <w:lang w:val="kk-KZ"/>
              </w:rPr>
            </w:pPr>
            <w:r>
              <w:rPr>
                <w:rFonts w:ascii="Times New Roman" w:hAnsi="Times New Roman" w:cs="Times New Roman"/>
                <w:lang w:val="kk-KZ"/>
              </w:rPr>
              <w:t>Қағаздан ұшақ жасату және ермексаздан ғарыш кемесін жасауды ұсыну</w:t>
            </w:r>
          </w:p>
          <w:p w14:paraId="620898D2">
            <w:pPr>
              <w:ind w:left="-851" w:right="-284"/>
              <w:rPr>
                <w:rFonts w:ascii="Times New Roman" w:hAnsi="Times New Roman" w:cs="Times New Roman"/>
                <w:b/>
                <w:bCs/>
                <w:lang w:val="kk-KZ"/>
              </w:rPr>
            </w:pPr>
            <w:r>
              <w:rPr>
                <w:rFonts w:ascii="Times New Roman" w:hAnsi="Times New Roman" w:cs="Times New Roman"/>
                <w:b/>
                <w:bCs/>
                <w:lang w:val="kk-KZ"/>
              </w:rPr>
              <w:t>(мүсіндеу және жапсыру)</w:t>
            </w:r>
          </w:p>
          <w:p w14:paraId="5D08BD2D">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Мақтаншақ бақа</w:t>
            </w:r>
            <w:r>
              <w:rPr>
                <w:rFonts w:ascii="Times New Roman" w:hAnsi="Times New Roman" w:cs="Times New Roman"/>
                <w:lang w:val="kk-KZ"/>
              </w:rPr>
              <w:t>» көлеңке театры</w:t>
            </w:r>
          </w:p>
          <w:p w14:paraId="6E61813A">
            <w:pPr>
              <w:ind w:left="-851" w:right="-284"/>
              <w:rPr>
                <w:rFonts w:ascii="Times New Roman" w:hAnsi="Times New Roman" w:cs="Times New Roman"/>
                <w:lang w:val="kk-KZ"/>
              </w:rPr>
            </w:pPr>
            <w:r>
              <w:rPr>
                <w:rFonts w:ascii="Times New Roman" w:hAnsi="Times New Roman" w:cs="Times New Roman"/>
                <w:lang w:val="kk-KZ"/>
              </w:rPr>
              <w:t>Мақсаты: Ертегінін тыңдауға, ондағы оқиғалардың өрбуін бақылауға, шығарманың мағынасын түсінуге үйрету.</w:t>
            </w:r>
          </w:p>
        </w:tc>
        <w:tc>
          <w:tcPr>
            <w:tcW w:w="2692" w:type="dxa"/>
          </w:tcPr>
          <w:p w14:paraId="115BEC18">
            <w:pPr>
              <w:ind w:left="-851" w:right="-284"/>
              <w:rPr>
                <w:rFonts w:ascii="Times New Roman" w:hAnsi="Times New Roman" w:cs="Times New Roman"/>
                <w:lang w:val="kk-KZ"/>
              </w:rPr>
            </w:pPr>
            <w:r>
              <w:rPr>
                <w:rFonts w:ascii="Times New Roman" w:hAnsi="Times New Roman" w:cs="Times New Roman"/>
                <w:lang w:val="kk-KZ"/>
              </w:rPr>
              <w:t>Балаларды кітап орталығына жинап тіл ұстарту жаттығуын айтқызу</w:t>
            </w:r>
          </w:p>
          <w:p w14:paraId="5D435F43">
            <w:pPr>
              <w:ind w:left="-851" w:right="-284"/>
              <w:rPr>
                <w:rFonts w:ascii="Times New Roman" w:hAnsi="Times New Roman" w:cs="Times New Roman"/>
                <w:lang w:val="kk-KZ"/>
              </w:rPr>
            </w:pPr>
            <w:r>
              <w:rPr>
                <w:rFonts w:ascii="Times New Roman" w:hAnsi="Times New Roman" w:cs="Times New Roman"/>
                <w:lang w:val="kk-KZ"/>
              </w:rPr>
              <w:t xml:space="preserve"> ай-ай-ай</w:t>
            </w:r>
            <w:r>
              <w:rPr>
                <w:rFonts w:ascii="Times New Roman" w:hAnsi="Times New Roman" w:cs="Times New Roman"/>
                <w:lang w:val="kk-KZ"/>
              </w:rPr>
              <w:tab/>
            </w:r>
            <w:r>
              <w:rPr>
                <w:rFonts w:ascii="Times New Roman" w:hAnsi="Times New Roman" w:cs="Times New Roman"/>
                <w:lang w:val="kk-KZ"/>
              </w:rPr>
              <w:t>Көңілің болсын жай!</w:t>
            </w:r>
          </w:p>
          <w:p w14:paraId="2EC8B5F6">
            <w:pPr>
              <w:ind w:left="-851" w:right="-284"/>
              <w:rPr>
                <w:rFonts w:ascii="Times New Roman" w:hAnsi="Times New Roman" w:cs="Times New Roman"/>
                <w:lang w:val="kk-KZ"/>
              </w:rPr>
            </w:pPr>
            <w:r>
              <w:rPr>
                <w:rFonts w:ascii="Times New Roman" w:hAnsi="Times New Roman" w:cs="Times New Roman"/>
                <w:lang w:val="kk-KZ"/>
              </w:rPr>
              <w:t>Ай-ай-ай,</w:t>
            </w:r>
          </w:p>
          <w:p w14:paraId="2E717189">
            <w:pPr>
              <w:ind w:left="-851" w:right="-284"/>
              <w:rPr>
                <w:rFonts w:ascii="Times New Roman" w:hAnsi="Times New Roman" w:cs="Times New Roman"/>
                <w:lang w:val="kk-KZ"/>
              </w:rPr>
            </w:pPr>
            <w:r>
              <w:rPr>
                <w:rFonts w:ascii="Times New Roman" w:hAnsi="Times New Roman" w:cs="Times New Roman"/>
                <w:lang w:val="kk-KZ"/>
              </w:rPr>
              <w:t>Ұшып кетті торғай</w:t>
            </w:r>
          </w:p>
          <w:p w14:paraId="3DE91D06">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34F7670F">
            <w:pPr>
              <w:ind w:left="-851" w:right="-284"/>
              <w:rPr>
                <w:rFonts w:ascii="Times New Roman" w:hAnsi="Times New Roman" w:cs="Times New Roman"/>
                <w:lang w:val="kk-KZ"/>
              </w:rPr>
            </w:pPr>
            <w:r>
              <w:rPr>
                <w:rFonts w:ascii="Times New Roman" w:hAnsi="Times New Roman" w:cs="Times New Roman"/>
                <w:lang w:val="kk-KZ"/>
              </w:rPr>
              <w:t>Балалардың қалауы бойынша орталықтарға бөлу. Ермексаздан айдың бірнеше пішінін жасату.</w:t>
            </w:r>
          </w:p>
          <w:p w14:paraId="7CD90967">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4E11E164">
            <w:pPr>
              <w:ind w:left="-851" w:right="-284"/>
              <w:rPr>
                <w:rFonts w:ascii="Times New Roman" w:hAnsi="Times New Roman" w:cs="Times New Roman"/>
                <w:lang w:val="kk-KZ"/>
              </w:rPr>
            </w:pPr>
            <w:r>
              <w:rPr>
                <w:rFonts w:ascii="Times New Roman" w:hAnsi="Times New Roman" w:cs="Times New Roman"/>
                <w:lang w:val="kk-KZ"/>
              </w:rPr>
              <w:t xml:space="preserve">Екінші орталықта </w:t>
            </w:r>
          </w:p>
          <w:p w14:paraId="7150BF8B">
            <w:pPr>
              <w:ind w:left="-851" w:right="-284"/>
              <w:rPr>
                <w:rFonts w:ascii="Times New Roman" w:hAnsi="Times New Roman" w:cs="Times New Roman"/>
                <w:lang w:val="kk-KZ"/>
              </w:rPr>
            </w:pPr>
            <w:r>
              <w:rPr>
                <w:rFonts w:ascii="Times New Roman" w:hAnsi="Times New Roman" w:cs="Times New Roman"/>
                <w:lang w:val="kk-KZ"/>
              </w:rPr>
              <w:t>«оригами» үлгісі бойынша ай мен жұлдыз пішінін  құрастыруға ынталандыру.</w:t>
            </w:r>
          </w:p>
          <w:p w14:paraId="5031E387">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67D61C08">
            <w:pPr>
              <w:ind w:left="-851" w:right="-284"/>
              <w:rPr>
                <w:rFonts w:ascii="Times New Roman" w:hAnsi="Times New Roman" w:cs="Times New Roman"/>
                <w:b/>
                <w:bCs/>
                <w:lang w:val="kk-KZ"/>
              </w:rPr>
            </w:pPr>
            <w:r>
              <w:rPr>
                <w:rFonts w:ascii="Times New Roman" w:hAnsi="Times New Roman" w:cs="Times New Roman"/>
                <w:b/>
                <w:lang w:val="kk-KZ"/>
              </w:rPr>
              <w:t>Вариативтік компонент «Би»</w:t>
            </w:r>
          </w:p>
          <w:p w14:paraId="2127BF6F">
            <w:pPr>
              <w:ind w:left="-851" w:right="-284"/>
              <w:rPr>
                <w:rFonts w:ascii="Times New Roman" w:hAnsi="Times New Roman" w:cs="Times New Roman"/>
                <w:b/>
                <w:bCs/>
                <w:lang w:val="kk-KZ"/>
              </w:rPr>
            </w:pPr>
          </w:p>
        </w:tc>
        <w:tc>
          <w:tcPr>
            <w:tcW w:w="2409" w:type="dxa"/>
          </w:tcPr>
          <w:p w14:paraId="7D6A5DBE">
            <w:pPr>
              <w:ind w:left="-851" w:right="-284"/>
              <w:rPr>
                <w:rFonts w:ascii="Times New Roman" w:hAnsi="Times New Roman" w:cs="Times New Roman"/>
                <w:b/>
                <w:bCs/>
                <w:lang w:val="kk-KZ"/>
              </w:rPr>
            </w:pPr>
            <w:r>
              <w:rPr>
                <w:rFonts w:ascii="Times New Roman" w:hAnsi="Times New Roman" w:cs="Times New Roman"/>
                <w:lang w:val="kk-KZ"/>
              </w:rPr>
              <w:t>Балаларды кітап орталығына шақырып 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отбасын, отбасылық дәстүрлерді бағалауға баулу</w:t>
            </w:r>
            <w:r>
              <w:rPr>
                <w:rFonts w:ascii="Times New Roman" w:hAnsi="Times New Roman" w:cs="Times New Roman"/>
                <w:b/>
                <w:bCs/>
                <w:lang w:val="kk-KZ"/>
              </w:rPr>
              <w:t xml:space="preserve"> (қоршаған ортамен танысу)</w:t>
            </w:r>
          </w:p>
          <w:p w14:paraId="42259E40">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бөлу. Қалаулары бойынша дербес шығармашылық әрекеттер ұйымдастыру. </w:t>
            </w:r>
          </w:p>
          <w:p w14:paraId="18220A3E">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27A93A5A">
            <w:pPr>
              <w:ind w:left="-851" w:right="-284"/>
              <w:rPr>
                <w:rFonts w:ascii="Times New Roman" w:hAnsi="Times New Roman" w:cs="Times New Roman"/>
                <w:b/>
                <w:bCs/>
                <w:lang w:val="kk-KZ"/>
              </w:rPr>
            </w:pPr>
            <w:r>
              <w:rPr>
                <w:rFonts w:ascii="Times New Roman" w:hAnsi="Times New Roman" w:cs="Times New Roman"/>
                <w:b/>
                <w:bCs/>
                <w:lang w:val="kk-KZ"/>
              </w:rPr>
              <w:t>(жапсыру)</w:t>
            </w:r>
          </w:p>
          <w:p w14:paraId="43B6CAE4">
            <w:pPr>
              <w:ind w:left="-851" w:right="-284"/>
              <w:rPr>
                <w:rFonts w:ascii="Times New Roman" w:hAnsi="Times New Roman" w:cs="Times New Roman"/>
                <w:b/>
                <w:bCs/>
                <w:lang w:val="kk-KZ"/>
              </w:rPr>
            </w:pPr>
          </w:p>
          <w:p w14:paraId="32E0B5A9">
            <w:pPr>
              <w:ind w:left="-851" w:right="-284"/>
              <w:rPr>
                <w:rFonts w:ascii="Times New Roman" w:hAnsi="Times New Roman" w:cs="Times New Roman"/>
                <w:b/>
                <w:bCs/>
                <w:lang w:val="kk-KZ"/>
              </w:rPr>
            </w:pPr>
          </w:p>
          <w:p w14:paraId="2AD8F342">
            <w:pPr>
              <w:ind w:left="-851" w:right="-284"/>
              <w:rPr>
                <w:rFonts w:ascii="Times New Roman" w:hAnsi="Times New Roman" w:cs="Times New Roman"/>
                <w:lang w:val="kk-KZ"/>
              </w:rPr>
            </w:pPr>
          </w:p>
        </w:tc>
        <w:tc>
          <w:tcPr>
            <w:tcW w:w="2419" w:type="dxa"/>
          </w:tcPr>
          <w:p w14:paraId="49C4E943">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бөлу. </w:t>
            </w:r>
          </w:p>
          <w:p w14:paraId="321A4A80">
            <w:pPr>
              <w:ind w:left="-851" w:right="-284"/>
              <w:rPr>
                <w:rFonts w:ascii="Times New Roman" w:hAnsi="Times New Roman" w:cs="Times New Roman"/>
                <w:lang w:val="kk-KZ"/>
              </w:rPr>
            </w:pPr>
            <w:r>
              <w:rPr>
                <w:rFonts w:ascii="Times New Roman" w:hAnsi="Times New Roman" w:cs="Times New Roman"/>
                <w:lang w:val="kk-KZ"/>
              </w:rPr>
              <w:t xml:space="preserve">Балалардың дербес шығармашылық әрекеттерін ұйымдастыру. </w:t>
            </w:r>
          </w:p>
          <w:p w14:paraId="1B72A54C">
            <w:pPr>
              <w:ind w:left="-851" w:right="-284"/>
              <w:rPr>
                <w:rFonts w:ascii="Times New Roman" w:hAnsi="Times New Roman" w:cs="Times New Roman"/>
                <w:lang w:val="kk-KZ"/>
              </w:rPr>
            </w:pPr>
            <w:r>
              <w:rPr>
                <w:rFonts w:ascii="Times New Roman" w:hAnsi="Times New Roman" w:cs="Times New Roman"/>
                <w:lang w:val="kk-KZ"/>
              </w:rPr>
              <w:t xml:space="preserve">Апта бойы жасалған жұмыстардың ішінен ұнағанын қайта жасауға мүмкіндік беру. </w:t>
            </w:r>
          </w:p>
          <w:p w14:paraId="454B6164">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75FD88F0">
            <w:pPr>
              <w:ind w:left="-851" w:right="-284"/>
              <w:rPr>
                <w:rFonts w:ascii="Times New Roman" w:hAnsi="Times New Roman" w:cs="Times New Roman"/>
                <w:b/>
                <w:bCs/>
                <w:lang w:val="kk-KZ"/>
              </w:rPr>
            </w:pPr>
            <w:r>
              <w:rPr>
                <w:rFonts w:ascii="Times New Roman" w:hAnsi="Times New Roman" w:cs="Times New Roman"/>
                <w:b/>
                <w:bCs/>
                <w:lang w:val="kk-KZ"/>
              </w:rPr>
              <w:t>(жапсыру)</w:t>
            </w:r>
          </w:p>
          <w:p w14:paraId="41E4758F">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65C881F6">
            <w:pPr>
              <w:ind w:left="-851" w:right="-284"/>
              <w:rPr>
                <w:rFonts w:ascii="Times New Roman" w:hAnsi="Times New Roman" w:cs="Times New Roman"/>
                <w:b/>
                <w:bCs/>
                <w:lang w:val="kk-KZ"/>
              </w:rPr>
            </w:pPr>
          </w:p>
          <w:p w14:paraId="3D4B3785">
            <w:pPr>
              <w:ind w:left="-851" w:right="-284"/>
              <w:rPr>
                <w:rFonts w:ascii="Times New Roman" w:hAnsi="Times New Roman" w:cs="Times New Roman"/>
                <w:b/>
                <w:bCs/>
                <w:lang w:val="kk-KZ"/>
              </w:rPr>
            </w:pPr>
          </w:p>
          <w:p w14:paraId="405C3169">
            <w:pPr>
              <w:ind w:left="-851" w:right="-284"/>
              <w:rPr>
                <w:rFonts w:ascii="Times New Roman" w:hAnsi="Times New Roman" w:cs="Times New Roman"/>
                <w:b/>
                <w:bCs/>
                <w:lang w:val="kk-KZ"/>
              </w:rPr>
            </w:pPr>
          </w:p>
          <w:p w14:paraId="3EEE1E89">
            <w:pPr>
              <w:ind w:left="-851" w:right="-284"/>
              <w:rPr>
                <w:rFonts w:ascii="Times New Roman" w:hAnsi="Times New Roman" w:cs="Times New Roman"/>
                <w:b/>
                <w:bCs/>
                <w:lang w:val="kk-KZ"/>
              </w:rPr>
            </w:pPr>
            <w:r>
              <w:rPr>
                <w:rFonts w:ascii="Times New Roman" w:hAnsi="Times New Roman" w:cs="Times New Roman"/>
                <w:lang w:val="kk-KZ"/>
              </w:rPr>
              <w:t>Ұнатып айтатын әндерін билерін пысықтау.</w:t>
            </w:r>
            <w:r>
              <w:rPr>
                <w:rFonts w:ascii="Times New Roman" w:hAnsi="Times New Roman" w:cs="Times New Roman"/>
                <w:b/>
                <w:bCs/>
                <w:lang w:val="kk-KZ"/>
              </w:rPr>
              <w:t xml:space="preserve"> </w:t>
            </w:r>
          </w:p>
          <w:p w14:paraId="1FC7F4B6">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48262F09">
            <w:pPr>
              <w:ind w:left="-851" w:right="-284"/>
              <w:rPr>
                <w:rFonts w:ascii="Times New Roman" w:hAnsi="Times New Roman" w:cs="Times New Roman"/>
                <w:lang w:val="kk-KZ"/>
              </w:rPr>
            </w:pPr>
          </w:p>
        </w:tc>
      </w:tr>
      <w:tr w14:paraId="19DA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7F8DD4E2">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409" w:type="dxa"/>
          </w:tcPr>
          <w:p w14:paraId="2F37688B">
            <w:pPr>
              <w:ind w:left="-851" w:right="-284"/>
              <w:rPr>
                <w:rFonts w:ascii="Times New Roman" w:hAnsi="Times New Roman" w:cs="Times New Roman"/>
                <w:lang w:val="kk-KZ"/>
              </w:rPr>
            </w:pPr>
            <w:r>
              <w:rPr>
                <w:rFonts w:ascii="Times New Roman" w:hAnsi="Times New Roman" w:cs="Times New Roman"/>
                <w:lang w:val="kk-KZ"/>
              </w:rPr>
              <w:t>Асылай мен Асылназдан  Жәндіктер жайлы сұрау</w:t>
            </w:r>
          </w:p>
        </w:tc>
        <w:tc>
          <w:tcPr>
            <w:tcW w:w="2409" w:type="dxa"/>
          </w:tcPr>
          <w:p w14:paraId="719E3073">
            <w:pPr>
              <w:ind w:left="-851" w:right="-284"/>
              <w:rPr>
                <w:rFonts w:ascii="Times New Roman" w:hAnsi="Times New Roman" w:cs="Times New Roman"/>
                <w:lang w:val="kk-KZ"/>
              </w:rPr>
            </w:pPr>
            <w:r>
              <w:rPr>
                <w:rFonts w:ascii="Times New Roman" w:hAnsi="Times New Roman" w:cs="Times New Roman"/>
                <w:lang w:val="kk-KZ"/>
              </w:rPr>
              <w:t>Алихан  мен Сұлтаннан  Араның сырт келбеті жайлы сұрау</w:t>
            </w:r>
          </w:p>
        </w:tc>
        <w:tc>
          <w:tcPr>
            <w:tcW w:w="2692" w:type="dxa"/>
          </w:tcPr>
          <w:p w14:paraId="1C305D7C">
            <w:pPr>
              <w:ind w:left="-851" w:right="-284"/>
              <w:rPr>
                <w:rFonts w:ascii="Times New Roman" w:hAnsi="Times New Roman" w:cs="Times New Roman"/>
                <w:lang w:val="kk-KZ"/>
              </w:rPr>
            </w:pPr>
            <w:r>
              <w:rPr>
                <w:rFonts w:ascii="Times New Roman" w:hAnsi="Times New Roman" w:cs="Times New Roman"/>
                <w:lang w:val="kk-KZ"/>
              </w:rPr>
              <w:t>Аяулам мен Назеркеге</w:t>
            </w:r>
          </w:p>
          <w:p w14:paraId="776747F9">
            <w:pPr>
              <w:ind w:left="-851" w:right="-284"/>
              <w:rPr>
                <w:rFonts w:ascii="Times New Roman" w:hAnsi="Times New Roman" w:cs="Times New Roman"/>
                <w:lang w:val="kk-KZ"/>
              </w:rPr>
            </w:pPr>
            <w:r>
              <w:rPr>
                <w:rFonts w:ascii="Times New Roman" w:hAnsi="Times New Roman" w:cs="Times New Roman"/>
                <w:lang w:val="kk-KZ"/>
              </w:rPr>
              <w:t>Жұмбақ айтуға үйрету</w:t>
            </w:r>
          </w:p>
        </w:tc>
        <w:tc>
          <w:tcPr>
            <w:tcW w:w="2409" w:type="dxa"/>
          </w:tcPr>
          <w:p w14:paraId="5FEC59EB">
            <w:pPr>
              <w:ind w:left="-851" w:right="-284"/>
              <w:rPr>
                <w:rFonts w:ascii="Times New Roman" w:hAnsi="Times New Roman" w:cs="Times New Roman"/>
                <w:lang w:val="kk-KZ"/>
              </w:rPr>
            </w:pPr>
            <w:r>
              <w:rPr>
                <w:rFonts w:ascii="Times New Roman" w:hAnsi="Times New Roman" w:cs="Times New Roman"/>
                <w:lang w:val="kk-KZ"/>
              </w:rPr>
              <w:t>Айзиба  мен Назарға Мақал-мәтел жаттату</w:t>
            </w:r>
          </w:p>
        </w:tc>
        <w:tc>
          <w:tcPr>
            <w:tcW w:w="2419" w:type="dxa"/>
          </w:tcPr>
          <w:p w14:paraId="7B85BDC7">
            <w:pPr>
              <w:ind w:left="-851" w:right="-284"/>
              <w:rPr>
                <w:rFonts w:ascii="Times New Roman" w:hAnsi="Times New Roman" w:cs="Times New Roman"/>
                <w:lang w:val="kk-KZ"/>
              </w:rPr>
            </w:pPr>
            <w:r>
              <w:rPr>
                <w:rFonts w:ascii="Times New Roman" w:hAnsi="Times New Roman" w:cs="Times New Roman"/>
                <w:lang w:val="kk-KZ"/>
              </w:rPr>
              <w:t>Қасым мен Сұлтанға</w:t>
            </w:r>
          </w:p>
          <w:p w14:paraId="600B217D">
            <w:pPr>
              <w:ind w:left="-851" w:right="-284"/>
              <w:rPr>
                <w:rFonts w:ascii="Times New Roman" w:hAnsi="Times New Roman" w:cs="Times New Roman"/>
                <w:lang w:val="kk-KZ"/>
              </w:rPr>
            </w:pPr>
            <w:r>
              <w:rPr>
                <w:rFonts w:ascii="Times New Roman" w:hAnsi="Times New Roman" w:cs="Times New Roman"/>
                <w:lang w:val="kk-KZ"/>
              </w:rPr>
              <w:t>Тақпақ айтуға үйрету</w:t>
            </w:r>
          </w:p>
        </w:tc>
      </w:tr>
      <w:tr w14:paraId="070FD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409E7268">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4AB8A140">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D6F7F80">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6C2D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trPr>
        <w:tc>
          <w:tcPr>
            <w:tcW w:w="2557" w:type="dxa"/>
            <w:tcBorders>
              <w:top w:val="single" w:color="000000" w:sz="4" w:space="0"/>
              <w:left w:val="single" w:color="000000" w:sz="4" w:space="0"/>
              <w:bottom w:val="single" w:color="000000" w:sz="4" w:space="0"/>
              <w:right w:val="single" w:color="000000" w:sz="4" w:space="0"/>
            </w:tcBorders>
          </w:tcPr>
          <w:p w14:paraId="4A2619B4">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Pr>
          <w:p w14:paraId="07274BBD">
            <w:pPr>
              <w:ind w:left="-851" w:right="-284"/>
              <w:rPr>
                <w:rFonts w:ascii="Times New Roman" w:hAnsi="Times New Roman" w:cs="Times New Roman"/>
                <w:bCs/>
                <w:lang w:val="kk-KZ"/>
              </w:rPr>
            </w:pPr>
            <w:r>
              <w:rPr>
                <w:rFonts w:ascii="Times New Roman" w:hAnsi="Times New Roman" w:cs="Times New Roman"/>
                <w:bCs/>
                <w:lang w:val="kk-KZ"/>
              </w:rPr>
              <w:t>Күнді бақылау</w:t>
            </w:r>
          </w:p>
          <w:p w14:paraId="0D7063B7">
            <w:pPr>
              <w:ind w:left="-851" w:right="-284"/>
              <w:rPr>
                <w:rFonts w:ascii="Times New Roman" w:hAnsi="Times New Roman" w:cs="Times New Roman"/>
                <w:bCs/>
                <w:lang w:val="kk-KZ"/>
              </w:rPr>
            </w:pPr>
            <w:r>
              <w:rPr>
                <w:rFonts w:ascii="Times New Roman" w:hAnsi="Times New Roman" w:cs="Times New Roman"/>
                <w:bCs/>
                <w:lang w:val="kk-KZ"/>
              </w:rPr>
              <w:t xml:space="preserve">Мақсаты: күн энергиясының адамдар, өсімдіктер және жануарлар өміріне  әсері туралы білімдерін бекіту.  </w:t>
            </w:r>
          </w:p>
          <w:p w14:paraId="3836535D">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455C2D3E">
            <w:pPr>
              <w:ind w:left="-851" w:right="-284"/>
              <w:rPr>
                <w:rFonts w:ascii="Times New Roman" w:hAnsi="Times New Roman" w:cs="Times New Roman"/>
                <w:bCs/>
                <w:lang w:val="kk-KZ"/>
              </w:rPr>
            </w:pPr>
            <w:r>
              <w:rPr>
                <w:rFonts w:ascii="Times New Roman" w:hAnsi="Times New Roman" w:cs="Times New Roman"/>
                <w:bCs/>
                <w:lang w:val="kk-KZ"/>
              </w:rPr>
              <w:t>Тәрбиеші жұмбақтар жасырады:</w:t>
            </w:r>
          </w:p>
          <w:p w14:paraId="5F40DC2D">
            <w:pPr>
              <w:ind w:left="-851" w:right="-284"/>
              <w:rPr>
                <w:rFonts w:ascii="Times New Roman" w:hAnsi="Times New Roman" w:cs="Times New Roman"/>
                <w:bCs/>
                <w:lang w:val="kk-KZ"/>
              </w:rPr>
            </w:pPr>
            <w:r>
              <w:rPr>
                <w:rFonts w:ascii="Times New Roman" w:hAnsi="Times New Roman" w:cs="Times New Roman"/>
                <w:bCs/>
                <w:lang w:val="kk-KZ"/>
              </w:rPr>
              <w:t>Үлкен алтын табақтан,</w:t>
            </w:r>
          </w:p>
          <w:p w14:paraId="36A218B4">
            <w:pPr>
              <w:ind w:left="-851" w:right="-284"/>
              <w:rPr>
                <w:rFonts w:ascii="Times New Roman" w:hAnsi="Times New Roman" w:cs="Times New Roman"/>
                <w:bCs/>
                <w:lang w:val="kk-KZ"/>
              </w:rPr>
            </w:pPr>
            <w:r>
              <w:rPr>
                <w:rFonts w:ascii="Times New Roman" w:hAnsi="Times New Roman" w:cs="Times New Roman"/>
                <w:bCs/>
                <w:lang w:val="kk-KZ"/>
              </w:rPr>
              <w:t>Әлемге нұр таратқан.       (күн)</w:t>
            </w:r>
          </w:p>
          <w:p w14:paraId="294A1048">
            <w:pPr>
              <w:ind w:left="-851" w:right="-284"/>
              <w:rPr>
                <w:rFonts w:ascii="Times New Roman" w:hAnsi="Times New Roman" w:cs="Times New Roman"/>
                <w:bCs/>
                <w:lang w:val="kk-KZ"/>
              </w:rPr>
            </w:pPr>
            <w:r>
              <w:rPr>
                <w:rFonts w:ascii="Times New Roman" w:hAnsi="Times New Roman" w:cs="Times New Roman"/>
                <w:bCs/>
                <w:lang w:val="kk-KZ"/>
              </w:rPr>
              <w:t>Алауға оранып,</w:t>
            </w:r>
          </w:p>
          <w:p w14:paraId="7946DD09">
            <w:pPr>
              <w:ind w:left="-851" w:right="-284"/>
              <w:rPr>
                <w:rFonts w:ascii="Times New Roman" w:hAnsi="Times New Roman" w:cs="Times New Roman"/>
                <w:bCs/>
                <w:lang w:val="kk-KZ"/>
              </w:rPr>
            </w:pPr>
            <w:r>
              <w:rPr>
                <w:rFonts w:ascii="Times New Roman" w:hAnsi="Times New Roman" w:cs="Times New Roman"/>
                <w:bCs/>
                <w:lang w:val="kk-KZ"/>
              </w:rPr>
              <w:t>Көкке өрлеп шығады.</w:t>
            </w:r>
          </w:p>
          <w:p w14:paraId="79BB5970">
            <w:pPr>
              <w:ind w:left="-851" w:right="-284"/>
              <w:rPr>
                <w:rFonts w:ascii="Times New Roman" w:hAnsi="Times New Roman" w:cs="Times New Roman"/>
                <w:bCs/>
                <w:lang w:val="kk-KZ"/>
              </w:rPr>
            </w:pPr>
            <w:r>
              <w:rPr>
                <w:rFonts w:ascii="Times New Roman" w:hAnsi="Times New Roman" w:cs="Times New Roman"/>
                <w:bCs/>
                <w:lang w:val="kk-KZ"/>
              </w:rPr>
              <w:t>Бір айналып оралып,</w:t>
            </w:r>
          </w:p>
          <w:p w14:paraId="188AF56B">
            <w:pPr>
              <w:ind w:left="-851" w:right="-284"/>
              <w:rPr>
                <w:rFonts w:ascii="Times New Roman" w:hAnsi="Times New Roman" w:cs="Times New Roman"/>
                <w:bCs/>
                <w:lang w:val="kk-KZ"/>
              </w:rPr>
            </w:pPr>
            <w:r>
              <w:rPr>
                <w:rFonts w:ascii="Times New Roman" w:hAnsi="Times New Roman" w:cs="Times New Roman"/>
                <w:bCs/>
                <w:lang w:val="kk-KZ"/>
              </w:rPr>
              <w:t>Көкжиекке бұғады.       (күн)</w:t>
            </w:r>
          </w:p>
          <w:p w14:paraId="54F15D70">
            <w:pPr>
              <w:ind w:left="-851" w:right="-284"/>
              <w:rPr>
                <w:rFonts w:ascii="Times New Roman" w:hAnsi="Times New Roman" w:cs="Times New Roman"/>
                <w:bCs/>
                <w:lang w:val="kk-KZ"/>
              </w:rPr>
            </w:pPr>
            <w:r>
              <w:rPr>
                <w:rFonts w:ascii="Times New Roman" w:hAnsi="Times New Roman" w:cs="Times New Roman"/>
                <w:bCs/>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7B5669DC">
            <w:pPr>
              <w:ind w:left="-851" w:right="-284"/>
              <w:rPr>
                <w:rFonts w:ascii="Times New Roman" w:hAnsi="Times New Roman" w:cs="Times New Roman"/>
                <w:bCs/>
                <w:lang w:val="kk-KZ"/>
              </w:rPr>
            </w:pPr>
            <w:r>
              <w:rPr>
                <w:rFonts w:ascii="Times New Roman" w:hAnsi="Times New Roman" w:cs="Times New Roman"/>
                <w:bCs/>
                <w:lang w:val="kk-KZ"/>
              </w:rPr>
              <w:t>Зерттеу қызметі</w:t>
            </w:r>
          </w:p>
          <w:p w14:paraId="0AFD4E65">
            <w:pPr>
              <w:ind w:left="-851" w:right="-284"/>
              <w:rPr>
                <w:rFonts w:ascii="Times New Roman" w:hAnsi="Times New Roman" w:cs="Times New Roman"/>
                <w:bCs/>
                <w:lang w:val="kk-KZ"/>
              </w:rPr>
            </w:pPr>
            <w:r>
              <w:rPr>
                <w:rFonts w:ascii="Times New Roman" w:hAnsi="Times New Roman" w:cs="Times New Roman"/>
                <w:bCs/>
                <w:lang w:val="kk-KZ"/>
              </w:rPr>
              <w:t xml:space="preserve">Ағаш, пластмасса, металл заттарға қол тигізіп қарау, қайсысын күн көп қыздырады? </w:t>
            </w:r>
          </w:p>
          <w:p w14:paraId="2BC005B0">
            <w:pPr>
              <w:ind w:left="-851" w:right="-284"/>
              <w:rPr>
                <w:rFonts w:ascii="Times New Roman" w:hAnsi="Times New Roman" w:cs="Times New Roman"/>
                <w:bCs/>
                <w:lang w:val="kk-KZ"/>
              </w:rPr>
            </w:pPr>
            <w:r>
              <w:rPr>
                <w:rFonts w:ascii="Times New Roman" w:hAnsi="Times New Roman" w:cs="Times New Roman"/>
                <w:bCs/>
                <w:lang w:val="kk-KZ"/>
              </w:rPr>
              <w:t xml:space="preserve">Қандай заттар тез қызады, қоңыр түсті ме, әлде ашық түсті ме? </w:t>
            </w:r>
          </w:p>
          <w:p w14:paraId="22657A5B">
            <w:pPr>
              <w:ind w:left="-851" w:right="-284"/>
              <w:rPr>
                <w:rFonts w:ascii="Times New Roman" w:hAnsi="Times New Roman" w:cs="Times New Roman"/>
                <w:bCs/>
                <w:lang w:val="kk-KZ"/>
              </w:rPr>
            </w:pPr>
            <w:r>
              <w:rPr>
                <w:rFonts w:ascii="Times New Roman" w:hAnsi="Times New Roman" w:cs="Times New Roman"/>
                <w:bCs/>
                <w:lang w:val="kk-KZ"/>
              </w:rPr>
              <w:t>Күннің көзіне ұзақ уақыт қандай заттың көмегімен қарауға болады? (қоңыр түсті әйнекпен)</w:t>
            </w:r>
          </w:p>
          <w:p w14:paraId="2394C641">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094D3222">
            <w:pPr>
              <w:ind w:left="-851" w:right="-284"/>
              <w:rPr>
                <w:rFonts w:ascii="Times New Roman" w:hAnsi="Times New Roman" w:cs="Times New Roman"/>
                <w:bCs/>
                <w:lang w:val="kk-KZ"/>
              </w:rPr>
            </w:pPr>
            <w:r>
              <w:rPr>
                <w:rFonts w:ascii="Times New Roman" w:hAnsi="Times New Roman" w:cs="Times New Roman"/>
                <w:bCs/>
                <w:lang w:val="kk-KZ"/>
              </w:rPr>
              <w:t>Ойын алаңы айналасындағы жолдарды тазалауға аула тазалаушыға көмектесу..</w:t>
            </w:r>
          </w:p>
          <w:p w14:paraId="24AE65BF">
            <w:pPr>
              <w:ind w:left="-851" w:right="-284"/>
              <w:rPr>
                <w:rFonts w:ascii="Times New Roman" w:hAnsi="Times New Roman" w:cs="Times New Roman"/>
                <w:bCs/>
                <w:lang w:val="kk-KZ"/>
              </w:rPr>
            </w:pPr>
            <w:r>
              <w:rPr>
                <w:rFonts w:ascii="Times New Roman" w:hAnsi="Times New Roman" w:cs="Times New Roman"/>
                <w:bCs/>
                <w:lang w:val="kk-KZ"/>
              </w:rPr>
              <w:t xml:space="preserve">Мақсаты: үлкендерге көмектесуге деген  ынталарын дамыту. </w:t>
            </w:r>
          </w:p>
          <w:p w14:paraId="56C53FBD">
            <w:pPr>
              <w:ind w:left="-851" w:right="-284"/>
              <w:rPr>
                <w:rFonts w:ascii="Times New Roman" w:hAnsi="Times New Roman" w:cs="Times New Roman"/>
                <w:bCs/>
                <w:lang w:val="kk-KZ"/>
              </w:rPr>
            </w:pPr>
            <w:r>
              <w:rPr>
                <w:rFonts w:ascii="Times New Roman" w:hAnsi="Times New Roman" w:cs="Times New Roman"/>
                <w:bCs/>
                <w:lang w:val="kk-KZ"/>
              </w:rPr>
              <w:t>Мақал-мәтел: Сәуір болса күн күркірер,</w:t>
            </w:r>
          </w:p>
          <w:p w14:paraId="175F7F66">
            <w:pPr>
              <w:ind w:left="-851" w:right="-284"/>
              <w:rPr>
                <w:rFonts w:ascii="Times New Roman" w:hAnsi="Times New Roman" w:cs="Times New Roman"/>
                <w:bCs/>
                <w:lang w:val="kk-KZ"/>
              </w:rPr>
            </w:pPr>
            <w:r>
              <w:rPr>
                <w:rFonts w:ascii="Times New Roman" w:hAnsi="Times New Roman" w:cs="Times New Roman"/>
                <w:bCs/>
                <w:lang w:val="kk-KZ"/>
              </w:rPr>
              <w:t xml:space="preserve"> күн күркіресе, көк дүркірер.</w:t>
            </w:r>
          </w:p>
          <w:p w14:paraId="574988D0">
            <w:pPr>
              <w:ind w:left="-851" w:right="-284"/>
              <w:rPr>
                <w:rFonts w:ascii="Times New Roman" w:hAnsi="Times New Roman" w:cs="Times New Roman"/>
                <w:lang w:val="kk-KZ"/>
              </w:rPr>
            </w:pPr>
            <w:r>
              <w:rPr>
                <w:rFonts w:ascii="Times New Roman" w:hAnsi="Times New Roman" w:cs="Times New Roman"/>
                <w:lang w:val="kk-KZ"/>
              </w:rPr>
              <w:t xml:space="preserve">Қимылды ойын «Трамвай» </w:t>
            </w:r>
          </w:p>
          <w:p w14:paraId="3E252107">
            <w:pPr>
              <w:ind w:left="-851" w:right="-284"/>
              <w:rPr>
                <w:rFonts w:ascii="Times New Roman" w:hAnsi="Times New Roman" w:cs="Times New Roman"/>
                <w:lang w:val="kk-KZ"/>
              </w:rPr>
            </w:pPr>
            <w:r>
              <w:rPr>
                <w:rFonts w:ascii="Times New Roman" w:hAnsi="Times New Roman" w:cs="Times New Roman"/>
                <w:lang w:val="kk-KZ"/>
              </w:rPr>
              <w:t>Еркін ойындар</w:t>
            </w:r>
          </w:p>
          <w:p w14:paraId="7C70333F">
            <w:pPr>
              <w:ind w:left="-851" w:right="-284"/>
              <w:rPr>
                <w:rFonts w:ascii="Times New Roman" w:hAnsi="Times New Roman" w:cs="Times New Roman"/>
                <w:lang w:val="kk-KZ"/>
              </w:rPr>
            </w:pPr>
          </w:p>
          <w:p w14:paraId="3CA2D370">
            <w:pPr>
              <w:ind w:left="-851" w:right="-284"/>
              <w:rPr>
                <w:rFonts w:ascii="Times New Roman" w:hAnsi="Times New Roman" w:cs="Times New Roman"/>
                <w:b/>
                <w:bCs/>
                <w:lang w:val="kk-KZ"/>
              </w:rPr>
            </w:pPr>
          </w:p>
        </w:tc>
        <w:tc>
          <w:tcPr>
            <w:tcW w:w="2409" w:type="dxa"/>
          </w:tcPr>
          <w:p w14:paraId="0EE9A121">
            <w:pPr>
              <w:ind w:left="-851" w:right="-284"/>
              <w:rPr>
                <w:rFonts w:ascii="Times New Roman" w:hAnsi="Times New Roman" w:cs="Times New Roman"/>
                <w:bCs/>
                <w:lang w:val="kk-KZ"/>
              </w:rPr>
            </w:pPr>
            <w:r>
              <w:rPr>
                <w:rFonts w:ascii="Times New Roman" w:hAnsi="Times New Roman" w:cs="Times New Roman"/>
                <w:bCs/>
                <w:lang w:val="kk-KZ"/>
              </w:rPr>
              <w:t>Бұлттарды бақылау</w:t>
            </w:r>
          </w:p>
          <w:p w14:paraId="00F3D0BA">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 құбылыстары туралы білімдерін тиянақтау, табиғатты бақылауға деген қызығушылықтарын арттыру. </w:t>
            </w:r>
          </w:p>
          <w:p w14:paraId="1610D6CA">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08FB0AB3">
            <w:pPr>
              <w:ind w:left="-851" w:right="-284"/>
              <w:rPr>
                <w:rFonts w:ascii="Times New Roman" w:hAnsi="Times New Roman" w:cs="Times New Roman"/>
                <w:bCs/>
                <w:lang w:val="kk-KZ"/>
              </w:rPr>
            </w:pPr>
            <w:r>
              <w:rPr>
                <w:rFonts w:ascii="Times New Roman" w:hAnsi="Times New Roman" w:cs="Times New Roman"/>
                <w:bCs/>
                <w:lang w:val="kk-KZ"/>
              </w:rPr>
              <w:t>Зерттеу жұмысы</w:t>
            </w:r>
          </w:p>
          <w:p w14:paraId="7A87A9C3">
            <w:pPr>
              <w:ind w:left="-851" w:right="-284"/>
              <w:rPr>
                <w:rFonts w:ascii="Times New Roman" w:hAnsi="Times New Roman" w:cs="Times New Roman"/>
                <w:bCs/>
                <w:lang w:val="kk-KZ"/>
              </w:rPr>
            </w:pPr>
            <w:r>
              <w:rPr>
                <w:rFonts w:ascii="Times New Roman" w:hAnsi="Times New Roman" w:cs="Times New Roman"/>
                <w:bCs/>
                <w:lang w:val="kk-KZ"/>
              </w:rPr>
              <w:t>Аспандағы  қандай бұлттар  екенін анықтау.</w:t>
            </w:r>
          </w:p>
          <w:p w14:paraId="2C5D6AEA">
            <w:pPr>
              <w:ind w:left="-851" w:right="-284"/>
              <w:rPr>
                <w:rFonts w:ascii="Times New Roman" w:hAnsi="Times New Roman" w:cs="Times New Roman"/>
                <w:bCs/>
                <w:lang w:val="kk-KZ"/>
              </w:rPr>
            </w:pPr>
            <w:r>
              <w:rPr>
                <w:rFonts w:ascii="Times New Roman" w:hAnsi="Times New Roman" w:cs="Times New Roman"/>
                <w:bCs/>
                <w:lang w:val="kk-KZ"/>
              </w:rPr>
              <w:t xml:space="preserve"> Бір нәрсеге (өлі және тірі табиғатқа жататын) ұқсайтын бұлттарды табу. </w:t>
            </w:r>
          </w:p>
          <w:p w14:paraId="39B5F3F5">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7F94A86B">
            <w:pPr>
              <w:ind w:left="-851" w:right="-284"/>
              <w:rPr>
                <w:rFonts w:ascii="Times New Roman" w:hAnsi="Times New Roman" w:cs="Times New Roman"/>
                <w:bCs/>
                <w:lang w:val="kk-KZ"/>
              </w:rPr>
            </w:pPr>
            <w:r>
              <w:rPr>
                <w:rFonts w:ascii="Times New Roman" w:hAnsi="Times New Roman" w:cs="Times New Roman"/>
                <w:bCs/>
                <w:lang w:val="kk-KZ"/>
              </w:rPr>
              <w:t xml:space="preserve">Алаңды егу жұмыстарына дайындау; қоқыстарды жинау, сыпыру.  </w:t>
            </w:r>
          </w:p>
          <w:p w14:paraId="40F08AE3">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ынталарын қалыптастыру.. </w:t>
            </w:r>
          </w:p>
          <w:p w14:paraId="37F67D55">
            <w:pPr>
              <w:ind w:left="-851" w:right="-284"/>
              <w:rPr>
                <w:rFonts w:ascii="Times New Roman" w:hAnsi="Times New Roman" w:cs="Times New Roman"/>
                <w:bCs/>
                <w:lang w:val="kk-KZ"/>
              </w:rPr>
            </w:pPr>
            <w:r>
              <w:rPr>
                <w:rFonts w:ascii="Times New Roman" w:hAnsi="Times New Roman" w:cs="Times New Roman"/>
                <w:bCs/>
                <w:lang w:val="kk-KZ"/>
              </w:rPr>
              <w:t xml:space="preserve">Жеке жұмыс </w:t>
            </w:r>
          </w:p>
          <w:p w14:paraId="4D91359E">
            <w:pPr>
              <w:ind w:left="-851" w:right="-284"/>
              <w:rPr>
                <w:rFonts w:ascii="Times New Roman" w:hAnsi="Times New Roman" w:cs="Times New Roman"/>
                <w:bCs/>
                <w:lang w:val="kk-KZ"/>
              </w:rPr>
            </w:pPr>
            <w:r>
              <w:rPr>
                <w:rFonts w:ascii="Times New Roman" w:hAnsi="Times New Roman" w:cs="Times New Roman"/>
                <w:bCs/>
                <w:lang w:val="kk-KZ"/>
              </w:rPr>
              <w:t>Математикалық жаттығулар.</w:t>
            </w:r>
          </w:p>
          <w:p w14:paraId="3164A71C">
            <w:pPr>
              <w:ind w:left="-851" w:right="-284"/>
              <w:rPr>
                <w:rFonts w:ascii="Times New Roman" w:hAnsi="Times New Roman" w:cs="Times New Roman"/>
                <w:bCs/>
                <w:lang w:val="kk-KZ"/>
              </w:rPr>
            </w:pPr>
            <w:r>
              <w:rPr>
                <w:rFonts w:ascii="Times New Roman" w:hAnsi="Times New Roman" w:cs="Times New Roman"/>
                <w:bCs/>
                <w:lang w:val="kk-KZ"/>
              </w:rPr>
              <w:t>Мақсаты: тақ және жұп сандарды санай білу дағдыларын жетілдіру.</w:t>
            </w:r>
          </w:p>
          <w:p w14:paraId="64E18486">
            <w:pPr>
              <w:ind w:left="-851" w:right="-284"/>
              <w:rPr>
                <w:rFonts w:ascii="Times New Roman" w:hAnsi="Times New Roman" w:cs="Times New Roman"/>
                <w:bCs/>
                <w:lang w:val="kk-KZ"/>
              </w:rPr>
            </w:pPr>
            <w:r>
              <w:rPr>
                <w:rFonts w:ascii="Times New Roman" w:hAnsi="Times New Roman" w:cs="Times New Roman"/>
                <w:bCs/>
                <w:lang w:val="kk-KZ"/>
              </w:rPr>
              <w:t>Халық болжамы. Ерте көктемде найзағай ойнап, күн күркіремесе, жаз құрғақ болады.</w:t>
            </w:r>
          </w:p>
          <w:p w14:paraId="6F4C96B2">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 xml:space="preserve">«Мысық пен тышқан» </w:t>
            </w:r>
          </w:p>
          <w:p w14:paraId="3A18E165">
            <w:pPr>
              <w:ind w:left="-851" w:right="-284"/>
              <w:rPr>
                <w:rFonts w:ascii="Times New Roman" w:hAnsi="Times New Roman" w:cs="Times New Roman"/>
                <w:lang w:val="kk-KZ"/>
              </w:rPr>
            </w:pPr>
            <w:r>
              <w:rPr>
                <w:rFonts w:ascii="Times New Roman" w:hAnsi="Times New Roman" w:cs="Times New Roman"/>
                <w:lang w:val="kk-KZ"/>
              </w:rPr>
              <w:t>Еркін ойындар</w:t>
            </w:r>
          </w:p>
          <w:p w14:paraId="6E75593B">
            <w:pPr>
              <w:ind w:left="-851" w:right="-284"/>
              <w:rPr>
                <w:rFonts w:ascii="Times New Roman" w:hAnsi="Times New Roman" w:cs="Times New Roman"/>
                <w:lang w:val="kk-KZ"/>
              </w:rPr>
            </w:pPr>
          </w:p>
        </w:tc>
        <w:tc>
          <w:tcPr>
            <w:tcW w:w="2692" w:type="dxa"/>
          </w:tcPr>
          <w:p w14:paraId="7FB9459D">
            <w:pPr>
              <w:ind w:left="-851" w:right="-284"/>
              <w:rPr>
                <w:rFonts w:ascii="Times New Roman" w:hAnsi="Times New Roman" w:cs="Times New Roman"/>
                <w:bCs/>
                <w:lang w:val="kk-KZ"/>
              </w:rPr>
            </w:pPr>
            <w:r>
              <w:rPr>
                <w:rFonts w:ascii="Times New Roman" w:hAnsi="Times New Roman" w:cs="Times New Roman"/>
                <w:bCs/>
                <w:lang w:val="kk-KZ"/>
              </w:rPr>
              <w:t>Ұшып келген құстарды бақылау</w:t>
            </w:r>
          </w:p>
          <w:p w14:paraId="2AD81222">
            <w:pPr>
              <w:ind w:left="-851" w:right="-284"/>
              <w:rPr>
                <w:rFonts w:ascii="Times New Roman" w:hAnsi="Times New Roman" w:cs="Times New Roman"/>
                <w:bCs/>
                <w:lang w:val="kk-KZ"/>
              </w:rPr>
            </w:pPr>
            <w:r>
              <w:rPr>
                <w:rFonts w:ascii="Times New Roman" w:hAnsi="Times New Roman" w:cs="Times New Roman"/>
                <w:bCs/>
                <w:lang w:val="kk-KZ"/>
              </w:rPr>
              <w:t>Мақсаты: көктем құстары жайлы білімдерін бекіту. Құстарға деген қамқорлыққа тәрбиелеу.</w:t>
            </w:r>
          </w:p>
          <w:p w14:paraId="4A3B9FD4">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7E1FEAD2">
            <w:pPr>
              <w:ind w:left="-851" w:right="-284"/>
              <w:rPr>
                <w:rFonts w:ascii="Times New Roman" w:hAnsi="Times New Roman" w:cs="Times New Roman"/>
                <w:bCs/>
                <w:lang w:val="kk-KZ"/>
              </w:rPr>
            </w:pPr>
            <w:r>
              <w:rPr>
                <w:rFonts w:ascii="Times New Roman" w:hAnsi="Times New Roman" w:cs="Times New Roman"/>
                <w:bCs/>
                <w:lang w:val="kk-KZ"/>
              </w:rPr>
              <w:t xml:space="preserve">құстар суреттерін қыстап қалатын құстар және жыл құстары тобына бөліп, ұяларға орналастыру. </w:t>
            </w:r>
          </w:p>
          <w:p w14:paraId="1B9DD054">
            <w:pPr>
              <w:ind w:left="-851" w:right="-284"/>
              <w:rPr>
                <w:rFonts w:ascii="Times New Roman" w:hAnsi="Times New Roman" w:cs="Times New Roman"/>
                <w:bCs/>
                <w:lang w:val="kk-KZ"/>
              </w:rPr>
            </w:pPr>
            <w:r>
              <w:rPr>
                <w:rFonts w:ascii="Times New Roman" w:hAnsi="Times New Roman" w:cs="Times New Roman"/>
                <w:bCs/>
                <w:lang w:val="kk-KZ"/>
              </w:rPr>
              <w:t xml:space="preserve">Еңбек: Гүл егетін орынды тазалап, гүл отырғызуға дайындау. </w:t>
            </w:r>
          </w:p>
          <w:p w14:paraId="0F2A4B5D">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құпшыныстарын арттыру. </w:t>
            </w:r>
          </w:p>
          <w:p w14:paraId="0F25FA27">
            <w:pPr>
              <w:ind w:left="-851" w:right="-284"/>
              <w:rPr>
                <w:rFonts w:ascii="Times New Roman" w:hAnsi="Times New Roman" w:cs="Times New Roman"/>
                <w:bCs/>
                <w:lang w:val="kk-KZ"/>
              </w:rPr>
            </w:pPr>
            <w:r>
              <w:rPr>
                <w:rFonts w:ascii="Times New Roman" w:hAnsi="Times New Roman" w:cs="Times New Roman"/>
                <w:bCs/>
                <w:lang w:val="kk-KZ"/>
              </w:rPr>
              <w:t xml:space="preserve"> Қимылды ойын: «Ұшты ұшты». </w:t>
            </w:r>
          </w:p>
          <w:p w14:paraId="67317605">
            <w:pPr>
              <w:ind w:left="-851" w:right="-284"/>
              <w:rPr>
                <w:rFonts w:ascii="Times New Roman" w:hAnsi="Times New Roman" w:cs="Times New Roman"/>
                <w:bCs/>
                <w:lang w:val="kk-KZ"/>
              </w:rPr>
            </w:pPr>
            <w:r>
              <w:rPr>
                <w:rFonts w:ascii="Times New Roman" w:hAnsi="Times New Roman" w:cs="Times New Roman"/>
                <w:bCs/>
                <w:lang w:val="kk-KZ"/>
              </w:rPr>
              <w:t xml:space="preserve">Мақсаты: зейіндерін дамыту, байқампаздыққа, тез ойлап, тез шешім қабылдауға үйрету. </w:t>
            </w:r>
          </w:p>
          <w:p w14:paraId="63251E90">
            <w:pPr>
              <w:ind w:left="-851" w:right="-284"/>
              <w:rPr>
                <w:rFonts w:ascii="Times New Roman" w:hAnsi="Times New Roman" w:cs="Times New Roman"/>
                <w:bCs/>
                <w:lang w:val="kk-KZ"/>
              </w:rPr>
            </w:pPr>
            <w:r>
              <w:rPr>
                <w:rFonts w:ascii="Times New Roman" w:hAnsi="Times New Roman" w:cs="Times New Roman"/>
                <w:bCs/>
                <w:lang w:val="kk-KZ"/>
              </w:rPr>
              <w:t xml:space="preserve"> Жеке жұмыс </w:t>
            </w:r>
          </w:p>
          <w:p w14:paraId="3270A5E7">
            <w:pPr>
              <w:ind w:left="-851" w:right="-284"/>
              <w:rPr>
                <w:rFonts w:ascii="Times New Roman" w:hAnsi="Times New Roman" w:cs="Times New Roman"/>
                <w:bCs/>
                <w:lang w:val="kk-KZ"/>
              </w:rPr>
            </w:pPr>
            <w:r>
              <w:rPr>
                <w:rFonts w:ascii="Times New Roman" w:hAnsi="Times New Roman" w:cs="Times New Roman"/>
                <w:bCs/>
                <w:lang w:val="kk-KZ"/>
              </w:rPr>
              <w:t>Жаңылтпаштар жаттау:</w:t>
            </w:r>
          </w:p>
          <w:p w14:paraId="07B6400B">
            <w:pPr>
              <w:ind w:left="-851" w:right="-284"/>
              <w:rPr>
                <w:rFonts w:ascii="Times New Roman" w:hAnsi="Times New Roman" w:cs="Times New Roman"/>
                <w:bCs/>
                <w:lang w:val="kk-KZ"/>
              </w:rPr>
            </w:pPr>
            <w:r>
              <w:rPr>
                <w:rFonts w:ascii="Times New Roman" w:hAnsi="Times New Roman" w:cs="Times New Roman"/>
                <w:bCs/>
                <w:lang w:val="kk-KZ"/>
              </w:rPr>
              <w:t>Үйір, үйір үйректі,              Қаз маңғаз,</w:t>
            </w:r>
          </w:p>
          <w:p w14:paraId="5264ABE9">
            <w:pPr>
              <w:ind w:left="-851" w:right="-284"/>
              <w:rPr>
                <w:rFonts w:ascii="Times New Roman" w:hAnsi="Times New Roman" w:cs="Times New Roman"/>
                <w:bCs/>
                <w:lang w:val="kk-KZ"/>
              </w:rPr>
            </w:pPr>
            <w:r>
              <w:rPr>
                <w:rFonts w:ascii="Times New Roman" w:hAnsi="Times New Roman" w:cs="Times New Roman"/>
                <w:bCs/>
                <w:lang w:val="kk-KZ"/>
              </w:rPr>
              <w:t>Үйірге кім үйретті?             Маңғаз қаз.</w:t>
            </w:r>
          </w:p>
          <w:p w14:paraId="238A576C">
            <w:pPr>
              <w:ind w:left="-851" w:right="-284"/>
              <w:rPr>
                <w:rFonts w:ascii="Times New Roman" w:hAnsi="Times New Roman" w:cs="Times New Roman"/>
                <w:lang w:val="kk-KZ"/>
              </w:rPr>
            </w:pPr>
            <w:r>
              <w:rPr>
                <w:rFonts w:ascii="Times New Roman" w:hAnsi="Times New Roman" w:cs="Times New Roman"/>
                <w:lang w:val="kk-KZ"/>
              </w:rPr>
              <w:t>Қимылды ойын «Трамвай»</w:t>
            </w:r>
          </w:p>
          <w:p w14:paraId="294F8E34">
            <w:pPr>
              <w:ind w:left="-851" w:right="-284"/>
              <w:rPr>
                <w:rFonts w:ascii="Times New Roman" w:hAnsi="Times New Roman" w:cs="Times New Roman"/>
                <w:b/>
                <w:bCs/>
                <w:lang w:val="kk-KZ"/>
              </w:rPr>
            </w:pPr>
            <w:r>
              <w:rPr>
                <w:rFonts w:ascii="Times New Roman" w:hAnsi="Times New Roman" w:cs="Times New Roman"/>
                <w:lang w:val="kk-KZ"/>
              </w:rPr>
              <w:t>Ұнатып айтатын әндерін билерін пысықтау.</w:t>
            </w:r>
            <w:r>
              <w:rPr>
                <w:rFonts w:ascii="Times New Roman" w:hAnsi="Times New Roman" w:cs="Times New Roman"/>
                <w:b/>
                <w:bCs/>
                <w:lang w:val="kk-KZ"/>
              </w:rPr>
              <w:t xml:space="preserve"> </w:t>
            </w:r>
          </w:p>
          <w:p w14:paraId="450CD292">
            <w:pPr>
              <w:ind w:left="-851" w:right="-284"/>
              <w:rPr>
                <w:rFonts w:ascii="Times New Roman" w:hAnsi="Times New Roman" w:cs="Times New Roman"/>
                <w:b/>
                <w:bCs/>
                <w:lang w:val="kk-KZ"/>
              </w:rPr>
            </w:pPr>
            <w:r>
              <w:rPr>
                <w:rFonts w:ascii="Times New Roman" w:hAnsi="Times New Roman" w:cs="Times New Roman"/>
                <w:b/>
                <w:bCs/>
                <w:lang w:val="kk-KZ"/>
              </w:rPr>
              <w:t>(музыка)</w:t>
            </w:r>
            <w:r>
              <w:rPr>
                <w:rFonts w:ascii="Times New Roman" w:hAnsi="Times New Roman" w:cs="Times New Roman"/>
                <w:lang w:val="kk-KZ"/>
              </w:rPr>
              <w:t xml:space="preserve"> Еркін ойындар</w:t>
            </w:r>
          </w:p>
          <w:p w14:paraId="33F1B08C">
            <w:pPr>
              <w:ind w:left="-851" w:right="-284"/>
              <w:rPr>
                <w:rFonts w:ascii="Times New Roman" w:hAnsi="Times New Roman" w:cs="Times New Roman"/>
                <w:lang w:val="kk-KZ"/>
              </w:rPr>
            </w:pPr>
          </w:p>
          <w:p w14:paraId="5A238CE5">
            <w:pPr>
              <w:ind w:left="-851" w:right="-284"/>
              <w:rPr>
                <w:rFonts w:ascii="Times New Roman" w:hAnsi="Times New Roman" w:cs="Times New Roman"/>
                <w:b/>
                <w:bCs/>
                <w:lang w:val="kk-KZ"/>
              </w:rPr>
            </w:pPr>
          </w:p>
        </w:tc>
        <w:tc>
          <w:tcPr>
            <w:tcW w:w="2412" w:type="dxa"/>
          </w:tcPr>
          <w:p w14:paraId="751B9B6A">
            <w:pPr>
              <w:ind w:left="-851" w:right="-284"/>
              <w:rPr>
                <w:rFonts w:ascii="Times New Roman" w:hAnsi="Times New Roman" w:cs="Times New Roman"/>
                <w:lang w:val="kk-KZ"/>
              </w:rPr>
            </w:pPr>
            <w:r>
              <w:rPr>
                <w:rFonts w:ascii="Times New Roman" w:hAnsi="Times New Roman" w:cs="Times New Roman"/>
                <w:lang w:val="kk-KZ"/>
              </w:rPr>
              <w:t>Ағаштардың бұтасын бақылау</w:t>
            </w:r>
          </w:p>
          <w:p w14:paraId="2EF9DEEA">
            <w:pPr>
              <w:ind w:left="-851" w:right="-284"/>
              <w:rPr>
                <w:rFonts w:ascii="Times New Roman" w:hAnsi="Times New Roman" w:cs="Times New Roman"/>
                <w:lang w:val="kk-KZ"/>
              </w:rPr>
            </w:pPr>
            <w:r>
              <w:rPr>
                <w:rFonts w:ascii="Times New Roman" w:hAnsi="Times New Roman" w:cs="Times New Roman"/>
                <w:lang w:val="kk-KZ"/>
              </w:rPr>
              <w:t>Мақсаты:</w:t>
            </w:r>
          </w:p>
          <w:p w14:paraId="59071345">
            <w:pPr>
              <w:ind w:left="-851" w:right="-284"/>
              <w:rPr>
                <w:rFonts w:ascii="Times New Roman" w:hAnsi="Times New Roman" w:cs="Times New Roman"/>
                <w:lang w:val="kk-KZ"/>
              </w:rPr>
            </w:pPr>
            <w:r>
              <w:rPr>
                <w:rFonts w:ascii="Times New Roman" w:hAnsi="Times New Roman" w:cs="Times New Roman"/>
                <w:lang w:val="kk-KZ"/>
              </w:rPr>
              <w:t xml:space="preserve">Бұталар  туралы білімдерін молайту; </w:t>
            </w:r>
          </w:p>
          <w:p w14:paraId="566102BC">
            <w:pPr>
              <w:ind w:left="-851" w:right="-284"/>
              <w:rPr>
                <w:rFonts w:ascii="Times New Roman" w:hAnsi="Times New Roman" w:cs="Times New Roman"/>
                <w:lang w:val="kk-KZ"/>
              </w:rPr>
            </w:pPr>
            <w:r>
              <w:rPr>
                <w:rFonts w:ascii="Times New Roman" w:hAnsi="Times New Roman" w:cs="Times New Roman"/>
                <w:lang w:val="kk-KZ"/>
              </w:rPr>
              <w:t>Бақылай, зерттей білу қабылеттерін дамыту;</w:t>
            </w:r>
          </w:p>
          <w:p w14:paraId="4F79CA81">
            <w:pPr>
              <w:ind w:left="-851" w:right="-284"/>
              <w:rPr>
                <w:rFonts w:ascii="Times New Roman" w:hAnsi="Times New Roman" w:cs="Times New Roman"/>
                <w:lang w:val="kk-KZ"/>
              </w:rPr>
            </w:pPr>
            <w:r>
              <w:rPr>
                <w:rFonts w:ascii="Times New Roman" w:hAnsi="Times New Roman" w:cs="Times New Roman"/>
                <w:lang w:val="kk-KZ"/>
              </w:rPr>
              <w:t xml:space="preserve">Табиғатты аялауға, қорғауға тәрбиелеу. </w:t>
            </w:r>
          </w:p>
          <w:p w14:paraId="1E01BC90">
            <w:pPr>
              <w:ind w:left="-851" w:right="-284"/>
              <w:rPr>
                <w:rFonts w:ascii="Times New Roman" w:hAnsi="Times New Roman" w:cs="Times New Roman"/>
                <w:lang w:val="kk-KZ"/>
              </w:rPr>
            </w:pPr>
            <w:r>
              <w:rPr>
                <w:rFonts w:ascii="Times New Roman" w:hAnsi="Times New Roman" w:cs="Times New Roman"/>
                <w:lang w:val="kk-KZ"/>
              </w:rPr>
              <w:t xml:space="preserve">Еңбек  Үлкендерге ағаш отырғызуға көмектесу.Мақсаты: ағаш отырғызу және оны өсіруге деген ынталарын ояту, табиғатты көркейтуге тәрбиелеу. </w:t>
            </w:r>
          </w:p>
          <w:p w14:paraId="62BEBC26">
            <w:pPr>
              <w:ind w:left="-851" w:right="-284"/>
              <w:rPr>
                <w:rFonts w:ascii="Times New Roman" w:hAnsi="Times New Roman" w:cs="Times New Roman"/>
                <w:lang w:val="kk-KZ"/>
              </w:rPr>
            </w:pPr>
            <w:r>
              <w:rPr>
                <w:rFonts w:ascii="Times New Roman" w:hAnsi="Times New Roman" w:cs="Times New Roman"/>
                <w:lang w:val="kk-KZ"/>
              </w:rPr>
              <w:t>Қимылды ойын</w:t>
            </w:r>
          </w:p>
          <w:p w14:paraId="78C5DB90">
            <w:pPr>
              <w:ind w:left="-851" w:right="-284"/>
              <w:rPr>
                <w:rFonts w:ascii="Times New Roman" w:hAnsi="Times New Roman" w:cs="Times New Roman"/>
                <w:lang w:val="kk-KZ"/>
              </w:rPr>
            </w:pPr>
            <w:r>
              <w:rPr>
                <w:rFonts w:ascii="Times New Roman" w:hAnsi="Times New Roman" w:cs="Times New Roman"/>
                <w:lang w:val="kk-KZ"/>
              </w:rPr>
              <w:t>«Біздің аулада не өседі?».</w:t>
            </w:r>
          </w:p>
          <w:p w14:paraId="734C3C99">
            <w:pPr>
              <w:ind w:left="-851" w:right="-284"/>
              <w:rPr>
                <w:rFonts w:ascii="Times New Roman" w:hAnsi="Times New Roman" w:cs="Times New Roman"/>
                <w:lang w:val="kk-KZ"/>
              </w:rPr>
            </w:pPr>
            <w:r>
              <w:rPr>
                <w:rFonts w:ascii="Times New Roman" w:hAnsi="Times New Roman" w:cs="Times New Roman"/>
                <w:lang w:val="kk-KZ"/>
              </w:rPr>
              <w:t xml:space="preserve">Мақсаты: ағаштар аттарын есте сақтауларын тиянақтау, аталған жерге тез жетуге, тез ойлауға, тез шешім қабылдауға баулу. </w:t>
            </w:r>
          </w:p>
          <w:p w14:paraId="0E42D966">
            <w:pPr>
              <w:ind w:left="-851" w:right="-284"/>
              <w:rPr>
                <w:rFonts w:ascii="Times New Roman" w:hAnsi="Times New Roman" w:cs="Times New Roman"/>
                <w:lang w:val="kk-KZ"/>
              </w:rPr>
            </w:pPr>
            <w:r>
              <w:rPr>
                <w:rFonts w:ascii="Times New Roman" w:hAnsi="Times New Roman" w:cs="Times New Roman"/>
                <w:lang w:val="kk-KZ"/>
              </w:rPr>
              <w:t>Мақал-мәтел:</w:t>
            </w:r>
          </w:p>
          <w:p w14:paraId="1EC0652B">
            <w:pPr>
              <w:ind w:left="-851" w:right="-284"/>
              <w:rPr>
                <w:rFonts w:ascii="Times New Roman" w:hAnsi="Times New Roman" w:cs="Times New Roman"/>
                <w:lang w:val="kk-KZ"/>
              </w:rPr>
            </w:pPr>
            <w:r>
              <w:rPr>
                <w:rFonts w:ascii="Times New Roman" w:hAnsi="Times New Roman" w:cs="Times New Roman"/>
                <w:lang w:val="kk-KZ"/>
              </w:rPr>
              <w:t>-Бір тал кессең, он тал ек.</w:t>
            </w:r>
          </w:p>
          <w:p w14:paraId="504EB879">
            <w:pPr>
              <w:ind w:left="-851" w:right="-284"/>
              <w:rPr>
                <w:rFonts w:ascii="Times New Roman" w:hAnsi="Times New Roman" w:cs="Times New Roman"/>
                <w:lang w:val="kk-KZ"/>
              </w:rPr>
            </w:pPr>
            <w:r>
              <w:rPr>
                <w:rFonts w:ascii="Times New Roman" w:hAnsi="Times New Roman" w:cs="Times New Roman"/>
                <w:lang w:val="kk-KZ"/>
              </w:rPr>
              <w:t>.Балалардың сұранысы бойынша ертегі оқып беру</w:t>
            </w:r>
          </w:p>
          <w:p w14:paraId="57C4349E">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140DEFAE">
            <w:pPr>
              <w:ind w:left="-851" w:right="-284"/>
              <w:rPr>
                <w:rFonts w:ascii="Times New Roman" w:hAnsi="Times New Roman" w:cs="Times New Roman"/>
              </w:rPr>
            </w:pPr>
            <w:r>
              <w:rPr>
                <w:rFonts w:ascii="Times New Roman" w:hAnsi="Times New Roman" w:cs="Times New Roman"/>
              </w:rPr>
              <w:t>Еркін ойындар</w:t>
            </w:r>
          </w:p>
        </w:tc>
        <w:tc>
          <w:tcPr>
            <w:tcW w:w="2416" w:type="dxa"/>
          </w:tcPr>
          <w:p w14:paraId="7C1FAE14">
            <w:pPr>
              <w:ind w:left="-851" w:right="-284"/>
              <w:rPr>
                <w:rFonts w:ascii="Times New Roman" w:hAnsi="Times New Roman" w:cs="Times New Roman"/>
                <w:lang w:val="kk-KZ"/>
              </w:rPr>
            </w:pPr>
            <w:r>
              <w:rPr>
                <w:rFonts w:ascii="Times New Roman" w:hAnsi="Times New Roman" w:cs="Times New Roman"/>
                <w:lang w:val="kk-KZ"/>
              </w:rPr>
              <w:t>Ауладағы бұталар мен өсімдіктерді бақылау</w:t>
            </w:r>
          </w:p>
          <w:p w14:paraId="3F2644EF">
            <w:pPr>
              <w:ind w:left="-851" w:right="-284"/>
              <w:rPr>
                <w:rFonts w:ascii="Times New Roman" w:hAnsi="Times New Roman" w:cs="Times New Roman"/>
                <w:lang w:val="kk-KZ"/>
              </w:rPr>
            </w:pPr>
            <w:r>
              <w:rPr>
                <w:rFonts w:ascii="Times New Roman" w:hAnsi="Times New Roman" w:cs="Times New Roman"/>
                <w:lang w:val="kk-KZ"/>
              </w:rPr>
              <w:t xml:space="preserve">Мақсаты: бұталар мен кез келген ағаштардың тіршілік иелері екендігі туралы түсініктерін тиянақтау. </w:t>
            </w:r>
          </w:p>
          <w:p w14:paraId="49C9887F">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1B08C650">
            <w:pPr>
              <w:ind w:left="-851" w:right="-284"/>
              <w:rPr>
                <w:rFonts w:ascii="Times New Roman" w:hAnsi="Times New Roman" w:cs="Times New Roman"/>
                <w:lang w:val="kk-KZ"/>
              </w:rPr>
            </w:pPr>
            <w:r>
              <w:rPr>
                <w:rFonts w:ascii="Times New Roman" w:hAnsi="Times New Roman" w:cs="Times New Roman"/>
                <w:lang w:val="kk-KZ"/>
              </w:rPr>
              <w:t xml:space="preserve">Алаңдағы сынған ағаш бұталарын жинау, бұталар түбін тазалау. </w:t>
            </w:r>
          </w:p>
          <w:p w14:paraId="50E8E76A">
            <w:pPr>
              <w:ind w:left="-851" w:right="-284"/>
              <w:rPr>
                <w:rFonts w:ascii="Times New Roman" w:hAnsi="Times New Roman" w:cs="Times New Roman"/>
                <w:lang w:val="kk-KZ"/>
              </w:rPr>
            </w:pPr>
            <w:r>
              <w:rPr>
                <w:rFonts w:ascii="Times New Roman" w:hAnsi="Times New Roman" w:cs="Times New Roman"/>
                <w:lang w:val="kk-KZ"/>
              </w:rPr>
              <w:t>Мақсаты: еңбексүйгіштікке баулу, бірлесе жұмыс істеу дағдыларын дамыту, істеген жұмыс нәтижесіне қуана білу.</w:t>
            </w:r>
          </w:p>
          <w:p w14:paraId="1C7ED42A">
            <w:pPr>
              <w:ind w:left="-851" w:right="-284"/>
              <w:rPr>
                <w:rFonts w:ascii="Times New Roman" w:hAnsi="Times New Roman" w:cs="Times New Roman"/>
                <w:lang w:val="kk-KZ"/>
              </w:rPr>
            </w:pPr>
            <w:r>
              <w:rPr>
                <w:rFonts w:ascii="Times New Roman" w:hAnsi="Times New Roman" w:cs="Times New Roman"/>
                <w:lang w:val="kk-KZ"/>
              </w:rPr>
              <w:t>Қимылды ойын «Кім аталған ағашқа тез жетеді?».</w:t>
            </w:r>
          </w:p>
          <w:p w14:paraId="699B86FE">
            <w:pPr>
              <w:ind w:left="-851" w:right="-284"/>
              <w:rPr>
                <w:rFonts w:ascii="Times New Roman" w:hAnsi="Times New Roman" w:cs="Times New Roman"/>
                <w:lang w:val="kk-KZ"/>
              </w:rPr>
            </w:pPr>
            <w:r>
              <w:rPr>
                <w:rFonts w:ascii="Times New Roman" w:hAnsi="Times New Roman" w:cs="Times New Roman"/>
                <w:lang w:val="kk-KZ"/>
              </w:rPr>
              <w:t>Мақсаты: ағаш аттарын дұрыс атай білу, ойлау қабылеттерін дамыту, жылдамдыққа баулу.</w:t>
            </w:r>
          </w:p>
          <w:p w14:paraId="2117ADF3">
            <w:pPr>
              <w:ind w:left="-851" w:right="-284"/>
              <w:rPr>
                <w:rFonts w:ascii="Times New Roman" w:hAnsi="Times New Roman" w:cs="Times New Roman"/>
                <w:lang w:val="kk-KZ"/>
              </w:rPr>
            </w:pPr>
            <w:r>
              <w:rPr>
                <w:rFonts w:ascii="Times New Roman" w:hAnsi="Times New Roman" w:cs="Times New Roman"/>
                <w:lang w:val="kk-KZ"/>
              </w:rPr>
              <w:t>Жаттығу ойыны:  Қозғалыстарын дамыту.</w:t>
            </w:r>
          </w:p>
          <w:p w14:paraId="6DB948BB">
            <w:pPr>
              <w:ind w:left="-851" w:right="-284"/>
              <w:rPr>
                <w:rFonts w:ascii="Times New Roman" w:hAnsi="Times New Roman" w:cs="Times New Roman"/>
                <w:lang w:val="kk-KZ"/>
              </w:rPr>
            </w:pPr>
            <w:r>
              <w:rPr>
                <w:rFonts w:ascii="Times New Roman" w:hAnsi="Times New Roman" w:cs="Times New Roman"/>
                <w:lang w:val="kk-KZ"/>
              </w:rPr>
              <w:t xml:space="preserve">Мақсаты: сапта дұрыс жүрулері мен жеңіл жүкірулерін тиянақтау </w:t>
            </w:r>
          </w:p>
          <w:p w14:paraId="6285D966">
            <w:pPr>
              <w:ind w:left="-851" w:right="-284"/>
              <w:rPr>
                <w:rFonts w:ascii="Times New Roman" w:hAnsi="Times New Roman" w:cs="Times New Roman"/>
                <w:lang w:val="kk-KZ"/>
              </w:rPr>
            </w:pPr>
            <w:r>
              <w:rPr>
                <w:rFonts w:ascii="Times New Roman" w:hAnsi="Times New Roman" w:cs="Times New Roman"/>
                <w:lang w:val="kk-KZ"/>
              </w:rPr>
              <w:t>Мақал мәтел:</w:t>
            </w:r>
          </w:p>
          <w:p w14:paraId="443822A5">
            <w:pPr>
              <w:ind w:left="-851" w:right="-284"/>
              <w:rPr>
                <w:rFonts w:ascii="Times New Roman" w:hAnsi="Times New Roman" w:cs="Times New Roman"/>
                <w:lang w:val="kk-KZ"/>
              </w:rPr>
            </w:pPr>
            <w:r>
              <w:rPr>
                <w:rFonts w:ascii="Times New Roman" w:hAnsi="Times New Roman" w:cs="Times New Roman"/>
                <w:lang w:val="kk-KZ"/>
              </w:rPr>
              <w:t xml:space="preserve"> Бабасы еккенді, баласы    орады.</w:t>
            </w:r>
          </w:p>
          <w:p w14:paraId="7E0FB22A">
            <w:pPr>
              <w:ind w:left="-851" w:right="-284"/>
              <w:rPr>
                <w:rFonts w:ascii="Times New Roman" w:hAnsi="Times New Roman" w:cs="Times New Roman"/>
                <w:lang w:val="kk-KZ"/>
              </w:rPr>
            </w:pPr>
            <w:r>
              <w:rPr>
                <w:rFonts w:ascii="Times New Roman" w:hAnsi="Times New Roman" w:cs="Times New Roman"/>
                <w:lang w:val="kk-KZ"/>
              </w:rPr>
              <w:t>Сәуір айы су айы, мамыр айы гүл айы.</w:t>
            </w:r>
          </w:p>
          <w:p w14:paraId="1E9B005C">
            <w:pPr>
              <w:ind w:left="-851" w:right="-284"/>
              <w:rPr>
                <w:rFonts w:ascii="Times New Roman" w:hAnsi="Times New Roman" w:cs="Times New Roman"/>
                <w:lang w:val="kk-KZ"/>
              </w:rPr>
            </w:pPr>
            <w:r>
              <w:rPr>
                <w:rFonts w:ascii="Times New Roman" w:hAnsi="Times New Roman" w:cs="Times New Roman"/>
                <w:lang w:val="kk-KZ"/>
              </w:rPr>
              <w:t>Дана көптен, дәрі шөптен</w:t>
            </w:r>
          </w:p>
          <w:p w14:paraId="0D28CB34">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 xml:space="preserve">«Хан талапай» </w:t>
            </w:r>
          </w:p>
          <w:p w14:paraId="1CBB2525">
            <w:pPr>
              <w:ind w:left="-851" w:right="-284"/>
              <w:rPr>
                <w:rFonts w:ascii="Times New Roman" w:hAnsi="Times New Roman" w:cs="Times New Roman"/>
                <w:lang w:val="kk-KZ"/>
              </w:rPr>
            </w:pPr>
            <w:r>
              <w:rPr>
                <w:rFonts w:ascii="Times New Roman" w:hAnsi="Times New Roman" w:cs="Times New Roman"/>
                <w:lang w:val="kk-KZ"/>
              </w:rPr>
              <w:t>Еркін ойындар</w:t>
            </w:r>
          </w:p>
        </w:tc>
      </w:tr>
      <w:tr w14:paraId="43E90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22AD67B3">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338" w:type="dxa"/>
            <w:gridSpan w:val="5"/>
          </w:tcPr>
          <w:p w14:paraId="17C67730">
            <w:pPr>
              <w:ind w:left="-851" w:right="-284"/>
              <w:rPr>
                <w:rFonts w:ascii="Times New Roman" w:hAnsi="Times New Roman" w:cs="Times New Roman"/>
                <w:lang w:val="kk-KZ"/>
              </w:rPr>
            </w:pPr>
            <w:r>
              <w:rPr>
                <w:rFonts w:ascii="Times New Roman" w:hAnsi="Times New Roman" w:cs="Times New Roman"/>
                <w:lang w:val="kk-KZ"/>
              </w:rPr>
              <w:t>Әдептілік сөздерді үйретуін ескерту.</w:t>
            </w:r>
          </w:p>
        </w:tc>
      </w:tr>
    </w:tbl>
    <w:p w14:paraId="1EFF3DF9">
      <w:pPr>
        <w:ind w:left="-851" w:right="-284"/>
        <w:rPr>
          <w:rFonts w:ascii="Times New Roman" w:hAnsi="Times New Roman" w:cs="Times New Roman"/>
          <w:lang w:val="kk-KZ"/>
        </w:rPr>
      </w:pPr>
      <w:r>
        <w:rPr>
          <w:rFonts w:ascii="Times New Roman" w:hAnsi="Times New Roman" w:cs="Times New Roman"/>
          <w:lang w:val="kk-KZ"/>
        </w:rPr>
        <w:t xml:space="preserve">                                                          </w:t>
      </w:r>
    </w:p>
    <w:p w14:paraId="631085E4">
      <w:pPr>
        <w:ind w:left="-851" w:right="-284"/>
        <w:rPr>
          <w:rFonts w:ascii="Times New Roman" w:hAnsi="Times New Roman" w:cs="Times New Roman"/>
          <w:lang w:val="kk-KZ"/>
        </w:rPr>
      </w:pPr>
    </w:p>
    <w:p w14:paraId="691EA1D4">
      <w:pPr>
        <w:ind w:left="-851" w:right="-284"/>
        <w:rPr>
          <w:rFonts w:ascii="Times New Roman" w:hAnsi="Times New Roman" w:cs="Times New Roman"/>
          <w:b/>
          <w:bCs/>
          <w:lang w:val="kk-KZ"/>
        </w:rPr>
      </w:pPr>
      <w:r>
        <w:rPr>
          <w:rFonts w:ascii="Times New Roman" w:hAnsi="Times New Roman" w:cs="Times New Roman"/>
          <w:b/>
          <w:bCs/>
          <w:lang w:val="kk-KZ"/>
        </w:rPr>
        <w:t xml:space="preserve">  </w:t>
      </w:r>
    </w:p>
    <w:p w14:paraId="290D08DD">
      <w:pPr>
        <w:ind w:left="-851" w:right="-284"/>
        <w:rPr>
          <w:rFonts w:ascii="Times New Roman" w:hAnsi="Times New Roman" w:cs="Times New Roman"/>
          <w:b/>
          <w:bCs/>
          <w:lang w:val="kk-KZ"/>
        </w:rPr>
      </w:pPr>
    </w:p>
    <w:p w14:paraId="193A321C">
      <w:pPr>
        <w:ind w:left="-851" w:right="-284"/>
        <w:rPr>
          <w:rFonts w:ascii="Times New Roman" w:hAnsi="Times New Roman" w:cs="Times New Roman"/>
          <w:b/>
          <w:bCs/>
          <w:lang w:val="kk-KZ"/>
        </w:rPr>
      </w:pPr>
    </w:p>
    <w:p w14:paraId="4D4386EA">
      <w:pPr>
        <w:ind w:left="-851" w:right="-284"/>
        <w:rPr>
          <w:rFonts w:ascii="Times New Roman" w:hAnsi="Times New Roman" w:cs="Times New Roman"/>
          <w:b/>
          <w:bCs/>
          <w:lang w:val="kk-KZ"/>
        </w:rPr>
      </w:pPr>
      <w:r>
        <w:drawing>
          <wp:anchor distT="0" distB="0" distL="114300" distR="114300" simplePos="0" relativeHeight="251677696" behindDoc="0" locked="0" layoutInCell="1" allowOverlap="0">
            <wp:simplePos x="0" y="0"/>
            <wp:positionH relativeFrom="page">
              <wp:posOffset>-154305</wp:posOffset>
            </wp:positionH>
            <wp:positionV relativeFrom="margin">
              <wp:posOffset>2944495</wp:posOffset>
            </wp:positionV>
            <wp:extent cx="3752850" cy="1076325"/>
            <wp:effectExtent l="0" t="0" r="0" b="9525"/>
            <wp:wrapTopAndBottom/>
            <wp:docPr id="56" name="Picture 7"/>
            <wp:cNvGraphicFramePr/>
            <a:graphic xmlns:a="http://schemas.openxmlformats.org/drawingml/2006/main">
              <a:graphicData uri="http://schemas.openxmlformats.org/drawingml/2006/picture">
                <pic:pic xmlns:pic="http://schemas.openxmlformats.org/drawingml/2006/picture">
                  <pic:nvPicPr>
                    <pic:cNvPr id="56"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 </w:t>
      </w:r>
    </w:p>
    <w:p w14:paraId="330806F5">
      <w:pPr>
        <w:ind w:left="-851" w:right="-284"/>
        <w:rPr>
          <w:rFonts w:ascii="Times New Roman" w:hAnsi="Times New Roman" w:cs="Times New Roman"/>
          <w:b/>
          <w:bCs/>
        </w:rPr>
      </w:pPr>
      <w:r>
        <w:rPr>
          <w:rFonts w:ascii="Times New Roman" w:hAnsi="Times New Roman" w:cs="Times New Roman"/>
          <w:b/>
          <w:bCs/>
          <w:lang w:val="kk-KZ"/>
        </w:rPr>
        <w:t xml:space="preserve">Тәрбиелеу - білім беру процесінің циклограммасы                                                                 </w:t>
      </w:r>
    </w:p>
    <w:p w14:paraId="2418B82D">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29688376">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0C337B90">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6A2A31B0">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08-12 сәуір  2024 жыл II апта</w:t>
      </w:r>
    </w:p>
    <w:p w14:paraId="3BC683DE">
      <w:pPr>
        <w:ind w:left="-851" w:right="-284"/>
        <w:rPr>
          <w:rFonts w:ascii="Times New Roman" w:hAnsi="Times New Roman" w:cs="Times New Roman"/>
          <w:lang w:val="kk-KZ"/>
        </w:rPr>
      </w:pPr>
    </w:p>
    <w:tbl>
      <w:tblPr>
        <w:tblStyle w:val="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268"/>
        <w:gridCol w:w="2548"/>
        <w:gridCol w:w="6"/>
        <w:gridCol w:w="2404"/>
        <w:gridCol w:w="145"/>
        <w:gridCol w:w="2547"/>
        <w:gridCol w:w="2420"/>
      </w:tblGrid>
      <w:tr w14:paraId="09E28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4" w:type="dxa"/>
            <w:tcBorders>
              <w:top w:val="single" w:color="000000" w:sz="4" w:space="0"/>
              <w:left w:val="single" w:color="000000" w:sz="4" w:space="0"/>
              <w:bottom w:val="single" w:color="000000" w:sz="4" w:space="0"/>
              <w:right w:val="single" w:color="000000" w:sz="4" w:space="0"/>
            </w:tcBorders>
          </w:tcPr>
          <w:p w14:paraId="2FA588EE">
            <w:pPr>
              <w:ind w:left="-851" w:right="-284"/>
              <w:rPr>
                <w:rFonts w:ascii="Times New Roman" w:hAnsi="Times New Roman" w:cs="Times New Roman"/>
                <w:b/>
              </w:rPr>
            </w:pPr>
            <w:r>
              <w:rPr>
                <w:rFonts w:ascii="Times New Roman" w:hAnsi="Times New Roman" w:cs="Times New Roman"/>
                <w:b/>
                <w:lang w:val="kk-KZ"/>
              </w:rPr>
              <w:t>Күн тәртібі</w:t>
            </w:r>
          </w:p>
        </w:tc>
        <w:tc>
          <w:tcPr>
            <w:tcW w:w="2268" w:type="dxa"/>
            <w:tcBorders>
              <w:top w:val="single" w:color="000000" w:sz="4" w:space="0"/>
              <w:left w:val="single" w:color="000000" w:sz="4" w:space="0"/>
              <w:bottom w:val="single" w:color="000000" w:sz="4" w:space="0"/>
              <w:right w:val="single" w:color="000000" w:sz="4" w:space="0"/>
            </w:tcBorders>
          </w:tcPr>
          <w:p w14:paraId="44FE8305">
            <w:pPr>
              <w:ind w:left="-851" w:right="-284"/>
              <w:rPr>
                <w:rFonts w:ascii="Times New Roman" w:hAnsi="Times New Roman" w:cs="Times New Roman"/>
                <w:b/>
              </w:rPr>
            </w:pPr>
            <w:r>
              <w:rPr>
                <w:rFonts w:ascii="Times New Roman" w:hAnsi="Times New Roman" w:cs="Times New Roman"/>
                <w:b/>
              </w:rPr>
              <w:t xml:space="preserve">Дүйсенбі </w:t>
            </w:r>
          </w:p>
          <w:p w14:paraId="49DD7DAB">
            <w:pPr>
              <w:ind w:left="-851" w:right="-284"/>
              <w:rPr>
                <w:rFonts w:ascii="Times New Roman" w:hAnsi="Times New Roman" w:cs="Times New Roman"/>
                <w:b/>
                <w:lang w:val="kk-KZ"/>
              </w:rPr>
            </w:pPr>
            <w:r>
              <w:rPr>
                <w:rFonts w:ascii="Times New Roman" w:hAnsi="Times New Roman" w:cs="Times New Roman"/>
                <w:b/>
                <w:lang w:val="kk-KZ"/>
              </w:rPr>
              <w:t>08.04.2024</w:t>
            </w:r>
          </w:p>
        </w:tc>
        <w:tc>
          <w:tcPr>
            <w:tcW w:w="2548" w:type="dxa"/>
            <w:tcBorders>
              <w:top w:val="single" w:color="auto" w:sz="4" w:space="0"/>
              <w:left w:val="single" w:color="000000" w:sz="4" w:space="0"/>
              <w:bottom w:val="single" w:color="000000" w:sz="4" w:space="0"/>
              <w:right w:val="single" w:color="000000" w:sz="4" w:space="0"/>
            </w:tcBorders>
          </w:tcPr>
          <w:p w14:paraId="610A678D">
            <w:pPr>
              <w:ind w:left="-851" w:right="-284"/>
              <w:rPr>
                <w:rFonts w:ascii="Times New Roman" w:hAnsi="Times New Roman" w:cs="Times New Roman"/>
                <w:b/>
              </w:rPr>
            </w:pPr>
            <w:r>
              <w:rPr>
                <w:rFonts w:ascii="Times New Roman" w:hAnsi="Times New Roman" w:cs="Times New Roman"/>
                <w:b/>
              </w:rPr>
              <w:t xml:space="preserve">Сейсенбі </w:t>
            </w:r>
          </w:p>
          <w:p w14:paraId="3352772D">
            <w:pPr>
              <w:ind w:left="-851" w:right="-284"/>
              <w:rPr>
                <w:rFonts w:ascii="Times New Roman" w:hAnsi="Times New Roman" w:cs="Times New Roman"/>
                <w:b/>
              </w:rPr>
            </w:pPr>
            <w:r>
              <w:rPr>
                <w:rFonts w:ascii="Times New Roman" w:hAnsi="Times New Roman" w:cs="Times New Roman"/>
                <w:b/>
                <w:lang w:val="kk-KZ"/>
              </w:rPr>
              <w:t>09.04.2024</w:t>
            </w:r>
          </w:p>
        </w:tc>
        <w:tc>
          <w:tcPr>
            <w:tcW w:w="2410" w:type="dxa"/>
            <w:gridSpan w:val="2"/>
            <w:tcBorders>
              <w:top w:val="single" w:color="000000" w:sz="4" w:space="0"/>
              <w:left w:val="single" w:color="000000" w:sz="4" w:space="0"/>
              <w:bottom w:val="single" w:color="000000" w:sz="4" w:space="0"/>
              <w:right w:val="single" w:color="000000" w:sz="4" w:space="0"/>
            </w:tcBorders>
          </w:tcPr>
          <w:p w14:paraId="443DE67C">
            <w:pPr>
              <w:ind w:left="-851" w:right="-284"/>
              <w:rPr>
                <w:rFonts w:ascii="Times New Roman" w:hAnsi="Times New Roman" w:cs="Times New Roman"/>
                <w:b/>
              </w:rPr>
            </w:pPr>
            <w:r>
              <w:rPr>
                <w:rFonts w:ascii="Times New Roman" w:hAnsi="Times New Roman" w:cs="Times New Roman"/>
                <w:b/>
              </w:rPr>
              <w:t>Сәрсенбі</w:t>
            </w:r>
          </w:p>
          <w:p w14:paraId="3A953536">
            <w:pPr>
              <w:ind w:left="-851" w:right="-284"/>
              <w:rPr>
                <w:rFonts w:ascii="Times New Roman" w:hAnsi="Times New Roman" w:cs="Times New Roman"/>
                <w:b/>
              </w:rPr>
            </w:pPr>
            <w:r>
              <w:rPr>
                <w:rFonts w:ascii="Times New Roman" w:hAnsi="Times New Roman" w:cs="Times New Roman"/>
                <w:b/>
              </w:rPr>
              <w:t>10.04.2024</w:t>
            </w:r>
          </w:p>
        </w:tc>
        <w:tc>
          <w:tcPr>
            <w:tcW w:w="2692" w:type="dxa"/>
            <w:gridSpan w:val="2"/>
            <w:tcBorders>
              <w:top w:val="single" w:color="000000" w:sz="4" w:space="0"/>
              <w:left w:val="single" w:color="000000" w:sz="4" w:space="0"/>
              <w:bottom w:val="single" w:color="000000" w:sz="4" w:space="0"/>
              <w:right w:val="single" w:color="000000" w:sz="4" w:space="0"/>
            </w:tcBorders>
          </w:tcPr>
          <w:p w14:paraId="1E82F3A7">
            <w:pPr>
              <w:ind w:left="-851" w:right="-284"/>
              <w:rPr>
                <w:rFonts w:ascii="Times New Roman" w:hAnsi="Times New Roman" w:cs="Times New Roman"/>
                <w:b/>
              </w:rPr>
            </w:pPr>
            <w:r>
              <w:rPr>
                <w:rFonts w:ascii="Times New Roman" w:hAnsi="Times New Roman" w:cs="Times New Roman"/>
                <w:b/>
              </w:rPr>
              <w:t>Бейсенбі</w:t>
            </w:r>
          </w:p>
          <w:p w14:paraId="0E6B1E0E">
            <w:pPr>
              <w:ind w:left="-851" w:right="-284"/>
              <w:rPr>
                <w:rFonts w:ascii="Times New Roman" w:hAnsi="Times New Roman" w:cs="Times New Roman"/>
                <w:b/>
              </w:rPr>
            </w:pPr>
            <w:r>
              <w:rPr>
                <w:rFonts w:ascii="Times New Roman" w:hAnsi="Times New Roman" w:cs="Times New Roman"/>
                <w:b/>
              </w:rPr>
              <w:t>11.04.2024</w:t>
            </w:r>
          </w:p>
        </w:tc>
        <w:tc>
          <w:tcPr>
            <w:tcW w:w="2420" w:type="dxa"/>
            <w:tcBorders>
              <w:top w:val="single" w:color="000000" w:sz="4" w:space="0"/>
              <w:left w:val="single" w:color="000000" w:sz="4" w:space="0"/>
              <w:bottom w:val="single" w:color="000000" w:sz="4" w:space="0"/>
              <w:right w:val="single" w:color="000000" w:sz="4" w:space="0"/>
            </w:tcBorders>
          </w:tcPr>
          <w:p w14:paraId="666DD9EF">
            <w:pPr>
              <w:ind w:left="-851" w:right="-284"/>
              <w:rPr>
                <w:rFonts w:ascii="Times New Roman" w:hAnsi="Times New Roman" w:cs="Times New Roman"/>
                <w:b/>
              </w:rPr>
            </w:pPr>
            <w:r>
              <w:rPr>
                <w:rFonts w:ascii="Times New Roman" w:hAnsi="Times New Roman" w:cs="Times New Roman"/>
                <w:b/>
              </w:rPr>
              <w:t xml:space="preserve">Жұма </w:t>
            </w:r>
          </w:p>
          <w:p w14:paraId="7FCB6036">
            <w:pPr>
              <w:ind w:left="-851" w:right="-284"/>
              <w:rPr>
                <w:rFonts w:ascii="Times New Roman" w:hAnsi="Times New Roman" w:cs="Times New Roman"/>
                <w:b/>
              </w:rPr>
            </w:pPr>
            <w:r>
              <w:rPr>
                <w:rFonts w:ascii="Times New Roman" w:hAnsi="Times New Roman" w:cs="Times New Roman"/>
                <w:b/>
              </w:rPr>
              <w:t>12.04.2024</w:t>
            </w:r>
          </w:p>
        </w:tc>
      </w:tr>
      <w:tr w14:paraId="2DAF5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2C549DBD">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338" w:type="dxa"/>
            <w:gridSpan w:val="7"/>
          </w:tcPr>
          <w:p w14:paraId="249D0DFB">
            <w:pPr>
              <w:ind w:left="-851" w:right="-284"/>
              <w:rPr>
                <w:rFonts w:ascii="Times New Roman" w:hAnsi="Times New Roman" w:cs="Times New Roman"/>
                <w:lang w:val="kk-KZ"/>
              </w:rPr>
            </w:pPr>
            <w:r>
              <w:rPr>
                <w:rFonts w:ascii="Times New Roman" w:hAnsi="Times New Roman" w:cs="Times New Roman"/>
                <w:lang w:val="kk-KZ"/>
              </w:rPr>
              <w:t>Көңілді күн әнімен қарсы алу</w:t>
            </w:r>
          </w:p>
        </w:tc>
      </w:tr>
      <w:tr w14:paraId="162E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7AD7FB26">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 кеңес беру</w:t>
            </w:r>
          </w:p>
        </w:tc>
        <w:tc>
          <w:tcPr>
            <w:tcW w:w="12338" w:type="dxa"/>
            <w:gridSpan w:val="7"/>
          </w:tcPr>
          <w:p w14:paraId="544595C5">
            <w:pPr>
              <w:ind w:left="-851" w:right="-284"/>
              <w:rPr>
                <w:rFonts w:ascii="Times New Roman" w:hAnsi="Times New Roman" w:cs="Times New Roman"/>
                <w:lang w:val="kk-KZ"/>
              </w:rPr>
            </w:pPr>
            <w:r>
              <w:rPr>
                <w:rFonts w:ascii="Times New Roman" w:hAnsi="Times New Roman" w:cs="Times New Roman"/>
                <w:lang w:val="kk-KZ"/>
              </w:rPr>
              <w:t>Баланың көңіл күйі туралы әңгімелсу</w:t>
            </w:r>
          </w:p>
        </w:tc>
      </w:tr>
      <w:tr w14:paraId="68AC6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553A0221">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3AFF0877">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268" w:type="dxa"/>
          </w:tcPr>
          <w:p w14:paraId="48FFD610">
            <w:pPr>
              <w:ind w:left="-851" w:right="-284"/>
              <w:rPr>
                <w:rFonts w:ascii="Times New Roman" w:hAnsi="Times New Roman" w:cs="Times New Roman"/>
                <w:lang w:val="kk-KZ"/>
              </w:rPr>
            </w:pPr>
            <w:r>
              <w:rPr>
                <w:rFonts w:ascii="Times New Roman" w:hAnsi="Times New Roman" w:cs="Times New Roman"/>
                <w:lang w:val="kk-KZ"/>
              </w:rPr>
              <w:t>Үстел үсті ойыны:</w:t>
            </w:r>
          </w:p>
          <w:p w14:paraId="13B0AD67">
            <w:pPr>
              <w:ind w:left="-851" w:right="-284"/>
              <w:rPr>
                <w:rFonts w:ascii="Times New Roman" w:hAnsi="Times New Roman" w:cs="Times New Roman"/>
                <w:lang w:val="kk-KZ"/>
              </w:rPr>
            </w:pPr>
            <w:r>
              <w:rPr>
                <w:rFonts w:ascii="Times New Roman" w:hAnsi="Times New Roman" w:cs="Times New Roman"/>
                <w:lang w:val="kk-KZ"/>
              </w:rPr>
              <w:t>«Тілдік санамақтар»</w:t>
            </w:r>
          </w:p>
          <w:p w14:paraId="0842CCFB">
            <w:pPr>
              <w:ind w:left="-851" w:right="-284"/>
              <w:rPr>
                <w:rFonts w:ascii="Times New Roman" w:hAnsi="Times New Roman" w:cs="Times New Roman"/>
                <w:lang w:val="kk-KZ"/>
              </w:rPr>
            </w:pPr>
            <w:r>
              <w:rPr>
                <w:rFonts w:ascii="Times New Roman" w:hAnsi="Times New Roman" w:cs="Times New Roman"/>
                <w:lang w:val="kk-KZ"/>
              </w:rPr>
              <w:t xml:space="preserve">Балалардың ойлау қабілетін дамыту. </w:t>
            </w:r>
          </w:p>
          <w:p w14:paraId="40D59156">
            <w:pPr>
              <w:ind w:left="-851" w:right="-284"/>
              <w:rPr>
                <w:rFonts w:ascii="Times New Roman" w:hAnsi="Times New Roman" w:cs="Times New Roman"/>
                <w:lang w:val="kk-KZ"/>
              </w:rPr>
            </w:pPr>
            <w:r>
              <w:rPr>
                <w:rFonts w:ascii="Times New Roman" w:hAnsi="Times New Roman" w:cs="Times New Roman"/>
                <w:b/>
                <w:lang w:val="kk-KZ"/>
              </w:rPr>
              <w:t>Қазақ тілі</w:t>
            </w:r>
          </w:p>
        </w:tc>
        <w:tc>
          <w:tcPr>
            <w:tcW w:w="2548" w:type="dxa"/>
          </w:tcPr>
          <w:p w14:paraId="425FCA78">
            <w:pPr>
              <w:ind w:left="-851" w:right="-284"/>
              <w:rPr>
                <w:rFonts w:ascii="Times New Roman" w:hAnsi="Times New Roman" w:cs="Times New Roman"/>
                <w:lang w:val="kk-KZ"/>
              </w:rPr>
            </w:pPr>
            <w:r>
              <w:rPr>
                <w:rFonts w:ascii="Times New Roman" w:hAnsi="Times New Roman" w:cs="Times New Roman"/>
                <w:lang w:val="kk-KZ"/>
              </w:rPr>
              <w:t xml:space="preserve">Құрылыс ойындары </w:t>
            </w:r>
          </w:p>
          <w:p w14:paraId="2268850A">
            <w:pPr>
              <w:ind w:left="-851" w:right="-284"/>
              <w:rPr>
                <w:rFonts w:ascii="Times New Roman" w:hAnsi="Times New Roman" w:cs="Times New Roman"/>
                <w:lang w:val="kk-KZ"/>
              </w:rPr>
            </w:pPr>
            <w:r>
              <w:rPr>
                <w:rFonts w:ascii="Times New Roman" w:hAnsi="Times New Roman" w:cs="Times New Roman"/>
                <w:lang w:val="kk-KZ"/>
              </w:rPr>
              <w:t>«Фигураларды құрастыр»</w:t>
            </w:r>
          </w:p>
          <w:p w14:paraId="5687302C">
            <w:pPr>
              <w:ind w:left="-851" w:right="-284"/>
              <w:rPr>
                <w:rFonts w:ascii="Times New Roman" w:hAnsi="Times New Roman" w:cs="Times New Roman"/>
                <w:lang w:val="kk-KZ"/>
              </w:rPr>
            </w:pPr>
            <w:r>
              <w:rPr>
                <w:rFonts w:ascii="Times New Roman" w:hAnsi="Times New Roman" w:cs="Times New Roman"/>
                <w:lang w:val="kk-KZ"/>
              </w:rPr>
              <w:t>Төрт таяқшадан шаршы құрастыр</w:t>
            </w:r>
          </w:p>
          <w:p w14:paraId="01336271">
            <w:pPr>
              <w:ind w:left="-851" w:right="-284"/>
              <w:rPr>
                <w:rFonts w:ascii="Times New Roman" w:hAnsi="Times New Roman" w:cs="Times New Roman"/>
                <w:b/>
                <w:i/>
                <w:lang w:val="kk-KZ"/>
              </w:rPr>
            </w:pPr>
            <w:r>
              <w:rPr>
                <w:rFonts w:ascii="Times New Roman" w:hAnsi="Times New Roman" w:cs="Times New Roman"/>
                <w:b/>
                <w:lang w:val="kk-KZ"/>
              </w:rPr>
              <w:t>Құрастыру</w:t>
            </w:r>
          </w:p>
        </w:tc>
        <w:tc>
          <w:tcPr>
            <w:tcW w:w="2410" w:type="dxa"/>
            <w:gridSpan w:val="2"/>
          </w:tcPr>
          <w:p w14:paraId="773E27B6">
            <w:pPr>
              <w:ind w:left="-851" w:right="-284"/>
              <w:rPr>
                <w:rFonts w:ascii="Times New Roman" w:hAnsi="Times New Roman" w:cs="Times New Roman"/>
                <w:lang w:val="kk-KZ"/>
              </w:rPr>
            </w:pPr>
            <w:r>
              <w:rPr>
                <w:rFonts w:ascii="Times New Roman" w:hAnsi="Times New Roman" w:cs="Times New Roman"/>
                <w:lang w:val="kk-KZ"/>
              </w:rPr>
              <w:t xml:space="preserve">«Біз шынығамыз» </w:t>
            </w:r>
          </w:p>
          <w:p w14:paraId="2CDF3EEF">
            <w:pPr>
              <w:ind w:left="-851" w:right="-284"/>
              <w:rPr>
                <w:rFonts w:ascii="Times New Roman" w:hAnsi="Times New Roman" w:cs="Times New Roman"/>
                <w:lang w:val="kk-KZ"/>
              </w:rPr>
            </w:pPr>
            <w:r>
              <w:rPr>
                <w:rFonts w:ascii="Times New Roman" w:hAnsi="Times New Roman" w:cs="Times New Roman"/>
                <w:lang w:val="kk-KZ"/>
              </w:rPr>
              <w:t>Достар бірге жүреміз,</w:t>
            </w:r>
          </w:p>
          <w:p w14:paraId="68DB9966">
            <w:pPr>
              <w:ind w:left="-851" w:right="-284"/>
              <w:rPr>
                <w:rFonts w:ascii="Times New Roman" w:hAnsi="Times New Roman" w:cs="Times New Roman"/>
                <w:lang w:val="kk-KZ"/>
              </w:rPr>
            </w:pPr>
            <w:r>
              <w:rPr>
                <w:rFonts w:ascii="Times New Roman" w:hAnsi="Times New Roman" w:cs="Times New Roman"/>
                <w:lang w:val="kk-KZ"/>
              </w:rPr>
              <w:t>Бірге ойнаймыз, күлеміз.</w:t>
            </w:r>
          </w:p>
          <w:p w14:paraId="79D0C0D8">
            <w:pPr>
              <w:ind w:left="-851" w:right="-284"/>
              <w:rPr>
                <w:rFonts w:ascii="Times New Roman" w:hAnsi="Times New Roman" w:cs="Times New Roman"/>
                <w:lang w:val="kk-KZ"/>
              </w:rPr>
            </w:pPr>
            <w:r>
              <w:rPr>
                <w:rFonts w:ascii="Times New Roman" w:hAnsi="Times New Roman" w:cs="Times New Roman"/>
                <w:lang w:val="kk-KZ"/>
              </w:rPr>
              <w:t>Бірге балық аулаймыз</w:t>
            </w:r>
          </w:p>
          <w:p w14:paraId="4FCCC2B8">
            <w:pPr>
              <w:ind w:left="-851" w:right="-284"/>
              <w:rPr>
                <w:rFonts w:ascii="Times New Roman" w:hAnsi="Times New Roman" w:cs="Times New Roman"/>
                <w:lang w:val="kk-KZ"/>
              </w:rPr>
            </w:pPr>
            <w:r>
              <w:rPr>
                <w:rFonts w:ascii="Times New Roman" w:hAnsi="Times New Roman" w:cs="Times New Roman"/>
                <w:lang w:val="kk-KZ"/>
              </w:rPr>
              <w:t>Міне, біздер қандаймыз !</w:t>
            </w:r>
          </w:p>
          <w:p w14:paraId="4196406E">
            <w:pPr>
              <w:ind w:left="-851" w:right="-284"/>
              <w:rPr>
                <w:rFonts w:ascii="Times New Roman" w:hAnsi="Times New Roman" w:cs="Times New Roman"/>
                <w:i/>
                <w:lang w:val="kk-KZ"/>
              </w:rPr>
            </w:pPr>
            <w:r>
              <w:rPr>
                <w:rFonts w:ascii="Times New Roman" w:hAnsi="Times New Roman" w:cs="Times New Roman"/>
                <w:b/>
                <w:lang w:val="kk-KZ"/>
              </w:rPr>
              <w:t>Көркем әдебиет</w:t>
            </w:r>
          </w:p>
        </w:tc>
        <w:tc>
          <w:tcPr>
            <w:tcW w:w="2692" w:type="dxa"/>
            <w:gridSpan w:val="2"/>
          </w:tcPr>
          <w:p w14:paraId="0EE67A6C">
            <w:pPr>
              <w:ind w:left="-851" w:right="-284"/>
              <w:rPr>
                <w:rFonts w:ascii="Times New Roman" w:hAnsi="Times New Roman" w:cs="Times New Roman"/>
                <w:lang w:val="kk-KZ"/>
              </w:rPr>
            </w:pPr>
            <w:r>
              <w:rPr>
                <w:rFonts w:ascii="Times New Roman" w:hAnsi="Times New Roman" w:cs="Times New Roman"/>
                <w:lang w:val="kk-KZ"/>
              </w:rPr>
              <w:t>Саусақ ойыны  «Жаттығамыз»</w:t>
            </w:r>
          </w:p>
          <w:p w14:paraId="231425C3">
            <w:pPr>
              <w:ind w:left="-851" w:right="-284"/>
              <w:rPr>
                <w:rFonts w:ascii="Times New Roman" w:hAnsi="Times New Roman" w:cs="Times New Roman"/>
                <w:lang w:val="kk-KZ"/>
              </w:rPr>
            </w:pPr>
            <w:r>
              <w:rPr>
                <w:rFonts w:ascii="Times New Roman" w:hAnsi="Times New Roman" w:cs="Times New Roman"/>
                <w:lang w:val="kk-KZ"/>
              </w:rPr>
              <w:t>Қуыр,қуыр, қуырмаш</w:t>
            </w:r>
          </w:p>
          <w:p w14:paraId="233C6B30">
            <w:pPr>
              <w:ind w:left="-851" w:right="-284"/>
              <w:rPr>
                <w:rFonts w:ascii="Times New Roman" w:hAnsi="Times New Roman" w:cs="Times New Roman"/>
                <w:lang w:val="kk-KZ"/>
              </w:rPr>
            </w:pPr>
            <w:r>
              <w:rPr>
                <w:rFonts w:ascii="Times New Roman" w:hAnsi="Times New Roman" w:cs="Times New Roman"/>
                <w:lang w:val="kk-KZ"/>
              </w:rPr>
              <w:t>Балапанға бидай шаш</w:t>
            </w:r>
          </w:p>
          <w:p w14:paraId="37D53B70">
            <w:pPr>
              <w:ind w:left="-851" w:right="-284"/>
              <w:rPr>
                <w:rFonts w:ascii="Times New Roman" w:hAnsi="Times New Roman" w:cs="Times New Roman"/>
                <w:lang w:val="kk-KZ"/>
              </w:rPr>
            </w:pPr>
            <w:r>
              <w:rPr>
                <w:rFonts w:ascii="Times New Roman" w:hAnsi="Times New Roman" w:cs="Times New Roman"/>
                <w:lang w:val="kk-KZ"/>
              </w:rPr>
              <w:t>Қуыр,қуыр,қуырмаш</w:t>
            </w:r>
          </w:p>
          <w:p w14:paraId="72B80EC4">
            <w:pPr>
              <w:ind w:left="-851" w:right="-284"/>
              <w:rPr>
                <w:rFonts w:ascii="Times New Roman" w:hAnsi="Times New Roman" w:cs="Times New Roman"/>
                <w:lang w:val="kk-KZ"/>
              </w:rPr>
            </w:pPr>
            <w:r>
              <w:rPr>
                <w:rFonts w:ascii="Times New Roman" w:hAnsi="Times New Roman" w:cs="Times New Roman"/>
                <w:lang w:val="kk-KZ"/>
              </w:rPr>
              <w:t>Әжең келсе есік аш.</w:t>
            </w:r>
          </w:p>
          <w:p w14:paraId="3F96B557">
            <w:pPr>
              <w:ind w:left="-851" w:right="-284"/>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 xml:space="preserve">  </w:t>
            </w:r>
          </w:p>
        </w:tc>
        <w:tc>
          <w:tcPr>
            <w:tcW w:w="2420" w:type="dxa"/>
          </w:tcPr>
          <w:p w14:paraId="739CAB3E">
            <w:pPr>
              <w:ind w:left="-851" w:right="-284"/>
              <w:rPr>
                <w:rFonts w:ascii="Times New Roman" w:hAnsi="Times New Roman" w:cs="Times New Roman"/>
                <w:lang w:val="kk-KZ"/>
              </w:rPr>
            </w:pPr>
            <w:r>
              <w:rPr>
                <w:rFonts w:ascii="Times New Roman" w:hAnsi="Times New Roman" w:cs="Times New Roman"/>
                <w:lang w:val="kk-KZ"/>
              </w:rPr>
              <w:t>«Тазалық –денсаулық кепілі»</w:t>
            </w:r>
          </w:p>
          <w:p w14:paraId="3FA568A5">
            <w:pPr>
              <w:ind w:left="-851" w:right="-284"/>
              <w:rPr>
                <w:rFonts w:ascii="Times New Roman" w:hAnsi="Times New Roman" w:cs="Times New Roman"/>
                <w:lang w:val="kk-KZ"/>
              </w:rPr>
            </w:pPr>
            <w:r>
              <w:rPr>
                <w:rFonts w:ascii="Times New Roman" w:hAnsi="Times New Roman" w:cs="Times New Roman"/>
                <w:lang w:val="kk-KZ"/>
              </w:rPr>
              <w:t xml:space="preserve">Таза бала мұнтаздай </w:t>
            </w:r>
          </w:p>
          <w:p w14:paraId="0945FB30">
            <w:pPr>
              <w:ind w:left="-851" w:right="-284"/>
              <w:rPr>
                <w:rFonts w:ascii="Times New Roman" w:hAnsi="Times New Roman" w:cs="Times New Roman"/>
                <w:lang w:val="kk-KZ"/>
              </w:rPr>
            </w:pPr>
            <w:r>
              <w:rPr>
                <w:rFonts w:ascii="Times New Roman" w:hAnsi="Times New Roman" w:cs="Times New Roman"/>
                <w:lang w:val="kk-KZ"/>
              </w:rPr>
              <w:t>Сүйсінеді қараған.</w:t>
            </w:r>
          </w:p>
          <w:p w14:paraId="1ABB1856">
            <w:pPr>
              <w:ind w:left="-851" w:right="-284"/>
              <w:rPr>
                <w:rFonts w:ascii="Times New Roman" w:hAnsi="Times New Roman" w:cs="Times New Roman"/>
                <w:lang w:val="kk-KZ"/>
              </w:rPr>
            </w:pPr>
            <w:r>
              <w:rPr>
                <w:rFonts w:ascii="Times New Roman" w:hAnsi="Times New Roman" w:cs="Times New Roman"/>
                <w:lang w:val="kk-KZ"/>
              </w:rPr>
              <w:t>Ұқыпты деп бұл қандай</w:t>
            </w:r>
          </w:p>
          <w:p w14:paraId="2DB5A845">
            <w:pPr>
              <w:ind w:left="-851" w:right="-284"/>
              <w:rPr>
                <w:rFonts w:ascii="Times New Roman" w:hAnsi="Times New Roman" w:cs="Times New Roman"/>
                <w:lang w:val="kk-KZ"/>
              </w:rPr>
            </w:pPr>
            <w:r>
              <w:rPr>
                <w:rFonts w:ascii="Times New Roman" w:hAnsi="Times New Roman" w:cs="Times New Roman"/>
                <w:lang w:val="kk-KZ"/>
              </w:rPr>
              <w:t>Жақсы көрер бар адам.</w:t>
            </w:r>
          </w:p>
          <w:p w14:paraId="5CB9FB2B">
            <w:pPr>
              <w:ind w:left="-851" w:right="-284"/>
              <w:rPr>
                <w:rFonts w:ascii="Times New Roman" w:hAnsi="Times New Roman" w:cs="Times New Roman"/>
                <w:b/>
                <w:lang w:val="kk-KZ"/>
              </w:rPr>
            </w:pPr>
            <w:r>
              <w:rPr>
                <w:rFonts w:ascii="Times New Roman" w:hAnsi="Times New Roman" w:cs="Times New Roman"/>
                <w:b/>
                <w:lang w:val="kk-KZ"/>
              </w:rPr>
              <w:t>Сөйлеуді дамыту</w:t>
            </w:r>
          </w:p>
        </w:tc>
      </w:tr>
      <w:tr w14:paraId="3B58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1E5C555D">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338" w:type="dxa"/>
            <w:gridSpan w:val="7"/>
            <w:tcBorders>
              <w:top w:val="single" w:color="000000" w:sz="4" w:space="0"/>
              <w:left w:val="single" w:color="000000" w:sz="4" w:space="0"/>
              <w:bottom w:val="single" w:color="000000" w:sz="4" w:space="0"/>
              <w:right w:val="single" w:color="000000" w:sz="4" w:space="0"/>
            </w:tcBorders>
          </w:tcPr>
          <w:p w14:paraId="3032BAD1">
            <w:pPr>
              <w:ind w:left="-851" w:right="-284"/>
              <w:rPr>
                <w:rFonts w:ascii="Times New Roman" w:hAnsi="Times New Roman" w:cs="Times New Roman"/>
                <w:lang w:val="kk-KZ"/>
              </w:rPr>
            </w:pPr>
            <w:r>
              <w:rPr>
                <w:rFonts w:ascii="Times New Roman" w:hAnsi="Times New Roman" w:cs="Times New Roman"/>
                <w:lang w:val="kk-KZ"/>
              </w:rPr>
              <w:t>Сәуір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62556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0B4ADF21">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338" w:type="dxa"/>
            <w:gridSpan w:val="7"/>
            <w:tcBorders>
              <w:top w:val="single" w:color="000000" w:sz="4" w:space="0"/>
              <w:left w:val="single" w:color="000000" w:sz="4" w:space="0"/>
              <w:bottom w:val="single" w:color="000000" w:sz="4" w:space="0"/>
              <w:right w:val="single" w:color="000000" w:sz="4" w:space="0"/>
            </w:tcBorders>
          </w:tcPr>
          <w:p w14:paraId="51DE93BE">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7992E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25BE0192">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1FF511FB">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6A788D0C">
            <w:pPr>
              <w:ind w:left="-851" w:right="-284"/>
              <w:rPr>
                <w:rFonts w:ascii="Times New Roman" w:hAnsi="Times New Roman" w:cs="Times New Roman"/>
                <w:bCs/>
                <w:lang w:val="kk-KZ"/>
              </w:rPr>
            </w:pPr>
            <w:r>
              <w:rPr>
                <w:rFonts w:ascii="Times New Roman" w:hAnsi="Times New Roman" w:cs="Times New Roman"/>
                <w:bCs/>
                <w:lang w:val="kk-KZ"/>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69B86EFD">
            <w:pPr>
              <w:ind w:left="-851" w:right="-284"/>
              <w:rPr>
                <w:rFonts w:ascii="Times New Roman" w:hAnsi="Times New Roman" w:cs="Times New Roman"/>
                <w:bCs/>
                <w:lang w:val="kk-KZ"/>
              </w:rPr>
            </w:pPr>
            <w:r>
              <w:rPr>
                <w:rFonts w:ascii="Times New Roman" w:hAnsi="Times New Roman" w:cs="Times New Roman"/>
                <w:bCs/>
                <w:lang w:val="kk-KZ"/>
              </w:rPr>
              <w:t>5 көлемінде тура және кері санауға жаттықтыру</w:t>
            </w:r>
          </w:p>
        </w:tc>
        <w:tc>
          <w:tcPr>
            <w:tcW w:w="2554" w:type="dxa"/>
            <w:gridSpan w:val="2"/>
            <w:tcBorders>
              <w:top w:val="single" w:color="000000" w:sz="4" w:space="0"/>
              <w:left w:val="single" w:color="auto" w:sz="4" w:space="0"/>
              <w:bottom w:val="single" w:color="000000" w:sz="4" w:space="0"/>
              <w:right w:val="single" w:color="auto" w:sz="4" w:space="0"/>
            </w:tcBorders>
          </w:tcPr>
          <w:p w14:paraId="78F3AE4B">
            <w:pPr>
              <w:ind w:left="-851" w:right="-284"/>
              <w:rPr>
                <w:rFonts w:ascii="Times New Roman" w:hAnsi="Times New Roman" w:cs="Times New Roman"/>
                <w:bCs/>
                <w:lang w:val="kk-KZ"/>
              </w:rPr>
            </w:pPr>
            <w:r>
              <w:rPr>
                <w:rFonts w:ascii="Times New Roman" w:hAnsi="Times New Roman" w:cs="Times New Roman"/>
                <w:bCs/>
                <w:lang w:val="kk-KZ"/>
              </w:rPr>
              <w:t>Заттар шамасы бойынша әртүрлі болатындығы жайлы түсінік беру.</w:t>
            </w:r>
          </w:p>
          <w:p w14:paraId="2968F733">
            <w:pPr>
              <w:ind w:left="-851" w:right="-284"/>
              <w:rPr>
                <w:rFonts w:ascii="Times New Roman" w:hAnsi="Times New Roman" w:cs="Times New Roman"/>
                <w:bCs/>
                <w:lang w:val="kk-KZ"/>
              </w:rPr>
            </w:pPr>
            <w:r>
              <w:rPr>
                <w:rFonts w:ascii="Times New Roman" w:hAnsi="Times New Roman" w:cs="Times New Roman"/>
                <w:bCs/>
                <w:lang w:val="kk-KZ"/>
              </w:rPr>
              <w:t>Ұзындығы, ені, және биіктігі бойынша екі затты салыстыруын жетілдіру</w:t>
            </w:r>
          </w:p>
        </w:tc>
        <w:tc>
          <w:tcPr>
            <w:tcW w:w="2404" w:type="dxa"/>
            <w:tcBorders>
              <w:top w:val="single" w:color="auto" w:sz="4" w:space="0"/>
              <w:left w:val="single" w:color="auto" w:sz="4" w:space="0"/>
              <w:bottom w:val="single" w:color="auto" w:sz="4" w:space="0"/>
              <w:right w:val="single" w:color="auto" w:sz="4" w:space="0"/>
            </w:tcBorders>
          </w:tcPr>
          <w:p w14:paraId="58D7C885">
            <w:pPr>
              <w:ind w:left="-851" w:right="-284"/>
              <w:rPr>
                <w:rFonts w:ascii="Times New Roman" w:hAnsi="Times New Roman" w:cs="Times New Roman"/>
                <w:bCs/>
                <w:lang w:val="kk-KZ"/>
              </w:rPr>
            </w:pPr>
            <w:r>
              <w:rPr>
                <w:rFonts w:ascii="Times New Roman" w:hAnsi="Times New Roman" w:cs="Times New Roman"/>
                <w:bCs/>
                <w:lang w:val="kk-KZ"/>
              </w:rP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692" w:type="dxa"/>
            <w:gridSpan w:val="2"/>
            <w:tcBorders>
              <w:top w:val="single" w:color="auto" w:sz="4" w:space="0"/>
              <w:left w:val="single" w:color="auto" w:sz="4" w:space="0"/>
              <w:bottom w:val="single" w:color="auto" w:sz="4" w:space="0"/>
              <w:right w:val="single" w:color="auto" w:sz="4" w:space="0"/>
            </w:tcBorders>
          </w:tcPr>
          <w:p w14:paraId="0A356343">
            <w:pPr>
              <w:ind w:left="-851" w:right="-284"/>
              <w:rPr>
                <w:rFonts w:ascii="Times New Roman" w:hAnsi="Times New Roman" w:cs="Times New Roman"/>
                <w:bCs/>
                <w:lang w:val="kk-KZ"/>
              </w:rPr>
            </w:pPr>
            <w:r>
              <w:rPr>
                <w:rFonts w:ascii="Times New Roman" w:hAnsi="Times New Roman" w:cs="Times New Roman"/>
                <w:bCs/>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tc>
        <w:tc>
          <w:tcPr>
            <w:tcW w:w="2420" w:type="dxa"/>
            <w:tcBorders>
              <w:top w:val="single" w:color="auto" w:sz="4" w:space="0"/>
              <w:left w:val="single" w:color="auto" w:sz="4" w:space="0"/>
              <w:bottom w:val="single" w:color="auto" w:sz="4" w:space="0"/>
              <w:right w:val="single" w:color="auto" w:sz="4" w:space="0"/>
            </w:tcBorders>
          </w:tcPr>
          <w:p w14:paraId="2BC0676D">
            <w:pPr>
              <w:ind w:left="-851" w:right="-284"/>
              <w:rPr>
                <w:rFonts w:ascii="Times New Roman" w:hAnsi="Times New Roman" w:cs="Times New Roman"/>
                <w:bCs/>
                <w:lang w:val="kk-KZ"/>
              </w:rPr>
            </w:pPr>
            <w:r>
              <w:rPr>
                <w:rFonts w:ascii="Times New Roman" w:hAnsi="Times New Roman" w:cs="Times New Roman"/>
                <w:bCs/>
                <w:lang w:val="kk-KZ"/>
              </w:rPr>
              <w:t>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tc>
      </w:tr>
      <w:tr w14:paraId="2E117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644AE2A0">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2FAD266E">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268" w:type="dxa"/>
            <w:tcBorders>
              <w:bottom w:val="single" w:color="auto" w:sz="4" w:space="0"/>
            </w:tcBorders>
          </w:tcPr>
          <w:p w14:paraId="7FEDDC2F">
            <w:pPr>
              <w:ind w:left="-851" w:right="-284"/>
              <w:rPr>
                <w:rFonts w:ascii="Times New Roman" w:hAnsi="Times New Roman" w:cs="Times New Roman"/>
                <w:b/>
                <w:lang w:val="kk-KZ"/>
              </w:rPr>
            </w:pPr>
            <w:r>
              <w:rPr>
                <w:rFonts w:ascii="Times New Roman" w:hAnsi="Times New Roman" w:cs="Times New Roman"/>
                <w:b/>
                <w:lang w:val="kk-KZ"/>
              </w:rPr>
              <w:t>Денешынықтыру</w:t>
            </w:r>
          </w:p>
          <w:p w14:paraId="15ADF91D">
            <w:pPr>
              <w:ind w:left="-851" w:right="-284"/>
              <w:rPr>
                <w:rFonts w:ascii="Times New Roman" w:hAnsi="Times New Roman" w:cs="Times New Roman"/>
                <w:lang w:val="kk-KZ"/>
              </w:rPr>
            </w:pPr>
            <w:r>
              <w:rPr>
                <w:rFonts w:ascii="Times New Roman" w:hAnsi="Times New Roman" w:cs="Times New Roman"/>
                <w:lang w:val="kk-KZ"/>
              </w:rPr>
              <w:t>Жалпы дамытушы жаттығулар.</w:t>
            </w:r>
          </w:p>
          <w:p w14:paraId="1646A643">
            <w:pPr>
              <w:ind w:left="-851" w:right="-284"/>
              <w:rPr>
                <w:rFonts w:ascii="Times New Roman" w:hAnsi="Times New Roman" w:cs="Times New Roman"/>
                <w:lang w:val="kk-KZ"/>
              </w:rPr>
            </w:pPr>
            <w:r>
              <w:rPr>
                <w:rFonts w:ascii="Times New Roman" w:hAnsi="Times New Roman" w:cs="Times New Roman"/>
                <w:lang w:val="kk-KZ"/>
              </w:rPr>
              <w:t xml:space="preserve">Негізгі қимылдар: </w:t>
            </w:r>
          </w:p>
          <w:p w14:paraId="26F348E5">
            <w:pPr>
              <w:ind w:left="-851" w:right="-284"/>
              <w:rPr>
                <w:rFonts w:ascii="Times New Roman" w:hAnsi="Times New Roman" w:cs="Times New Roman"/>
                <w:lang w:val="kk-KZ"/>
              </w:rPr>
            </w:pPr>
            <w:r>
              <w:rPr>
                <w:rFonts w:ascii="Times New Roman" w:hAnsi="Times New Roman" w:cs="Times New Roman"/>
                <w:lang w:val="kk-KZ"/>
              </w:rPr>
              <w:t xml:space="preserve">Жүру; </w:t>
            </w:r>
          </w:p>
          <w:p w14:paraId="6B61BC00">
            <w:pPr>
              <w:ind w:left="-851" w:right="-284"/>
              <w:rPr>
                <w:rFonts w:ascii="Times New Roman" w:hAnsi="Times New Roman" w:cs="Times New Roman"/>
                <w:lang w:val="kk-KZ"/>
              </w:rPr>
            </w:pPr>
            <w:r>
              <w:rPr>
                <w:rFonts w:ascii="Times New Roman" w:hAnsi="Times New Roman" w:cs="Times New Roman"/>
                <w:lang w:val="kk-KZ"/>
              </w:rPr>
              <w:t>тізені жоғары көтеріп жүргіру;</w:t>
            </w:r>
          </w:p>
          <w:p w14:paraId="4F0429F2">
            <w:pPr>
              <w:ind w:left="-851" w:right="-284"/>
              <w:rPr>
                <w:rFonts w:ascii="Times New Roman" w:hAnsi="Times New Roman" w:cs="Times New Roman"/>
                <w:lang w:val="kk-KZ"/>
              </w:rPr>
            </w:pPr>
            <w:r>
              <w:rPr>
                <w:rFonts w:ascii="Times New Roman" w:hAnsi="Times New Roman" w:cs="Times New Roman"/>
                <w:lang w:val="kk-KZ"/>
              </w:rPr>
              <w:t xml:space="preserve">заттардың арасымен құрсауларды бір-біріне домалату; </w:t>
            </w:r>
          </w:p>
          <w:p w14:paraId="7213C795">
            <w:pPr>
              <w:ind w:left="-851" w:right="-284"/>
              <w:rPr>
                <w:rFonts w:ascii="Times New Roman" w:hAnsi="Times New Roman" w:cs="Times New Roman"/>
                <w:lang w:val="kk-KZ"/>
              </w:rPr>
            </w:pPr>
            <w:r>
              <w:rPr>
                <w:rFonts w:ascii="Times New Roman" w:hAnsi="Times New Roman" w:cs="Times New Roman"/>
                <w:lang w:val="kk-KZ"/>
              </w:rPr>
              <w:t>арқанның бойымен тепе-теңдікті сақтап жүру;</w:t>
            </w:r>
          </w:p>
          <w:p w14:paraId="5D118BE8">
            <w:pPr>
              <w:ind w:left="-851" w:right="-284"/>
              <w:rPr>
                <w:rFonts w:ascii="Times New Roman" w:hAnsi="Times New Roman" w:cs="Times New Roman"/>
              </w:rPr>
            </w:pPr>
            <w:r>
              <w:rPr>
                <w:rFonts w:ascii="Times New Roman" w:hAnsi="Times New Roman" w:cs="Times New Roman"/>
              </w:rPr>
              <w:t xml:space="preserve">Қимылды ойын: </w:t>
            </w:r>
          </w:p>
          <w:p w14:paraId="1BD292D4">
            <w:pPr>
              <w:ind w:left="-851" w:right="-284"/>
              <w:rPr>
                <w:rFonts w:ascii="Times New Roman" w:hAnsi="Times New Roman" w:cs="Times New Roman"/>
                <w:b/>
                <w:bCs/>
                <w:lang w:val="kk-KZ"/>
              </w:rPr>
            </w:pPr>
            <w:r>
              <w:rPr>
                <w:rFonts w:ascii="Times New Roman" w:hAnsi="Times New Roman" w:cs="Times New Roman"/>
                <w:bCs/>
              </w:rPr>
              <w:t>Тауықпен мен балапандар.</w:t>
            </w:r>
          </w:p>
        </w:tc>
        <w:tc>
          <w:tcPr>
            <w:tcW w:w="2548" w:type="dxa"/>
            <w:tcBorders>
              <w:bottom w:val="single" w:color="auto" w:sz="4" w:space="0"/>
            </w:tcBorders>
          </w:tcPr>
          <w:p w14:paraId="6C8EFB4D">
            <w:pPr>
              <w:ind w:left="-851" w:right="-284"/>
              <w:rPr>
                <w:rFonts w:ascii="Times New Roman" w:hAnsi="Times New Roman" w:cs="Times New Roman"/>
                <w:b/>
                <w:bCs/>
              </w:rPr>
            </w:pPr>
            <w:r>
              <w:rPr>
                <w:rFonts w:ascii="Times New Roman" w:hAnsi="Times New Roman" w:cs="Times New Roman"/>
                <w:b/>
                <w:bCs/>
              </w:rPr>
              <w:t>Дене шынықтыру</w:t>
            </w:r>
          </w:p>
          <w:p w14:paraId="4594B077">
            <w:pPr>
              <w:ind w:left="-851" w:right="-284"/>
              <w:rPr>
                <w:rFonts w:ascii="Times New Roman" w:hAnsi="Times New Roman" w:cs="Times New Roman"/>
              </w:rPr>
            </w:pPr>
            <w:r>
              <w:rPr>
                <w:rFonts w:ascii="Times New Roman" w:hAnsi="Times New Roman" w:cs="Times New Roman"/>
              </w:rPr>
              <w:t>Жалпы дамытушы жаттығулар.</w:t>
            </w:r>
          </w:p>
          <w:p w14:paraId="2428F65C">
            <w:pPr>
              <w:ind w:left="-851" w:right="-284"/>
              <w:rPr>
                <w:rFonts w:ascii="Times New Roman" w:hAnsi="Times New Roman" w:cs="Times New Roman"/>
              </w:rPr>
            </w:pPr>
            <w:r>
              <w:rPr>
                <w:rFonts w:ascii="Times New Roman" w:hAnsi="Times New Roman" w:cs="Times New Roman"/>
              </w:rPr>
              <w:t>Негізгі қимылдар:</w:t>
            </w:r>
          </w:p>
          <w:p w14:paraId="50C12D6A">
            <w:pPr>
              <w:ind w:left="-851" w:right="-284"/>
              <w:rPr>
                <w:rFonts w:ascii="Times New Roman" w:hAnsi="Times New Roman" w:cs="Times New Roman"/>
                <w:lang w:val="kk-KZ"/>
              </w:rPr>
            </w:pPr>
            <w:r>
              <w:rPr>
                <w:rFonts w:ascii="Times New Roman" w:hAnsi="Times New Roman" w:cs="Times New Roman"/>
                <w:lang w:val="kk-KZ"/>
              </w:rPr>
              <w:t>аяқтың сыртқы қырымен жүру;</w:t>
            </w:r>
          </w:p>
          <w:p w14:paraId="3DE1FE2A">
            <w:pPr>
              <w:ind w:left="-851" w:right="-284"/>
              <w:rPr>
                <w:rFonts w:ascii="Times New Roman" w:hAnsi="Times New Roman" w:cs="Times New Roman"/>
                <w:lang w:val="kk-KZ"/>
              </w:rPr>
            </w:pPr>
            <w:r>
              <w:rPr>
                <w:rFonts w:ascii="Times New Roman" w:hAnsi="Times New Roman" w:cs="Times New Roman"/>
                <w:lang w:val="kk-KZ"/>
              </w:rPr>
              <w:t>10 метрге дейінгі қашықтықта заттардың арасымен тура бағыт бойынша</w:t>
            </w:r>
          </w:p>
          <w:p w14:paraId="7B6B32E1">
            <w:pPr>
              <w:ind w:left="-851" w:right="-284"/>
              <w:rPr>
                <w:rFonts w:ascii="Times New Roman" w:hAnsi="Times New Roman" w:cs="Times New Roman"/>
                <w:lang w:val="kk-KZ"/>
              </w:rPr>
            </w:pPr>
            <w:r>
              <w:rPr>
                <w:rFonts w:ascii="Times New Roman" w:hAnsi="Times New Roman" w:cs="Times New Roman"/>
                <w:lang w:val="kk-KZ"/>
              </w:rPr>
              <w:t xml:space="preserve">еңбектеу; </w:t>
            </w:r>
          </w:p>
          <w:p w14:paraId="60FDA20E">
            <w:pPr>
              <w:ind w:left="-851" w:right="-284"/>
              <w:rPr>
                <w:rFonts w:ascii="Times New Roman" w:hAnsi="Times New Roman" w:cs="Times New Roman"/>
                <w:lang w:val="kk-KZ"/>
              </w:rPr>
            </w:pPr>
            <w:r>
              <w:rPr>
                <w:rFonts w:ascii="Times New Roman" w:hAnsi="Times New Roman" w:cs="Times New Roman"/>
                <w:lang w:val="kk-KZ"/>
              </w:rPr>
              <w:t xml:space="preserve">заттардың арасымен құрсауларды бір-біріне домалату; </w:t>
            </w:r>
          </w:p>
          <w:p w14:paraId="01FDC2C4">
            <w:pPr>
              <w:ind w:left="-851" w:right="-284"/>
              <w:rPr>
                <w:rFonts w:ascii="Times New Roman" w:hAnsi="Times New Roman" w:cs="Times New Roman"/>
                <w:lang w:val="kk-KZ"/>
              </w:rPr>
            </w:pPr>
            <w:r>
              <w:rPr>
                <w:rFonts w:ascii="Times New Roman" w:hAnsi="Times New Roman" w:cs="Times New Roman"/>
                <w:lang w:val="kk-KZ"/>
              </w:rPr>
              <w:t xml:space="preserve"> Қимылды ойын: </w:t>
            </w:r>
            <w:r>
              <w:rPr>
                <w:rFonts w:ascii="Times New Roman" w:hAnsi="Times New Roman" w:cs="Times New Roman"/>
                <w:bCs/>
                <w:lang w:val="kk-KZ"/>
              </w:rPr>
              <w:t>Қоймадағы тышқандар</w:t>
            </w:r>
          </w:p>
          <w:p w14:paraId="4C6B003A">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50958397">
            <w:pPr>
              <w:ind w:left="-851" w:right="-284"/>
              <w:rPr>
                <w:rFonts w:ascii="Times New Roman" w:hAnsi="Times New Roman" w:cs="Times New Roman"/>
                <w:iCs/>
                <w:lang w:val="kk-KZ"/>
              </w:rPr>
            </w:pPr>
            <w:r>
              <w:rPr>
                <w:rFonts w:ascii="Times New Roman" w:hAnsi="Times New Roman" w:cs="Times New Roman"/>
                <w:lang w:val="kk-KZ"/>
              </w:rPr>
              <w:t xml:space="preserve">Ән айту: </w:t>
            </w:r>
            <w:r>
              <w:rPr>
                <w:rFonts w:ascii="Times New Roman" w:hAnsi="Times New Roman" w:cs="Times New Roman"/>
                <w:iCs/>
                <w:lang w:val="kk-KZ"/>
              </w:rPr>
              <w:t xml:space="preserve">Педагогтің көмегімен аспаптың сүйемелдеуімен және сүйемелдеуінсіз ән айтуға қалыптасады. </w:t>
            </w:r>
            <w:r>
              <w:rPr>
                <w:rFonts w:ascii="Times New Roman" w:hAnsi="Times New Roman" w:cs="Times New Roman"/>
                <w:lang w:val="kk-KZ"/>
              </w:rPr>
              <w:t>Таныс әндерді орындауда балаларға арналған әртүрлі шулы музыкалық аспаптарды қолданады</w:t>
            </w:r>
          </w:p>
          <w:p w14:paraId="0E646824">
            <w:pPr>
              <w:ind w:left="-851" w:right="-284"/>
              <w:rPr>
                <w:rFonts w:ascii="Times New Roman" w:hAnsi="Times New Roman" w:cs="Times New Roman"/>
                <w:lang w:val="kk-KZ"/>
              </w:rPr>
            </w:pPr>
          </w:p>
        </w:tc>
        <w:tc>
          <w:tcPr>
            <w:tcW w:w="2410" w:type="dxa"/>
            <w:gridSpan w:val="2"/>
            <w:tcBorders>
              <w:bottom w:val="single" w:color="auto" w:sz="4" w:space="0"/>
            </w:tcBorders>
          </w:tcPr>
          <w:p w14:paraId="0255B1E6">
            <w:pPr>
              <w:ind w:left="-851" w:right="-284"/>
              <w:rPr>
                <w:rFonts w:ascii="Times New Roman" w:hAnsi="Times New Roman" w:cs="Times New Roman"/>
                <w:lang w:val="kk-KZ"/>
              </w:rPr>
            </w:pPr>
          </w:p>
        </w:tc>
        <w:tc>
          <w:tcPr>
            <w:tcW w:w="2692" w:type="dxa"/>
            <w:gridSpan w:val="2"/>
            <w:tcBorders>
              <w:bottom w:val="single" w:color="auto" w:sz="4" w:space="0"/>
              <w:right w:val="single" w:color="auto" w:sz="4" w:space="0"/>
            </w:tcBorders>
          </w:tcPr>
          <w:p w14:paraId="7BC957B9">
            <w:pPr>
              <w:ind w:left="-851" w:right="-284"/>
              <w:rPr>
                <w:rFonts w:ascii="Times New Roman" w:hAnsi="Times New Roman" w:cs="Times New Roman"/>
                <w:b/>
                <w:bCs/>
              </w:rPr>
            </w:pPr>
            <w:r>
              <w:rPr>
                <w:rFonts w:ascii="Times New Roman" w:hAnsi="Times New Roman" w:cs="Times New Roman"/>
                <w:b/>
                <w:bCs/>
              </w:rPr>
              <w:t>Дене шынықтыру</w:t>
            </w:r>
          </w:p>
          <w:p w14:paraId="673FA696">
            <w:pPr>
              <w:ind w:left="-851" w:right="-284"/>
              <w:rPr>
                <w:rFonts w:ascii="Times New Roman" w:hAnsi="Times New Roman" w:cs="Times New Roman"/>
              </w:rPr>
            </w:pPr>
            <w:r>
              <w:rPr>
                <w:rFonts w:ascii="Times New Roman" w:hAnsi="Times New Roman" w:cs="Times New Roman"/>
              </w:rPr>
              <w:t>Жалпы дамытушы жаттығулар.</w:t>
            </w:r>
          </w:p>
          <w:p w14:paraId="4F886682">
            <w:pPr>
              <w:ind w:left="-851" w:right="-284"/>
              <w:rPr>
                <w:rFonts w:ascii="Times New Roman" w:hAnsi="Times New Roman" w:cs="Times New Roman"/>
              </w:rPr>
            </w:pPr>
            <w:r>
              <w:rPr>
                <w:rFonts w:ascii="Times New Roman" w:hAnsi="Times New Roman" w:cs="Times New Roman"/>
              </w:rPr>
              <w:t xml:space="preserve">Негізгі қимылдар: </w:t>
            </w:r>
          </w:p>
          <w:p w14:paraId="15EE4E18">
            <w:pPr>
              <w:ind w:left="-851" w:right="-284"/>
              <w:rPr>
                <w:rFonts w:ascii="Times New Roman" w:hAnsi="Times New Roman" w:cs="Times New Roman"/>
                <w:lang w:val="kk-KZ"/>
              </w:rPr>
            </w:pPr>
            <w:r>
              <w:rPr>
                <w:rFonts w:ascii="Times New Roman" w:hAnsi="Times New Roman" w:cs="Times New Roman"/>
                <w:lang w:val="kk-KZ"/>
              </w:rPr>
              <w:t>тізені жоғары көтеріп жүргіру;</w:t>
            </w:r>
          </w:p>
          <w:p w14:paraId="1370405D">
            <w:pPr>
              <w:ind w:left="-851" w:right="-284"/>
              <w:rPr>
                <w:rFonts w:ascii="Times New Roman" w:hAnsi="Times New Roman" w:cs="Times New Roman"/>
                <w:lang w:val="kk-KZ"/>
              </w:rPr>
            </w:pPr>
            <w:r>
              <w:rPr>
                <w:rFonts w:ascii="Times New Roman" w:hAnsi="Times New Roman" w:cs="Times New Roman"/>
                <w:lang w:val="kk-KZ"/>
              </w:rPr>
              <w:t xml:space="preserve">заттардың арасымен құрсауларды бір-біріне домалату; </w:t>
            </w:r>
          </w:p>
          <w:p w14:paraId="006957CA">
            <w:pPr>
              <w:ind w:left="-851" w:right="-284"/>
              <w:rPr>
                <w:rFonts w:ascii="Times New Roman" w:hAnsi="Times New Roman" w:cs="Times New Roman"/>
                <w:lang w:val="kk-KZ"/>
              </w:rPr>
            </w:pPr>
            <w:r>
              <w:rPr>
                <w:rFonts w:ascii="Times New Roman" w:hAnsi="Times New Roman" w:cs="Times New Roman"/>
                <w:lang w:val="kk-KZ"/>
              </w:rPr>
              <w:t>аяқтың сыртқы қырымен жүру;</w:t>
            </w:r>
          </w:p>
          <w:p w14:paraId="464F4CCA">
            <w:pPr>
              <w:ind w:left="-851" w:right="-284"/>
              <w:rPr>
                <w:rFonts w:ascii="Times New Roman" w:hAnsi="Times New Roman" w:cs="Times New Roman"/>
                <w:lang w:val="kk-KZ"/>
              </w:rPr>
            </w:pPr>
            <w:r>
              <w:rPr>
                <w:rFonts w:ascii="Times New Roman" w:hAnsi="Times New Roman" w:cs="Times New Roman"/>
                <w:lang w:val="kk-KZ"/>
              </w:rPr>
              <w:t>10 метрге дейінгі қашықтықта заттардың арасымен тура бағыт бойынша</w:t>
            </w:r>
          </w:p>
          <w:p w14:paraId="07D88419">
            <w:pPr>
              <w:ind w:left="-851" w:right="-284"/>
              <w:rPr>
                <w:rFonts w:ascii="Times New Roman" w:hAnsi="Times New Roman" w:cs="Times New Roman"/>
                <w:lang w:val="kk-KZ"/>
              </w:rPr>
            </w:pPr>
            <w:r>
              <w:rPr>
                <w:rFonts w:ascii="Times New Roman" w:hAnsi="Times New Roman" w:cs="Times New Roman"/>
                <w:lang w:val="kk-KZ"/>
              </w:rPr>
              <w:t xml:space="preserve">еңбектеу; </w:t>
            </w:r>
          </w:p>
          <w:p w14:paraId="08243DB5">
            <w:pPr>
              <w:ind w:left="-851" w:right="-284"/>
              <w:rPr>
                <w:rFonts w:ascii="Times New Roman" w:hAnsi="Times New Roman" w:cs="Times New Roman"/>
                <w:bCs/>
                <w:lang w:val="kk-KZ"/>
              </w:rPr>
            </w:pPr>
            <w:r>
              <w:rPr>
                <w:rFonts w:ascii="Times New Roman" w:hAnsi="Times New Roman" w:cs="Times New Roman"/>
                <w:lang w:val="kk-KZ"/>
              </w:rPr>
              <w:t xml:space="preserve">Қимылды ойын: </w:t>
            </w:r>
          </w:p>
          <w:p w14:paraId="59FC378B">
            <w:pPr>
              <w:ind w:left="-851" w:right="-284"/>
              <w:rPr>
                <w:rFonts w:ascii="Times New Roman" w:hAnsi="Times New Roman" w:cs="Times New Roman"/>
                <w:bCs/>
                <w:lang w:val="kk-KZ"/>
              </w:rPr>
            </w:pPr>
            <w:r>
              <w:rPr>
                <w:rFonts w:ascii="Times New Roman" w:hAnsi="Times New Roman" w:cs="Times New Roman"/>
                <w:bCs/>
                <w:lang w:val="kk-KZ"/>
              </w:rPr>
              <w:t>Қояндар</w:t>
            </w:r>
          </w:p>
          <w:p w14:paraId="0F8E7D65">
            <w:pPr>
              <w:ind w:left="-851" w:right="-284"/>
              <w:rPr>
                <w:rFonts w:ascii="Times New Roman" w:hAnsi="Times New Roman" w:cs="Times New Roman"/>
                <w:b/>
                <w:lang w:val="kk-KZ"/>
              </w:rPr>
            </w:pPr>
            <w:r>
              <w:rPr>
                <w:rFonts w:ascii="Times New Roman" w:hAnsi="Times New Roman" w:cs="Times New Roman"/>
                <w:b/>
                <w:lang w:val="kk-KZ"/>
              </w:rPr>
              <w:t xml:space="preserve">Музыка  </w:t>
            </w:r>
            <w:r>
              <w:rPr>
                <w:rFonts w:ascii="Times New Roman" w:hAnsi="Times New Roman" w:cs="Times New Roman"/>
                <w:lang w:val="kk-KZ"/>
              </w:rPr>
              <w:t>Ән айту: Педагогтің көмегімен аспаптың сүйемелдеуімен және сүйемелдеуінсіз ән айтуға қалыптасады. Таныс әндерді орындауда балаларға арналған әртүрлі шулы музыкалық аспаптарды қолданады</w:t>
            </w:r>
          </w:p>
          <w:p w14:paraId="321B2894">
            <w:pPr>
              <w:ind w:left="-851" w:right="-284"/>
              <w:rPr>
                <w:rFonts w:ascii="Times New Roman" w:hAnsi="Times New Roman" w:cs="Times New Roman"/>
                <w:b/>
                <w:bCs/>
                <w:lang w:val="kk-KZ"/>
              </w:rPr>
            </w:pPr>
          </w:p>
        </w:tc>
        <w:tc>
          <w:tcPr>
            <w:tcW w:w="2420" w:type="dxa"/>
            <w:tcBorders>
              <w:left w:val="single" w:color="auto" w:sz="4" w:space="0"/>
              <w:bottom w:val="single" w:color="auto" w:sz="4" w:space="0"/>
            </w:tcBorders>
          </w:tcPr>
          <w:p w14:paraId="53C4B25D">
            <w:pPr>
              <w:ind w:left="-851" w:right="-284"/>
              <w:rPr>
                <w:rFonts w:ascii="Times New Roman" w:hAnsi="Times New Roman" w:cs="Times New Roman"/>
                <w:b/>
                <w:bCs/>
                <w:lang w:val="kk-KZ"/>
              </w:rPr>
            </w:pPr>
            <w:r>
              <w:rPr>
                <w:rFonts w:ascii="Times New Roman" w:hAnsi="Times New Roman" w:cs="Times New Roman"/>
                <w:b/>
                <w:bCs/>
                <w:lang w:val="kk-KZ"/>
              </w:rPr>
              <w:t>Қазақ тілі</w:t>
            </w:r>
          </w:p>
          <w:p w14:paraId="59196A0C">
            <w:pPr>
              <w:ind w:left="-851" w:right="-284"/>
              <w:rPr>
                <w:rFonts w:ascii="Times New Roman" w:hAnsi="Times New Roman" w:cs="Times New Roman"/>
                <w:b/>
                <w:bCs/>
                <w:lang w:val="kk-KZ"/>
              </w:rPr>
            </w:pPr>
            <w:r>
              <w:rPr>
                <w:rFonts w:ascii="Times New Roman" w:hAnsi="Times New Roman" w:cs="Times New Roman"/>
                <w:lang w:val="kk-KZ"/>
              </w:rPr>
              <w:t>Сөйлесу барысында әңгімелесушінің назарын өзіне аудару үшін интонациямен сөйлеу мәнерін өз бетінше қолдануға баулу</w:t>
            </w:r>
          </w:p>
        </w:tc>
      </w:tr>
      <w:tr w14:paraId="55EB7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4590C4BC">
            <w:pPr>
              <w:ind w:left="-851" w:right="-284"/>
              <w:rPr>
                <w:rFonts w:ascii="Times New Roman" w:hAnsi="Times New Roman" w:cs="Times New Roman"/>
                <w:b/>
                <w:lang w:val="kk-KZ"/>
              </w:rPr>
            </w:pPr>
          </w:p>
        </w:tc>
        <w:tc>
          <w:tcPr>
            <w:tcW w:w="2268" w:type="dxa"/>
            <w:tcBorders>
              <w:top w:val="single" w:color="auto" w:sz="4" w:space="0"/>
            </w:tcBorders>
          </w:tcPr>
          <w:p w14:paraId="44749025">
            <w:pPr>
              <w:ind w:left="-851" w:right="-284"/>
              <w:rPr>
                <w:rFonts w:ascii="Times New Roman" w:hAnsi="Times New Roman" w:cs="Times New Roman"/>
                <w:b/>
                <w:lang w:val="kk-KZ"/>
              </w:rPr>
            </w:pPr>
            <w:r>
              <w:rPr>
                <w:rFonts w:ascii="Times New Roman" w:hAnsi="Times New Roman" w:cs="Times New Roman"/>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Pr>
                <w:rFonts w:ascii="Times New Roman" w:hAnsi="Times New Roman" w:cs="Times New Roman"/>
                <w:b/>
                <w:lang w:val="kk-KZ"/>
              </w:rPr>
              <w:t xml:space="preserve">Қоршаған ортамен танысу </w:t>
            </w:r>
            <w:r>
              <w:rPr>
                <w:rFonts w:ascii="Times New Roman" w:hAnsi="Times New Roman" w:cs="Times New Roman"/>
                <w:iCs/>
                <w:lang w:val="kk-KZ"/>
              </w:rPr>
              <w:t>Тәрбиеші:Балалар,ғарышқа ұшу үшін қандай көлік керек?  Балалар:Зымыран</w:t>
            </w:r>
          </w:p>
          <w:p w14:paraId="111F076D">
            <w:pPr>
              <w:ind w:left="-851" w:right="-284"/>
              <w:rPr>
                <w:rFonts w:ascii="Times New Roman" w:hAnsi="Times New Roman" w:cs="Times New Roman"/>
                <w:lang w:val="kk-KZ"/>
              </w:rPr>
            </w:pPr>
            <w:r>
              <w:rPr>
                <w:rFonts w:ascii="Times New Roman" w:hAnsi="Times New Roman" w:cs="Times New Roman"/>
                <w:iCs/>
                <w:lang w:val="kk-KZ"/>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Pr>
                <w:rFonts w:ascii="Times New Roman" w:hAnsi="Times New Roman" w:cs="Times New Roman"/>
                <w:i/>
                <w:iCs/>
                <w:lang w:val="kk-KZ"/>
              </w:rPr>
              <w:t>.</w:t>
            </w:r>
            <w:r>
              <w:rPr>
                <w:rFonts w:ascii="Times New Roman" w:hAnsi="Times New Roman" w:cs="Times New Roman"/>
                <w:lang w:val="kk-KZ"/>
              </w:rPr>
              <w:t>Балалар сендер қалай ойлайсыңдар, ғарышкер ғарышта жүргенде зымыран ішінен шығады ма?(балалардың жауабы)</w:t>
            </w:r>
            <w:r>
              <w:rPr>
                <w:rFonts w:ascii="Times New Roman" w:hAnsi="Times New Roman" w:cs="Times New Roman"/>
                <w:lang w:val="kk-KZ"/>
              </w:rPr>
              <w:br w:type="textWrapping"/>
            </w:r>
            <w:r>
              <w:rPr>
                <w:rFonts w:ascii="Times New Roman" w:hAnsi="Times New Roman" w:cs="Times New Roman"/>
                <w:b/>
                <w:lang w:val="kk-KZ"/>
              </w:rPr>
              <w:t>Тәрбиеші</w:t>
            </w:r>
            <w:r>
              <w:rPr>
                <w:rFonts w:ascii="Times New Roman" w:hAnsi="Times New Roman" w:cs="Times New Roman"/>
                <w:lang w:val="kk-KZ"/>
              </w:rPr>
              <w:t>:-Иә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Pr>
                <w:rFonts w:ascii="Times New Roman" w:hAnsi="Times New Roman" w:cs="Times New Roman"/>
                <w:lang w:val="kk-KZ"/>
              </w:rPr>
              <w:br w:type="textWrapping"/>
            </w:r>
            <w:r>
              <w:rPr>
                <w:rFonts w:ascii="Times New Roman" w:hAnsi="Times New Roman" w:cs="Times New Roman"/>
                <w:lang w:val="kk-KZ"/>
              </w:rPr>
              <w:t>арнайы киіммен ғана жүруге болады. (суреті көрсетіледі)</w:t>
            </w:r>
          </w:p>
          <w:p w14:paraId="3DC9FD53">
            <w:pPr>
              <w:ind w:left="-851" w:right="-284"/>
              <w:rPr>
                <w:rFonts w:ascii="Times New Roman" w:hAnsi="Times New Roman" w:cs="Times New Roman"/>
                <w:lang w:val="kk-KZ"/>
              </w:rPr>
            </w:pPr>
            <w:r>
              <w:rPr>
                <w:rFonts w:ascii="Times New Roman" w:hAnsi="Times New Roman" w:cs="Times New Roman"/>
                <w:lang w:val="kk-KZ"/>
              </w:rPr>
              <w:t>-Балалар ғарышкерлер ғарышта ұзақ жүреді, ал олар қалай тамақтанады, не жейді, от жағып пісіре ме?(Балалардың жауабы)</w:t>
            </w:r>
            <w:r>
              <w:rPr>
                <w:rFonts w:ascii="Times New Roman" w:hAnsi="Times New Roman" w:cs="Times New Roman"/>
                <w:lang w:val="kk-KZ"/>
              </w:rPr>
              <w:br w:type="textWrapping"/>
            </w:r>
            <w:r>
              <w:rPr>
                <w:rFonts w:ascii="Times New Roman" w:hAnsi="Times New Roman" w:cs="Times New Roman"/>
                <w:b/>
                <w:lang w:val="kk-KZ"/>
              </w:rPr>
              <w:t>Тәрбиеші:</w:t>
            </w:r>
            <w:r>
              <w:rPr>
                <w:rFonts w:ascii="Times New Roman" w:hAnsi="Times New Roman" w:cs="Times New Roman"/>
                <w:lang w:val="kk-KZ"/>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r>
              <w:rPr>
                <w:rFonts w:ascii="Times New Roman" w:hAnsi="Times New Roman" w:cs="Times New Roman"/>
                <w:b/>
                <w:lang w:val="kk-KZ"/>
              </w:rPr>
              <w:t>Сөйлеуді дамыту</w:t>
            </w:r>
          </w:p>
          <w:p w14:paraId="4FA7571C">
            <w:pPr>
              <w:ind w:left="-851" w:right="-284"/>
              <w:rPr>
                <w:rFonts w:ascii="Times New Roman" w:hAnsi="Times New Roman" w:cs="Times New Roman"/>
                <w:lang w:val="kk-KZ"/>
              </w:rPr>
            </w:pPr>
            <w:r>
              <w:rPr>
                <w:rFonts w:ascii="Times New Roman" w:hAnsi="Times New Roman" w:cs="Times New Roman"/>
                <w:lang w:val="kk-KZ"/>
              </w:rPr>
              <w:t> Көкке ұшамын, ұшқыш болар баламын,</w:t>
            </w:r>
          </w:p>
          <w:p w14:paraId="40016A78">
            <w:pPr>
              <w:ind w:left="-851" w:right="-284"/>
              <w:rPr>
                <w:rFonts w:ascii="Times New Roman" w:hAnsi="Times New Roman" w:cs="Times New Roman"/>
                <w:lang w:val="kk-KZ"/>
              </w:rPr>
            </w:pPr>
            <w:r>
              <w:rPr>
                <w:rFonts w:ascii="Times New Roman" w:hAnsi="Times New Roman" w:cs="Times New Roman"/>
                <w:lang w:val="kk-KZ"/>
              </w:rPr>
              <w:t xml:space="preserve"> Соңына ерем, ер ғарышкер ағаның.</w:t>
            </w:r>
          </w:p>
          <w:p w14:paraId="4F93E050">
            <w:pPr>
              <w:ind w:left="-851" w:right="-284"/>
              <w:rPr>
                <w:rFonts w:ascii="Times New Roman" w:hAnsi="Times New Roman" w:cs="Times New Roman"/>
              </w:rPr>
            </w:pPr>
            <w:r>
              <w:rPr>
                <w:rFonts w:ascii="Times New Roman" w:hAnsi="Times New Roman" w:cs="Times New Roman"/>
              </w:rPr>
              <w:t>Батыр болам , көк аспанды сүйемін,</w:t>
            </w:r>
          </w:p>
          <w:p w14:paraId="5227C1B8">
            <w:pPr>
              <w:ind w:left="-851" w:right="-284"/>
              <w:rPr>
                <w:rFonts w:ascii="Times New Roman" w:hAnsi="Times New Roman" w:cs="Times New Roman"/>
                <w:b/>
              </w:rPr>
            </w:pPr>
            <w:r>
              <w:rPr>
                <w:rFonts w:ascii="Times New Roman" w:hAnsi="Times New Roman" w:cs="Times New Roman"/>
              </w:rPr>
              <w:t>Жұлдыздарға барып келіп жүремін.</w:t>
            </w:r>
            <w:r>
              <w:rPr>
                <w:rFonts w:ascii="Times New Roman" w:hAnsi="Times New Roman" w:cs="Times New Roman"/>
                <w:b/>
              </w:rPr>
              <w:t>Көркем әдебиет</w:t>
            </w:r>
          </w:p>
        </w:tc>
        <w:tc>
          <w:tcPr>
            <w:tcW w:w="2548" w:type="dxa"/>
            <w:tcBorders>
              <w:top w:val="single" w:color="auto" w:sz="4" w:space="0"/>
            </w:tcBorders>
          </w:tcPr>
          <w:p w14:paraId="65240666">
            <w:pPr>
              <w:ind w:left="-851" w:right="-284"/>
              <w:rPr>
                <w:rFonts w:ascii="Times New Roman" w:hAnsi="Times New Roman" w:cs="Times New Roman"/>
                <w:b/>
                <w:lang w:val="kk-KZ"/>
              </w:rPr>
            </w:pPr>
            <w:r>
              <w:rPr>
                <w:rFonts w:ascii="Times New Roman" w:hAnsi="Times New Roman" w:cs="Times New Roman"/>
                <w:lang w:val="kk-KZ"/>
              </w:rPr>
              <w:t>- Кәне, балалар, тіл ұстарту жаттығуларын жасап алайық:</w:t>
            </w:r>
            <w:r>
              <w:rPr>
                <w:rFonts w:ascii="Times New Roman" w:hAnsi="Times New Roman" w:cs="Times New Roman"/>
                <w:lang w:val="kk-KZ"/>
              </w:rPr>
              <w:br w:type="textWrapping"/>
            </w:r>
            <w:r>
              <w:rPr>
                <w:rFonts w:ascii="Times New Roman" w:hAnsi="Times New Roman" w:cs="Times New Roman"/>
                <w:lang w:val="kk-KZ"/>
              </w:rPr>
              <w:t>1.– ер, - ер, - ер</w:t>
            </w:r>
            <w:r>
              <w:rPr>
                <w:rFonts w:ascii="Times New Roman" w:hAnsi="Times New Roman" w:cs="Times New Roman"/>
                <w:lang w:val="kk-KZ"/>
              </w:rPr>
              <w:br w:type="textWrapping"/>
            </w:r>
            <w:r>
              <w:rPr>
                <w:rFonts w:ascii="Times New Roman" w:hAnsi="Times New Roman" w:cs="Times New Roman"/>
                <w:lang w:val="kk-KZ"/>
              </w:rPr>
              <w:t>Біз боламыз ғарышкер.</w:t>
            </w:r>
            <w:r>
              <w:rPr>
                <w:rFonts w:ascii="Times New Roman" w:hAnsi="Times New Roman" w:cs="Times New Roman"/>
                <w:lang w:val="kk-KZ"/>
              </w:rPr>
              <w:br w:type="textWrapping"/>
            </w:r>
            <w:r>
              <w:rPr>
                <w:rFonts w:ascii="Times New Roman" w:hAnsi="Times New Roman" w:cs="Times New Roman"/>
                <w:lang w:val="kk-KZ"/>
              </w:rPr>
              <w:t>2.- ға, - ға, - ға</w:t>
            </w:r>
            <w:r>
              <w:rPr>
                <w:rFonts w:ascii="Times New Roman" w:hAnsi="Times New Roman" w:cs="Times New Roman"/>
                <w:lang w:val="kk-KZ"/>
              </w:rPr>
              <w:br w:type="textWrapping"/>
            </w:r>
            <w:r>
              <w:rPr>
                <w:rFonts w:ascii="Times New Roman" w:hAnsi="Times New Roman" w:cs="Times New Roman"/>
                <w:lang w:val="kk-KZ"/>
              </w:rPr>
              <w:t>Біз ұштық Айға.</w:t>
            </w:r>
            <w:r>
              <w:rPr>
                <w:rFonts w:ascii="Times New Roman" w:hAnsi="Times New Roman" w:cs="Times New Roman"/>
                <w:b/>
                <w:lang w:val="kk-KZ"/>
              </w:rPr>
              <w:t>Көркем әдебиет</w:t>
            </w:r>
          </w:p>
          <w:p w14:paraId="647E1ED8">
            <w:pPr>
              <w:ind w:left="-851" w:right="-284"/>
              <w:rPr>
                <w:rFonts w:ascii="Times New Roman" w:hAnsi="Times New Roman" w:cs="Times New Roman"/>
                <w:b/>
                <w:lang w:val="kk-KZ"/>
              </w:rPr>
            </w:pPr>
            <w:r>
              <w:rPr>
                <w:rFonts w:ascii="Times New Roman" w:hAnsi="Times New Roman" w:cs="Times New Roman"/>
                <w:lang w:val="kk-KZ"/>
              </w:rPr>
              <w:t>Ай аспан денесі болып табылады,ай түнде ғана шығады</w:t>
            </w:r>
            <w:r>
              <w:rPr>
                <w:rFonts w:ascii="Times New Roman" w:hAnsi="Times New Roman" w:cs="Times New Roman"/>
                <w:b/>
                <w:lang w:val="kk-KZ"/>
              </w:rPr>
              <w:t>.Қоршаған ортамен танысу</w:t>
            </w:r>
          </w:p>
          <w:p w14:paraId="4F4112A7">
            <w:pPr>
              <w:ind w:left="-851" w:right="-284"/>
              <w:rPr>
                <w:rFonts w:ascii="Times New Roman" w:hAnsi="Times New Roman" w:cs="Times New Roman"/>
                <w:lang w:val="kk-KZ"/>
              </w:rPr>
            </w:pPr>
            <w:r>
              <w:rPr>
                <w:rFonts w:ascii="Times New Roman" w:hAnsi="Times New Roman" w:cs="Times New Roman"/>
                <w:lang w:val="kk-KZ"/>
              </w:rPr>
              <w:t>Айдың түсі қандай?</w:t>
            </w:r>
          </w:p>
          <w:p w14:paraId="41901B1F">
            <w:pPr>
              <w:ind w:left="-851" w:right="-284"/>
              <w:rPr>
                <w:rFonts w:ascii="Times New Roman" w:hAnsi="Times New Roman" w:cs="Times New Roman"/>
                <w:lang w:val="kk-KZ"/>
              </w:rPr>
            </w:pPr>
            <w:r>
              <w:rPr>
                <w:rFonts w:ascii="Times New Roman" w:hAnsi="Times New Roman" w:cs="Times New Roman"/>
                <w:lang w:val="kk-KZ"/>
              </w:rPr>
              <w:t>-Түнде аспан қандай түске енеді?</w:t>
            </w:r>
          </w:p>
          <w:p w14:paraId="7C2DD91A">
            <w:pPr>
              <w:ind w:left="-851" w:right="-284"/>
              <w:rPr>
                <w:rFonts w:ascii="Times New Roman" w:hAnsi="Times New Roman" w:cs="Times New Roman"/>
                <w:lang w:val="kk-KZ"/>
              </w:rPr>
            </w:pPr>
            <w:r>
              <w:rPr>
                <w:rFonts w:ascii="Times New Roman" w:hAnsi="Times New Roman" w:cs="Times New Roman"/>
                <w:lang w:val="kk-KZ"/>
              </w:rPr>
              <w:t>Жарайсыңдар балалар,енді түнгі аспанның суретін салайық.</w:t>
            </w:r>
          </w:p>
          <w:p w14:paraId="1D7CCD0E">
            <w:pPr>
              <w:ind w:left="-851" w:right="-284"/>
              <w:rPr>
                <w:rFonts w:ascii="Times New Roman" w:hAnsi="Times New Roman" w:cs="Times New Roman"/>
                <w:b/>
                <w:lang w:val="kk-KZ"/>
              </w:rPr>
            </w:pPr>
            <w:r>
              <w:rPr>
                <w:rFonts w:ascii="Times New Roman" w:hAnsi="Times New Roman" w:cs="Times New Roman"/>
                <w:b/>
                <w:lang w:val="kk-KZ"/>
              </w:rPr>
              <w:t>Сөйлеуді дамыту,сурет салу</w:t>
            </w:r>
          </w:p>
          <w:p w14:paraId="3B12993D">
            <w:pPr>
              <w:ind w:left="-851" w:right="-284"/>
              <w:rPr>
                <w:rFonts w:ascii="Times New Roman" w:hAnsi="Times New Roman" w:cs="Times New Roman"/>
                <w:lang w:val="kk-KZ"/>
              </w:rPr>
            </w:pPr>
            <w:r>
              <w:rPr>
                <w:rFonts w:ascii="Times New Roman" w:hAnsi="Times New Roman" w:cs="Times New Roman"/>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3CB45BD8">
            <w:pPr>
              <w:ind w:left="-851" w:right="-284"/>
              <w:rPr>
                <w:rFonts w:ascii="Times New Roman" w:hAnsi="Times New Roman" w:cs="Times New Roman"/>
                <w:lang w:val="kk-KZ"/>
              </w:rPr>
            </w:pPr>
          </w:p>
          <w:p w14:paraId="7C5DAF31">
            <w:pPr>
              <w:ind w:left="-851" w:right="-284"/>
              <w:rPr>
                <w:rFonts w:ascii="Times New Roman" w:hAnsi="Times New Roman" w:cs="Times New Roman"/>
                <w:lang w:val="kk-KZ"/>
              </w:rPr>
            </w:pPr>
            <w:r>
              <w:rPr>
                <w:rFonts w:ascii="Times New Roman" w:hAnsi="Times New Roman" w:cs="Times New Roman"/>
                <w:lang w:val="kk-KZ"/>
              </w:rPr>
              <w:t>Мүсіндеудің таныс тәсілдерін пайдалана отырып, сазбалшықтан, қамырдан, ермексаздан айды жасау.</w:t>
            </w:r>
            <w:r>
              <w:rPr>
                <w:rFonts w:ascii="Times New Roman" w:hAnsi="Times New Roman" w:cs="Times New Roman"/>
                <w:b/>
                <w:lang w:val="kk-KZ"/>
              </w:rPr>
              <w:t>Мүсіндеу</w:t>
            </w:r>
          </w:p>
        </w:tc>
        <w:tc>
          <w:tcPr>
            <w:tcW w:w="2410" w:type="dxa"/>
            <w:gridSpan w:val="2"/>
            <w:tcBorders>
              <w:top w:val="single" w:color="auto" w:sz="4" w:space="0"/>
            </w:tcBorders>
          </w:tcPr>
          <w:p w14:paraId="19FF6852">
            <w:pPr>
              <w:ind w:left="-851" w:right="-284"/>
              <w:rPr>
                <w:rFonts w:ascii="Times New Roman" w:hAnsi="Times New Roman" w:cs="Times New Roman"/>
                <w:lang w:val="kk-KZ"/>
              </w:rPr>
            </w:pPr>
            <w:r>
              <w:rPr>
                <w:rFonts w:ascii="Times New Roman" w:hAnsi="Times New Roman" w:cs="Times New Roman"/>
                <w:lang w:val="kk-KZ"/>
              </w:rPr>
              <w:t xml:space="preserve"> 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14:paraId="350599DC">
            <w:pPr>
              <w:ind w:left="-851" w:right="-284"/>
              <w:rPr>
                <w:rFonts w:ascii="Times New Roman" w:hAnsi="Times New Roman" w:cs="Times New Roman"/>
                <w:lang w:val="kk-KZ"/>
              </w:rPr>
            </w:pPr>
            <w:r>
              <w:rPr>
                <w:rFonts w:ascii="Times New Roman" w:hAnsi="Times New Roman" w:cs="Times New Roman"/>
                <w:lang w:val="kk-KZ"/>
              </w:rPr>
              <w:t>Күлімдеген күнге</w:t>
            </w:r>
          </w:p>
          <w:p w14:paraId="546725B2">
            <w:pPr>
              <w:ind w:left="-851" w:right="-284"/>
              <w:rPr>
                <w:rFonts w:ascii="Times New Roman" w:hAnsi="Times New Roman" w:cs="Times New Roman"/>
                <w:b/>
                <w:lang w:val="kk-KZ"/>
              </w:rPr>
            </w:pPr>
            <w:r>
              <w:rPr>
                <w:rFonts w:ascii="Times New Roman" w:hAnsi="Times New Roman" w:cs="Times New Roman"/>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Pr>
                <w:rFonts w:ascii="Times New Roman" w:hAnsi="Times New Roman" w:cs="Times New Roman"/>
                <w:b/>
                <w:lang w:val="kk-KZ"/>
              </w:rPr>
              <w:t>Қоршаған ортамен танысу</w:t>
            </w:r>
          </w:p>
          <w:p w14:paraId="5B00C285">
            <w:pPr>
              <w:ind w:left="-851" w:right="-284"/>
              <w:rPr>
                <w:rFonts w:ascii="Times New Roman" w:hAnsi="Times New Roman" w:cs="Times New Roman"/>
                <w:lang w:val="kk-KZ"/>
              </w:rPr>
            </w:pPr>
            <w:r>
              <w:rPr>
                <w:rFonts w:ascii="Times New Roman" w:hAnsi="Times New Roman" w:cs="Times New Roman"/>
                <w:lang w:val="kk-KZ"/>
              </w:rPr>
              <w:t>Күннің көзіне беторамалды жайып, тез кептіруге бола ма? Тексеріп көруге шақырады.</w:t>
            </w:r>
          </w:p>
          <w:p w14:paraId="1B7B63B0">
            <w:pPr>
              <w:ind w:left="-851" w:right="-284"/>
              <w:rPr>
                <w:rFonts w:ascii="Times New Roman" w:hAnsi="Times New Roman" w:cs="Times New Roman"/>
                <w:lang w:val="kk-KZ"/>
              </w:rPr>
            </w:pPr>
            <w:r>
              <w:rPr>
                <w:rFonts w:ascii="Times New Roman" w:hAnsi="Times New Roman" w:cs="Times New Roman"/>
                <w:lang w:val="kk-KZ"/>
              </w:rPr>
              <w:t>«Күн шұғыласы» ойынын ұйымдастырады</w:t>
            </w:r>
          </w:p>
          <w:p w14:paraId="75D1C301">
            <w:pPr>
              <w:ind w:left="-851" w:right="-284"/>
              <w:rPr>
                <w:rFonts w:ascii="Times New Roman" w:hAnsi="Times New Roman" w:cs="Times New Roman"/>
                <w:lang w:val="kk-KZ"/>
              </w:rPr>
            </w:pPr>
            <w:r>
              <w:rPr>
                <w:rFonts w:ascii="Times New Roman" w:hAnsi="Times New Roman" w:cs="Times New Roman"/>
                <w:lang w:val="kk-KZ"/>
              </w:rPr>
              <w:t>Айнаны пайдаланып, қабырғаға күн шұғыласын түсіреді.</w:t>
            </w:r>
          </w:p>
          <w:p w14:paraId="683BF0DE">
            <w:pPr>
              <w:ind w:left="-851" w:right="-284"/>
              <w:rPr>
                <w:rFonts w:ascii="Times New Roman" w:hAnsi="Times New Roman" w:cs="Times New Roman"/>
                <w:b/>
                <w:lang w:val="kk-KZ"/>
              </w:rPr>
            </w:pPr>
            <w:r>
              <w:rPr>
                <w:rFonts w:ascii="Times New Roman" w:hAnsi="Times New Roman" w:cs="Times New Roman"/>
                <w:lang w:val="kk-KZ"/>
              </w:rPr>
              <w:t>Балаларды шұғыланы ұстауға шақырады.</w:t>
            </w:r>
            <w:r>
              <w:rPr>
                <w:rFonts w:ascii="Times New Roman" w:hAnsi="Times New Roman" w:cs="Times New Roman"/>
                <w:b/>
                <w:lang w:val="kk-KZ"/>
              </w:rPr>
              <w:t>Зерттеу іс-әрекеті,сөйлеуді дамыту</w:t>
            </w:r>
          </w:p>
          <w:p w14:paraId="394CB3F0">
            <w:pPr>
              <w:ind w:left="-851" w:right="-284"/>
              <w:rPr>
                <w:rFonts w:ascii="Times New Roman" w:hAnsi="Times New Roman" w:cs="Times New Roman"/>
              </w:rPr>
            </w:pPr>
            <w:r>
              <w:rPr>
                <w:rFonts w:ascii="Times New Roman" w:hAnsi="Times New Roman" w:cs="Times New Roman"/>
                <w:b/>
                <w:bCs/>
                <w:lang w:val="kk-KZ"/>
              </w:rPr>
              <w:t>Тілді жаттықтыру.</w:t>
            </w:r>
          </w:p>
          <w:p w14:paraId="6379010E">
            <w:pPr>
              <w:ind w:left="-851" w:right="-284"/>
              <w:rPr>
                <w:rFonts w:ascii="Times New Roman" w:hAnsi="Times New Roman" w:cs="Times New Roman"/>
              </w:rPr>
            </w:pPr>
            <w:r>
              <w:rPr>
                <w:rFonts w:ascii="Times New Roman" w:hAnsi="Times New Roman" w:cs="Times New Roman"/>
                <w:lang w:val="kk-KZ"/>
              </w:rPr>
              <w:t>У-у-у-у су</w:t>
            </w:r>
          </w:p>
          <w:p w14:paraId="52E1089B">
            <w:pPr>
              <w:ind w:left="-851" w:right="-284"/>
              <w:rPr>
                <w:rFonts w:ascii="Times New Roman" w:hAnsi="Times New Roman" w:cs="Times New Roman"/>
              </w:rPr>
            </w:pPr>
            <w:r>
              <w:rPr>
                <w:rFonts w:ascii="Times New Roman" w:hAnsi="Times New Roman" w:cs="Times New Roman"/>
                <w:lang w:val="kk-KZ"/>
              </w:rPr>
              <w:t>Ел –ел- ел – жел</w:t>
            </w:r>
          </w:p>
          <w:p w14:paraId="3BDB3C48">
            <w:pPr>
              <w:ind w:left="-851" w:right="-284"/>
              <w:rPr>
                <w:rFonts w:ascii="Times New Roman" w:hAnsi="Times New Roman" w:cs="Times New Roman"/>
              </w:rPr>
            </w:pPr>
            <w:r>
              <w:rPr>
                <w:rFonts w:ascii="Times New Roman" w:hAnsi="Times New Roman" w:cs="Times New Roman"/>
                <w:lang w:val="kk-KZ"/>
              </w:rPr>
              <w:t>Ау-ау-ау-ауа</w:t>
            </w:r>
          </w:p>
          <w:p w14:paraId="750CBD8E">
            <w:pPr>
              <w:ind w:left="-851" w:right="-284"/>
              <w:rPr>
                <w:rFonts w:ascii="Times New Roman" w:hAnsi="Times New Roman" w:cs="Times New Roman"/>
              </w:rPr>
            </w:pPr>
            <w:r>
              <w:rPr>
                <w:rFonts w:ascii="Times New Roman" w:hAnsi="Times New Roman" w:cs="Times New Roman"/>
                <w:lang w:val="kk-KZ"/>
              </w:rPr>
              <w:t>Үн-үн-үн-күн</w:t>
            </w:r>
          </w:p>
          <w:p w14:paraId="75F42C61">
            <w:pPr>
              <w:ind w:left="-851" w:right="-284"/>
              <w:rPr>
                <w:rFonts w:ascii="Times New Roman" w:hAnsi="Times New Roman" w:cs="Times New Roman"/>
                <w:b/>
              </w:rPr>
            </w:pPr>
            <w:r>
              <w:rPr>
                <w:rFonts w:ascii="Times New Roman" w:hAnsi="Times New Roman" w:cs="Times New Roman"/>
                <w:b/>
              </w:rPr>
              <w:t>Көркем әдебиет</w:t>
            </w:r>
          </w:p>
          <w:p w14:paraId="4A8C6CFC">
            <w:pPr>
              <w:ind w:left="-851" w:right="-284"/>
              <w:rPr>
                <w:rFonts w:ascii="Times New Roman" w:hAnsi="Times New Roman" w:cs="Times New Roman"/>
                <w:b/>
                <w:bCs/>
                <w:lang w:val="kk-KZ"/>
              </w:rPr>
            </w:pPr>
          </w:p>
        </w:tc>
        <w:tc>
          <w:tcPr>
            <w:tcW w:w="2692" w:type="dxa"/>
            <w:gridSpan w:val="2"/>
            <w:tcBorders>
              <w:top w:val="single" w:color="auto" w:sz="4" w:space="0"/>
            </w:tcBorders>
          </w:tcPr>
          <w:p w14:paraId="13689DB5">
            <w:pPr>
              <w:ind w:left="-851" w:right="-284"/>
              <w:rPr>
                <w:rFonts w:ascii="Times New Roman" w:hAnsi="Times New Roman" w:cs="Times New Roman"/>
                <w:lang w:val="kk-KZ"/>
              </w:rPr>
            </w:pPr>
            <w:r>
              <w:rPr>
                <w:rFonts w:ascii="Times New Roman" w:hAnsi="Times New Roman" w:cs="Times New Roman"/>
                <w:lang w:val="kk-KZ"/>
              </w:rPr>
              <w:t>-Жер — біздің тұрып жатқан мекеніміз, ортақ үйіміз.</w:t>
            </w:r>
          </w:p>
          <w:p w14:paraId="7F1483A1">
            <w:pPr>
              <w:ind w:left="-851" w:right="-284"/>
              <w:rPr>
                <w:rFonts w:ascii="Times New Roman" w:hAnsi="Times New Roman" w:cs="Times New Roman"/>
                <w:lang w:val="kk-KZ"/>
              </w:rPr>
            </w:pPr>
            <w:r>
              <w:rPr>
                <w:rFonts w:ascii="Times New Roman" w:hAnsi="Times New Roman" w:cs="Times New Roman"/>
                <w:lang w:val="kk-KZ"/>
              </w:rPr>
              <w:t>Ал жоғарыда не бар?</w:t>
            </w:r>
          </w:p>
          <w:p w14:paraId="58E7EE70">
            <w:pPr>
              <w:ind w:left="-851" w:right="-284"/>
              <w:rPr>
                <w:rFonts w:ascii="Times New Roman" w:hAnsi="Times New Roman" w:cs="Times New Roman"/>
                <w:lang w:val="kk-KZ"/>
              </w:rPr>
            </w:pPr>
            <w:r>
              <w:rPr>
                <w:rFonts w:ascii="Times New Roman" w:hAnsi="Times New Roman" w:cs="Times New Roman"/>
                <w:lang w:val="kk-KZ"/>
              </w:rPr>
              <w:t>Балалардың жауабы: Аспан әлемі.</w:t>
            </w:r>
            <w:r>
              <w:rPr>
                <w:rFonts w:ascii="Times New Roman" w:hAnsi="Times New Roman" w:cs="Times New Roman"/>
                <w:lang w:val="kk-KZ"/>
              </w:rPr>
              <w:br w:type="textWrapping"/>
            </w:r>
            <w:r>
              <w:rPr>
                <w:rFonts w:ascii="Times New Roman" w:hAnsi="Times New Roman" w:cs="Times New Roman"/>
                <w:lang w:val="kk-KZ"/>
              </w:rPr>
              <w:t>— Балалар, сендер түнгі аспанды көрдіңдер ме?</w:t>
            </w:r>
          </w:p>
          <w:p w14:paraId="7BEC64DC">
            <w:pPr>
              <w:ind w:left="-851" w:right="-284"/>
              <w:rPr>
                <w:rFonts w:ascii="Times New Roman" w:hAnsi="Times New Roman" w:cs="Times New Roman"/>
                <w:lang w:val="kk-KZ"/>
              </w:rPr>
            </w:pPr>
            <w:r>
              <w:rPr>
                <w:rFonts w:ascii="Times New Roman" w:hAnsi="Times New Roman" w:cs="Times New Roman"/>
                <w:lang w:val="kk-KZ"/>
              </w:rPr>
              <w:t>— Сендерге ұнай ма?</w:t>
            </w:r>
          </w:p>
          <w:p w14:paraId="0DBD9089">
            <w:pPr>
              <w:ind w:left="-851" w:right="-284"/>
              <w:rPr>
                <w:rFonts w:ascii="Times New Roman" w:hAnsi="Times New Roman" w:cs="Times New Roman"/>
                <w:lang w:val="kk-KZ"/>
              </w:rPr>
            </w:pPr>
            <w:r>
              <w:rPr>
                <w:rFonts w:ascii="Times New Roman" w:hAnsi="Times New Roman" w:cs="Times New Roman"/>
                <w:lang w:val="kk-KZ"/>
              </w:rPr>
              <w:t>Балалардың жауабы: Иә ұнайды.</w:t>
            </w:r>
          </w:p>
          <w:p w14:paraId="23E6C474">
            <w:pPr>
              <w:ind w:left="-851" w:right="-284"/>
              <w:rPr>
                <w:rFonts w:ascii="Times New Roman" w:hAnsi="Times New Roman" w:cs="Times New Roman"/>
                <w:lang w:val="kk-KZ"/>
              </w:rPr>
            </w:pPr>
            <w:r>
              <w:rPr>
                <w:rFonts w:ascii="Times New Roman" w:hAnsi="Times New Roman" w:cs="Times New Roman"/>
                <w:lang w:val="kk-KZ"/>
              </w:rPr>
              <w:t>Маған да ұнайды.</w:t>
            </w:r>
          </w:p>
          <w:p w14:paraId="4300F0C0">
            <w:pPr>
              <w:ind w:left="-851" w:right="-284"/>
              <w:rPr>
                <w:rFonts w:ascii="Times New Roman" w:hAnsi="Times New Roman" w:cs="Times New Roman"/>
                <w:lang w:val="kk-KZ"/>
              </w:rPr>
            </w:pPr>
            <w:r>
              <w:rPr>
                <w:rFonts w:ascii="Times New Roman" w:hAnsi="Times New Roman" w:cs="Times New Roman"/>
                <w:lang w:val="kk-KZ"/>
              </w:rPr>
              <w:t>Олай болса балалар күн, жұлдыз, ай барлығы қайда орналасқан?</w:t>
            </w:r>
            <w:r>
              <w:rPr>
                <w:rFonts w:ascii="Times New Roman" w:hAnsi="Times New Roman" w:cs="Times New Roman"/>
                <w:lang w:val="kk-KZ"/>
              </w:rPr>
              <w:br w:type="textWrapping"/>
            </w:r>
            <w:r>
              <w:rPr>
                <w:rFonts w:ascii="Times New Roman" w:hAnsi="Times New Roman" w:cs="Times New Roman"/>
                <w:b/>
                <w:bCs/>
                <w:lang w:val="kk-KZ"/>
              </w:rPr>
              <w:t>Балалар</w:t>
            </w:r>
            <w:r>
              <w:rPr>
                <w:rFonts w:ascii="Times New Roman" w:hAnsi="Times New Roman" w:cs="Times New Roman"/>
                <w:lang w:val="kk-KZ"/>
              </w:rPr>
              <w:t>: Аспан әлемінде.</w:t>
            </w:r>
            <w:r>
              <w:rPr>
                <w:rFonts w:ascii="Times New Roman" w:hAnsi="Times New Roman" w:cs="Times New Roman"/>
                <w:lang w:val="kk-KZ"/>
              </w:rPr>
              <w:br w:type="textWrapping"/>
            </w:r>
            <w:r>
              <w:rPr>
                <w:rFonts w:ascii="Times New Roman" w:hAnsi="Times New Roman" w:cs="Times New Roman"/>
                <w:lang w:val="kk-KZ"/>
              </w:rPr>
              <w:t>Түнгі аспан әдемі, сиқырлы сияқты. Қалай ойлайсыңдар, жұлдыз деген не? Олар неге ұқсайды?</w:t>
            </w:r>
          </w:p>
          <w:p w14:paraId="35BA02C5">
            <w:pPr>
              <w:ind w:left="-851" w:right="-284"/>
              <w:rPr>
                <w:rFonts w:ascii="Times New Roman" w:hAnsi="Times New Roman" w:cs="Times New Roman"/>
                <w:lang w:val="kk-KZ"/>
              </w:rPr>
            </w:pPr>
            <w:r>
              <w:rPr>
                <w:rFonts w:ascii="Times New Roman" w:hAnsi="Times New Roman" w:cs="Times New Roman"/>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14:paraId="0CB043AE">
            <w:pPr>
              <w:ind w:left="-851" w:right="-284"/>
              <w:rPr>
                <w:rFonts w:ascii="Times New Roman" w:hAnsi="Times New Roman" w:cs="Times New Roman"/>
                <w:b/>
                <w:lang w:val="kk-KZ"/>
              </w:rPr>
            </w:pPr>
            <w:r>
              <w:rPr>
                <w:rFonts w:ascii="Times New Roman" w:hAnsi="Times New Roman" w:cs="Times New Roman"/>
                <w:b/>
                <w:lang w:val="kk-KZ"/>
              </w:rPr>
              <w:t>Қоршаған ортамен танысу,сөйлеуді дамыту</w:t>
            </w:r>
          </w:p>
          <w:p w14:paraId="426AF8E4">
            <w:pPr>
              <w:ind w:left="-851" w:right="-284"/>
              <w:rPr>
                <w:rFonts w:ascii="Times New Roman" w:hAnsi="Times New Roman" w:cs="Times New Roman"/>
                <w:lang w:val="kk-KZ"/>
              </w:rPr>
            </w:pPr>
            <w:r>
              <w:rPr>
                <w:rFonts w:ascii="Times New Roman" w:hAnsi="Times New Roman" w:cs="Times New Roman"/>
                <w:lang w:val="kk-KZ"/>
              </w:rPr>
              <w:t>Кешірімді баламыз,</w:t>
            </w:r>
          </w:p>
          <w:p w14:paraId="5184F0F8">
            <w:pPr>
              <w:ind w:left="-851" w:right="-284"/>
              <w:rPr>
                <w:rFonts w:ascii="Times New Roman" w:hAnsi="Times New Roman" w:cs="Times New Roman"/>
                <w:lang w:val="kk-KZ"/>
              </w:rPr>
            </w:pPr>
            <w:r>
              <w:rPr>
                <w:rFonts w:ascii="Times New Roman" w:hAnsi="Times New Roman" w:cs="Times New Roman"/>
                <w:lang w:val="kk-KZ"/>
              </w:rPr>
              <w:t>Жұлдыздай болып жанамыз.</w:t>
            </w:r>
          </w:p>
          <w:p w14:paraId="5EAAE820">
            <w:pPr>
              <w:ind w:left="-851" w:right="-284"/>
              <w:rPr>
                <w:rFonts w:ascii="Times New Roman" w:hAnsi="Times New Roman" w:cs="Times New Roman"/>
                <w:lang w:val="kk-KZ"/>
              </w:rPr>
            </w:pPr>
            <w:r>
              <w:rPr>
                <w:rFonts w:ascii="Times New Roman" w:hAnsi="Times New Roman" w:cs="Times New Roman"/>
                <w:lang w:val="kk-KZ"/>
              </w:rPr>
              <w:t>Кішіпейіл боламыз,</w:t>
            </w:r>
          </w:p>
          <w:p w14:paraId="755D6D2C">
            <w:pPr>
              <w:ind w:left="-851" w:right="-284"/>
              <w:rPr>
                <w:rFonts w:ascii="Times New Roman" w:hAnsi="Times New Roman" w:cs="Times New Roman"/>
                <w:lang w:val="kk-KZ"/>
              </w:rPr>
            </w:pPr>
            <w:r>
              <w:rPr>
                <w:rFonts w:ascii="Times New Roman" w:hAnsi="Times New Roman" w:cs="Times New Roman"/>
                <w:lang w:val="kk-KZ"/>
              </w:rPr>
              <w:t>Құстай қанат қағамыз!</w:t>
            </w:r>
          </w:p>
          <w:p w14:paraId="7402CC1B">
            <w:pPr>
              <w:ind w:left="-851" w:right="-284"/>
              <w:rPr>
                <w:rFonts w:ascii="Times New Roman" w:hAnsi="Times New Roman" w:cs="Times New Roman"/>
                <w:lang w:val="kk-KZ"/>
              </w:rPr>
            </w:pPr>
            <w:r>
              <w:rPr>
                <w:rFonts w:ascii="Times New Roman" w:hAnsi="Times New Roman" w:cs="Times New Roman"/>
                <w:lang w:val="kk-KZ"/>
              </w:rPr>
              <w:t>Кешірімді баламыз,</w:t>
            </w:r>
          </w:p>
          <w:p w14:paraId="017EBBB2">
            <w:pPr>
              <w:ind w:left="-851" w:right="-284"/>
              <w:rPr>
                <w:rFonts w:ascii="Times New Roman" w:hAnsi="Times New Roman" w:cs="Times New Roman"/>
                <w:b/>
                <w:lang w:val="kk-KZ"/>
              </w:rPr>
            </w:pPr>
            <w:r>
              <w:rPr>
                <w:rFonts w:ascii="Times New Roman" w:hAnsi="Times New Roman" w:cs="Times New Roman"/>
                <w:lang w:val="kk-KZ"/>
              </w:rPr>
              <w:t>Жұлдыздай болып жанамыз.</w:t>
            </w:r>
            <w:r>
              <w:rPr>
                <w:rFonts w:ascii="Times New Roman" w:hAnsi="Times New Roman" w:cs="Times New Roman"/>
                <w:b/>
                <w:lang w:val="kk-KZ"/>
              </w:rPr>
              <w:t>Көркем әдебиет</w:t>
            </w:r>
          </w:p>
          <w:p w14:paraId="1BCF9A94">
            <w:pPr>
              <w:ind w:left="-851" w:right="-284"/>
              <w:rPr>
                <w:rFonts w:ascii="Times New Roman" w:hAnsi="Times New Roman" w:cs="Times New Roman"/>
                <w:b/>
                <w:lang w:val="kk-KZ"/>
              </w:rPr>
            </w:pPr>
            <w:r>
              <w:rPr>
                <w:rFonts w:ascii="Times New Roman" w:hAnsi="Times New Roman" w:cs="Times New Roman"/>
                <w:lang w:val="kk-KZ"/>
              </w:rPr>
              <w:t>Құммен жұлдыздың суретін салу.</w:t>
            </w:r>
            <w:r>
              <w:rPr>
                <w:rFonts w:ascii="Times New Roman" w:hAnsi="Times New Roman" w:cs="Times New Roman"/>
                <w:b/>
                <w:lang w:val="kk-KZ"/>
              </w:rPr>
              <w:t>Сурет салу</w:t>
            </w:r>
          </w:p>
          <w:p w14:paraId="511D7C6F">
            <w:pPr>
              <w:ind w:left="-851" w:right="-284"/>
              <w:rPr>
                <w:rFonts w:ascii="Times New Roman" w:hAnsi="Times New Roman" w:cs="Times New Roman"/>
                <w:lang w:val="kk-KZ"/>
              </w:rPr>
            </w:pPr>
            <w:r>
              <w:rPr>
                <w:rFonts w:ascii="Times New Roman" w:hAnsi="Times New Roman" w:cs="Times New Roman"/>
                <w:lang w:val="kk-KZ"/>
              </w:rPr>
              <w:t>балаларды геометриялық пішіндерді (дөңгелек, төртбұрыш, үшбұрыш) және геометриялық денелерді (куб,шар, цилиндр) танып, атай білуге үйрету</w:t>
            </w:r>
          </w:p>
          <w:p w14:paraId="2553F906">
            <w:pPr>
              <w:ind w:left="-851" w:right="-284"/>
              <w:rPr>
                <w:rFonts w:ascii="Times New Roman" w:hAnsi="Times New Roman" w:cs="Times New Roman"/>
                <w:b/>
                <w:lang w:val="kk-KZ"/>
              </w:rPr>
            </w:pPr>
            <w:r>
              <w:rPr>
                <w:rFonts w:ascii="Times New Roman" w:hAnsi="Times New Roman" w:cs="Times New Roman"/>
                <w:b/>
                <w:lang w:val="kk-KZ"/>
              </w:rPr>
              <w:t>Математика негіздері</w:t>
            </w:r>
          </w:p>
          <w:p w14:paraId="10F73D6A">
            <w:pPr>
              <w:ind w:left="-851" w:right="-284"/>
              <w:rPr>
                <w:rFonts w:ascii="Times New Roman" w:hAnsi="Times New Roman" w:cs="Times New Roman"/>
                <w:lang w:val="kk-KZ"/>
              </w:rPr>
            </w:pPr>
          </w:p>
        </w:tc>
        <w:tc>
          <w:tcPr>
            <w:tcW w:w="2420" w:type="dxa"/>
            <w:tcBorders>
              <w:top w:val="single" w:color="auto" w:sz="4" w:space="0"/>
            </w:tcBorders>
          </w:tcPr>
          <w:p w14:paraId="7B125F35">
            <w:pPr>
              <w:ind w:left="-851" w:right="-284"/>
              <w:rPr>
                <w:rFonts w:ascii="Times New Roman" w:hAnsi="Times New Roman" w:cs="Times New Roman"/>
                <w:b/>
                <w:lang w:val="kk-KZ"/>
              </w:rPr>
            </w:pPr>
            <w:r>
              <w:rPr>
                <w:rFonts w:ascii="Times New Roman" w:hAnsi="Times New Roman" w:cs="Times New Roman"/>
                <w:lang w:val="kk-KZ"/>
              </w:rPr>
              <w:t>Бір, екі, үш</w:t>
            </w:r>
            <w:r>
              <w:rPr>
                <w:rFonts w:ascii="Times New Roman" w:hAnsi="Times New Roman" w:cs="Times New Roman"/>
                <w:lang w:val="kk-KZ"/>
              </w:rPr>
              <w:br w:type="textWrapping"/>
            </w:r>
            <w:r>
              <w:rPr>
                <w:rFonts w:ascii="Times New Roman" w:hAnsi="Times New Roman" w:cs="Times New Roman"/>
                <w:lang w:val="kk-KZ"/>
              </w:rPr>
              <w:t>Ғарышқа тез ұш.</w:t>
            </w:r>
            <w:r>
              <w:rPr>
                <w:rFonts w:ascii="Times New Roman" w:hAnsi="Times New Roman" w:cs="Times New Roman"/>
                <w:lang w:val="kk-KZ"/>
              </w:rPr>
              <w:br w:type="textWrapping"/>
            </w:r>
            <w:r>
              <w:rPr>
                <w:rFonts w:ascii="Times New Roman" w:hAnsi="Times New Roman" w:cs="Times New Roman"/>
                <w:lang w:val="kk-KZ"/>
              </w:rPr>
              <w:t>Слайд аспан әлемі.</w:t>
            </w:r>
            <w:r>
              <w:rPr>
                <w:rFonts w:ascii="Times New Roman" w:hAnsi="Times New Roman" w:cs="Times New Roman"/>
                <w:lang w:val="kk-KZ"/>
              </w:rPr>
              <w:br w:type="textWrapping"/>
            </w:r>
            <w:r>
              <w:rPr>
                <w:rFonts w:ascii="Times New Roman" w:hAnsi="Times New Roman" w:cs="Times New Roman"/>
                <w:lang w:val="kk-KZ"/>
              </w:rPr>
              <w:t>Көзімізді ашайық, мінекей балалар біз аспандамыз, енді ән шырқайық.</w:t>
            </w:r>
            <w:r>
              <w:rPr>
                <w:rFonts w:ascii="Times New Roman" w:hAnsi="Times New Roman" w:cs="Times New Roman"/>
                <w:lang w:val="kk-KZ"/>
              </w:rPr>
              <w:br w:type="textWrapping"/>
            </w:r>
            <w:r>
              <w:rPr>
                <w:rFonts w:ascii="Times New Roman" w:hAnsi="Times New Roman" w:cs="Times New Roman"/>
                <w:lang w:val="kk-KZ"/>
              </w:rPr>
              <w:t>Ән: «Мен ғарышкер боламын»</w:t>
            </w:r>
            <w:r>
              <w:rPr>
                <w:rFonts w:ascii="Times New Roman" w:hAnsi="Times New Roman" w:cs="Times New Roman"/>
                <w:lang w:val="kk-KZ"/>
              </w:rPr>
              <w:br w:type="textWrapping"/>
            </w:r>
            <w:r>
              <w:rPr>
                <w:rFonts w:ascii="Times New Roman" w:hAnsi="Times New Roman" w:cs="Times New Roman"/>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Pr>
                <w:rFonts w:ascii="Times New Roman" w:hAnsi="Times New Roman" w:cs="Times New Roman"/>
                <w:b/>
                <w:lang w:val="kk-KZ"/>
              </w:rPr>
              <w:t>Қоршаған ортамен танысу,музыка,сөйлеуді дамыту</w:t>
            </w:r>
          </w:p>
          <w:p w14:paraId="24856867">
            <w:pPr>
              <w:ind w:left="-851" w:right="-284"/>
              <w:rPr>
                <w:rFonts w:ascii="Times New Roman" w:hAnsi="Times New Roman" w:cs="Times New Roman"/>
                <w:b/>
                <w:lang w:val="kk-KZ"/>
              </w:rPr>
            </w:pPr>
            <w:r>
              <w:rPr>
                <w:rFonts w:ascii="Times New Roman" w:hAnsi="Times New Roman" w:cs="Times New Roman"/>
              </w:rPr>
              <w:drawing>
                <wp:inline distT="0" distB="0" distL="0" distR="0">
                  <wp:extent cx="681990" cy="1212850"/>
                  <wp:effectExtent l="0" t="0" r="3810" b="6350"/>
                  <wp:docPr id="19" name="Рисунок 19"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Pr>
                <w:rFonts w:ascii="Times New Roman" w:hAnsi="Times New Roman" w:cs="Times New Roman"/>
                <w:lang w:val="kk-KZ"/>
              </w:rPr>
              <w:t>түнгі аспан денелерін бейнелеу.</w:t>
            </w:r>
            <w:r>
              <w:rPr>
                <w:rFonts w:ascii="Times New Roman" w:hAnsi="Times New Roman" w:cs="Times New Roman"/>
                <w:b/>
                <w:lang w:val="kk-KZ"/>
              </w:rPr>
              <w:t xml:space="preserve">Жапсыру </w:t>
            </w:r>
          </w:p>
          <w:p w14:paraId="2751E80D">
            <w:pPr>
              <w:ind w:left="-851" w:right="-284"/>
              <w:rPr>
                <w:rFonts w:ascii="Times New Roman" w:hAnsi="Times New Roman" w:cs="Times New Roman"/>
                <w:lang w:val="kk-KZ"/>
              </w:rPr>
            </w:pPr>
            <w:r>
              <w:rPr>
                <w:rFonts w:ascii="Times New Roman" w:hAnsi="Times New Roman" w:cs="Times New Roman"/>
                <w:lang w:val="kk-KZ"/>
              </w:rPr>
              <w:t>Ал ғарышта біз қандай заттарды кездестіруіміз мүмкін?</w:t>
            </w:r>
          </w:p>
          <w:p w14:paraId="22ED2BE9">
            <w:pPr>
              <w:ind w:left="-851" w:right="-284"/>
              <w:rPr>
                <w:rFonts w:ascii="Times New Roman" w:hAnsi="Times New Roman" w:cs="Times New Roman"/>
                <w:b/>
                <w:lang w:val="kk-KZ"/>
              </w:rPr>
            </w:pPr>
            <w:r>
              <w:rPr>
                <w:rFonts w:ascii="Times New Roman" w:hAnsi="Times New Roman" w:cs="Times New Roman"/>
                <w:lang w:val="kk-KZ"/>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Pr>
                <w:rFonts w:ascii="Times New Roman" w:hAnsi="Times New Roman" w:cs="Times New Roman"/>
                <w:b/>
                <w:lang w:val="kk-KZ"/>
              </w:rPr>
              <w:t>Сөйлеуді дамыту</w:t>
            </w:r>
          </w:p>
          <w:p w14:paraId="20C6B658">
            <w:pPr>
              <w:ind w:left="-851" w:right="-284"/>
              <w:rPr>
                <w:rFonts w:ascii="Times New Roman" w:hAnsi="Times New Roman" w:cs="Times New Roman"/>
                <w:b/>
                <w:bCs/>
                <w:lang w:val="kk-KZ"/>
              </w:rPr>
            </w:pPr>
            <w:r>
              <w:rPr>
                <w:rFonts w:ascii="Times New Roman" w:hAnsi="Times New Roman" w:cs="Times New Roman"/>
                <w:lang w:val="kk-KZ"/>
              </w:rPr>
              <w:t>Тоқтар ұшты ғарышқа</w:t>
            </w:r>
            <w:r>
              <w:rPr>
                <w:rFonts w:ascii="Times New Roman" w:hAnsi="Times New Roman" w:cs="Times New Roman"/>
                <w:lang w:val="kk-KZ"/>
              </w:rPr>
              <w:br w:type="textWrapping"/>
            </w:r>
            <w:r>
              <w:rPr>
                <w:rFonts w:ascii="Times New Roman" w:hAnsi="Times New Roman" w:cs="Times New Roman"/>
                <w:lang w:val="kk-KZ"/>
              </w:rPr>
              <w:t>Талғат болды ғарышта</w:t>
            </w:r>
            <w:r>
              <w:rPr>
                <w:rFonts w:ascii="Times New Roman" w:hAnsi="Times New Roman" w:cs="Times New Roman"/>
                <w:lang w:val="kk-KZ"/>
              </w:rPr>
              <w:br w:type="textWrapping"/>
            </w:r>
            <w:r>
              <w:rPr>
                <w:rFonts w:ascii="Times New Roman" w:hAnsi="Times New Roman" w:cs="Times New Roman"/>
                <w:lang w:val="kk-KZ"/>
              </w:rPr>
              <w:t>Таңқалдырып қазағым</w:t>
            </w:r>
            <w:r>
              <w:rPr>
                <w:rFonts w:ascii="Times New Roman" w:hAnsi="Times New Roman" w:cs="Times New Roman"/>
                <w:lang w:val="kk-KZ"/>
              </w:rPr>
              <w:br w:type="textWrapping"/>
            </w:r>
            <w:r>
              <w:rPr>
                <w:rFonts w:ascii="Times New Roman" w:hAnsi="Times New Roman" w:cs="Times New Roman"/>
                <w:lang w:val="kk-KZ"/>
              </w:rPr>
              <w:t>Тағы ұшса ғой Марсқа.</w:t>
            </w:r>
            <w:r>
              <w:rPr>
                <w:rFonts w:ascii="Times New Roman" w:hAnsi="Times New Roman" w:cs="Times New Roman"/>
                <w:b/>
                <w:lang w:val="kk-KZ"/>
              </w:rPr>
              <w:t>Көркем әдебиет</w:t>
            </w:r>
          </w:p>
        </w:tc>
      </w:tr>
      <w:tr w14:paraId="5F14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750D1F2C">
            <w:pPr>
              <w:ind w:left="-851" w:right="-284"/>
              <w:rPr>
                <w:rFonts w:ascii="Times New Roman" w:hAnsi="Times New Roman" w:cs="Times New Roman"/>
                <w:b/>
              </w:rPr>
            </w:pPr>
            <w:r>
              <w:rPr>
                <w:rFonts w:ascii="Times New Roman" w:hAnsi="Times New Roman" w:cs="Times New Roman"/>
                <w:b/>
              </w:rPr>
              <w:t>Екінші таңғы ас</w:t>
            </w:r>
          </w:p>
        </w:tc>
        <w:tc>
          <w:tcPr>
            <w:tcW w:w="12338" w:type="dxa"/>
            <w:gridSpan w:val="7"/>
            <w:tcBorders>
              <w:top w:val="single" w:color="auto" w:sz="4" w:space="0"/>
              <w:left w:val="single" w:color="000000" w:sz="4" w:space="0"/>
              <w:bottom w:val="single" w:color="000000" w:sz="4" w:space="0"/>
              <w:right w:val="single" w:color="000000" w:sz="4" w:space="0"/>
            </w:tcBorders>
          </w:tcPr>
          <w:p w14:paraId="1756C7F6">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789EDEFF">
            <w:pPr>
              <w:ind w:left="-851" w:right="-284"/>
              <w:rPr>
                <w:rFonts w:ascii="Times New Roman" w:hAnsi="Times New Roman" w:cs="Times New Roman"/>
                <w:lang w:val="kk-KZ"/>
              </w:rPr>
            </w:pPr>
          </w:p>
        </w:tc>
      </w:tr>
      <w:tr w14:paraId="2261C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012C4D68">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7"/>
            <w:tcBorders>
              <w:top w:val="single" w:color="000000" w:sz="4" w:space="0"/>
              <w:left w:val="single" w:color="000000" w:sz="4" w:space="0"/>
              <w:bottom w:val="single" w:color="000000" w:sz="4" w:space="0"/>
              <w:right w:val="single" w:color="000000" w:sz="4" w:space="0"/>
            </w:tcBorders>
          </w:tcPr>
          <w:p w14:paraId="78ECB3EA">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374C0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6065735A">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268" w:type="dxa"/>
          </w:tcPr>
          <w:p w14:paraId="18085732">
            <w:pPr>
              <w:ind w:left="-851" w:right="-284"/>
              <w:rPr>
                <w:rFonts w:ascii="Times New Roman" w:hAnsi="Times New Roman" w:cs="Times New Roman"/>
                <w:bCs/>
                <w:lang w:val="kk-KZ"/>
              </w:rPr>
            </w:pPr>
            <w:r>
              <w:rPr>
                <w:rFonts w:ascii="Times New Roman" w:hAnsi="Times New Roman" w:cs="Times New Roman"/>
                <w:bCs/>
                <w:lang w:val="kk-KZ"/>
              </w:rPr>
              <w:t>Бұлттарды бақылау</w:t>
            </w:r>
          </w:p>
          <w:p w14:paraId="591A965D">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 құбылыстары туралы білімдерін тиянақтау, табиғатты бақылауға деген қызығушылықтарын арттыру. </w:t>
            </w:r>
          </w:p>
          <w:p w14:paraId="6C2F4C6F">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753CB01E">
            <w:pPr>
              <w:ind w:left="-851" w:right="-284"/>
              <w:rPr>
                <w:rFonts w:ascii="Times New Roman" w:hAnsi="Times New Roman" w:cs="Times New Roman"/>
                <w:bCs/>
                <w:lang w:val="kk-KZ"/>
              </w:rPr>
            </w:pPr>
            <w:r>
              <w:rPr>
                <w:rFonts w:ascii="Times New Roman" w:hAnsi="Times New Roman" w:cs="Times New Roman"/>
                <w:bCs/>
                <w:lang w:val="kk-KZ"/>
              </w:rPr>
              <w:t>Көркем сөз. «Бұлт» Ө. Ақыпбекұлы</w:t>
            </w:r>
          </w:p>
          <w:p w14:paraId="24FFF75D">
            <w:pPr>
              <w:ind w:left="-851" w:right="-284"/>
              <w:rPr>
                <w:rFonts w:ascii="Times New Roman" w:hAnsi="Times New Roman" w:cs="Times New Roman"/>
                <w:bCs/>
                <w:lang w:val="kk-KZ"/>
              </w:rPr>
            </w:pPr>
            <w:r>
              <w:rPr>
                <w:rFonts w:ascii="Times New Roman" w:hAnsi="Times New Roman" w:cs="Times New Roman"/>
                <w:bCs/>
                <w:lang w:val="kk-KZ"/>
              </w:rPr>
              <w:t>Бұлттың қайда тұрағы?</w:t>
            </w:r>
          </w:p>
          <w:p w14:paraId="542DF0DB">
            <w:pPr>
              <w:ind w:left="-851" w:right="-284"/>
              <w:rPr>
                <w:rFonts w:ascii="Times New Roman" w:hAnsi="Times New Roman" w:cs="Times New Roman"/>
                <w:bCs/>
                <w:lang w:val="kk-KZ"/>
              </w:rPr>
            </w:pPr>
            <w:r>
              <w:rPr>
                <w:rFonts w:ascii="Times New Roman" w:hAnsi="Times New Roman" w:cs="Times New Roman"/>
                <w:bCs/>
                <w:lang w:val="kk-KZ"/>
              </w:rPr>
              <w:t>Біле алмадым мұны әлі.</w:t>
            </w:r>
          </w:p>
          <w:p w14:paraId="64E19749">
            <w:pPr>
              <w:ind w:left="-851" w:right="-284"/>
              <w:rPr>
                <w:rFonts w:ascii="Times New Roman" w:hAnsi="Times New Roman" w:cs="Times New Roman"/>
                <w:bCs/>
                <w:lang w:val="kk-KZ"/>
              </w:rPr>
            </w:pPr>
            <w:r>
              <w:rPr>
                <w:rFonts w:ascii="Times New Roman" w:hAnsi="Times New Roman" w:cs="Times New Roman"/>
                <w:bCs/>
                <w:lang w:val="kk-KZ"/>
              </w:rPr>
              <w:t>Білерім көк аспанның,</w:t>
            </w:r>
          </w:p>
          <w:p w14:paraId="38F1049B">
            <w:pPr>
              <w:ind w:left="-851" w:right="-284"/>
              <w:rPr>
                <w:rFonts w:ascii="Times New Roman" w:hAnsi="Times New Roman" w:cs="Times New Roman"/>
                <w:bCs/>
                <w:lang w:val="kk-KZ"/>
              </w:rPr>
            </w:pPr>
            <w:r>
              <w:rPr>
                <w:rFonts w:ascii="Times New Roman" w:hAnsi="Times New Roman" w:cs="Times New Roman"/>
                <w:bCs/>
                <w:lang w:val="kk-KZ"/>
              </w:rPr>
              <w:t>Бұлт-көшпелі бұлағы.</w:t>
            </w:r>
          </w:p>
          <w:p w14:paraId="0309ADF8">
            <w:pPr>
              <w:ind w:left="-851" w:right="-284"/>
              <w:rPr>
                <w:rFonts w:ascii="Times New Roman" w:hAnsi="Times New Roman" w:cs="Times New Roman"/>
                <w:bCs/>
                <w:lang w:val="kk-KZ"/>
              </w:rPr>
            </w:pPr>
            <w:r>
              <w:rPr>
                <w:rFonts w:ascii="Times New Roman" w:hAnsi="Times New Roman" w:cs="Times New Roman"/>
                <w:bCs/>
                <w:lang w:val="kk-KZ"/>
              </w:rPr>
              <w:t>Тәрбиеші сұрақтары.</w:t>
            </w:r>
          </w:p>
          <w:p w14:paraId="76D6457A">
            <w:pPr>
              <w:ind w:left="-851" w:right="-284"/>
              <w:rPr>
                <w:rFonts w:ascii="Times New Roman" w:hAnsi="Times New Roman" w:cs="Times New Roman"/>
                <w:bCs/>
                <w:lang w:val="kk-KZ"/>
              </w:rPr>
            </w:pPr>
            <w:r>
              <w:rPr>
                <w:rFonts w:ascii="Times New Roman" w:hAnsi="Times New Roman" w:cs="Times New Roman"/>
                <w:bCs/>
                <w:lang w:val="kk-KZ"/>
              </w:rPr>
              <w:t>♦Бұлт дегеніміз не?</w:t>
            </w:r>
          </w:p>
          <w:p w14:paraId="7B564A3A">
            <w:pPr>
              <w:ind w:left="-851" w:right="-284"/>
              <w:rPr>
                <w:rFonts w:ascii="Times New Roman" w:hAnsi="Times New Roman" w:cs="Times New Roman"/>
                <w:bCs/>
                <w:lang w:val="kk-KZ"/>
              </w:rPr>
            </w:pPr>
            <w:r>
              <w:rPr>
                <w:rFonts w:ascii="Times New Roman" w:hAnsi="Times New Roman" w:cs="Times New Roman"/>
                <w:bCs/>
                <w:lang w:val="kk-KZ"/>
              </w:rPr>
              <w:t>♦Бұлттардың түсі қандай болады?</w:t>
            </w:r>
          </w:p>
          <w:p w14:paraId="56C66DC7">
            <w:pPr>
              <w:ind w:left="-851" w:right="-284"/>
              <w:rPr>
                <w:rFonts w:ascii="Times New Roman" w:hAnsi="Times New Roman" w:cs="Times New Roman"/>
                <w:bCs/>
                <w:lang w:val="kk-KZ"/>
              </w:rPr>
            </w:pPr>
            <w:r>
              <w:rPr>
                <w:rFonts w:ascii="Times New Roman" w:hAnsi="Times New Roman" w:cs="Times New Roman"/>
                <w:bCs/>
                <w:lang w:val="kk-KZ"/>
              </w:rPr>
              <w:t>♦Бұлттар неден тұрады? (сан жетпейтін су тамшыларынан немесе мұз түйіршіктерінен.)</w:t>
            </w:r>
          </w:p>
          <w:p w14:paraId="714E4970">
            <w:pPr>
              <w:ind w:left="-851" w:right="-284"/>
              <w:rPr>
                <w:rFonts w:ascii="Times New Roman" w:hAnsi="Times New Roman" w:cs="Times New Roman"/>
                <w:bCs/>
                <w:lang w:val="kk-KZ"/>
              </w:rPr>
            </w:pPr>
            <w:r>
              <w:rPr>
                <w:rFonts w:ascii="Times New Roman" w:hAnsi="Times New Roman" w:cs="Times New Roman"/>
                <w:bCs/>
                <w:lang w:val="kk-KZ"/>
              </w:rPr>
              <w:t>♦ бұлттардың қандай түрлерін білесіңдер? (түйдек бұлттар, шарбы бұлттар, қат-қабат бұлттар, түнерген найзағайлы бұлттар)</w:t>
            </w:r>
          </w:p>
          <w:p w14:paraId="4B8C37E5">
            <w:pPr>
              <w:ind w:left="-851" w:right="-284"/>
              <w:rPr>
                <w:rFonts w:ascii="Times New Roman" w:hAnsi="Times New Roman" w:cs="Times New Roman"/>
                <w:bCs/>
                <w:lang w:val="kk-KZ"/>
              </w:rPr>
            </w:pPr>
            <w:r>
              <w:rPr>
                <w:rFonts w:ascii="Times New Roman" w:hAnsi="Times New Roman" w:cs="Times New Roman"/>
                <w:bCs/>
                <w:lang w:val="kk-KZ"/>
              </w:rPr>
              <w:t xml:space="preserve">♦  Неге түйдек бұлттар дейміз? (олар аспанда түйдек-түйдек болып тұрады) </w:t>
            </w:r>
          </w:p>
          <w:p w14:paraId="2CBB4BDB">
            <w:pPr>
              <w:ind w:left="-851" w:right="-284"/>
              <w:rPr>
                <w:rFonts w:ascii="Times New Roman" w:hAnsi="Times New Roman" w:cs="Times New Roman"/>
                <w:bCs/>
                <w:lang w:val="kk-KZ"/>
              </w:rPr>
            </w:pPr>
            <w:r>
              <w:rPr>
                <w:rFonts w:ascii="Times New Roman" w:hAnsi="Times New Roman" w:cs="Times New Roman"/>
                <w:bCs/>
                <w:lang w:val="kk-KZ"/>
              </w:rPr>
              <w:t>♦  Шарбы бұлттар неге ұқсады? (ақ ұлпаға, мамыққа, жақсылап аңғарып қарасаң олардан таныс бейнелерді көруге болады)</w:t>
            </w:r>
          </w:p>
          <w:p w14:paraId="02AC8802">
            <w:pPr>
              <w:ind w:left="-851" w:right="-284"/>
              <w:rPr>
                <w:rFonts w:ascii="Times New Roman" w:hAnsi="Times New Roman" w:cs="Times New Roman"/>
                <w:bCs/>
                <w:lang w:val="kk-KZ"/>
              </w:rPr>
            </w:pPr>
            <w:r>
              <w:rPr>
                <w:rFonts w:ascii="Times New Roman" w:hAnsi="Times New Roman" w:cs="Times New Roman"/>
                <w:bCs/>
                <w:lang w:val="kk-KZ"/>
              </w:rPr>
              <w:t xml:space="preserve">♦  Ең үлкен бұлттар қай бұлттар? (түнерген найзағайлы бұлттар) </w:t>
            </w:r>
          </w:p>
          <w:p w14:paraId="089D0100">
            <w:pPr>
              <w:ind w:left="-851" w:right="-284"/>
              <w:rPr>
                <w:rFonts w:ascii="Times New Roman" w:hAnsi="Times New Roman" w:cs="Times New Roman"/>
                <w:bCs/>
                <w:lang w:val="kk-KZ"/>
              </w:rPr>
            </w:pPr>
            <w:r>
              <w:rPr>
                <w:rFonts w:ascii="Times New Roman" w:hAnsi="Times New Roman" w:cs="Times New Roman"/>
                <w:bCs/>
                <w:lang w:val="kk-KZ"/>
              </w:rPr>
              <w:t xml:space="preserve">♦   Қандай бұлттар жаңбыр әкеледі? (түйдек бұлттар, түнерген бұлттар) </w:t>
            </w:r>
          </w:p>
          <w:p w14:paraId="7AD6D711">
            <w:pPr>
              <w:ind w:left="-851" w:right="-284"/>
              <w:rPr>
                <w:rFonts w:ascii="Times New Roman" w:hAnsi="Times New Roman" w:cs="Times New Roman"/>
                <w:bCs/>
                <w:lang w:val="kk-KZ"/>
              </w:rPr>
            </w:pPr>
            <w:r>
              <w:rPr>
                <w:rFonts w:ascii="Times New Roman" w:hAnsi="Times New Roman" w:cs="Times New Roman"/>
                <w:bCs/>
                <w:lang w:val="kk-KZ"/>
              </w:rPr>
              <w:t xml:space="preserve">♦ Бұлттар неліктен аспанда жүреді? (оларды жел қуады) </w:t>
            </w:r>
          </w:p>
          <w:p w14:paraId="7EBCD7E8">
            <w:pPr>
              <w:ind w:left="-851" w:right="-284"/>
              <w:rPr>
                <w:rFonts w:ascii="Times New Roman" w:hAnsi="Times New Roman" w:cs="Times New Roman"/>
                <w:bCs/>
                <w:lang w:val="kk-KZ"/>
              </w:rPr>
            </w:pPr>
            <w:r>
              <w:rPr>
                <w:rFonts w:ascii="Times New Roman" w:hAnsi="Times New Roman" w:cs="Times New Roman"/>
                <w:bCs/>
                <w:lang w:val="kk-KZ"/>
              </w:rPr>
              <w:t>Зерттеу жұмысы</w:t>
            </w:r>
          </w:p>
          <w:p w14:paraId="0470E95B">
            <w:pPr>
              <w:ind w:left="-851" w:right="-284"/>
              <w:rPr>
                <w:rFonts w:ascii="Times New Roman" w:hAnsi="Times New Roman" w:cs="Times New Roman"/>
                <w:bCs/>
                <w:lang w:val="kk-KZ"/>
              </w:rPr>
            </w:pPr>
            <w:r>
              <w:rPr>
                <w:rFonts w:ascii="Times New Roman" w:hAnsi="Times New Roman" w:cs="Times New Roman"/>
                <w:bCs/>
                <w:lang w:val="kk-KZ"/>
              </w:rPr>
              <w:t>Аспандағы  қандай бұлттар  екенін анықтау.</w:t>
            </w:r>
          </w:p>
          <w:p w14:paraId="232C933A">
            <w:pPr>
              <w:ind w:left="-851" w:right="-284"/>
              <w:rPr>
                <w:rFonts w:ascii="Times New Roman" w:hAnsi="Times New Roman" w:cs="Times New Roman"/>
                <w:bCs/>
                <w:lang w:val="kk-KZ"/>
              </w:rPr>
            </w:pPr>
            <w:r>
              <w:rPr>
                <w:rFonts w:ascii="Times New Roman" w:hAnsi="Times New Roman" w:cs="Times New Roman"/>
                <w:bCs/>
                <w:lang w:val="kk-KZ"/>
              </w:rPr>
              <w:t xml:space="preserve"> Бір нәрсеге (өлі және тірі табиғатқа жататын) ұқсайтын бұлттарды табу. </w:t>
            </w:r>
          </w:p>
          <w:p w14:paraId="5D912D32">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7C65AB74">
            <w:pPr>
              <w:ind w:left="-851" w:right="-284"/>
              <w:rPr>
                <w:rFonts w:ascii="Times New Roman" w:hAnsi="Times New Roman" w:cs="Times New Roman"/>
                <w:bCs/>
                <w:lang w:val="kk-KZ"/>
              </w:rPr>
            </w:pPr>
            <w:r>
              <w:rPr>
                <w:rFonts w:ascii="Times New Roman" w:hAnsi="Times New Roman" w:cs="Times New Roman"/>
                <w:bCs/>
                <w:lang w:val="kk-KZ"/>
              </w:rPr>
              <w:t xml:space="preserve">Алаңды егу жұмыстарына дайындау; қоқыстарды жинау, сыпыру.  </w:t>
            </w:r>
          </w:p>
          <w:p w14:paraId="03F5303C">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ынталарын қалыптастыру.. </w:t>
            </w:r>
          </w:p>
          <w:p w14:paraId="19C5948D">
            <w:pPr>
              <w:ind w:left="-851" w:right="-284"/>
              <w:rPr>
                <w:rFonts w:ascii="Times New Roman" w:hAnsi="Times New Roman" w:cs="Times New Roman"/>
                <w:bCs/>
                <w:lang w:val="kk-KZ"/>
              </w:rPr>
            </w:pPr>
            <w:r>
              <w:rPr>
                <w:rFonts w:ascii="Times New Roman" w:hAnsi="Times New Roman" w:cs="Times New Roman"/>
                <w:bCs/>
                <w:lang w:val="kk-KZ"/>
              </w:rPr>
              <w:t>Қимылды ойын  «Қасқыр қақпан».</w:t>
            </w:r>
          </w:p>
          <w:p w14:paraId="77547ACD">
            <w:pPr>
              <w:ind w:left="-851" w:right="-284"/>
              <w:rPr>
                <w:rFonts w:ascii="Times New Roman" w:hAnsi="Times New Roman" w:cs="Times New Roman"/>
                <w:bCs/>
                <w:lang w:val="kk-KZ"/>
              </w:rPr>
            </w:pPr>
            <w:r>
              <w:rPr>
                <w:rFonts w:ascii="Times New Roman" w:hAnsi="Times New Roman" w:cs="Times New Roman"/>
                <w:bCs/>
                <w:lang w:val="kk-KZ"/>
              </w:rPr>
              <w:t xml:space="preserve">Мақсаты: ойын ережесін түсініп, шартын сақтап ойнауға, ептілікке, алғырлыққа баулу. </w:t>
            </w:r>
          </w:p>
          <w:p w14:paraId="1283B011">
            <w:pPr>
              <w:ind w:left="-851" w:right="-284"/>
              <w:rPr>
                <w:rFonts w:ascii="Times New Roman" w:hAnsi="Times New Roman" w:cs="Times New Roman"/>
                <w:bCs/>
                <w:lang w:val="kk-KZ"/>
              </w:rPr>
            </w:pPr>
            <w:r>
              <w:rPr>
                <w:rFonts w:ascii="Times New Roman" w:hAnsi="Times New Roman" w:cs="Times New Roman"/>
                <w:bCs/>
                <w:lang w:val="kk-KZ"/>
              </w:rPr>
              <w:t xml:space="preserve">Жеке жұмыс </w:t>
            </w:r>
          </w:p>
          <w:p w14:paraId="7FF7F552">
            <w:pPr>
              <w:ind w:left="-851" w:right="-284"/>
              <w:rPr>
                <w:rFonts w:ascii="Times New Roman" w:hAnsi="Times New Roman" w:cs="Times New Roman"/>
                <w:bCs/>
                <w:lang w:val="kk-KZ"/>
              </w:rPr>
            </w:pPr>
            <w:r>
              <w:rPr>
                <w:rFonts w:ascii="Times New Roman" w:hAnsi="Times New Roman" w:cs="Times New Roman"/>
                <w:bCs/>
                <w:lang w:val="kk-KZ"/>
              </w:rPr>
              <w:t>Математикалық жаттығулар.</w:t>
            </w:r>
          </w:p>
          <w:p w14:paraId="44889BD7">
            <w:pPr>
              <w:ind w:left="-851" w:right="-284"/>
              <w:rPr>
                <w:rFonts w:ascii="Times New Roman" w:hAnsi="Times New Roman" w:cs="Times New Roman"/>
                <w:bCs/>
                <w:lang w:val="kk-KZ"/>
              </w:rPr>
            </w:pPr>
            <w:r>
              <w:rPr>
                <w:rFonts w:ascii="Times New Roman" w:hAnsi="Times New Roman" w:cs="Times New Roman"/>
                <w:bCs/>
                <w:lang w:val="kk-KZ"/>
              </w:rPr>
              <w:t>Мақсаты: тақ және жұп сандарды санай білу дағдыларын жетілдіру.</w:t>
            </w:r>
          </w:p>
          <w:p w14:paraId="46E4AE5C">
            <w:pPr>
              <w:ind w:left="-851" w:right="-284"/>
              <w:rPr>
                <w:rFonts w:ascii="Times New Roman" w:hAnsi="Times New Roman" w:cs="Times New Roman"/>
                <w:bCs/>
                <w:lang w:val="kk-KZ"/>
              </w:rPr>
            </w:pPr>
            <w:r>
              <w:rPr>
                <w:rFonts w:ascii="Times New Roman" w:hAnsi="Times New Roman" w:cs="Times New Roman"/>
                <w:bCs/>
                <w:lang w:val="kk-KZ"/>
              </w:rPr>
              <w:t>Халық болжамы. Ерте көктемде найзағай ойнап, күн күркіремесе, жаз құрғақ болады.</w:t>
            </w:r>
          </w:p>
          <w:p w14:paraId="7D422F61">
            <w:pPr>
              <w:ind w:left="-851" w:right="-284"/>
              <w:rPr>
                <w:rFonts w:ascii="Times New Roman" w:hAnsi="Times New Roman" w:cs="Times New Roman"/>
                <w:bCs/>
                <w:lang w:val="kk-KZ"/>
              </w:rPr>
            </w:pPr>
          </w:p>
        </w:tc>
        <w:tc>
          <w:tcPr>
            <w:tcW w:w="2548" w:type="dxa"/>
          </w:tcPr>
          <w:p w14:paraId="0D4A5B4A">
            <w:pPr>
              <w:ind w:left="-851" w:right="-284"/>
              <w:rPr>
                <w:rFonts w:ascii="Times New Roman" w:hAnsi="Times New Roman" w:cs="Times New Roman"/>
                <w:lang w:val="kk-KZ"/>
              </w:rPr>
            </w:pPr>
            <w:r>
              <w:rPr>
                <w:rFonts w:ascii="Times New Roman" w:hAnsi="Times New Roman" w:cs="Times New Roman"/>
                <w:lang w:val="kk-KZ"/>
              </w:rPr>
              <w:t xml:space="preserve">Желді бақылау </w:t>
            </w:r>
          </w:p>
          <w:p w14:paraId="36FF9F81">
            <w:pPr>
              <w:ind w:left="-851" w:right="-284"/>
              <w:rPr>
                <w:rFonts w:ascii="Times New Roman" w:hAnsi="Times New Roman" w:cs="Times New Roman"/>
                <w:lang w:val="kk-KZ"/>
              </w:rPr>
            </w:pPr>
            <w:r>
              <w:rPr>
                <w:rFonts w:ascii="Times New Roman" w:hAnsi="Times New Roman" w:cs="Times New Roman"/>
                <w:lang w:val="kk-KZ"/>
              </w:rPr>
              <w:t xml:space="preserve">Мақсаты: </w:t>
            </w:r>
          </w:p>
          <w:p w14:paraId="48B81D25">
            <w:pPr>
              <w:ind w:left="-851" w:right="-284"/>
              <w:rPr>
                <w:rFonts w:ascii="Times New Roman" w:hAnsi="Times New Roman" w:cs="Times New Roman"/>
                <w:lang w:val="kk-KZ"/>
              </w:rPr>
            </w:pPr>
            <w:r>
              <w:rPr>
                <w:rFonts w:ascii="Times New Roman" w:hAnsi="Times New Roman" w:cs="Times New Roman"/>
                <w:lang w:val="kk-KZ"/>
              </w:rPr>
              <w:t>- жел туралы түсініктерін бекіту;</w:t>
            </w:r>
          </w:p>
          <w:p w14:paraId="4E0F49CE">
            <w:pPr>
              <w:ind w:left="-851" w:right="-284"/>
              <w:rPr>
                <w:rFonts w:ascii="Times New Roman" w:hAnsi="Times New Roman" w:cs="Times New Roman"/>
                <w:lang w:val="kk-KZ"/>
              </w:rPr>
            </w:pPr>
            <w:r>
              <w:rPr>
                <w:rFonts w:ascii="Times New Roman" w:hAnsi="Times New Roman" w:cs="Times New Roman"/>
                <w:lang w:val="kk-KZ"/>
              </w:rPr>
              <w:t>- жел түрлерін есте сақтау.</w:t>
            </w:r>
          </w:p>
          <w:p w14:paraId="18C5FE8D">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4D8E9981">
            <w:pPr>
              <w:ind w:left="-851" w:right="-284"/>
              <w:rPr>
                <w:rFonts w:ascii="Times New Roman" w:hAnsi="Times New Roman" w:cs="Times New Roman"/>
                <w:lang w:val="kk-KZ"/>
              </w:rPr>
            </w:pPr>
            <w:r>
              <w:rPr>
                <w:rFonts w:ascii="Times New Roman" w:hAnsi="Times New Roman" w:cs="Times New Roman"/>
                <w:lang w:val="kk-KZ"/>
              </w:rPr>
              <w:t>Тәрбиеші балаларға жұмбақ жасырады:</w:t>
            </w:r>
          </w:p>
          <w:p w14:paraId="40E14553">
            <w:pPr>
              <w:ind w:left="-851" w:right="-284"/>
              <w:rPr>
                <w:rFonts w:ascii="Times New Roman" w:hAnsi="Times New Roman" w:cs="Times New Roman"/>
                <w:lang w:val="kk-KZ"/>
              </w:rPr>
            </w:pPr>
            <w:r>
              <w:rPr>
                <w:rFonts w:ascii="Times New Roman" w:hAnsi="Times New Roman" w:cs="Times New Roman"/>
                <w:lang w:val="kk-KZ"/>
              </w:rPr>
              <w:t xml:space="preserve">Ағаштарды шайқайды, </w:t>
            </w:r>
          </w:p>
          <w:p w14:paraId="76917691">
            <w:pPr>
              <w:ind w:left="-851" w:right="-284"/>
              <w:rPr>
                <w:rFonts w:ascii="Times New Roman" w:hAnsi="Times New Roman" w:cs="Times New Roman"/>
                <w:lang w:val="kk-KZ"/>
              </w:rPr>
            </w:pPr>
            <w:r>
              <w:rPr>
                <w:rFonts w:ascii="Times New Roman" w:hAnsi="Times New Roman" w:cs="Times New Roman"/>
                <w:lang w:val="kk-KZ"/>
              </w:rPr>
              <w:t>Көзге көрінбейді.</w:t>
            </w:r>
          </w:p>
          <w:p w14:paraId="2B012EB8">
            <w:pPr>
              <w:ind w:left="-851" w:right="-284"/>
              <w:rPr>
                <w:rFonts w:ascii="Times New Roman" w:hAnsi="Times New Roman" w:cs="Times New Roman"/>
                <w:lang w:val="kk-KZ"/>
              </w:rPr>
            </w:pPr>
            <w:r>
              <w:rPr>
                <w:rFonts w:ascii="Times New Roman" w:hAnsi="Times New Roman" w:cs="Times New Roman"/>
                <w:lang w:val="kk-KZ"/>
              </w:rPr>
              <w:t>Шарлағанда сай-сайды,</w:t>
            </w:r>
          </w:p>
          <w:p w14:paraId="53CFD422">
            <w:pPr>
              <w:ind w:left="-851" w:right="-284"/>
              <w:rPr>
                <w:rFonts w:ascii="Times New Roman" w:hAnsi="Times New Roman" w:cs="Times New Roman"/>
                <w:lang w:val="kk-KZ"/>
              </w:rPr>
            </w:pPr>
            <w:r>
              <w:rPr>
                <w:rFonts w:ascii="Times New Roman" w:hAnsi="Times New Roman" w:cs="Times New Roman"/>
                <w:lang w:val="kk-KZ"/>
              </w:rPr>
              <w:t>Бір сәт ерінбейді. (жел)</w:t>
            </w:r>
          </w:p>
          <w:p w14:paraId="6883701A">
            <w:pPr>
              <w:ind w:left="-851" w:right="-284"/>
              <w:rPr>
                <w:rFonts w:ascii="Times New Roman" w:hAnsi="Times New Roman" w:cs="Times New Roman"/>
                <w:lang w:val="kk-KZ"/>
              </w:rPr>
            </w:pPr>
            <w:r>
              <w:rPr>
                <w:rFonts w:ascii="Times New Roman" w:hAnsi="Times New Roman" w:cs="Times New Roman"/>
                <w:lang w:val="kk-KZ"/>
              </w:rPr>
              <w:t>Тәрбиеші балаларға айналаны бақылауға, ағаш бұтақтары қалай шайқалып тұрғанын байқауға ұсынады. Сұрақтар қояды:</w:t>
            </w:r>
          </w:p>
          <w:p w14:paraId="4F38AAD7">
            <w:pPr>
              <w:ind w:left="-851" w:right="-284"/>
              <w:rPr>
                <w:rFonts w:ascii="Times New Roman" w:hAnsi="Times New Roman" w:cs="Times New Roman"/>
                <w:lang w:val="kk-KZ"/>
              </w:rPr>
            </w:pPr>
            <w:r>
              <w:rPr>
                <w:rFonts w:ascii="Times New Roman" w:hAnsi="Times New Roman" w:cs="Times New Roman"/>
                <w:lang w:val="kk-KZ"/>
              </w:rPr>
              <w:t>♦Желдің қандай түрлері болады?</w:t>
            </w:r>
          </w:p>
          <w:p w14:paraId="1060EC69">
            <w:pPr>
              <w:ind w:left="-851" w:right="-284"/>
              <w:rPr>
                <w:rFonts w:ascii="Times New Roman" w:hAnsi="Times New Roman" w:cs="Times New Roman"/>
                <w:lang w:val="kk-KZ"/>
              </w:rPr>
            </w:pPr>
            <w:r>
              <w:rPr>
                <w:rFonts w:ascii="Times New Roman" w:hAnsi="Times New Roman" w:cs="Times New Roman"/>
                <w:lang w:val="kk-KZ"/>
              </w:rPr>
              <w:t xml:space="preserve">♦Жел неге соғады? </w:t>
            </w:r>
          </w:p>
          <w:p w14:paraId="236E1505">
            <w:pPr>
              <w:ind w:left="-851" w:right="-284"/>
              <w:rPr>
                <w:rFonts w:ascii="Times New Roman" w:hAnsi="Times New Roman" w:cs="Times New Roman"/>
                <w:lang w:val="kk-KZ"/>
              </w:rPr>
            </w:pPr>
            <w:r>
              <w:rPr>
                <w:rFonts w:ascii="Times New Roman" w:hAnsi="Times New Roman" w:cs="Times New Roman"/>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29012525">
            <w:pPr>
              <w:ind w:left="-851" w:right="-284"/>
              <w:rPr>
                <w:rFonts w:ascii="Times New Roman" w:hAnsi="Times New Roman" w:cs="Times New Roman"/>
                <w:lang w:val="kk-KZ"/>
              </w:rPr>
            </w:pPr>
            <w:r>
              <w:rPr>
                <w:rFonts w:ascii="Times New Roman" w:hAnsi="Times New Roman" w:cs="Times New Roman"/>
                <w:lang w:val="kk-KZ"/>
              </w:rPr>
              <w:t>♦Барынша қатты желдердің атын ата? (дауыл, құйын, бұрқасын, боран.)</w:t>
            </w:r>
          </w:p>
          <w:p w14:paraId="7C496959">
            <w:pPr>
              <w:ind w:left="-851" w:right="-284"/>
              <w:rPr>
                <w:rFonts w:ascii="Times New Roman" w:hAnsi="Times New Roman" w:cs="Times New Roman"/>
                <w:lang w:val="kk-KZ"/>
              </w:rPr>
            </w:pPr>
            <w:r>
              <w:rPr>
                <w:rFonts w:ascii="Times New Roman" w:hAnsi="Times New Roman" w:cs="Times New Roman"/>
                <w:lang w:val="kk-KZ"/>
              </w:rPr>
              <w:t xml:space="preserve">♦ Әлсіз желді қалай атайды?(«самал жел» деп атайды) </w:t>
            </w:r>
          </w:p>
          <w:p w14:paraId="5922409C">
            <w:pPr>
              <w:ind w:left="-851" w:right="-284"/>
              <w:rPr>
                <w:rFonts w:ascii="Times New Roman" w:hAnsi="Times New Roman" w:cs="Times New Roman"/>
                <w:lang w:val="kk-KZ"/>
              </w:rPr>
            </w:pPr>
            <w:r>
              <w:rPr>
                <w:rFonts w:ascii="Times New Roman" w:hAnsi="Times New Roman" w:cs="Times New Roman"/>
                <w:lang w:val="kk-KZ"/>
              </w:rPr>
              <w:t xml:space="preserve">♦Желдің ізін көруге болады ма? </w:t>
            </w:r>
          </w:p>
          <w:p w14:paraId="55C148D9">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17F2DE03">
            <w:pPr>
              <w:ind w:left="-851" w:right="-284"/>
              <w:rPr>
                <w:rFonts w:ascii="Times New Roman" w:hAnsi="Times New Roman" w:cs="Times New Roman"/>
                <w:lang w:val="kk-KZ"/>
              </w:rPr>
            </w:pPr>
            <w:r>
              <w:rPr>
                <w:rFonts w:ascii="Times New Roman" w:hAnsi="Times New Roman" w:cs="Times New Roman"/>
                <w:lang w:val="kk-KZ"/>
              </w:rPr>
              <w:t>Компас арқылы желдің бағытын анықтау.</w:t>
            </w:r>
          </w:p>
          <w:p w14:paraId="454EF23A">
            <w:pPr>
              <w:ind w:left="-851" w:right="-284"/>
              <w:rPr>
                <w:rFonts w:ascii="Times New Roman" w:hAnsi="Times New Roman" w:cs="Times New Roman"/>
                <w:lang w:val="kk-KZ"/>
              </w:rPr>
            </w:pPr>
            <w:r>
              <w:rPr>
                <w:rFonts w:ascii="Times New Roman" w:hAnsi="Times New Roman" w:cs="Times New Roman"/>
                <w:lang w:val="kk-KZ"/>
              </w:rPr>
              <w:t>Флюгердің көмегімен желдің күшін анықтау. Еңбек Гүл өсіретін (клумба) алаңды дайындау</w:t>
            </w:r>
          </w:p>
          <w:p w14:paraId="474D850C">
            <w:pPr>
              <w:ind w:left="-851" w:right="-284"/>
              <w:rPr>
                <w:rFonts w:ascii="Times New Roman" w:hAnsi="Times New Roman" w:cs="Times New Roman"/>
                <w:lang w:val="kk-KZ"/>
              </w:rPr>
            </w:pPr>
            <w:r>
              <w:rPr>
                <w:rFonts w:ascii="Times New Roman" w:hAnsi="Times New Roman" w:cs="Times New Roman"/>
                <w:lang w:val="kk-KZ"/>
              </w:rPr>
              <w:t xml:space="preserve">Мақсаты: бірлесе жұмыс істей білу дағдыларын бекіту, жұмысты бар ынтасымен орындау. </w:t>
            </w:r>
          </w:p>
          <w:p w14:paraId="65D553E4">
            <w:pPr>
              <w:ind w:left="-851" w:right="-284"/>
              <w:rPr>
                <w:rFonts w:ascii="Times New Roman" w:hAnsi="Times New Roman" w:cs="Times New Roman"/>
                <w:lang w:val="kk-KZ"/>
              </w:rPr>
            </w:pPr>
            <w:r>
              <w:rPr>
                <w:rFonts w:ascii="Times New Roman" w:hAnsi="Times New Roman" w:cs="Times New Roman"/>
                <w:lang w:val="kk-KZ"/>
              </w:rPr>
              <w:t xml:space="preserve"> Қимылды ойын «Кім жылдам?».</w:t>
            </w:r>
          </w:p>
          <w:p w14:paraId="6BD29151">
            <w:pPr>
              <w:ind w:left="-851" w:right="-284"/>
              <w:rPr>
                <w:rFonts w:ascii="Times New Roman" w:hAnsi="Times New Roman" w:cs="Times New Roman"/>
                <w:lang w:val="kk-KZ"/>
              </w:rPr>
            </w:pPr>
            <w:r>
              <w:rPr>
                <w:rFonts w:ascii="Times New Roman" w:hAnsi="Times New Roman" w:cs="Times New Roman"/>
                <w:lang w:val="kk-KZ"/>
              </w:rPr>
              <w:t xml:space="preserve">Мақсаты: жүкіруге жаттықтыру, жылдамдықтарын дамыту. </w:t>
            </w:r>
          </w:p>
          <w:p w14:paraId="45D1C63C">
            <w:pPr>
              <w:ind w:left="-851" w:right="-284"/>
              <w:rPr>
                <w:rFonts w:ascii="Times New Roman" w:hAnsi="Times New Roman" w:cs="Times New Roman"/>
                <w:lang w:val="kk-KZ"/>
              </w:rPr>
            </w:pPr>
            <w:r>
              <w:rPr>
                <w:rFonts w:ascii="Times New Roman" w:hAnsi="Times New Roman" w:cs="Times New Roman"/>
                <w:lang w:val="kk-KZ"/>
              </w:rPr>
              <w:t xml:space="preserve">Жаттығу ойыны  Бір-біріне доп лақтыру. </w:t>
            </w:r>
          </w:p>
          <w:p w14:paraId="333E839E">
            <w:pPr>
              <w:ind w:left="-851" w:right="-284"/>
              <w:rPr>
                <w:rFonts w:ascii="Times New Roman" w:hAnsi="Times New Roman" w:cs="Times New Roman"/>
                <w:lang w:val="kk-KZ"/>
              </w:rPr>
            </w:pPr>
            <w:r>
              <w:rPr>
                <w:rFonts w:ascii="Times New Roman" w:hAnsi="Times New Roman" w:cs="Times New Roman"/>
                <w:lang w:val="kk-KZ"/>
              </w:rPr>
              <w:t xml:space="preserve">Мақсаты: қозғалыс координацияларын дамыту. </w:t>
            </w:r>
          </w:p>
          <w:p w14:paraId="3D16F34A">
            <w:pPr>
              <w:ind w:left="-851" w:right="-284"/>
              <w:rPr>
                <w:rFonts w:ascii="Times New Roman" w:hAnsi="Times New Roman" w:cs="Times New Roman"/>
                <w:lang w:val="kk-KZ"/>
              </w:rPr>
            </w:pPr>
          </w:p>
          <w:p w14:paraId="0A35B285">
            <w:pPr>
              <w:ind w:left="-851" w:right="-284"/>
              <w:rPr>
                <w:rFonts w:ascii="Times New Roman" w:hAnsi="Times New Roman" w:cs="Times New Roman"/>
                <w:lang w:val="kk-KZ"/>
              </w:rPr>
            </w:pPr>
            <w:r>
              <w:rPr>
                <w:rFonts w:ascii="Times New Roman" w:hAnsi="Times New Roman" w:cs="Times New Roman"/>
                <w:lang w:val="kk-KZ"/>
              </w:rPr>
              <w:t>Халық болжамы. Өрмекші бұрышқа тығылса, жел болады.</w:t>
            </w:r>
          </w:p>
        </w:tc>
        <w:tc>
          <w:tcPr>
            <w:tcW w:w="2410" w:type="dxa"/>
            <w:gridSpan w:val="2"/>
          </w:tcPr>
          <w:p w14:paraId="76861BC4">
            <w:pPr>
              <w:ind w:left="-851" w:right="-284"/>
              <w:rPr>
                <w:rFonts w:ascii="Times New Roman" w:hAnsi="Times New Roman" w:cs="Times New Roman"/>
                <w:bCs/>
                <w:lang w:val="kk-KZ"/>
              </w:rPr>
            </w:pPr>
            <w:r>
              <w:rPr>
                <w:rFonts w:ascii="Times New Roman" w:hAnsi="Times New Roman" w:cs="Times New Roman"/>
                <w:bCs/>
                <w:lang w:val="kk-KZ"/>
              </w:rPr>
              <w:t>Сутоғанды бақылау</w:t>
            </w:r>
          </w:p>
          <w:p w14:paraId="6FEC8D54">
            <w:pPr>
              <w:ind w:left="-851" w:right="-284"/>
              <w:rPr>
                <w:rFonts w:ascii="Times New Roman" w:hAnsi="Times New Roman" w:cs="Times New Roman"/>
                <w:bCs/>
                <w:lang w:val="kk-KZ"/>
              </w:rPr>
            </w:pPr>
            <w:r>
              <w:rPr>
                <w:rFonts w:ascii="Times New Roman" w:hAnsi="Times New Roman" w:cs="Times New Roman"/>
                <w:bCs/>
                <w:lang w:val="kk-KZ"/>
              </w:rPr>
              <w:t xml:space="preserve">Мақсаты: мұздың қасиеттері туралы білімдерін тиянақтау. </w:t>
            </w:r>
          </w:p>
          <w:p w14:paraId="678B84A1">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081FF189">
            <w:pPr>
              <w:ind w:left="-851" w:right="-284"/>
              <w:rPr>
                <w:rFonts w:ascii="Times New Roman" w:hAnsi="Times New Roman" w:cs="Times New Roman"/>
                <w:bCs/>
                <w:lang w:val="kk-KZ"/>
              </w:rPr>
            </w:pPr>
            <w:r>
              <w:rPr>
                <w:rFonts w:ascii="Times New Roman" w:hAnsi="Times New Roman" w:cs="Times New Roman"/>
                <w:bCs/>
                <w:lang w:val="kk-KZ"/>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79CE4E08">
            <w:pPr>
              <w:ind w:left="-851" w:right="-284"/>
              <w:rPr>
                <w:rFonts w:ascii="Times New Roman" w:hAnsi="Times New Roman" w:cs="Times New Roman"/>
                <w:bCs/>
                <w:lang w:val="kk-KZ"/>
              </w:rPr>
            </w:pPr>
            <w:r>
              <w:rPr>
                <w:rFonts w:ascii="Times New Roman" w:hAnsi="Times New Roman" w:cs="Times New Roman"/>
                <w:bCs/>
                <w:lang w:val="kk-KZ"/>
              </w:rPr>
              <w:t>Зерттеу жұмысы. Сутоғандағы мұздың қалыңдығын мұз өлшегіш құралмен өлшеу. Тоған бетіндегі мұздың еруін бақылау</w:t>
            </w:r>
          </w:p>
          <w:p w14:paraId="7E13EDAF">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17DA3892">
            <w:pPr>
              <w:ind w:left="-851" w:right="-284"/>
              <w:rPr>
                <w:rFonts w:ascii="Times New Roman" w:hAnsi="Times New Roman" w:cs="Times New Roman"/>
                <w:bCs/>
                <w:lang w:val="kk-KZ"/>
              </w:rPr>
            </w:pPr>
            <w:r>
              <w:rPr>
                <w:rFonts w:ascii="Times New Roman" w:hAnsi="Times New Roman" w:cs="Times New Roman"/>
                <w:bCs/>
                <w:lang w:val="kk-KZ"/>
              </w:rPr>
              <w:t xml:space="preserve">Ауланы қоқыстан, сынған бұталардан тазалау. </w:t>
            </w:r>
          </w:p>
          <w:p w14:paraId="14385677">
            <w:pPr>
              <w:ind w:left="-851" w:right="-284"/>
              <w:rPr>
                <w:rFonts w:ascii="Times New Roman" w:hAnsi="Times New Roman" w:cs="Times New Roman"/>
                <w:bCs/>
                <w:lang w:val="kk-KZ"/>
              </w:rPr>
            </w:pPr>
            <w:r>
              <w:rPr>
                <w:rFonts w:ascii="Times New Roman" w:hAnsi="Times New Roman" w:cs="Times New Roman"/>
                <w:bCs/>
                <w:lang w:val="kk-KZ"/>
              </w:rPr>
              <w:t xml:space="preserve">Мақсаты: үлкендерге көмектесуге деген ынталарын тәрбиелеу. </w:t>
            </w:r>
          </w:p>
          <w:p w14:paraId="1ED581FD">
            <w:pPr>
              <w:ind w:left="-851" w:right="-284"/>
              <w:rPr>
                <w:rFonts w:ascii="Times New Roman" w:hAnsi="Times New Roman" w:cs="Times New Roman"/>
                <w:bCs/>
                <w:lang w:val="kk-KZ"/>
              </w:rPr>
            </w:pPr>
            <w:r>
              <w:rPr>
                <w:rFonts w:ascii="Times New Roman" w:hAnsi="Times New Roman" w:cs="Times New Roman"/>
                <w:bCs/>
                <w:lang w:val="kk-KZ"/>
              </w:rPr>
              <w:t>Қимылды ойын «Қасқыр қақпан»</w:t>
            </w:r>
          </w:p>
          <w:p w14:paraId="7E382FF1">
            <w:pPr>
              <w:ind w:left="-851" w:right="-284"/>
              <w:rPr>
                <w:rFonts w:ascii="Times New Roman" w:hAnsi="Times New Roman" w:cs="Times New Roman"/>
                <w:bCs/>
                <w:lang w:val="kk-KZ"/>
              </w:rPr>
            </w:pPr>
            <w:r>
              <w:rPr>
                <w:rFonts w:ascii="Times New Roman" w:hAnsi="Times New Roman" w:cs="Times New Roman"/>
                <w:bCs/>
                <w:lang w:val="kk-KZ"/>
              </w:rPr>
              <w:t xml:space="preserve"> Мақсаты:</w:t>
            </w:r>
          </w:p>
          <w:p w14:paraId="65F0E6E3">
            <w:pPr>
              <w:ind w:left="-851" w:right="-284"/>
              <w:rPr>
                <w:rFonts w:ascii="Times New Roman" w:hAnsi="Times New Roman" w:cs="Times New Roman"/>
                <w:bCs/>
                <w:lang w:val="kk-KZ"/>
              </w:rPr>
            </w:pPr>
            <w:r>
              <w:rPr>
                <w:rFonts w:ascii="Times New Roman" w:hAnsi="Times New Roman" w:cs="Times New Roman"/>
                <w:bCs/>
                <w:lang w:val="kk-KZ"/>
              </w:rPr>
              <w:t>—</w:t>
            </w:r>
            <w:r>
              <w:rPr>
                <w:rFonts w:ascii="Times New Roman" w:hAnsi="Times New Roman" w:cs="Times New Roman"/>
                <w:bCs/>
                <w:lang w:val="kk-KZ"/>
              </w:rPr>
              <w:tab/>
            </w:r>
            <w:r>
              <w:rPr>
                <w:rFonts w:ascii="Times New Roman" w:hAnsi="Times New Roman" w:cs="Times New Roman"/>
                <w:bCs/>
                <w:lang w:val="kk-KZ"/>
              </w:rPr>
              <w:t>белгі бойынша әрекет етуге үйрету;</w:t>
            </w:r>
          </w:p>
          <w:p w14:paraId="49172A62">
            <w:pPr>
              <w:ind w:left="-851" w:right="-284"/>
              <w:rPr>
                <w:rFonts w:ascii="Times New Roman" w:hAnsi="Times New Roman" w:cs="Times New Roman"/>
                <w:bCs/>
                <w:lang w:val="kk-KZ"/>
              </w:rPr>
            </w:pPr>
            <w:r>
              <w:rPr>
                <w:rFonts w:ascii="Times New Roman" w:hAnsi="Times New Roman" w:cs="Times New Roman"/>
                <w:bCs/>
                <w:lang w:val="kk-KZ"/>
              </w:rPr>
              <w:t>—</w:t>
            </w:r>
            <w:r>
              <w:rPr>
                <w:rFonts w:ascii="Times New Roman" w:hAnsi="Times New Roman" w:cs="Times New Roman"/>
                <w:bCs/>
                <w:lang w:val="kk-KZ"/>
              </w:rPr>
              <w:tab/>
            </w:r>
            <w:r>
              <w:rPr>
                <w:rFonts w:ascii="Times New Roman" w:hAnsi="Times New Roman" w:cs="Times New Roman"/>
                <w:bCs/>
                <w:lang w:val="kk-KZ"/>
              </w:rPr>
              <w:t>ойын шартын сақтап ойнауға баулу;</w:t>
            </w:r>
          </w:p>
          <w:p w14:paraId="4FBE5CC6">
            <w:pPr>
              <w:ind w:left="-851" w:right="-284"/>
              <w:rPr>
                <w:rFonts w:ascii="Times New Roman" w:hAnsi="Times New Roman" w:cs="Times New Roman"/>
                <w:bCs/>
                <w:lang w:val="kk-KZ"/>
              </w:rPr>
            </w:pPr>
          </w:p>
          <w:p w14:paraId="349BB63F">
            <w:pPr>
              <w:ind w:left="-851" w:right="-284"/>
              <w:rPr>
                <w:rFonts w:ascii="Times New Roman" w:hAnsi="Times New Roman" w:cs="Times New Roman"/>
                <w:bCs/>
                <w:lang w:val="kk-KZ"/>
              </w:rPr>
            </w:pPr>
            <w:r>
              <w:rPr>
                <w:rFonts w:ascii="Times New Roman" w:hAnsi="Times New Roman" w:cs="Times New Roman"/>
                <w:bCs/>
                <w:lang w:val="kk-KZ"/>
              </w:rPr>
              <w:t>Жаттығу ойыны</w:t>
            </w:r>
          </w:p>
          <w:p w14:paraId="47599102">
            <w:pPr>
              <w:ind w:left="-851" w:right="-284"/>
              <w:rPr>
                <w:rFonts w:ascii="Times New Roman" w:hAnsi="Times New Roman" w:cs="Times New Roman"/>
                <w:bCs/>
                <w:lang w:val="kk-KZ"/>
              </w:rPr>
            </w:pPr>
            <w:r>
              <w:rPr>
                <w:rFonts w:ascii="Times New Roman" w:hAnsi="Times New Roman" w:cs="Times New Roman"/>
                <w:bCs/>
                <w:lang w:val="kk-KZ"/>
              </w:rPr>
              <w:t>Ұзындыққа секіру.</w:t>
            </w:r>
          </w:p>
          <w:p w14:paraId="3CF23A6E">
            <w:pPr>
              <w:ind w:left="-851" w:right="-284"/>
              <w:rPr>
                <w:rFonts w:ascii="Times New Roman" w:hAnsi="Times New Roman" w:cs="Times New Roman"/>
                <w:bCs/>
                <w:lang w:val="kk-KZ"/>
              </w:rPr>
            </w:pPr>
            <w:r>
              <w:rPr>
                <w:rFonts w:ascii="Times New Roman" w:hAnsi="Times New Roman" w:cs="Times New Roman"/>
                <w:bCs/>
                <w:lang w:val="kk-KZ"/>
              </w:rPr>
              <w:t>Мақсаты: ұзындыққа секіруге жаттықтыру.</w:t>
            </w:r>
          </w:p>
        </w:tc>
        <w:tc>
          <w:tcPr>
            <w:tcW w:w="2692" w:type="dxa"/>
            <w:gridSpan w:val="2"/>
          </w:tcPr>
          <w:p w14:paraId="65FAF878">
            <w:pPr>
              <w:ind w:left="-851" w:right="-284"/>
              <w:rPr>
                <w:rFonts w:ascii="Times New Roman" w:hAnsi="Times New Roman" w:cs="Times New Roman"/>
                <w:lang w:val="kk-KZ"/>
              </w:rPr>
            </w:pPr>
            <w:r>
              <w:rPr>
                <w:rFonts w:ascii="Times New Roman" w:hAnsi="Times New Roman" w:cs="Times New Roman"/>
                <w:lang w:val="kk-KZ"/>
              </w:rPr>
              <w:t>Топырақты бақылау</w:t>
            </w:r>
          </w:p>
          <w:p w14:paraId="41106D61">
            <w:pPr>
              <w:ind w:left="-851" w:right="-284"/>
              <w:rPr>
                <w:rFonts w:ascii="Times New Roman" w:hAnsi="Times New Roman" w:cs="Times New Roman"/>
                <w:lang w:val="kk-KZ"/>
              </w:rPr>
            </w:pPr>
            <w:r>
              <w:rPr>
                <w:rFonts w:ascii="Times New Roman" w:hAnsi="Times New Roman" w:cs="Times New Roman"/>
                <w:lang w:val="kk-KZ"/>
              </w:rPr>
              <w:t xml:space="preserve">Мақсаты: торф топырағының қыртысымен таныстыру  . </w:t>
            </w:r>
          </w:p>
          <w:p w14:paraId="60D0D854">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392EB379">
            <w:pPr>
              <w:ind w:left="-851" w:right="-284"/>
              <w:rPr>
                <w:rFonts w:ascii="Times New Roman" w:hAnsi="Times New Roman" w:cs="Times New Roman"/>
                <w:lang w:val="kk-KZ"/>
              </w:rPr>
            </w:pPr>
            <w:r>
              <w:rPr>
                <w:rFonts w:ascii="Times New Roman" w:hAnsi="Times New Roman" w:cs="Times New Roman"/>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674E8CB7">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2C9B742C">
            <w:pPr>
              <w:ind w:left="-851" w:right="-284"/>
              <w:rPr>
                <w:rFonts w:ascii="Times New Roman" w:hAnsi="Times New Roman" w:cs="Times New Roman"/>
                <w:lang w:val="kk-KZ"/>
              </w:rPr>
            </w:pPr>
            <w:r>
              <w:rPr>
                <w:rFonts w:ascii="Times New Roman" w:hAnsi="Times New Roman" w:cs="Times New Roman"/>
                <w:lang w:val="kk-KZ"/>
              </w:rPr>
              <w:t>Торфтың құрғақ және ылғал  кесектерін салыстыру.</w:t>
            </w:r>
          </w:p>
          <w:p w14:paraId="7CEF5C37">
            <w:pPr>
              <w:ind w:left="-851" w:right="-284"/>
              <w:rPr>
                <w:rFonts w:ascii="Times New Roman" w:hAnsi="Times New Roman" w:cs="Times New Roman"/>
                <w:lang w:val="kk-KZ"/>
              </w:rPr>
            </w:pPr>
            <w:r>
              <w:rPr>
                <w:rFonts w:ascii="Times New Roman" w:hAnsi="Times New Roman" w:cs="Times New Roman"/>
                <w:lang w:val="kk-KZ"/>
              </w:rPr>
              <w:t>Құммен торфты салыстыру;</w:t>
            </w:r>
          </w:p>
          <w:p w14:paraId="66ED5822">
            <w:pPr>
              <w:ind w:left="-851" w:right="-284"/>
              <w:rPr>
                <w:rFonts w:ascii="Times New Roman" w:hAnsi="Times New Roman" w:cs="Times New Roman"/>
                <w:lang w:val="kk-KZ"/>
              </w:rPr>
            </w:pPr>
            <w:r>
              <w:rPr>
                <w:rFonts w:ascii="Times New Roman" w:hAnsi="Times New Roman" w:cs="Times New Roman"/>
                <w:lang w:val="kk-KZ"/>
              </w:rPr>
              <w:t>Жер қыртысы қай жерде тез кебеді.</w:t>
            </w:r>
          </w:p>
          <w:p w14:paraId="76A3CE37">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63832ED4">
            <w:pPr>
              <w:ind w:left="-851" w:right="-284"/>
              <w:rPr>
                <w:rFonts w:ascii="Times New Roman" w:hAnsi="Times New Roman" w:cs="Times New Roman"/>
                <w:lang w:val="kk-KZ"/>
              </w:rPr>
            </w:pPr>
            <w:r>
              <w:rPr>
                <w:rFonts w:ascii="Times New Roman" w:hAnsi="Times New Roman" w:cs="Times New Roman"/>
                <w:lang w:val="kk-KZ"/>
              </w:rPr>
              <w:t xml:space="preserve">Ағаш түптері мен атызға торф тасу. </w:t>
            </w:r>
          </w:p>
          <w:p w14:paraId="6D467552">
            <w:pPr>
              <w:ind w:left="-851" w:right="-284"/>
              <w:rPr>
                <w:rFonts w:ascii="Times New Roman" w:hAnsi="Times New Roman" w:cs="Times New Roman"/>
                <w:lang w:val="kk-KZ"/>
              </w:rPr>
            </w:pPr>
            <w:r>
              <w:rPr>
                <w:rFonts w:ascii="Times New Roman" w:hAnsi="Times New Roman" w:cs="Times New Roman"/>
                <w:lang w:val="kk-KZ"/>
              </w:rPr>
              <w:t xml:space="preserve">Мақсаты: торфтың пайдалы қасиеттері туралы білімдерін тиянақтау. </w:t>
            </w:r>
          </w:p>
          <w:p w14:paraId="1169739C">
            <w:pPr>
              <w:ind w:left="-851" w:right="-284"/>
              <w:rPr>
                <w:rFonts w:ascii="Times New Roman" w:hAnsi="Times New Roman" w:cs="Times New Roman"/>
                <w:lang w:val="kk-KZ"/>
              </w:rPr>
            </w:pPr>
            <w:r>
              <w:rPr>
                <w:rFonts w:ascii="Times New Roman" w:hAnsi="Times New Roman" w:cs="Times New Roman"/>
                <w:lang w:val="kk-KZ"/>
              </w:rPr>
              <w:t>Қимылды ойын</w:t>
            </w:r>
          </w:p>
          <w:p w14:paraId="0BE39B4A">
            <w:pPr>
              <w:ind w:left="-851" w:right="-284"/>
              <w:rPr>
                <w:rFonts w:ascii="Times New Roman" w:hAnsi="Times New Roman" w:cs="Times New Roman"/>
                <w:lang w:val="kk-KZ"/>
              </w:rPr>
            </w:pPr>
            <w:r>
              <w:rPr>
                <w:rFonts w:ascii="Times New Roman" w:hAnsi="Times New Roman" w:cs="Times New Roman"/>
                <w:lang w:val="kk-KZ"/>
              </w:rPr>
              <w:t>«Аққу-қаздар».</w:t>
            </w:r>
          </w:p>
          <w:p w14:paraId="21B08E5A">
            <w:pPr>
              <w:ind w:left="-851" w:right="-284"/>
              <w:rPr>
                <w:rFonts w:ascii="Times New Roman" w:hAnsi="Times New Roman" w:cs="Times New Roman"/>
                <w:lang w:val="kk-KZ"/>
              </w:rPr>
            </w:pPr>
            <w:r>
              <w:rPr>
                <w:rFonts w:ascii="Times New Roman" w:hAnsi="Times New Roman" w:cs="Times New Roman"/>
                <w:lang w:val="kk-KZ"/>
              </w:rPr>
              <w:t xml:space="preserve">Мақсаты: берілген кеңістікте белгі бойынша қашқандарды қуып жету, ойын шартын сақтау. </w:t>
            </w:r>
          </w:p>
          <w:p w14:paraId="7474D79B">
            <w:pPr>
              <w:ind w:left="-851" w:right="-284"/>
              <w:rPr>
                <w:rFonts w:ascii="Times New Roman" w:hAnsi="Times New Roman" w:cs="Times New Roman"/>
                <w:lang w:val="kk-KZ"/>
              </w:rPr>
            </w:pPr>
            <w:r>
              <w:rPr>
                <w:rFonts w:ascii="Times New Roman" w:hAnsi="Times New Roman" w:cs="Times New Roman"/>
                <w:lang w:val="kk-KZ"/>
              </w:rPr>
              <w:t>Жаттығу ойыны</w:t>
            </w:r>
          </w:p>
          <w:p w14:paraId="082DE472">
            <w:pPr>
              <w:ind w:left="-851" w:right="-284"/>
              <w:rPr>
                <w:rFonts w:ascii="Times New Roman" w:hAnsi="Times New Roman" w:cs="Times New Roman"/>
                <w:lang w:val="kk-KZ"/>
              </w:rPr>
            </w:pPr>
            <w:r>
              <w:rPr>
                <w:rFonts w:ascii="Times New Roman" w:hAnsi="Times New Roman" w:cs="Times New Roman"/>
                <w:lang w:val="kk-KZ"/>
              </w:rPr>
              <w:t>Секіргіш жіппен жаттығу ойындары.</w:t>
            </w:r>
          </w:p>
          <w:p w14:paraId="0667E95C">
            <w:pPr>
              <w:ind w:left="-851" w:right="-284"/>
              <w:rPr>
                <w:rFonts w:ascii="Times New Roman" w:hAnsi="Times New Roman" w:cs="Times New Roman"/>
                <w:lang w:val="kk-KZ"/>
              </w:rPr>
            </w:pPr>
            <w:r>
              <w:rPr>
                <w:rFonts w:ascii="Times New Roman" w:hAnsi="Times New Roman" w:cs="Times New Roman"/>
                <w:lang w:val="kk-KZ"/>
              </w:rPr>
              <w:t xml:space="preserve">Мақсаты: секіргіш жіпті алға, кері айналдыра отырып секіруге үйрету. </w:t>
            </w:r>
          </w:p>
          <w:p w14:paraId="6B632C38">
            <w:pPr>
              <w:ind w:left="-851" w:right="-284"/>
              <w:rPr>
                <w:rFonts w:ascii="Times New Roman" w:hAnsi="Times New Roman" w:cs="Times New Roman"/>
                <w:lang w:val="kk-KZ"/>
              </w:rPr>
            </w:pPr>
          </w:p>
          <w:p w14:paraId="4F642813">
            <w:pPr>
              <w:ind w:left="-851" w:right="-284"/>
              <w:rPr>
                <w:rFonts w:ascii="Times New Roman" w:hAnsi="Times New Roman" w:cs="Times New Roman"/>
                <w:lang w:val="kk-KZ"/>
              </w:rPr>
            </w:pPr>
            <w:r>
              <w:rPr>
                <w:rFonts w:ascii="Times New Roman" w:hAnsi="Times New Roman" w:cs="Times New Roman"/>
                <w:lang w:val="kk-KZ"/>
              </w:rPr>
              <w:t>Мақал-мәтел: Жері байдың-елі бай.</w:t>
            </w:r>
          </w:p>
          <w:p w14:paraId="451835E5">
            <w:pPr>
              <w:ind w:left="-851" w:right="-284"/>
              <w:rPr>
                <w:rFonts w:ascii="Times New Roman" w:hAnsi="Times New Roman" w:cs="Times New Roman"/>
                <w:lang w:val="kk-KZ"/>
              </w:rPr>
            </w:pPr>
            <w:r>
              <w:rPr>
                <w:rFonts w:ascii="Times New Roman" w:hAnsi="Times New Roman" w:cs="Times New Roman"/>
                <w:lang w:val="kk-KZ"/>
              </w:rPr>
              <w:t>Қара жерге де, қамқорлық керек.</w:t>
            </w:r>
          </w:p>
        </w:tc>
        <w:tc>
          <w:tcPr>
            <w:tcW w:w="2420" w:type="dxa"/>
            <w:tcBorders>
              <w:top w:val="single" w:color="000000" w:sz="4" w:space="0"/>
              <w:left w:val="single" w:color="000000" w:sz="4" w:space="0"/>
              <w:bottom w:val="single" w:color="000000" w:sz="4" w:space="0"/>
              <w:right w:val="single" w:color="000000" w:sz="4" w:space="0"/>
            </w:tcBorders>
          </w:tcPr>
          <w:p w14:paraId="7D9B9277">
            <w:pPr>
              <w:ind w:left="-851" w:right="-284"/>
              <w:rPr>
                <w:rFonts w:ascii="Times New Roman" w:hAnsi="Times New Roman" w:cs="Times New Roman"/>
                <w:lang w:val="kk-KZ"/>
              </w:rPr>
            </w:pPr>
            <w:r>
              <w:rPr>
                <w:rFonts w:ascii="Times New Roman" w:hAnsi="Times New Roman" w:cs="Times New Roman"/>
                <w:lang w:val="kk-KZ"/>
              </w:rPr>
              <w:t>Бақылау: Балапанды бақылау. Балаларды балапанды қорғауға, оларға аяушылық, қамқорлық сезімдерін ояту.</w:t>
            </w:r>
          </w:p>
          <w:p w14:paraId="226D58EB">
            <w:pPr>
              <w:ind w:left="-851" w:right="-284"/>
              <w:rPr>
                <w:rFonts w:ascii="Times New Roman" w:hAnsi="Times New Roman" w:cs="Times New Roman"/>
                <w:lang w:val="kk-KZ"/>
              </w:rPr>
            </w:pPr>
            <w:r>
              <w:rPr>
                <w:rFonts w:ascii="Times New Roman" w:hAnsi="Times New Roman" w:cs="Times New Roman"/>
                <w:lang w:val="kk-KZ"/>
              </w:rPr>
              <w:t>Үлескедегі еңбек: балабақша ауласындағы бұта қалдықтарын жинау. Балаларды еңбексүйгіштікке, тазалыққа, ұқыптылыққа тәрбиелеу.</w:t>
            </w:r>
          </w:p>
          <w:p w14:paraId="19223FF4">
            <w:pPr>
              <w:ind w:left="-851" w:right="-284"/>
              <w:rPr>
                <w:rFonts w:ascii="Times New Roman" w:hAnsi="Times New Roman" w:cs="Times New Roman"/>
                <w:lang w:val="kk-KZ"/>
              </w:rPr>
            </w:pPr>
            <w:r>
              <w:rPr>
                <w:rFonts w:ascii="Times New Roman" w:hAnsi="Times New Roman" w:cs="Times New Roman"/>
                <w:lang w:val="kk-KZ"/>
              </w:rPr>
              <w:t>Қимылды ойын: «Ормандағы аю».</w:t>
            </w:r>
          </w:p>
          <w:p w14:paraId="21DF7178">
            <w:pPr>
              <w:ind w:left="-851" w:right="-284"/>
              <w:rPr>
                <w:rFonts w:ascii="Times New Roman" w:hAnsi="Times New Roman" w:cs="Times New Roman"/>
                <w:lang w:val="kk-KZ"/>
              </w:rPr>
            </w:pPr>
            <w:r>
              <w:rPr>
                <w:rFonts w:ascii="Times New Roman" w:hAnsi="Times New Roman" w:cs="Times New Roman"/>
                <w:lang w:val="kk-KZ"/>
              </w:rPr>
              <w:t>Мақсаты: Ептілікке, шапшаңдыққа баулу.</w:t>
            </w:r>
          </w:p>
          <w:p w14:paraId="1082415A">
            <w:pPr>
              <w:ind w:left="-851" w:right="-284"/>
              <w:rPr>
                <w:rFonts w:ascii="Times New Roman" w:hAnsi="Times New Roman" w:cs="Times New Roman"/>
                <w:lang w:val="kk-KZ"/>
              </w:rPr>
            </w:pPr>
            <w:r>
              <w:rPr>
                <w:rFonts w:ascii="Times New Roman" w:hAnsi="Times New Roman" w:cs="Times New Roman"/>
                <w:lang w:val="kk-KZ"/>
              </w:rPr>
              <w:t xml:space="preserve"> Жеке жұмыс: Жаңылтпаш жаттау: дыбыстарды сөз ішінде дұрыс қолдану, сөздік қорын дамыту.</w:t>
            </w:r>
          </w:p>
          <w:p w14:paraId="398BC27F">
            <w:pPr>
              <w:ind w:left="-851" w:right="-284"/>
              <w:rPr>
                <w:rFonts w:ascii="Times New Roman" w:hAnsi="Times New Roman" w:cs="Times New Roman"/>
                <w:lang w:val="kk-KZ"/>
              </w:rPr>
            </w:pPr>
            <w:r>
              <w:rPr>
                <w:rFonts w:ascii="Times New Roman" w:hAnsi="Times New Roman" w:cs="Times New Roman"/>
                <w:lang w:val="kk-KZ"/>
              </w:rPr>
              <w:t>3.Ақ, ақ</w:t>
            </w:r>
          </w:p>
          <w:p w14:paraId="0A3350C8">
            <w:pPr>
              <w:ind w:left="-851" w:right="-284"/>
              <w:rPr>
                <w:rFonts w:ascii="Times New Roman" w:hAnsi="Times New Roman" w:cs="Times New Roman"/>
                <w:lang w:val="kk-KZ"/>
              </w:rPr>
            </w:pPr>
            <w:r>
              <w:rPr>
                <w:rFonts w:ascii="Times New Roman" w:hAnsi="Times New Roman" w:cs="Times New Roman"/>
                <w:lang w:val="kk-KZ"/>
              </w:rPr>
              <w:t>Секеңдейді лақ</w:t>
            </w:r>
          </w:p>
          <w:p w14:paraId="260A6936">
            <w:pPr>
              <w:ind w:left="-851" w:right="-284"/>
              <w:rPr>
                <w:rFonts w:ascii="Times New Roman" w:hAnsi="Times New Roman" w:cs="Times New Roman"/>
                <w:lang w:val="kk-KZ"/>
              </w:rPr>
            </w:pPr>
            <w:r>
              <w:rPr>
                <w:rFonts w:ascii="Times New Roman" w:hAnsi="Times New Roman" w:cs="Times New Roman"/>
                <w:lang w:val="kk-KZ"/>
              </w:rPr>
              <w:t>4.Аң, аң</w:t>
            </w:r>
          </w:p>
          <w:p w14:paraId="00A4752C">
            <w:pPr>
              <w:ind w:left="-851" w:right="-284"/>
              <w:rPr>
                <w:rFonts w:ascii="Times New Roman" w:hAnsi="Times New Roman" w:cs="Times New Roman"/>
                <w:lang w:val="kk-KZ"/>
              </w:rPr>
            </w:pPr>
            <w:r>
              <w:rPr>
                <w:rFonts w:ascii="Times New Roman" w:hAnsi="Times New Roman" w:cs="Times New Roman"/>
                <w:lang w:val="kk-KZ"/>
              </w:rPr>
              <w:t>Аң патшасы – арыстан.</w:t>
            </w:r>
          </w:p>
          <w:p w14:paraId="5772C45D">
            <w:pPr>
              <w:ind w:left="-851" w:right="-284"/>
              <w:rPr>
                <w:rFonts w:ascii="Times New Roman" w:hAnsi="Times New Roman" w:cs="Times New Roman"/>
                <w:lang w:val="kk-KZ"/>
              </w:rPr>
            </w:pPr>
            <w:r>
              <w:rPr>
                <w:rFonts w:ascii="Times New Roman" w:hAnsi="Times New Roman" w:cs="Times New Roman"/>
                <w:lang w:val="kk-KZ"/>
              </w:rPr>
              <w:t>Өзіндік іс – әрекет: Балапанның жүрісін салу.</w:t>
            </w:r>
          </w:p>
        </w:tc>
      </w:tr>
      <w:tr w14:paraId="2961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1B7412EA">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338" w:type="dxa"/>
            <w:gridSpan w:val="7"/>
            <w:tcBorders>
              <w:top w:val="single" w:color="000000" w:sz="4" w:space="0"/>
              <w:left w:val="single" w:color="000000" w:sz="4" w:space="0"/>
              <w:bottom w:val="single" w:color="000000" w:sz="4" w:space="0"/>
              <w:right w:val="single" w:color="000000" w:sz="4" w:space="0"/>
            </w:tcBorders>
          </w:tcPr>
          <w:p w14:paraId="775B3E7D">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D9AF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5CED2DAB">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338" w:type="dxa"/>
            <w:gridSpan w:val="7"/>
            <w:tcBorders>
              <w:top w:val="single" w:color="000000" w:sz="4" w:space="0"/>
              <w:left w:val="single" w:color="000000" w:sz="4" w:space="0"/>
              <w:bottom w:val="single" w:color="000000" w:sz="4" w:space="0"/>
              <w:right w:val="single" w:color="000000" w:sz="4" w:space="0"/>
            </w:tcBorders>
          </w:tcPr>
          <w:p w14:paraId="22968F82">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5160455">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5F89A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34476894">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338" w:type="dxa"/>
            <w:gridSpan w:val="7"/>
            <w:tcBorders>
              <w:top w:val="single" w:color="000000" w:sz="4" w:space="0"/>
              <w:left w:val="single" w:color="000000" w:sz="4" w:space="0"/>
              <w:bottom w:val="single" w:color="000000" w:sz="4" w:space="0"/>
              <w:right w:val="single" w:color="000000" w:sz="4" w:space="0"/>
            </w:tcBorders>
          </w:tcPr>
          <w:p w14:paraId="3F875F41">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751E448E">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51F45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55F7C739">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745E064E">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338" w:type="dxa"/>
            <w:gridSpan w:val="7"/>
            <w:tcBorders>
              <w:top w:val="single" w:color="000000" w:sz="4" w:space="0"/>
              <w:left w:val="single" w:color="000000" w:sz="4" w:space="0"/>
              <w:bottom w:val="single" w:color="auto" w:sz="4" w:space="0"/>
              <w:right w:val="single" w:color="000000" w:sz="4" w:space="0"/>
            </w:tcBorders>
          </w:tcPr>
          <w:p w14:paraId="2A071B71">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2AC01826">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4B83F04D">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017EB77E">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p w14:paraId="44FA65C4">
            <w:pPr>
              <w:ind w:left="-851" w:right="-284"/>
              <w:rPr>
                <w:rFonts w:ascii="Times New Roman" w:hAnsi="Times New Roman" w:cs="Times New Roman"/>
              </w:rPr>
            </w:pPr>
          </w:p>
        </w:tc>
      </w:tr>
      <w:tr w14:paraId="528F8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CE7227E">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338" w:type="dxa"/>
            <w:gridSpan w:val="7"/>
            <w:tcBorders>
              <w:top w:val="single" w:color="auto" w:sz="4" w:space="0"/>
              <w:left w:val="single" w:color="000000" w:sz="4" w:space="0"/>
              <w:bottom w:val="single" w:color="000000" w:sz="4" w:space="0"/>
              <w:right w:val="single" w:color="000000" w:sz="4" w:space="0"/>
            </w:tcBorders>
          </w:tcPr>
          <w:p w14:paraId="69DE1863">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6D33D19">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1841E8CE">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6A2A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559B9DF1">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57CCB2DC">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3B1447EF">
            <w:pPr>
              <w:ind w:left="-851" w:right="-284"/>
              <w:rPr>
                <w:rFonts w:ascii="Times New Roman" w:hAnsi="Times New Roman" w:cs="Times New Roman"/>
                <w:b/>
                <w:lang w:val="kk-KZ"/>
              </w:rPr>
            </w:pPr>
            <w:r>
              <w:rPr>
                <w:rFonts w:ascii="Times New Roman" w:hAnsi="Times New Roman" w:cs="Times New Roman"/>
                <w:b/>
                <w:lang w:val="kk-KZ"/>
              </w:rPr>
              <w:t>Вариативтік компонент</w:t>
            </w:r>
          </w:p>
        </w:tc>
        <w:tc>
          <w:tcPr>
            <w:tcW w:w="2268" w:type="dxa"/>
          </w:tcPr>
          <w:p w14:paraId="1466C406">
            <w:pPr>
              <w:ind w:left="-851" w:right="-284"/>
              <w:rPr>
                <w:rFonts w:ascii="Times New Roman" w:hAnsi="Times New Roman" w:cs="Times New Roman"/>
                <w:lang w:val="kk-KZ"/>
              </w:rPr>
            </w:pPr>
            <w:r>
              <w:rPr>
                <w:rFonts w:ascii="Times New Roman" w:hAnsi="Times New Roman" w:cs="Times New Roman"/>
                <w:lang w:val="kk-KZ"/>
              </w:rPr>
              <w:t>Ермексаздан зымыран жасау.</w:t>
            </w:r>
          </w:p>
          <w:p w14:paraId="5D164639">
            <w:pPr>
              <w:ind w:left="-851" w:right="-284"/>
              <w:rPr>
                <w:rFonts w:ascii="Times New Roman" w:hAnsi="Times New Roman" w:cs="Times New Roman"/>
                <w:b/>
                <w:lang w:val="kk-KZ"/>
              </w:rPr>
            </w:pPr>
            <w:r>
              <w:rPr>
                <w:rFonts w:ascii="Times New Roman" w:hAnsi="Times New Roman" w:cs="Times New Roman"/>
                <w:b/>
                <w:lang w:val="kk-KZ"/>
              </w:rPr>
              <w:t>Мүсіндеу</w:t>
            </w:r>
          </w:p>
          <w:p w14:paraId="5B2648C2">
            <w:pPr>
              <w:ind w:left="-851" w:right="-284"/>
              <w:rPr>
                <w:rFonts w:ascii="Times New Roman" w:hAnsi="Times New Roman" w:cs="Times New Roman"/>
                <w:lang w:val="kk-KZ"/>
              </w:rPr>
            </w:pPr>
            <w:r>
              <w:rPr>
                <w:rFonts w:ascii="Times New Roman" w:hAnsi="Times New Roman" w:cs="Times New Roman"/>
                <w:b/>
              </w:rPr>
              <w:drawing>
                <wp:inline distT="0" distB="0" distL="0" distR="0">
                  <wp:extent cx="915670" cy="652145"/>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11921" cy="649921"/>
                          </a:xfrm>
                          <a:prstGeom prst="rect">
                            <a:avLst/>
                          </a:prstGeom>
                          <a:noFill/>
                          <a:ln>
                            <a:noFill/>
                          </a:ln>
                          <a:effectLst/>
                        </pic:spPr>
                      </pic:pic>
                    </a:graphicData>
                  </a:graphic>
                </wp:inline>
              </w:drawing>
            </w:r>
            <w:r>
              <w:rPr>
                <w:rFonts w:ascii="Times New Roman" w:hAnsi="Times New Roman" w:cs="Times New Roman"/>
                <w:lang w:val="kk-KZ"/>
              </w:rPr>
              <w:t>геометриялық пішіндерден зымыранның бейнесін жабыстыру, пішіндерді ажырату.</w:t>
            </w:r>
          </w:p>
          <w:p w14:paraId="4F038094">
            <w:pPr>
              <w:ind w:left="-851" w:right="-284"/>
              <w:rPr>
                <w:rFonts w:ascii="Times New Roman" w:hAnsi="Times New Roman" w:cs="Times New Roman"/>
                <w:b/>
                <w:lang w:val="kk-KZ"/>
              </w:rPr>
            </w:pPr>
            <w:r>
              <w:rPr>
                <w:rFonts w:ascii="Times New Roman" w:hAnsi="Times New Roman" w:cs="Times New Roman"/>
                <w:b/>
                <w:lang w:val="kk-KZ"/>
              </w:rPr>
              <w:t>Математика негіздері,жапсыру</w:t>
            </w:r>
          </w:p>
          <w:p w14:paraId="3D4F3AF0">
            <w:pPr>
              <w:ind w:left="-851" w:right="-284"/>
              <w:rPr>
                <w:rFonts w:ascii="Times New Roman" w:hAnsi="Times New Roman" w:cs="Times New Roman"/>
                <w:b/>
                <w:lang w:val="kk-KZ"/>
              </w:rPr>
            </w:pPr>
            <w:r>
              <w:rPr>
                <w:rFonts w:ascii="Times New Roman" w:hAnsi="Times New Roman" w:cs="Times New Roman"/>
                <w:lang w:val="kk-KZ"/>
              </w:rPr>
              <w:t>Конструктордан зымыран құрастыру</w:t>
            </w:r>
            <w:r>
              <w:rPr>
                <w:rFonts w:ascii="Times New Roman" w:hAnsi="Times New Roman" w:cs="Times New Roman"/>
                <w:b/>
                <w:lang w:val="kk-KZ"/>
              </w:rPr>
              <w:t>.Құрастыру</w:t>
            </w:r>
          </w:p>
          <w:p w14:paraId="4C2352C2">
            <w:pPr>
              <w:ind w:left="-851" w:right="-284"/>
              <w:rPr>
                <w:rFonts w:ascii="Times New Roman" w:hAnsi="Times New Roman" w:cs="Times New Roman"/>
                <w:b/>
                <w:bCs/>
                <w:lang w:val="kk-KZ"/>
              </w:rPr>
            </w:pPr>
            <w:r>
              <w:rPr>
                <w:rFonts w:ascii="Times New Roman" w:hAnsi="Times New Roman" w:cs="Times New Roman"/>
                <w:lang w:val="kk-KZ"/>
              </w:rPr>
              <w:t>Зымыранның суретін бояу</w:t>
            </w:r>
            <w:r>
              <w:rPr>
                <w:rFonts w:ascii="Times New Roman" w:hAnsi="Times New Roman" w:cs="Times New Roman"/>
                <w:b/>
                <w:lang w:val="kk-KZ"/>
              </w:rPr>
              <w:t>.Сурет салу</w:t>
            </w:r>
          </w:p>
        </w:tc>
        <w:tc>
          <w:tcPr>
            <w:tcW w:w="2548" w:type="dxa"/>
          </w:tcPr>
          <w:p w14:paraId="5366B7A1">
            <w:pPr>
              <w:ind w:left="-851" w:right="-284"/>
              <w:rPr>
                <w:rFonts w:ascii="Times New Roman" w:hAnsi="Times New Roman" w:cs="Times New Roman"/>
                <w:b/>
                <w:lang w:val="kk-KZ"/>
              </w:rPr>
            </w:pPr>
            <w:r>
              <w:rPr>
                <w:rFonts w:ascii="Times New Roman" w:hAnsi="Times New Roman" w:cs="Times New Roman"/>
                <w:lang w:val="kk-KZ"/>
              </w:rPr>
              <w:t>Қағаздан айды құрастыру.</w:t>
            </w:r>
            <w:r>
              <w:rPr>
                <w:rFonts w:ascii="Times New Roman" w:hAnsi="Times New Roman" w:cs="Times New Roman"/>
                <w:b/>
                <w:lang w:val="kk-KZ"/>
              </w:rPr>
              <w:t>Құрастыру әрекеті</w:t>
            </w:r>
          </w:p>
          <w:p w14:paraId="0912D136">
            <w:pPr>
              <w:ind w:left="-851" w:right="-284"/>
              <w:rPr>
                <w:rFonts w:ascii="Times New Roman" w:hAnsi="Times New Roman" w:cs="Times New Roman"/>
                <w:lang w:val="kk-KZ"/>
              </w:rPr>
            </w:pPr>
            <w:r>
              <w:rPr>
                <w:rFonts w:ascii="Times New Roman" w:hAnsi="Times New Roman" w:cs="Times New Roman"/>
                <w:lang w:val="kk-KZ"/>
              </w:rPr>
              <w:t>«Жұлдызды аспан әлемі»</w:t>
            </w:r>
          </w:p>
          <w:p w14:paraId="00FD9FEF">
            <w:pPr>
              <w:ind w:left="-851" w:right="-284"/>
              <w:rPr>
                <w:rFonts w:ascii="Times New Roman" w:hAnsi="Times New Roman" w:cs="Times New Roman"/>
                <w:lang w:val="kk-KZ"/>
              </w:rPr>
            </w:pPr>
            <w:r>
              <w:rPr>
                <w:rFonts w:ascii="Times New Roman" w:hAnsi="Times New Roman" w:cs="Times New Roman"/>
                <w:lang w:val="kk-KZ"/>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14:paraId="5BB928D8">
            <w:pPr>
              <w:ind w:left="-851" w:right="-284"/>
              <w:rPr>
                <w:rFonts w:ascii="Times New Roman" w:hAnsi="Times New Roman" w:cs="Times New Roman"/>
                <w:lang w:val="kk-KZ"/>
              </w:rPr>
            </w:pPr>
            <w:r>
              <w:rPr>
                <w:rFonts w:ascii="Times New Roman" w:hAnsi="Times New Roman" w:cs="Times New Roman"/>
                <w:lang w:val="kk-KZ"/>
              </w:rPr>
              <w:t xml:space="preserve">Шығармашылық жұмыс.Балалар майшам мен субояқты қолдану арқылы ғарыш әлемін салу. </w:t>
            </w:r>
          </w:p>
          <w:p w14:paraId="64C0D6D8">
            <w:pPr>
              <w:ind w:left="-851" w:right="-284"/>
              <w:rPr>
                <w:rFonts w:ascii="Times New Roman" w:hAnsi="Times New Roman" w:cs="Times New Roman"/>
                <w:b/>
                <w:lang w:val="kk-KZ"/>
              </w:rPr>
            </w:pPr>
            <w:r>
              <w:rPr>
                <w:rFonts w:ascii="Times New Roman" w:hAnsi="Times New Roman" w:cs="Times New Roman"/>
                <w:b/>
                <w:lang w:val="kk-KZ"/>
              </w:rPr>
              <w:t>Шығармашылық дағдылар</w:t>
            </w:r>
          </w:p>
          <w:p w14:paraId="4890DF55">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Алтын жұмыртқа</w:t>
            </w:r>
            <w:r>
              <w:rPr>
                <w:rFonts w:ascii="Times New Roman" w:hAnsi="Times New Roman" w:cs="Times New Roman"/>
                <w:lang w:val="kk-KZ"/>
              </w:rPr>
              <w:t xml:space="preserve"> » орыс халық ертегісі дисклі театры. </w:t>
            </w:r>
          </w:p>
          <w:p w14:paraId="682B1CA4">
            <w:pPr>
              <w:ind w:left="-851" w:right="-284"/>
              <w:rPr>
                <w:rFonts w:ascii="Times New Roman" w:hAnsi="Times New Roman" w:cs="Times New Roman"/>
                <w:lang w:val="kk-KZ"/>
              </w:rPr>
            </w:pPr>
            <w:r>
              <w:rPr>
                <w:rFonts w:ascii="Times New Roman" w:hAnsi="Times New Roman" w:cs="Times New Roman"/>
                <w:lang w:val="kk-KZ"/>
              </w:rPr>
              <w:t>Мақсаты: Ертегіні ойын арқылы кейіпкерлердің рөлін бөліп тілдерін дамыту.Сөйлеу мәнері мен дауыс ырғағының көркемдігін қалыптастыру</w:t>
            </w:r>
          </w:p>
        </w:tc>
        <w:tc>
          <w:tcPr>
            <w:tcW w:w="2555" w:type="dxa"/>
            <w:gridSpan w:val="3"/>
          </w:tcPr>
          <w:p w14:paraId="50A8BC85">
            <w:pPr>
              <w:ind w:left="-851" w:right="-284"/>
              <w:rPr>
                <w:rFonts w:ascii="Times New Roman" w:hAnsi="Times New Roman" w:cs="Times New Roman"/>
                <w:b/>
                <w:lang w:val="kk-KZ"/>
              </w:rPr>
            </w:pPr>
            <w:r>
              <w:rPr>
                <w:rFonts w:ascii="Times New Roman" w:hAnsi="Times New Roman" w:cs="Times New Roman"/>
                <w:b/>
              </w:rPr>
              <w:drawing>
                <wp:inline distT="0" distB="0" distL="0" distR="0">
                  <wp:extent cx="976630" cy="1091565"/>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77187" cy="1091856"/>
                          </a:xfrm>
                          <a:prstGeom prst="rect">
                            <a:avLst/>
                          </a:prstGeom>
                          <a:noFill/>
                          <a:ln>
                            <a:noFill/>
                          </a:ln>
                          <a:effectLst/>
                        </pic:spPr>
                      </pic:pic>
                    </a:graphicData>
                  </a:graphic>
                </wp:inline>
              </w:drawing>
            </w:r>
            <w:r>
              <w:rPr>
                <w:rFonts w:ascii="Times New Roman" w:hAnsi="Times New Roman" w:cs="Times New Roman"/>
                <w:lang w:val="kk-KZ"/>
              </w:rPr>
              <w:t>Күннің  сууретін құрап жабыстыру,қандай гелметриялық пішіндер кездескенін айту.</w:t>
            </w:r>
          </w:p>
          <w:p w14:paraId="42FF5B0A">
            <w:pPr>
              <w:ind w:left="-851" w:right="-284"/>
              <w:rPr>
                <w:rFonts w:ascii="Times New Roman" w:hAnsi="Times New Roman" w:cs="Times New Roman"/>
                <w:b/>
                <w:lang w:val="kk-KZ"/>
              </w:rPr>
            </w:pPr>
            <w:r>
              <w:rPr>
                <w:rFonts w:ascii="Times New Roman" w:hAnsi="Times New Roman" w:cs="Times New Roman"/>
                <w:b/>
                <w:lang w:val="kk-KZ"/>
              </w:rPr>
              <w:t>Математика негіздері,жапсыру, құрастыру</w:t>
            </w:r>
          </w:p>
          <w:p w14:paraId="449BCA78">
            <w:pPr>
              <w:ind w:left="-851" w:right="-284"/>
              <w:rPr>
                <w:rFonts w:ascii="Times New Roman" w:hAnsi="Times New Roman" w:cs="Times New Roman"/>
                <w:b/>
                <w:lang w:val="kk-KZ"/>
              </w:rPr>
            </w:pPr>
            <w:r>
              <w:rPr>
                <w:rFonts w:ascii="Times New Roman" w:hAnsi="Times New Roman" w:cs="Times New Roman"/>
                <w:lang w:val="kk-KZ"/>
              </w:rPr>
              <w:t>Дәстүрден тыс әдіс арқылы күннің суретін салу</w:t>
            </w:r>
            <w:r>
              <w:rPr>
                <w:rFonts w:ascii="Times New Roman" w:hAnsi="Times New Roman" w:cs="Times New Roman"/>
                <w:b/>
                <w:lang w:val="kk-KZ"/>
              </w:rPr>
              <w:t>.Сурет салу</w:t>
            </w:r>
          </w:p>
          <w:p w14:paraId="76C4D1B2">
            <w:pPr>
              <w:ind w:left="-851" w:right="-284"/>
              <w:rPr>
                <w:rFonts w:ascii="Times New Roman" w:hAnsi="Times New Roman" w:cs="Times New Roman"/>
                <w:lang w:val="kk-KZ"/>
              </w:rPr>
            </w:pPr>
            <w:r>
              <w:rPr>
                <w:rFonts w:ascii="Times New Roman" w:hAnsi="Times New Roman" w:cs="Times New Roman"/>
                <w:b/>
              </w:rPr>
              <w:t>Вариативтік компонент  «Би»</w:t>
            </w:r>
          </w:p>
        </w:tc>
        <w:tc>
          <w:tcPr>
            <w:tcW w:w="2547" w:type="dxa"/>
          </w:tcPr>
          <w:p w14:paraId="09AB60B8">
            <w:pPr>
              <w:ind w:left="-851" w:right="-284"/>
              <w:rPr>
                <w:rFonts w:ascii="Times New Roman" w:hAnsi="Times New Roman" w:cs="Times New Roman"/>
                <w:b/>
                <w:lang w:val="kk-KZ"/>
              </w:rPr>
            </w:pPr>
            <w:r>
              <w:rPr>
                <w:rFonts w:ascii="Times New Roman" w:hAnsi="Times New Roman" w:cs="Times New Roman"/>
                <w:b/>
              </w:rPr>
              <w:drawing>
                <wp:inline distT="0" distB="0" distL="0" distR="0">
                  <wp:extent cx="1009650" cy="1009650"/>
                  <wp:effectExtent l="0" t="0" r="0" b="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a:xfrm>
                            <a:off x="0" y="0"/>
                            <a:ext cx="1012692" cy="1012692"/>
                          </a:xfrm>
                          <a:prstGeom prst="rect">
                            <a:avLst/>
                          </a:prstGeom>
                          <a:noFill/>
                          <a:ln>
                            <a:noFill/>
                          </a:ln>
                          <a:effectLst/>
                        </pic:spPr>
                      </pic:pic>
                    </a:graphicData>
                  </a:graphic>
                </wp:inline>
              </w:drawing>
            </w:r>
            <w:r>
              <w:rPr>
                <w:rFonts w:ascii="Times New Roman" w:hAnsi="Times New Roman" w:cs="Times New Roman"/>
                <w:lang w:val="kk-KZ"/>
              </w:rPr>
              <w:t>жұлдызға қиындыларды жабыстыру,ермексаздан жұлдыз жасау</w:t>
            </w:r>
            <w:r>
              <w:rPr>
                <w:rFonts w:ascii="Times New Roman" w:hAnsi="Times New Roman" w:cs="Times New Roman"/>
                <w:b/>
                <w:lang w:val="kk-KZ"/>
              </w:rPr>
              <w:t>. Жапсыру, мүсіндеу</w:t>
            </w:r>
          </w:p>
          <w:p w14:paraId="71405748">
            <w:pPr>
              <w:ind w:left="-851" w:right="-284"/>
              <w:rPr>
                <w:rFonts w:ascii="Times New Roman" w:hAnsi="Times New Roman" w:cs="Times New Roman"/>
                <w:lang w:val="kk-KZ"/>
              </w:rPr>
            </w:pPr>
          </w:p>
        </w:tc>
        <w:tc>
          <w:tcPr>
            <w:tcW w:w="2420" w:type="dxa"/>
          </w:tcPr>
          <w:p w14:paraId="0D343B8D">
            <w:pPr>
              <w:ind w:left="-851" w:right="-284"/>
              <w:rPr>
                <w:rFonts w:ascii="Times New Roman" w:hAnsi="Times New Roman" w:cs="Times New Roman"/>
                <w:b/>
              </w:rPr>
            </w:pPr>
            <w:r>
              <w:rPr>
                <w:rFonts w:ascii="Times New Roman" w:hAnsi="Times New Roman" w:cs="Times New Roman"/>
              </w:rPr>
              <w:t>Балалар сендер ғарышкер болғыларың келеме?</w:t>
            </w:r>
            <w:r>
              <w:rPr>
                <w:rFonts w:ascii="Times New Roman" w:hAnsi="Times New Roman" w:cs="Times New Roman"/>
              </w:rPr>
              <w:br w:type="textWrapping"/>
            </w:r>
            <w:r>
              <w:rPr>
                <w:rFonts w:ascii="Times New Roman" w:hAnsi="Times New Roman" w:cs="Times New Roman"/>
              </w:rPr>
              <w:t>Білесіңдер ме ғарышкер болу үшін ең алдымен шынығу керек дейді, енді бәріміз орнымыздан тұрып жаттығу жасап алайық.</w:t>
            </w:r>
            <w:r>
              <w:rPr>
                <w:rFonts w:ascii="Times New Roman" w:hAnsi="Times New Roman" w:cs="Times New Roman"/>
              </w:rPr>
              <w:br w:type="textWrapping"/>
            </w:r>
            <w:r>
              <w:rPr>
                <w:rFonts w:ascii="Times New Roman" w:hAnsi="Times New Roman" w:cs="Times New Roman"/>
              </w:rPr>
              <w:t>Әуен арқылы жаттығу жасату.</w:t>
            </w:r>
            <w:r>
              <w:rPr>
                <w:rFonts w:ascii="Times New Roman" w:hAnsi="Times New Roman" w:cs="Times New Roman"/>
                <w:b/>
              </w:rPr>
              <w:t>Дене шынықтыру</w:t>
            </w:r>
          </w:p>
          <w:p w14:paraId="2DFB406C">
            <w:pPr>
              <w:ind w:left="-851" w:right="-284"/>
              <w:rPr>
                <w:rFonts w:ascii="Times New Roman" w:hAnsi="Times New Roman" w:cs="Times New Roman"/>
              </w:rPr>
            </w:pPr>
            <w:r>
              <w:rPr>
                <w:rFonts w:ascii="Times New Roman" w:hAnsi="Times New Roman" w:cs="Times New Roman"/>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23505C74">
            <w:pPr>
              <w:ind w:left="-851" w:right="-284"/>
              <w:rPr>
                <w:rFonts w:ascii="Times New Roman" w:hAnsi="Times New Roman" w:cs="Times New Roman"/>
                <w:lang w:val="kk-KZ"/>
              </w:rPr>
            </w:pPr>
            <w:r>
              <w:rPr>
                <w:rFonts w:ascii="Times New Roman" w:hAnsi="Times New Roman" w:cs="Times New Roman"/>
                <w:b/>
                <w:lang w:val="kk-KZ"/>
              </w:rPr>
              <w:t>Шығармашылық дағдылар</w:t>
            </w:r>
          </w:p>
        </w:tc>
      </w:tr>
      <w:tr w14:paraId="3088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trPr>
        <w:tc>
          <w:tcPr>
            <w:tcW w:w="2694" w:type="dxa"/>
            <w:tcBorders>
              <w:top w:val="single" w:color="000000" w:sz="4" w:space="0"/>
              <w:left w:val="single" w:color="000000" w:sz="4" w:space="0"/>
              <w:bottom w:val="single" w:color="000000" w:sz="4" w:space="0"/>
              <w:right w:val="single" w:color="000000" w:sz="4" w:space="0"/>
            </w:tcBorders>
          </w:tcPr>
          <w:p w14:paraId="090B4970">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268" w:type="dxa"/>
          </w:tcPr>
          <w:p w14:paraId="4667E8DB">
            <w:pPr>
              <w:ind w:left="-851" w:right="-284"/>
              <w:rPr>
                <w:rFonts w:ascii="Times New Roman" w:hAnsi="Times New Roman" w:cs="Times New Roman"/>
                <w:lang w:val="kk-KZ"/>
              </w:rPr>
            </w:pPr>
            <w:r>
              <w:rPr>
                <w:rFonts w:ascii="Times New Roman" w:hAnsi="Times New Roman" w:cs="Times New Roman"/>
                <w:lang w:val="kk-KZ"/>
              </w:rPr>
              <w:t>Медина мен Раянадан  Ғарышкерлер туралы сұрау</w:t>
            </w:r>
          </w:p>
        </w:tc>
        <w:tc>
          <w:tcPr>
            <w:tcW w:w="2548" w:type="dxa"/>
          </w:tcPr>
          <w:p w14:paraId="7C6E42C4">
            <w:pPr>
              <w:ind w:left="-851" w:right="-284"/>
              <w:rPr>
                <w:rFonts w:ascii="Times New Roman" w:hAnsi="Times New Roman" w:cs="Times New Roman"/>
                <w:lang w:val="kk-KZ"/>
              </w:rPr>
            </w:pPr>
            <w:r>
              <w:rPr>
                <w:rFonts w:ascii="Times New Roman" w:hAnsi="Times New Roman" w:cs="Times New Roman"/>
                <w:lang w:val="kk-KZ"/>
              </w:rPr>
              <w:t>Асылназ бен Айаруға Жеке сурет салуға үйрету</w:t>
            </w:r>
          </w:p>
        </w:tc>
        <w:tc>
          <w:tcPr>
            <w:tcW w:w="2555" w:type="dxa"/>
            <w:gridSpan w:val="3"/>
          </w:tcPr>
          <w:p w14:paraId="65AC5775">
            <w:pPr>
              <w:ind w:left="-851" w:right="-284"/>
              <w:rPr>
                <w:rFonts w:ascii="Times New Roman" w:hAnsi="Times New Roman" w:cs="Times New Roman"/>
                <w:lang w:val="kk-KZ"/>
              </w:rPr>
            </w:pPr>
            <w:r>
              <w:rPr>
                <w:rFonts w:ascii="Times New Roman" w:hAnsi="Times New Roman" w:cs="Times New Roman"/>
                <w:lang w:val="kk-KZ"/>
              </w:rPr>
              <w:t xml:space="preserve"> Калима мен Айсұлтанға Жаңылтпаш үйрету</w:t>
            </w:r>
          </w:p>
        </w:tc>
        <w:tc>
          <w:tcPr>
            <w:tcW w:w="2547" w:type="dxa"/>
          </w:tcPr>
          <w:p w14:paraId="0731FFD7">
            <w:pPr>
              <w:ind w:left="-851" w:right="-284"/>
              <w:rPr>
                <w:rFonts w:ascii="Times New Roman" w:hAnsi="Times New Roman" w:cs="Times New Roman"/>
                <w:lang w:val="kk-KZ"/>
              </w:rPr>
            </w:pPr>
            <w:r>
              <w:rPr>
                <w:rFonts w:ascii="Times New Roman" w:hAnsi="Times New Roman" w:cs="Times New Roman"/>
                <w:lang w:val="kk-KZ"/>
              </w:rPr>
              <w:t>Али мен Ақтілектен Зымыран жайлы сұрау</w:t>
            </w:r>
          </w:p>
        </w:tc>
        <w:tc>
          <w:tcPr>
            <w:tcW w:w="2420" w:type="dxa"/>
          </w:tcPr>
          <w:p w14:paraId="14A74BEC">
            <w:pPr>
              <w:ind w:left="-851" w:right="-284"/>
              <w:rPr>
                <w:rFonts w:ascii="Times New Roman" w:hAnsi="Times New Roman" w:cs="Times New Roman"/>
                <w:lang w:val="kk-KZ"/>
              </w:rPr>
            </w:pPr>
            <w:r>
              <w:rPr>
                <w:rFonts w:ascii="Times New Roman" w:hAnsi="Times New Roman" w:cs="Times New Roman"/>
                <w:lang w:val="kk-KZ"/>
              </w:rPr>
              <w:t>Қасыммен Достары жайлы әңгіме айту</w:t>
            </w:r>
          </w:p>
        </w:tc>
      </w:tr>
      <w:tr w14:paraId="7BBFC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04B8CBF2">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7"/>
            <w:tcBorders>
              <w:top w:val="single" w:color="000000" w:sz="4" w:space="0"/>
              <w:left w:val="single" w:color="000000" w:sz="4" w:space="0"/>
              <w:bottom w:val="single" w:color="000000" w:sz="4" w:space="0"/>
              <w:right w:val="single" w:color="000000" w:sz="4" w:space="0"/>
            </w:tcBorders>
          </w:tcPr>
          <w:p w14:paraId="5FC0DED1">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0A7FE45">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3FD9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38A13361">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268" w:type="dxa"/>
          </w:tcPr>
          <w:p w14:paraId="7710CEA4">
            <w:pPr>
              <w:ind w:left="-851" w:right="-284"/>
              <w:rPr>
                <w:rFonts w:ascii="Times New Roman" w:hAnsi="Times New Roman" w:cs="Times New Roman"/>
                <w:bCs/>
                <w:lang w:val="kk-KZ"/>
              </w:rPr>
            </w:pPr>
            <w:r>
              <w:rPr>
                <w:rFonts w:ascii="Times New Roman" w:hAnsi="Times New Roman" w:cs="Times New Roman"/>
                <w:bCs/>
                <w:lang w:val="kk-KZ"/>
              </w:rPr>
              <w:t>Бұлттарды бақылау</w:t>
            </w:r>
          </w:p>
          <w:p w14:paraId="02CD5363">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 құбылыстары туралы білімдерін тиянақтау, табиғатты бақылауға деген қызығушылықтарын арттыру. </w:t>
            </w:r>
          </w:p>
          <w:p w14:paraId="56ED1B4A">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2966EEB2">
            <w:pPr>
              <w:ind w:left="-851" w:right="-284"/>
              <w:rPr>
                <w:rFonts w:ascii="Times New Roman" w:hAnsi="Times New Roman" w:cs="Times New Roman"/>
                <w:bCs/>
                <w:lang w:val="kk-KZ"/>
              </w:rPr>
            </w:pPr>
            <w:r>
              <w:rPr>
                <w:rFonts w:ascii="Times New Roman" w:hAnsi="Times New Roman" w:cs="Times New Roman"/>
                <w:bCs/>
                <w:lang w:val="kk-KZ"/>
              </w:rPr>
              <w:t xml:space="preserve">♦   Қандай бұлттар жаңбыр әкеледі? (түйдек бұлттар, түнерген бұлттар) </w:t>
            </w:r>
          </w:p>
          <w:p w14:paraId="15D2AE1A">
            <w:pPr>
              <w:ind w:left="-851" w:right="-284"/>
              <w:rPr>
                <w:rFonts w:ascii="Times New Roman" w:hAnsi="Times New Roman" w:cs="Times New Roman"/>
                <w:bCs/>
                <w:lang w:val="kk-KZ"/>
              </w:rPr>
            </w:pPr>
            <w:r>
              <w:rPr>
                <w:rFonts w:ascii="Times New Roman" w:hAnsi="Times New Roman" w:cs="Times New Roman"/>
                <w:bCs/>
                <w:lang w:val="kk-KZ"/>
              </w:rPr>
              <w:t xml:space="preserve">♦ Бұлттар неліктен аспанда жүреді? (оларды жел қуады) </w:t>
            </w:r>
          </w:p>
          <w:p w14:paraId="0E6923FD">
            <w:pPr>
              <w:ind w:left="-851" w:right="-284"/>
              <w:rPr>
                <w:rFonts w:ascii="Times New Roman" w:hAnsi="Times New Roman" w:cs="Times New Roman"/>
                <w:bCs/>
                <w:lang w:val="kk-KZ"/>
              </w:rPr>
            </w:pPr>
            <w:r>
              <w:rPr>
                <w:rFonts w:ascii="Times New Roman" w:hAnsi="Times New Roman" w:cs="Times New Roman"/>
                <w:bCs/>
                <w:lang w:val="kk-KZ"/>
              </w:rPr>
              <w:t>Зерттеу жұмысы</w:t>
            </w:r>
          </w:p>
          <w:p w14:paraId="1D180684">
            <w:pPr>
              <w:ind w:left="-851" w:right="-284"/>
              <w:rPr>
                <w:rFonts w:ascii="Times New Roman" w:hAnsi="Times New Roman" w:cs="Times New Roman"/>
                <w:bCs/>
                <w:lang w:val="kk-KZ"/>
              </w:rPr>
            </w:pPr>
            <w:r>
              <w:rPr>
                <w:rFonts w:ascii="Times New Roman" w:hAnsi="Times New Roman" w:cs="Times New Roman"/>
                <w:bCs/>
                <w:lang w:val="kk-KZ"/>
              </w:rPr>
              <w:t>Аспандағы  қандай бұлттар  екенін анықтау.</w:t>
            </w:r>
          </w:p>
          <w:p w14:paraId="0A456527">
            <w:pPr>
              <w:ind w:left="-851" w:right="-284"/>
              <w:rPr>
                <w:rFonts w:ascii="Times New Roman" w:hAnsi="Times New Roman" w:cs="Times New Roman"/>
                <w:bCs/>
                <w:lang w:val="kk-KZ"/>
              </w:rPr>
            </w:pPr>
            <w:r>
              <w:rPr>
                <w:rFonts w:ascii="Times New Roman" w:hAnsi="Times New Roman" w:cs="Times New Roman"/>
                <w:bCs/>
                <w:lang w:val="kk-KZ"/>
              </w:rPr>
              <w:t xml:space="preserve"> Бір нәрсеге (өлі және тірі табиғатқа жататын) ұқсайтын бұлттарды табу. </w:t>
            </w:r>
          </w:p>
          <w:p w14:paraId="35DDC4B2">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6782B369">
            <w:pPr>
              <w:ind w:left="-851" w:right="-284"/>
              <w:rPr>
                <w:rFonts w:ascii="Times New Roman" w:hAnsi="Times New Roman" w:cs="Times New Roman"/>
                <w:bCs/>
                <w:lang w:val="kk-KZ"/>
              </w:rPr>
            </w:pPr>
            <w:r>
              <w:rPr>
                <w:rFonts w:ascii="Times New Roman" w:hAnsi="Times New Roman" w:cs="Times New Roman"/>
                <w:bCs/>
                <w:lang w:val="kk-KZ"/>
              </w:rPr>
              <w:t xml:space="preserve">Алаңды егу жұмыстарына дайындау; қоқыстарды жинау, сыпыру.  </w:t>
            </w:r>
          </w:p>
          <w:p w14:paraId="3C358BDD">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ынталарын қалыптастыру..  </w:t>
            </w:r>
          </w:p>
          <w:p w14:paraId="40053991">
            <w:pPr>
              <w:ind w:left="-851" w:right="-284"/>
              <w:rPr>
                <w:rFonts w:ascii="Times New Roman" w:hAnsi="Times New Roman" w:cs="Times New Roman"/>
                <w:bCs/>
                <w:lang w:val="kk-KZ"/>
              </w:rPr>
            </w:pPr>
            <w:r>
              <w:rPr>
                <w:rFonts w:ascii="Times New Roman" w:hAnsi="Times New Roman" w:cs="Times New Roman"/>
                <w:bCs/>
                <w:lang w:val="kk-KZ"/>
              </w:rPr>
              <w:t xml:space="preserve">Жеке жұмыс </w:t>
            </w:r>
          </w:p>
          <w:p w14:paraId="7D0741B2">
            <w:pPr>
              <w:ind w:left="-851" w:right="-284"/>
              <w:rPr>
                <w:rFonts w:ascii="Times New Roman" w:hAnsi="Times New Roman" w:cs="Times New Roman"/>
                <w:bCs/>
                <w:lang w:val="kk-KZ"/>
              </w:rPr>
            </w:pPr>
            <w:r>
              <w:rPr>
                <w:rFonts w:ascii="Times New Roman" w:hAnsi="Times New Roman" w:cs="Times New Roman"/>
                <w:bCs/>
                <w:lang w:val="kk-KZ"/>
              </w:rPr>
              <w:t>Математикалық жаттығулар.</w:t>
            </w:r>
          </w:p>
          <w:p w14:paraId="713DFC77">
            <w:pPr>
              <w:ind w:left="-851" w:right="-284"/>
              <w:rPr>
                <w:rFonts w:ascii="Times New Roman" w:hAnsi="Times New Roman" w:cs="Times New Roman"/>
                <w:bCs/>
                <w:lang w:val="kk-KZ"/>
              </w:rPr>
            </w:pPr>
            <w:r>
              <w:rPr>
                <w:rFonts w:ascii="Times New Roman" w:hAnsi="Times New Roman" w:cs="Times New Roman"/>
                <w:bCs/>
                <w:lang w:val="kk-KZ"/>
              </w:rPr>
              <w:t>Мақсаты: тақ және жұп сандарды санай білу дағдыларын жетілдіру.</w:t>
            </w:r>
          </w:p>
          <w:p w14:paraId="1F25045B">
            <w:pPr>
              <w:ind w:left="-851" w:right="-284"/>
              <w:rPr>
                <w:rFonts w:ascii="Times New Roman" w:hAnsi="Times New Roman" w:cs="Times New Roman"/>
                <w:bCs/>
                <w:lang w:val="kk-KZ"/>
              </w:rPr>
            </w:pPr>
            <w:r>
              <w:rPr>
                <w:rFonts w:ascii="Times New Roman" w:hAnsi="Times New Roman" w:cs="Times New Roman"/>
                <w:bCs/>
                <w:lang w:val="kk-KZ"/>
              </w:rPr>
              <w:t>Халық болжамы. Ерте көктемде найзағай ойнап, күн күркіремесе, жаз құрғақ болады.</w:t>
            </w:r>
          </w:p>
          <w:p w14:paraId="242DADB2">
            <w:pPr>
              <w:ind w:left="-851" w:right="-284"/>
              <w:rPr>
                <w:rFonts w:ascii="Times New Roman" w:hAnsi="Times New Roman" w:cs="Times New Roman"/>
                <w:lang w:val="kk-KZ"/>
              </w:rPr>
            </w:pPr>
            <w:r>
              <w:rPr>
                <w:rFonts w:ascii="Times New Roman" w:hAnsi="Times New Roman" w:cs="Times New Roman"/>
                <w:lang w:val="kk-KZ"/>
              </w:rPr>
              <w:t>Қимылды ойындарға қызығушылықты дамыту.</w:t>
            </w:r>
          </w:p>
          <w:p w14:paraId="6144E17D">
            <w:pPr>
              <w:ind w:left="-851" w:right="-284"/>
              <w:rPr>
                <w:rFonts w:ascii="Times New Roman" w:hAnsi="Times New Roman" w:cs="Times New Roman"/>
                <w:b/>
                <w:bCs/>
                <w:lang w:val="kk-KZ"/>
              </w:rPr>
            </w:pPr>
            <w:r>
              <w:rPr>
                <w:rFonts w:ascii="Times New Roman" w:hAnsi="Times New Roman" w:cs="Times New Roman"/>
                <w:lang w:val="kk-KZ"/>
              </w:rPr>
              <w:t>Еркін ойындар</w:t>
            </w:r>
          </w:p>
        </w:tc>
        <w:tc>
          <w:tcPr>
            <w:tcW w:w="2548" w:type="dxa"/>
          </w:tcPr>
          <w:p w14:paraId="209E2E2E">
            <w:pPr>
              <w:ind w:left="-851" w:right="-284"/>
              <w:rPr>
                <w:rFonts w:ascii="Times New Roman" w:hAnsi="Times New Roman" w:cs="Times New Roman"/>
                <w:lang w:val="kk-KZ"/>
              </w:rPr>
            </w:pPr>
            <w:r>
              <w:rPr>
                <w:rFonts w:ascii="Times New Roman" w:hAnsi="Times New Roman" w:cs="Times New Roman"/>
                <w:lang w:val="kk-KZ"/>
              </w:rPr>
              <w:t xml:space="preserve">Желді бақылау </w:t>
            </w:r>
          </w:p>
          <w:p w14:paraId="614B1123">
            <w:pPr>
              <w:ind w:left="-851" w:right="-284"/>
              <w:rPr>
                <w:rFonts w:ascii="Times New Roman" w:hAnsi="Times New Roman" w:cs="Times New Roman"/>
                <w:lang w:val="kk-KZ"/>
              </w:rPr>
            </w:pPr>
            <w:r>
              <w:rPr>
                <w:rFonts w:ascii="Times New Roman" w:hAnsi="Times New Roman" w:cs="Times New Roman"/>
                <w:lang w:val="kk-KZ"/>
              </w:rPr>
              <w:t xml:space="preserve">Мақсаты: </w:t>
            </w:r>
          </w:p>
          <w:p w14:paraId="4C2889FA">
            <w:pPr>
              <w:ind w:left="-851" w:right="-284"/>
              <w:rPr>
                <w:rFonts w:ascii="Times New Roman" w:hAnsi="Times New Roman" w:cs="Times New Roman"/>
                <w:lang w:val="kk-KZ"/>
              </w:rPr>
            </w:pPr>
            <w:r>
              <w:rPr>
                <w:rFonts w:ascii="Times New Roman" w:hAnsi="Times New Roman" w:cs="Times New Roman"/>
                <w:lang w:val="kk-KZ"/>
              </w:rPr>
              <w:t>- жел туралы түсініктерін бекіту;</w:t>
            </w:r>
          </w:p>
          <w:p w14:paraId="53930EED">
            <w:pPr>
              <w:ind w:left="-851" w:right="-284"/>
              <w:rPr>
                <w:rFonts w:ascii="Times New Roman" w:hAnsi="Times New Roman" w:cs="Times New Roman"/>
                <w:lang w:val="kk-KZ"/>
              </w:rPr>
            </w:pPr>
            <w:r>
              <w:rPr>
                <w:rFonts w:ascii="Times New Roman" w:hAnsi="Times New Roman" w:cs="Times New Roman"/>
                <w:lang w:val="kk-KZ"/>
              </w:rPr>
              <w:t>- жел түрлерін есте сақтау.</w:t>
            </w:r>
          </w:p>
          <w:p w14:paraId="242BC395">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2CBABF52">
            <w:pPr>
              <w:ind w:left="-851" w:right="-284"/>
              <w:rPr>
                <w:rFonts w:ascii="Times New Roman" w:hAnsi="Times New Roman" w:cs="Times New Roman"/>
                <w:lang w:val="kk-KZ"/>
              </w:rPr>
            </w:pPr>
            <w:r>
              <w:rPr>
                <w:rFonts w:ascii="Times New Roman" w:hAnsi="Times New Roman" w:cs="Times New Roman"/>
                <w:lang w:val="kk-KZ"/>
              </w:rPr>
              <w:t>Тәрбиеші балаларға жұмбақ жасырады:</w:t>
            </w:r>
          </w:p>
          <w:p w14:paraId="3ACB5D23">
            <w:pPr>
              <w:ind w:left="-851" w:right="-284"/>
              <w:rPr>
                <w:rFonts w:ascii="Times New Roman" w:hAnsi="Times New Roman" w:cs="Times New Roman"/>
                <w:lang w:val="kk-KZ"/>
              </w:rPr>
            </w:pPr>
            <w:r>
              <w:rPr>
                <w:rFonts w:ascii="Times New Roman" w:hAnsi="Times New Roman" w:cs="Times New Roman"/>
                <w:lang w:val="kk-KZ"/>
              </w:rPr>
              <w:t xml:space="preserve">Ағаштарды шайқайды, </w:t>
            </w:r>
          </w:p>
          <w:p w14:paraId="42E135C5">
            <w:pPr>
              <w:ind w:left="-851" w:right="-284"/>
              <w:rPr>
                <w:rFonts w:ascii="Times New Roman" w:hAnsi="Times New Roman" w:cs="Times New Roman"/>
                <w:lang w:val="kk-KZ"/>
              </w:rPr>
            </w:pPr>
            <w:r>
              <w:rPr>
                <w:rFonts w:ascii="Times New Roman" w:hAnsi="Times New Roman" w:cs="Times New Roman"/>
                <w:lang w:val="kk-KZ"/>
              </w:rPr>
              <w:t>Көзге көрінбейді.</w:t>
            </w:r>
          </w:p>
          <w:p w14:paraId="293713B2">
            <w:pPr>
              <w:ind w:left="-851" w:right="-284"/>
              <w:rPr>
                <w:rFonts w:ascii="Times New Roman" w:hAnsi="Times New Roman" w:cs="Times New Roman"/>
                <w:lang w:val="kk-KZ"/>
              </w:rPr>
            </w:pPr>
            <w:r>
              <w:rPr>
                <w:rFonts w:ascii="Times New Roman" w:hAnsi="Times New Roman" w:cs="Times New Roman"/>
                <w:lang w:val="kk-KZ"/>
              </w:rPr>
              <w:t>Шарлағанда сай-сайды,</w:t>
            </w:r>
          </w:p>
          <w:p w14:paraId="19E1FDF5">
            <w:pPr>
              <w:ind w:left="-851" w:right="-284"/>
              <w:rPr>
                <w:rFonts w:ascii="Times New Roman" w:hAnsi="Times New Roman" w:cs="Times New Roman"/>
                <w:lang w:val="kk-KZ"/>
              </w:rPr>
            </w:pPr>
            <w:r>
              <w:rPr>
                <w:rFonts w:ascii="Times New Roman" w:hAnsi="Times New Roman" w:cs="Times New Roman"/>
                <w:lang w:val="kk-KZ"/>
              </w:rPr>
              <w:t>Бір сәт ерінбейді. (жел)</w:t>
            </w:r>
          </w:p>
          <w:p w14:paraId="22A73D22">
            <w:pPr>
              <w:ind w:left="-851" w:right="-284"/>
              <w:rPr>
                <w:rFonts w:ascii="Times New Roman" w:hAnsi="Times New Roman" w:cs="Times New Roman"/>
                <w:lang w:val="kk-KZ"/>
              </w:rPr>
            </w:pPr>
            <w:r>
              <w:rPr>
                <w:rFonts w:ascii="Times New Roman" w:hAnsi="Times New Roman" w:cs="Times New Roman"/>
                <w:lang w:val="kk-KZ"/>
              </w:rPr>
              <w:t>Тәрбиеші балаларға айналаны бақылауға, ағаш бұтақтары қалай шайқалып тұрғанын байқауға ұсынады. Сұрақтар қояды:</w:t>
            </w:r>
          </w:p>
          <w:p w14:paraId="4D95DDC1">
            <w:pPr>
              <w:ind w:left="-851" w:right="-284"/>
              <w:rPr>
                <w:rFonts w:ascii="Times New Roman" w:hAnsi="Times New Roman" w:cs="Times New Roman"/>
                <w:lang w:val="kk-KZ"/>
              </w:rPr>
            </w:pPr>
            <w:r>
              <w:rPr>
                <w:rFonts w:ascii="Times New Roman" w:hAnsi="Times New Roman" w:cs="Times New Roman"/>
                <w:lang w:val="kk-KZ"/>
              </w:rPr>
              <w:t>♦Желдің қандай түрлері болады?</w:t>
            </w:r>
          </w:p>
          <w:p w14:paraId="33184067">
            <w:pPr>
              <w:ind w:left="-851" w:right="-284"/>
              <w:rPr>
                <w:rFonts w:ascii="Times New Roman" w:hAnsi="Times New Roman" w:cs="Times New Roman"/>
                <w:lang w:val="kk-KZ"/>
              </w:rPr>
            </w:pPr>
            <w:r>
              <w:rPr>
                <w:rFonts w:ascii="Times New Roman" w:hAnsi="Times New Roman" w:cs="Times New Roman"/>
                <w:lang w:val="kk-KZ"/>
              </w:rPr>
              <w:t xml:space="preserve">♦Жел неге соғады? </w:t>
            </w:r>
          </w:p>
          <w:p w14:paraId="202A1039">
            <w:pPr>
              <w:ind w:left="-851" w:right="-284"/>
              <w:rPr>
                <w:rFonts w:ascii="Times New Roman" w:hAnsi="Times New Roman" w:cs="Times New Roman"/>
                <w:lang w:val="kk-KZ"/>
              </w:rPr>
            </w:pPr>
            <w:r>
              <w:rPr>
                <w:rFonts w:ascii="Times New Roman" w:hAnsi="Times New Roman" w:cs="Times New Roman"/>
                <w:lang w:val="kk-KZ"/>
              </w:rPr>
              <w:t>♦Барынша қатты желдердің атын ата? (дауыл, құйын, бұрқасын, боран.)</w:t>
            </w:r>
          </w:p>
          <w:p w14:paraId="39A849E4">
            <w:pPr>
              <w:ind w:left="-851" w:right="-284"/>
              <w:rPr>
                <w:rFonts w:ascii="Times New Roman" w:hAnsi="Times New Roman" w:cs="Times New Roman"/>
                <w:lang w:val="kk-KZ"/>
              </w:rPr>
            </w:pPr>
            <w:r>
              <w:rPr>
                <w:rFonts w:ascii="Times New Roman" w:hAnsi="Times New Roman" w:cs="Times New Roman"/>
                <w:lang w:val="kk-KZ"/>
              </w:rPr>
              <w:t xml:space="preserve">♦ Әлсіз желді қалай атайды?(«самал жел» деп атайды) </w:t>
            </w:r>
          </w:p>
          <w:p w14:paraId="10083A3F">
            <w:pPr>
              <w:ind w:left="-851" w:right="-284"/>
              <w:rPr>
                <w:rFonts w:ascii="Times New Roman" w:hAnsi="Times New Roman" w:cs="Times New Roman"/>
                <w:lang w:val="kk-KZ"/>
              </w:rPr>
            </w:pPr>
            <w:r>
              <w:rPr>
                <w:rFonts w:ascii="Times New Roman" w:hAnsi="Times New Roman" w:cs="Times New Roman"/>
                <w:lang w:val="kk-KZ"/>
              </w:rPr>
              <w:t xml:space="preserve">♦Желдің ізін көруге болады ма? </w:t>
            </w:r>
          </w:p>
          <w:p w14:paraId="6EA822BA">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6CBF6E1B">
            <w:pPr>
              <w:ind w:left="-851" w:right="-284"/>
              <w:rPr>
                <w:rFonts w:ascii="Times New Roman" w:hAnsi="Times New Roman" w:cs="Times New Roman"/>
                <w:lang w:val="kk-KZ"/>
              </w:rPr>
            </w:pPr>
            <w:r>
              <w:rPr>
                <w:rFonts w:ascii="Times New Roman" w:hAnsi="Times New Roman" w:cs="Times New Roman"/>
                <w:lang w:val="kk-KZ"/>
              </w:rPr>
              <w:t>Компас арқылы желдің бағытын анықтау.</w:t>
            </w:r>
          </w:p>
          <w:p w14:paraId="0A28630B">
            <w:pPr>
              <w:ind w:left="-851" w:right="-284"/>
              <w:rPr>
                <w:rFonts w:ascii="Times New Roman" w:hAnsi="Times New Roman" w:cs="Times New Roman"/>
                <w:lang w:val="kk-KZ"/>
              </w:rPr>
            </w:pPr>
            <w:r>
              <w:rPr>
                <w:rFonts w:ascii="Times New Roman" w:hAnsi="Times New Roman" w:cs="Times New Roman"/>
                <w:lang w:val="kk-KZ"/>
              </w:rPr>
              <w:t>Флюгердің көмегімен желдің күшін анықтау. Еңбек Гүл өсіретін (клумба) алаңды дайындау</w:t>
            </w:r>
          </w:p>
          <w:p w14:paraId="7FE358AB">
            <w:pPr>
              <w:ind w:left="-851" w:right="-284"/>
              <w:rPr>
                <w:rFonts w:ascii="Times New Roman" w:hAnsi="Times New Roman" w:cs="Times New Roman"/>
                <w:lang w:val="kk-KZ"/>
              </w:rPr>
            </w:pPr>
            <w:r>
              <w:rPr>
                <w:rFonts w:ascii="Times New Roman" w:hAnsi="Times New Roman" w:cs="Times New Roman"/>
                <w:lang w:val="kk-KZ"/>
              </w:rPr>
              <w:t xml:space="preserve">Мақсаты: бірлесе жұмыс істей білу дағдыларын бекіту, жұмысты бар ынтасымен орындау. </w:t>
            </w:r>
          </w:p>
          <w:p w14:paraId="5ED4683C">
            <w:pPr>
              <w:ind w:left="-851" w:right="-284"/>
              <w:rPr>
                <w:rFonts w:ascii="Times New Roman" w:hAnsi="Times New Roman" w:cs="Times New Roman"/>
                <w:lang w:val="kk-KZ"/>
              </w:rPr>
            </w:pPr>
            <w:r>
              <w:rPr>
                <w:rFonts w:ascii="Times New Roman" w:hAnsi="Times New Roman" w:cs="Times New Roman"/>
                <w:lang w:val="kk-KZ"/>
              </w:rPr>
              <w:t xml:space="preserve">Халық болжамы. Өрмекші бұрышқа тығылса, жел боладыАуа райының өзгерістері туралы айту, бақылату. </w:t>
            </w:r>
          </w:p>
          <w:p w14:paraId="6B8E855F">
            <w:pPr>
              <w:ind w:left="-851" w:right="-284"/>
              <w:rPr>
                <w:rFonts w:ascii="Times New Roman" w:hAnsi="Times New Roman" w:cs="Times New Roman"/>
                <w:b/>
                <w:bCs/>
                <w:lang w:val="kk-KZ"/>
              </w:rPr>
            </w:pPr>
            <w:r>
              <w:rPr>
                <w:rFonts w:ascii="Times New Roman" w:hAnsi="Times New Roman" w:cs="Times New Roman"/>
                <w:b/>
                <w:bCs/>
                <w:lang w:val="kk-KZ"/>
              </w:rPr>
              <w:t>(қоршаған ортамен танысу)</w:t>
            </w:r>
          </w:p>
          <w:p w14:paraId="7158BE6A">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72DE54A9">
            <w:pPr>
              <w:ind w:left="-851" w:right="-284"/>
              <w:rPr>
                <w:rFonts w:ascii="Times New Roman" w:hAnsi="Times New Roman" w:cs="Times New Roman"/>
                <w:lang w:val="kk-KZ"/>
              </w:rPr>
            </w:pPr>
            <w:r>
              <w:rPr>
                <w:rFonts w:ascii="Times New Roman" w:hAnsi="Times New Roman" w:cs="Times New Roman"/>
                <w:lang w:val="kk-KZ"/>
              </w:rPr>
              <w:t>«Сақина жасыру.»</w:t>
            </w:r>
          </w:p>
          <w:p w14:paraId="0163D330">
            <w:pPr>
              <w:ind w:left="-851" w:right="-284"/>
              <w:rPr>
                <w:rFonts w:ascii="Times New Roman" w:hAnsi="Times New Roman" w:cs="Times New Roman"/>
                <w:b/>
                <w:bCs/>
                <w:lang w:val="kk-KZ"/>
              </w:rPr>
            </w:pPr>
            <w:r>
              <w:rPr>
                <w:rFonts w:ascii="Times New Roman" w:hAnsi="Times New Roman" w:cs="Times New Roman"/>
                <w:b/>
                <w:bCs/>
                <w:lang w:val="kk-KZ"/>
              </w:rPr>
              <w:t>Еркін ойындар</w:t>
            </w:r>
          </w:p>
          <w:p w14:paraId="45708EA1">
            <w:pPr>
              <w:ind w:left="-851" w:right="-284"/>
              <w:rPr>
                <w:rFonts w:ascii="Times New Roman" w:hAnsi="Times New Roman" w:cs="Times New Roman"/>
                <w:lang w:val="kk-KZ"/>
              </w:rPr>
            </w:pPr>
            <w:r>
              <w:rPr>
                <w:rFonts w:ascii="Times New Roman" w:hAnsi="Times New Roman" w:cs="Times New Roman"/>
                <w:lang w:val="kk-KZ"/>
              </w:rPr>
              <w:t xml:space="preserve"> </w:t>
            </w:r>
          </w:p>
        </w:tc>
        <w:tc>
          <w:tcPr>
            <w:tcW w:w="2555" w:type="dxa"/>
            <w:gridSpan w:val="3"/>
          </w:tcPr>
          <w:p w14:paraId="2393C5D4">
            <w:pPr>
              <w:ind w:left="-851" w:right="-284"/>
              <w:rPr>
                <w:rFonts w:ascii="Times New Roman" w:hAnsi="Times New Roman" w:cs="Times New Roman"/>
                <w:bCs/>
                <w:lang w:val="kk-KZ"/>
              </w:rPr>
            </w:pPr>
            <w:r>
              <w:rPr>
                <w:rFonts w:ascii="Times New Roman" w:hAnsi="Times New Roman" w:cs="Times New Roman"/>
                <w:bCs/>
                <w:lang w:val="kk-KZ"/>
              </w:rPr>
              <w:t>Сутоғанды бақылау</w:t>
            </w:r>
          </w:p>
          <w:p w14:paraId="08036511">
            <w:pPr>
              <w:ind w:left="-851" w:right="-284"/>
              <w:rPr>
                <w:rFonts w:ascii="Times New Roman" w:hAnsi="Times New Roman" w:cs="Times New Roman"/>
                <w:bCs/>
                <w:lang w:val="kk-KZ"/>
              </w:rPr>
            </w:pPr>
            <w:r>
              <w:rPr>
                <w:rFonts w:ascii="Times New Roman" w:hAnsi="Times New Roman" w:cs="Times New Roman"/>
                <w:bCs/>
                <w:lang w:val="kk-KZ"/>
              </w:rPr>
              <w:t xml:space="preserve">Мақсаты: мұздың қасиеттері туралы білімдерін тиянақтау. </w:t>
            </w:r>
          </w:p>
          <w:p w14:paraId="7F2D9B7B">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505C220C">
            <w:pPr>
              <w:ind w:left="-851" w:right="-284"/>
              <w:rPr>
                <w:rFonts w:ascii="Times New Roman" w:hAnsi="Times New Roman" w:cs="Times New Roman"/>
                <w:bCs/>
                <w:lang w:val="kk-KZ"/>
              </w:rPr>
            </w:pPr>
            <w:r>
              <w:rPr>
                <w:rFonts w:ascii="Times New Roman" w:hAnsi="Times New Roman" w:cs="Times New Roman"/>
                <w:bCs/>
                <w:lang w:val="kk-KZ"/>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736D6AC8">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40953E14">
            <w:pPr>
              <w:ind w:left="-851" w:right="-284"/>
              <w:rPr>
                <w:rFonts w:ascii="Times New Roman" w:hAnsi="Times New Roman" w:cs="Times New Roman"/>
                <w:bCs/>
                <w:lang w:val="kk-KZ"/>
              </w:rPr>
            </w:pPr>
            <w:r>
              <w:rPr>
                <w:rFonts w:ascii="Times New Roman" w:hAnsi="Times New Roman" w:cs="Times New Roman"/>
                <w:bCs/>
                <w:lang w:val="kk-KZ"/>
              </w:rPr>
              <w:t xml:space="preserve">Ауланы қоқыстан, сынған бұталардан тазалау. </w:t>
            </w:r>
          </w:p>
          <w:p w14:paraId="105DA01F">
            <w:pPr>
              <w:ind w:left="-851" w:right="-284"/>
              <w:rPr>
                <w:rFonts w:ascii="Times New Roman" w:hAnsi="Times New Roman" w:cs="Times New Roman"/>
                <w:lang w:val="kk-KZ"/>
              </w:rPr>
            </w:pPr>
            <w:r>
              <w:rPr>
                <w:rFonts w:ascii="Times New Roman" w:hAnsi="Times New Roman" w:cs="Times New Roman"/>
                <w:bCs/>
                <w:lang w:val="kk-KZ"/>
              </w:rPr>
              <w:t xml:space="preserve">Мақсаты: үлкендерге көмектесуге деген ынталарын тәрбиелеу. </w:t>
            </w:r>
            <w:r>
              <w:rPr>
                <w:rFonts w:ascii="Times New Roman" w:hAnsi="Times New Roman" w:cs="Times New Roman"/>
                <w:lang w:val="kk-KZ"/>
              </w:rPr>
              <w:t>Қимылды ойын</w:t>
            </w:r>
          </w:p>
          <w:p w14:paraId="556A4BFD">
            <w:pPr>
              <w:ind w:left="-851" w:right="-284"/>
              <w:rPr>
                <w:rFonts w:ascii="Times New Roman" w:hAnsi="Times New Roman" w:cs="Times New Roman"/>
                <w:lang w:val="kk-KZ"/>
              </w:rPr>
            </w:pPr>
            <w:r>
              <w:rPr>
                <w:rFonts w:ascii="Times New Roman" w:hAnsi="Times New Roman" w:cs="Times New Roman"/>
                <w:lang w:val="kk-KZ"/>
              </w:rPr>
              <w:t>«Аққу-қаздар».</w:t>
            </w:r>
          </w:p>
          <w:p w14:paraId="2DC51023">
            <w:pPr>
              <w:ind w:left="-851" w:right="-284"/>
              <w:rPr>
                <w:rFonts w:ascii="Times New Roman" w:hAnsi="Times New Roman" w:cs="Times New Roman"/>
                <w:lang w:val="kk-KZ"/>
              </w:rPr>
            </w:pPr>
            <w:r>
              <w:rPr>
                <w:rFonts w:ascii="Times New Roman" w:hAnsi="Times New Roman" w:cs="Times New Roman"/>
                <w:lang w:val="kk-KZ"/>
              </w:rPr>
              <w:t xml:space="preserve">Мақсаты: берілген кеңістікте белгі бойынша қашқандарды қуып жету, ойын шартын сақтау. </w:t>
            </w:r>
          </w:p>
          <w:p w14:paraId="625A479F">
            <w:pPr>
              <w:ind w:left="-851" w:right="-284"/>
              <w:rPr>
                <w:rFonts w:ascii="Times New Roman" w:hAnsi="Times New Roman" w:cs="Times New Roman"/>
                <w:bCs/>
                <w:lang w:val="kk-KZ"/>
              </w:rPr>
            </w:pPr>
          </w:p>
          <w:p w14:paraId="0EB105F2">
            <w:pPr>
              <w:ind w:left="-851" w:right="-284"/>
              <w:rPr>
                <w:rFonts w:ascii="Times New Roman" w:hAnsi="Times New Roman" w:cs="Times New Roman"/>
                <w:bCs/>
                <w:lang w:val="kk-KZ"/>
              </w:rPr>
            </w:pPr>
            <w:r>
              <w:rPr>
                <w:rFonts w:ascii="Times New Roman" w:hAnsi="Times New Roman" w:cs="Times New Roman"/>
                <w:bCs/>
                <w:lang w:val="kk-KZ"/>
              </w:rPr>
              <w:t>Қимылды ойын «Қасқыр қақпан»</w:t>
            </w:r>
          </w:p>
          <w:p w14:paraId="2D198B98">
            <w:pPr>
              <w:ind w:left="-851" w:right="-284"/>
              <w:rPr>
                <w:rFonts w:ascii="Times New Roman" w:hAnsi="Times New Roman" w:cs="Times New Roman"/>
                <w:bCs/>
                <w:lang w:val="kk-KZ"/>
              </w:rPr>
            </w:pPr>
            <w:r>
              <w:rPr>
                <w:rFonts w:ascii="Times New Roman" w:hAnsi="Times New Roman" w:cs="Times New Roman"/>
                <w:bCs/>
                <w:lang w:val="kk-KZ"/>
              </w:rPr>
              <w:t xml:space="preserve"> Мақсаты:</w:t>
            </w:r>
          </w:p>
          <w:p w14:paraId="3D94AE81">
            <w:pPr>
              <w:ind w:left="-851" w:right="-284"/>
              <w:rPr>
                <w:rFonts w:ascii="Times New Roman" w:hAnsi="Times New Roman" w:cs="Times New Roman"/>
                <w:bCs/>
                <w:lang w:val="kk-KZ"/>
              </w:rPr>
            </w:pPr>
            <w:r>
              <w:rPr>
                <w:rFonts w:ascii="Times New Roman" w:hAnsi="Times New Roman" w:cs="Times New Roman"/>
                <w:bCs/>
                <w:lang w:val="kk-KZ"/>
              </w:rPr>
              <w:t>—</w:t>
            </w:r>
            <w:r>
              <w:rPr>
                <w:rFonts w:ascii="Times New Roman" w:hAnsi="Times New Roman" w:cs="Times New Roman"/>
                <w:bCs/>
                <w:lang w:val="kk-KZ"/>
              </w:rPr>
              <w:tab/>
            </w:r>
            <w:r>
              <w:rPr>
                <w:rFonts w:ascii="Times New Roman" w:hAnsi="Times New Roman" w:cs="Times New Roman"/>
                <w:bCs/>
                <w:lang w:val="kk-KZ"/>
              </w:rPr>
              <w:t>белгі бойынша әрекет етуге үйрету;</w:t>
            </w:r>
          </w:p>
          <w:p w14:paraId="55D7FDC8">
            <w:pPr>
              <w:ind w:left="-851" w:right="-284"/>
              <w:rPr>
                <w:rFonts w:ascii="Times New Roman" w:hAnsi="Times New Roman" w:cs="Times New Roman"/>
                <w:bCs/>
                <w:lang w:val="kk-KZ"/>
              </w:rPr>
            </w:pPr>
            <w:r>
              <w:rPr>
                <w:rFonts w:ascii="Times New Roman" w:hAnsi="Times New Roman" w:cs="Times New Roman"/>
                <w:bCs/>
                <w:lang w:val="kk-KZ"/>
              </w:rPr>
              <w:t>—</w:t>
            </w:r>
            <w:r>
              <w:rPr>
                <w:rFonts w:ascii="Times New Roman" w:hAnsi="Times New Roman" w:cs="Times New Roman"/>
                <w:bCs/>
                <w:lang w:val="kk-KZ"/>
              </w:rPr>
              <w:tab/>
            </w:r>
            <w:r>
              <w:rPr>
                <w:rFonts w:ascii="Times New Roman" w:hAnsi="Times New Roman" w:cs="Times New Roman"/>
                <w:bCs/>
                <w:lang w:val="kk-KZ"/>
              </w:rPr>
              <w:t>ойын шартын сақтап ойнауға баулу;</w:t>
            </w:r>
          </w:p>
          <w:p w14:paraId="7EF1BA9B">
            <w:pPr>
              <w:ind w:left="-851" w:right="-284"/>
              <w:rPr>
                <w:rFonts w:ascii="Times New Roman" w:hAnsi="Times New Roman" w:cs="Times New Roman"/>
                <w:bCs/>
                <w:lang w:val="kk-KZ"/>
              </w:rPr>
            </w:pPr>
            <w:r>
              <w:rPr>
                <w:rFonts w:ascii="Times New Roman" w:hAnsi="Times New Roman" w:cs="Times New Roman"/>
                <w:bCs/>
                <w:lang w:val="kk-KZ"/>
              </w:rPr>
              <w:t>Жаттығу ойыны</w:t>
            </w:r>
          </w:p>
          <w:p w14:paraId="50EB3420">
            <w:pPr>
              <w:ind w:left="-851" w:right="-284"/>
              <w:rPr>
                <w:rFonts w:ascii="Times New Roman" w:hAnsi="Times New Roman" w:cs="Times New Roman"/>
                <w:bCs/>
                <w:lang w:val="kk-KZ"/>
              </w:rPr>
            </w:pPr>
            <w:r>
              <w:rPr>
                <w:rFonts w:ascii="Times New Roman" w:hAnsi="Times New Roman" w:cs="Times New Roman"/>
                <w:bCs/>
                <w:lang w:val="kk-KZ"/>
              </w:rPr>
              <w:t>Ұзындыққа секіру.</w:t>
            </w:r>
          </w:p>
          <w:p w14:paraId="4F4C0221">
            <w:pPr>
              <w:ind w:left="-851" w:right="-284"/>
              <w:rPr>
                <w:rFonts w:ascii="Times New Roman" w:hAnsi="Times New Roman" w:cs="Times New Roman"/>
                <w:bCs/>
                <w:lang w:val="kk-KZ"/>
              </w:rPr>
            </w:pPr>
            <w:r>
              <w:rPr>
                <w:rFonts w:ascii="Times New Roman" w:hAnsi="Times New Roman" w:cs="Times New Roman"/>
                <w:bCs/>
                <w:lang w:val="kk-KZ"/>
              </w:rPr>
              <w:t>Мақсаты: ұзындыққа секіруге жаттықтыру</w:t>
            </w:r>
          </w:p>
          <w:p w14:paraId="0C934824">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36C93144">
            <w:pPr>
              <w:ind w:left="-851" w:right="-284"/>
              <w:rPr>
                <w:rFonts w:ascii="Times New Roman" w:hAnsi="Times New Roman" w:cs="Times New Roman"/>
                <w:lang w:val="kk-KZ"/>
              </w:rPr>
            </w:pPr>
            <w:r>
              <w:rPr>
                <w:rFonts w:ascii="Times New Roman" w:hAnsi="Times New Roman" w:cs="Times New Roman"/>
                <w:lang w:val="kk-KZ"/>
              </w:rPr>
              <w:t>«Сақина жасыру.»</w:t>
            </w:r>
          </w:p>
          <w:p w14:paraId="76021538">
            <w:pPr>
              <w:ind w:left="-851" w:right="-284"/>
              <w:rPr>
                <w:rFonts w:ascii="Times New Roman" w:hAnsi="Times New Roman" w:cs="Times New Roman"/>
                <w:b/>
                <w:bCs/>
                <w:lang w:val="kk-KZ"/>
              </w:rPr>
            </w:pPr>
            <w:r>
              <w:rPr>
                <w:rFonts w:ascii="Times New Roman" w:hAnsi="Times New Roman" w:cs="Times New Roman"/>
                <w:b/>
                <w:bCs/>
                <w:lang w:val="kk-KZ"/>
              </w:rPr>
              <w:t>Еркін ойындар</w:t>
            </w:r>
          </w:p>
          <w:p w14:paraId="1128C599">
            <w:pPr>
              <w:ind w:left="-851" w:right="-284"/>
              <w:rPr>
                <w:rFonts w:ascii="Times New Roman" w:hAnsi="Times New Roman" w:cs="Times New Roman"/>
                <w:lang w:val="kk-KZ"/>
              </w:rPr>
            </w:pPr>
          </w:p>
          <w:p w14:paraId="0D27DB44">
            <w:pPr>
              <w:ind w:left="-851" w:right="-284"/>
              <w:rPr>
                <w:rFonts w:ascii="Times New Roman" w:hAnsi="Times New Roman" w:cs="Times New Roman"/>
                <w:b/>
                <w:bCs/>
                <w:lang w:val="kk-KZ"/>
              </w:rPr>
            </w:pPr>
          </w:p>
        </w:tc>
        <w:tc>
          <w:tcPr>
            <w:tcW w:w="2547" w:type="dxa"/>
          </w:tcPr>
          <w:p w14:paraId="199F12F0">
            <w:pPr>
              <w:ind w:left="-851" w:right="-284"/>
              <w:rPr>
                <w:rFonts w:ascii="Times New Roman" w:hAnsi="Times New Roman" w:cs="Times New Roman"/>
                <w:lang w:val="kk-KZ"/>
              </w:rPr>
            </w:pPr>
            <w:r>
              <w:rPr>
                <w:rFonts w:ascii="Times New Roman" w:hAnsi="Times New Roman" w:cs="Times New Roman"/>
                <w:b/>
                <w:bCs/>
                <w:lang w:val="kk-KZ"/>
              </w:rPr>
              <w:t xml:space="preserve"> </w:t>
            </w:r>
            <w:r>
              <w:rPr>
                <w:rFonts w:ascii="Times New Roman" w:hAnsi="Times New Roman" w:cs="Times New Roman"/>
                <w:lang w:val="kk-KZ"/>
              </w:rPr>
              <w:t>Топырақты бақылау</w:t>
            </w:r>
          </w:p>
          <w:p w14:paraId="3372B743">
            <w:pPr>
              <w:ind w:left="-851" w:right="-284"/>
              <w:rPr>
                <w:rFonts w:ascii="Times New Roman" w:hAnsi="Times New Roman" w:cs="Times New Roman"/>
                <w:lang w:val="kk-KZ"/>
              </w:rPr>
            </w:pPr>
            <w:r>
              <w:rPr>
                <w:rFonts w:ascii="Times New Roman" w:hAnsi="Times New Roman" w:cs="Times New Roman"/>
                <w:lang w:val="kk-KZ"/>
              </w:rPr>
              <w:t xml:space="preserve">Мақсаты: торф топырағының қыртысымен таныстыру  . </w:t>
            </w:r>
          </w:p>
          <w:p w14:paraId="51ECD2F4">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07F07AC9">
            <w:pPr>
              <w:ind w:left="-851" w:right="-284"/>
              <w:rPr>
                <w:rFonts w:ascii="Times New Roman" w:hAnsi="Times New Roman" w:cs="Times New Roman"/>
                <w:lang w:val="kk-KZ"/>
              </w:rPr>
            </w:pPr>
            <w:r>
              <w:rPr>
                <w:rFonts w:ascii="Times New Roman" w:hAnsi="Times New Roman" w:cs="Times New Roman"/>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04E00913">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3070A7F6">
            <w:pPr>
              <w:ind w:left="-851" w:right="-284"/>
              <w:rPr>
                <w:rFonts w:ascii="Times New Roman" w:hAnsi="Times New Roman" w:cs="Times New Roman"/>
                <w:lang w:val="kk-KZ"/>
              </w:rPr>
            </w:pPr>
            <w:r>
              <w:rPr>
                <w:rFonts w:ascii="Times New Roman" w:hAnsi="Times New Roman" w:cs="Times New Roman"/>
                <w:lang w:val="kk-KZ"/>
              </w:rPr>
              <w:t>Торфтың құрғақ және ылғал  кесектерін салыстыру.</w:t>
            </w:r>
          </w:p>
          <w:p w14:paraId="2A4715E0">
            <w:pPr>
              <w:ind w:left="-851" w:right="-284"/>
              <w:rPr>
                <w:rFonts w:ascii="Times New Roman" w:hAnsi="Times New Roman" w:cs="Times New Roman"/>
                <w:lang w:val="kk-KZ"/>
              </w:rPr>
            </w:pPr>
            <w:r>
              <w:rPr>
                <w:rFonts w:ascii="Times New Roman" w:hAnsi="Times New Roman" w:cs="Times New Roman"/>
                <w:lang w:val="kk-KZ"/>
              </w:rPr>
              <w:t>Құммен торфты салыстыру;</w:t>
            </w:r>
          </w:p>
          <w:p w14:paraId="78FD9228">
            <w:pPr>
              <w:ind w:left="-851" w:right="-284"/>
              <w:rPr>
                <w:rFonts w:ascii="Times New Roman" w:hAnsi="Times New Roman" w:cs="Times New Roman"/>
                <w:lang w:val="kk-KZ"/>
              </w:rPr>
            </w:pPr>
            <w:r>
              <w:rPr>
                <w:rFonts w:ascii="Times New Roman" w:hAnsi="Times New Roman" w:cs="Times New Roman"/>
                <w:lang w:val="kk-KZ"/>
              </w:rPr>
              <w:t>Жер қыртысы қай жерде тез кебеді.</w:t>
            </w:r>
          </w:p>
          <w:p w14:paraId="47841571">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4C931BF6">
            <w:pPr>
              <w:ind w:left="-851" w:right="-284"/>
              <w:rPr>
                <w:rFonts w:ascii="Times New Roman" w:hAnsi="Times New Roman" w:cs="Times New Roman"/>
                <w:lang w:val="kk-KZ"/>
              </w:rPr>
            </w:pPr>
            <w:r>
              <w:rPr>
                <w:rFonts w:ascii="Times New Roman" w:hAnsi="Times New Roman" w:cs="Times New Roman"/>
                <w:lang w:val="kk-KZ"/>
              </w:rPr>
              <w:t xml:space="preserve">Ағаш түптері мен атызға торф тасу. </w:t>
            </w:r>
          </w:p>
          <w:p w14:paraId="2CF29409">
            <w:pPr>
              <w:ind w:left="-851" w:right="-284"/>
              <w:rPr>
                <w:rFonts w:ascii="Times New Roman" w:hAnsi="Times New Roman" w:cs="Times New Roman"/>
                <w:lang w:val="kk-KZ"/>
              </w:rPr>
            </w:pPr>
            <w:r>
              <w:rPr>
                <w:rFonts w:ascii="Times New Roman" w:hAnsi="Times New Roman" w:cs="Times New Roman"/>
                <w:lang w:val="kk-KZ"/>
              </w:rPr>
              <w:t xml:space="preserve">Мақсаты: торфтың пайдалы қасиеттері туралы білімдерін тиянақтау.  </w:t>
            </w:r>
          </w:p>
          <w:p w14:paraId="3B7A9E15">
            <w:pPr>
              <w:ind w:left="-851" w:right="-284"/>
              <w:rPr>
                <w:rFonts w:ascii="Times New Roman" w:hAnsi="Times New Roman" w:cs="Times New Roman"/>
                <w:lang w:val="kk-KZ"/>
              </w:rPr>
            </w:pPr>
            <w:r>
              <w:rPr>
                <w:rFonts w:ascii="Times New Roman" w:hAnsi="Times New Roman" w:cs="Times New Roman"/>
                <w:lang w:val="kk-KZ"/>
              </w:rPr>
              <w:t>Мақал-мәтел: Жері байдың-елі бай.</w:t>
            </w:r>
          </w:p>
          <w:p w14:paraId="00EEDABA">
            <w:pPr>
              <w:ind w:left="-851" w:right="-284"/>
              <w:rPr>
                <w:rFonts w:ascii="Times New Roman" w:hAnsi="Times New Roman" w:cs="Times New Roman"/>
                <w:lang w:val="kk-KZ"/>
              </w:rPr>
            </w:pPr>
            <w:r>
              <w:rPr>
                <w:rFonts w:ascii="Times New Roman" w:hAnsi="Times New Roman" w:cs="Times New Roman"/>
                <w:lang w:val="kk-KZ"/>
              </w:rPr>
              <w:t>Қара жерге де, қамқорлық керек.Еркін ойындар</w:t>
            </w:r>
          </w:p>
          <w:p w14:paraId="7E57CEA9">
            <w:pPr>
              <w:ind w:left="-851" w:right="-284"/>
              <w:rPr>
                <w:rFonts w:ascii="Times New Roman" w:hAnsi="Times New Roman" w:cs="Times New Roman"/>
                <w:lang w:val="kk-KZ"/>
              </w:rPr>
            </w:pPr>
            <w:r>
              <w:rPr>
                <w:rFonts w:ascii="Times New Roman" w:hAnsi="Times New Roman" w:cs="Times New Roman"/>
                <w:lang w:val="kk-KZ"/>
              </w:rPr>
              <w:t>Тақпақтарын қайталау, бүгінгі күннің ерекше сәттерін еске алу, әңгімелету</w:t>
            </w:r>
          </w:p>
          <w:p w14:paraId="33995D5E">
            <w:pPr>
              <w:ind w:left="-851" w:right="-284"/>
              <w:rPr>
                <w:rFonts w:ascii="Times New Roman" w:hAnsi="Times New Roman" w:cs="Times New Roman"/>
                <w:b/>
              </w:rPr>
            </w:pPr>
            <w:r>
              <w:rPr>
                <w:rFonts w:ascii="Times New Roman" w:hAnsi="Times New Roman" w:cs="Times New Roman"/>
                <w:b/>
                <w:bCs/>
              </w:rPr>
              <w:t xml:space="preserve">Қимылды ойын </w:t>
            </w:r>
          </w:p>
          <w:p w14:paraId="4DE105CC">
            <w:pPr>
              <w:ind w:left="-851" w:right="-284"/>
              <w:rPr>
                <w:rFonts w:ascii="Times New Roman" w:hAnsi="Times New Roman" w:cs="Times New Roman"/>
                <w:lang w:val="kk-KZ"/>
              </w:rPr>
            </w:pPr>
            <w:r>
              <w:rPr>
                <w:rFonts w:ascii="Times New Roman" w:hAnsi="Times New Roman" w:cs="Times New Roman"/>
                <w:lang w:val="kk-KZ"/>
              </w:rPr>
              <w:t>«Ханталапай»</w:t>
            </w:r>
          </w:p>
          <w:p w14:paraId="5B3C65ED">
            <w:pPr>
              <w:ind w:left="-851" w:right="-284"/>
              <w:rPr>
                <w:rFonts w:ascii="Times New Roman" w:hAnsi="Times New Roman" w:cs="Times New Roman"/>
                <w:b/>
                <w:bCs/>
                <w:lang w:val="kk-KZ"/>
              </w:rPr>
            </w:pPr>
            <w:r>
              <w:rPr>
                <w:rFonts w:ascii="Times New Roman" w:hAnsi="Times New Roman" w:cs="Times New Roman"/>
                <w:b/>
                <w:bCs/>
                <w:lang w:val="kk-KZ"/>
              </w:rPr>
              <w:t>Еркін ойындар</w:t>
            </w:r>
          </w:p>
          <w:p w14:paraId="23E8557D">
            <w:pPr>
              <w:ind w:left="-851" w:right="-284"/>
              <w:rPr>
                <w:rFonts w:ascii="Times New Roman" w:hAnsi="Times New Roman" w:cs="Times New Roman"/>
              </w:rPr>
            </w:pPr>
          </w:p>
        </w:tc>
        <w:tc>
          <w:tcPr>
            <w:tcW w:w="2420" w:type="dxa"/>
            <w:tcBorders>
              <w:top w:val="single" w:color="000000" w:sz="4" w:space="0"/>
              <w:left w:val="single" w:color="000000" w:sz="4" w:space="0"/>
              <w:bottom w:val="single" w:color="000000" w:sz="4" w:space="0"/>
              <w:right w:val="single" w:color="000000" w:sz="4" w:space="0"/>
            </w:tcBorders>
          </w:tcPr>
          <w:p w14:paraId="4B1C5852">
            <w:pPr>
              <w:ind w:left="-851" w:right="-284"/>
              <w:rPr>
                <w:rFonts w:ascii="Times New Roman" w:hAnsi="Times New Roman" w:cs="Times New Roman"/>
                <w:lang w:val="kk-KZ"/>
              </w:rPr>
            </w:pPr>
            <w:r>
              <w:rPr>
                <w:rFonts w:ascii="Times New Roman" w:hAnsi="Times New Roman" w:cs="Times New Roman"/>
                <w:lang w:val="kk-KZ"/>
              </w:rPr>
              <w:t>Бақылау: Балапанды бақылау. Балаларды балапанды қорғауға, оларға аяушылық, қамқорлық сезімдерін ояту.</w:t>
            </w:r>
          </w:p>
          <w:p w14:paraId="144F7043">
            <w:pPr>
              <w:ind w:left="-851" w:right="-284"/>
              <w:rPr>
                <w:rFonts w:ascii="Times New Roman" w:hAnsi="Times New Roman" w:cs="Times New Roman"/>
                <w:lang w:val="kk-KZ"/>
              </w:rPr>
            </w:pPr>
            <w:r>
              <w:rPr>
                <w:rFonts w:ascii="Times New Roman" w:hAnsi="Times New Roman" w:cs="Times New Roman"/>
                <w:lang w:val="kk-KZ"/>
              </w:rPr>
              <w:t>Үлескедегі еңбек: балабақша ауласындағы бұта қалдықтарын жинау. Балаларды еңбексүйгіштікке, тазалыққа, ұқыптылыққа тәрбиелеу.</w:t>
            </w:r>
          </w:p>
          <w:p w14:paraId="4BAA92FF">
            <w:pPr>
              <w:ind w:left="-851" w:right="-284"/>
              <w:rPr>
                <w:rFonts w:ascii="Times New Roman" w:hAnsi="Times New Roman" w:cs="Times New Roman"/>
                <w:lang w:val="kk-KZ"/>
              </w:rPr>
            </w:pPr>
            <w:r>
              <w:rPr>
                <w:rFonts w:ascii="Times New Roman" w:hAnsi="Times New Roman" w:cs="Times New Roman"/>
                <w:lang w:val="kk-KZ"/>
              </w:rPr>
              <w:t>Қимылды ойын: «Ормандағы аю».</w:t>
            </w:r>
          </w:p>
          <w:p w14:paraId="6CCFD924">
            <w:pPr>
              <w:ind w:left="-851" w:right="-284"/>
              <w:rPr>
                <w:rFonts w:ascii="Times New Roman" w:hAnsi="Times New Roman" w:cs="Times New Roman"/>
                <w:lang w:val="kk-KZ"/>
              </w:rPr>
            </w:pPr>
            <w:r>
              <w:rPr>
                <w:rFonts w:ascii="Times New Roman" w:hAnsi="Times New Roman" w:cs="Times New Roman"/>
                <w:lang w:val="kk-KZ"/>
              </w:rPr>
              <w:t>Мақсаты: Ептілікке, шапшаңдыққа баулу.</w:t>
            </w:r>
          </w:p>
          <w:p w14:paraId="6598DB8B">
            <w:pPr>
              <w:ind w:left="-851" w:right="-284"/>
              <w:rPr>
                <w:rFonts w:ascii="Times New Roman" w:hAnsi="Times New Roman" w:cs="Times New Roman"/>
                <w:lang w:val="kk-KZ"/>
              </w:rPr>
            </w:pPr>
            <w:r>
              <w:rPr>
                <w:rFonts w:ascii="Times New Roman" w:hAnsi="Times New Roman" w:cs="Times New Roman"/>
                <w:lang w:val="kk-KZ"/>
              </w:rPr>
              <w:t xml:space="preserve"> Жеке жұмыс: Жаңылтпаш жаттау: дыбыстарды сөз ішінде дұрыс қолдану, сөздік қорын дамыту.</w:t>
            </w:r>
          </w:p>
          <w:p w14:paraId="0FD67922">
            <w:pPr>
              <w:ind w:left="-851" w:right="-284"/>
              <w:rPr>
                <w:rFonts w:ascii="Times New Roman" w:hAnsi="Times New Roman" w:cs="Times New Roman"/>
                <w:lang w:val="kk-KZ"/>
              </w:rPr>
            </w:pPr>
            <w:r>
              <w:rPr>
                <w:rFonts w:ascii="Times New Roman" w:hAnsi="Times New Roman" w:cs="Times New Roman"/>
                <w:lang w:val="kk-KZ"/>
              </w:rPr>
              <w:t>3.Ақ, ақ</w:t>
            </w:r>
          </w:p>
          <w:p w14:paraId="6C0AB900">
            <w:pPr>
              <w:ind w:left="-851" w:right="-284"/>
              <w:rPr>
                <w:rFonts w:ascii="Times New Roman" w:hAnsi="Times New Roman" w:cs="Times New Roman"/>
                <w:lang w:val="kk-KZ"/>
              </w:rPr>
            </w:pPr>
            <w:r>
              <w:rPr>
                <w:rFonts w:ascii="Times New Roman" w:hAnsi="Times New Roman" w:cs="Times New Roman"/>
                <w:lang w:val="kk-KZ"/>
              </w:rPr>
              <w:t>Секеңдейді лақ</w:t>
            </w:r>
          </w:p>
          <w:p w14:paraId="28920457">
            <w:pPr>
              <w:ind w:left="-851" w:right="-284"/>
              <w:rPr>
                <w:rFonts w:ascii="Times New Roman" w:hAnsi="Times New Roman" w:cs="Times New Roman"/>
                <w:lang w:val="kk-KZ"/>
              </w:rPr>
            </w:pPr>
            <w:r>
              <w:rPr>
                <w:rFonts w:ascii="Times New Roman" w:hAnsi="Times New Roman" w:cs="Times New Roman"/>
                <w:lang w:val="kk-KZ"/>
              </w:rPr>
              <w:t>4.Аң, аң</w:t>
            </w:r>
          </w:p>
          <w:p w14:paraId="6C8A8131">
            <w:pPr>
              <w:ind w:left="-851" w:right="-284"/>
              <w:rPr>
                <w:rFonts w:ascii="Times New Roman" w:hAnsi="Times New Roman" w:cs="Times New Roman"/>
                <w:lang w:val="kk-KZ"/>
              </w:rPr>
            </w:pPr>
            <w:r>
              <w:rPr>
                <w:rFonts w:ascii="Times New Roman" w:hAnsi="Times New Roman" w:cs="Times New Roman"/>
                <w:lang w:val="kk-KZ"/>
              </w:rPr>
              <w:t>Аң патшасы – арыстан.</w:t>
            </w:r>
          </w:p>
          <w:p w14:paraId="5267ED19">
            <w:pPr>
              <w:ind w:left="-851" w:right="-284"/>
              <w:rPr>
                <w:rFonts w:ascii="Times New Roman" w:hAnsi="Times New Roman" w:cs="Times New Roman"/>
                <w:lang w:val="kk-KZ"/>
              </w:rPr>
            </w:pPr>
            <w:r>
              <w:rPr>
                <w:rFonts w:ascii="Times New Roman" w:hAnsi="Times New Roman" w:cs="Times New Roman"/>
                <w:lang w:val="kk-KZ"/>
              </w:rPr>
              <w:t>Өзіндік іс – әрекет: Балапанның жүрісін салу</w:t>
            </w:r>
          </w:p>
          <w:p w14:paraId="7F535031">
            <w:pPr>
              <w:ind w:left="-851" w:right="-284"/>
              <w:rPr>
                <w:rFonts w:ascii="Times New Roman" w:hAnsi="Times New Roman" w:cs="Times New Roman"/>
                <w:lang w:val="kk-KZ"/>
              </w:rPr>
            </w:pPr>
            <w:r>
              <w:rPr>
                <w:rFonts w:ascii="Times New Roman" w:hAnsi="Times New Roman" w:cs="Times New Roman"/>
                <w:lang w:val="kk-KZ"/>
              </w:rPr>
              <w:t>.Қимылды еркін ойындар</w:t>
            </w:r>
          </w:p>
        </w:tc>
      </w:tr>
      <w:tr w14:paraId="5702F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13A354ED">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338" w:type="dxa"/>
            <w:gridSpan w:val="7"/>
          </w:tcPr>
          <w:p w14:paraId="43882A6B">
            <w:pPr>
              <w:ind w:left="-851" w:right="-284"/>
              <w:rPr>
                <w:rFonts w:ascii="Times New Roman" w:hAnsi="Times New Roman" w:cs="Times New Roman"/>
                <w:lang w:val="kk-KZ"/>
              </w:rPr>
            </w:pPr>
            <w:r>
              <w:rPr>
                <w:rFonts w:ascii="Times New Roman" w:hAnsi="Times New Roman" w:cs="Times New Roman"/>
                <w:lang w:val="kk-KZ"/>
              </w:rPr>
              <w:t>«Балаңызды бақшаға мезгілге орай қалай киіндіру керек» әңгіме.</w:t>
            </w:r>
          </w:p>
        </w:tc>
      </w:tr>
    </w:tbl>
    <w:p w14:paraId="19925BF5">
      <w:pPr>
        <w:ind w:left="-851" w:right="-284"/>
        <w:rPr>
          <w:rFonts w:ascii="Times New Roman" w:hAnsi="Times New Roman" w:cs="Times New Roman"/>
          <w:lang w:val="kk-KZ"/>
        </w:rPr>
      </w:pPr>
    </w:p>
    <w:p w14:paraId="79D95D3C">
      <w:pPr>
        <w:ind w:left="-851" w:right="-284"/>
        <w:rPr>
          <w:rFonts w:ascii="Times New Roman" w:hAnsi="Times New Roman" w:cs="Times New Roman"/>
          <w:lang w:val="kk-KZ"/>
        </w:rPr>
      </w:pPr>
    </w:p>
    <w:p w14:paraId="19E5BAB0">
      <w:pPr>
        <w:ind w:left="-851" w:right="-284"/>
        <w:rPr>
          <w:rFonts w:ascii="Times New Roman" w:hAnsi="Times New Roman" w:cs="Times New Roman"/>
          <w:lang w:val="kk-KZ"/>
        </w:rPr>
      </w:pPr>
    </w:p>
    <w:p w14:paraId="5ABA8F81">
      <w:pPr>
        <w:ind w:left="-851" w:right="-284"/>
        <w:rPr>
          <w:rFonts w:ascii="Times New Roman" w:hAnsi="Times New Roman" w:cs="Times New Roman"/>
          <w:lang w:val="kk-KZ"/>
        </w:rPr>
      </w:pPr>
    </w:p>
    <w:p w14:paraId="0679395B">
      <w:pPr>
        <w:ind w:left="-851" w:right="-284"/>
        <w:rPr>
          <w:rFonts w:ascii="Times New Roman" w:hAnsi="Times New Roman" w:cs="Times New Roman"/>
          <w:lang w:val="kk-KZ"/>
        </w:rPr>
      </w:pPr>
    </w:p>
    <w:p w14:paraId="60000D11">
      <w:pPr>
        <w:ind w:left="-851" w:right="-284"/>
        <w:rPr>
          <w:rFonts w:ascii="Times New Roman" w:hAnsi="Times New Roman" w:cs="Times New Roman"/>
          <w:lang w:val="kk-KZ"/>
        </w:rPr>
      </w:pPr>
    </w:p>
    <w:p w14:paraId="7D597022">
      <w:pPr>
        <w:ind w:left="-851" w:right="-284"/>
        <w:rPr>
          <w:rFonts w:ascii="Times New Roman" w:hAnsi="Times New Roman" w:cs="Times New Roman"/>
          <w:b/>
          <w:bCs/>
          <w:lang w:val="kk-KZ"/>
        </w:rPr>
      </w:pPr>
      <w:r>
        <w:drawing>
          <wp:anchor distT="0" distB="0" distL="114300" distR="114300" simplePos="0" relativeHeight="251676672" behindDoc="0" locked="0" layoutInCell="1" allowOverlap="0">
            <wp:simplePos x="0" y="0"/>
            <wp:positionH relativeFrom="page">
              <wp:posOffset>-120015</wp:posOffset>
            </wp:positionH>
            <wp:positionV relativeFrom="margin">
              <wp:posOffset>60325</wp:posOffset>
            </wp:positionV>
            <wp:extent cx="3752850" cy="1076325"/>
            <wp:effectExtent l="0" t="0" r="0" b="9525"/>
            <wp:wrapTopAndBottom/>
            <wp:docPr id="55" name="Picture 7"/>
            <wp:cNvGraphicFramePr/>
            <a:graphic xmlns:a="http://schemas.openxmlformats.org/drawingml/2006/main">
              <a:graphicData uri="http://schemas.openxmlformats.org/drawingml/2006/picture">
                <pic:pic xmlns:pic="http://schemas.openxmlformats.org/drawingml/2006/picture">
                  <pic:nvPicPr>
                    <pic:cNvPr id="55"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Тәрбиелеу - білім беру процесінің циклограммасы                         </w:t>
      </w:r>
    </w:p>
    <w:p w14:paraId="39F47AAF">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3E77BC9D">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279A1B47">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09DF18B1">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15-19 сәуір  2024 жыл  III апта</w:t>
      </w:r>
    </w:p>
    <w:p w14:paraId="7752636A">
      <w:pPr>
        <w:ind w:left="-851" w:right="-284"/>
        <w:rPr>
          <w:rFonts w:ascii="Times New Roman" w:hAnsi="Times New Roman" w:cs="Times New Roman"/>
          <w:lang w:val="kk-KZ"/>
        </w:rPr>
      </w:pPr>
    </w:p>
    <w:tbl>
      <w:tblPr>
        <w:tblStyle w:val="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2"/>
        <w:gridCol w:w="2409"/>
        <w:gridCol w:w="2412"/>
        <w:gridCol w:w="2409"/>
        <w:gridCol w:w="2691"/>
        <w:gridCol w:w="2419"/>
      </w:tblGrid>
      <w:tr w14:paraId="23600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4" w:hRule="atLeast"/>
        </w:trPr>
        <w:tc>
          <w:tcPr>
            <w:tcW w:w="2692" w:type="dxa"/>
            <w:tcBorders>
              <w:top w:val="single" w:color="000000" w:sz="4" w:space="0"/>
              <w:left w:val="single" w:color="000000" w:sz="4" w:space="0"/>
              <w:bottom w:val="single" w:color="000000" w:sz="4" w:space="0"/>
              <w:right w:val="single" w:color="000000" w:sz="4" w:space="0"/>
            </w:tcBorders>
          </w:tcPr>
          <w:p w14:paraId="5EC77699">
            <w:pPr>
              <w:ind w:left="-851" w:right="-284"/>
              <w:rPr>
                <w:rFonts w:ascii="Times New Roman" w:hAnsi="Times New Roman" w:cs="Times New Roman"/>
                <w:b/>
              </w:rPr>
            </w:pPr>
            <w:r>
              <w:rPr>
                <w:rFonts w:ascii="Times New Roman" w:hAnsi="Times New Roman" w:cs="Times New Roman"/>
                <w:b/>
                <w:lang w:val="kk-KZ"/>
              </w:rPr>
              <w:t>Күн тәртібі</w:t>
            </w:r>
          </w:p>
        </w:tc>
        <w:tc>
          <w:tcPr>
            <w:tcW w:w="2409" w:type="dxa"/>
            <w:tcBorders>
              <w:top w:val="single" w:color="000000" w:sz="4" w:space="0"/>
              <w:left w:val="single" w:color="000000" w:sz="4" w:space="0"/>
              <w:bottom w:val="single" w:color="000000" w:sz="4" w:space="0"/>
              <w:right w:val="single" w:color="000000" w:sz="4" w:space="0"/>
            </w:tcBorders>
          </w:tcPr>
          <w:p w14:paraId="25A4AA8B">
            <w:pPr>
              <w:ind w:left="-851" w:right="-284"/>
              <w:rPr>
                <w:rFonts w:ascii="Times New Roman" w:hAnsi="Times New Roman" w:cs="Times New Roman"/>
                <w:b/>
              </w:rPr>
            </w:pPr>
            <w:r>
              <w:rPr>
                <w:rFonts w:ascii="Times New Roman" w:hAnsi="Times New Roman" w:cs="Times New Roman"/>
                <w:b/>
              </w:rPr>
              <w:t xml:space="preserve">Дүйсенбі </w:t>
            </w:r>
          </w:p>
          <w:p w14:paraId="0C88E018">
            <w:pPr>
              <w:ind w:left="-851" w:right="-284"/>
              <w:rPr>
                <w:rFonts w:ascii="Times New Roman" w:hAnsi="Times New Roman" w:cs="Times New Roman"/>
                <w:b/>
                <w:lang w:val="kk-KZ"/>
              </w:rPr>
            </w:pPr>
            <w:r>
              <w:rPr>
                <w:rFonts w:ascii="Times New Roman" w:hAnsi="Times New Roman" w:cs="Times New Roman"/>
                <w:b/>
                <w:lang w:val="kk-KZ"/>
              </w:rPr>
              <w:t>15.04.2024</w:t>
            </w:r>
          </w:p>
        </w:tc>
        <w:tc>
          <w:tcPr>
            <w:tcW w:w="2412" w:type="dxa"/>
            <w:tcBorders>
              <w:top w:val="single" w:color="auto" w:sz="4" w:space="0"/>
              <w:left w:val="single" w:color="000000" w:sz="4" w:space="0"/>
              <w:bottom w:val="single" w:color="000000" w:sz="4" w:space="0"/>
              <w:right w:val="single" w:color="auto" w:sz="4" w:space="0"/>
            </w:tcBorders>
          </w:tcPr>
          <w:p w14:paraId="1C9A1B8C">
            <w:pPr>
              <w:ind w:left="-851" w:right="-284"/>
              <w:rPr>
                <w:rFonts w:ascii="Times New Roman" w:hAnsi="Times New Roman" w:cs="Times New Roman"/>
                <w:b/>
              </w:rPr>
            </w:pPr>
            <w:r>
              <w:rPr>
                <w:rFonts w:ascii="Times New Roman" w:hAnsi="Times New Roman" w:cs="Times New Roman"/>
                <w:b/>
              </w:rPr>
              <w:t xml:space="preserve">Сейсенбі </w:t>
            </w:r>
          </w:p>
          <w:p w14:paraId="3FC90FA9">
            <w:pPr>
              <w:ind w:left="-851" w:right="-284"/>
              <w:rPr>
                <w:rFonts w:ascii="Times New Roman" w:hAnsi="Times New Roman" w:cs="Times New Roman"/>
                <w:b/>
              </w:rPr>
            </w:pPr>
            <w:r>
              <w:rPr>
                <w:rFonts w:ascii="Times New Roman" w:hAnsi="Times New Roman" w:cs="Times New Roman"/>
                <w:b/>
                <w:lang w:val="kk-KZ"/>
              </w:rPr>
              <w:t>16.04.2024</w:t>
            </w:r>
          </w:p>
          <w:p w14:paraId="0DDF3095">
            <w:pPr>
              <w:ind w:left="-851" w:right="-284"/>
              <w:rPr>
                <w:rFonts w:ascii="Times New Roman" w:hAnsi="Times New Roman" w:cs="Times New Roman"/>
                <w:b/>
              </w:rPr>
            </w:pPr>
            <w:r>
              <w:rPr>
                <w:rFonts w:ascii="Times New Roman" w:hAnsi="Times New Roman" w:cs="Times New Roman"/>
                <w:b/>
              </w:rPr>
              <w:t xml:space="preserve"> </w:t>
            </w:r>
          </w:p>
        </w:tc>
        <w:tc>
          <w:tcPr>
            <w:tcW w:w="2409" w:type="dxa"/>
            <w:tcBorders>
              <w:top w:val="single" w:color="auto" w:sz="4" w:space="0"/>
              <w:left w:val="single" w:color="auto" w:sz="4" w:space="0"/>
              <w:bottom w:val="single" w:color="000000" w:sz="4" w:space="0"/>
              <w:right w:val="single" w:color="000000" w:sz="4" w:space="0"/>
            </w:tcBorders>
          </w:tcPr>
          <w:p w14:paraId="0F56ADB6">
            <w:pPr>
              <w:ind w:left="-851" w:right="-284"/>
              <w:rPr>
                <w:rFonts w:ascii="Times New Roman" w:hAnsi="Times New Roman" w:cs="Times New Roman"/>
                <w:b/>
              </w:rPr>
            </w:pPr>
            <w:r>
              <w:rPr>
                <w:rFonts w:ascii="Times New Roman" w:hAnsi="Times New Roman" w:cs="Times New Roman"/>
                <w:b/>
              </w:rPr>
              <w:t>Сәрсенбі</w:t>
            </w:r>
          </w:p>
          <w:p w14:paraId="78D8B1F6">
            <w:pPr>
              <w:ind w:left="-851" w:right="-284"/>
              <w:rPr>
                <w:rFonts w:ascii="Times New Roman" w:hAnsi="Times New Roman" w:cs="Times New Roman"/>
                <w:b/>
                <w:lang w:val="kk-KZ"/>
              </w:rPr>
            </w:pPr>
            <w:r>
              <w:rPr>
                <w:rFonts w:ascii="Times New Roman" w:hAnsi="Times New Roman" w:cs="Times New Roman"/>
                <w:b/>
              </w:rPr>
              <w:t>17.04.2024</w:t>
            </w:r>
          </w:p>
        </w:tc>
        <w:tc>
          <w:tcPr>
            <w:tcW w:w="2691" w:type="dxa"/>
            <w:tcBorders>
              <w:top w:val="single" w:color="000000" w:sz="4" w:space="0"/>
              <w:left w:val="single" w:color="000000" w:sz="4" w:space="0"/>
              <w:bottom w:val="single" w:color="000000" w:sz="4" w:space="0"/>
              <w:right w:val="single" w:color="000000" w:sz="4" w:space="0"/>
            </w:tcBorders>
          </w:tcPr>
          <w:p w14:paraId="418588D7">
            <w:pPr>
              <w:ind w:left="-851" w:right="-284"/>
              <w:rPr>
                <w:rFonts w:ascii="Times New Roman" w:hAnsi="Times New Roman" w:cs="Times New Roman"/>
                <w:b/>
              </w:rPr>
            </w:pPr>
            <w:r>
              <w:rPr>
                <w:rFonts w:ascii="Times New Roman" w:hAnsi="Times New Roman" w:cs="Times New Roman"/>
                <w:b/>
              </w:rPr>
              <w:t xml:space="preserve">Бейсенбі </w:t>
            </w:r>
          </w:p>
          <w:p w14:paraId="2B4BB157">
            <w:pPr>
              <w:ind w:left="-851" w:right="-284"/>
              <w:rPr>
                <w:rFonts w:ascii="Times New Roman" w:hAnsi="Times New Roman" w:cs="Times New Roman"/>
                <w:b/>
              </w:rPr>
            </w:pPr>
            <w:r>
              <w:rPr>
                <w:rFonts w:ascii="Times New Roman" w:hAnsi="Times New Roman" w:cs="Times New Roman"/>
                <w:b/>
              </w:rPr>
              <w:t>18.04.2024</w:t>
            </w:r>
          </w:p>
        </w:tc>
        <w:tc>
          <w:tcPr>
            <w:tcW w:w="2419" w:type="dxa"/>
            <w:tcBorders>
              <w:top w:val="single" w:color="000000" w:sz="4" w:space="0"/>
              <w:left w:val="single" w:color="000000" w:sz="4" w:space="0"/>
              <w:bottom w:val="single" w:color="000000" w:sz="4" w:space="0"/>
              <w:right w:val="single" w:color="000000" w:sz="4" w:space="0"/>
            </w:tcBorders>
          </w:tcPr>
          <w:p w14:paraId="04C8DD3B">
            <w:pPr>
              <w:ind w:left="-851" w:right="-284"/>
              <w:rPr>
                <w:rFonts w:ascii="Times New Roman" w:hAnsi="Times New Roman" w:cs="Times New Roman"/>
                <w:b/>
              </w:rPr>
            </w:pPr>
            <w:r>
              <w:rPr>
                <w:rFonts w:ascii="Times New Roman" w:hAnsi="Times New Roman" w:cs="Times New Roman"/>
                <w:b/>
              </w:rPr>
              <w:t xml:space="preserve">Жұма </w:t>
            </w:r>
          </w:p>
          <w:p w14:paraId="7E02022C">
            <w:pPr>
              <w:ind w:left="-851" w:right="-284"/>
              <w:rPr>
                <w:rFonts w:ascii="Times New Roman" w:hAnsi="Times New Roman" w:cs="Times New Roman"/>
                <w:b/>
              </w:rPr>
            </w:pPr>
            <w:r>
              <w:rPr>
                <w:rFonts w:ascii="Times New Roman" w:hAnsi="Times New Roman" w:cs="Times New Roman"/>
                <w:b/>
              </w:rPr>
              <w:t>19.04.2024</w:t>
            </w:r>
          </w:p>
        </w:tc>
      </w:tr>
      <w:tr w14:paraId="00F4E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2" w:type="dxa"/>
            <w:tcBorders>
              <w:top w:val="single" w:color="000000" w:sz="4" w:space="0"/>
              <w:left w:val="single" w:color="000000" w:sz="4" w:space="0"/>
              <w:bottom w:val="single" w:color="000000" w:sz="4" w:space="0"/>
              <w:right w:val="single" w:color="000000" w:sz="4" w:space="0"/>
            </w:tcBorders>
          </w:tcPr>
          <w:p w14:paraId="2A0A649F">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340" w:type="dxa"/>
            <w:gridSpan w:val="5"/>
          </w:tcPr>
          <w:p w14:paraId="345C9118">
            <w:pPr>
              <w:ind w:left="-851" w:right="-284"/>
              <w:rPr>
                <w:rFonts w:ascii="Times New Roman" w:hAnsi="Times New Roman" w:cs="Times New Roman"/>
                <w:lang w:val="kk-KZ"/>
              </w:rPr>
            </w:pPr>
            <w:r>
              <w:rPr>
                <w:rFonts w:ascii="Times New Roman" w:hAnsi="Times New Roman" w:cs="Times New Roman"/>
                <w:lang w:val="kk-KZ"/>
              </w:rPr>
              <w:t>Балаларды көтеріңкі көңіл күймен қарсы алу</w:t>
            </w:r>
          </w:p>
        </w:tc>
      </w:tr>
      <w:tr w14:paraId="0E5F9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2" w:type="dxa"/>
            <w:tcBorders>
              <w:top w:val="single" w:color="000000" w:sz="4" w:space="0"/>
              <w:left w:val="single" w:color="000000" w:sz="4" w:space="0"/>
              <w:bottom w:val="single" w:color="000000" w:sz="4" w:space="0"/>
              <w:right w:val="single" w:color="000000" w:sz="4" w:space="0"/>
            </w:tcBorders>
          </w:tcPr>
          <w:p w14:paraId="6C8465DF">
            <w:pPr>
              <w:ind w:left="-851" w:right="-284"/>
              <w:rPr>
                <w:rFonts w:ascii="Times New Roman" w:hAnsi="Times New Roman" w:cs="Times New Roman"/>
                <w:b/>
                <w:lang w:val="kk-KZ"/>
              </w:rPr>
            </w:pPr>
            <w:r>
              <w:rPr>
                <w:rFonts w:ascii="Times New Roman" w:hAnsi="Times New Roman" w:cs="Times New Roman"/>
                <w:b/>
                <w:lang w:val="kk-KZ"/>
              </w:rPr>
              <w:t xml:space="preserve">Ата-аналармен </w:t>
            </w:r>
          </w:p>
          <w:p w14:paraId="073FD241">
            <w:pPr>
              <w:ind w:left="-851" w:right="-284"/>
              <w:rPr>
                <w:rFonts w:ascii="Times New Roman" w:hAnsi="Times New Roman" w:cs="Times New Roman"/>
                <w:b/>
                <w:lang w:val="kk-KZ"/>
              </w:rPr>
            </w:pPr>
            <w:r>
              <w:rPr>
                <w:rFonts w:ascii="Times New Roman" w:hAnsi="Times New Roman" w:cs="Times New Roman"/>
                <w:b/>
                <w:lang w:val="kk-KZ"/>
              </w:rPr>
              <w:t>әңгімелесу, кеңес беру</w:t>
            </w:r>
          </w:p>
        </w:tc>
        <w:tc>
          <w:tcPr>
            <w:tcW w:w="12340" w:type="dxa"/>
            <w:gridSpan w:val="5"/>
          </w:tcPr>
          <w:p w14:paraId="5535F7AB">
            <w:pPr>
              <w:ind w:left="-851" w:right="-284"/>
              <w:rPr>
                <w:rFonts w:ascii="Times New Roman" w:hAnsi="Times New Roman" w:cs="Times New Roman"/>
                <w:lang w:val="kk-KZ"/>
              </w:rPr>
            </w:pPr>
            <w:r>
              <w:rPr>
                <w:rFonts w:ascii="Times New Roman" w:hAnsi="Times New Roman" w:cs="Times New Roman"/>
                <w:lang w:val="kk-KZ"/>
              </w:rPr>
              <w:t>Балабақшадан кейінгі баланың өзін-өзі қалай ұстатйыны жайлы әңгімелесу</w:t>
            </w:r>
          </w:p>
        </w:tc>
      </w:tr>
      <w:tr w14:paraId="7AD96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2" w:type="dxa"/>
            <w:tcBorders>
              <w:top w:val="single" w:color="000000" w:sz="4" w:space="0"/>
              <w:left w:val="single" w:color="000000" w:sz="4" w:space="0"/>
              <w:bottom w:val="single" w:color="000000" w:sz="4" w:space="0"/>
              <w:right w:val="single" w:color="000000" w:sz="4" w:space="0"/>
            </w:tcBorders>
          </w:tcPr>
          <w:p w14:paraId="54ADC020">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5A54FBD1">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409" w:type="dxa"/>
          </w:tcPr>
          <w:p w14:paraId="4724EF87">
            <w:pPr>
              <w:ind w:left="-851" w:right="-284"/>
              <w:rPr>
                <w:rFonts w:ascii="Times New Roman" w:hAnsi="Times New Roman" w:cs="Times New Roman"/>
                <w:lang w:val="kk-KZ"/>
              </w:rPr>
            </w:pPr>
            <w:r>
              <w:rPr>
                <w:rFonts w:ascii="Times New Roman" w:hAnsi="Times New Roman" w:cs="Times New Roman"/>
                <w:lang w:val="kk-KZ"/>
              </w:rPr>
              <w:t>Табиғат бұрышындағыгулдерге су құюға көмектесіп бақылау.</w:t>
            </w:r>
            <w:r>
              <w:rPr>
                <w:rFonts w:ascii="Times New Roman" w:hAnsi="Times New Roman" w:cs="Times New Roman"/>
                <w:b/>
                <w:lang w:val="kk-KZ"/>
              </w:rPr>
              <w:t>Әлеуметтік дағдылар</w:t>
            </w:r>
          </w:p>
        </w:tc>
        <w:tc>
          <w:tcPr>
            <w:tcW w:w="2412" w:type="dxa"/>
          </w:tcPr>
          <w:p w14:paraId="6D97A14B">
            <w:pPr>
              <w:ind w:left="-851" w:right="-284"/>
              <w:rPr>
                <w:rFonts w:ascii="Times New Roman" w:hAnsi="Times New Roman" w:cs="Times New Roman"/>
                <w:lang w:val="kk-KZ"/>
              </w:rPr>
            </w:pPr>
            <w:r>
              <w:rPr>
                <w:rFonts w:ascii="Times New Roman" w:hAnsi="Times New Roman" w:cs="Times New Roman"/>
                <w:lang w:val="kk-KZ"/>
              </w:rPr>
              <w:t>Дидактикалық  ойын: «Аққала».</w:t>
            </w:r>
          </w:p>
          <w:p w14:paraId="70354E3E">
            <w:pPr>
              <w:ind w:left="-851" w:right="-284"/>
              <w:rPr>
                <w:rFonts w:ascii="Times New Roman" w:hAnsi="Times New Roman" w:cs="Times New Roman"/>
                <w:b/>
                <w:i/>
                <w:lang w:val="kk-KZ"/>
              </w:rPr>
            </w:pPr>
            <w:r>
              <w:rPr>
                <w:rFonts w:ascii="Times New Roman" w:hAnsi="Times New Roman" w:cs="Times New Roman"/>
                <w:b/>
                <w:lang w:val="kk-KZ"/>
              </w:rPr>
              <w:t>Шығармашылық дағдылар</w:t>
            </w:r>
          </w:p>
        </w:tc>
        <w:tc>
          <w:tcPr>
            <w:tcW w:w="2409" w:type="dxa"/>
          </w:tcPr>
          <w:p w14:paraId="271BE863">
            <w:pPr>
              <w:ind w:left="-851" w:right="-284"/>
              <w:rPr>
                <w:rFonts w:ascii="Times New Roman" w:hAnsi="Times New Roman" w:cs="Times New Roman"/>
                <w:lang w:val="kk-KZ"/>
              </w:rPr>
            </w:pPr>
            <w:r>
              <w:rPr>
                <w:rFonts w:ascii="Times New Roman" w:hAnsi="Times New Roman" w:cs="Times New Roman"/>
                <w:lang w:val="kk-KZ"/>
              </w:rPr>
              <w:t xml:space="preserve">Қимылды  ойын: «Ұшты-ұшты». </w:t>
            </w:r>
          </w:p>
          <w:p w14:paraId="25E3909A">
            <w:pPr>
              <w:ind w:left="-851" w:right="-284"/>
              <w:rPr>
                <w:rFonts w:ascii="Times New Roman" w:hAnsi="Times New Roman" w:cs="Times New Roman"/>
                <w:i/>
                <w:lang w:val="kk-KZ"/>
              </w:rPr>
            </w:pPr>
            <w:r>
              <w:rPr>
                <w:rFonts w:ascii="Times New Roman" w:hAnsi="Times New Roman" w:cs="Times New Roman"/>
                <w:b/>
                <w:lang w:val="kk-KZ"/>
              </w:rPr>
              <w:t>Дене шынықтыру</w:t>
            </w:r>
          </w:p>
        </w:tc>
        <w:tc>
          <w:tcPr>
            <w:tcW w:w="2691" w:type="dxa"/>
          </w:tcPr>
          <w:p w14:paraId="14CA3748">
            <w:pPr>
              <w:ind w:left="-851" w:right="-284"/>
              <w:rPr>
                <w:rFonts w:ascii="Times New Roman" w:hAnsi="Times New Roman" w:cs="Times New Roman"/>
                <w:lang w:val="kk-KZ"/>
              </w:rPr>
            </w:pPr>
            <w:r>
              <w:rPr>
                <w:rFonts w:ascii="Times New Roman" w:hAnsi="Times New Roman" w:cs="Times New Roman"/>
                <w:lang w:val="kk-KZ"/>
              </w:rPr>
              <w:t xml:space="preserve">Дидактикалық ойын: «Бұл не?». </w:t>
            </w:r>
          </w:p>
          <w:p w14:paraId="5773761D">
            <w:pPr>
              <w:ind w:left="-851" w:right="-284"/>
              <w:rPr>
                <w:rFonts w:ascii="Times New Roman" w:hAnsi="Times New Roman" w:cs="Times New Roman"/>
                <w:lang w:val="kk-KZ"/>
              </w:rPr>
            </w:pPr>
            <w:r>
              <w:rPr>
                <w:rFonts w:ascii="Times New Roman" w:hAnsi="Times New Roman" w:cs="Times New Roman"/>
                <w:b/>
                <w:lang w:val="kk-KZ"/>
              </w:rPr>
              <w:t>Сөйлеуді дамыту</w:t>
            </w:r>
          </w:p>
        </w:tc>
        <w:tc>
          <w:tcPr>
            <w:tcW w:w="2419" w:type="dxa"/>
          </w:tcPr>
          <w:p w14:paraId="6EEF145E">
            <w:pPr>
              <w:ind w:left="-851" w:right="-284"/>
              <w:rPr>
                <w:rFonts w:ascii="Times New Roman" w:hAnsi="Times New Roman" w:cs="Times New Roman"/>
                <w:lang w:val="kk-KZ"/>
              </w:rPr>
            </w:pPr>
            <w:r>
              <w:rPr>
                <w:rFonts w:ascii="Times New Roman" w:hAnsi="Times New Roman" w:cs="Times New Roman"/>
                <w:lang w:val="kk-KZ"/>
              </w:rPr>
              <w:t>Музыка тыңдау шаттану. Табиғат бұрышындағы гүлдерге су құюға көмектесу.</w:t>
            </w:r>
          </w:p>
          <w:p w14:paraId="62893778">
            <w:pPr>
              <w:ind w:left="-851" w:right="-284"/>
              <w:rPr>
                <w:rFonts w:ascii="Times New Roman" w:hAnsi="Times New Roman" w:cs="Times New Roman"/>
                <w:b/>
                <w:lang w:val="kk-KZ"/>
              </w:rPr>
            </w:pPr>
            <w:r>
              <w:rPr>
                <w:rFonts w:ascii="Times New Roman" w:hAnsi="Times New Roman" w:cs="Times New Roman"/>
                <w:b/>
                <w:lang w:val="kk-KZ"/>
              </w:rPr>
              <w:t>Шығармашылық дағдылар</w:t>
            </w:r>
          </w:p>
        </w:tc>
      </w:tr>
      <w:tr w14:paraId="02CE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2" w:type="dxa"/>
            <w:tcBorders>
              <w:top w:val="single" w:color="000000" w:sz="4" w:space="0"/>
              <w:left w:val="single" w:color="000000" w:sz="4" w:space="0"/>
              <w:bottom w:val="single" w:color="000000" w:sz="4" w:space="0"/>
              <w:right w:val="single" w:color="000000" w:sz="4" w:space="0"/>
            </w:tcBorders>
          </w:tcPr>
          <w:p w14:paraId="3B7395D8">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340" w:type="dxa"/>
            <w:gridSpan w:val="5"/>
            <w:tcBorders>
              <w:top w:val="single" w:color="000000" w:sz="4" w:space="0"/>
              <w:left w:val="single" w:color="000000" w:sz="4" w:space="0"/>
              <w:bottom w:val="single" w:color="000000" w:sz="4" w:space="0"/>
              <w:right w:val="single" w:color="000000" w:sz="4" w:space="0"/>
            </w:tcBorders>
          </w:tcPr>
          <w:p w14:paraId="1EF45473">
            <w:pPr>
              <w:ind w:left="-851" w:right="-284"/>
              <w:rPr>
                <w:rFonts w:ascii="Times New Roman" w:hAnsi="Times New Roman" w:cs="Times New Roman"/>
                <w:lang w:val="kk-KZ"/>
              </w:rPr>
            </w:pPr>
            <w:r>
              <w:rPr>
                <w:rFonts w:ascii="Times New Roman" w:hAnsi="Times New Roman" w:cs="Times New Roman"/>
                <w:lang w:val="kk-KZ"/>
              </w:rPr>
              <w:t>Сәуір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1D256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2" w:type="dxa"/>
            <w:tcBorders>
              <w:top w:val="single" w:color="000000" w:sz="4" w:space="0"/>
              <w:left w:val="single" w:color="000000" w:sz="4" w:space="0"/>
              <w:bottom w:val="single" w:color="000000" w:sz="4" w:space="0"/>
              <w:right w:val="single" w:color="000000" w:sz="4" w:space="0"/>
            </w:tcBorders>
          </w:tcPr>
          <w:p w14:paraId="111F2FDE">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340" w:type="dxa"/>
            <w:gridSpan w:val="5"/>
            <w:tcBorders>
              <w:top w:val="single" w:color="000000" w:sz="4" w:space="0"/>
              <w:left w:val="single" w:color="000000" w:sz="4" w:space="0"/>
              <w:bottom w:val="single" w:color="000000" w:sz="4" w:space="0"/>
              <w:right w:val="single" w:color="000000" w:sz="4" w:space="0"/>
            </w:tcBorders>
          </w:tcPr>
          <w:p w14:paraId="63864FC0">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5C250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2" w:type="dxa"/>
            <w:tcBorders>
              <w:top w:val="single" w:color="auto" w:sz="4" w:space="0"/>
              <w:left w:val="single" w:color="000000" w:sz="4" w:space="0"/>
              <w:bottom w:val="single" w:color="000000" w:sz="4" w:space="0"/>
              <w:right w:val="single" w:color="000000" w:sz="4" w:space="0"/>
            </w:tcBorders>
          </w:tcPr>
          <w:p w14:paraId="4D2C7AA4">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05D4B02F">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231BDA11">
            <w:pPr>
              <w:ind w:left="-851" w:right="-284"/>
              <w:rPr>
                <w:rFonts w:ascii="Times New Roman" w:hAnsi="Times New Roman" w:cs="Times New Roman"/>
                <w:bCs/>
                <w:lang w:val="kk-KZ"/>
              </w:rPr>
            </w:pPr>
            <w:r>
              <w:rPr>
                <w:rFonts w:ascii="Times New Roman" w:hAnsi="Times New Roman" w:cs="Times New Roman"/>
                <w:bCs/>
                <w:lang w:val="kk-KZ"/>
              </w:rPr>
              <w:t>Мүсіндеуде қысу, тарту, басу әдістерін қолдану. Кескішті қолдануды үйрету, оның көмегімен жасалған бұйымды безендіруге ынталандыру.</w:t>
            </w:r>
          </w:p>
          <w:p w14:paraId="4EDEE023">
            <w:pPr>
              <w:ind w:left="-851" w:right="-284"/>
              <w:rPr>
                <w:rFonts w:ascii="Times New Roman" w:hAnsi="Times New Roman" w:cs="Times New Roman"/>
                <w:bCs/>
                <w:lang w:val="kk-KZ"/>
              </w:rPr>
            </w:pPr>
          </w:p>
        </w:tc>
        <w:tc>
          <w:tcPr>
            <w:tcW w:w="2412" w:type="dxa"/>
            <w:tcBorders>
              <w:top w:val="single" w:color="000000" w:sz="4" w:space="0"/>
              <w:left w:val="single" w:color="auto" w:sz="4" w:space="0"/>
              <w:bottom w:val="single" w:color="000000" w:sz="4" w:space="0"/>
              <w:right w:val="single" w:color="auto" w:sz="4" w:space="0"/>
            </w:tcBorders>
          </w:tcPr>
          <w:p w14:paraId="332475DD">
            <w:pPr>
              <w:ind w:left="-851" w:right="-284"/>
              <w:rPr>
                <w:rFonts w:ascii="Times New Roman" w:hAnsi="Times New Roman" w:cs="Times New Roman"/>
                <w:bCs/>
                <w:lang w:val="kk-KZ"/>
              </w:rPr>
            </w:pPr>
            <w:r>
              <w:rPr>
                <w:rFonts w:ascii="Times New Roman" w:hAnsi="Times New Roman" w:cs="Times New Roman"/>
                <w:bCs/>
                <w:lang w:val="kk-KZ"/>
              </w:rPr>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409" w:type="dxa"/>
            <w:tcBorders>
              <w:top w:val="single" w:color="auto" w:sz="4" w:space="0"/>
              <w:left w:val="single" w:color="auto" w:sz="4" w:space="0"/>
              <w:bottom w:val="single" w:color="auto" w:sz="4" w:space="0"/>
              <w:right w:val="single" w:color="auto" w:sz="4" w:space="0"/>
            </w:tcBorders>
          </w:tcPr>
          <w:p w14:paraId="55A8451F">
            <w:pPr>
              <w:ind w:left="-851" w:right="-284"/>
              <w:rPr>
                <w:rFonts w:ascii="Times New Roman" w:hAnsi="Times New Roman" w:cs="Times New Roman"/>
                <w:bCs/>
                <w:lang w:val="kk-KZ"/>
              </w:rPr>
            </w:pPr>
            <w:r>
              <w:rPr>
                <w:rFonts w:ascii="Times New Roman" w:hAnsi="Times New Roman" w:cs="Times New Roman"/>
                <w:bCs/>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691" w:type="dxa"/>
            <w:tcBorders>
              <w:top w:val="single" w:color="auto" w:sz="4" w:space="0"/>
              <w:left w:val="single" w:color="auto" w:sz="4" w:space="0"/>
              <w:bottom w:val="single" w:color="auto" w:sz="4" w:space="0"/>
              <w:right w:val="single" w:color="auto" w:sz="4" w:space="0"/>
            </w:tcBorders>
          </w:tcPr>
          <w:p w14:paraId="3E28D1EB">
            <w:pPr>
              <w:ind w:left="-851" w:right="-284"/>
              <w:rPr>
                <w:rFonts w:ascii="Times New Roman" w:hAnsi="Times New Roman" w:cs="Times New Roman"/>
                <w:bCs/>
                <w:lang w:val="kk-KZ"/>
              </w:rPr>
            </w:pPr>
            <w:r>
              <w:rPr>
                <w:rFonts w:ascii="Times New Roman" w:hAnsi="Times New Roman" w:cs="Times New Roman"/>
                <w:bCs/>
                <w:lang w:val="kk-KZ"/>
              </w:rPr>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419" w:type="dxa"/>
            <w:tcBorders>
              <w:top w:val="single" w:color="auto" w:sz="4" w:space="0"/>
              <w:left w:val="single" w:color="auto" w:sz="4" w:space="0"/>
              <w:bottom w:val="single" w:color="auto" w:sz="4" w:space="0"/>
              <w:right w:val="single" w:color="auto" w:sz="4" w:space="0"/>
            </w:tcBorders>
          </w:tcPr>
          <w:p w14:paraId="004534EE">
            <w:pPr>
              <w:ind w:left="-851" w:right="-284"/>
              <w:rPr>
                <w:rFonts w:ascii="Times New Roman" w:hAnsi="Times New Roman" w:cs="Times New Roman"/>
                <w:bCs/>
                <w:lang w:val="kk-KZ"/>
              </w:rPr>
            </w:pPr>
            <w:r>
              <w:rPr>
                <w:rFonts w:ascii="Times New Roman" w:hAnsi="Times New Roman" w:cs="Times New Roman"/>
                <w:bCs/>
                <w:lang w:val="kk-KZ"/>
              </w:rPr>
              <w:t>«оригами» үлгісі бойынша қарапайым пішіндер құрастыруға ынталандыру.</w:t>
            </w:r>
          </w:p>
        </w:tc>
      </w:tr>
      <w:tr w14:paraId="361AB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3" w:hRule="atLeast"/>
        </w:trPr>
        <w:tc>
          <w:tcPr>
            <w:tcW w:w="2692" w:type="dxa"/>
            <w:vMerge w:val="restart"/>
            <w:tcBorders>
              <w:top w:val="single" w:color="000000" w:sz="4" w:space="0"/>
              <w:left w:val="single" w:color="000000" w:sz="4" w:space="0"/>
              <w:bottom w:val="single" w:color="000000" w:sz="4" w:space="0"/>
              <w:right w:val="single" w:color="000000" w:sz="4" w:space="0"/>
            </w:tcBorders>
          </w:tcPr>
          <w:p w14:paraId="62C03F51">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6FC43CD2">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409" w:type="dxa"/>
            <w:tcBorders>
              <w:bottom w:val="single" w:color="auto" w:sz="4" w:space="0"/>
            </w:tcBorders>
          </w:tcPr>
          <w:p w14:paraId="3A010596">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412" w:type="dxa"/>
            <w:tcBorders>
              <w:bottom w:val="single" w:color="auto" w:sz="4" w:space="0"/>
            </w:tcBorders>
          </w:tcPr>
          <w:p w14:paraId="6BC345CE">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Балаларды педагогпен бірге жаттығуларды орындауға, қимылды ойындарға қатысуға тарту</w:t>
            </w:r>
            <w:r>
              <w:rPr>
                <w:rFonts w:ascii="Times New Roman" w:hAnsi="Times New Roman" w:cs="Times New Roman"/>
                <w:b/>
                <w:lang w:val="kk-KZ"/>
              </w:rPr>
              <w:t xml:space="preserve"> Музыка</w:t>
            </w:r>
          </w:p>
          <w:p w14:paraId="086F5BFA">
            <w:pPr>
              <w:ind w:left="-851" w:right="-284"/>
              <w:rPr>
                <w:rFonts w:ascii="Times New Roman" w:hAnsi="Times New Roman" w:cs="Times New Roman"/>
                <w:lang w:val="kk-KZ"/>
              </w:rPr>
            </w:pPr>
            <w:r>
              <w:rPr>
                <w:rFonts w:ascii="Times New Roman" w:hAnsi="Times New Roman" w:cs="Times New Roman"/>
                <w:lang w:val="kk-KZ"/>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409" w:type="dxa"/>
            <w:tcBorders>
              <w:bottom w:val="single" w:color="auto" w:sz="4" w:space="0"/>
            </w:tcBorders>
          </w:tcPr>
          <w:p w14:paraId="56DA6C24">
            <w:pPr>
              <w:ind w:left="-851" w:right="-284"/>
              <w:rPr>
                <w:rFonts w:ascii="Times New Roman" w:hAnsi="Times New Roman" w:cs="Times New Roman"/>
                <w:b/>
                <w:lang w:val="kk-KZ"/>
              </w:rPr>
            </w:pPr>
          </w:p>
        </w:tc>
        <w:tc>
          <w:tcPr>
            <w:tcW w:w="2691" w:type="dxa"/>
            <w:tcBorders>
              <w:bottom w:val="single" w:color="auto" w:sz="4" w:space="0"/>
            </w:tcBorders>
          </w:tcPr>
          <w:p w14:paraId="556DEFB4">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r>
              <w:rPr>
                <w:rFonts w:ascii="Times New Roman" w:hAnsi="Times New Roman" w:cs="Times New Roman"/>
                <w:b/>
                <w:lang w:val="kk-KZ"/>
              </w:rPr>
              <w:t xml:space="preserve"> Музыка</w:t>
            </w:r>
          </w:p>
          <w:p w14:paraId="167358BB">
            <w:pPr>
              <w:ind w:left="-851" w:right="-284"/>
              <w:rPr>
                <w:rFonts w:ascii="Times New Roman" w:hAnsi="Times New Roman" w:cs="Times New Roman"/>
                <w:lang w:val="kk-KZ"/>
              </w:rPr>
            </w:pPr>
            <w:r>
              <w:rPr>
                <w:rFonts w:ascii="Times New Roman" w:hAnsi="Times New Roman" w:cs="Times New Roman"/>
                <w:lang w:val="kk-KZ"/>
              </w:rPr>
              <w:t xml:space="preserve">музыканың көңілді, ойнақы сипатын ажырата білу, атрибуттармен би қимылдарын орындау. </w:t>
            </w:r>
          </w:p>
          <w:p w14:paraId="2FC9530F">
            <w:pPr>
              <w:ind w:left="-851" w:right="-284"/>
              <w:rPr>
                <w:rFonts w:ascii="Times New Roman" w:hAnsi="Times New Roman" w:cs="Times New Roman"/>
                <w:b/>
                <w:bCs/>
                <w:lang w:val="kk-KZ"/>
              </w:rPr>
            </w:pPr>
          </w:p>
        </w:tc>
        <w:tc>
          <w:tcPr>
            <w:tcW w:w="2419" w:type="dxa"/>
            <w:tcBorders>
              <w:bottom w:val="single" w:color="auto" w:sz="4" w:space="0"/>
            </w:tcBorders>
          </w:tcPr>
          <w:p w14:paraId="785E0B87">
            <w:pPr>
              <w:ind w:left="-851" w:right="-284"/>
              <w:rPr>
                <w:rFonts w:ascii="Times New Roman" w:hAnsi="Times New Roman" w:cs="Times New Roman"/>
                <w:lang w:val="kk-KZ"/>
              </w:rPr>
            </w:pPr>
          </w:p>
          <w:p w14:paraId="48B35595">
            <w:pPr>
              <w:ind w:left="-851" w:right="-284"/>
              <w:rPr>
                <w:rFonts w:ascii="Times New Roman" w:hAnsi="Times New Roman" w:cs="Times New Roman"/>
                <w:b/>
                <w:lang w:val="kk-KZ"/>
              </w:rPr>
            </w:pPr>
            <w:r>
              <w:rPr>
                <w:rFonts w:ascii="Times New Roman" w:hAnsi="Times New Roman" w:cs="Times New Roman"/>
                <w:b/>
                <w:lang w:val="kk-KZ"/>
              </w:rPr>
              <w:t xml:space="preserve">Қазақ тілі            </w:t>
            </w:r>
            <w:r>
              <w:rPr>
                <w:rFonts w:ascii="Times New Roman" w:hAnsi="Times New Roman" w:cs="Times New Roman"/>
                <w:lang w:val="kk-KZ"/>
              </w:rPr>
              <w:t xml:space="preserve">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rPr>
                <w:rFonts w:ascii="Times New Roman" w:hAnsi="Times New Roman" w:cs="Times New Roman"/>
              </w:rPr>
              <w:t>Өз ойын жай және жайылма сөйлемдермен жеткізуге мүмкіндік беру.</w:t>
            </w:r>
          </w:p>
          <w:p w14:paraId="1206D95A">
            <w:pPr>
              <w:ind w:left="-851" w:right="-284"/>
              <w:rPr>
                <w:rFonts w:ascii="Times New Roman" w:hAnsi="Times New Roman" w:cs="Times New Roman"/>
                <w:b/>
                <w:bCs/>
                <w:lang w:val="kk-KZ"/>
              </w:rPr>
            </w:pPr>
          </w:p>
        </w:tc>
      </w:tr>
      <w:tr w14:paraId="7A203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2" w:type="dxa"/>
            <w:vMerge w:val="continue"/>
            <w:tcBorders>
              <w:top w:val="single" w:color="000000" w:sz="4" w:space="0"/>
              <w:left w:val="single" w:color="000000" w:sz="4" w:space="0"/>
              <w:bottom w:val="single" w:color="000000" w:sz="4" w:space="0"/>
              <w:right w:val="single" w:color="000000" w:sz="4" w:space="0"/>
            </w:tcBorders>
            <w:vAlign w:val="center"/>
          </w:tcPr>
          <w:p w14:paraId="137D51BA">
            <w:pPr>
              <w:ind w:left="-851" w:right="-284"/>
              <w:rPr>
                <w:rFonts w:ascii="Times New Roman" w:hAnsi="Times New Roman" w:cs="Times New Roman"/>
                <w:b/>
                <w:lang w:val="kk-KZ"/>
              </w:rPr>
            </w:pPr>
          </w:p>
        </w:tc>
        <w:tc>
          <w:tcPr>
            <w:tcW w:w="2409" w:type="dxa"/>
            <w:tcBorders>
              <w:top w:val="single" w:color="auto" w:sz="4" w:space="0"/>
            </w:tcBorders>
          </w:tcPr>
          <w:p w14:paraId="0731E6BB">
            <w:pPr>
              <w:ind w:left="-851" w:right="-284"/>
              <w:rPr>
                <w:rFonts w:ascii="Times New Roman" w:hAnsi="Times New Roman" w:cs="Times New Roman"/>
              </w:rPr>
            </w:pPr>
            <w:r>
              <w:rPr>
                <w:rFonts w:ascii="Times New Roman" w:hAnsi="Times New Roman" w:cs="Times New Roman"/>
              </w:rPr>
              <w:t>Терезелердің алдында не тұрады?</w:t>
            </w:r>
            <w:r>
              <w:rPr>
                <w:rFonts w:ascii="Times New Roman" w:hAnsi="Times New Roman" w:cs="Times New Roman"/>
              </w:rPr>
              <w:br w:type="textWrapping"/>
            </w:r>
            <w:r>
              <w:rPr>
                <w:rFonts w:ascii="Times New Roman" w:hAnsi="Times New Roman" w:cs="Times New Roman"/>
              </w:rPr>
              <w:t>- Гүлдер.</w:t>
            </w:r>
          </w:p>
          <w:p w14:paraId="6C25ADB7">
            <w:pPr>
              <w:ind w:left="-851" w:right="-284"/>
              <w:rPr>
                <w:rFonts w:ascii="Times New Roman" w:hAnsi="Times New Roman" w:cs="Times New Roman"/>
                <w:b/>
              </w:rPr>
            </w:pPr>
            <w:r>
              <w:rPr>
                <w:rFonts w:ascii="Times New Roman" w:hAnsi="Times New Roman" w:cs="Times New Roman"/>
              </w:rPr>
              <w:t>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Pr>
                <w:rFonts w:ascii="Times New Roman" w:hAnsi="Times New Roman" w:cs="Times New Roman"/>
              </w:rPr>
              <w:br w:type="textWrapping"/>
            </w:r>
            <w:r>
              <w:rPr>
                <w:rFonts w:ascii="Times New Roman" w:hAnsi="Times New Roman" w:cs="Times New Roman"/>
              </w:rPr>
              <w:t>Педагог гүлге су құйып, топырағын қопсытып көрсетеді.</w:t>
            </w:r>
            <w:r>
              <w:rPr>
                <w:rFonts w:ascii="Times New Roman" w:hAnsi="Times New Roman" w:cs="Times New Roman"/>
              </w:rPr>
              <w:br w:type="textWrapping"/>
            </w:r>
            <w:r>
              <w:rPr>
                <w:rFonts w:ascii="Times New Roman" w:hAnsi="Times New Roman" w:cs="Times New Roman"/>
              </w:rPr>
              <w:t>(Балалар қарайды, үйренеді.)</w:t>
            </w:r>
            <w:r>
              <w:rPr>
                <w:rFonts w:ascii="Times New Roman" w:hAnsi="Times New Roman" w:cs="Times New Roman"/>
                <w:b/>
              </w:rPr>
              <w:t>Қоршаған ортамен танысу,сөйлеуді дамыту,зерттеу іс-әрекеті</w:t>
            </w:r>
          </w:p>
          <w:p w14:paraId="44CE1E51">
            <w:pPr>
              <w:ind w:left="-851" w:right="-284"/>
              <w:rPr>
                <w:rFonts w:ascii="Times New Roman" w:hAnsi="Times New Roman" w:cs="Times New Roman"/>
                <w:lang w:val="kk-KZ"/>
              </w:rPr>
            </w:pPr>
            <w:r>
              <w:rPr>
                <w:rFonts w:ascii="Times New Roman" w:hAnsi="Times New Roman" w:cs="Times New Roman"/>
              </w:rPr>
              <w:t>Гүлдер, гүлдер, көп гүлдер,</w:t>
            </w:r>
            <w:r>
              <w:rPr>
                <w:rFonts w:ascii="Times New Roman" w:hAnsi="Times New Roman" w:cs="Times New Roman"/>
              </w:rPr>
              <w:br w:type="textWrapping"/>
            </w:r>
            <w:r>
              <w:rPr>
                <w:rFonts w:ascii="Times New Roman" w:hAnsi="Times New Roman" w:cs="Times New Roman"/>
              </w:rPr>
              <w:t>Қызыл гүлдер, көк гүлдер.</w:t>
            </w:r>
            <w:r>
              <w:rPr>
                <w:rFonts w:ascii="Times New Roman" w:hAnsi="Times New Roman" w:cs="Times New Roman"/>
              </w:rPr>
              <w:br w:type="textWrapping"/>
            </w:r>
            <w:r>
              <w:rPr>
                <w:rFonts w:ascii="Times New Roman" w:hAnsi="Times New Roman" w:cs="Times New Roman"/>
              </w:rPr>
              <w:t>Өсе берші нұрланып,</w:t>
            </w:r>
            <w:r>
              <w:rPr>
                <w:rFonts w:ascii="Times New Roman" w:hAnsi="Times New Roman" w:cs="Times New Roman"/>
              </w:rPr>
              <w:br w:type="textWrapping"/>
            </w:r>
            <w:r>
              <w:rPr>
                <w:rFonts w:ascii="Times New Roman" w:hAnsi="Times New Roman" w:cs="Times New Roman"/>
              </w:rPr>
              <w:t>Өсе берші ырғалып.</w:t>
            </w:r>
            <w:r>
              <w:rPr>
                <w:rFonts w:ascii="Times New Roman" w:hAnsi="Times New Roman" w:cs="Times New Roman"/>
                <w:b/>
              </w:rPr>
              <w:t>Көркем әдебиет</w:t>
            </w:r>
          </w:p>
        </w:tc>
        <w:tc>
          <w:tcPr>
            <w:tcW w:w="2412" w:type="dxa"/>
            <w:tcBorders>
              <w:top w:val="single" w:color="auto" w:sz="4" w:space="0"/>
            </w:tcBorders>
          </w:tcPr>
          <w:p w14:paraId="10C1ECD5">
            <w:pPr>
              <w:ind w:left="-851" w:right="-284"/>
              <w:rPr>
                <w:rFonts w:ascii="Times New Roman" w:hAnsi="Times New Roman" w:cs="Times New Roman"/>
                <w:lang w:val="kk-KZ"/>
              </w:rPr>
            </w:pPr>
            <w:r>
              <w:rPr>
                <w:rFonts w:ascii="Times New Roman" w:hAnsi="Times New Roman" w:cs="Times New Roman"/>
                <w:lang w:val="kk-KZ"/>
              </w:rPr>
              <w:t>Гүлдер, гүлдер көп гүлдер</w:t>
            </w:r>
            <w:r>
              <w:rPr>
                <w:rFonts w:ascii="Times New Roman" w:hAnsi="Times New Roman" w:cs="Times New Roman"/>
                <w:lang w:val="kk-KZ"/>
              </w:rPr>
              <w:br w:type="textWrapping"/>
            </w:r>
            <w:r>
              <w:rPr>
                <w:rFonts w:ascii="Times New Roman" w:hAnsi="Times New Roman" w:cs="Times New Roman"/>
                <w:lang w:val="kk-KZ"/>
              </w:rPr>
              <w:t>Не деген бұл шоқ гүлдер,</w:t>
            </w:r>
            <w:r>
              <w:rPr>
                <w:rFonts w:ascii="Times New Roman" w:hAnsi="Times New Roman" w:cs="Times New Roman"/>
                <w:lang w:val="kk-KZ"/>
              </w:rPr>
              <w:br w:type="textWrapping"/>
            </w:r>
            <w:r>
              <w:rPr>
                <w:rFonts w:ascii="Times New Roman" w:hAnsi="Times New Roman" w:cs="Times New Roman"/>
                <w:lang w:val="kk-KZ"/>
              </w:rPr>
              <w:t>Түрлі түске боялған</w:t>
            </w:r>
            <w:r>
              <w:rPr>
                <w:rFonts w:ascii="Times New Roman" w:hAnsi="Times New Roman" w:cs="Times New Roman"/>
                <w:lang w:val="kk-KZ"/>
              </w:rPr>
              <w:br w:type="textWrapping"/>
            </w:r>
            <w:r>
              <w:rPr>
                <w:rFonts w:ascii="Times New Roman" w:hAnsi="Times New Roman" w:cs="Times New Roman"/>
                <w:lang w:val="kk-KZ"/>
              </w:rPr>
              <w:t>Исі жұпар аңқыған</w:t>
            </w:r>
          </w:p>
          <w:p w14:paraId="49D72C41">
            <w:pPr>
              <w:ind w:left="-851" w:right="-284"/>
              <w:rPr>
                <w:rFonts w:ascii="Times New Roman" w:hAnsi="Times New Roman" w:cs="Times New Roman"/>
                <w:b/>
                <w:lang w:val="kk-KZ"/>
              </w:rPr>
            </w:pPr>
            <w:r>
              <w:rPr>
                <w:rFonts w:ascii="Times New Roman" w:hAnsi="Times New Roman" w:cs="Times New Roman"/>
                <w:b/>
                <w:lang w:val="kk-KZ"/>
              </w:rPr>
              <w:t>Көркем әдебиет</w:t>
            </w:r>
          </w:p>
          <w:p w14:paraId="4466F97F">
            <w:pPr>
              <w:ind w:left="-851" w:right="-284"/>
              <w:rPr>
                <w:rFonts w:ascii="Times New Roman" w:hAnsi="Times New Roman" w:cs="Times New Roman"/>
                <w:lang w:val="kk-KZ"/>
              </w:rPr>
            </w:pPr>
            <w:r>
              <w:rPr>
                <w:rFonts w:ascii="Times New Roman" w:hAnsi="Times New Roman" w:cs="Times New Roman"/>
                <w:lang w:val="kk-KZ"/>
              </w:rPr>
              <w:t>Раушан гүлі - хош иісті гүл. Бұл гүл далада өседі. Оны мерекелерде, сый құрметтерде беріледі.</w:t>
            </w:r>
          </w:p>
          <w:p w14:paraId="629BCC27">
            <w:pPr>
              <w:ind w:left="-851" w:right="-284"/>
              <w:rPr>
                <w:rFonts w:ascii="Times New Roman" w:hAnsi="Times New Roman" w:cs="Times New Roman"/>
                <w:b/>
                <w:lang w:val="kk-KZ"/>
              </w:rPr>
            </w:pPr>
            <w:r>
              <w:rPr>
                <w:rFonts w:ascii="Times New Roman" w:hAnsi="Times New Roman" w:cs="Times New Roman"/>
                <w:b/>
                <w:lang w:val="kk-KZ"/>
              </w:rPr>
              <w:t>Қоршаған ортамен танысу</w:t>
            </w:r>
          </w:p>
          <w:p w14:paraId="3A188334">
            <w:pPr>
              <w:ind w:left="-851" w:right="-284"/>
              <w:rPr>
                <w:rFonts w:ascii="Times New Roman" w:hAnsi="Times New Roman" w:cs="Times New Roman"/>
                <w:lang w:val="kk-KZ"/>
              </w:rPr>
            </w:pPr>
            <w:r>
              <w:rPr>
                <w:rFonts w:ascii="Times New Roman" w:hAnsi="Times New Roman" w:cs="Times New Roman"/>
                <w:lang w:val="kk-KZ"/>
              </w:rPr>
              <w:t>Ойын: «Жеті  қазына» 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14:paraId="0BFC60FF">
            <w:pPr>
              <w:ind w:left="-851" w:right="-284"/>
              <w:rPr>
                <w:rFonts w:ascii="Times New Roman" w:hAnsi="Times New Roman" w:cs="Times New Roman"/>
                <w:b/>
                <w:lang w:val="kk-KZ"/>
              </w:rPr>
            </w:pPr>
            <w:r>
              <w:rPr>
                <w:rFonts w:ascii="Times New Roman" w:hAnsi="Times New Roman" w:cs="Times New Roman"/>
                <w:b/>
                <w:lang w:val="kk-KZ"/>
              </w:rPr>
              <w:t>Сөйлеуді дамыту</w:t>
            </w:r>
          </w:p>
          <w:p w14:paraId="2158CAFE">
            <w:pPr>
              <w:ind w:left="-851" w:right="-284"/>
              <w:rPr>
                <w:rFonts w:ascii="Times New Roman" w:hAnsi="Times New Roman" w:cs="Times New Roman"/>
                <w:lang w:val="kk-KZ"/>
              </w:rPr>
            </w:pPr>
            <w:r>
              <w:rPr>
                <w:rFonts w:ascii="Times New Roman" w:hAnsi="Times New Roman" w:cs="Times New Roman"/>
              </w:rPr>
              <w:drawing>
                <wp:inline distT="0" distB="0" distL="0" distR="0">
                  <wp:extent cx="643890" cy="968375"/>
                  <wp:effectExtent l="0" t="0" r="3810" b="3175"/>
                  <wp:docPr id="26" name="Рисунок 26"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Учимся рисовать розу :: Уроки рисования для дете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44349" cy="969005"/>
                          </a:xfrm>
                          <a:prstGeom prst="rect">
                            <a:avLst/>
                          </a:prstGeom>
                          <a:noFill/>
                          <a:ln>
                            <a:noFill/>
                          </a:ln>
                        </pic:spPr>
                      </pic:pic>
                    </a:graphicData>
                  </a:graphic>
                </wp:inline>
              </w:drawing>
            </w:r>
            <w:r>
              <w:rPr>
                <w:rFonts w:ascii="Times New Roman" w:hAnsi="Times New Roman" w:cs="Times New Roman"/>
                <w:lang w:val="kk-KZ"/>
              </w:rPr>
              <w:t>раушан гүлінің суретін бояу</w:t>
            </w:r>
          </w:p>
          <w:p w14:paraId="4AAAD538">
            <w:pPr>
              <w:ind w:left="-851" w:right="-284"/>
              <w:rPr>
                <w:rFonts w:ascii="Times New Roman" w:hAnsi="Times New Roman" w:cs="Times New Roman"/>
                <w:b/>
                <w:lang w:val="kk-KZ"/>
              </w:rPr>
            </w:pPr>
            <w:r>
              <w:rPr>
                <w:rFonts w:ascii="Times New Roman" w:hAnsi="Times New Roman" w:cs="Times New Roman"/>
                <w:b/>
                <w:lang w:val="kk-KZ"/>
              </w:rPr>
              <w:t>Сурет салу</w:t>
            </w:r>
          </w:p>
          <w:p w14:paraId="21A676D3">
            <w:pPr>
              <w:ind w:left="-851" w:right="-284"/>
              <w:rPr>
                <w:rFonts w:ascii="Times New Roman" w:hAnsi="Times New Roman" w:cs="Times New Roman"/>
                <w:b/>
                <w:lang w:val="kk-KZ"/>
              </w:rPr>
            </w:pPr>
          </w:p>
          <w:p w14:paraId="3D23B014">
            <w:pPr>
              <w:ind w:left="-851" w:right="-284"/>
              <w:rPr>
                <w:rFonts w:ascii="Times New Roman" w:hAnsi="Times New Roman" w:cs="Times New Roman"/>
                <w:lang w:val="kk-KZ"/>
              </w:rPr>
            </w:pPr>
          </w:p>
        </w:tc>
        <w:tc>
          <w:tcPr>
            <w:tcW w:w="2409" w:type="dxa"/>
            <w:tcBorders>
              <w:top w:val="single" w:color="auto" w:sz="4" w:space="0"/>
            </w:tcBorders>
          </w:tcPr>
          <w:p w14:paraId="66E58104">
            <w:pPr>
              <w:ind w:left="-851" w:right="-284"/>
              <w:rPr>
                <w:rFonts w:ascii="Times New Roman" w:hAnsi="Times New Roman" w:cs="Times New Roman"/>
                <w:lang w:val="kk-KZ"/>
              </w:rPr>
            </w:pPr>
            <w:r>
              <w:rPr>
                <w:rFonts w:ascii="Times New Roman" w:hAnsi="Times New Roman" w:cs="Times New Roman"/>
              </w:rPr>
              <w:drawing>
                <wp:inline distT="0" distB="0" distL="0" distR="0">
                  <wp:extent cx="615315" cy="109156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Pr>
                <w:rFonts w:ascii="Times New Roman" w:hAnsi="Times New Roman" w:cs="Times New Roman"/>
                <w:lang w:val="kk-KZ"/>
              </w:rPr>
              <w:t>түймедақ гүлінің тұқымын көктемде топыраққа салады,көктемнің ортасында одан сабақ шығады,жаздың басында</w:t>
            </w:r>
          </w:p>
          <w:p w14:paraId="38063AF4">
            <w:pPr>
              <w:ind w:left="-851" w:right="-284"/>
              <w:rPr>
                <w:rFonts w:ascii="Times New Roman" w:hAnsi="Times New Roman" w:cs="Times New Roman"/>
                <w:lang w:val="kk-KZ"/>
              </w:rPr>
            </w:pPr>
            <w:r>
              <w:rPr>
                <w:rFonts w:ascii="Times New Roman" w:hAnsi="Times New Roman" w:cs="Times New Roman"/>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14:paraId="0750D544">
            <w:pPr>
              <w:ind w:left="-851" w:right="-284"/>
              <w:rPr>
                <w:rFonts w:ascii="Times New Roman" w:hAnsi="Times New Roman" w:cs="Times New Roman"/>
                <w:lang w:val="kk-KZ"/>
              </w:rPr>
            </w:pPr>
            <w:r>
              <w:rPr>
                <w:rFonts w:ascii="Times New Roman" w:hAnsi="Times New Roman" w:cs="Times New Roman"/>
                <w:lang w:val="kk-KZ"/>
              </w:rPr>
              <w:t>Балалар сендер түймедақ гүлінен басқа қандай гүлдерді білесіндер?</w:t>
            </w:r>
          </w:p>
          <w:p w14:paraId="4A32518D">
            <w:pPr>
              <w:ind w:left="-851" w:right="-284"/>
              <w:rPr>
                <w:rFonts w:ascii="Times New Roman" w:hAnsi="Times New Roman" w:cs="Times New Roman"/>
                <w:b/>
                <w:lang w:val="kk-KZ"/>
              </w:rPr>
            </w:pPr>
            <w:r>
              <w:rPr>
                <w:rFonts w:ascii="Times New Roman" w:hAnsi="Times New Roman" w:cs="Times New Roman"/>
                <w:b/>
                <w:lang w:val="kk-KZ"/>
              </w:rPr>
              <w:t>Қоршаған ортамен танысу,сөйлеуді дамыту</w:t>
            </w:r>
          </w:p>
          <w:p w14:paraId="545F09F5">
            <w:pPr>
              <w:ind w:left="-851" w:right="-284"/>
              <w:rPr>
                <w:rFonts w:ascii="Times New Roman" w:hAnsi="Times New Roman" w:cs="Times New Roman"/>
                <w:b/>
                <w:lang w:val="kk-KZ"/>
              </w:rPr>
            </w:pPr>
            <w:r>
              <w:rPr>
                <w:rFonts w:ascii="Times New Roman" w:hAnsi="Times New Roman" w:cs="Times New Roman"/>
                <w:lang w:val="kk-KZ"/>
              </w:rPr>
              <w:t>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Pr>
                <w:rFonts w:ascii="Times New Roman" w:hAnsi="Times New Roman" w:cs="Times New Roman"/>
                <w:b/>
                <w:lang w:val="kk-KZ"/>
              </w:rPr>
              <w:t>Сурет салу,математика негіздері</w:t>
            </w:r>
          </w:p>
          <w:p w14:paraId="2E504ED2">
            <w:pPr>
              <w:ind w:left="-851" w:right="-284"/>
              <w:rPr>
                <w:rFonts w:ascii="Times New Roman" w:hAnsi="Times New Roman" w:cs="Times New Roman"/>
                <w:b/>
                <w:lang w:val="kk-KZ"/>
              </w:rPr>
            </w:pPr>
            <w:r>
              <w:rPr>
                <w:rFonts w:ascii="Times New Roman" w:hAnsi="Times New Roman" w:cs="Times New Roman"/>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w:t>
            </w:r>
            <w:r>
              <w:rPr>
                <w:rFonts w:ascii="Times New Roman" w:hAnsi="Times New Roman" w:cs="Times New Roman"/>
                <w:b/>
                <w:lang w:val="kk-KZ"/>
              </w:rPr>
              <w:t>Мүсіндеу</w:t>
            </w:r>
          </w:p>
          <w:p w14:paraId="274C89E3">
            <w:pPr>
              <w:ind w:left="-851" w:right="-284"/>
              <w:rPr>
                <w:rFonts w:ascii="Times New Roman" w:hAnsi="Times New Roman" w:cs="Times New Roman"/>
                <w:lang w:val="kk-KZ"/>
              </w:rPr>
            </w:pPr>
          </w:p>
          <w:p w14:paraId="60D45EA5">
            <w:pPr>
              <w:ind w:left="-851" w:right="-284"/>
              <w:rPr>
                <w:rFonts w:ascii="Times New Roman" w:hAnsi="Times New Roman" w:cs="Times New Roman"/>
                <w:lang w:val="kk-KZ"/>
              </w:rPr>
            </w:pPr>
            <w:r>
              <w:rPr>
                <w:rFonts w:ascii="Times New Roman" w:hAnsi="Times New Roman" w:cs="Times New Roman"/>
                <w:lang w:val="kk-KZ"/>
              </w:rPr>
              <w:t xml:space="preserve"> </w:t>
            </w:r>
          </w:p>
          <w:p w14:paraId="78170721">
            <w:pPr>
              <w:ind w:left="-851" w:right="-284"/>
              <w:rPr>
                <w:rFonts w:ascii="Times New Roman" w:hAnsi="Times New Roman" w:cs="Times New Roman"/>
                <w:lang w:val="kk-KZ"/>
              </w:rPr>
            </w:pPr>
          </w:p>
          <w:p w14:paraId="527F9C43">
            <w:pPr>
              <w:ind w:left="-851" w:right="-284"/>
              <w:rPr>
                <w:rFonts w:ascii="Times New Roman" w:hAnsi="Times New Roman" w:cs="Times New Roman"/>
                <w:lang w:val="kk-KZ"/>
              </w:rPr>
            </w:pPr>
            <w:r>
              <w:rPr>
                <w:rFonts w:ascii="Times New Roman" w:hAnsi="Times New Roman" w:cs="Times New Roman"/>
                <w:lang w:val="kk-KZ"/>
              </w:rPr>
              <w:t xml:space="preserve"> </w:t>
            </w:r>
          </w:p>
          <w:p w14:paraId="5873E691">
            <w:pPr>
              <w:ind w:left="-851" w:right="-284"/>
              <w:rPr>
                <w:rFonts w:ascii="Times New Roman" w:hAnsi="Times New Roman" w:cs="Times New Roman"/>
                <w:lang w:val="kk-KZ"/>
              </w:rPr>
            </w:pPr>
          </w:p>
          <w:p w14:paraId="10530070">
            <w:pPr>
              <w:ind w:left="-851" w:right="-284"/>
              <w:rPr>
                <w:rFonts w:ascii="Times New Roman" w:hAnsi="Times New Roman" w:cs="Times New Roman"/>
                <w:lang w:val="kk-KZ"/>
              </w:rPr>
            </w:pPr>
            <w:r>
              <w:rPr>
                <w:rFonts w:ascii="Times New Roman" w:hAnsi="Times New Roman" w:cs="Times New Roman"/>
                <w:lang w:val="kk-KZ"/>
              </w:rPr>
              <w:t xml:space="preserve"> </w:t>
            </w:r>
          </w:p>
          <w:p w14:paraId="4A8D001B">
            <w:pPr>
              <w:ind w:left="-851" w:right="-284"/>
              <w:rPr>
                <w:rFonts w:ascii="Times New Roman" w:hAnsi="Times New Roman" w:cs="Times New Roman"/>
                <w:lang w:val="kk-KZ"/>
              </w:rPr>
            </w:pPr>
          </w:p>
          <w:p w14:paraId="7F20BFE0">
            <w:pPr>
              <w:ind w:left="-851" w:right="-284"/>
              <w:rPr>
                <w:rFonts w:ascii="Times New Roman" w:hAnsi="Times New Roman" w:cs="Times New Roman"/>
                <w:lang w:val="kk-KZ"/>
              </w:rPr>
            </w:pPr>
            <w:r>
              <w:rPr>
                <w:rFonts w:ascii="Times New Roman" w:hAnsi="Times New Roman" w:cs="Times New Roman"/>
                <w:lang w:val="kk-KZ"/>
              </w:rPr>
              <w:t xml:space="preserve"> </w:t>
            </w:r>
          </w:p>
          <w:p w14:paraId="683085A0">
            <w:pPr>
              <w:ind w:left="-851" w:right="-284"/>
              <w:rPr>
                <w:rFonts w:ascii="Times New Roman" w:hAnsi="Times New Roman" w:cs="Times New Roman"/>
                <w:lang w:val="kk-KZ"/>
              </w:rPr>
            </w:pPr>
          </w:p>
          <w:p w14:paraId="5FADEA5C">
            <w:pPr>
              <w:ind w:left="-851" w:right="-284"/>
              <w:rPr>
                <w:rFonts w:ascii="Times New Roman" w:hAnsi="Times New Roman" w:cs="Times New Roman"/>
                <w:lang w:val="kk-KZ"/>
              </w:rPr>
            </w:pPr>
            <w:r>
              <w:rPr>
                <w:rFonts w:ascii="Times New Roman" w:hAnsi="Times New Roman" w:cs="Times New Roman"/>
                <w:lang w:val="kk-KZ"/>
              </w:rPr>
              <w:t xml:space="preserve"> </w:t>
            </w:r>
          </w:p>
          <w:p w14:paraId="46B6682C">
            <w:pPr>
              <w:ind w:left="-851" w:right="-284"/>
              <w:rPr>
                <w:rFonts w:ascii="Times New Roman" w:hAnsi="Times New Roman" w:cs="Times New Roman"/>
                <w:lang w:val="kk-KZ"/>
              </w:rPr>
            </w:pPr>
          </w:p>
          <w:p w14:paraId="0F13DE0F">
            <w:pPr>
              <w:ind w:left="-851" w:right="-284"/>
              <w:rPr>
                <w:rFonts w:ascii="Times New Roman" w:hAnsi="Times New Roman" w:cs="Times New Roman"/>
                <w:lang w:val="kk-KZ"/>
              </w:rPr>
            </w:pPr>
            <w:r>
              <w:rPr>
                <w:rFonts w:ascii="Times New Roman" w:hAnsi="Times New Roman" w:cs="Times New Roman"/>
                <w:lang w:val="kk-KZ"/>
              </w:rPr>
              <w:t xml:space="preserve"> </w:t>
            </w:r>
          </w:p>
          <w:p w14:paraId="31275B2B">
            <w:pPr>
              <w:ind w:left="-851" w:right="-284"/>
              <w:rPr>
                <w:rFonts w:ascii="Times New Roman" w:hAnsi="Times New Roman" w:cs="Times New Roman"/>
                <w:lang w:val="kk-KZ"/>
              </w:rPr>
            </w:pPr>
          </w:p>
          <w:p w14:paraId="27492C8E">
            <w:pPr>
              <w:ind w:left="-851" w:right="-284"/>
              <w:rPr>
                <w:rFonts w:ascii="Times New Roman" w:hAnsi="Times New Roman" w:cs="Times New Roman"/>
                <w:lang w:val="kk-KZ"/>
              </w:rPr>
            </w:pPr>
            <w:r>
              <w:rPr>
                <w:rFonts w:ascii="Times New Roman" w:hAnsi="Times New Roman" w:cs="Times New Roman"/>
                <w:lang w:val="kk-KZ"/>
              </w:rPr>
              <w:t xml:space="preserve"> </w:t>
            </w:r>
          </w:p>
          <w:p w14:paraId="7C6DE3A3">
            <w:pPr>
              <w:ind w:left="-851" w:right="-284"/>
              <w:rPr>
                <w:rFonts w:ascii="Times New Roman" w:hAnsi="Times New Roman" w:cs="Times New Roman"/>
                <w:lang w:val="kk-KZ"/>
              </w:rPr>
            </w:pPr>
          </w:p>
          <w:p w14:paraId="6AEE557D">
            <w:pPr>
              <w:ind w:left="-851" w:right="-284"/>
              <w:rPr>
                <w:rFonts w:ascii="Times New Roman" w:hAnsi="Times New Roman" w:cs="Times New Roman"/>
                <w:b/>
                <w:bCs/>
                <w:lang w:val="kk-KZ"/>
              </w:rPr>
            </w:pPr>
          </w:p>
        </w:tc>
        <w:tc>
          <w:tcPr>
            <w:tcW w:w="2691" w:type="dxa"/>
            <w:tcBorders>
              <w:top w:val="single" w:color="auto" w:sz="4" w:space="0"/>
            </w:tcBorders>
          </w:tcPr>
          <w:p w14:paraId="02A8C1C5">
            <w:pPr>
              <w:ind w:left="-851" w:right="-284"/>
              <w:rPr>
                <w:rFonts w:ascii="Times New Roman" w:hAnsi="Times New Roman" w:cs="Times New Roman"/>
                <w:b/>
                <w:lang w:val="kk-KZ"/>
              </w:rPr>
            </w:pPr>
            <w:r>
              <w:rPr>
                <w:rFonts w:ascii="Times New Roman" w:hAnsi="Times New Roman" w:cs="Times New Roman"/>
                <w:lang w:val="kk-KZ"/>
              </w:rPr>
              <w:t>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Pr>
                <w:rFonts w:ascii="Times New Roman" w:hAnsi="Times New Roman" w:cs="Times New Roman"/>
                <w:b/>
                <w:lang w:val="kk-KZ"/>
              </w:rPr>
              <w:t>.Қоршаған ортамен танысу,сөйлеуді дамыту</w:t>
            </w:r>
          </w:p>
          <w:p w14:paraId="47D7FFEA">
            <w:pPr>
              <w:ind w:left="-851" w:right="-284"/>
              <w:rPr>
                <w:rFonts w:ascii="Times New Roman" w:hAnsi="Times New Roman" w:cs="Times New Roman"/>
                <w:b/>
                <w:lang w:val="kk-KZ"/>
              </w:rPr>
            </w:pPr>
            <w:r>
              <w:rPr>
                <w:rFonts w:ascii="Times New Roman" w:hAnsi="Times New Roman" w:cs="Times New Roman"/>
                <w:lang w:val="kk-KZ"/>
              </w:rPr>
              <w:t>Үлбіреген бақбақ,</w:t>
            </w:r>
            <w:r>
              <w:rPr>
                <w:rFonts w:ascii="Times New Roman" w:hAnsi="Times New Roman" w:cs="Times New Roman"/>
                <w:lang w:val="kk-KZ"/>
              </w:rPr>
              <w:br w:type="textWrapping"/>
            </w:r>
            <w:r>
              <w:rPr>
                <w:rFonts w:ascii="Times New Roman" w:hAnsi="Times New Roman" w:cs="Times New Roman"/>
                <w:lang w:val="kk-KZ"/>
              </w:rPr>
              <w:t>Үлпілдеген аппақ.</w:t>
            </w:r>
            <w:r>
              <w:rPr>
                <w:rFonts w:ascii="Times New Roman" w:hAnsi="Times New Roman" w:cs="Times New Roman"/>
                <w:lang w:val="kk-KZ"/>
              </w:rPr>
              <w:br w:type="textWrapping"/>
            </w:r>
            <w:r>
              <w:rPr>
                <w:rFonts w:ascii="Times New Roman" w:hAnsi="Times New Roman" w:cs="Times New Roman"/>
                <w:lang w:val="kk-KZ"/>
              </w:rPr>
              <w:t>Ұшып жүрген қаптап,</w:t>
            </w:r>
            <w:r>
              <w:rPr>
                <w:rFonts w:ascii="Times New Roman" w:hAnsi="Times New Roman" w:cs="Times New Roman"/>
                <w:lang w:val="kk-KZ"/>
              </w:rPr>
              <w:br w:type="textWrapping"/>
            </w:r>
            <w:r>
              <w:rPr>
                <w:rFonts w:ascii="Times New Roman" w:hAnsi="Times New Roman" w:cs="Times New Roman"/>
                <w:lang w:val="kk-KZ"/>
              </w:rPr>
              <w:t>Мен әдемі бақбақ..Үлгі суретті көрсетіп,тәрбиеші талдау жасайды.Құрылысына тоқталады, сабағы,жапырағы және гүлі.</w:t>
            </w:r>
            <w:r>
              <w:rPr>
                <w:rFonts w:ascii="Times New Roman" w:hAnsi="Times New Roman" w:cs="Times New Roman"/>
                <w:b/>
                <w:lang w:val="kk-KZ"/>
              </w:rPr>
              <w:t>Көркем әдебиет</w:t>
            </w:r>
          </w:p>
          <w:p w14:paraId="434B54F9">
            <w:pPr>
              <w:ind w:left="-851" w:right="-284"/>
              <w:rPr>
                <w:rFonts w:ascii="Times New Roman" w:hAnsi="Times New Roman" w:cs="Times New Roman"/>
                <w:b/>
                <w:lang w:val="kk-KZ"/>
              </w:rPr>
            </w:pPr>
            <w:r>
              <w:rPr>
                <w:rFonts w:ascii="Times New Roman" w:hAnsi="Times New Roman" w:cs="Times New Roman"/>
                <w:b/>
              </w:rPr>
              <w:drawing>
                <wp:inline distT="0" distB="0" distL="0" distR="0">
                  <wp:extent cx="1256030" cy="1174115"/>
                  <wp:effectExtent l="0" t="0" r="127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Pr>
                <w:rFonts w:ascii="Times New Roman" w:hAnsi="Times New Roman" w:cs="Times New Roman"/>
                <w:lang w:val="kk-KZ"/>
              </w:rPr>
              <w:t>бақбақ гүлін сары және жасыл ермексаздан жасау,қандай пішін кездесетінін айту</w:t>
            </w:r>
            <w:r>
              <w:rPr>
                <w:rFonts w:ascii="Times New Roman" w:hAnsi="Times New Roman" w:cs="Times New Roman"/>
                <w:b/>
                <w:lang w:val="kk-KZ"/>
              </w:rPr>
              <w:t>.Математика негіздері , мүсіндеу</w:t>
            </w:r>
          </w:p>
          <w:p w14:paraId="0FC38E99">
            <w:pPr>
              <w:ind w:left="-851" w:right="-284"/>
              <w:rPr>
                <w:rFonts w:ascii="Times New Roman" w:hAnsi="Times New Roman" w:cs="Times New Roman"/>
                <w:lang w:val="kk-KZ"/>
              </w:rPr>
            </w:pPr>
          </w:p>
          <w:p w14:paraId="724F2A0D">
            <w:pPr>
              <w:ind w:left="-851" w:right="-284"/>
              <w:rPr>
                <w:rFonts w:ascii="Times New Roman" w:hAnsi="Times New Roman" w:cs="Times New Roman"/>
                <w:lang w:val="kk-KZ"/>
              </w:rPr>
            </w:pPr>
            <w:r>
              <w:rPr>
                <w:rFonts w:ascii="Times New Roman" w:hAnsi="Times New Roman" w:cs="Times New Roman"/>
              </w:rPr>
              <w:drawing>
                <wp:inline distT="0" distB="0" distL="0" distR="0">
                  <wp:extent cx="1391920" cy="97980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14:paraId="7642E21D">
            <w:pPr>
              <w:ind w:left="-851" w:right="-284"/>
              <w:rPr>
                <w:rFonts w:ascii="Times New Roman" w:hAnsi="Times New Roman" w:cs="Times New Roman"/>
                <w:b/>
                <w:lang w:val="kk-KZ"/>
              </w:rPr>
            </w:pPr>
            <w:r>
              <w:rPr>
                <w:rFonts w:ascii="Times New Roman" w:hAnsi="Times New Roman" w:cs="Times New Roman"/>
                <w:lang w:val="kk-KZ"/>
              </w:rPr>
              <w:t>Бақбақ гүлін құрастырып жабыстыру.</w:t>
            </w:r>
            <w:r>
              <w:rPr>
                <w:rFonts w:ascii="Times New Roman" w:hAnsi="Times New Roman" w:cs="Times New Roman"/>
                <w:b/>
                <w:lang w:val="kk-KZ"/>
              </w:rPr>
              <w:t>Құрастыру, жапсыру</w:t>
            </w:r>
          </w:p>
          <w:p w14:paraId="030539D2">
            <w:pPr>
              <w:ind w:left="-851" w:right="-284"/>
              <w:rPr>
                <w:rFonts w:ascii="Times New Roman" w:hAnsi="Times New Roman" w:cs="Times New Roman"/>
                <w:lang w:val="kk-KZ"/>
              </w:rPr>
            </w:pPr>
          </w:p>
          <w:p w14:paraId="49B5517C">
            <w:pPr>
              <w:ind w:left="-851" w:right="-284"/>
              <w:rPr>
                <w:rFonts w:ascii="Times New Roman" w:hAnsi="Times New Roman" w:cs="Times New Roman"/>
                <w:lang w:val="kk-KZ"/>
              </w:rPr>
            </w:pPr>
          </w:p>
        </w:tc>
        <w:tc>
          <w:tcPr>
            <w:tcW w:w="2419" w:type="dxa"/>
            <w:tcBorders>
              <w:top w:val="single" w:color="auto" w:sz="4" w:space="0"/>
            </w:tcBorders>
          </w:tcPr>
          <w:p w14:paraId="0A0006E6">
            <w:pPr>
              <w:ind w:left="-851" w:right="-284"/>
              <w:rPr>
                <w:rFonts w:ascii="Times New Roman" w:hAnsi="Times New Roman" w:cs="Times New Roman"/>
                <w:lang w:val="kk-KZ"/>
              </w:rPr>
            </w:pPr>
            <w:r>
              <w:rPr>
                <w:rFonts w:ascii="Times New Roman" w:hAnsi="Times New Roman" w:cs="Times New Roman"/>
              </w:rPr>
              <w:drawing>
                <wp:inline distT="0" distB="0" distL="0" distR="0">
                  <wp:extent cx="970280" cy="681990"/>
                  <wp:effectExtent l="0" t="0" r="1270" b="3810"/>
                  <wp:docPr id="14"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14:paraId="42F0118D">
            <w:pPr>
              <w:ind w:left="-851" w:right="-284"/>
              <w:rPr>
                <w:rFonts w:ascii="Times New Roman" w:hAnsi="Times New Roman" w:cs="Times New Roman"/>
                <w:b/>
                <w:lang w:val="kk-KZ"/>
              </w:rPr>
            </w:pPr>
            <w:r>
              <w:rPr>
                <w:rFonts w:ascii="Times New Roman" w:hAnsi="Times New Roman" w:cs="Times New Roman"/>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Pr>
                <w:rFonts w:ascii="Times New Roman" w:hAnsi="Times New Roman" w:cs="Times New Roman"/>
                <w:lang w:val="kk-KZ"/>
              </w:rPr>
              <w:br w:type="textWrapping"/>
            </w:r>
            <w:r>
              <w:rPr>
                <w:rFonts w:ascii="Times New Roman" w:hAnsi="Times New Roman" w:cs="Times New Roman"/>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Pr>
                <w:rFonts w:ascii="Times New Roman" w:hAnsi="Times New Roman" w:cs="Times New Roman"/>
                <w:b/>
                <w:lang w:val="kk-KZ"/>
              </w:rPr>
              <w:t>Қоршаған ортамен танысу</w:t>
            </w:r>
          </w:p>
          <w:p w14:paraId="243B4311">
            <w:pPr>
              <w:ind w:left="-851" w:right="-284"/>
              <w:rPr>
                <w:rFonts w:ascii="Times New Roman" w:hAnsi="Times New Roman" w:cs="Times New Roman"/>
                <w:b/>
                <w:lang w:val="kk-KZ"/>
              </w:rPr>
            </w:pPr>
          </w:p>
          <w:p w14:paraId="2AE6E2B9">
            <w:pPr>
              <w:ind w:left="-851" w:right="-284"/>
              <w:rPr>
                <w:rFonts w:ascii="Times New Roman" w:hAnsi="Times New Roman" w:cs="Times New Roman"/>
                <w:b/>
                <w:lang w:val="kk-KZ"/>
              </w:rPr>
            </w:pPr>
            <w:r>
              <w:rPr>
                <w:rFonts w:ascii="Times New Roman" w:hAnsi="Times New Roman" w:cs="Times New Roman"/>
                <w:lang w:val="kk-KZ"/>
              </w:rPr>
              <w:t>Үйде тұрып өсетін</w:t>
            </w:r>
            <w:r>
              <w:rPr>
                <w:rFonts w:ascii="Times New Roman" w:hAnsi="Times New Roman" w:cs="Times New Roman"/>
                <w:lang w:val="kk-KZ"/>
              </w:rPr>
              <w:br w:type="textWrapping"/>
            </w:r>
            <w:r>
              <w:rPr>
                <w:rFonts w:ascii="Times New Roman" w:hAnsi="Times New Roman" w:cs="Times New Roman"/>
                <w:lang w:val="kk-KZ"/>
              </w:rPr>
              <w:t>Әкеп гүлдің көшетін</w:t>
            </w:r>
            <w:r>
              <w:rPr>
                <w:rFonts w:ascii="Times New Roman" w:hAnsi="Times New Roman" w:cs="Times New Roman"/>
                <w:lang w:val="kk-KZ"/>
              </w:rPr>
              <w:br w:type="textWrapping"/>
            </w:r>
            <w:r>
              <w:rPr>
                <w:rFonts w:ascii="Times New Roman" w:hAnsi="Times New Roman" w:cs="Times New Roman"/>
                <w:lang w:val="kk-KZ"/>
              </w:rPr>
              <w:t>Топырақты салдым да</w:t>
            </w:r>
            <w:r>
              <w:rPr>
                <w:rFonts w:ascii="Times New Roman" w:hAnsi="Times New Roman" w:cs="Times New Roman"/>
                <w:lang w:val="kk-KZ"/>
              </w:rPr>
              <w:br w:type="textWrapping"/>
            </w:r>
            <w:r>
              <w:rPr>
                <w:rFonts w:ascii="Times New Roman" w:hAnsi="Times New Roman" w:cs="Times New Roman"/>
                <w:lang w:val="kk-KZ"/>
              </w:rPr>
              <w:t xml:space="preserve">Отырғыздым қалбырға </w:t>
            </w:r>
            <w:r>
              <w:rPr>
                <w:rFonts w:ascii="Times New Roman" w:hAnsi="Times New Roman" w:cs="Times New Roman"/>
                <w:b/>
                <w:lang w:val="kk-KZ"/>
              </w:rPr>
              <w:t>Көркем әдебиет</w:t>
            </w:r>
          </w:p>
          <w:p w14:paraId="71ECEA0E">
            <w:pPr>
              <w:ind w:left="-851" w:right="-284"/>
              <w:rPr>
                <w:rFonts w:ascii="Times New Roman" w:hAnsi="Times New Roman" w:cs="Times New Roman"/>
                <w:b/>
                <w:bCs/>
                <w:lang w:val="kk-KZ"/>
              </w:rPr>
            </w:pPr>
            <w:r>
              <w:rPr>
                <w:rFonts w:ascii="Times New Roman" w:hAnsi="Times New Roman" w:cs="Times New Roman"/>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Pr>
                <w:rFonts w:ascii="Times New Roman" w:hAnsi="Times New Roman" w:cs="Times New Roman"/>
                <w:lang w:val="kk-KZ"/>
              </w:rPr>
              <w:br w:type="textWrapping"/>
            </w:r>
            <w:r>
              <w:rPr>
                <w:rFonts w:ascii="Times New Roman" w:hAnsi="Times New Roman" w:cs="Times New Roman"/>
                <w:lang w:val="kk-KZ"/>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Pr>
                <w:rFonts w:ascii="Times New Roman" w:hAnsi="Times New Roman" w:cs="Times New Roman"/>
                <w:lang w:val="kk-KZ"/>
              </w:rPr>
              <w:br w:type="textWrapping"/>
            </w:r>
            <w:r>
              <w:rPr>
                <w:rFonts w:ascii="Times New Roman" w:hAnsi="Times New Roman" w:cs="Times New Roman"/>
                <w:lang w:val="kk-KZ"/>
              </w:rPr>
              <w:t>— Жылына бір рет топырағымен, ыдысын ауыстырып тұру керек.</w:t>
            </w:r>
            <w:r>
              <w:rPr>
                <w:rFonts w:ascii="Times New Roman" w:hAnsi="Times New Roman" w:cs="Times New Roman"/>
                <w:lang w:val="kk-KZ"/>
              </w:rPr>
              <w:br w:type="textWrapping"/>
            </w:r>
            <w:r>
              <w:rPr>
                <w:rFonts w:ascii="Times New Roman" w:hAnsi="Times New Roman" w:cs="Times New Roman"/>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Pr>
                <w:rFonts w:ascii="Times New Roman" w:hAnsi="Times New Roman" w:cs="Times New Roman"/>
                <w:lang w:val="kk-KZ"/>
              </w:rPr>
              <w:br w:type="textWrapping"/>
            </w:r>
            <w:r>
              <w:rPr>
                <w:rFonts w:ascii="Times New Roman" w:hAnsi="Times New Roman" w:cs="Times New Roman"/>
                <w:lang w:val="kk-KZ"/>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w:t>
            </w:r>
            <w:r>
              <w:rPr>
                <w:rFonts w:ascii="Times New Roman" w:hAnsi="Times New Roman" w:cs="Times New Roman"/>
                <w:b/>
                <w:lang w:val="kk-KZ"/>
              </w:rPr>
              <w:t>Зерттеу іс-әрекеті,сөйлеуді дамыту</w:t>
            </w:r>
          </w:p>
        </w:tc>
      </w:tr>
      <w:tr w14:paraId="372A4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2" w:type="dxa"/>
            <w:tcBorders>
              <w:top w:val="single" w:color="000000" w:sz="4" w:space="0"/>
              <w:left w:val="single" w:color="000000" w:sz="4" w:space="0"/>
              <w:bottom w:val="single" w:color="000000" w:sz="4" w:space="0"/>
              <w:right w:val="single" w:color="000000" w:sz="4" w:space="0"/>
            </w:tcBorders>
          </w:tcPr>
          <w:p w14:paraId="30264433">
            <w:pPr>
              <w:ind w:left="-851" w:right="-284"/>
              <w:rPr>
                <w:rFonts w:ascii="Times New Roman" w:hAnsi="Times New Roman" w:cs="Times New Roman"/>
                <w:b/>
              </w:rPr>
            </w:pPr>
            <w:r>
              <w:rPr>
                <w:rFonts w:ascii="Times New Roman" w:hAnsi="Times New Roman" w:cs="Times New Roman"/>
                <w:b/>
              </w:rPr>
              <w:t>Екінші таңғы ас</w:t>
            </w:r>
          </w:p>
        </w:tc>
        <w:tc>
          <w:tcPr>
            <w:tcW w:w="12340" w:type="dxa"/>
            <w:gridSpan w:val="5"/>
            <w:tcBorders>
              <w:top w:val="single" w:color="auto" w:sz="4" w:space="0"/>
              <w:left w:val="single" w:color="000000" w:sz="4" w:space="0"/>
              <w:bottom w:val="single" w:color="000000" w:sz="4" w:space="0"/>
              <w:right w:val="single" w:color="000000" w:sz="4" w:space="0"/>
            </w:tcBorders>
          </w:tcPr>
          <w:p w14:paraId="29ECF0A4">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02846955">
            <w:pPr>
              <w:ind w:left="-851" w:right="-284"/>
              <w:rPr>
                <w:rFonts w:ascii="Times New Roman" w:hAnsi="Times New Roman" w:cs="Times New Roman"/>
                <w:lang w:val="kk-KZ"/>
              </w:rPr>
            </w:pPr>
          </w:p>
        </w:tc>
      </w:tr>
      <w:tr w14:paraId="11CBB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2" w:type="dxa"/>
            <w:tcBorders>
              <w:top w:val="single" w:color="000000" w:sz="4" w:space="0"/>
              <w:left w:val="single" w:color="000000" w:sz="4" w:space="0"/>
              <w:bottom w:val="single" w:color="000000" w:sz="4" w:space="0"/>
              <w:right w:val="single" w:color="000000" w:sz="4" w:space="0"/>
            </w:tcBorders>
          </w:tcPr>
          <w:p w14:paraId="13E2A626">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40" w:type="dxa"/>
            <w:gridSpan w:val="5"/>
            <w:tcBorders>
              <w:top w:val="single" w:color="000000" w:sz="4" w:space="0"/>
              <w:left w:val="single" w:color="000000" w:sz="4" w:space="0"/>
              <w:bottom w:val="single" w:color="000000" w:sz="4" w:space="0"/>
              <w:right w:val="single" w:color="000000" w:sz="4" w:space="0"/>
            </w:tcBorders>
          </w:tcPr>
          <w:p w14:paraId="3C97B65D">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60B13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692" w:type="dxa"/>
            <w:tcBorders>
              <w:top w:val="single" w:color="000000" w:sz="4" w:space="0"/>
              <w:left w:val="single" w:color="000000" w:sz="4" w:space="0"/>
              <w:bottom w:val="single" w:color="000000" w:sz="4" w:space="0"/>
              <w:right w:val="single" w:color="000000" w:sz="4" w:space="0"/>
            </w:tcBorders>
          </w:tcPr>
          <w:p w14:paraId="091A7986">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Pr>
          <w:p w14:paraId="373E9D13">
            <w:pPr>
              <w:ind w:left="-851" w:right="-284"/>
              <w:rPr>
                <w:rFonts w:ascii="Times New Roman" w:hAnsi="Times New Roman" w:cs="Times New Roman"/>
                <w:bCs/>
                <w:lang w:val="kk-KZ"/>
              </w:rPr>
            </w:pPr>
            <w:r>
              <w:rPr>
                <w:rFonts w:ascii="Times New Roman" w:hAnsi="Times New Roman" w:cs="Times New Roman"/>
                <w:bCs/>
                <w:lang w:val="kk-KZ"/>
              </w:rPr>
              <w:t xml:space="preserve">Бақылау: Күнді бақылау. Балаларға күннің қызуын бақылай отырып, сипаттай білу. </w:t>
            </w:r>
          </w:p>
          <w:p w14:paraId="64BA8223">
            <w:pPr>
              <w:ind w:left="-851" w:right="-284"/>
              <w:rPr>
                <w:rFonts w:ascii="Times New Roman" w:hAnsi="Times New Roman" w:cs="Times New Roman"/>
                <w:bCs/>
                <w:lang w:val="kk-KZ"/>
              </w:rPr>
            </w:pPr>
            <w:r>
              <w:rPr>
                <w:rFonts w:ascii="Times New Roman" w:hAnsi="Times New Roman" w:cs="Times New Roman"/>
                <w:bCs/>
                <w:lang w:val="kk-KZ"/>
              </w:rPr>
              <w:t>Күнім – ау, күнім- ау</w:t>
            </w:r>
          </w:p>
          <w:p w14:paraId="4848BD10">
            <w:pPr>
              <w:ind w:left="-851" w:right="-284"/>
              <w:rPr>
                <w:rFonts w:ascii="Times New Roman" w:hAnsi="Times New Roman" w:cs="Times New Roman"/>
                <w:bCs/>
                <w:lang w:val="kk-KZ"/>
              </w:rPr>
            </w:pPr>
            <w:r>
              <w:rPr>
                <w:rFonts w:ascii="Times New Roman" w:hAnsi="Times New Roman" w:cs="Times New Roman"/>
                <w:bCs/>
                <w:lang w:val="kk-KZ"/>
              </w:rPr>
              <w:t>Тұрасың күліп – ау</w:t>
            </w:r>
          </w:p>
          <w:p w14:paraId="5B5AD8C9">
            <w:pPr>
              <w:ind w:left="-851" w:right="-284"/>
              <w:rPr>
                <w:rFonts w:ascii="Times New Roman" w:hAnsi="Times New Roman" w:cs="Times New Roman"/>
                <w:bCs/>
                <w:lang w:val="kk-KZ"/>
              </w:rPr>
            </w:pPr>
            <w:r>
              <w:rPr>
                <w:rFonts w:ascii="Times New Roman" w:hAnsi="Times New Roman" w:cs="Times New Roman"/>
                <w:bCs/>
                <w:lang w:val="kk-KZ"/>
              </w:rPr>
              <w:t>Жылуың шашырап.</w:t>
            </w:r>
          </w:p>
          <w:p w14:paraId="2D30608E">
            <w:pPr>
              <w:ind w:left="-851" w:right="-284"/>
              <w:rPr>
                <w:rFonts w:ascii="Times New Roman" w:hAnsi="Times New Roman" w:cs="Times New Roman"/>
                <w:bCs/>
                <w:lang w:val="kk-KZ"/>
              </w:rPr>
            </w:pPr>
            <w:r>
              <w:rPr>
                <w:rFonts w:ascii="Times New Roman" w:hAnsi="Times New Roman" w:cs="Times New Roman"/>
                <w:bCs/>
                <w:lang w:val="kk-KZ"/>
              </w:rPr>
              <w:t>Үлескедегі еңбек: Ауланы жинау. Балаларды айналаны таза ұстауға, тазалықты сүйе білуге үйрету.</w:t>
            </w:r>
          </w:p>
          <w:p w14:paraId="5D1224E6">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«Соқыр теке» </w:t>
            </w:r>
          </w:p>
          <w:p w14:paraId="55CF3E0A">
            <w:pPr>
              <w:ind w:left="-851" w:right="-284"/>
              <w:rPr>
                <w:rFonts w:ascii="Times New Roman" w:hAnsi="Times New Roman" w:cs="Times New Roman"/>
                <w:bCs/>
                <w:lang w:val="kk-KZ"/>
              </w:rPr>
            </w:pPr>
            <w:r>
              <w:rPr>
                <w:rFonts w:ascii="Times New Roman" w:hAnsi="Times New Roman" w:cs="Times New Roman"/>
                <w:bCs/>
                <w:lang w:val="kk-KZ"/>
              </w:rPr>
              <w:t>Мақсаты: балалардың тілін дамыту, ептілікке баулу.</w:t>
            </w:r>
          </w:p>
          <w:p w14:paraId="021A66F6">
            <w:pPr>
              <w:ind w:left="-851" w:right="-284"/>
              <w:rPr>
                <w:rFonts w:ascii="Times New Roman" w:hAnsi="Times New Roman" w:cs="Times New Roman"/>
                <w:bCs/>
                <w:lang w:val="kk-KZ"/>
              </w:rPr>
            </w:pPr>
            <w:r>
              <w:rPr>
                <w:rFonts w:ascii="Times New Roman" w:hAnsi="Times New Roman" w:cs="Times New Roman"/>
                <w:bCs/>
                <w:lang w:val="kk-KZ"/>
              </w:rPr>
              <w:t>Жеке жұмыс: Тіл ұстарту.</w:t>
            </w:r>
          </w:p>
          <w:p w14:paraId="0970CDC0">
            <w:pPr>
              <w:ind w:left="-851" w:right="-284"/>
              <w:rPr>
                <w:rFonts w:ascii="Times New Roman" w:hAnsi="Times New Roman" w:cs="Times New Roman"/>
                <w:bCs/>
                <w:lang w:val="kk-KZ"/>
              </w:rPr>
            </w:pPr>
            <w:r>
              <w:rPr>
                <w:rFonts w:ascii="Times New Roman" w:hAnsi="Times New Roman" w:cs="Times New Roman"/>
                <w:bCs/>
                <w:lang w:val="kk-KZ"/>
              </w:rPr>
              <w:t>Ауыл маңын араларда</w:t>
            </w:r>
          </w:p>
          <w:p w14:paraId="048114B2">
            <w:pPr>
              <w:ind w:left="-851" w:right="-284"/>
              <w:rPr>
                <w:rFonts w:ascii="Times New Roman" w:hAnsi="Times New Roman" w:cs="Times New Roman"/>
                <w:bCs/>
                <w:lang w:val="kk-KZ"/>
              </w:rPr>
            </w:pPr>
            <w:r>
              <w:rPr>
                <w:rFonts w:ascii="Times New Roman" w:hAnsi="Times New Roman" w:cs="Times New Roman"/>
                <w:bCs/>
                <w:lang w:val="kk-KZ"/>
              </w:rPr>
              <w:t>Мысық көрсе анық танып,</w:t>
            </w:r>
          </w:p>
          <w:p w14:paraId="22B2111D">
            <w:pPr>
              <w:ind w:left="-851" w:right="-284"/>
              <w:rPr>
                <w:rFonts w:ascii="Times New Roman" w:hAnsi="Times New Roman" w:cs="Times New Roman"/>
                <w:bCs/>
                <w:lang w:val="kk-KZ"/>
              </w:rPr>
            </w:pPr>
            <w:r>
              <w:rPr>
                <w:rFonts w:ascii="Times New Roman" w:hAnsi="Times New Roman" w:cs="Times New Roman"/>
                <w:bCs/>
                <w:lang w:val="kk-KZ"/>
              </w:rPr>
              <w:t>Дабыл қағар қара қарға</w:t>
            </w:r>
          </w:p>
          <w:p w14:paraId="4DD6ADDB">
            <w:pPr>
              <w:ind w:left="-851" w:right="-284"/>
              <w:rPr>
                <w:rFonts w:ascii="Times New Roman" w:hAnsi="Times New Roman" w:cs="Times New Roman"/>
                <w:bCs/>
                <w:lang w:val="kk-KZ"/>
              </w:rPr>
            </w:pPr>
            <w:r>
              <w:rPr>
                <w:rFonts w:ascii="Times New Roman" w:hAnsi="Times New Roman" w:cs="Times New Roman"/>
                <w:bCs/>
                <w:lang w:val="kk-KZ"/>
              </w:rPr>
              <w:t>Қар – рық</w:t>
            </w:r>
          </w:p>
          <w:p w14:paraId="25A1CADE">
            <w:pPr>
              <w:ind w:left="-851" w:right="-284"/>
              <w:rPr>
                <w:rFonts w:ascii="Times New Roman" w:hAnsi="Times New Roman" w:cs="Times New Roman"/>
                <w:bCs/>
                <w:lang w:val="kk-KZ"/>
              </w:rPr>
            </w:pPr>
            <w:r>
              <w:rPr>
                <w:rFonts w:ascii="Times New Roman" w:hAnsi="Times New Roman" w:cs="Times New Roman"/>
                <w:bCs/>
                <w:lang w:val="kk-KZ"/>
              </w:rPr>
              <w:t>Қар – рық, қар – рық...</w:t>
            </w:r>
          </w:p>
          <w:p w14:paraId="0DB073EF">
            <w:pPr>
              <w:ind w:left="-851" w:right="-284"/>
              <w:rPr>
                <w:rFonts w:ascii="Times New Roman" w:hAnsi="Times New Roman" w:cs="Times New Roman"/>
                <w:bCs/>
                <w:lang w:val="kk-KZ"/>
              </w:rPr>
            </w:pPr>
            <w:r>
              <w:rPr>
                <w:rFonts w:ascii="Times New Roman" w:hAnsi="Times New Roman" w:cs="Times New Roman"/>
                <w:bCs/>
                <w:lang w:val="kk-KZ"/>
              </w:rPr>
              <w:t>Өзіндік іс – әрекеті: күн туралы тақпақтар жаттату.</w:t>
            </w:r>
          </w:p>
        </w:tc>
        <w:tc>
          <w:tcPr>
            <w:tcW w:w="2412" w:type="dxa"/>
          </w:tcPr>
          <w:p w14:paraId="09CB854B">
            <w:pPr>
              <w:ind w:left="-851" w:right="-284"/>
              <w:rPr>
                <w:rFonts w:ascii="Times New Roman" w:hAnsi="Times New Roman" w:cs="Times New Roman"/>
                <w:lang w:val="kk-KZ"/>
              </w:rPr>
            </w:pPr>
            <w:r>
              <w:rPr>
                <w:rFonts w:ascii="Times New Roman" w:hAnsi="Times New Roman" w:cs="Times New Roman"/>
                <w:lang w:val="kk-KZ"/>
              </w:rPr>
              <w:t>Бақылау: Бұлтты бақылау.</w:t>
            </w:r>
          </w:p>
          <w:p w14:paraId="2746BA61">
            <w:pPr>
              <w:ind w:left="-851" w:right="-284"/>
              <w:rPr>
                <w:rFonts w:ascii="Times New Roman" w:hAnsi="Times New Roman" w:cs="Times New Roman"/>
                <w:lang w:val="kk-KZ"/>
              </w:rPr>
            </w:pPr>
            <w:r>
              <w:rPr>
                <w:rFonts w:ascii="Times New Roman" w:hAnsi="Times New Roman" w:cs="Times New Roman"/>
                <w:lang w:val="kk-KZ"/>
              </w:rPr>
              <w:t>Үлескедегі еңбек: Ойын құралдарын тазалап сыпыру.</w:t>
            </w:r>
          </w:p>
          <w:p w14:paraId="20C4A97D">
            <w:pPr>
              <w:ind w:left="-851" w:right="-284"/>
              <w:rPr>
                <w:rFonts w:ascii="Times New Roman" w:hAnsi="Times New Roman" w:cs="Times New Roman"/>
                <w:lang w:val="kk-KZ"/>
              </w:rPr>
            </w:pPr>
            <w:r>
              <w:rPr>
                <w:rFonts w:ascii="Times New Roman" w:hAnsi="Times New Roman" w:cs="Times New Roman"/>
                <w:lang w:val="kk-KZ"/>
              </w:rPr>
              <w:t>Қимылды ойын: «Жалмауыз кемпір мен балалар». Тапқырлыққа, жылдамдыққа бірлесіп ойнауға үйрету.</w:t>
            </w:r>
          </w:p>
          <w:p w14:paraId="3C11D08B">
            <w:pPr>
              <w:ind w:left="-851" w:right="-284"/>
              <w:rPr>
                <w:rFonts w:ascii="Times New Roman" w:hAnsi="Times New Roman" w:cs="Times New Roman"/>
                <w:lang w:val="kk-KZ"/>
              </w:rPr>
            </w:pPr>
            <w:r>
              <w:rPr>
                <w:rFonts w:ascii="Times New Roman" w:hAnsi="Times New Roman" w:cs="Times New Roman"/>
                <w:lang w:val="kk-KZ"/>
              </w:rPr>
              <w:t xml:space="preserve"> Жеке жұмыс: Допты жоғары лақтырып қағып алуларын жаттықтыру.</w:t>
            </w:r>
          </w:p>
          <w:p w14:paraId="0E9A51A0">
            <w:pPr>
              <w:ind w:left="-851" w:right="-284"/>
              <w:rPr>
                <w:rFonts w:ascii="Times New Roman" w:hAnsi="Times New Roman" w:cs="Times New Roman"/>
                <w:lang w:val="kk-KZ"/>
              </w:rPr>
            </w:pPr>
            <w:r>
              <w:rPr>
                <w:rFonts w:ascii="Times New Roman" w:hAnsi="Times New Roman" w:cs="Times New Roman"/>
                <w:lang w:val="kk-KZ"/>
              </w:rPr>
              <w:t>Өзіндік іс – әрекет: Бұлттың әр түрлілігін, оның қайдан пайда болатынын түсін, көлемі туралы әңгімелесу.</w:t>
            </w:r>
          </w:p>
        </w:tc>
        <w:tc>
          <w:tcPr>
            <w:tcW w:w="2409" w:type="dxa"/>
          </w:tcPr>
          <w:p w14:paraId="41E73873">
            <w:pPr>
              <w:ind w:left="-851" w:right="-284"/>
              <w:rPr>
                <w:rFonts w:ascii="Times New Roman" w:hAnsi="Times New Roman" w:cs="Times New Roman"/>
                <w:bCs/>
                <w:lang w:val="kk-KZ"/>
              </w:rPr>
            </w:pPr>
            <w:r>
              <w:rPr>
                <w:rFonts w:ascii="Times New Roman" w:hAnsi="Times New Roman" w:cs="Times New Roman"/>
                <w:bCs/>
                <w:lang w:val="kk-KZ"/>
              </w:rPr>
              <w:t>Бақылау: Балабақша ауласын бақылау. Балабақша үлескесіндегі қандай өзгерістер болғанын әңгімелеп бақылату.</w:t>
            </w:r>
          </w:p>
          <w:p w14:paraId="794EA2BE">
            <w:pPr>
              <w:ind w:left="-851" w:right="-284"/>
              <w:rPr>
                <w:rFonts w:ascii="Times New Roman" w:hAnsi="Times New Roman" w:cs="Times New Roman"/>
                <w:bCs/>
                <w:lang w:val="kk-KZ"/>
              </w:rPr>
            </w:pPr>
            <w:r>
              <w:rPr>
                <w:rFonts w:ascii="Times New Roman" w:hAnsi="Times New Roman" w:cs="Times New Roman"/>
                <w:bCs/>
                <w:lang w:val="kk-KZ"/>
              </w:rPr>
              <w:t>Үлескедегі еңбек: Балабақша үлескесіндегі тас жолдарды тазарту. Сыпырғышпен тазалауға үйрету. Еңбексүйгіштікке тәрбиелеу.</w:t>
            </w:r>
          </w:p>
          <w:p w14:paraId="43BA9B71">
            <w:pPr>
              <w:ind w:left="-851" w:right="-284"/>
              <w:rPr>
                <w:rFonts w:ascii="Times New Roman" w:hAnsi="Times New Roman" w:cs="Times New Roman"/>
                <w:bCs/>
                <w:lang w:val="kk-KZ"/>
              </w:rPr>
            </w:pPr>
            <w:r>
              <w:rPr>
                <w:rFonts w:ascii="Times New Roman" w:hAnsi="Times New Roman" w:cs="Times New Roman"/>
                <w:bCs/>
                <w:lang w:val="kk-KZ"/>
              </w:rPr>
              <w:t>Қимылды ойын: «Кім жүйрік», «Сап құру» жылдамдықпен ойнауға үйрету.</w:t>
            </w:r>
          </w:p>
          <w:p w14:paraId="4B30E242">
            <w:pPr>
              <w:ind w:left="-851" w:right="-284"/>
              <w:rPr>
                <w:rFonts w:ascii="Times New Roman" w:hAnsi="Times New Roman" w:cs="Times New Roman"/>
                <w:bCs/>
                <w:lang w:val="kk-KZ"/>
              </w:rPr>
            </w:pPr>
            <w:r>
              <w:rPr>
                <w:rFonts w:ascii="Times New Roman" w:hAnsi="Times New Roman" w:cs="Times New Roman"/>
                <w:bCs/>
                <w:lang w:val="kk-KZ"/>
              </w:rPr>
              <w:t>Жеке жұмыс: жұмбақтар шешу:</w:t>
            </w:r>
          </w:p>
          <w:p w14:paraId="0A1404C6">
            <w:pPr>
              <w:ind w:left="-851" w:right="-284"/>
              <w:rPr>
                <w:rFonts w:ascii="Times New Roman" w:hAnsi="Times New Roman" w:cs="Times New Roman"/>
                <w:bCs/>
                <w:lang w:val="kk-KZ"/>
              </w:rPr>
            </w:pPr>
            <w:r>
              <w:rPr>
                <w:rFonts w:ascii="Times New Roman" w:hAnsi="Times New Roman" w:cs="Times New Roman"/>
                <w:bCs/>
                <w:lang w:val="kk-KZ"/>
              </w:rPr>
              <w:t>Екі айыр құйрығы,</w:t>
            </w:r>
          </w:p>
          <w:p w14:paraId="58A8A0E1">
            <w:pPr>
              <w:ind w:left="-851" w:right="-284"/>
              <w:rPr>
                <w:rFonts w:ascii="Times New Roman" w:hAnsi="Times New Roman" w:cs="Times New Roman"/>
                <w:bCs/>
                <w:lang w:val="kk-KZ"/>
              </w:rPr>
            </w:pPr>
            <w:r>
              <w:rPr>
                <w:rFonts w:ascii="Times New Roman" w:hAnsi="Times New Roman" w:cs="Times New Roman"/>
                <w:bCs/>
                <w:lang w:val="kk-KZ"/>
              </w:rPr>
              <w:t>Қияқ мұрт қанаты</w:t>
            </w:r>
          </w:p>
          <w:p w14:paraId="0D9B3B0F">
            <w:pPr>
              <w:ind w:left="-851" w:right="-284"/>
              <w:rPr>
                <w:rFonts w:ascii="Times New Roman" w:hAnsi="Times New Roman" w:cs="Times New Roman"/>
                <w:bCs/>
                <w:lang w:val="kk-KZ"/>
              </w:rPr>
            </w:pPr>
            <w:r>
              <w:rPr>
                <w:rFonts w:ascii="Times New Roman" w:hAnsi="Times New Roman" w:cs="Times New Roman"/>
                <w:bCs/>
                <w:lang w:val="kk-KZ"/>
              </w:rPr>
              <w:t>Ұшқырлардың жүйрігі (Қарлығаш)</w:t>
            </w:r>
          </w:p>
          <w:p w14:paraId="26D3A302">
            <w:pPr>
              <w:ind w:left="-851" w:right="-284"/>
              <w:rPr>
                <w:rFonts w:ascii="Times New Roman" w:hAnsi="Times New Roman" w:cs="Times New Roman"/>
                <w:bCs/>
                <w:lang w:val="kk-KZ"/>
              </w:rPr>
            </w:pPr>
            <w:r>
              <w:rPr>
                <w:rFonts w:ascii="Times New Roman" w:hAnsi="Times New Roman" w:cs="Times New Roman"/>
                <w:bCs/>
                <w:lang w:val="kk-KZ"/>
              </w:rPr>
              <w:t>Өзіндік іс – әрекет: балабақша үлескесіндегі ағаштардың аттарын атай білуге дағдыландыру</w:t>
            </w:r>
          </w:p>
        </w:tc>
        <w:tc>
          <w:tcPr>
            <w:tcW w:w="2691" w:type="dxa"/>
          </w:tcPr>
          <w:p w14:paraId="439F8CB9">
            <w:pPr>
              <w:ind w:left="-851" w:right="-284"/>
              <w:rPr>
                <w:rFonts w:ascii="Times New Roman" w:hAnsi="Times New Roman" w:cs="Times New Roman"/>
                <w:lang w:val="kk-KZ"/>
              </w:rPr>
            </w:pPr>
            <w:r>
              <w:rPr>
                <w:rFonts w:ascii="Times New Roman" w:hAnsi="Times New Roman" w:cs="Times New Roman"/>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27E6A8A6">
            <w:pPr>
              <w:ind w:left="-851" w:right="-284"/>
              <w:rPr>
                <w:rFonts w:ascii="Times New Roman" w:hAnsi="Times New Roman" w:cs="Times New Roman"/>
                <w:lang w:val="kk-KZ"/>
              </w:rPr>
            </w:pPr>
            <w:r>
              <w:rPr>
                <w:rFonts w:ascii="Times New Roman" w:hAnsi="Times New Roman" w:cs="Times New Roman"/>
                <w:lang w:val="kk-KZ"/>
              </w:rPr>
              <w:t>Үлескедегі еңбек: Күректі қалай пайдалану керек екені түсіндіріледі. Үлкен адамдар еңбегін бағалау.</w:t>
            </w:r>
          </w:p>
          <w:p w14:paraId="6A81D674">
            <w:pPr>
              <w:ind w:left="-851" w:right="-284"/>
              <w:rPr>
                <w:rFonts w:ascii="Times New Roman" w:hAnsi="Times New Roman" w:cs="Times New Roman"/>
                <w:lang w:val="kk-KZ"/>
              </w:rPr>
            </w:pPr>
            <w:r>
              <w:rPr>
                <w:rFonts w:ascii="Times New Roman" w:hAnsi="Times New Roman" w:cs="Times New Roman"/>
                <w:lang w:val="kk-KZ"/>
              </w:rPr>
              <w:t>Қимылды ойын: «Ормандағы аю», «Қорқақ қоян»</w:t>
            </w:r>
          </w:p>
          <w:p w14:paraId="0AFE6D4C">
            <w:pPr>
              <w:ind w:left="-851" w:right="-284"/>
              <w:rPr>
                <w:rFonts w:ascii="Times New Roman" w:hAnsi="Times New Roman" w:cs="Times New Roman"/>
                <w:lang w:val="kk-KZ"/>
              </w:rPr>
            </w:pPr>
            <w:r>
              <w:rPr>
                <w:rFonts w:ascii="Times New Roman" w:hAnsi="Times New Roman" w:cs="Times New Roman"/>
                <w:lang w:val="kk-KZ"/>
              </w:rPr>
              <w:t>Жеке жұмыс:</w:t>
            </w:r>
          </w:p>
          <w:p w14:paraId="463ED5F1">
            <w:pPr>
              <w:ind w:left="-851" w:right="-284"/>
              <w:rPr>
                <w:rFonts w:ascii="Times New Roman" w:hAnsi="Times New Roman" w:cs="Times New Roman"/>
                <w:lang w:val="kk-KZ"/>
              </w:rPr>
            </w:pPr>
            <w:r>
              <w:rPr>
                <w:rFonts w:ascii="Times New Roman" w:hAnsi="Times New Roman" w:cs="Times New Roman"/>
                <w:lang w:val="kk-KZ"/>
              </w:rPr>
              <w:t>Секірейік, секірейік</w:t>
            </w:r>
          </w:p>
          <w:p w14:paraId="28E83958">
            <w:pPr>
              <w:ind w:left="-851" w:right="-284"/>
              <w:rPr>
                <w:rFonts w:ascii="Times New Roman" w:hAnsi="Times New Roman" w:cs="Times New Roman"/>
                <w:lang w:val="kk-KZ"/>
              </w:rPr>
            </w:pPr>
            <w:r>
              <w:rPr>
                <w:rFonts w:ascii="Times New Roman" w:hAnsi="Times New Roman" w:cs="Times New Roman"/>
                <w:lang w:val="kk-KZ"/>
              </w:rPr>
              <w:t>Ұзын құлақ қоянша</w:t>
            </w:r>
          </w:p>
          <w:p w14:paraId="7995E906">
            <w:pPr>
              <w:ind w:left="-851" w:right="-284"/>
              <w:rPr>
                <w:rFonts w:ascii="Times New Roman" w:hAnsi="Times New Roman" w:cs="Times New Roman"/>
                <w:lang w:val="kk-KZ"/>
              </w:rPr>
            </w:pPr>
            <w:r>
              <w:rPr>
                <w:rFonts w:ascii="Times New Roman" w:hAnsi="Times New Roman" w:cs="Times New Roman"/>
                <w:lang w:val="kk-KZ"/>
              </w:rPr>
              <w:t>Шаршағанды кетірейік</w:t>
            </w:r>
          </w:p>
          <w:p w14:paraId="6765ACC7">
            <w:pPr>
              <w:ind w:left="-851" w:right="-284"/>
              <w:rPr>
                <w:rFonts w:ascii="Times New Roman" w:hAnsi="Times New Roman" w:cs="Times New Roman"/>
                <w:lang w:val="kk-KZ"/>
              </w:rPr>
            </w:pPr>
            <w:r>
              <w:rPr>
                <w:rFonts w:ascii="Times New Roman" w:hAnsi="Times New Roman" w:cs="Times New Roman"/>
                <w:lang w:val="kk-KZ"/>
              </w:rPr>
              <w:t>Болар сонда тамаша.</w:t>
            </w:r>
          </w:p>
          <w:p w14:paraId="5958D016">
            <w:pPr>
              <w:ind w:left="-851" w:right="-284"/>
              <w:rPr>
                <w:rFonts w:ascii="Times New Roman" w:hAnsi="Times New Roman" w:cs="Times New Roman"/>
                <w:lang w:val="kk-KZ"/>
              </w:rPr>
            </w:pPr>
            <w:r>
              <w:rPr>
                <w:rFonts w:ascii="Times New Roman" w:hAnsi="Times New Roman" w:cs="Times New Roman"/>
                <w:lang w:val="kk-KZ"/>
              </w:rPr>
              <w:t>Өзіндік іс – әрекет: «Дауысты таны» аңдардың дауыстарынан, жүрістерінен айыру.</w:t>
            </w:r>
          </w:p>
        </w:tc>
        <w:tc>
          <w:tcPr>
            <w:tcW w:w="2419" w:type="dxa"/>
            <w:tcBorders>
              <w:top w:val="single" w:color="000000" w:sz="4" w:space="0"/>
              <w:left w:val="single" w:color="000000" w:sz="4" w:space="0"/>
              <w:bottom w:val="single" w:color="000000" w:sz="4" w:space="0"/>
              <w:right w:val="single" w:color="000000" w:sz="4" w:space="0"/>
            </w:tcBorders>
          </w:tcPr>
          <w:p w14:paraId="36EDE589">
            <w:pPr>
              <w:ind w:left="-851" w:right="-284"/>
              <w:rPr>
                <w:rFonts w:ascii="Times New Roman" w:hAnsi="Times New Roman" w:cs="Times New Roman"/>
                <w:lang w:val="kk-KZ"/>
              </w:rPr>
            </w:pPr>
            <w:r>
              <w:rPr>
                <w:rFonts w:ascii="Times New Roman" w:hAnsi="Times New Roman" w:cs="Times New Roman"/>
                <w:lang w:val="kk-KZ"/>
              </w:rPr>
              <w:t>Бақылау: Бұталарды бақылау. Үлескедегі әдемі бұталарды сындырмай сақтай білу және қорғау.</w:t>
            </w:r>
          </w:p>
          <w:p w14:paraId="6CA3F973">
            <w:pPr>
              <w:ind w:left="-851" w:right="-284"/>
              <w:rPr>
                <w:rFonts w:ascii="Times New Roman" w:hAnsi="Times New Roman" w:cs="Times New Roman"/>
                <w:lang w:val="kk-KZ"/>
              </w:rPr>
            </w:pPr>
            <w:r>
              <w:rPr>
                <w:rFonts w:ascii="Times New Roman" w:hAnsi="Times New Roman" w:cs="Times New Roman"/>
                <w:lang w:val="kk-KZ"/>
              </w:rPr>
              <w:t>Үлескедегі еңбек: Түскен ағаш бұтақтарын жинау. Өз үлескелерін таза ұстауға үйрету.</w:t>
            </w:r>
          </w:p>
          <w:p w14:paraId="5BE4F6FA">
            <w:pPr>
              <w:ind w:left="-851" w:right="-284"/>
              <w:rPr>
                <w:rFonts w:ascii="Times New Roman" w:hAnsi="Times New Roman" w:cs="Times New Roman"/>
                <w:lang w:val="kk-KZ"/>
              </w:rPr>
            </w:pPr>
            <w:r>
              <w:rPr>
                <w:rFonts w:ascii="Times New Roman" w:hAnsi="Times New Roman" w:cs="Times New Roman"/>
                <w:lang w:val="kk-KZ"/>
              </w:rPr>
              <w:t>Қимылды ойын: «Қасқырды ұста», «Допты жоғары көтер» шапшаңдыққа баулу.</w:t>
            </w:r>
          </w:p>
          <w:p w14:paraId="7A9866DE">
            <w:pPr>
              <w:ind w:left="-851" w:right="-284"/>
              <w:rPr>
                <w:rFonts w:ascii="Times New Roman" w:hAnsi="Times New Roman" w:cs="Times New Roman"/>
                <w:lang w:val="kk-KZ"/>
              </w:rPr>
            </w:pPr>
            <w:r>
              <w:rPr>
                <w:rFonts w:ascii="Times New Roman" w:hAnsi="Times New Roman" w:cs="Times New Roman"/>
                <w:lang w:val="kk-KZ"/>
              </w:rPr>
              <w:t>Жеке жұмыс: Бір тізбекпен жүріп үйрену. Кедергілерден қорықпаймыз, жылдам өте шығамыз.</w:t>
            </w:r>
          </w:p>
          <w:p w14:paraId="0623F611">
            <w:pPr>
              <w:ind w:left="-851" w:right="-284"/>
              <w:rPr>
                <w:rFonts w:ascii="Times New Roman" w:hAnsi="Times New Roman" w:cs="Times New Roman"/>
                <w:lang w:val="kk-KZ"/>
              </w:rPr>
            </w:pPr>
            <w:r>
              <w:rPr>
                <w:rFonts w:ascii="Times New Roman" w:hAnsi="Times New Roman" w:cs="Times New Roman"/>
                <w:lang w:val="kk-KZ"/>
              </w:rPr>
              <w:t>Өзіндік іс – әрекет: ойын құралдарын таңдай біліп, өздері ойнай білу.</w:t>
            </w:r>
          </w:p>
        </w:tc>
      </w:tr>
      <w:tr w14:paraId="5F93D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2" w:type="dxa"/>
            <w:tcBorders>
              <w:top w:val="single" w:color="000000" w:sz="4" w:space="0"/>
              <w:left w:val="single" w:color="000000" w:sz="4" w:space="0"/>
              <w:bottom w:val="single" w:color="000000" w:sz="4" w:space="0"/>
              <w:right w:val="single" w:color="000000" w:sz="4" w:space="0"/>
            </w:tcBorders>
          </w:tcPr>
          <w:p w14:paraId="3CFDAE4C">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340" w:type="dxa"/>
            <w:gridSpan w:val="5"/>
            <w:tcBorders>
              <w:top w:val="single" w:color="000000" w:sz="4" w:space="0"/>
              <w:left w:val="single" w:color="000000" w:sz="4" w:space="0"/>
              <w:bottom w:val="single" w:color="000000" w:sz="4" w:space="0"/>
              <w:right w:val="single" w:color="000000" w:sz="4" w:space="0"/>
            </w:tcBorders>
          </w:tcPr>
          <w:p w14:paraId="14F67C89">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1FA9D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53078433">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340" w:type="dxa"/>
            <w:gridSpan w:val="5"/>
            <w:tcBorders>
              <w:top w:val="single" w:color="000000" w:sz="4" w:space="0"/>
              <w:left w:val="single" w:color="000000" w:sz="4" w:space="0"/>
              <w:bottom w:val="single" w:color="000000" w:sz="4" w:space="0"/>
              <w:right w:val="single" w:color="000000" w:sz="4" w:space="0"/>
            </w:tcBorders>
          </w:tcPr>
          <w:p w14:paraId="06B6DE26">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3570A8E">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54594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2" w:type="dxa"/>
            <w:tcBorders>
              <w:top w:val="single" w:color="000000" w:sz="4" w:space="0"/>
              <w:left w:val="single" w:color="000000" w:sz="4" w:space="0"/>
              <w:bottom w:val="single" w:color="000000" w:sz="4" w:space="0"/>
              <w:right w:val="single" w:color="000000" w:sz="4" w:space="0"/>
            </w:tcBorders>
          </w:tcPr>
          <w:p w14:paraId="12CCA400">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340" w:type="dxa"/>
            <w:gridSpan w:val="5"/>
            <w:tcBorders>
              <w:top w:val="single" w:color="000000" w:sz="4" w:space="0"/>
              <w:left w:val="single" w:color="000000" w:sz="4" w:space="0"/>
              <w:bottom w:val="single" w:color="000000" w:sz="4" w:space="0"/>
              <w:right w:val="single" w:color="000000" w:sz="4" w:space="0"/>
            </w:tcBorders>
          </w:tcPr>
          <w:p w14:paraId="69679E1C">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64309000">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5AF94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2" w:type="dxa"/>
            <w:tcBorders>
              <w:top w:val="single" w:color="000000" w:sz="4" w:space="0"/>
              <w:left w:val="single" w:color="000000" w:sz="4" w:space="0"/>
              <w:bottom w:val="single" w:color="000000" w:sz="4" w:space="0"/>
              <w:right w:val="single" w:color="000000" w:sz="4" w:space="0"/>
            </w:tcBorders>
          </w:tcPr>
          <w:p w14:paraId="5EFBC9CD">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2D03F725">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340" w:type="dxa"/>
            <w:gridSpan w:val="5"/>
            <w:tcBorders>
              <w:top w:val="single" w:color="000000" w:sz="4" w:space="0"/>
              <w:left w:val="single" w:color="000000" w:sz="4" w:space="0"/>
              <w:bottom w:val="single" w:color="auto" w:sz="4" w:space="0"/>
              <w:right w:val="single" w:color="000000" w:sz="4" w:space="0"/>
            </w:tcBorders>
          </w:tcPr>
          <w:p w14:paraId="60E14E0C">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05E18A9B">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5FB0546D">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29F672D6">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p w14:paraId="1A802211">
            <w:pPr>
              <w:ind w:left="-851" w:right="-284"/>
              <w:rPr>
                <w:rFonts w:ascii="Times New Roman" w:hAnsi="Times New Roman" w:cs="Times New Roman"/>
              </w:rPr>
            </w:pPr>
          </w:p>
        </w:tc>
      </w:tr>
      <w:tr w14:paraId="08595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5E06031C">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340" w:type="dxa"/>
            <w:gridSpan w:val="5"/>
            <w:tcBorders>
              <w:top w:val="single" w:color="auto" w:sz="4" w:space="0"/>
              <w:left w:val="single" w:color="000000" w:sz="4" w:space="0"/>
              <w:bottom w:val="single" w:color="000000" w:sz="4" w:space="0"/>
              <w:right w:val="single" w:color="000000" w:sz="4" w:space="0"/>
            </w:tcBorders>
          </w:tcPr>
          <w:p w14:paraId="44506DA6">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A38DED7">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7F85D01C">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4BB5146">
            <w:pPr>
              <w:ind w:left="-851" w:right="-284"/>
              <w:rPr>
                <w:rFonts w:ascii="Times New Roman" w:hAnsi="Times New Roman" w:cs="Times New Roman"/>
              </w:rPr>
            </w:pPr>
          </w:p>
        </w:tc>
      </w:tr>
      <w:tr w14:paraId="4132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692" w:type="dxa"/>
            <w:tcBorders>
              <w:top w:val="single" w:color="000000" w:sz="4" w:space="0"/>
              <w:left w:val="single" w:color="000000" w:sz="4" w:space="0"/>
              <w:bottom w:val="single" w:color="000000" w:sz="4" w:space="0"/>
              <w:right w:val="single" w:color="000000" w:sz="4" w:space="0"/>
            </w:tcBorders>
          </w:tcPr>
          <w:p w14:paraId="1BFBBB7A">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0FE67EB1">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 Вариативтік компонент</w:t>
            </w:r>
          </w:p>
        </w:tc>
        <w:tc>
          <w:tcPr>
            <w:tcW w:w="2409" w:type="dxa"/>
          </w:tcPr>
          <w:p w14:paraId="57DA23AA">
            <w:pPr>
              <w:ind w:left="-851" w:right="-284"/>
              <w:rPr>
                <w:rFonts w:ascii="Times New Roman" w:hAnsi="Times New Roman" w:cs="Times New Roman"/>
                <w:b/>
                <w:lang w:val="kk-KZ"/>
              </w:rPr>
            </w:pPr>
            <w:r>
              <w:rPr>
                <w:rFonts w:ascii="Times New Roman" w:hAnsi="Times New Roman" w:cs="Times New Roman"/>
              </w:rPr>
              <w:drawing>
                <wp:inline distT="0" distB="0" distL="0" distR="0">
                  <wp:extent cx="537845" cy="55562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64102" r="14163" b="82711"/>
                          <a:stretch>
                            <a:fillRect/>
                          </a:stretch>
                        </pic:blipFill>
                        <pic:spPr>
                          <a:xfrm>
                            <a:off x="0" y="0"/>
                            <a:ext cx="538306" cy="555955"/>
                          </a:xfrm>
                          <a:prstGeom prst="rect">
                            <a:avLst/>
                          </a:prstGeom>
                          <a:noFill/>
                          <a:ln>
                            <a:noFill/>
                          </a:ln>
                          <a:effectLst/>
                        </pic:spPr>
                      </pic:pic>
                    </a:graphicData>
                  </a:graphic>
                </wp:inline>
              </w:drawing>
            </w:r>
            <w:r>
              <w:rPr>
                <w:rFonts w:ascii="Times New Roman" w:hAnsi="Times New Roman" w:cs="Times New Roman"/>
                <w:lang w:val="kk-KZ"/>
              </w:rPr>
              <w:t xml:space="preserve"> </w:t>
            </w:r>
            <w:r>
              <w:rPr>
                <w:rFonts w:ascii="Times New Roman" w:hAnsi="Times New Roman" w:cs="Times New Roman"/>
              </w:rPr>
              <w:drawing>
                <wp:inline distT="0" distB="0" distL="0" distR="0">
                  <wp:extent cx="1065530" cy="1146175"/>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t="17152"/>
                          <a:stretch>
                            <a:fillRect/>
                          </a:stretch>
                        </pic:blipFill>
                        <pic:spPr>
                          <a:xfrm>
                            <a:off x="0" y="0"/>
                            <a:ext cx="1069932" cy="1150865"/>
                          </a:xfrm>
                          <a:prstGeom prst="rect">
                            <a:avLst/>
                          </a:prstGeom>
                          <a:noFill/>
                          <a:ln>
                            <a:noFill/>
                          </a:ln>
                          <a:effectLst/>
                        </pic:spPr>
                      </pic:pic>
                    </a:graphicData>
                  </a:graphic>
                </wp:inline>
              </w:drawing>
            </w:r>
            <w:r>
              <w:rPr>
                <w:rFonts w:ascii="Times New Roman" w:hAnsi="Times New Roman" w:cs="Times New Roman"/>
                <w:lang w:val="kk-KZ"/>
              </w:rPr>
              <w:t>Көктемгі гүл қызғалдақты құрастырып жабыстыру,пішіндерін ажырату.</w:t>
            </w:r>
            <w:r>
              <w:rPr>
                <w:rFonts w:ascii="Times New Roman" w:hAnsi="Times New Roman" w:cs="Times New Roman"/>
                <w:b/>
                <w:lang w:val="kk-KZ"/>
              </w:rPr>
              <w:t>Жапсыру,</w:t>
            </w:r>
          </w:p>
          <w:p w14:paraId="52E37ED9">
            <w:pPr>
              <w:ind w:left="-851" w:right="-284"/>
              <w:rPr>
                <w:rFonts w:ascii="Times New Roman" w:hAnsi="Times New Roman" w:cs="Times New Roman"/>
                <w:b/>
                <w:lang w:val="kk-KZ"/>
              </w:rPr>
            </w:pPr>
            <w:r>
              <w:rPr>
                <w:rFonts w:ascii="Times New Roman" w:hAnsi="Times New Roman" w:cs="Times New Roman"/>
                <w:b/>
                <w:lang w:val="kk-KZ"/>
              </w:rPr>
              <w:t>құрастыру,</w:t>
            </w:r>
          </w:p>
          <w:p w14:paraId="6B44A69E">
            <w:pPr>
              <w:ind w:left="-851" w:right="-284"/>
              <w:rPr>
                <w:rFonts w:ascii="Times New Roman" w:hAnsi="Times New Roman" w:cs="Times New Roman"/>
                <w:b/>
                <w:lang w:val="kk-KZ"/>
              </w:rPr>
            </w:pPr>
            <w:r>
              <w:rPr>
                <w:rFonts w:ascii="Times New Roman" w:hAnsi="Times New Roman" w:cs="Times New Roman"/>
                <w:b/>
                <w:lang w:val="kk-KZ"/>
              </w:rPr>
              <w:t>математика негіздері</w:t>
            </w:r>
          </w:p>
          <w:p w14:paraId="5FBDE425">
            <w:pPr>
              <w:ind w:left="-851" w:right="-284"/>
              <w:rPr>
                <w:rFonts w:ascii="Times New Roman" w:hAnsi="Times New Roman" w:cs="Times New Roman"/>
                <w:b/>
                <w:lang w:val="kk-KZ"/>
              </w:rPr>
            </w:pPr>
            <w:r>
              <w:rPr>
                <w:rFonts w:ascii="Times New Roman" w:hAnsi="Times New Roman" w:cs="Times New Roman"/>
                <w:lang w:val="kk-KZ"/>
              </w:rPr>
              <w:t>Ермексаздан қызғалдақ жасап картонға жабыстыру</w:t>
            </w:r>
            <w:r>
              <w:rPr>
                <w:rFonts w:ascii="Times New Roman" w:hAnsi="Times New Roman" w:cs="Times New Roman"/>
                <w:b/>
                <w:lang w:val="kk-KZ"/>
              </w:rPr>
              <w:t>.</w:t>
            </w:r>
          </w:p>
          <w:p w14:paraId="4202B4EA">
            <w:pPr>
              <w:ind w:left="-851" w:right="-284"/>
              <w:rPr>
                <w:rFonts w:ascii="Times New Roman" w:hAnsi="Times New Roman" w:cs="Times New Roman"/>
                <w:b/>
                <w:lang w:val="kk-KZ"/>
              </w:rPr>
            </w:pPr>
            <w:r>
              <w:rPr>
                <w:rFonts w:ascii="Times New Roman" w:hAnsi="Times New Roman" w:cs="Times New Roman"/>
                <w:b/>
                <w:lang w:val="kk-KZ"/>
              </w:rPr>
              <w:t>Мүсіндеу</w:t>
            </w:r>
          </w:p>
          <w:p w14:paraId="777AF9D9">
            <w:pPr>
              <w:ind w:left="-851" w:right="-284"/>
              <w:rPr>
                <w:rFonts w:ascii="Times New Roman" w:hAnsi="Times New Roman" w:cs="Times New Roman"/>
                <w:b/>
                <w:bCs/>
                <w:lang w:val="kk-KZ"/>
              </w:rPr>
            </w:pPr>
            <w:r>
              <w:rPr>
                <w:rFonts w:ascii="Times New Roman" w:hAnsi="Times New Roman" w:cs="Times New Roman"/>
                <w:lang w:val="kk-KZ"/>
              </w:rPr>
              <w:t>Шанышқы және акварель көмегімен қызғалдақтың суретін салу.</w:t>
            </w:r>
            <w:r>
              <w:rPr>
                <w:rFonts w:ascii="Times New Roman" w:hAnsi="Times New Roman" w:cs="Times New Roman"/>
                <w:b/>
                <w:lang w:val="kk-KZ"/>
              </w:rPr>
              <w:t>Дәстүрден тыс сурет салу</w:t>
            </w:r>
          </w:p>
        </w:tc>
        <w:tc>
          <w:tcPr>
            <w:tcW w:w="2412" w:type="dxa"/>
          </w:tcPr>
          <w:p w14:paraId="5928E390">
            <w:pPr>
              <w:ind w:left="-851" w:right="-284"/>
              <w:rPr>
                <w:rFonts w:ascii="Times New Roman" w:hAnsi="Times New Roman" w:cs="Times New Roman"/>
                <w:b/>
                <w:lang w:val="kk-KZ"/>
              </w:rPr>
            </w:pPr>
            <w:r>
              <w:rPr>
                <w:rFonts w:ascii="Times New Roman" w:hAnsi="Times New Roman" w:cs="Times New Roman"/>
                <w:b/>
              </w:rPr>
              <w:drawing>
                <wp:inline distT="0" distB="0" distL="0" distR="0">
                  <wp:extent cx="788670" cy="1115695"/>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88871" cy="1115871"/>
                          </a:xfrm>
                          <a:prstGeom prst="rect">
                            <a:avLst/>
                          </a:prstGeom>
                          <a:noFill/>
                          <a:ln>
                            <a:noFill/>
                          </a:ln>
                          <a:effectLst/>
                        </pic:spPr>
                      </pic:pic>
                    </a:graphicData>
                  </a:graphic>
                </wp:inline>
              </w:drawing>
            </w:r>
            <w:r>
              <w:rPr>
                <w:rFonts w:ascii="Times New Roman" w:hAnsi="Times New Roman" w:cs="Times New Roman"/>
                <w:lang w:val="kk-KZ"/>
              </w:rPr>
              <w:t xml:space="preserve"> раушан гүлінің трафаретіне түсіне сай ермексазды ыңғайлап жабыстыру.</w:t>
            </w:r>
            <w:r>
              <w:rPr>
                <w:rFonts w:ascii="Times New Roman" w:hAnsi="Times New Roman" w:cs="Times New Roman"/>
                <w:b/>
                <w:lang w:val="kk-KZ"/>
              </w:rPr>
              <w:t>Мүсіндеу,жапсыру</w:t>
            </w:r>
          </w:p>
          <w:p w14:paraId="28364061">
            <w:pPr>
              <w:ind w:left="-851" w:right="-284"/>
              <w:rPr>
                <w:rFonts w:ascii="Times New Roman" w:hAnsi="Times New Roman" w:cs="Times New Roman"/>
                <w:lang w:val="kk-KZ"/>
              </w:rPr>
            </w:pPr>
            <w:r>
              <w:rPr>
                <w:rFonts w:ascii="Times New Roman" w:hAnsi="Times New Roman" w:cs="Times New Roman"/>
                <w:b/>
              </w:rPr>
              <w:drawing>
                <wp:inline distT="0" distB="0" distL="0" distR="0">
                  <wp:extent cx="841375" cy="631190"/>
                  <wp:effectExtent l="0" t="0" r="0" b="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46042" cy="634532"/>
                          </a:xfrm>
                          <a:prstGeom prst="rect">
                            <a:avLst/>
                          </a:prstGeom>
                          <a:noFill/>
                        </pic:spPr>
                      </pic:pic>
                    </a:graphicData>
                  </a:graphic>
                </wp:inline>
              </w:drawing>
            </w:r>
            <w:r>
              <w:rPr>
                <w:rFonts w:ascii="Times New Roman" w:hAnsi="Times New Roman" w:cs="Times New Roman"/>
                <w:lang w:val="kk-KZ"/>
              </w:rPr>
              <w:t xml:space="preserve">            пазл жасау</w:t>
            </w:r>
            <w:r>
              <w:rPr>
                <w:rFonts w:ascii="Times New Roman" w:hAnsi="Times New Roman" w:cs="Times New Roman"/>
                <w:b/>
                <w:lang w:val="kk-KZ"/>
              </w:rPr>
              <w:t>.Құрастыру</w:t>
            </w:r>
          </w:p>
        </w:tc>
        <w:tc>
          <w:tcPr>
            <w:tcW w:w="2409" w:type="dxa"/>
          </w:tcPr>
          <w:p w14:paraId="06169E90">
            <w:pPr>
              <w:ind w:left="-851" w:right="-284"/>
              <w:rPr>
                <w:rFonts w:ascii="Times New Roman" w:hAnsi="Times New Roman" w:cs="Times New Roman"/>
                <w:b/>
                <w:lang w:val="kk-KZ"/>
              </w:rPr>
            </w:pPr>
            <w:r>
              <w:rPr>
                <w:rFonts w:ascii="Times New Roman" w:hAnsi="Times New Roman" w:cs="Times New Roman"/>
                <w:b/>
              </w:rPr>
              <w:drawing>
                <wp:inline distT="0" distB="0" distL="0" distR="0">
                  <wp:extent cx="1403350" cy="1539875"/>
                  <wp:effectExtent l="0" t="0" r="635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03360" cy="1540300"/>
                          </a:xfrm>
                          <a:prstGeom prst="rect">
                            <a:avLst/>
                          </a:prstGeom>
                          <a:noFill/>
                          <a:ln>
                            <a:noFill/>
                          </a:ln>
                          <a:effectLst/>
                        </pic:spPr>
                      </pic:pic>
                    </a:graphicData>
                  </a:graphic>
                </wp:inline>
              </w:drawing>
            </w:r>
            <w:r>
              <w:rPr>
                <w:rFonts w:ascii="Times New Roman" w:hAnsi="Times New Roman" w:cs="Times New Roman"/>
                <w:lang w:val="kk-KZ"/>
              </w:rPr>
              <w:t>түймедақ гүлінің трафаретіне түрлі түсі қағаз көмегімен әсемдеу,кездескен пішіндерді атау</w:t>
            </w:r>
            <w:r>
              <w:rPr>
                <w:rFonts w:ascii="Times New Roman" w:hAnsi="Times New Roman" w:cs="Times New Roman"/>
                <w:b/>
                <w:lang w:val="kk-KZ"/>
              </w:rPr>
              <w:t>.</w:t>
            </w:r>
          </w:p>
          <w:p w14:paraId="66845993">
            <w:pPr>
              <w:ind w:left="-851" w:right="-284"/>
              <w:rPr>
                <w:rFonts w:ascii="Times New Roman" w:hAnsi="Times New Roman" w:cs="Times New Roman"/>
                <w:b/>
                <w:lang w:val="kk-KZ"/>
              </w:rPr>
            </w:pPr>
            <w:r>
              <w:rPr>
                <w:rFonts w:ascii="Times New Roman" w:hAnsi="Times New Roman" w:cs="Times New Roman"/>
                <w:b/>
                <w:lang w:val="kk-KZ"/>
              </w:rPr>
              <w:t>Математика негіздері ,жапсыру</w:t>
            </w:r>
          </w:p>
          <w:p w14:paraId="5A6BB94A">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Алтын жұмыртқа</w:t>
            </w:r>
            <w:r>
              <w:rPr>
                <w:rFonts w:ascii="Times New Roman" w:hAnsi="Times New Roman" w:cs="Times New Roman"/>
                <w:lang w:val="kk-KZ"/>
              </w:rPr>
              <w:t>» орыс  халық ертегісі кішкентай кітапшалар театры</w:t>
            </w:r>
          </w:p>
          <w:p w14:paraId="13AC6057">
            <w:pPr>
              <w:ind w:left="-851" w:right="-284"/>
              <w:rPr>
                <w:rFonts w:ascii="Times New Roman" w:hAnsi="Times New Roman" w:cs="Times New Roman"/>
                <w:lang w:val="kk-KZ"/>
              </w:rPr>
            </w:pPr>
            <w:r>
              <w:rPr>
                <w:rFonts w:ascii="Times New Roman" w:hAnsi="Times New Roman" w:cs="Times New Roman"/>
                <w:lang w:val="kk-KZ"/>
              </w:rPr>
              <w:t>Мақсаты:Ертегіні ойын арқылы кейіпкерлердің рөлін бөліп тілдерін дамыту.</w:t>
            </w:r>
          </w:p>
          <w:p w14:paraId="490F1C42">
            <w:pPr>
              <w:ind w:left="-851" w:right="-284"/>
              <w:rPr>
                <w:rFonts w:ascii="Times New Roman" w:hAnsi="Times New Roman" w:cs="Times New Roman"/>
                <w:b/>
                <w:bCs/>
                <w:lang w:val="kk-KZ"/>
              </w:rPr>
            </w:pPr>
            <w:r>
              <w:rPr>
                <w:rFonts w:ascii="Times New Roman" w:hAnsi="Times New Roman" w:cs="Times New Roman"/>
                <w:lang w:val="kk-KZ"/>
              </w:rPr>
              <w:t>Сөйлеу мәнері мен дауыс ырғағының көркемдігін қалыптастыру</w:t>
            </w:r>
          </w:p>
        </w:tc>
        <w:tc>
          <w:tcPr>
            <w:tcW w:w="2691" w:type="dxa"/>
          </w:tcPr>
          <w:p w14:paraId="706855F1">
            <w:pPr>
              <w:ind w:left="-851" w:right="-284"/>
              <w:rPr>
                <w:rFonts w:ascii="Times New Roman" w:hAnsi="Times New Roman" w:cs="Times New Roman"/>
                <w:b/>
                <w:lang w:val="kk-KZ"/>
              </w:rPr>
            </w:pPr>
            <w:r>
              <w:rPr>
                <w:rFonts w:ascii="Times New Roman" w:hAnsi="Times New Roman" w:cs="Times New Roman"/>
                <w:lang w:val="kk-KZ"/>
              </w:rPr>
              <w:t>Ақ пва клеймен немесе сары  горохпен,кисточканы ұрғылау әдісімен бақбақ гүлінің суретін салу.</w:t>
            </w:r>
            <w:r>
              <w:rPr>
                <w:rFonts w:ascii="Times New Roman" w:hAnsi="Times New Roman" w:cs="Times New Roman"/>
                <w:b/>
                <w:lang w:val="kk-KZ"/>
              </w:rPr>
              <w:t>Дәстүрден тыс сурет салу</w:t>
            </w:r>
          </w:p>
          <w:p w14:paraId="35C151C8">
            <w:pPr>
              <w:ind w:left="-851" w:right="-284"/>
              <w:rPr>
                <w:rFonts w:ascii="Times New Roman" w:hAnsi="Times New Roman" w:cs="Times New Roman"/>
                <w:b/>
                <w:lang w:val="kk-KZ"/>
              </w:rPr>
            </w:pPr>
          </w:p>
          <w:p w14:paraId="032903C0">
            <w:pPr>
              <w:ind w:left="-851" w:right="-284"/>
              <w:rPr>
                <w:rFonts w:ascii="Times New Roman" w:hAnsi="Times New Roman" w:cs="Times New Roman"/>
                <w:b/>
                <w:lang w:val="kk-KZ"/>
              </w:rPr>
            </w:pPr>
            <w:r>
              <w:rPr>
                <w:rFonts w:ascii="Times New Roman" w:hAnsi="Times New Roman" w:cs="Times New Roman"/>
                <w:b/>
              </w:rPr>
              <w:drawing>
                <wp:inline distT="0" distB="0" distL="0" distR="0">
                  <wp:extent cx="1050290" cy="72644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50157" cy="726359"/>
                          </a:xfrm>
                          <a:prstGeom prst="rect">
                            <a:avLst/>
                          </a:prstGeom>
                          <a:noFill/>
                          <a:ln>
                            <a:noFill/>
                          </a:ln>
                          <a:effectLst/>
                        </pic:spPr>
                      </pic:pic>
                    </a:graphicData>
                  </a:graphic>
                </wp:inline>
              </w:drawing>
            </w:r>
            <w:r>
              <w:rPr>
                <w:rFonts w:ascii="Times New Roman" w:hAnsi="Times New Roman" w:cs="Times New Roman"/>
                <w:b/>
                <w:lang w:val="kk-KZ"/>
              </w:rPr>
              <w:t xml:space="preserve"> </w:t>
            </w:r>
            <w:r>
              <w:rPr>
                <w:rFonts w:ascii="Times New Roman" w:hAnsi="Times New Roman" w:cs="Times New Roman"/>
                <w:b/>
              </w:rPr>
              <w:drawing>
                <wp:inline distT="0" distB="0" distL="0" distR="0">
                  <wp:extent cx="830580" cy="654685"/>
                  <wp:effectExtent l="0" t="0" r="762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2212" cy="656121"/>
                          </a:xfrm>
                          <a:prstGeom prst="rect">
                            <a:avLst/>
                          </a:prstGeom>
                          <a:noFill/>
                          <a:ln>
                            <a:noFill/>
                          </a:ln>
                          <a:effectLst/>
                        </pic:spPr>
                      </pic:pic>
                    </a:graphicData>
                  </a:graphic>
                </wp:inline>
              </w:drawing>
            </w:r>
          </w:p>
          <w:p w14:paraId="6151A464">
            <w:pPr>
              <w:ind w:left="-851" w:right="-284"/>
              <w:rPr>
                <w:rFonts w:ascii="Times New Roman" w:hAnsi="Times New Roman" w:cs="Times New Roman"/>
                <w:b/>
                <w:lang w:val="kk-KZ"/>
              </w:rPr>
            </w:pPr>
            <w:r>
              <w:rPr>
                <w:rFonts w:ascii="Times New Roman" w:hAnsi="Times New Roman" w:cs="Times New Roman"/>
                <w:b/>
                <w:lang w:val="kk-KZ"/>
              </w:rPr>
              <w:t xml:space="preserve">Вариативтік </w:t>
            </w:r>
          </w:p>
          <w:p w14:paraId="2ED0F2F9">
            <w:pPr>
              <w:ind w:left="-851" w:right="-284"/>
              <w:rPr>
                <w:rFonts w:ascii="Times New Roman" w:hAnsi="Times New Roman" w:cs="Times New Roman"/>
                <w:lang w:val="kk-KZ"/>
              </w:rPr>
            </w:pPr>
            <w:r>
              <w:rPr>
                <w:rFonts w:ascii="Times New Roman" w:hAnsi="Times New Roman" w:cs="Times New Roman"/>
                <w:b/>
                <w:lang w:val="kk-KZ"/>
              </w:rPr>
              <w:t>Компонент  «Би»</w:t>
            </w:r>
          </w:p>
        </w:tc>
        <w:tc>
          <w:tcPr>
            <w:tcW w:w="2419" w:type="dxa"/>
          </w:tcPr>
          <w:p w14:paraId="71AF5D25">
            <w:pPr>
              <w:ind w:left="-851" w:right="-284"/>
              <w:rPr>
                <w:rFonts w:ascii="Times New Roman" w:hAnsi="Times New Roman" w:cs="Times New Roman"/>
                <w:lang w:val="kk-KZ"/>
              </w:rPr>
            </w:pPr>
            <w:r>
              <w:rPr>
                <w:rFonts w:ascii="Times New Roman" w:hAnsi="Times New Roman" w:cs="Times New Roman"/>
              </w:rPr>
              <w:drawing>
                <wp:inline distT="0" distB="0" distL="0" distR="0">
                  <wp:extent cx="927735" cy="365125"/>
                  <wp:effectExtent l="0" t="0" r="571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r="12489" b="42549"/>
                          <a:stretch>
                            <a:fillRect/>
                          </a:stretch>
                        </pic:blipFill>
                        <pic:spPr>
                          <a:xfrm>
                            <a:off x="0" y="0"/>
                            <a:ext cx="931523" cy="366932"/>
                          </a:xfrm>
                          <a:prstGeom prst="rect">
                            <a:avLst/>
                          </a:prstGeom>
                          <a:noFill/>
                          <a:ln>
                            <a:noFill/>
                          </a:ln>
                          <a:effectLst/>
                        </pic:spPr>
                      </pic:pic>
                    </a:graphicData>
                  </a:graphic>
                </wp:inline>
              </w:drawing>
            </w:r>
            <w:r>
              <w:rPr>
                <w:rFonts w:ascii="Times New Roman" w:hAnsi="Times New Roman" w:cs="Times New Roman"/>
                <w:lang w:val="kk-KZ"/>
              </w:rPr>
              <w:t>бөлме өсімдігі фикус гүлін жабыстыру.</w:t>
            </w:r>
          </w:p>
          <w:p w14:paraId="57E59902">
            <w:pPr>
              <w:ind w:left="-851" w:right="-284"/>
              <w:rPr>
                <w:rFonts w:ascii="Times New Roman" w:hAnsi="Times New Roman" w:cs="Times New Roman"/>
                <w:b/>
                <w:lang w:val="kk-KZ"/>
              </w:rPr>
            </w:pPr>
            <w:r>
              <w:rPr>
                <w:rFonts w:ascii="Times New Roman" w:hAnsi="Times New Roman" w:cs="Times New Roman"/>
                <w:b/>
                <w:lang w:val="kk-KZ"/>
              </w:rPr>
              <w:t>Жапсыру</w:t>
            </w:r>
          </w:p>
          <w:p w14:paraId="647ACE6D">
            <w:pPr>
              <w:ind w:left="-851" w:right="-284"/>
              <w:rPr>
                <w:rFonts w:ascii="Times New Roman" w:hAnsi="Times New Roman" w:cs="Times New Roman"/>
                <w:b/>
                <w:lang w:val="kk-KZ"/>
              </w:rPr>
            </w:pPr>
            <w:r>
              <w:rPr>
                <w:rFonts w:ascii="Times New Roman" w:hAnsi="Times New Roman" w:cs="Times New Roman"/>
              </w:rPr>
              <w:drawing>
                <wp:inline distT="0" distB="0" distL="0" distR="0">
                  <wp:extent cx="791210" cy="969010"/>
                  <wp:effectExtent l="0" t="0" r="8890" b="254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90366" cy="967795"/>
                          </a:xfrm>
                          <a:prstGeom prst="rect">
                            <a:avLst/>
                          </a:prstGeom>
                          <a:noFill/>
                          <a:ln>
                            <a:noFill/>
                          </a:ln>
                          <a:effectLst/>
                        </pic:spPr>
                      </pic:pic>
                    </a:graphicData>
                  </a:graphic>
                </wp:inline>
              </w:drawing>
            </w:r>
            <w:r>
              <w:rPr>
                <w:rFonts w:ascii="Times New Roman" w:hAnsi="Times New Roman" w:cs="Times New Roman"/>
                <w:lang w:val="kk-KZ"/>
              </w:rPr>
              <w:t>фикус гүлінің суретін бояу.</w:t>
            </w:r>
            <w:r>
              <w:rPr>
                <w:rFonts w:ascii="Times New Roman" w:hAnsi="Times New Roman" w:cs="Times New Roman"/>
                <w:b/>
                <w:lang w:val="kk-KZ"/>
              </w:rPr>
              <w:t>Сурет салу</w:t>
            </w:r>
          </w:p>
          <w:p w14:paraId="1F0336B7">
            <w:pPr>
              <w:ind w:left="-851" w:right="-284"/>
              <w:rPr>
                <w:rFonts w:ascii="Times New Roman" w:hAnsi="Times New Roman" w:cs="Times New Roman"/>
                <w:lang w:val="kk-KZ"/>
              </w:rPr>
            </w:pPr>
            <w:r>
              <w:rPr>
                <w:rFonts w:ascii="Times New Roman" w:hAnsi="Times New Roman" w:cs="Times New Roman"/>
                <w:lang w:val="kk-KZ"/>
              </w:rPr>
              <w:t>Ермексаздан бөлме гүлін жасау</w:t>
            </w:r>
            <w:r>
              <w:rPr>
                <w:rFonts w:ascii="Times New Roman" w:hAnsi="Times New Roman" w:cs="Times New Roman"/>
                <w:b/>
                <w:lang w:val="kk-KZ"/>
              </w:rPr>
              <w:t>.Мүсіндеу</w:t>
            </w:r>
          </w:p>
        </w:tc>
      </w:tr>
      <w:tr w14:paraId="08844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2" w:type="dxa"/>
            <w:tcBorders>
              <w:top w:val="single" w:color="000000" w:sz="4" w:space="0"/>
              <w:left w:val="single" w:color="000000" w:sz="4" w:space="0"/>
              <w:bottom w:val="single" w:color="000000" w:sz="4" w:space="0"/>
              <w:right w:val="single" w:color="000000" w:sz="4" w:space="0"/>
            </w:tcBorders>
          </w:tcPr>
          <w:p w14:paraId="0B2E13E7">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409" w:type="dxa"/>
          </w:tcPr>
          <w:p w14:paraId="39368326">
            <w:pPr>
              <w:ind w:left="-851" w:right="-284"/>
              <w:rPr>
                <w:rFonts w:ascii="Times New Roman" w:hAnsi="Times New Roman" w:cs="Times New Roman"/>
              </w:rPr>
            </w:pPr>
            <w:r>
              <w:rPr>
                <w:rFonts w:ascii="Times New Roman" w:hAnsi="Times New Roman" w:cs="Times New Roman"/>
              </w:rPr>
              <w:t>Медина мен Калимадан</w:t>
            </w:r>
          </w:p>
          <w:p w14:paraId="4B952C63">
            <w:pPr>
              <w:ind w:left="-851" w:right="-284"/>
              <w:rPr>
                <w:rFonts w:ascii="Times New Roman" w:hAnsi="Times New Roman" w:cs="Times New Roman"/>
                <w:lang w:val="kk-KZ"/>
              </w:rPr>
            </w:pPr>
            <w:r>
              <w:rPr>
                <w:rFonts w:ascii="Times New Roman" w:hAnsi="Times New Roman" w:cs="Times New Roman"/>
                <w:lang w:val="kk-KZ"/>
              </w:rPr>
              <w:t>Гүлдер туралы сұрау</w:t>
            </w:r>
          </w:p>
        </w:tc>
        <w:tc>
          <w:tcPr>
            <w:tcW w:w="2412" w:type="dxa"/>
          </w:tcPr>
          <w:p w14:paraId="7F4DE051">
            <w:pPr>
              <w:ind w:left="-851" w:right="-284"/>
              <w:rPr>
                <w:rFonts w:ascii="Times New Roman" w:hAnsi="Times New Roman" w:cs="Times New Roman"/>
                <w:lang w:val="kk-KZ"/>
              </w:rPr>
            </w:pPr>
            <w:r>
              <w:rPr>
                <w:rFonts w:ascii="Times New Roman" w:hAnsi="Times New Roman" w:cs="Times New Roman"/>
                <w:lang w:val="kk-KZ"/>
              </w:rPr>
              <w:t>Асылай мен Айсұлтаннан Бөлме гүлдеріне күтім жайлы әңгіме</w:t>
            </w:r>
          </w:p>
        </w:tc>
        <w:tc>
          <w:tcPr>
            <w:tcW w:w="2409" w:type="dxa"/>
          </w:tcPr>
          <w:p w14:paraId="5657BBBC">
            <w:pPr>
              <w:ind w:left="-851" w:right="-284"/>
              <w:rPr>
                <w:rFonts w:ascii="Times New Roman" w:hAnsi="Times New Roman" w:cs="Times New Roman"/>
                <w:lang w:val="kk-KZ"/>
              </w:rPr>
            </w:pPr>
            <w:r>
              <w:rPr>
                <w:rFonts w:ascii="Times New Roman" w:hAnsi="Times New Roman" w:cs="Times New Roman"/>
                <w:lang w:val="kk-KZ"/>
              </w:rPr>
              <w:t>Асланби мен Айаруға Тілдік жаттығулар</w:t>
            </w:r>
          </w:p>
        </w:tc>
        <w:tc>
          <w:tcPr>
            <w:tcW w:w="2691" w:type="dxa"/>
          </w:tcPr>
          <w:p w14:paraId="416104D5">
            <w:pPr>
              <w:ind w:left="-851" w:right="-284"/>
              <w:rPr>
                <w:rFonts w:ascii="Times New Roman" w:hAnsi="Times New Roman" w:cs="Times New Roman"/>
                <w:lang w:val="kk-KZ"/>
              </w:rPr>
            </w:pPr>
            <w:r>
              <w:rPr>
                <w:rFonts w:ascii="Times New Roman" w:hAnsi="Times New Roman" w:cs="Times New Roman"/>
                <w:lang w:val="kk-KZ"/>
              </w:rPr>
              <w:t>Асылназ бен Әлемге Жаңылтпаш үйрету</w:t>
            </w:r>
          </w:p>
        </w:tc>
        <w:tc>
          <w:tcPr>
            <w:tcW w:w="2419" w:type="dxa"/>
          </w:tcPr>
          <w:p w14:paraId="5653DF33">
            <w:pPr>
              <w:ind w:left="-851" w:right="-284"/>
              <w:rPr>
                <w:rFonts w:ascii="Times New Roman" w:hAnsi="Times New Roman" w:cs="Times New Roman"/>
                <w:lang w:val="kk-KZ"/>
              </w:rPr>
            </w:pPr>
            <w:r>
              <w:rPr>
                <w:rFonts w:ascii="Times New Roman" w:hAnsi="Times New Roman" w:cs="Times New Roman"/>
                <w:lang w:val="kk-KZ"/>
              </w:rPr>
              <w:t>Сұлтан мен Алиханды Санауға үйрету</w:t>
            </w:r>
          </w:p>
        </w:tc>
      </w:tr>
      <w:tr w14:paraId="284AC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2" w:type="dxa"/>
            <w:tcBorders>
              <w:top w:val="single" w:color="000000" w:sz="4" w:space="0"/>
              <w:left w:val="single" w:color="000000" w:sz="4" w:space="0"/>
              <w:bottom w:val="single" w:color="000000" w:sz="4" w:space="0"/>
              <w:right w:val="single" w:color="000000" w:sz="4" w:space="0"/>
            </w:tcBorders>
          </w:tcPr>
          <w:p w14:paraId="7E867520">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40" w:type="dxa"/>
            <w:gridSpan w:val="5"/>
            <w:tcBorders>
              <w:top w:val="single" w:color="000000" w:sz="4" w:space="0"/>
              <w:left w:val="single" w:color="000000" w:sz="4" w:space="0"/>
              <w:bottom w:val="single" w:color="000000" w:sz="4" w:space="0"/>
              <w:right w:val="single" w:color="000000" w:sz="4" w:space="0"/>
            </w:tcBorders>
          </w:tcPr>
          <w:p w14:paraId="4030CDD6">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BC793EB">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5E1B2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58C36B8C">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Pr>
          <w:p w14:paraId="7E78D7C5">
            <w:pPr>
              <w:ind w:left="-851" w:right="-284"/>
              <w:rPr>
                <w:rFonts w:ascii="Times New Roman" w:hAnsi="Times New Roman" w:cs="Times New Roman"/>
                <w:lang w:val="kk-KZ"/>
              </w:rPr>
            </w:pPr>
            <w:r>
              <w:rPr>
                <w:rFonts w:ascii="Times New Roman" w:hAnsi="Times New Roman" w:cs="Times New Roman"/>
                <w:lang w:val="kk-KZ"/>
              </w:rPr>
              <w:t>Бақылау: Бұталарды бақылау. Үлескедегі әдемі бұталарды сындырмай сақтай білу және қорғау.</w:t>
            </w:r>
          </w:p>
          <w:p w14:paraId="40ADB2B0">
            <w:pPr>
              <w:ind w:left="-851" w:right="-284"/>
              <w:rPr>
                <w:rFonts w:ascii="Times New Roman" w:hAnsi="Times New Roman" w:cs="Times New Roman"/>
                <w:lang w:val="kk-KZ"/>
              </w:rPr>
            </w:pPr>
            <w:r>
              <w:rPr>
                <w:rFonts w:ascii="Times New Roman" w:hAnsi="Times New Roman" w:cs="Times New Roman"/>
                <w:lang w:val="kk-KZ"/>
              </w:rPr>
              <w:t>Үлескедегі еңбек: Түскен ағаш бұтақтарын жинау. Өз үлескелерін таза ұстауға үйрету.</w:t>
            </w:r>
          </w:p>
          <w:p w14:paraId="2E1822A3">
            <w:pPr>
              <w:ind w:left="-851" w:right="-284"/>
              <w:rPr>
                <w:rFonts w:ascii="Times New Roman" w:hAnsi="Times New Roman" w:cs="Times New Roman"/>
                <w:lang w:val="kk-KZ"/>
              </w:rPr>
            </w:pPr>
            <w:r>
              <w:rPr>
                <w:rFonts w:ascii="Times New Roman" w:hAnsi="Times New Roman" w:cs="Times New Roman"/>
                <w:lang w:val="kk-KZ"/>
              </w:rPr>
              <w:t>Қимылды ойын: «Қасқырды ұста», «Допты жоғары көтер» шапшаңдыққа баулу.</w:t>
            </w:r>
          </w:p>
          <w:p w14:paraId="2AA86832">
            <w:pPr>
              <w:ind w:left="-851" w:right="-284"/>
              <w:rPr>
                <w:rFonts w:ascii="Times New Roman" w:hAnsi="Times New Roman" w:cs="Times New Roman"/>
                <w:lang w:val="kk-KZ"/>
              </w:rPr>
            </w:pPr>
            <w:r>
              <w:rPr>
                <w:rFonts w:ascii="Times New Roman" w:hAnsi="Times New Roman" w:cs="Times New Roman"/>
                <w:lang w:val="kk-KZ"/>
              </w:rPr>
              <w:t>Жеке жұмыс: Бір тізбекпен жүріп үйрену. Кедергілерден қорықпаймыз, жылдам өте шығамыз.</w:t>
            </w:r>
          </w:p>
          <w:p w14:paraId="35990682">
            <w:pPr>
              <w:ind w:left="-851" w:right="-284"/>
              <w:rPr>
                <w:rFonts w:ascii="Times New Roman" w:hAnsi="Times New Roman" w:cs="Times New Roman"/>
                <w:lang w:val="kk-KZ"/>
              </w:rPr>
            </w:pPr>
            <w:r>
              <w:rPr>
                <w:rFonts w:ascii="Times New Roman" w:hAnsi="Times New Roman" w:cs="Times New Roman"/>
                <w:lang w:val="kk-KZ"/>
              </w:rPr>
              <w:t>Өзіндік іс – әрекет: ойын құралдарын таңдай біліп, өздері ойнай білу.Қимылды ойын «Ақсерек көксерек»</w:t>
            </w:r>
          </w:p>
          <w:p w14:paraId="61C4E19D">
            <w:pPr>
              <w:ind w:left="-851" w:right="-284"/>
              <w:rPr>
                <w:rFonts w:ascii="Times New Roman" w:hAnsi="Times New Roman" w:cs="Times New Roman"/>
                <w:b/>
                <w:bCs/>
                <w:lang w:val="kk-KZ"/>
              </w:rPr>
            </w:pPr>
            <w:r>
              <w:rPr>
                <w:rFonts w:ascii="Times New Roman" w:hAnsi="Times New Roman" w:cs="Times New Roman"/>
                <w:lang w:val="kk-KZ"/>
              </w:rPr>
              <w:t>Балалардың еркін ойындары</w:t>
            </w:r>
          </w:p>
        </w:tc>
        <w:tc>
          <w:tcPr>
            <w:tcW w:w="2412" w:type="dxa"/>
          </w:tcPr>
          <w:p w14:paraId="557604BB">
            <w:pPr>
              <w:ind w:left="-851" w:right="-284"/>
              <w:rPr>
                <w:rFonts w:ascii="Times New Roman" w:hAnsi="Times New Roman" w:cs="Times New Roman"/>
                <w:lang w:val="kk-KZ"/>
              </w:rPr>
            </w:pPr>
            <w:r>
              <w:rPr>
                <w:rFonts w:ascii="Times New Roman" w:hAnsi="Times New Roman" w:cs="Times New Roman"/>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5D0C9F5E">
            <w:pPr>
              <w:ind w:left="-851" w:right="-284"/>
              <w:rPr>
                <w:rFonts w:ascii="Times New Roman" w:hAnsi="Times New Roman" w:cs="Times New Roman"/>
                <w:lang w:val="kk-KZ"/>
              </w:rPr>
            </w:pPr>
            <w:r>
              <w:rPr>
                <w:rFonts w:ascii="Times New Roman" w:hAnsi="Times New Roman" w:cs="Times New Roman"/>
                <w:lang w:val="kk-KZ"/>
              </w:rPr>
              <w:t>Үлескедегі еңбек: Күректі қалай пайдалану керек екені түсіндіріледі. Үлкен адамдар еңбегін бағалау.</w:t>
            </w:r>
          </w:p>
          <w:p w14:paraId="6AE76DE5">
            <w:pPr>
              <w:ind w:left="-851" w:right="-284"/>
              <w:rPr>
                <w:rFonts w:ascii="Times New Roman" w:hAnsi="Times New Roman" w:cs="Times New Roman"/>
                <w:lang w:val="kk-KZ"/>
              </w:rPr>
            </w:pPr>
            <w:r>
              <w:rPr>
                <w:rFonts w:ascii="Times New Roman" w:hAnsi="Times New Roman" w:cs="Times New Roman"/>
                <w:lang w:val="kk-KZ"/>
              </w:rPr>
              <w:t>Қимылды ойын: «Ормандағы аю», «Қорқақ қоян»</w:t>
            </w:r>
          </w:p>
          <w:p w14:paraId="14B4C5AB">
            <w:pPr>
              <w:ind w:left="-851" w:right="-284"/>
              <w:rPr>
                <w:rFonts w:ascii="Times New Roman" w:hAnsi="Times New Roman" w:cs="Times New Roman"/>
                <w:lang w:val="kk-KZ"/>
              </w:rPr>
            </w:pPr>
            <w:r>
              <w:rPr>
                <w:rFonts w:ascii="Times New Roman" w:hAnsi="Times New Roman" w:cs="Times New Roman"/>
                <w:lang w:val="kk-KZ"/>
              </w:rPr>
              <w:t>Жеке жұмыс:</w:t>
            </w:r>
          </w:p>
          <w:p w14:paraId="48C88E1A">
            <w:pPr>
              <w:ind w:left="-851" w:right="-284"/>
              <w:rPr>
                <w:rFonts w:ascii="Times New Roman" w:hAnsi="Times New Roman" w:cs="Times New Roman"/>
                <w:lang w:val="kk-KZ"/>
              </w:rPr>
            </w:pPr>
            <w:r>
              <w:rPr>
                <w:rFonts w:ascii="Times New Roman" w:hAnsi="Times New Roman" w:cs="Times New Roman"/>
                <w:lang w:val="kk-KZ"/>
              </w:rPr>
              <w:t>Секірейік, секірейік</w:t>
            </w:r>
          </w:p>
          <w:p w14:paraId="6925CD90">
            <w:pPr>
              <w:ind w:left="-851" w:right="-284"/>
              <w:rPr>
                <w:rFonts w:ascii="Times New Roman" w:hAnsi="Times New Roman" w:cs="Times New Roman"/>
                <w:lang w:val="kk-KZ"/>
              </w:rPr>
            </w:pPr>
            <w:r>
              <w:rPr>
                <w:rFonts w:ascii="Times New Roman" w:hAnsi="Times New Roman" w:cs="Times New Roman"/>
                <w:lang w:val="kk-KZ"/>
              </w:rPr>
              <w:t>Ұзын құлақ қоянша</w:t>
            </w:r>
          </w:p>
          <w:p w14:paraId="59784CD0">
            <w:pPr>
              <w:ind w:left="-851" w:right="-284"/>
              <w:rPr>
                <w:rFonts w:ascii="Times New Roman" w:hAnsi="Times New Roman" w:cs="Times New Roman"/>
                <w:lang w:val="kk-KZ"/>
              </w:rPr>
            </w:pPr>
            <w:r>
              <w:rPr>
                <w:rFonts w:ascii="Times New Roman" w:hAnsi="Times New Roman" w:cs="Times New Roman"/>
                <w:lang w:val="kk-KZ"/>
              </w:rPr>
              <w:t>Шаршағанды кетірейік</w:t>
            </w:r>
          </w:p>
          <w:p w14:paraId="04B254F0">
            <w:pPr>
              <w:ind w:left="-851" w:right="-284"/>
              <w:rPr>
                <w:rFonts w:ascii="Times New Roman" w:hAnsi="Times New Roman" w:cs="Times New Roman"/>
                <w:lang w:val="kk-KZ"/>
              </w:rPr>
            </w:pPr>
            <w:r>
              <w:rPr>
                <w:rFonts w:ascii="Times New Roman" w:hAnsi="Times New Roman" w:cs="Times New Roman"/>
                <w:lang w:val="kk-KZ"/>
              </w:rPr>
              <w:t>Болар сонда тамаша.</w:t>
            </w:r>
          </w:p>
          <w:p w14:paraId="65DE9EBF">
            <w:pPr>
              <w:ind w:left="-851" w:right="-284"/>
              <w:rPr>
                <w:rFonts w:ascii="Times New Roman" w:hAnsi="Times New Roman" w:cs="Times New Roman"/>
                <w:lang w:val="kk-KZ"/>
              </w:rPr>
            </w:pPr>
            <w:r>
              <w:rPr>
                <w:rFonts w:ascii="Times New Roman" w:hAnsi="Times New Roman" w:cs="Times New Roman"/>
                <w:lang w:val="kk-KZ"/>
              </w:rPr>
              <w:t>Өзіндік іс – әрекет: «Дауысты таны» аңдардың дауыстарынан, жүрістерінен айыру.</w:t>
            </w:r>
          </w:p>
          <w:p w14:paraId="437175EB">
            <w:pPr>
              <w:ind w:left="-851" w:right="-284"/>
              <w:rPr>
                <w:rFonts w:ascii="Times New Roman" w:hAnsi="Times New Roman" w:cs="Times New Roman"/>
                <w:lang w:val="kk-KZ"/>
              </w:rPr>
            </w:pPr>
            <w:r>
              <w:rPr>
                <w:rFonts w:ascii="Times New Roman" w:hAnsi="Times New Roman" w:cs="Times New Roman"/>
                <w:lang w:val="kk-KZ"/>
              </w:rPr>
              <w:t>Қимылды ойын «Бүрге»</w:t>
            </w:r>
          </w:p>
          <w:p w14:paraId="7F3D7E5E">
            <w:pPr>
              <w:ind w:left="-851" w:right="-284"/>
              <w:rPr>
                <w:rFonts w:ascii="Times New Roman" w:hAnsi="Times New Roman" w:cs="Times New Roman"/>
                <w:lang w:val="kk-KZ"/>
              </w:rPr>
            </w:pPr>
            <w:r>
              <w:rPr>
                <w:rFonts w:ascii="Times New Roman" w:hAnsi="Times New Roman" w:cs="Times New Roman"/>
                <w:lang w:val="kk-KZ"/>
              </w:rPr>
              <w:t>Балалардың еркін ойындары</w:t>
            </w:r>
          </w:p>
          <w:p w14:paraId="30C27A63">
            <w:pPr>
              <w:ind w:left="-851" w:right="-284"/>
              <w:rPr>
                <w:rFonts w:ascii="Times New Roman" w:hAnsi="Times New Roman" w:cs="Times New Roman"/>
                <w:lang w:val="kk-KZ"/>
              </w:rPr>
            </w:pPr>
          </w:p>
          <w:p w14:paraId="4C80A2A0">
            <w:pPr>
              <w:ind w:left="-851" w:right="-284"/>
              <w:rPr>
                <w:rFonts w:ascii="Times New Roman" w:hAnsi="Times New Roman" w:cs="Times New Roman"/>
                <w:lang w:val="kk-KZ"/>
              </w:rPr>
            </w:pPr>
          </w:p>
        </w:tc>
        <w:tc>
          <w:tcPr>
            <w:tcW w:w="2409" w:type="dxa"/>
          </w:tcPr>
          <w:p w14:paraId="3066575C">
            <w:pPr>
              <w:ind w:left="-851" w:right="-284"/>
              <w:rPr>
                <w:rFonts w:ascii="Times New Roman" w:hAnsi="Times New Roman" w:cs="Times New Roman"/>
                <w:bCs/>
                <w:lang w:val="kk-KZ"/>
              </w:rPr>
            </w:pPr>
            <w:r>
              <w:rPr>
                <w:rFonts w:ascii="Times New Roman" w:hAnsi="Times New Roman" w:cs="Times New Roman"/>
                <w:bCs/>
                <w:lang w:val="kk-KZ"/>
              </w:rPr>
              <w:t>Бақылау: Балабақша ауласын бақылау. Балабақша үлескесіндегі қандай өзгерістер болғанын әңгімелеп бақылату.</w:t>
            </w:r>
          </w:p>
          <w:p w14:paraId="52442221">
            <w:pPr>
              <w:ind w:left="-851" w:right="-284"/>
              <w:rPr>
                <w:rFonts w:ascii="Times New Roman" w:hAnsi="Times New Roman" w:cs="Times New Roman"/>
                <w:bCs/>
                <w:lang w:val="kk-KZ"/>
              </w:rPr>
            </w:pPr>
            <w:r>
              <w:rPr>
                <w:rFonts w:ascii="Times New Roman" w:hAnsi="Times New Roman" w:cs="Times New Roman"/>
                <w:bCs/>
                <w:lang w:val="kk-KZ"/>
              </w:rPr>
              <w:t>Үлескедегі еңбек: Балабақша үлескесіндегі тас жолдарды тазарту. Сыпырғышпен тазалауға үйрету. Еңбексүйгіштікке тәрбиелеу.</w:t>
            </w:r>
          </w:p>
          <w:p w14:paraId="6B816A56">
            <w:pPr>
              <w:ind w:left="-851" w:right="-284"/>
              <w:rPr>
                <w:rFonts w:ascii="Times New Roman" w:hAnsi="Times New Roman" w:cs="Times New Roman"/>
                <w:bCs/>
                <w:lang w:val="kk-KZ"/>
              </w:rPr>
            </w:pPr>
            <w:r>
              <w:rPr>
                <w:rFonts w:ascii="Times New Roman" w:hAnsi="Times New Roman" w:cs="Times New Roman"/>
                <w:bCs/>
                <w:lang w:val="kk-KZ"/>
              </w:rPr>
              <w:t>Қимылды ойын: «Кім жүйрік», «Сап құру» жылдамдықпен ойнауға үйрету.</w:t>
            </w:r>
          </w:p>
          <w:p w14:paraId="412607E0">
            <w:pPr>
              <w:ind w:left="-851" w:right="-284"/>
              <w:rPr>
                <w:rFonts w:ascii="Times New Roman" w:hAnsi="Times New Roman" w:cs="Times New Roman"/>
                <w:bCs/>
                <w:lang w:val="kk-KZ"/>
              </w:rPr>
            </w:pPr>
            <w:r>
              <w:rPr>
                <w:rFonts w:ascii="Times New Roman" w:hAnsi="Times New Roman" w:cs="Times New Roman"/>
                <w:bCs/>
                <w:lang w:val="kk-KZ"/>
              </w:rPr>
              <w:t>Жеке жұмыс: жұмбақтар шешу:</w:t>
            </w:r>
          </w:p>
          <w:p w14:paraId="04FDD35D">
            <w:pPr>
              <w:ind w:left="-851" w:right="-284"/>
              <w:rPr>
                <w:rFonts w:ascii="Times New Roman" w:hAnsi="Times New Roman" w:cs="Times New Roman"/>
                <w:bCs/>
                <w:lang w:val="kk-KZ"/>
              </w:rPr>
            </w:pPr>
            <w:r>
              <w:rPr>
                <w:rFonts w:ascii="Times New Roman" w:hAnsi="Times New Roman" w:cs="Times New Roman"/>
                <w:bCs/>
                <w:lang w:val="kk-KZ"/>
              </w:rPr>
              <w:t>Екі айыр құйрығы,</w:t>
            </w:r>
          </w:p>
          <w:p w14:paraId="6D3D48F6">
            <w:pPr>
              <w:ind w:left="-851" w:right="-284"/>
              <w:rPr>
                <w:rFonts w:ascii="Times New Roman" w:hAnsi="Times New Roman" w:cs="Times New Roman"/>
                <w:bCs/>
                <w:lang w:val="kk-KZ"/>
              </w:rPr>
            </w:pPr>
            <w:r>
              <w:rPr>
                <w:rFonts w:ascii="Times New Roman" w:hAnsi="Times New Roman" w:cs="Times New Roman"/>
                <w:bCs/>
                <w:lang w:val="kk-KZ"/>
              </w:rPr>
              <w:t>Қияқ мұрт қанаты</w:t>
            </w:r>
          </w:p>
          <w:p w14:paraId="51364DF0">
            <w:pPr>
              <w:ind w:left="-851" w:right="-284"/>
              <w:rPr>
                <w:rFonts w:ascii="Times New Roman" w:hAnsi="Times New Roman" w:cs="Times New Roman"/>
                <w:bCs/>
                <w:lang w:val="kk-KZ"/>
              </w:rPr>
            </w:pPr>
            <w:r>
              <w:rPr>
                <w:rFonts w:ascii="Times New Roman" w:hAnsi="Times New Roman" w:cs="Times New Roman"/>
                <w:bCs/>
                <w:lang w:val="kk-KZ"/>
              </w:rPr>
              <w:t>Ұшқырлардың жүйрігі (Қарлығаш)</w:t>
            </w:r>
          </w:p>
          <w:p w14:paraId="653D5AB7">
            <w:pPr>
              <w:ind w:left="-851" w:right="-284"/>
              <w:rPr>
                <w:rFonts w:ascii="Times New Roman" w:hAnsi="Times New Roman" w:cs="Times New Roman"/>
                <w:lang w:val="kk-KZ"/>
              </w:rPr>
            </w:pPr>
            <w:r>
              <w:rPr>
                <w:rFonts w:ascii="Times New Roman" w:hAnsi="Times New Roman" w:cs="Times New Roman"/>
                <w:bCs/>
                <w:lang w:val="kk-KZ"/>
              </w:rPr>
              <w:t>Өзіндік іс – әрекет: балабақша үлескесіндегі ағаштардың аттарын атай білуге дағдыландыру</w:t>
            </w:r>
            <w:r>
              <w:rPr>
                <w:rFonts w:ascii="Times New Roman" w:hAnsi="Times New Roman" w:cs="Times New Roman"/>
                <w:lang w:val="kk-KZ"/>
              </w:rPr>
              <w:t>Қимылды ойын</w:t>
            </w:r>
          </w:p>
          <w:p w14:paraId="0FDB6205">
            <w:pPr>
              <w:ind w:left="-851" w:right="-284"/>
              <w:rPr>
                <w:rFonts w:ascii="Times New Roman" w:hAnsi="Times New Roman" w:cs="Times New Roman"/>
                <w:lang w:val="kk-KZ"/>
              </w:rPr>
            </w:pPr>
            <w:r>
              <w:rPr>
                <w:rFonts w:ascii="Times New Roman" w:hAnsi="Times New Roman" w:cs="Times New Roman"/>
                <w:lang w:val="kk-KZ"/>
              </w:rPr>
              <w:t xml:space="preserve">«Кетті кетті» </w:t>
            </w:r>
          </w:p>
          <w:p w14:paraId="1D596E6D">
            <w:pPr>
              <w:ind w:left="-851" w:right="-284"/>
              <w:rPr>
                <w:rFonts w:ascii="Times New Roman" w:hAnsi="Times New Roman" w:cs="Times New Roman"/>
                <w:lang w:val="kk-KZ"/>
              </w:rPr>
            </w:pPr>
            <w:r>
              <w:rPr>
                <w:rFonts w:ascii="Times New Roman" w:hAnsi="Times New Roman" w:cs="Times New Roman"/>
                <w:lang w:val="kk-KZ"/>
              </w:rPr>
              <w:t>Балалардың еркін ойындары</w:t>
            </w:r>
          </w:p>
          <w:p w14:paraId="1266779E">
            <w:pPr>
              <w:ind w:left="-851" w:right="-284"/>
              <w:rPr>
                <w:rFonts w:ascii="Times New Roman" w:hAnsi="Times New Roman" w:cs="Times New Roman"/>
                <w:lang w:val="kk-KZ"/>
              </w:rPr>
            </w:pPr>
          </w:p>
          <w:p w14:paraId="414FB186">
            <w:pPr>
              <w:ind w:left="-851" w:right="-284"/>
              <w:rPr>
                <w:rFonts w:ascii="Times New Roman" w:hAnsi="Times New Roman" w:cs="Times New Roman"/>
                <w:b/>
                <w:bCs/>
                <w:lang w:val="kk-KZ"/>
              </w:rPr>
            </w:pPr>
          </w:p>
        </w:tc>
        <w:tc>
          <w:tcPr>
            <w:tcW w:w="2691" w:type="dxa"/>
          </w:tcPr>
          <w:p w14:paraId="0F24F8CA">
            <w:pPr>
              <w:ind w:left="-851" w:right="-284"/>
              <w:rPr>
                <w:rFonts w:ascii="Times New Roman" w:hAnsi="Times New Roman" w:cs="Times New Roman"/>
                <w:lang w:val="kk-KZ"/>
              </w:rPr>
            </w:pPr>
            <w:r>
              <w:rPr>
                <w:rFonts w:ascii="Times New Roman" w:hAnsi="Times New Roman" w:cs="Times New Roman"/>
                <w:b/>
                <w:bCs/>
                <w:lang w:val="kk-KZ"/>
              </w:rPr>
              <w:t xml:space="preserve"> </w:t>
            </w:r>
            <w:r>
              <w:rPr>
                <w:rFonts w:ascii="Times New Roman" w:hAnsi="Times New Roman" w:cs="Times New Roman"/>
                <w:lang w:val="kk-KZ"/>
              </w:rPr>
              <w:t>Бақылау: Бұлтты бақылау.</w:t>
            </w:r>
          </w:p>
          <w:p w14:paraId="7C2CA2D6">
            <w:pPr>
              <w:ind w:left="-851" w:right="-284"/>
              <w:rPr>
                <w:rFonts w:ascii="Times New Roman" w:hAnsi="Times New Roman" w:cs="Times New Roman"/>
                <w:lang w:val="kk-KZ"/>
              </w:rPr>
            </w:pPr>
            <w:r>
              <w:rPr>
                <w:rFonts w:ascii="Times New Roman" w:hAnsi="Times New Roman" w:cs="Times New Roman"/>
                <w:lang w:val="kk-KZ"/>
              </w:rPr>
              <w:t>Үлескедегі еңбек: қоқыстарды  тазалап сыпыру.</w:t>
            </w:r>
          </w:p>
          <w:p w14:paraId="031D4B46">
            <w:pPr>
              <w:ind w:left="-851" w:right="-284"/>
              <w:rPr>
                <w:rFonts w:ascii="Times New Roman" w:hAnsi="Times New Roman" w:cs="Times New Roman"/>
                <w:lang w:val="kk-KZ"/>
              </w:rPr>
            </w:pPr>
            <w:r>
              <w:rPr>
                <w:rFonts w:ascii="Times New Roman" w:hAnsi="Times New Roman" w:cs="Times New Roman"/>
                <w:lang w:val="kk-KZ"/>
              </w:rPr>
              <w:t>Қимылды ойын: «Жалмауыз кемпір мен балалар». Тапқырлыққа, жылдамдыққа бірлесіп ойнауға үйрету.</w:t>
            </w:r>
          </w:p>
          <w:p w14:paraId="00A5A614">
            <w:pPr>
              <w:ind w:left="-851" w:right="-284"/>
              <w:rPr>
                <w:rFonts w:ascii="Times New Roman" w:hAnsi="Times New Roman" w:cs="Times New Roman"/>
                <w:lang w:val="kk-KZ"/>
              </w:rPr>
            </w:pPr>
            <w:r>
              <w:rPr>
                <w:rFonts w:ascii="Times New Roman" w:hAnsi="Times New Roman" w:cs="Times New Roman"/>
                <w:lang w:val="kk-KZ"/>
              </w:rPr>
              <w:t xml:space="preserve"> Жеке жұмыс: Допты жоғары лақтырып қағып алуларын жаттықтыру.</w:t>
            </w:r>
          </w:p>
          <w:p w14:paraId="136D7A94">
            <w:pPr>
              <w:ind w:left="-851" w:right="-284"/>
              <w:rPr>
                <w:rFonts w:ascii="Times New Roman" w:hAnsi="Times New Roman" w:cs="Times New Roman"/>
                <w:lang w:val="kk-KZ"/>
              </w:rPr>
            </w:pPr>
            <w:r>
              <w:rPr>
                <w:rFonts w:ascii="Times New Roman" w:hAnsi="Times New Roman" w:cs="Times New Roman"/>
                <w:lang w:val="kk-KZ"/>
              </w:rPr>
              <w:t>Өзіндік іс – әрекет: Бұлттың әр түрлілігін, оның қайдан пайда болатынын түсін, көлемі туралы әңгімелесу.</w:t>
            </w:r>
          </w:p>
          <w:p w14:paraId="188E0DA5">
            <w:pPr>
              <w:ind w:left="-851" w:right="-284"/>
              <w:rPr>
                <w:rFonts w:ascii="Times New Roman" w:hAnsi="Times New Roman" w:cs="Times New Roman"/>
                <w:lang w:val="kk-KZ"/>
              </w:rPr>
            </w:pPr>
            <w:r>
              <w:rPr>
                <w:rFonts w:ascii="Times New Roman" w:hAnsi="Times New Roman" w:cs="Times New Roman"/>
                <w:lang w:val="kk-KZ"/>
              </w:rPr>
              <w:t>Қимылды ойын</w:t>
            </w:r>
          </w:p>
          <w:p w14:paraId="3920A8F6">
            <w:pPr>
              <w:ind w:left="-851" w:right="-284"/>
              <w:rPr>
                <w:rFonts w:ascii="Times New Roman" w:hAnsi="Times New Roman" w:cs="Times New Roman"/>
                <w:lang w:val="kk-KZ"/>
              </w:rPr>
            </w:pPr>
            <w:r>
              <w:rPr>
                <w:rFonts w:ascii="Times New Roman" w:hAnsi="Times New Roman" w:cs="Times New Roman"/>
                <w:lang w:val="kk-KZ"/>
              </w:rPr>
              <w:t>«Ақ серек көк серек»</w:t>
            </w:r>
          </w:p>
          <w:p w14:paraId="32F54BF1">
            <w:pPr>
              <w:ind w:left="-851" w:right="-284"/>
              <w:rPr>
                <w:rFonts w:ascii="Times New Roman" w:hAnsi="Times New Roman" w:cs="Times New Roman"/>
                <w:lang w:val="kk-KZ"/>
              </w:rPr>
            </w:pPr>
            <w:r>
              <w:rPr>
                <w:rFonts w:ascii="Times New Roman" w:hAnsi="Times New Roman" w:cs="Times New Roman"/>
              </w:rPr>
              <w:t>Балалардың еркін ойындары</w:t>
            </w:r>
          </w:p>
        </w:tc>
        <w:tc>
          <w:tcPr>
            <w:tcW w:w="2419" w:type="dxa"/>
          </w:tcPr>
          <w:p w14:paraId="574BA225">
            <w:pPr>
              <w:ind w:left="-851" w:right="-284"/>
              <w:rPr>
                <w:rFonts w:ascii="Times New Roman" w:hAnsi="Times New Roman" w:cs="Times New Roman"/>
                <w:bCs/>
                <w:lang w:val="kk-KZ"/>
              </w:rPr>
            </w:pPr>
            <w:r>
              <w:rPr>
                <w:rFonts w:ascii="Times New Roman" w:hAnsi="Times New Roman" w:cs="Times New Roman"/>
                <w:bCs/>
                <w:lang w:val="kk-KZ"/>
              </w:rPr>
              <w:t xml:space="preserve">Бақылау: Күнді бақылау. Балаларға күннің қызуын бақылай отырып, сипаттай білу. </w:t>
            </w:r>
          </w:p>
          <w:p w14:paraId="10FB8C6D">
            <w:pPr>
              <w:ind w:left="-851" w:right="-284"/>
              <w:rPr>
                <w:rFonts w:ascii="Times New Roman" w:hAnsi="Times New Roman" w:cs="Times New Roman"/>
                <w:bCs/>
                <w:lang w:val="kk-KZ"/>
              </w:rPr>
            </w:pPr>
            <w:r>
              <w:rPr>
                <w:rFonts w:ascii="Times New Roman" w:hAnsi="Times New Roman" w:cs="Times New Roman"/>
                <w:bCs/>
                <w:lang w:val="kk-KZ"/>
              </w:rPr>
              <w:t>Күнім – ау, күнім- ау</w:t>
            </w:r>
          </w:p>
          <w:p w14:paraId="490660FE">
            <w:pPr>
              <w:ind w:left="-851" w:right="-284"/>
              <w:rPr>
                <w:rFonts w:ascii="Times New Roman" w:hAnsi="Times New Roman" w:cs="Times New Roman"/>
                <w:bCs/>
                <w:lang w:val="kk-KZ"/>
              </w:rPr>
            </w:pPr>
            <w:r>
              <w:rPr>
                <w:rFonts w:ascii="Times New Roman" w:hAnsi="Times New Roman" w:cs="Times New Roman"/>
                <w:bCs/>
                <w:lang w:val="kk-KZ"/>
              </w:rPr>
              <w:t>Тұрасың күліп – ау</w:t>
            </w:r>
          </w:p>
          <w:p w14:paraId="3E795E41">
            <w:pPr>
              <w:ind w:left="-851" w:right="-284"/>
              <w:rPr>
                <w:rFonts w:ascii="Times New Roman" w:hAnsi="Times New Roman" w:cs="Times New Roman"/>
                <w:bCs/>
                <w:lang w:val="kk-KZ"/>
              </w:rPr>
            </w:pPr>
            <w:r>
              <w:rPr>
                <w:rFonts w:ascii="Times New Roman" w:hAnsi="Times New Roman" w:cs="Times New Roman"/>
                <w:bCs/>
                <w:lang w:val="kk-KZ"/>
              </w:rPr>
              <w:t>Жылуың шашырап.</w:t>
            </w:r>
          </w:p>
          <w:p w14:paraId="3B783F3F">
            <w:pPr>
              <w:ind w:left="-851" w:right="-284"/>
              <w:rPr>
                <w:rFonts w:ascii="Times New Roman" w:hAnsi="Times New Roman" w:cs="Times New Roman"/>
                <w:bCs/>
                <w:lang w:val="kk-KZ"/>
              </w:rPr>
            </w:pPr>
            <w:r>
              <w:rPr>
                <w:rFonts w:ascii="Times New Roman" w:hAnsi="Times New Roman" w:cs="Times New Roman"/>
                <w:bCs/>
                <w:lang w:val="kk-KZ"/>
              </w:rPr>
              <w:t>Үлескедегі еңбек: Ауланы жинау. Балаларды айналаны таза ұстауға, тазалықты сүйе білуге үйрету.</w:t>
            </w:r>
          </w:p>
          <w:p w14:paraId="6E9845C4">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«Соқыр теке» </w:t>
            </w:r>
          </w:p>
          <w:p w14:paraId="420540A4">
            <w:pPr>
              <w:ind w:left="-851" w:right="-284"/>
              <w:rPr>
                <w:rFonts w:ascii="Times New Roman" w:hAnsi="Times New Roman" w:cs="Times New Roman"/>
                <w:bCs/>
                <w:lang w:val="kk-KZ"/>
              </w:rPr>
            </w:pPr>
            <w:r>
              <w:rPr>
                <w:rFonts w:ascii="Times New Roman" w:hAnsi="Times New Roman" w:cs="Times New Roman"/>
                <w:bCs/>
                <w:lang w:val="kk-KZ"/>
              </w:rPr>
              <w:t>Мақсаты: балалардың тілін дамыту, ептілікке баулу.</w:t>
            </w:r>
          </w:p>
          <w:p w14:paraId="2F92FB42">
            <w:pPr>
              <w:ind w:left="-851" w:right="-284"/>
              <w:rPr>
                <w:rFonts w:ascii="Times New Roman" w:hAnsi="Times New Roman" w:cs="Times New Roman"/>
                <w:bCs/>
                <w:lang w:val="kk-KZ"/>
              </w:rPr>
            </w:pPr>
            <w:r>
              <w:rPr>
                <w:rFonts w:ascii="Times New Roman" w:hAnsi="Times New Roman" w:cs="Times New Roman"/>
                <w:bCs/>
                <w:lang w:val="kk-KZ"/>
              </w:rPr>
              <w:t>Жеке жұмыс: Тіл ұстарту.</w:t>
            </w:r>
          </w:p>
          <w:p w14:paraId="52C2525C">
            <w:pPr>
              <w:ind w:left="-851" w:right="-284"/>
              <w:rPr>
                <w:rFonts w:ascii="Times New Roman" w:hAnsi="Times New Roman" w:cs="Times New Roman"/>
                <w:bCs/>
                <w:lang w:val="kk-KZ"/>
              </w:rPr>
            </w:pPr>
            <w:r>
              <w:rPr>
                <w:rFonts w:ascii="Times New Roman" w:hAnsi="Times New Roman" w:cs="Times New Roman"/>
                <w:bCs/>
                <w:lang w:val="kk-KZ"/>
              </w:rPr>
              <w:t>Ауыл маңын араларда</w:t>
            </w:r>
          </w:p>
          <w:p w14:paraId="3AD83F40">
            <w:pPr>
              <w:ind w:left="-851" w:right="-284"/>
              <w:rPr>
                <w:rFonts w:ascii="Times New Roman" w:hAnsi="Times New Roman" w:cs="Times New Roman"/>
                <w:bCs/>
                <w:lang w:val="kk-KZ"/>
              </w:rPr>
            </w:pPr>
            <w:r>
              <w:rPr>
                <w:rFonts w:ascii="Times New Roman" w:hAnsi="Times New Roman" w:cs="Times New Roman"/>
                <w:bCs/>
                <w:lang w:val="kk-KZ"/>
              </w:rPr>
              <w:t>Мысық көрсе анық танып,</w:t>
            </w:r>
          </w:p>
          <w:p w14:paraId="435BDE00">
            <w:pPr>
              <w:ind w:left="-851" w:right="-284"/>
              <w:rPr>
                <w:rFonts w:ascii="Times New Roman" w:hAnsi="Times New Roman" w:cs="Times New Roman"/>
                <w:bCs/>
                <w:lang w:val="kk-KZ"/>
              </w:rPr>
            </w:pPr>
            <w:r>
              <w:rPr>
                <w:rFonts w:ascii="Times New Roman" w:hAnsi="Times New Roman" w:cs="Times New Roman"/>
                <w:bCs/>
                <w:lang w:val="kk-KZ"/>
              </w:rPr>
              <w:t>Дабыл қағар қара қарға</w:t>
            </w:r>
          </w:p>
          <w:p w14:paraId="6577E4AC">
            <w:pPr>
              <w:ind w:left="-851" w:right="-284"/>
              <w:rPr>
                <w:rFonts w:ascii="Times New Roman" w:hAnsi="Times New Roman" w:cs="Times New Roman"/>
                <w:bCs/>
                <w:lang w:val="kk-KZ"/>
              </w:rPr>
            </w:pPr>
            <w:r>
              <w:rPr>
                <w:rFonts w:ascii="Times New Roman" w:hAnsi="Times New Roman" w:cs="Times New Roman"/>
                <w:bCs/>
                <w:lang w:val="kk-KZ"/>
              </w:rPr>
              <w:t>Қар – рық</w:t>
            </w:r>
          </w:p>
          <w:p w14:paraId="0D49EAD4">
            <w:pPr>
              <w:ind w:left="-851" w:right="-284"/>
              <w:rPr>
                <w:rFonts w:ascii="Times New Roman" w:hAnsi="Times New Roman" w:cs="Times New Roman"/>
                <w:bCs/>
                <w:lang w:val="kk-KZ"/>
              </w:rPr>
            </w:pPr>
            <w:r>
              <w:rPr>
                <w:rFonts w:ascii="Times New Roman" w:hAnsi="Times New Roman" w:cs="Times New Roman"/>
                <w:bCs/>
                <w:lang w:val="kk-KZ"/>
              </w:rPr>
              <w:t>Қар – рық, қар – рық...</w:t>
            </w:r>
          </w:p>
          <w:p w14:paraId="4E763E11">
            <w:pPr>
              <w:ind w:left="-851" w:right="-284"/>
              <w:rPr>
                <w:rFonts w:ascii="Times New Roman" w:hAnsi="Times New Roman" w:cs="Times New Roman"/>
                <w:lang w:val="kk-KZ"/>
              </w:rPr>
            </w:pPr>
            <w:r>
              <w:rPr>
                <w:rFonts w:ascii="Times New Roman" w:hAnsi="Times New Roman" w:cs="Times New Roman"/>
                <w:bCs/>
                <w:lang w:val="kk-KZ"/>
              </w:rPr>
              <w:t>Өзіндік іс – әрекеті: күн туралы тақпақтар жаттату.</w:t>
            </w:r>
            <w:r>
              <w:rPr>
                <w:rFonts w:ascii="Times New Roman" w:hAnsi="Times New Roman" w:cs="Times New Roman"/>
                <w:lang w:val="kk-KZ"/>
              </w:rPr>
              <w:t>Қимылды ойындар</w:t>
            </w:r>
          </w:p>
          <w:p w14:paraId="60240699">
            <w:pPr>
              <w:ind w:left="-851" w:right="-284"/>
              <w:rPr>
                <w:rFonts w:ascii="Times New Roman" w:hAnsi="Times New Roman" w:cs="Times New Roman"/>
                <w:lang w:val="kk-KZ"/>
              </w:rPr>
            </w:pPr>
            <w:r>
              <w:rPr>
                <w:rFonts w:ascii="Times New Roman" w:hAnsi="Times New Roman" w:cs="Times New Roman"/>
                <w:lang w:val="kk-KZ"/>
              </w:rPr>
              <w:t>«Түйілген орамал»</w:t>
            </w:r>
          </w:p>
          <w:p w14:paraId="07ADC217">
            <w:pPr>
              <w:ind w:left="-851" w:right="-284"/>
              <w:rPr>
                <w:rFonts w:ascii="Times New Roman" w:hAnsi="Times New Roman" w:cs="Times New Roman"/>
                <w:lang w:val="kk-KZ"/>
              </w:rPr>
            </w:pPr>
            <w:r>
              <w:rPr>
                <w:rFonts w:ascii="Times New Roman" w:hAnsi="Times New Roman" w:cs="Times New Roman"/>
                <w:lang w:val="kk-KZ"/>
              </w:rPr>
              <w:t>Балалардың еркін ойындары</w:t>
            </w:r>
          </w:p>
          <w:p w14:paraId="0387961A">
            <w:pPr>
              <w:ind w:left="-851" w:right="-284"/>
              <w:rPr>
                <w:rFonts w:ascii="Times New Roman" w:hAnsi="Times New Roman" w:cs="Times New Roman"/>
                <w:lang w:val="kk-KZ"/>
              </w:rPr>
            </w:pPr>
          </w:p>
          <w:p w14:paraId="7ABD3195">
            <w:pPr>
              <w:ind w:left="-851" w:right="-284"/>
              <w:rPr>
                <w:rFonts w:ascii="Times New Roman" w:hAnsi="Times New Roman" w:cs="Times New Roman"/>
              </w:rPr>
            </w:pPr>
          </w:p>
        </w:tc>
      </w:tr>
      <w:tr w14:paraId="1DE6A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2" w:type="dxa"/>
            <w:tcBorders>
              <w:top w:val="single" w:color="000000" w:sz="4" w:space="0"/>
              <w:left w:val="single" w:color="000000" w:sz="4" w:space="0"/>
              <w:bottom w:val="single" w:color="000000" w:sz="4" w:space="0"/>
              <w:right w:val="single" w:color="000000" w:sz="4" w:space="0"/>
            </w:tcBorders>
          </w:tcPr>
          <w:p w14:paraId="37357C8B">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340" w:type="dxa"/>
            <w:gridSpan w:val="5"/>
          </w:tcPr>
          <w:p w14:paraId="70C87D9A">
            <w:pPr>
              <w:ind w:left="-851" w:right="-284"/>
              <w:rPr>
                <w:rFonts w:ascii="Times New Roman" w:hAnsi="Times New Roman" w:cs="Times New Roman"/>
                <w:lang w:val="kk-KZ"/>
              </w:rPr>
            </w:pPr>
            <w:r>
              <w:rPr>
                <w:rFonts w:ascii="Times New Roman" w:hAnsi="Times New Roman" w:cs="Times New Roman"/>
                <w:lang w:val="kk-KZ"/>
              </w:rPr>
              <w:t xml:space="preserve">Баланың бүгінгі жетістігі туралы әңгімелесу. </w:t>
            </w:r>
          </w:p>
        </w:tc>
      </w:tr>
    </w:tbl>
    <w:p w14:paraId="7C63E417">
      <w:pPr>
        <w:ind w:left="-851" w:right="-284"/>
        <w:rPr>
          <w:rFonts w:ascii="Times New Roman" w:hAnsi="Times New Roman" w:cs="Times New Roman"/>
          <w:lang w:val="kk-KZ"/>
        </w:rPr>
      </w:pPr>
    </w:p>
    <w:p w14:paraId="174248BD">
      <w:pPr>
        <w:ind w:left="-851" w:right="-284"/>
        <w:rPr>
          <w:rFonts w:ascii="Times New Roman" w:hAnsi="Times New Roman" w:cs="Times New Roman"/>
          <w:lang w:val="kk-KZ"/>
        </w:rPr>
      </w:pPr>
    </w:p>
    <w:p w14:paraId="52720DA5">
      <w:pPr>
        <w:ind w:left="-851" w:right="-284"/>
        <w:rPr>
          <w:rFonts w:ascii="Times New Roman" w:hAnsi="Times New Roman" w:cs="Times New Roman"/>
          <w:lang w:val="kk-KZ"/>
        </w:rPr>
      </w:pPr>
    </w:p>
    <w:p w14:paraId="5B51F17E">
      <w:pPr>
        <w:ind w:left="-851" w:right="-284"/>
        <w:rPr>
          <w:rFonts w:ascii="Times New Roman" w:hAnsi="Times New Roman" w:cs="Times New Roman"/>
          <w:lang w:val="kk-KZ"/>
        </w:rPr>
      </w:pPr>
    </w:p>
    <w:p w14:paraId="35B5F0C1">
      <w:pPr>
        <w:ind w:left="-851" w:right="-284"/>
        <w:rPr>
          <w:rFonts w:ascii="Times New Roman" w:hAnsi="Times New Roman" w:cs="Times New Roman"/>
          <w:lang w:val="kk-KZ"/>
        </w:rPr>
      </w:pPr>
      <w:r>
        <w:rPr>
          <w:rFonts w:ascii="Times New Roman" w:hAnsi="Times New Roman" w:cs="Times New Roman"/>
          <w:b/>
          <w:bCs/>
          <w:lang w:val="kk-KZ"/>
        </w:rPr>
        <w:t xml:space="preserve">Тәрбиелеу - білім беру процесінің циклограммасы                         Тексерілді: </w:t>
      </w:r>
      <w:r>
        <w:rPr>
          <w:rFonts w:ascii="Times New Roman" w:hAnsi="Times New Roman" w:cs="Times New Roman"/>
          <w:b/>
          <w:bCs/>
        </w:rPr>
        <w:t>__________</w:t>
      </w:r>
    </w:p>
    <w:p w14:paraId="213EFA0F">
      <w:pPr>
        <w:ind w:left="-851" w:right="-284"/>
        <w:rPr>
          <w:rFonts w:ascii="Times New Roman" w:hAnsi="Times New Roman" w:cs="Times New Roman"/>
          <w:b/>
          <w:bCs/>
          <w:lang w:val="kk-KZ"/>
        </w:rPr>
      </w:pPr>
    </w:p>
    <w:p w14:paraId="430DA807">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7822252A">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33FB9D5A">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6867F2F9">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22-26 сәуір  2024 жыл  IV апта</w:t>
      </w:r>
    </w:p>
    <w:p w14:paraId="74D5AD04">
      <w:pPr>
        <w:ind w:left="-851" w:right="-284"/>
        <w:rPr>
          <w:rFonts w:ascii="Times New Roman" w:hAnsi="Times New Roman" w:cs="Times New Roman"/>
          <w:b/>
          <w:bCs/>
          <w:u w:val="single"/>
          <w:lang w:val="kk-KZ"/>
        </w:rPr>
      </w:pPr>
    </w:p>
    <w:tbl>
      <w:tblPr>
        <w:tblStyle w:val="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409"/>
        <w:gridCol w:w="2552"/>
        <w:gridCol w:w="2410"/>
        <w:gridCol w:w="2547"/>
        <w:gridCol w:w="2420"/>
      </w:tblGrid>
      <w:tr w14:paraId="66565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3C2E0BA9">
            <w:pPr>
              <w:ind w:left="-851" w:right="-284"/>
              <w:rPr>
                <w:rFonts w:ascii="Times New Roman" w:hAnsi="Times New Roman" w:cs="Times New Roman"/>
                <w:b/>
              </w:rPr>
            </w:pPr>
            <w:r>
              <w:rPr>
                <w:rFonts w:ascii="Times New Roman" w:hAnsi="Times New Roman" w:cs="Times New Roman"/>
                <w:b/>
                <w:lang w:val="kk-KZ"/>
              </w:rPr>
              <w:t>Күн тәртібі</w:t>
            </w:r>
          </w:p>
        </w:tc>
        <w:tc>
          <w:tcPr>
            <w:tcW w:w="2409" w:type="dxa"/>
            <w:tcBorders>
              <w:top w:val="single" w:color="000000" w:sz="4" w:space="0"/>
              <w:left w:val="single" w:color="000000" w:sz="4" w:space="0"/>
              <w:bottom w:val="single" w:color="000000" w:sz="4" w:space="0"/>
              <w:right w:val="single" w:color="000000" w:sz="4" w:space="0"/>
            </w:tcBorders>
          </w:tcPr>
          <w:p w14:paraId="2DB92A64">
            <w:pPr>
              <w:ind w:left="-851" w:right="-284"/>
              <w:rPr>
                <w:rFonts w:ascii="Times New Roman" w:hAnsi="Times New Roman" w:cs="Times New Roman"/>
                <w:b/>
              </w:rPr>
            </w:pPr>
            <w:r>
              <w:rPr>
                <w:rFonts w:ascii="Times New Roman" w:hAnsi="Times New Roman" w:cs="Times New Roman"/>
                <w:b/>
              </w:rPr>
              <w:t xml:space="preserve">Дүйсенбі </w:t>
            </w:r>
          </w:p>
          <w:p w14:paraId="1431E421">
            <w:pPr>
              <w:ind w:left="-851" w:right="-284"/>
              <w:rPr>
                <w:rFonts w:ascii="Times New Roman" w:hAnsi="Times New Roman" w:cs="Times New Roman"/>
                <w:b/>
                <w:lang w:val="kk-KZ"/>
              </w:rPr>
            </w:pPr>
            <w:r>
              <w:rPr>
                <w:rFonts w:ascii="Times New Roman" w:hAnsi="Times New Roman" w:cs="Times New Roman"/>
                <w:b/>
                <w:lang w:val="kk-KZ"/>
              </w:rPr>
              <w:t>22.04.2024</w:t>
            </w:r>
          </w:p>
        </w:tc>
        <w:tc>
          <w:tcPr>
            <w:tcW w:w="2552" w:type="dxa"/>
            <w:tcBorders>
              <w:top w:val="single" w:color="auto" w:sz="4" w:space="0"/>
              <w:left w:val="single" w:color="000000" w:sz="4" w:space="0"/>
              <w:bottom w:val="single" w:color="000000" w:sz="4" w:space="0"/>
              <w:right w:val="single" w:color="000000" w:sz="4" w:space="0"/>
            </w:tcBorders>
          </w:tcPr>
          <w:p w14:paraId="4B0BB704">
            <w:pPr>
              <w:ind w:left="-851" w:right="-284"/>
              <w:rPr>
                <w:rFonts w:ascii="Times New Roman" w:hAnsi="Times New Roman" w:cs="Times New Roman"/>
                <w:b/>
              </w:rPr>
            </w:pPr>
            <w:r>
              <w:rPr>
                <w:rFonts w:ascii="Times New Roman" w:hAnsi="Times New Roman" w:cs="Times New Roman"/>
                <w:b/>
              </w:rPr>
              <w:t xml:space="preserve">Сейсенбі </w:t>
            </w:r>
          </w:p>
          <w:p w14:paraId="374E7972">
            <w:pPr>
              <w:ind w:left="-851" w:right="-284"/>
              <w:rPr>
                <w:rFonts w:ascii="Times New Roman" w:hAnsi="Times New Roman" w:cs="Times New Roman"/>
                <w:b/>
              </w:rPr>
            </w:pPr>
            <w:r>
              <w:rPr>
                <w:rFonts w:ascii="Times New Roman" w:hAnsi="Times New Roman" w:cs="Times New Roman"/>
                <w:b/>
                <w:lang w:val="kk-KZ"/>
              </w:rPr>
              <w:t>23.04.2024</w:t>
            </w:r>
          </w:p>
        </w:tc>
        <w:tc>
          <w:tcPr>
            <w:tcW w:w="2410" w:type="dxa"/>
            <w:tcBorders>
              <w:top w:val="single" w:color="000000" w:sz="4" w:space="0"/>
              <w:left w:val="single" w:color="000000" w:sz="4" w:space="0"/>
              <w:bottom w:val="single" w:color="000000" w:sz="4" w:space="0"/>
              <w:right w:val="single" w:color="000000" w:sz="4" w:space="0"/>
            </w:tcBorders>
          </w:tcPr>
          <w:p w14:paraId="79239209">
            <w:pPr>
              <w:ind w:left="-851" w:right="-284"/>
              <w:rPr>
                <w:rFonts w:ascii="Times New Roman" w:hAnsi="Times New Roman" w:cs="Times New Roman"/>
                <w:b/>
              </w:rPr>
            </w:pPr>
            <w:r>
              <w:rPr>
                <w:rFonts w:ascii="Times New Roman" w:hAnsi="Times New Roman" w:cs="Times New Roman"/>
                <w:b/>
              </w:rPr>
              <w:t>Сәрсенбі</w:t>
            </w:r>
          </w:p>
          <w:p w14:paraId="097D1A71">
            <w:pPr>
              <w:ind w:left="-851" w:right="-284"/>
              <w:rPr>
                <w:rFonts w:ascii="Times New Roman" w:hAnsi="Times New Roman" w:cs="Times New Roman"/>
                <w:b/>
              </w:rPr>
            </w:pPr>
            <w:r>
              <w:rPr>
                <w:rFonts w:ascii="Times New Roman" w:hAnsi="Times New Roman" w:cs="Times New Roman"/>
                <w:b/>
              </w:rPr>
              <w:t xml:space="preserve">    24.04.2024 </w:t>
            </w:r>
          </w:p>
        </w:tc>
        <w:tc>
          <w:tcPr>
            <w:tcW w:w="2547" w:type="dxa"/>
            <w:tcBorders>
              <w:top w:val="single" w:color="000000" w:sz="4" w:space="0"/>
              <w:left w:val="single" w:color="000000" w:sz="4" w:space="0"/>
              <w:bottom w:val="single" w:color="000000" w:sz="4" w:space="0"/>
              <w:right w:val="single" w:color="000000" w:sz="4" w:space="0"/>
            </w:tcBorders>
          </w:tcPr>
          <w:p w14:paraId="1FC1A71D">
            <w:pPr>
              <w:ind w:left="-851" w:right="-284"/>
              <w:rPr>
                <w:rFonts w:ascii="Times New Roman" w:hAnsi="Times New Roman" w:cs="Times New Roman"/>
                <w:b/>
              </w:rPr>
            </w:pPr>
            <w:r>
              <w:rPr>
                <w:rFonts w:ascii="Times New Roman" w:hAnsi="Times New Roman" w:cs="Times New Roman"/>
                <w:b/>
              </w:rPr>
              <w:t xml:space="preserve">Бейсенбі </w:t>
            </w:r>
          </w:p>
          <w:p w14:paraId="1FEEF49B">
            <w:pPr>
              <w:ind w:left="-851" w:right="-284"/>
              <w:rPr>
                <w:rFonts w:ascii="Times New Roman" w:hAnsi="Times New Roman" w:cs="Times New Roman"/>
                <w:b/>
              </w:rPr>
            </w:pPr>
            <w:r>
              <w:rPr>
                <w:rFonts w:ascii="Times New Roman" w:hAnsi="Times New Roman" w:cs="Times New Roman"/>
                <w:b/>
              </w:rPr>
              <w:t>25.04.2024</w:t>
            </w:r>
          </w:p>
        </w:tc>
        <w:tc>
          <w:tcPr>
            <w:tcW w:w="2420" w:type="dxa"/>
            <w:tcBorders>
              <w:top w:val="single" w:color="000000" w:sz="4" w:space="0"/>
              <w:left w:val="single" w:color="000000" w:sz="4" w:space="0"/>
              <w:bottom w:val="single" w:color="000000" w:sz="4" w:space="0"/>
              <w:right w:val="single" w:color="000000" w:sz="4" w:space="0"/>
            </w:tcBorders>
          </w:tcPr>
          <w:p w14:paraId="1B5B1830">
            <w:pPr>
              <w:ind w:left="-851" w:right="-284"/>
              <w:rPr>
                <w:rFonts w:ascii="Times New Roman" w:hAnsi="Times New Roman" w:cs="Times New Roman"/>
                <w:b/>
              </w:rPr>
            </w:pPr>
            <w:r>
              <w:rPr>
                <w:rFonts w:ascii="Times New Roman" w:hAnsi="Times New Roman" w:cs="Times New Roman"/>
                <w:b/>
              </w:rPr>
              <w:t xml:space="preserve">Жұма </w:t>
            </w:r>
          </w:p>
          <w:p w14:paraId="0CE927C4">
            <w:pPr>
              <w:ind w:left="-851" w:right="-284"/>
              <w:rPr>
                <w:rFonts w:ascii="Times New Roman" w:hAnsi="Times New Roman" w:cs="Times New Roman"/>
                <w:b/>
              </w:rPr>
            </w:pPr>
            <w:r>
              <w:rPr>
                <w:rFonts w:ascii="Times New Roman" w:hAnsi="Times New Roman" w:cs="Times New Roman"/>
                <w:b/>
              </w:rPr>
              <w:t>26.04.2024</w:t>
            </w:r>
          </w:p>
        </w:tc>
      </w:tr>
      <w:tr w14:paraId="6FFE6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53773897">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338" w:type="dxa"/>
            <w:gridSpan w:val="5"/>
          </w:tcPr>
          <w:p w14:paraId="20F8207B">
            <w:pPr>
              <w:ind w:left="-851" w:right="-284"/>
              <w:rPr>
                <w:rFonts w:ascii="Times New Roman" w:hAnsi="Times New Roman" w:cs="Times New Roman"/>
                <w:lang w:val="kk-KZ"/>
              </w:rPr>
            </w:pPr>
            <w:r>
              <w:rPr>
                <w:rFonts w:ascii="Times New Roman" w:hAnsi="Times New Roman" w:cs="Times New Roman"/>
                <w:lang w:val="kk-KZ"/>
              </w:rPr>
              <w:t>Балаларды көтеріңкі көңіл күймен қарсы алу</w:t>
            </w:r>
          </w:p>
        </w:tc>
      </w:tr>
      <w:tr w14:paraId="5C14B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778F49D7">
            <w:pPr>
              <w:ind w:left="-851" w:right="-284"/>
              <w:rPr>
                <w:rFonts w:ascii="Times New Roman" w:hAnsi="Times New Roman" w:cs="Times New Roman"/>
                <w:b/>
              </w:rPr>
            </w:pPr>
            <w:r>
              <w:rPr>
                <w:rFonts w:ascii="Times New Roman" w:hAnsi="Times New Roman" w:cs="Times New Roman"/>
                <w:b/>
                <w:lang w:val="kk-KZ"/>
              </w:rPr>
              <w:t xml:space="preserve">Ата-аналармен </w:t>
            </w:r>
          </w:p>
          <w:p w14:paraId="7425716A">
            <w:pPr>
              <w:ind w:left="-851" w:right="-284"/>
              <w:rPr>
                <w:rFonts w:ascii="Times New Roman" w:hAnsi="Times New Roman" w:cs="Times New Roman"/>
                <w:b/>
                <w:lang w:val="kk-KZ"/>
              </w:rPr>
            </w:pPr>
            <w:r>
              <w:rPr>
                <w:rFonts w:ascii="Times New Roman" w:hAnsi="Times New Roman" w:cs="Times New Roman"/>
                <w:b/>
                <w:lang w:val="kk-KZ"/>
              </w:rPr>
              <w:t>әңгімелесу,</w:t>
            </w:r>
          </w:p>
          <w:p w14:paraId="3DC2CD2F">
            <w:pPr>
              <w:ind w:left="-851" w:right="-284"/>
              <w:rPr>
                <w:rFonts w:ascii="Times New Roman" w:hAnsi="Times New Roman" w:cs="Times New Roman"/>
                <w:b/>
                <w:lang w:val="kk-KZ"/>
              </w:rPr>
            </w:pPr>
            <w:r>
              <w:rPr>
                <w:rFonts w:ascii="Times New Roman" w:hAnsi="Times New Roman" w:cs="Times New Roman"/>
                <w:b/>
                <w:lang w:val="kk-KZ"/>
              </w:rPr>
              <w:t>кеңес беру</w:t>
            </w:r>
          </w:p>
        </w:tc>
        <w:tc>
          <w:tcPr>
            <w:tcW w:w="12338" w:type="dxa"/>
            <w:gridSpan w:val="5"/>
          </w:tcPr>
          <w:p w14:paraId="7B15E01A">
            <w:pPr>
              <w:ind w:left="-851" w:right="-284"/>
              <w:rPr>
                <w:rFonts w:ascii="Times New Roman" w:hAnsi="Times New Roman" w:cs="Times New Roman"/>
                <w:lang w:val="kk-KZ"/>
              </w:rPr>
            </w:pPr>
            <w:r>
              <w:rPr>
                <w:rFonts w:ascii="Times New Roman" w:hAnsi="Times New Roman" w:cs="Times New Roman"/>
                <w:lang w:val="kk-KZ"/>
              </w:rPr>
              <w:t>Үйдегі өзіне-өзі қызмет ету дағдыларының қалай қалыптасып жатқанын сұрау</w:t>
            </w:r>
          </w:p>
        </w:tc>
      </w:tr>
      <w:tr w14:paraId="273C5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0994FF07">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1BAB82BC">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409" w:type="dxa"/>
          </w:tcPr>
          <w:p w14:paraId="4B4D41A7">
            <w:pPr>
              <w:ind w:left="-851" w:right="-284"/>
              <w:rPr>
                <w:rFonts w:ascii="Times New Roman" w:hAnsi="Times New Roman" w:cs="Times New Roman"/>
                <w:lang w:val="kk-KZ"/>
              </w:rPr>
            </w:pPr>
            <w:r>
              <w:rPr>
                <w:rFonts w:ascii="Times New Roman" w:hAnsi="Times New Roman" w:cs="Times New Roman"/>
                <w:bCs/>
                <w:lang w:val="kk-KZ"/>
              </w:rPr>
              <w:t>«Қояндар мен қасқыр» орыс халық ертегісі</w:t>
            </w:r>
            <w:r>
              <w:rPr>
                <w:rFonts w:ascii="Times New Roman" w:hAnsi="Times New Roman" w:cs="Times New Roman"/>
                <w:lang w:val="kk-KZ"/>
              </w:rPr>
              <w:t xml:space="preserve"> Мақсаты:  Ертегіні әңгімелеп беру </w:t>
            </w:r>
            <w:r>
              <w:rPr>
                <w:rFonts w:ascii="Times New Roman" w:hAnsi="Times New Roman" w:cs="Times New Roman"/>
                <w:b/>
                <w:lang w:val="kk-KZ"/>
              </w:rPr>
              <w:t>Коммуникативтік дағдылар</w:t>
            </w:r>
          </w:p>
        </w:tc>
        <w:tc>
          <w:tcPr>
            <w:tcW w:w="2552" w:type="dxa"/>
          </w:tcPr>
          <w:p w14:paraId="6984B30C">
            <w:pPr>
              <w:ind w:left="-851" w:right="-284"/>
              <w:rPr>
                <w:rFonts w:ascii="Times New Roman" w:hAnsi="Times New Roman" w:cs="Times New Roman"/>
                <w:lang w:val="kk-KZ"/>
              </w:rPr>
            </w:pPr>
            <w:r>
              <w:rPr>
                <w:rFonts w:ascii="Times New Roman" w:hAnsi="Times New Roman" w:cs="Times New Roman"/>
                <w:lang w:val="kk-KZ"/>
              </w:rPr>
              <w:t xml:space="preserve">Балалармен әңгімелесу: «Қыс мезгілі». Мақсаты:қыс  мезгілі туралы  атап, әңгімелейді  </w:t>
            </w:r>
            <w:r>
              <w:rPr>
                <w:rFonts w:ascii="Times New Roman" w:hAnsi="Times New Roman" w:cs="Times New Roman"/>
                <w:b/>
                <w:lang w:val="kk-KZ"/>
              </w:rPr>
              <w:t>Коммуникативтік дағдылар</w:t>
            </w:r>
            <w:r>
              <w:rPr>
                <w:rFonts w:ascii="Times New Roman" w:hAnsi="Times New Roman" w:cs="Times New Roman"/>
                <w:lang w:val="kk-KZ"/>
              </w:rPr>
              <w:t xml:space="preserve">       </w:t>
            </w:r>
          </w:p>
          <w:p w14:paraId="794C4A81">
            <w:pPr>
              <w:ind w:left="-851" w:right="-284"/>
              <w:rPr>
                <w:rFonts w:ascii="Times New Roman" w:hAnsi="Times New Roman" w:cs="Times New Roman"/>
                <w:i/>
                <w:lang w:val="kk-KZ"/>
              </w:rPr>
            </w:pPr>
          </w:p>
          <w:p w14:paraId="663EDD61">
            <w:pPr>
              <w:ind w:left="-851" w:right="-284"/>
              <w:rPr>
                <w:rFonts w:ascii="Times New Roman" w:hAnsi="Times New Roman" w:cs="Times New Roman"/>
                <w:b/>
                <w:i/>
                <w:lang w:val="kk-KZ"/>
              </w:rPr>
            </w:pPr>
          </w:p>
        </w:tc>
        <w:tc>
          <w:tcPr>
            <w:tcW w:w="2410" w:type="dxa"/>
          </w:tcPr>
          <w:p w14:paraId="64A69F59">
            <w:pPr>
              <w:ind w:left="-851" w:right="-284"/>
              <w:rPr>
                <w:rFonts w:ascii="Times New Roman" w:hAnsi="Times New Roman" w:cs="Times New Roman"/>
                <w:lang w:val="kk-KZ"/>
              </w:rPr>
            </w:pPr>
            <w:r>
              <w:rPr>
                <w:rFonts w:ascii="Times New Roman" w:hAnsi="Times New Roman" w:cs="Times New Roman"/>
                <w:lang w:val="kk-KZ"/>
              </w:rPr>
              <w:t>«Сүйікті қуыршағым» туралы әңгіме</w:t>
            </w:r>
          </w:p>
          <w:p w14:paraId="12D6FFE3">
            <w:pPr>
              <w:ind w:left="-851" w:right="-284"/>
              <w:rPr>
                <w:rFonts w:ascii="Times New Roman" w:hAnsi="Times New Roman" w:cs="Times New Roman"/>
                <w:lang w:val="kk-KZ"/>
              </w:rPr>
            </w:pPr>
            <w:r>
              <w:rPr>
                <w:rFonts w:ascii="Times New Roman" w:hAnsi="Times New Roman" w:cs="Times New Roman"/>
                <w:lang w:val="kk-KZ"/>
              </w:rPr>
              <w:t>Мақсаты: Мульттоптама көру</w:t>
            </w:r>
          </w:p>
          <w:p w14:paraId="64BFE56F">
            <w:pPr>
              <w:ind w:left="-851" w:right="-284"/>
              <w:rPr>
                <w:rFonts w:ascii="Times New Roman" w:hAnsi="Times New Roman" w:cs="Times New Roman"/>
                <w:b/>
                <w:lang w:val="kk-KZ"/>
              </w:rPr>
            </w:pPr>
            <w:r>
              <w:rPr>
                <w:rFonts w:ascii="Times New Roman" w:hAnsi="Times New Roman" w:cs="Times New Roman"/>
                <w:b/>
                <w:lang w:val="kk-KZ"/>
              </w:rPr>
              <w:t>Әлеуметтік дағдылар</w:t>
            </w:r>
          </w:p>
          <w:p w14:paraId="2AAEE0F4">
            <w:pPr>
              <w:ind w:left="-851" w:right="-284"/>
              <w:rPr>
                <w:rFonts w:ascii="Times New Roman" w:hAnsi="Times New Roman" w:cs="Times New Roman"/>
                <w:i/>
                <w:lang w:val="kk-KZ"/>
              </w:rPr>
            </w:pPr>
          </w:p>
        </w:tc>
        <w:tc>
          <w:tcPr>
            <w:tcW w:w="2547" w:type="dxa"/>
          </w:tcPr>
          <w:p w14:paraId="557001C3">
            <w:pPr>
              <w:ind w:left="-851" w:right="-284"/>
              <w:rPr>
                <w:rFonts w:ascii="Times New Roman" w:hAnsi="Times New Roman" w:cs="Times New Roman"/>
                <w:lang w:val="kk-KZ"/>
              </w:rPr>
            </w:pPr>
            <w:r>
              <w:rPr>
                <w:rFonts w:ascii="Times New Roman" w:hAnsi="Times New Roman" w:cs="Times New Roman"/>
                <w:lang w:val="kk-KZ"/>
              </w:rPr>
              <w:t>«Супермаркет»</w:t>
            </w:r>
          </w:p>
          <w:p w14:paraId="49BCBA6F">
            <w:pPr>
              <w:ind w:left="-851" w:right="-284"/>
              <w:rPr>
                <w:rFonts w:ascii="Times New Roman" w:hAnsi="Times New Roman" w:cs="Times New Roman"/>
                <w:lang w:val="kk-KZ"/>
              </w:rPr>
            </w:pPr>
            <w:r>
              <w:rPr>
                <w:rFonts w:ascii="Times New Roman" w:hAnsi="Times New Roman" w:cs="Times New Roman"/>
                <w:lang w:val="kk-KZ"/>
              </w:rPr>
              <w:t>Мақсаты:  Рольге бөлініп ойнайды</w:t>
            </w:r>
          </w:p>
          <w:p w14:paraId="22FEE43C">
            <w:pPr>
              <w:ind w:left="-851" w:right="-284"/>
              <w:rPr>
                <w:rFonts w:ascii="Times New Roman" w:hAnsi="Times New Roman" w:cs="Times New Roman"/>
                <w:lang w:val="kk-KZ"/>
              </w:rPr>
            </w:pPr>
            <w:r>
              <w:rPr>
                <w:rFonts w:ascii="Times New Roman" w:hAnsi="Times New Roman" w:cs="Times New Roman"/>
                <w:b/>
                <w:lang w:val="kk-KZ"/>
              </w:rPr>
              <w:t>Әлеуметтік дағдылар</w:t>
            </w:r>
          </w:p>
        </w:tc>
        <w:tc>
          <w:tcPr>
            <w:tcW w:w="2420" w:type="dxa"/>
          </w:tcPr>
          <w:p w14:paraId="42B4D2F1">
            <w:pPr>
              <w:ind w:left="-851" w:right="-284"/>
              <w:rPr>
                <w:rFonts w:ascii="Times New Roman" w:hAnsi="Times New Roman" w:cs="Times New Roman"/>
                <w:bCs/>
                <w:lang w:val="kk-KZ"/>
              </w:rPr>
            </w:pPr>
            <w:r>
              <w:rPr>
                <w:rFonts w:ascii="Times New Roman" w:hAnsi="Times New Roman" w:cs="Times New Roman"/>
                <w:bCs/>
                <w:lang w:val="kk-KZ"/>
              </w:rPr>
              <w:t xml:space="preserve">Санамақ жаттау     </w:t>
            </w:r>
            <w:r>
              <w:rPr>
                <w:rFonts w:ascii="Times New Roman" w:hAnsi="Times New Roman" w:cs="Times New Roman"/>
                <w:lang w:val="kk-KZ"/>
              </w:rPr>
              <w:t>Бір дегенім - белін,</w:t>
            </w:r>
            <w:r>
              <w:rPr>
                <w:rFonts w:ascii="Times New Roman" w:hAnsi="Times New Roman" w:cs="Times New Roman"/>
                <w:lang w:val="kk-KZ"/>
              </w:rPr>
              <w:br w:type="textWrapping"/>
            </w:r>
            <w:r>
              <w:rPr>
                <w:rFonts w:ascii="Times New Roman" w:hAnsi="Times New Roman" w:cs="Times New Roman"/>
                <w:lang w:val="kk-KZ"/>
              </w:rPr>
              <w:t>Екі дегенім- егін,</w:t>
            </w:r>
            <w:r>
              <w:rPr>
                <w:rFonts w:ascii="Times New Roman" w:hAnsi="Times New Roman" w:cs="Times New Roman"/>
                <w:lang w:val="kk-KZ"/>
              </w:rPr>
              <w:br w:type="textWrapping"/>
            </w:r>
            <w:r>
              <w:rPr>
                <w:rFonts w:ascii="Times New Roman" w:hAnsi="Times New Roman" w:cs="Times New Roman"/>
                <w:lang w:val="kk-KZ"/>
              </w:rPr>
              <w:t>Үш дегенім - үкі,</w:t>
            </w:r>
            <w:r>
              <w:rPr>
                <w:rFonts w:ascii="Times New Roman" w:hAnsi="Times New Roman" w:cs="Times New Roman"/>
                <w:lang w:val="kk-KZ"/>
              </w:rPr>
              <w:br w:type="textWrapping"/>
            </w:r>
            <w:r>
              <w:rPr>
                <w:rFonts w:ascii="Times New Roman" w:hAnsi="Times New Roman" w:cs="Times New Roman"/>
                <w:lang w:val="kk-KZ"/>
              </w:rPr>
              <w:t>Төрт дегенім - төл,</w:t>
            </w:r>
            <w:r>
              <w:rPr>
                <w:rFonts w:ascii="Times New Roman" w:hAnsi="Times New Roman" w:cs="Times New Roman"/>
                <w:lang w:val="kk-KZ"/>
              </w:rPr>
              <w:br w:type="textWrapping"/>
            </w:r>
            <w:r>
              <w:rPr>
                <w:rFonts w:ascii="Times New Roman" w:hAnsi="Times New Roman" w:cs="Times New Roman"/>
                <w:lang w:val="kk-KZ"/>
              </w:rPr>
              <w:t>Бес дегенім - бекіре,</w:t>
            </w:r>
            <w:r>
              <w:rPr>
                <w:rFonts w:ascii="Times New Roman" w:hAnsi="Times New Roman" w:cs="Times New Roman"/>
                <w:lang w:val="kk-KZ"/>
              </w:rPr>
              <w:br w:type="textWrapping"/>
            </w:r>
            <w:r>
              <w:rPr>
                <w:rFonts w:ascii="Times New Roman" w:hAnsi="Times New Roman" w:cs="Times New Roman"/>
                <w:lang w:val="kk-KZ"/>
              </w:rPr>
              <w:t>Алты дегенім - адам,</w:t>
            </w:r>
            <w:r>
              <w:rPr>
                <w:rFonts w:ascii="Times New Roman" w:hAnsi="Times New Roman" w:cs="Times New Roman"/>
                <w:lang w:val="kk-KZ"/>
              </w:rPr>
              <w:br w:type="textWrapping"/>
            </w:r>
            <w:r>
              <w:rPr>
                <w:rFonts w:ascii="Times New Roman" w:hAnsi="Times New Roman" w:cs="Times New Roman"/>
                <w:lang w:val="kk-KZ"/>
              </w:rPr>
              <w:t>Жеті дегенім - жеміс,</w:t>
            </w:r>
            <w:r>
              <w:rPr>
                <w:rFonts w:ascii="Times New Roman" w:hAnsi="Times New Roman" w:cs="Times New Roman"/>
                <w:lang w:val="kk-KZ"/>
              </w:rPr>
              <w:br w:type="textWrapping"/>
            </w:r>
            <w:r>
              <w:rPr>
                <w:rFonts w:ascii="Times New Roman" w:hAnsi="Times New Roman" w:cs="Times New Roman"/>
                <w:lang w:val="kk-KZ"/>
              </w:rPr>
              <w:t>Сегіз дегенім - сең,</w:t>
            </w:r>
            <w:r>
              <w:rPr>
                <w:rFonts w:ascii="Times New Roman" w:hAnsi="Times New Roman" w:cs="Times New Roman"/>
                <w:lang w:val="kk-KZ"/>
              </w:rPr>
              <w:br w:type="textWrapping"/>
            </w:r>
            <w:r>
              <w:rPr>
                <w:rFonts w:ascii="Times New Roman" w:hAnsi="Times New Roman" w:cs="Times New Roman"/>
                <w:lang w:val="kk-KZ"/>
              </w:rPr>
              <w:t>Тоғыз дегенім - тоң,</w:t>
            </w:r>
            <w:r>
              <w:rPr>
                <w:rFonts w:ascii="Times New Roman" w:hAnsi="Times New Roman" w:cs="Times New Roman"/>
                <w:lang w:val="kk-KZ"/>
              </w:rPr>
              <w:br w:type="textWrapping"/>
            </w:r>
            <w:r>
              <w:rPr>
                <w:rFonts w:ascii="Times New Roman" w:hAnsi="Times New Roman" w:cs="Times New Roman"/>
                <w:lang w:val="kk-KZ"/>
              </w:rPr>
              <w:t>Он дегенім - оң,</w:t>
            </w:r>
            <w:r>
              <w:rPr>
                <w:rFonts w:ascii="Times New Roman" w:hAnsi="Times New Roman" w:cs="Times New Roman"/>
                <w:lang w:val="kk-KZ"/>
              </w:rPr>
              <w:br w:type="textWrapping"/>
            </w:r>
            <w:r>
              <w:rPr>
                <w:rFonts w:ascii="Times New Roman" w:hAnsi="Times New Roman" w:cs="Times New Roman"/>
                <w:lang w:val="kk-KZ"/>
              </w:rPr>
              <w:t>Он бір болады одан соң.</w:t>
            </w:r>
            <w:r>
              <w:rPr>
                <w:rFonts w:ascii="Times New Roman" w:hAnsi="Times New Roman" w:cs="Times New Roman"/>
                <w:b/>
                <w:lang w:val="kk-KZ"/>
              </w:rPr>
              <w:t xml:space="preserve"> Коммуникативтік дағдылар</w:t>
            </w:r>
          </w:p>
        </w:tc>
      </w:tr>
      <w:tr w14:paraId="76859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711378E5">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6AACCA90">
            <w:pPr>
              <w:ind w:left="-851" w:right="-284"/>
              <w:rPr>
                <w:rFonts w:ascii="Times New Roman" w:hAnsi="Times New Roman" w:cs="Times New Roman"/>
                <w:lang w:val="kk-KZ"/>
              </w:rPr>
            </w:pPr>
            <w:r>
              <w:rPr>
                <w:rFonts w:ascii="Times New Roman" w:hAnsi="Times New Roman" w:cs="Times New Roman"/>
                <w:lang w:val="kk-KZ"/>
              </w:rPr>
              <w:t>Сәуір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4665D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15FDD611">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53DB0E65">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62FC9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7CB84AB7">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69CBC5E0">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27CFCFAF">
            <w:pPr>
              <w:ind w:left="-851" w:right="-284"/>
              <w:rPr>
                <w:rFonts w:ascii="Times New Roman" w:hAnsi="Times New Roman" w:cs="Times New Roman"/>
                <w:bCs/>
                <w:lang w:val="kk-KZ"/>
              </w:rPr>
            </w:pPr>
            <w:r>
              <w:rPr>
                <w:rFonts w:ascii="Times New Roman" w:hAnsi="Times New Roman" w:cs="Times New Roman"/>
                <w:bCs/>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552" w:type="dxa"/>
            <w:tcBorders>
              <w:top w:val="single" w:color="000000" w:sz="4" w:space="0"/>
              <w:left w:val="single" w:color="auto" w:sz="4" w:space="0"/>
              <w:bottom w:val="single" w:color="000000" w:sz="4" w:space="0"/>
              <w:right w:val="single" w:color="auto" w:sz="4" w:space="0"/>
            </w:tcBorders>
          </w:tcPr>
          <w:p w14:paraId="3D153AE4">
            <w:pPr>
              <w:ind w:left="-851" w:right="-284"/>
              <w:rPr>
                <w:rFonts w:ascii="Times New Roman" w:hAnsi="Times New Roman" w:cs="Times New Roman"/>
                <w:bCs/>
                <w:lang w:val="kk-KZ"/>
              </w:rPr>
            </w:pPr>
            <w:r>
              <w:rPr>
                <w:rFonts w:ascii="Times New Roman" w:hAnsi="Times New Roman" w:cs="Times New Roman"/>
                <w:bCs/>
                <w:lang w:val="kk-KZ"/>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410" w:type="dxa"/>
            <w:tcBorders>
              <w:top w:val="single" w:color="auto" w:sz="4" w:space="0"/>
              <w:left w:val="single" w:color="auto" w:sz="4" w:space="0"/>
              <w:bottom w:val="single" w:color="auto" w:sz="4" w:space="0"/>
              <w:right w:val="single" w:color="auto" w:sz="4" w:space="0"/>
            </w:tcBorders>
          </w:tcPr>
          <w:p w14:paraId="071D7603">
            <w:pPr>
              <w:ind w:left="-851" w:right="-284"/>
              <w:rPr>
                <w:rFonts w:ascii="Times New Roman" w:hAnsi="Times New Roman" w:cs="Times New Roman"/>
                <w:bCs/>
                <w:lang w:val="kk-KZ"/>
              </w:rPr>
            </w:pPr>
            <w:r>
              <w:rPr>
                <w:rFonts w:ascii="Times New Roman" w:hAnsi="Times New Roman" w:cs="Times New Roman"/>
                <w:bCs/>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547" w:type="dxa"/>
            <w:tcBorders>
              <w:top w:val="single" w:color="auto" w:sz="4" w:space="0"/>
              <w:left w:val="single" w:color="auto" w:sz="4" w:space="0"/>
              <w:bottom w:val="single" w:color="auto" w:sz="4" w:space="0"/>
              <w:right w:val="single" w:color="auto" w:sz="4" w:space="0"/>
            </w:tcBorders>
          </w:tcPr>
          <w:p w14:paraId="732DE89E">
            <w:pPr>
              <w:ind w:left="-851" w:right="-284"/>
              <w:rPr>
                <w:rFonts w:ascii="Times New Roman" w:hAnsi="Times New Roman" w:cs="Times New Roman"/>
                <w:bCs/>
                <w:lang w:val="kk-KZ"/>
              </w:rPr>
            </w:pPr>
            <w:r>
              <w:rPr>
                <w:rFonts w:ascii="Times New Roman" w:hAnsi="Times New Roman" w:cs="Times New Roman"/>
                <w:bCs/>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420" w:type="dxa"/>
            <w:tcBorders>
              <w:top w:val="single" w:color="auto" w:sz="4" w:space="0"/>
              <w:left w:val="single" w:color="auto" w:sz="4" w:space="0"/>
              <w:bottom w:val="single" w:color="auto" w:sz="4" w:space="0"/>
              <w:right w:val="single" w:color="auto" w:sz="4" w:space="0"/>
            </w:tcBorders>
          </w:tcPr>
          <w:p w14:paraId="0F34B9FC">
            <w:pPr>
              <w:ind w:left="-851" w:right="-284"/>
              <w:rPr>
                <w:rFonts w:ascii="Times New Roman" w:hAnsi="Times New Roman" w:cs="Times New Roman"/>
                <w:bCs/>
                <w:lang w:val="kk-KZ"/>
              </w:rPr>
            </w:pPr>
            <w:r>
              <w:rPr>
                <w:rFonts w:ascii="Times New Roman" w:hAnsi="Times New Roman" w:cs="Times New Roman"/>
                <w:bCs/>
                <w:lang w:val="kk-KZ"/>
              </w:rPr>
              <w:t>Ренжіген балаға жанашырлық танытуға және ренжіткен баланың әрекеттерінің әділдігіне көз жеткізіп себебін анықтауға баулу</w:t>
            </w:r>
          </w:p>
        </w:tc>
      </w:tr>
      <w:tr w14:paraId="04DDB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2A342057">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39A4718D">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409" w:type="dxa"/>
            <w:tcBorders>
              <w:bottom w:val="single" w:color="auto" w:sz="4" w:space="0"/>
            </w:tcBorders>
          </w:tcPr>
          <w:p w14:paraId="1C20F8C2">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552" w:type="dxa"/>
            <w:tcBorders>
              <w:bottom w:val="single" w:color="auto" w:sz="4" w:space="0"/>
            </w:tcBorders>
          </w:tcPr>
          <w:p w14:paraId="01D12C3C">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Балаларды педагогпен бірге жаттығуларды орындауға, қимылды ойындарға қатысуға тарту</w:t>
            </w:r>
            <w:r>
              <w:rPr>
                <w:rFonts w:ascii="Times New Roman" w:hAnsi="Times New Roman" w:cs="Times New Roman"/>
                <w:b/>
                <w:lang w:val="kk-KZ"/>
              </w:rPr>
              <w:t xml:space="preserve"> Музыка</w:t>
            </w:r>
          </w:p>
          <w:p w14:paraId="391A247C">
            <w:pPr>
              <w:ind w:left="-851" w:right="-284"/>
              <w:rPr>
                <w:rFonts w:ascii="Times New Roman" w:hAnsi="Times New Roman" w:cs="Times New Roman"/>
                <w:lang w:val="kk-KZ"/>
              </w:rPr>
            </w:pPr>
            <w:r>
              <w:rPr>
                <w:rFonts w:ascii="Times New Roman" w:hAnsi="Times New Roman" w:cs="Times New Roman"/>
                <w:lang w:val="kk-KZ"/>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410" w:type="dxa"/>
            <w:tcBorders>
              <w:bottom w:val="single" w:color="auto" w:sz="4" w:space="0"/>
            </w:tcBorders>
          </w:tcPr>
          <w:p w14:paraId="43262F9F">
            <w:pPr>
              <w:ind w:left="-851" w:right="-284"/>
              <w:rPr>
                <w:rFonts w:ascii="Times New Roman" w:hAnsi="Times New Roman" w:cs="Times New Roman"/>
                <w:b/>
                <w:lang w:val="kk-KZ"/>
              </w:rPr>
            </w:pPr>
          </w:p>
        </w:tc>
        <w:tc>
          <w:tcPr>
            <w:tcW w:w="2547" w:type="dxa"/>
            <w:tcBorders>
              <w:bottom w:val="single" w:color="auto" w:sz="4" w:space="0"/>
            </w:tcBorders>
          </w:tcPr>
          <w:p w14:paraId="731D86EE">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 xml:space="preserve">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 </w:t>
            </w:r>
          </w:p>
          <w:p w14:paraId="05771159">
            <w:pPr>
              <w:ind w:left="-851" w:right="-284"/>
              <w:rPr>
                <w:rFonts w:ascii="Times New Roman" w:hAnsi="Times New Roman" w:cs="Times New Roman"/>
                <w:b/>
                <w:lang w:val="kk-KZ"/>
              </w:rPr>
            </w:pPr>
            <w:r>
              <w:rPr>
                <w:rFonts w:ascii="Times New Roman" w:hAnsi="Times New Roman" w:cs="Times New Roman"/>
                <w:b/>
                <w:lang w:val="kk-KZ"/>
              </w:rPr>
              <w:t>Музыка</w:t>
            </w:r>
          </w:p>
          <w:p w14:paraId="0CAC5ED1">
            <w:pPr>
              <w:ind w:left="-851" w:right="-284"/>
              <w:rPr>
                <w:rFonts w:ascii="Times New Roman" w:hAnsi="Times New Roman" w:cs="Times New Roman"/>
                <w:lang w:val="kk-KZ"/>
              </w:rPr>
            </w:pPr>
            <w:r>
              <w:rPr>
                <w:rFonts w:ascii="Times New Roman" w:hAnsi="Times New Roman" w:cs="Times New Roman"/>
                <w:lang w:val="kk-KZ"/>
              </w:rPr>
              <w:t xml:space="preserve">музыканың көңілді, ойнақы сипатын ажырата білу, атрибуттармен би қимылдарын орындау. </w:t>
            </w:r>
          </w:p>
          <w:p w14:paraId="767329F3">
            <w:pPr>
              <w:ind w:left="-851" w:right="-284"/>
              <w:rPr>
                <w:rFonts w:ascii="Times New Roman" w:hAnsi="Times New Roman" w:cs="Times New Roman"/>
                <w:b/>
                <w:bCs/>
                <w:lang w:val="kk-KZ"/>
              </w:rPr>
            </w:pPr>
          </w:p>
        </w:tc>
        <w:tc>
          <w:tcPr>
            <w:tcW w:w="2420" w:type="dxa"/>
            <w:tcBorders>
              <w:bottom w:val="single" w:color="auto" w:sz="4" w:space="0"/>
            </w:tcBorders>
          </w:tcPr>
          <w:p w14:paraId="13CD5EAE">
            <w:pPr>
              <w:ind w:left="-851" w:right="-284"/>
              <w:rPr>
                <w:rFonts w:ascii="Times New Roman" w:hAnsi="Times New Roman" w:cs="Times New Roman"/>
                <w:b/>
                <w:bCs/>
                <w:lang w:val="kk-KZ"/>
              </w:rPr>
            </w:pPr>
            <w:r>
              <w:rPr>
                <w:rFonts w:ascii="Times New Roman" w:hAnsi="Times New Roman" w:cs="Times New Roman"/>
                <w:b/>
                <w:lang w:val="kk-KZ"/>
              </w:rPr>
              <w:t xml:space="preserve">Қазақ тілі         </w:t>
            </w:r>
            <w:r>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r>
              <w:rPr>
                <w:rFonts w:ascii="Times New Roman" w:hAnsi="Times New Roman" w:cs="Times New Roman"/>
                <w:b/>
                <w:bCs/>
                <w:lang w:val="kk-KZ"/>
              </w:rPr>
              <w:t xml:space="preserve"> </w:t>
            </w:r>
          </w:p>
        </w:tc>
      </w:tr>
      <w:tr w14:paraId="1B087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6F02CDF2">
            <w:pPr>
              <w:ind w:left="-851" w:right="-284"/>
              <w:rPr>
                <w:rFonts w:ascii="Times New Roman" w:hAnsi="Times New Roman" w:cs="Times New Roman"/>
                <w:b/>
                <w:lang w:val="kk-KZ"/>
              </w:rPr>
            </w:pPr>
          </w:p>
        </w:tc>
        <w:tc>
          <w:tcPr>
            <w:tcW w:w="2409" w:type="dxa"/>
            <w:tcBorders>
              <w:top w:val="single" w:color="auto" w:sz="4" w:space="0"/>
            </w:tcBorders>
          </w:tcPr>
          <w:p w14:paraId="32EE9FB6">
            <w:pPr>
              <w:ind w:left="-851" w:right="-284"/>
              <w:rPr>
                <w:rFonts w:ascii="Times New Roman" w:hAnsi="Times New Roman" w:cs="Times New Roman"/>
              </w:rPr>
            </w:pPr>
            <w:r>
              <w:rPr>
                <w:rFonts w:ascii="Times New Roman" w:hAnsi="Times New Roman" w:cs="Times New Roman"/>
                <w:lang w:val="kk-KZ"/>
              </w:rPr>
              <w:t xml:space="preserve">Ғаламшарды айналдырсақ бірақ түсті ғана болып көрінеді. </w:t>
            </w:r>
            <w:r>
              <w:rPr>
                <w:rFonts w:ascii="Times New Roman" w:hAnsi="Times New Roman" w:cs="Times New Roman"/>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14:paraId="5D15A2B3">
            <w:pPr>
              <w:ind w:left="-851" w:right="-284"/>
              <w:rPr>
                <w:rFonts w:ascii="Times New Roman" w:hAnsi="Times New Roman" w:cs="Times New Roman"/>
              </w:rPr>
            </w:pPr>
            <w:r>
              <w:rPr>
                <w:rFonts w:ascii="Times New Roman" w:hAnsi="Times New Roman" w:cs="Times New Roman"/>
              </w:rPr>
              <w:t>Теңіздің суы тұзды, оны ішуге болмайды.</w:t>
            </w:r>
            <w:r>
              <w:rPr>
                <w:rFonts w:ascii="Times New Roman" w:hAnsi="Times New Roman" w:cs="Times New Roman"/>
              </w:rPr>
              <w:br w:type="textWrapping"/>
            </w:r>
            <w:r>
              <w:rPr>
                <w:rFonts w:ascii="Times New Roman" w:hAnsi="Times New Roman" w:cs="Times New Roman"/>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Pr>
                <w:rFonts w:ascii="Times New Roman" w:hAnsi="Times New Roman" w:cs="Times New Roman"/>
                <w:b/>
              </w:rPr>
              <w:t>Қоршаған ортамен танысу</w:t>
            </w:r>
          </w:p>
          <w:p w14:paraId="7259B13B">
            <w:pPr>
              <w:ind w:left="-851" w:right="-284"/>
              <w:rPr>
                <w:rFonts w:ascii="Times New Roman" w:hAnsi="Times New Roman" w:cs="Times New Roman"/>
              </w:rPr>
            </w:pPr>
            <w:r>
              <w:rPr>
                <w:rFonts w:ascii="Times New Roman" w:hAnsi="Times New Roman" w:cs="Times New Roman"/>
              </w:rPr>
              <w:t xml:space="preserve"> Су – тіршілік білсеңдер,</w:t>
            </w:r>
          </w:p>
          <w:p w14:paraId="79CAC105">
            <w:pPr>
              <w:ind w:left="-851" w:right="-284"/>
              <w:rPr>
                <w:rFonts w:ascii="Times New Roman" w:hAnsi="Times New Roman" w:cs="Times New Roman"/>
                <w:b/>
              </w:rPr>
            </w:pPr>
            <w:r>
              <w:rPr>
                <w:rFonts w:ascii="Times New Roman" w:hAnsi="Times New Roman" w:cs="Times New Roman"/>
              </w:rPr>
              <w:t xml:space="preserve">Судан ырыс күткен жер,Суды лайлап түкірме!Деп үйретер үлкендер </w:t>
            </w:r>
            <w:r>
              <w:rPr>
                <w:rFonts w:ascii="Times New Roman" w:hAnsi="Times New Roman" w:cs="Times New Roman"/>
                <w:b/>
              </w:rPr>
              <w:t>Көркем әдебиет</w:t>
            </w:r>
          </w:p>
          <w:p w14:paraId="1B463854">
            <w:pPr>
              <w:ind w:left="-851" w:right="-284"/>
              <w:rPr>
                <w:rFonts w:ascii="Times New Roman" w:hAnsi="Times New Roman" w:cs="Times New Roman"/>
                <w:b/>
              </w:rPr>
            </w:pPr>
            <w:r>
              <w:rPr>
                <w:rFonts w:ascii="Times New Roman" w:hAnsi="Times New Roman" w:cs="Times New Roman"/>
                <w:b/>
              </w:rPr>
              <w:drawing>
                <wp:inline distT="0" distB="0" distL="0" distR="0">
                  <wp:extent cx="953770" cy="104838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Pr>
                <w:rFonts w:ascii="Times New Roman" w:hAnsi="Times New Roman" w:cs="Times New Roman"/>
              </w:rPr>
              <w:t>Медуза – ол домалақ болып келеді, шар сияқты. Жалпақ келген, олар көбінесе улы, адам сақтану керек. Кей кезде адам денесіне тисе күйдіруі мүмкін.</w:t>
            </w:r>
            <w:r>
              <w:rPr>
                <w:rFonts w:ascii="Times New Roman" w:hAnsi="Times New Roman" w:cs="Times New Roman"/>
                <w:b/>
              </w:rPr>
              <w:t>Қоршаған ортамен танысу</w:t>
            </w:r>
          </w:p>
          <w:p w14:paraId="17356049">
            <w:pPr>
              <w:ind w:left="-851" w:right="-284"/>
              <w:rPr>
                <w:rFonts w:ascii="Times New Roman" w:hAnsi="Times New Roman" w:cs="Times New Roman"/>
              </w:rPr>
            </w:pPr>
            <w:r>
              <w:rPr>
                <w:rFonts w:ascii="Times New Roman" w:hAnsi="Times New Roman" w:cs="Times New Roman"/>
              </w:rPr>
              <w:t>Пазл құрастыру.</w:t>
            </w:r>
          </w:p>
          <w:p w14:paraId="32D3D3FA">
            <w:pPr>
              <w:ind w:left="-851" w:right="-284"/>
              <w:rPr>
                <w:rFonts w:ascii="Times New Roman" w:hAnsi="Times New Roman" w:cs="Times New Roman"/>
                <w:b/>
              </w:rPr>
            </w:pPr>
            <w:r>
              <w:rPr>
                <w:rFonts w:ascii="Times New Roman" w:hAnsi="Times New Roman" w:cs="Times New Roman"/>
                <w:b/>
              </w:rPr>
              <w:t>Құрастыру</w:t>
            </w:r>
          </w:p>
          <w:p w14:paraId="0601F2A4">
            <w:pPr>
              <w:ind w:left="-851" w:right="-284"/>
              <w:rPr>
                <w:rFonts w:ascii="Times New Roman" w:hAnsi="Times New Roman" w:cs="Times New Roman"/>
                <w:lang w:val="kk-KZ"/>
              </w:rPr>
            </w:pPr>
          </w:p>
        </w:tc>
        <w:tc>
          <w:tcPr>
            <w:tcW w:w="2552" w:type="dxa"/>
            <w:tcBorders>
              <w:top w:val="single" w:color="auto" w:sz="4" w:space="0"/>
            </w:tcBorders>
          </w:tcPr>
          <w:p w14:paraId="79913193">
            <w:pPr>
              <w:ind w:left="-851" w:right="-284"/>
              <w:rPr>
                <w:rFonts w:ascii="Times New Roman" w:hAnsi="Times New Roman" w:cs="Times New Roman"/>
                <w:lang w:val="kk-KZ"/>
              </w:rPr>
            </w:pPr>
            <w:r>
              <w:rPr>
                <w:rFonts w:ascii="Times New Roman" w:hAnsi="Times New Roman" w:cs="Times New Roman"/>
                <w:lang w:val="kk-KZ"/>
              </w:rPr>
              <w:t>Интерактивты тақтадан су асты әлемінің суреті көретіледі.</w:t>
            </w:r>
            <w:r>
              <w:rPr>
                <w:rFonts w:ascii="Times New Roman" w:hAnsi="Times New Roman" w:cs="Times New Roman"/>
                <w:lang w:val="kk-KZ"/>
              </w:rPr>
              <w:br w:type="textWrapping"/>
            </w:r>
            <w:r>
              <w:rPr>
                <w:rFonts w:ascii="Times New Roman" w:hAnsi="Times New Roman" w:cs="Times New Roman"/>
                <w:lang w:val="kk-KZ"/>
              </w:rPr>
              <w:t>Неткен керемет, жан жағымызға зер салып қарайықшы, нені көріп тұрсыңдар?</w:t>
            </w:r>
            <w:r>
              <w:rPr>
                <w:rFonts w:ascii="Times New Roman" w:hAnsi="Times New Roman" w:cs="Times New Roman"/>
                <w:lang w:val="kk-KZ"/>
              </w:rPr>
              <w:br w:type="textWrapping"/>
            </w:r>
            <w:r>
              <w:rPr>
                <w:rFonts w:ascii="Times New Roman" w:hAnsi="Times New Roman" w:cs="Times New Roman"/>
                <w:lang w:val="kk-KZ"/>
              </w:rPr>
              <w:t>Балалар біз бүгін су асты әлемімен және оның тұрғындарымен танысатын боламыз.</w:t>
            </w:r>
            <w:r>
              <w:rPr>
                <w:rFonts w:ascii="Times New Roman" w:hAnsi="Times New Roman" w:cs="Times New Roman"/>
                <w:lang w:val="kk-KZ"/>
              </w:rPr>
              <w:br w:type="textWrapping"/>
            </w:r>
            <w:r>
              <w:rPr>
                <w:rFonts w:ascii="Times New Roman" w:hAnsi="Times New Roman" w:cs="Times New Roman"/>
                <w:lang w:val="kk-KZ"/>
              </w:rPr>
              <w:t>Су асты тұрғындары туралы слайд көрсете отырып, жаңа сөздердін мағынасын түсіндіру.</w:t>
            </w:r>
          </w:p>
          <w:p w14:paraId="340E0F98">
            <w:pPr>
              <w:ind w:left="-851" w:right="-284"/>
              <w:rPr>
                <w:rFonts w:ascii="Times New Roman" w:hAnsi="Times New Roman" w:cs="Times New Roman"/>
                <w:b/>
                <w:lang w:val="kk-KZ"/>
              </w:rPr>
            </w:pPr>
            <w:r>
              <w:rPr>
                <w:rFonts w:ascii="Times New Roman" w:hAnsi="Times New Roman" w:cs="Times New Roman"/>
                <w:lang w:val="kk-KZ"/>
              </w:rPr>
              <w:t>Теңіз жұлдызы - жыртқыш, бір орында тұратын сияқты, бірақ ол теңіз түбінде әрқашан ақырын жылжып жүреді</w:t>
            </w:r>
            <w:r>
              <w:rPr>
                <w:rFonts w:ascii="Times New Roman" w:hAnsi="Times New Roman" w:cs="Times New Roman"/>
                <w:b/>
                <w:lang w:val="kk-KZ"/>
              </w:rPr>
              <w:t>Қоршаған ортамен танысу</w:t>
            </w:r>
          </w:p>
          <w:p w14:paraId="271721B3">
            <w:pPr>
              <w:ind w:left="-851" w:right="-284"/>
              <w:rPr>
                <w:rFonts w:ascii="Times New Roman" w:hAnsi="Times New Roman" w:cs="Times New Roman"/>
                <w:b/>
                <w:lang w:val="kk-KZ"/>
              </w:rPr>
            </w:pPr>
          </w:p>
          <w:p w14:paraId="457B9E5D">
            <w:pPr>
              <w:ind w:left="-851" w:right="-284"/>
              <w:rPr>
                <w:rFonts w:ascii="Times New Roman" w:hAnsi="Times New Roman" w:cs="Times New Roman"/>
                <w:b/>
                <w:lang w:val="kk-KZ"/>
              </w:rPr>
            </w:pPr>
            <w:r>
              <w:rPr>
                <w:rFonts w:ascii="Times New Roman" w:hAnsi="Times New Roman" w:cs="Times New Roman"/>
                <w:b/>
              </w:rPr>
              <w:drawing>
                <wp:inline distT="0" distB="0" distL="0" distR="0">
                  <wp:extent cx="821690" cy="779780"/>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Pr>
                <w:rFonts w:ascii="Times New Roman" w:hAnsi="Times New Roman" w:cs="Times New Roman"/>
                <w:lang w:val="kk-KZ"/>
              </w:rPr>
              <w:t>теңіз жұлдызын ермексаздан жасау</w:t>
            </w:r>
            <w:r>
              <w:rPr>
                <w:rFonts w:ascii="Times New Roman" w:hAnsi="Times New Roman" w:cs="Times New Roman"/>
                <w:b/>
                <w:lang w:val="kk-KZ"/>
              </w:rPr>
              <w:t>.Мүсіндеу</w:t>
            </w:r>
          </w:p>
          <w:p w14:paraId="296D4344">
            <w:pPr>
              <w:ind w:left="-851" w:right="-284"/>
              <w:rPr>
                <w:rFonts w:ascii="Times New Roman" w:hAnsi="Times New Roman" w:cs="Times New Roman"/>
                <w:lang w:val="kk-KZ"/>
              </w:rPr>
            </w:pPr>
            <w:r>
              <w:rPr>
                <w:rFonts w:ascii="Times New Roman" w:hAnsi="Times New Roman" w:cs="Times New Roman"/>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cs="Times New Roman"/>
                <w:b/>
                <w:lang w:val="kk-KZ"/>
              </w:rPr>
              <w:t>Сөйлеуді дамыту</w:t>
            </w:r>
          </w:p>
        </w:tc>
        <w:tc>
          <w:tcPr>
            <w:tcW w:w="2410" w:type="dxa"/>
            <w:tcBorders>
              <w:top w:val="single" w:color="auto" w:sz="4" w:space="0"/>
            </w:tcBorders>
          </w:tcPr>
          <w:p w14:paraId="12046A68">
            <w:pPr>
              <w:ind w:left="-851" w:right="-284"/>
              <w:rPr>
                <w:rFonts w:ascii="Times New Roman" w:hAnsi="Times New Roman" w:cs="Times New Roman"/>
                <w:lang w:val="kk-KZ"/>
              </w:rPr>
            </w:pPr>
            <w:r>
              <w:rPr>
                <w:rFonts w:ascii="Times New Roman" w:hAnsi="Times New Roman" w:cs="Times New Roman"/>
                <w:lang w:val="kk-KZ"/>
              </w:rPr>
              <w:t>Атбасты балық - орташа балық. Оның басы атқа ұқсайды. Оның денесінде өсіп тұрған талшықтары жауларынан қорғайды</w:t>
            </w:r>
          </w:p>
          <w:p w14:paraId="00DEFFFC">
            <w:pPr>
              <w:ind w:left="-851" w:right="-284"/>
              <w:rPr>
                <w:rFonts w:ascii="Times New Roman" w:hAnsi="Times New Roman" w:cs="Times New Roman"/>
                <w:b/>
                <w:lang w:val="kk-KZ"/>
              </w:rPr>
            </w:pPr>
            <w:r>
              <w:rPr>
                <w:rFonts w:ascii="Times New Roman" w:hAnsi="Times New Roman" w:cs="Times New Roman"/>
                <w:lang w:val="kk-KZ"/>
              </w:rPr>
              <w:t>Балықтар - негізінен судағы тіршілікке бейімделген жануар.Жүзу жағынан олар өзге жануарлардан асып түседі:</w:t>
            </w:r>
            <w:r>
              <w:rPr>
                <w:rFonts w:ascii="Times New Roman" w:hAnsi="Times New Roman" w:cs="Times New Roman"/>
                <w:lang w:val="kk-KZ"/>
              </w:rPr>
              <w:br w:type="textWrapping"/>
            </w:r>
            <w:r>
              <w:rPr>
                <w:rFonts w:ascii="Times New Roman" w:hAnsi="Times New Roman" w:cs="Times New Roman"/>
                <w:lang w:val="kk-KZ"/>
              </w:rPr>
              <w:t>Балықтар өкпе арқылы емес, желбезек арқылы тыныс, дем алады.Желбезек арқылы балықтарға суда араласқан оттегі түседі.</w:t>
            </w:r>
            <w:r>
              <w:rPr>
                <w:rFonts w:ascii="Times New Roman" w:hAnsi="Times New Roman" w:cs="Times New Roman"/>
                <w:lang w:val="kk-KZ"/>
              </w:rPr>
              <w:br w:type="textWrapping"/>
            </w:r>
            <w:r>
              <w:rPr>
                <w:rFonts w:ascii="Times New Roman" w:hAnsi="Times New Roman" w:cs="Times New Roman"/>
                <w:lang w:val="kk-KZ"/>
              </w:rPr>
              <w:t>Жануарлар мен жәндіктер жерде және суда тіршілік етіп көбейсе, ал балықтар тек қана суда ғана тіршілік етіп көбейеді..</w:t>
            </w:r>
            <w:r>
              <w:rPr>
                <w:rFonts w:ascii="Times New Roman" w:hAnsi="Times New Roman" w:cs="Times New Roman"/>
                <w:b/>
                <w:lang w:val="kk-KZ"/>
              </w:rPr>
              <w:t>Қоршаған ортамен танысу</w:t>
            </w:r>
          </w:p>
          <w:p w14:paraId="3B7BFDBD">
            <w:pPr>
              <w:ind w:left="-851" w:right="-284"/>
              <w:rPr>
                <w:rFonts w:ascii="Times New Roman" w:hAnsi="Times New Roman" w:cs="Times New Roman"/>
                <w:b/>
                <w:lang w:val="kk-KZ"/>
              </w:rPr>
            </w:pPr>
            <w:r>
              <w:rPr>
                <w:rFonts w:ascii="Times New Roman" w:hAnsi="Times New Roman" w:cs="Times New Roman"/>
                <w:lang w:val="kk-KZ"/>
              </w:rPr>
              <w:t>Табиғаттың бұйрығы</w:t>
            </w:r>
            <w:r>
              <w:rPr>
                <w:rFonts w:ascii="Times New Roman" w:hAnsi="Times New Roman" w:cs="Times New Roman"/>
                <w:lang w:val="kk-KZ"/>
              </w:rPr>
              <w:br w:type="textWrapping"/>
            </w:r>
            <w:r>
              <w:rPr>
                <w:rFonts w:ascii="Times New Roman" w:hAnsi="Times New Roman" w:cs="Times New Roman"/>
                <w:lang w:val="kk-KZ"/>
              </w:rPr>
              <w:t>Ол балықтың жүйрігі</w:t>
            </w:r>
            <w:r>
              <w:rPr>
                <w:rFonts w:ascii="Times New Roman" w:hAnsi="Times New Roman" w:cs="Times New Roman"/>
                <w:lang w:val="kk-KZ"/>
              </w:rPr>
              <w:br w:type="textWrapping"/>
            </w:r>
            <w:r>
              <w:rPr>
                <w:rFonts w:ascii="Times New Roman" w:hAnsi="Times New Roman" w:cs="Times New Roman"/>
                <w:lang w:val="kk-KZ"/>
              </w:rPr>
              <w:t>Құйрығы оның сияқты</w:t>
            </w:r>
            <w:r>
              <w:rPr>
                <w:rFonts w:ascii="Times New Roman" w:hAnsi="Times New Roman" w:cs="Times New Roman"/>
                <w:lang w:val="kk-KZ"/>
              </w:rPr>
              <w:br w:type="textWrapping"/>
            </w:r>
            <w:r>
              <w:rPr>
                <w:rFonts w:ascii="Times New Roman" w:hAnsi="Times New Roman" w:cs="Times New Roman"/>
                <w:lang w:val="kk-KZ"/>
              </w:rPr>
              <w:t xml:space="preserve">Қарлығаштың құйрығы. </w:t>
            </w:r>
            <w:r>
              <w:rPr>
                <w:rFonts w:ascii="Times New Roman" w:hAnsi="Times New Roman" w:cs="Times New Roman"/>
                <w:b/>
                <w:lang w:val="kk-KZ"/>
              </w:rPr>
              <w:t>Көркем әдебиет</w:t>
            </w:r>
          </w:p>
          <w:p w14:paraId="26AB04D0">
            <w:pPr>
              <w:ind w:left="-851" w:right="-284"/>
              <w:rPr>
                <w:rFonts w:ascii="Times New Roman" w:hAnsi="Times New Roman" w:cs="Times New Roman"/>
                <w:lang w:val="kk-KZ"/>
              </w:rPr>
            </w:pPr>
            <w:r>
              <w:rPr>
                <w:rFonts w:ascii="Times New Roman" w:hAnsi="Times New Roman" w:cs="Times New Roman"/>
              </w:rPr>
              <w:drawing>
                <wp:inline distT="0" distB="0" distL="0" distR="0">
                  <wp:extent cx="1163955" cy="1841500"/>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Pr>
                <w:rFonts w:ascii="Times New Roman" w:hAnsi="Times New Roman" w:cs="Times New Roman"/>
                <w:lang w:val="kk-KZ"/>
              </w:rPr>
              <w:t>қиындыларға түсіне сай ермексаз жабыстыру, қандай пішіндер барын ажырату</w:t>
            </w:r>
          </w:p>
          <w:p w14:paraId="05BAACDF">
            <w:pPr>
              <w:ind w:left="-851" w:right="-284"/>
              <w:rPr>
                <w:rFonts w:ascii="Times New Roman" w:hAnsi="Times New Roman" w:cs="Times New Roman"/>
                <w:b/>
                <w:bCs/>
                <w:lang w:val="kk-KZ"/>
              </w:rPr>
            </w:pPr>
            <w:r>
              <w:rPr>
                <w:rFonts w:ascii="Times New Roman" w:hAnsi="Times New Roman" w:cs="Times New Roman"/>
                <w:b/>
                <w:lang w:val="kk-KZ"/>
              </w:rPr>
              <w:t>Мүсіндеу,жапсыру,математика негіздері</w:t>
            </w:r>
          </w:p>
        </w:tc>
        <w:tc>
          <w:tcPr>
            <w:tcW w:w="2547" w:type="dxa"/>
            <w:tcBorders>
              <w:top w:val="single" w:color="auto" w:sz="4" w:space="0"/>
            </w:tcBorders>
          </w:tcPr>
          <w:p w14:paraId="52BC2BEA">
            <w:pPr>
              <w:ind w:left="-851" w:right="-284"/>
              <w:rPr>
                <w:rFonts w:ascii="Times New Roman" w:hAnsi="Times New Roman" w:cs="Times New Roman"/>
                <w:lang w:val="kk-KZ"/>
              </w:rPr>
            </w:pPr>
            <w:r>
              <w:rPr>
                <w:rFonts w:ascii="Times New Roman" w:hAnsi="Times New Roman" w:cs="Times New Roman"/>
                <w:lang w:val="kk-KZ"/>
              </w:rPr>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Pr>
                <w:rFonts w:ascii="Times New Roman" w:hAnsi="Times New Roman" w:cs="Times New Roman"/>
                <w:b/>
                <w:bCs/>
                <w:lang w:val="kk-KZ"/>
              </w:rPr>
              <w:t>кит.</w:t>
            </w:r>
            <w:r>
              <w:rPr>
                <w:rFonts w:ascii="Times New Roman" w:hAnsi="Times New Roman" w:cs="Times New Roman"/>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14:paraId="29F116F1">
            <w:pPr>
              <w:ind w:left="-851" w:right="-284"/>
              <w:rPr>
                <w:rFonts w:ascii="Times New Roman" w:hAnsi="Times New Roman" w:cs="Times New Roman"/>
                <w:lang w:val="kk-KZ"/>
              </w:rPr>
            </w:pPr>
            <w:r>
              <w:rPr>
                <w:rFonts w:ascii="Times New Roman" w:hAnsi="Times New Roman" w:cs="Times New Roman"/>
                <w:lang w:val="kk-KZ"/>
              </w:rPr>
              <w:t>Мына суреттерден киттің қаншалықты үлкен екенін көруге болады.</w:t>
            </w:r>
          </w:p>
          <w:p w14:paraId="62F36D15">
            <w:pPr>
              <w:ind w:left="-851" w:right="-284"/>
              <w:rPr>
                <w:rFonts w:ascii="Times New Roman" w:hAnsi="Times New Roman" w:cs="Times New Roman"/>
                <w:b/>
                <w:lang w:val="kk-KZ"/>
              </w:rPr>
            </w:pPr>
            <w:r>
              <w:rPr>
                <w:rFonts w:ascii="Times New Roman" w:hAnsi="Times New Roman" w:cs="Times New Roman"/>
                <w:b/>
                <w:lang w:val="kk-KZ"/>
              </w:rPr>
              <w:t>Қоршаған ортамен танысу</w:t>
            </w:r>
          </w:p>
          <w:p w14:paraId="42A0D285">
            <w:pPr>
              <w:ind w:left="-851" w:right="-284"/>
              <w:rPr>
                <w:rFonts w:ascii="Times New Roman" w:hAnsi="Times New Roman" w:cs="Times New Roman"/>
              </w:rPr>
            </w:pPr>
            <w:r>
              <w:rPr>
                <w:rFonts w:ascii="Times New Roman" w:hAnsi="Times New Roman" w:cs="Times New Roman"/>
              </w:rPr>
              <w:drawing>
                <wp:inline distT="0" distB="0" distL="0" distR="0">
                  <wp:extent cx="692150" cy="978535"/>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Pr>
                <w:rFonts w:ascii="Times New Roman" w:hAnsi="Times New Roman" w:cs="Times New Roman"/>
                <w:lang w:val="kk-KZ"/>
              </w:rPr>
              <w:tab/>
            </w:r>
            <w:r>
              <w:rPr>
                <w:rFonts w:ascii="Times New Roman" w:hAnsi="Times New Roman" w:cs="Times New Roman"/>
              </w:rPr>
              <w:t>қағаздан кит жасау.</w:t>
            </w:r>
          </w:p>
          <w:p w14:paraId="5FD90080">
            <w:pPr>
              <w:ind w:left="-851" w:right="-284"/>
              <w:rPr>
                <w:rFonts w:ascii="Times New Roman" w:hAnsi="Times New Roman" w:cs="Times New Roman"/>
                <w:b/>
              </w:rPr>
            </w:pPr>
            <w:r>
              <w:rPr>
                <w:rFonts w:ascii="Times New Roman" w:hAnsi="Times New Roman" w:cs="Times New Roman"/>
              </w:rPr>
              <w:t>Киттің түсі қандай?ол немеен қоректенеді?Үлкендігі қандай?</w:t>
            </w:r>
            <w:r>
              <w:rPr>
                <w:rFonts w:ascii="Times New Roman" w:hAnsi="Times New Roman" w:cs="Times New Roman"/>
                <w:b/>
              </w:rPr>
              <w:t>Құрастыру,сөйлеуді дамыту</w:t>
            </w:r>
          </w:p>
          <w:p w14:paraId="01820780">
            <w:pPr>
              <w:ind w:left="-851" w:right="-284"/>
              <w:rPr>
                <w:rFonts w:ascii="Times New Roman" w:hAnsi="Times New Roman" w:cs="Times New Roman"/>
                <w:lang w:val="kk-KZ"/>
              </w:rPr>
            </w:pPr>
            <w:r>
              <w:rPr>
                <w:rFonts w:ascii="Times New Roman" w:hAnsi="Times New Roman" w:cs="Times New Roman"/>
              </w:rPr>
              <w:drawing>
                <wp:inline distT="0" distB="0" distL="0" distR="0">
                  <wp:extent cx="909320" cy="661670"/>
                  <wp:effectExtent l="0" t="0" r="5080" b="508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Pr>
                <w:rFonts w:ascii="Times New Roman" w:hAnsi="Times New Roman" w:cs="Times New Roman"/>
              </w:rPr>
              <w:t>киттің суретін бояу.</w:t>
            </w:r>
            <w:r>
              <w:rPr>
                <w:rFonts w:ascii="Times New Roman" w:hAnsi="Times New Roman" w:cs="Times New Roman"/>
                <w:b/>
              </w:rPr>
              <w:t>Сурет салу</w:t>
            </w:r>
          </w:p>
        </w:tc>
        <w:tc>
          <w:tcPr>
            <w:tcW w:w="2420" w:type="dxa"/>
            <w:tcBorders>
              <w:top w:val="single" w:color="auto" w:sz="4" w:space="0"/>
            </w:tcBorders>
          </w:tcPr>
          <w:p w14:paraId="4482074A">
            <w:pPr>
              <w:ind w:left="-851" w:right="-284"/>
              <w:rPr>
                <w:rFonts w:ascii="Times New Roman" w:hAnsi="Times New Roman" w:cs="Times New Roman"/>
                <w:lang w:val="kk-KZ"/>
              </w:rPr>
            </w:pPr>
            <w:r>
              <w:rPr>
                <w:rFonts w:ascii="Times New Roman" w:hAnsi="Times New Roman" w:cs="Times New Roman"/>
                <w:b/>
                <w:bCs/>
                <w:lang w:val="kk-KZ"/>
              </w:rPr>
              <w:t>Ойын ойнауды, музыка тыңдағанды жақсы көреді.</w:t>
            </w:r>
            <w:r>
              <w:rPr>
                <w:rFonts w:ascii="Times New Roman" w:hAnsi="Times New Roman" w:cs="Times New Roman"/>
                <w:lang w:val="kk-KZ"/>
              </w:rPr>
              <w:t> Әрі өз арларындаа, әрі адамдармен жақсы достық қарым-қатынас құра алады</w:t>
            </w:r>
          </w:p>
          <w:p w14:paraId="5A7BA411">
            <w:pPr>
              <w:ind w:left="-851" w:right="-284"/>
              <w:rPr>
                <w:rFonts w:ascii="Times New Roman" w:hAnsi="Times New Roman" w:cs="Times New Roman"/>
              </w:rPr>
            </w:pPr>
            <w:r>
              <w:rPr>
                <w:rFonts w:ascii="Times New Roman" w:hAnsi="Times New Roman" w:cs="Times New Roman"/>
              </w:rPr>
              <w:t>Дельфин жайлы видео</w:t>
            </w:r>
          </w:p>
          <w:p w14:paraId="4C809D46">
            <w:pPr>
              <w:ind w:left="-851" w:right="-284"/>
              <w:rPr>
                <w:rFonts w:ascii="Times New Roman" w:hAnsi="Times New Roman" w:cs="Times New Roman"/>
                <w:b/>
              </w:rPr>
            </w:pPr>
            <w:r>
              <w:rPr>
                <w:rFonts w:ascii="Times New Roman" w:hAnsi="Times New Roman" w:cs="Times New Roman"/>
                <w:b/>
              </w:rPr>
              <w:t>Қоршаған ортамен танысу</w:t>
            </w:r>
          </w:p>
          <w:p w14:paraId="192CB267">
            <w:pPr>
              <w:ind w:left="-851" w:right="-284"/>
              <w:rPr>
                <w:rFonts w:ascii="Times New Roman" w:hAnsi="Times New Roman" w:cs="Times New Roman"/>
                <w:b/>
                <w:lang w:val="kk-KZ"/>
              </w:rPr>
            </w:pPr>
            <w:r>
              <w:rPr>
                <w:rFonts w:ascii="Times New Roman" w:hAnsi="Times New Roman" w:cs="Times New Roman"/>
                <w:b/>
              </w:rPr>
              <w:drawing>
                <wp:inline distT="0" distB="0" distL="0" distR="0">
                  <wp:extent cx="1127760" cy="838835"/>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14:paraId="32ABC82C">
            <w:pPr>
              <w:ind w:left="-851" w:right="-284"/>
              <w:rPr>
                <w:rFonts w:ascii="Times New Roman" w:hAnsi="Times New Roman" w:cs="Times New Roman"/>
                <w:lang w:val="kk-KZ"/>
              </w:rPr>
            </w:pPr>
            <w:r>
              <w:rPr>
                <w:rFonts w:ascii="Times New Roman" w:hAnsi="Times New Roman" w:cs="Times New Roman"/>
                <w:lang w:val="kk-KZ"/>
              </w:rPr>
              <w:t>қиындыларға жапсыру,пішіндерді атау,ермексазды жабыстыру.</w:t>
            </w:r>
          </w:p>
          <w:p w14:paraId="1D36274B">
            <w:pPr>
              <w:ind w:left="-851" w:right="-284"/>
              <w:rPr>
                <w:rFonts w:ascii="Times New Roman" w:hAnsi="Times New Roman" w:cs="Times New Roman"/>
                <w:b/>
                <w:lang w:val="kk-KZ"/>
              </w:rPr>
            </w:pPr>
            <w:r>
              <w:rPr>
                <w:rFonts w:ascii="Times New Roman" w:hAnsi="Times New Roman" w:cs="Times New Roman"/>
                <w:b/>
                <w:lang w:val="kk-KZ"/>
              </w:rPr>
              <w:t>Математика негіздері,жапсыру,мүсіндеу</w:t>
            </w:r>
          </w:p>
          <w:p w14:paraId="54F24805">
            <w:pPr>
              <w:ind w:left="-851" w:right="-284"/>
              <w:rPr>
                <w:rFonts w:ascii="Times New Roman" w:hAnsi="Times New Roman" w:cs="Times New Roman"/>
                <w:b/>
                <w:lang w:val="kk-KZ"/>
              </w:rPr>
            </w:pPr>
            <w:r>
              <w:rPr>
                <w:rFonts w:ascii="Times New Roman" w:hAnsi="Times New Roman" w:cs="Times New Roman"/>
                <w:lang w:val="kk-KZ"/>
              </w:rPr>
              <w:t>Халық жақсы біледі</w:t>
            </w:r>
            <w:r>
              <w:rPr>
                <w:rFonts w:ascii="Times New Roman" w:hAnsi="Times New Roman" w:cs="Times New Roman"/>
                <w:lang w:val="kk-KZ"/>
              </w:rPr>
              <w:br w:type="textWrapping"/>
            </w:r>
            <w:r>
              <w:rPr>
                <w:rFonts w:ascii="Times New Roman" w:hAnsi="Times New Roman" w:cs="Times New Roman"/>
                <w:lang w:val="kk-KZ"/>
              </w:rPr>
              <w:t>Денесі зор дельфинді.</w:t>
            </w:r>
            <w:r>
              <w:rPr>
                <w:rFonts w:ascii="Times New Roman" w:hAnsi="Times New Roman" w:cs="Times New Roman"/>
                <w:lang w:val="kk-KZ"/>
              </w:rPr>
              <w:br w:type="textWrapping"/>
            </w:r>
            <w:r>
              <w:rPr>
                <w:rFonts w:ascii="Times New Roman" w:hAnsi="Times New Roman" w:cs="Times New Roman"/>
                <w:lang w:val="kk-KZ"/>
              </w:rPr>
              <w:t>Көк мұхитта жүреді</w:t>
            </w:r>
            <w:r>
              <w:rPr>
                <w:rFonts w:ascii="Times New Roman" w:hAnsi="Times New Roman" w:cs="Times New Roman"/>
                <w:lang w:val="kk-KZ"/>
              </w:rPr>
              <w:br w:type="textWrapping"/>
            </w:r>
            <w:r>
              <w:rPr>
                <w:rFonts w:ascii="Times New Roman" w:hAnsi="Times New Roman" w:cs="Times New Roman"/>
                <w:lang w:val="kk-KZ"/>
              </w:rPr>
              <w:t xml:space="preserve">Бұзып-жарып толқынды. </w:t>
            </w:r>
            <w:r>
              <w:rPr>
                <w:rFonts w:ascii="Times New Roman" w:hAnsi="Times New Roman" w:cs="Times New Roman"/>
                <w:b/>
                <w:lang w:val="kk-KZ"/>
              </w:rPr>
              <w:t>Көркем әдебиет</w:t>
            </w:r>
          </w:p>
          <w:p w14:paraId="3063D17E">
            <w:pPr>
              <w:ind w:left="-851" w:right="-284"/>
              <w:rPr>
                <w:rFonts w:ascii="Times New Roman" w:hAnsi="Times New Roman" w:cs="Times New Roman"/>
                <w:b/>
                <w:bCs/>
                <w:lang w:val="kk-KZ"/>
              </w:rPr>
            </w:pPr>
            <w:r>
              <w:rPr>
                <w:rFonts w:ascii="Times New Roman" w:hAnsi="Times New Roman" w:cs="Times New Roman"/>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cs="Times New Roman"/>
                <w:b/>
                <w:lang w:val="kk-KZ"/>
              </w:rPr>
              <w:t>Сөйлеуді дамыту</w:t>
            </w:r>
          </w:p>
        </w:tc>
      </w:tr>
      <w:tr w14:paraId="19446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0E9A2FA8">
            <w:pPr>
              <w:ind w:left="-851" w:right="-284"/>
              <w:rPr>
                <w:rFonts w:ascii="Times New Roman" w:hAnsi="Times New Roman" w:cs="Times New Roman"/>
                <w:b/>
              </w:rPr>
            </w:pPr>
            <w:r>
              <w:rPr>
                <w:rFonts w:ascii="Times New Roman" w:hAnsi="Times New Roman" w:cs="Times New Roman"/>
                <w:b/>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22937D2B">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74235DED">
            <w:pPr>
              <w:ind w:left="-851" w:right="-284"/>
              <w:rPr>
                <w:rFonts w:ascii="Times New Roman" w:hAnsi="Times New Roman" w:cs="Times New Roman"/>
                <w:lang w:val="kk-KZ"/>
              </w:rPr>
            </w:pPr>
          </w:p>
        </w:tc>
      </w:tr>
      <w:tr w14:paraId="6EF10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6B83F9AA">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1DF4542F">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F956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294A9887">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Borders>
              <w:top w:val="single" w:color="000000" w:sz="4" w:space="0"/>
              <w:left w:val="single" w:color="000000" w:sz="4" w:space="0"/>
              <w:bottom w:val="single" w:color="000000" w:sz="4" w:space="0"/>
              <w:right w:val="single" w:color="000000" w:sz="4" w:space="0"/>
            </w:tcBorders>
          </w:tcPr>
          <w:p w14:paraId="1CD1447A">
            <w:pPr>
              <w:ind w:left="-851" w:right="-284"/>
              <w:rPr>
                <w:rFonts w:ascii="Times New Roman" w:hAnsi="Times New Roman" w:cs="Times New Roman"/>
                <w:bCs/>
                <w:lang w:val="kk-KZ"/>
              </w:rPr>
            </w:pPr>
            <w:r>
              <w:rPr>
                <w:rFonts w:ascii="Times New Roman" w:hAnsi="Times New Roman" w:cs="Times New Roman"/>
                <w:bCs/>
                <w:lang w:val="kk-KZ"/>
              </w:rPr>
              <w:t>Бақылау: Табиғат өзгерістерін бақылау. Жел соғады, күннің көзі жылытады, қар ериді.</w:t>
            </w:r>
          </w:p>
          <w:p w14:paraId="3305ACD9">
            <w:pPr>
              <w:ind w:left="-851" w:right="-284"/>
              <w:rPr>
                <w:rFonts w:ascii="Times New Roman" w:hAnsi="Times New Roman" w:cs="Times New Roman"/>
                <w:bCs/>
                <w:lang w:val="kk-KZ"/>
              </w:rPr>
            </w:pPr>
            <w:r>
              <w:rPr>
                <w:rFonts w:ascii="Times New Roman" w:hAnsi="Times New Roman" w:cs="Times New Roman"/>
                <w:bCs/>
                <w:lang w:val="kk-KZ"/>
              </w:rPr>
              <w:t>Үлескедегі еңбек: Жолды тазалау. Аула сыпырушының еңбегін бағалау.</w:t>
            </w:r>
          </w:p>
          <w:p w14:paraId="1A4A0FC4">
            <w:pPr>
              <w:ind w:left="-851" w:right="-284"/>
              <w:rPr>
                <w:rFonts w:ascii="Times New Roman" w:hAnsi="Times New Roman" w:cs="Times New Roman"/>
                <w:bCs/>
                <w:lang w:val="kk-KZ"/>
              </w:rPr>
            </w:pPr>
            <w:r>
              <w:rPr>
                <w:rFonts w:ascii="Times New Roman" w:hAnsi="Times New Roman" w:cs="Times New Roman"/>
                <w:bCs/>
                <w:lang w:val="kk-KZ"/>
              </w:rPr>
              <w:t>Қимылды ойын: «Аю мен балалар», «Қолғап» аңғарымпаздыққа, шапшаңдыққа баулу.</w:t>
            </w:r>
          </w:p>
          <w:p w14:paraId="325B8B81">
            <w:pPr>
              <w:ind w:left="-851" w:right="-284"/>
              <w:rPr>
                <w:rFonts w:ascii="Times New Roman" w:hAnsi="Times New Roman" w:cs="Times New Roman"/>
                <w:bCs/>
                <w:lang w:val="kk-KZ"/>
              </w:rPr>
            </w:pPr>
            <w:r>
              <w:rPr>
                <w:rFonts w:ascii="Times New Roman" w:hAnsi="Times New Roman" w:cs="Times New Roman"/>
                <w:bCs/>
                <w:lang w:val="kk-KZ"/>
              </w:rPr>
              <w:t>Жеке жұмыс: Көктем туралы өлең, тақпақтар жатқа айту:</w:t>
            </w:r>
          </w:p>
          <w:p w14:paraId="5190C546">
            <w:pPr>
              <w:ind w:left="-851" w:right="-284"/>
              <w:rPr>
                <w:rFonts w:ascii="Times New Roman" w:hAnsi="Times New Roman" w:cs="Times New Roman"/>
                <w:bCs/>
                <w:lang w:val="kk-KZ"/>
              </w:rPr>
            </w:pPr>
            <w:r>
              <w:rPr>
                <w:rFonts w:ascii="Times New Roman" w:hAnsi="Times New Roman" w:cs="Times New Roman"/>
                <w:bCs/>
                <w:lang w:val="kk-KZ"/>
              </w:rPr>
              <w:t>Сәуір болса,</w:t>
            </w:r>
          </w:p>
          <w:p w14:paraId="3CFBFB3A">
            <w:pPr>
              <w:ind w:left="-851" w:right="-284"/>
              <w:rPr>
                <w:rFonts w:ascii="Times New Roman" w:hAnsi="Times New Roman" w:cs="Times New Roman"/>
                <w:bCs/>
                <w:lang w:val="kk-KZ"/>
              </w:rPr>
            </w:pPr>
            <w:r>
              <w:rPr>
                <w:rFonts w:ascii="Times New Roman" w:hAnsi="Times New Roman" w:cs="Times New Roman"/>
                <w:bCs/>
                <w:lang w:val="kk-KZ"/>
              </w:rPr>
              <w:t>Күн күркірер</w:t>
            </w:r>
          </w:p>
          <w:p w14:paraId="72407E47">
            <w:pPr>
              <w:ind w:left="-851" w:right="-284"/>
              <w:rPr>
                <w:rFonts w:ascii="Times New Roman" w:hAnsi="Times New Roman" w:cs="Times New Roman"/>
                <w:bCs/>
                <w:lang w:val="kk-KZ"/>
              </w:rPr>
            </w:pPr>
            <w:r>
              <w:rPr>
                <w:rFonts w:ascii="Times New Roman" w:hAnsi="Times New Roman" w:cs="Times New Roman"/>
                <w:bCs/>
                <w:lang w:val="kk-KZ"/>
              </w:rPr>
              <w:t>Күн күркіресе</w:t>
            </w:r>
          </w:p>
          <w:p w14:paraId="1CF64CD9">
            <w:pPr>
              <w:ind w:left="-851" w:right="-284"/>
              <w:rPr>
                <w:rFonts w:ascii="Times New Roman" w:hAnsi="Times New Roman" w:cs="Times New Roman"/>
                <w:bCs/>
                <w:lang w:val="kk-KZ"/>
              </w:rPr>
            </w:pPr>
            <w:r>
              <w:rPr>
                <w:rFonts w:ascii="Times New Roman" w:hAnsi="Times New Roman" w:cs="Times New Roman"/>
                <w:bCs/>
                <w:lang w:val="kk-KZ"/>
              </w:rPr>
              <w:t>Көк дүркірер.</w:t>
            </w:r>
          </w:p>
          <w:p w14:paraId="3B01C442">
            <w:pPr>
              <w:ind w:left="-851" w:right="-284"/>
              <w:rPr>
                <w:rFonts w:ascii="Times New Roman" w:hAnsi="Times New Roman" w:cs="Times New Roman"/>
                <w:bCs/>
                <w:lang w:val="kk-KZ"/>
              </w:rPr>
            </w:pPr>
            <w:r>
              <w:rPr>
                <w:rFonts w:ascii="Times New Roman" w:hAnsi="Times New Roman" w:cs="Times New Roman"/>
                <w:bCs/>
                <w:lang w:val="kk-KZ"/>
              </w:rPr>
              <w:t>Өзіндік іс – әрекет: үлкен топтың балалары қардан жолды қалай тазалар екен соны тамашалау.</w:t>
            </w:r>
          </w:p>
          <w:p w14:paraId="62190417">
            <w:pPr>
              <w:ind w:left="-851" w:right="-284"/>
              <w:rPr>
                <w:rFonts w:ascii="Times New Roman" w:hAnsi="Times New Roman" w:cs="Times New Roman"/>
                <w:bCs/>
                <w:lang w:val="kk-KZ"/>
              </w:rPr>
            </w:pPr>
          </w:p>
        </w:tc>
        <w:tc>
          <w:tcPr>
            <w:tcW w:w="2552" w:type="dxa"/>
            <w:tcBorders>
              <w:top w:val="single" w:color="000000" w:sz="4" w:space="0"/>
              <w:left w:val="single" w:color="000000" w:sz="4" w:space="0"/>
              <w:bottom w:val="single" w:color="000000" w:sz="4" w:space="0"/>
              <w:right w:val="single" w:color="000000" w:sz="4" w:space="0"/>
            </w:tcBorders>
          </w:tcPr>
          <w:p w14:paraId="1C783CB9">
            <w:pPr>
              <w:ind w:left="-851" w:right="-284"/>
              <w:rPr>
                <w:rFonts w:ascii="Times New Roman" w:hAnsi="Times New Roman" w:cs="Times New Roman"/>
                <w:lang w:val="kk-KZ"/>
              </w:rPr>
            </w:pPr>
            <w:r>
              <w:rPr>
                <w:rFonts w:ascii="Times New Roman" w:hAnsi="Times New Roman" w:cs="Times New Roman"/>
                <w:lang w:val="kk-KZ"/>
              </w:rPr>
              <w:t>Бақылау: Көктемгі желді бақылау.</w:t>
            </w:r>
          </w:p>
          <w:p w14:paraId="1C2A1A0D">
            <w:pPr>
              <w:ind w:left="-851" w:right="-284"/>
              <w:rPr>
                <w:rFonts w:ascii="Times New Roman" w:hAnsi="Times New Roman" w:cs="Times New Roman"/>
                <w:lang w:val="kk-KZ"/>
              </w:rPr>
            </w:pPr>
            <w:r>
              <w:rPr>
                <w:rFonts w:ascii="Times New Roman" w:hAnsi="Times New Roman" w:cs="Times New Roman"/>
                <w:lang w:val="kk-KZ"/>
              </w:rPr>
              <w:t>Жел соғады бетіме,</w:t>
            </w:r>
          </w:p>
          <w:p w14:paraId="52DC4BAD">
            <w:pPr>
              <w:ind w:left="-851" w:right="-284"/>
              <w:rPr>
                <w:rFonts w:ascii="Times New Roman" w:hAnsi="Times New Roman" w:cs="Times New Roman"/>
                <w:lang w:val="kk-KZ"/>
              </w:rPr>
            </w:pPr>
            <w:r>
              <w:rPr>
                <w:rFonts w:ascii="Times New Roman" w:hAnsi="Times New Roman" w:cs="Times New Roman"/>
                <w:lang w:val="kk-KZ"/>
              </w:rPr>
              <w:t>Тербеледі ағаштар</w:t>
            </w:r>
          </w:p>
          <w:p w14:paraId="51CF7071">
            <w:pPr>
              <w:ind w:left="-851" w:right="-284"/>
              <w:rPr>
                <w:rFonts w:ascii="Times New Roman" w:hAnsi="Times New Roman" w:cs="Times New Roman"/>
                <w:lang w:val="kk-KZ"/>
              </w:rPr>
            </w:pPr>
            <w:r>
              <w:rPr>
                <w:rFonts w:ascii="Times New Roman" w:hAnsi="Times New Roman" w:cs="Times New Roman"/>
                <w:lang w:val="kk-KZ"/>
              </w:rPr>
              <w:t>Кіп – кішкене ағаштар</w:t>
            </w:r>
          </w:p>
          <w:p w14:paraId="4DDDC27A">
            <w:pPr>
              <w:ind w:left="-851" w:right="-284"/>
              <w:rPr>
                <w:rFonts w:ascii="Times New Roman" w:hAnsi="Times New Roman" w:cs="Times New Roman"/>
                <w:lang w:val="kk-KZ"/>
              </w:rPr>
            </w:pPr>
            <w:r>
              <w:rPr>
                <w:rFonts w:ascii="Times New Roman" w:hAnsi="Times New Roman" w:cs="Times New Roman"/>
                <w:lang w:val="kk-KZ"/>
              </w:rPr>
              <w:t>Үлкен болып өседі.</w:t>
            </w:r>
          </w:p>
          <w:p w14:paraId="08D24E7F">
            <w:pPr>
              <w:ind w:left="-851" w:right="-284"/>
              <w:rPr>
                <w:rFonts w:ascii="Times New Roman" w:hAnsi="Times New Roman" w:cs="Times New Roman"/>
                <w:lang w:val="kk-KZ"/>
              </w:rPr>
            </w:pPr>
            <w:r>
              <w:rPr>
                <w:rFonts w:ascii="Times New Roman" w:hAnsi="Times New Roman" w:cs="Times New Roman"/>
                <w:lang w:val="kk-KZ"/>
              </w:rPr>
              <w:t>Үлескедегі еңбек: Қалған қарлардан тау жасауға болатынын көрсету. Еңбектенуге үйрету.</w:t>
            </w:r>
          </w:p>
          <w:p w14:paraId="57009BC2">
            <w:pPr>
              <w:ind w:left="-851" w:right="-284"/>
              <w:rPr>
                <w:rFonts w:ascii="Times New Roman" w:hAnsi="Times New Roman" w:cs="Times New Roman"/>
                <w:lang w:val="kk-KZ"/>
              </w:rPr>
            </w:pPr>
            <w:r>
              <w:rPr>
                <w:rFonts w:ascii="Times New Roman" w:hAnsi="Times New Roman" w:cs="Times New Roman"/>
                <w:lang w:val="kk-KZ"/>
              </w:rPr>
              <w:t>Қимылды ойын: «Алып қаш», «Шеңберге түсір» шапшаңдыққа, дәлдікке үйрету.</w:t>
            </w:r>
          </w:p>
          <w:p w14:paraId="6005BDA0">
            <w:pPr>
              <w:ind w:left="-851" w:right="-284"/>
              <w:rPr>
                <w:rFonts w:ascii="Times New Roman" w:hAnsi="Times New Roman" w:cs="Times New Roman"/>
                <w:lang w:val="kk-KZ"/>
              </w:rPr>
            </w:pPr>
            <w:r>
              <w:rPr>
                <w:rFonts w:ascii="Times New Roman" w:hAnsi="Times New Roman" w:cs="Times New Roman"/>
                <w:lang w:val="kk-KZ"/>
              </w:rPr>
              <w:t>Жеке жұмыс: Саппен дұрыс жүре білуге дағдыландыру.</w:t>
            </w:r>
          </w:p>
          <w:p w14:paraId="550C71B0">
            <w:pPr>
              <w:ind w:left="-851" w:right="-284"/>
              <w:rPr>
                <w:rFonts w:ascii="Times New Roman" w:hAnsi="Times New Roman" w:cs="Times New Roman"/>
                <w:lang w:val="kk-KZ"/>
              </w:rPr>
            </w:pPr>
            <w:r>
              <w:rPr>
                <w:rFonts w:ascii="Times New Roman" w:hAnsi="Times New Roman" w:cs="Times New Roman"/>
                <w:lang w:val="kk-KZ"/>
              </w:rPr>
              <w:t>Өзіндік іс – әрекет: жаттығуларды өз еріктерімен орындау.</w:t>
            </w:r>
          </w:p>
          <w:p w14:paraId="1756097E">
            <w:pPr>
              <w:ind w:left="-851" w:right="-284"/>
              <w:rPr>
                <w:rFonts w:ascii="Times New Roman" w:hAnsi="Times New Roman" w:cs="Times New Roman"/>
                <w:lang w:val="kk-KZ"/>
              </w:rPr>
            </w:pPr>
          </w:p>
          <w:p w14:paraId="4C71B3DA">
            <w:pPr>
              <w:ind w:left="-851" w:right="-284"/>
              <w:rPr>
                <w:rFonts w:ascii="Times New Roman" w:hAnsi="Times New Roman" w:cs="Times New Roman"/>
                <w:lang w:val="kk-KZ"/>
              </w:rPr>
            </w:pPr>
          </w:p>
          <w:p w14:paraId="2C3D6E95">
            <w:pPr>
              <w:ind w:left="-851" w:right="-284"/>
              <w:rPr>
                <w:rFonts w:ascii="Times New Roman" w:hAnsi="Times New Roman" w:cs="Times New Roman"/>
                <w:lang w:val="kk-KZ"/>
              </w:rPr>
            </w:pPr>
          </w:p>
        </w:tc>
        <w:tc>
          <w:tcPr>
            <w:tcW w:w="2410" w:type="dxa"/>
            <w:tcBorders>
              <w:top w:val="single" w:color="000000" w:sz="4" w:space="0"/>
              <w:left w:val="single" w:color="000000" w:sz="4" w:space="0"/>
              <w:bottom w:val="single" w:color="000000" w:sz="4" w:space="0"/>
              <w:right w:val="single" w:color="000000" w:sz="4" w:space="0"/>
            </w:tcBorders>
          </w:tcPr>
          <w:p w14:paraId="4203BCF1">
            <w:pPr>
              <w:ind w:left="-851" w:right="-284"/>
              <w:rPr>
                <w:rFonts w:ascii="Times New Roman" w:hAnsi="Times New Roman" w:cs="Times New Roman"/>
                <w:lang w:val="kk-KZ"/>
              </w:rPr>
            </w:pPr>
            <w:r>
              <w:rPr>
                <w:rFonts w:ascii="Times New Roman" w:hAnsi="Times New Roman" w:cs="Times New Roman"/>
                <w:lang w:val="kk-KZ"/>
              </w:rPr>
              <w:t>Бақылау: Көктемгі алғашқы гүлдерді бақылау.</w:t>
            </w:r>
          </w:p>
          <w:p w14:paraId="2CB25FAD">
            <w:pPr>
              <w:ind w:left="-851" w:right="-284"/>
              <w:rPr>
                <w:rFonts w:ascii="Times New Roman" w:hAnsi="Times New Roman" w:cs="Times New Roman"/>
                <w:lang w:val="kk-KZ"/>
              </w:rPr>
            </w:pPr>
            <w:r>
              <w:rPr>
                <w:rFonts w:ascii="Times New Roman" w:hAnsi="Times New Roman" w:cs="Times New Roman"/>
                <w:lang w:val="kk-KZ"/>
              </w:rPr>
              <w:t>Бар табиғат нәр алып,</w:t>
            </w:r>
          </w:p>
          <w:p w14:paraId="10EEABE8">
            <w:pPr>
              <w:ind w:left="-851" w:right="-284"/>
              <w:rPr>
                <w:rFonts w:ascii="Times New Roman" w:hAnsi="Times New Roman" w:cs="Times New Roman"/>
                <w:lang w:val="kk-KZ"/>
              </w:rPr>
            </w:pPr>
            <w:r>
              <w:rPr>
                <w:rFonts w:ascii="Times New Roman" w:hAnsi="Times New Roman" w:cs="Times New Roman"/>
                <w:lang w:val="kk-KZ"/>
              </w:rPr>
              <w:t>Шыға келер жаңарып</w:t>
            </w:r>
          </w:p>
          <w:p w14:paraId="30C9A6E3">
            <w:pPr>
              <w:ind w:left="-851" w:right="-284"/>
              <w:rPr>
                <w:rFonts w:ascii="Times New Roman" w:hAnsi="Times New Roman" w:cs="Times New Roman"/>
                <w:lang w:val="kk-KZ"/>
              </w:rPr>
            </w:pPr>
            <w:r>
              <w:rPr>
                <w:rFonts w:ascii="Times New Roman" w:hAnsi="Times New Roman" w:cs="Times New Roman"/>
                <w:lang w:val="kk-KZ"/>
              </w:rPr>
              <w:t>Қызғалдақ боп құлпырған</w:t>
            </w:r>
          </w:p>
          <w:p w14:paraId="07ADD165">
            <w:pPr>
              <w:ind w:left="-851" w:right="-284"/>
              <w:rPr>
                <w:rFonts w:ascii="Times New Roman" w:hAnsi="Times New Roman" w:cs="Times New Roman"/>
                <w:lang w:val="kk-KZ"/>
              </w:rPr>
            </w:pPr>
            <w:r>
              <w:rPr>
                <w:rFonts w:ascii="Times New Roman" w:hAnsi="Times New Roman" w:cs="Times New Roman"/>
                <w:lang w:val="kk-KZ"/>
              </w:rPr>
              <w:t>Көктем біздің балалық.</w:t>
            </w:r>
          </w:p>
          <w:p w14:paraId="057E41EA">
            <w:pPr>
              <w:ind w:left="-851" w:right="-284"/>
              <w:rPr>
                <w:rFonts w:ascii="Times New Roman" w:hAnsi="Times New Roman" w:cs="Times New Roman"/>
                <w:lang w:val="kk-KZ"/>
              </w:rPr>
            </w:pPr>
            <w:r>
              <w:rPr>
                <w:rFonts w:ascii="Times New Roman" w:hAnsi="Times New Roman" w:cs="Times New Roman"/>
                <w:lang w:val="kk-KZ"/>
              </w:rPr>
              <w:t>Үлескедегі еңбек: Үлескедегі бассейн орнын тазалау. Еңбектенуге талпындыру.</w:t>
            </w:r>
          </w:p>
          <w:p w14:paraId="509D6C8A">
            <w:pPr>
              <w:ind w:left="-851" w:right="-284"/>
              <w:rPr>
                <w:rFonts w:ascii="Times New Roman" w:hAnsi="Times New Roman" w:cs="Times New Roman"/>
                <w:lang w:val="kk-KZ"/>
              </w:rPr>
            </w:pPr>
            <w:r>
              <w:rPr>
                <w:rFonts w:ascii="Times New Roman" w:hAnsi="Times New Roman" w:cs="Times New Roman"/>
                <w:lang w:val="kk-KZ"/>
              </w:rPr>
              <w:t>Қимылды ойын: «Қаздар – қаздар», «Торғайлар мен машина»</w:t>
            </w:r>
          </w:p>
          <w:p w14:paraId="4B670B3B">
            <w:pPr>
              <w:ind w:left="-851" w:right="-284"/>
              <w:rPr>
                <w:rFonts w:ascii="Times New Roman" w:hAnsi="Times New Roman" w:cs="Times New Roman"/>
                <w:lang w:val="kk-KZ"/>
              </w:rPr>
            </w:pPr>
            <w:r>
              <w:rPr>
                <w:rFonts w:ascii="Times New Roman" w:hAnsi="Times New Roman" w:cs="Times New Roman"/>
                <w:lang w:val="kk-KZ"/>
              </w:rPr>
              <w:t>Жеке жұмыс: Тақпақтар айту.</w:t>
            </w:r>
          </w:p>
          <w:p w14:paraId="50C30FCB">
            <w:pPr>
              <w:ind w:left="-851" w:right="-284"/>
              <w:rPr>
                <w:rFonts w:ascii="Times New Roman" w:hAnsi="Times New Roman" w:cs="Times New Roman"/>
                <w:lang w:val="kk-KZ"/>
              </w:rPr>
            </w:pPr>
            <w:r>
              <w:rPr>
                <w:rFonts w:ascii="Times New Roman" w:hAnsi="Times New Roman" w:cs="Times New Roman"/>
                <w:lang w:val="kk-KZ"/>
              </w:rPr>
              <w:t>Сылдыр – сылдыр тап – таза</w:t>
            </w:r>
          </w:p>
          <w:p w14:paraId="1DDE58E8">
            <w:pPr>
              <w:ind w:left="-851" w:right="-284"/>
              <w:rPr>
                <w:rFonts w:ascii="Times New Roman" w:hAnsi="Times New Roman" w:cs="Times New Roman"/>
                <w:lang w:val="kk-KZ"/>
              </w:rPr>
            </w:pPr>
            <w:r>
              <w:rPr>
                <w:rFonts w:ascii="Times New Roman" w:hAnsi="Times New Roman" w:cs="Times New Roman"/>
                <w:lang w:val="kk-KZ"/>
              </w:rPr>
              <w:t>Мөлдір бұлақ басталды.</w:t>
            </w:r>
          </w:p>
          <w:p w14:paraId="0C27BDA8">
            <w:pPr>
              <w:ind w:left="-851" w:right="-284"/>
              <w:rPr>
                <w:rFonts w:ascii="Times New Roman" w:hAnsi="Times New Roman" w:cs="Times New Roman"/>
                <w:lang w:val="kk-KZ"/>
              </w:rPr>
            </w:pPr>
            <w:r>
              <w:rPr>
                <w:rFonts w:ascii="Times New Roman" w:hAnsi="Times New Roman" w:cs="Times New Roman"/>
                <w:lang w:val="kk-KZ"/>
              </w:rPr>
              <w:t>Өзіндік іс – әрекет: ағаштардың бүршік жарғанын тамашалау.</w:t>
            </w:r>
          </w:p>
          <w:p w14:paraId="4046D07F">
            <w:pPr>
              <w:ind w:left="-851" w:right="-284"/>
              <w:rPr>
                <w:rFonts w:ascii="Times New Roman" w:hAnsi="Times New Roman" w:cs="Times New Roman"/>
                <w:bCs/>
                <w:lang w:val="kk-KZ"/>
              </w:rPr>
            </w:pPr>
          </w:p>
        </w:tc>
        <w:tc>
          <w:tcPr>
            <w:tcW w:w="2547" w:type="dxa"/>
            <w:tcBorders>
              <w:top w:val="single" w:color="000000" w:sz="4" w:space="0"/>
              <w:left w:val="single" w:color="000000" w:sz="4" w:space="0"/>
              <w:bottom w:val="single" w:color="000000" w:sz="4" w:space="0"/>
              <w:right w:val="single" w:color="000000" w:sz="4" w:space="0"/>
            </w:tcBorders>
          </w:tcPr>
          <w:p w14:paraId="5B33FB9B">
            <w:pPr>
              <w:ind w:left="-851" w:right="-284"/>
              <w:rPr>
                <w:rFonts w:ascii="Times New Roman" w:hAnsi="Times New Roman" w:cs="Times New Roman"/>
                <w:lang w:val="kk-KZ"/>
              </w:rPr>
            </w:pPr>
            <w:r>
              <w:rPr>
                <w:rFonts w:ascii="Times New Roman" w:hAnsi="Times New Roman" w:cs="Times New Roman"/>
                <w:lang w:val="kk-KZ"/>
              </w:rPr>
              <w:t>Бақылау: Бұталарды бақылау. Үлескедегі әдемі бұталарды сындырмай сақтай білу және қорғау.</w:t>
            </w:r>
          </w:p>
          <w:p w14:paraId="4306C820">
            <w:pPr>
              <w:ind w:left="-851" w:right="-284"/>
              <w:rPr>
                <w:rFonts w:ascii="Times New Roman" w:hAnsi="Times New Roman" w:cs="Times New Roman"/>
                <w:lang w:val="kk-KZ"/>
              </w:rPr>
            </w:pPr>
            <w:r>
              <w:rPr>
                <w:rFonts w:ascii="Times New Roman" w:hAnsi="Times New Roman" w:cs="Times New Roman"/>
                <w:lang w:val="kk-KZ"/>
              </w:rPr>
              <w:t>Үлескедегі еңбек: Түскен ағаш бұтақтарын жинау. Өз үлескелерін таза ұстауға үйрету.</w:t>
            </w:r>
          </w:p>
          <w:p w14:paraId="776C3982">
            <w:pPr>
              <w:ind w:left="-851" w:right="-284"/>
              <w:rPr>
                <w:rFonts w:ascii="Times New Roman" w:hAnsi="Times New Roman" w:cs="Times New Roman"/>
                <w:lang w:val="kk-KZ"/>
              </w:rPr>
            </w:pPr>
            <w:r>
              <w:rPr>
                <w:rFonts w:ascii="Times New Roman" w:hAnsi="Times New Roman" w:cs="Times New Roman"/>
                <w:lang w:val="kk-KZ"/>
              </w:rPr>
              <w:t>Қимылды ойын: «Қасқырды ұста», «Допты жоғары көтер» шапшаңдыққа баулу.</w:t>
            </w:r>
          </w:p>
          <w:p w14:paraId="25A1AD1D">
            <w:pPr>
              <w:ind w:left="-851" w:right="-284"/>
              <w:rPr>
                <w:rFonts w:ascii="Times New Roman" w:hAnsi="Times New Roman" w:cs="Times New Roman"/>
                <w:lang w:val="kk-KZ"/>
              </w:rPr>
            </w:pPr>
            <w:r>
              <w:rPr>
                <w:rFonts w:ascii="Times New Roman" w:hAnsi="Times New Roman" w:cs="Times New Roman"/>
                <w:lang w:val="kk-KZ"/>
              </w:rPr>
              <w:t>Жеке жұмыс: Бір тізбекпен жүріп үйрену. Кедергілерден қорықпаймыз, жылдам өте шығамыз.</w:t>
            </w:r>
          </w:p>
          <w:p w14:paraId="25D5B76D">
            <w:pPr>
              <w:ind w:left="-851" w:right="-284"/>
              <w:rPr>
                <w:rFonts w:ascii="Times New Roman" w:hAnsi="Times New Roman" w:cs="Times New Roman"/>
                <w:lang w:val="kk-KZ"/>
              </w:rPr>
            </w:pPr>
            <w:r>
              <w:rPr>
                <w:rFonts w:ascii="Times New Roman" w:hAnsi="Times New Roman" w:cs="Times New Roman"/>
                <w:lang w:val="kk-KZ"/>
              </w:rPr>
              <w:t>Өзіндік іс – әрекет: ойын құралдарын таңдай біліп, өздері ойнай білу.</w:t>
            </w:r>
          </w:p>
        </w:tc>
        <w:tc>
          <w:tcPr>
            <w:tcW w:w="2420" w:type="dxa"/>
            <w:tcBorders>
              <w:top w:val="single" w:color="000000" w:sz="4" w:space="0"/>
              <w:left w:val="single" w:color="000000" w:sz="4" w:space="0"/>
              <w:bottom w:val="single" w:color="000000" w:sz="4" w:space="0"/>
              <w:right w:val="single" w:color="000000" w:sz="4" w:space="0"/>
            </w:tcBorders>
          </w:tcPr>
          <w:p w14:paraId="678EE55A">
            <w:pPr>
              <w:ind w:left="-851" w:right="-284"/>
              <w:rPr>
                <w:rFonts w:ascii="Times New Roman" w:hAnsi="Times New Roman" w:cs="Times New Roman"/>
                <w:lang w:val="kk-KZ"/>
              </w:rPr>
            </w:pPr>
            <w:r>
              <w:rPr>
                <w:rFonts w:ascii="Times New Roman" w:hAnsi="Times New Roman" w:cs="Times New Roman"/>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5EA16C1F">
            <w:pPr>
              <w:ind w:left="-851" w:right="-284"/>
              <w:rPr>
                <w:rFonts w:ascii="Times New Roman" w:hAnsi="Times New Roman" w:cs="Times New Roman"/>
                <w:lang w:val="kk-KZ"/>
              </w:rPr>
            </w:pPr>
            <w:r>
              <w:rPr>
                <w:rFonts w:ascii="Times New Roman" w:hAnsi="Times New Roman" w:cs="Times New Roman"/>
                <w:lang w:val="kk-KZ"/>
              </w:rPr>
              <w:t>Үлескедегі еңбек: Күректі қалай пайдалану керек екені түсіндіріледі. Үлкен адамдар еңбегін бағалау.</w:t>
            </w:r>
          </w:p>
          <w:p w14:paraId="582CA77E">
            <w:pPr>
              <w:ind w:left="-851" w:right="-284"/>
              <w:rPr>
                <w:rFonts w:ascii="Times New Roman" w:hAnsi="Times New Roman" w:cs="Times New Roman"/>
                <w:lang w:val="kk-KZ"/>
              </w:rPr>
            </w:pPr>
            <w:r>
              <w:rPr>
                <w:rFonts w:ascii="Times New Roman" w:hAnsi="Times New Roman" w:cs="Times New Roman"/>
                <w:lang w:val="kk-KZ"/>
              </w:rPr>
              <w:t>Қимылды ойын: «Ормандағы аю», «Қорқақ қоян»</w:t>
            </w:r>
          </w:p>
          <w:p w14:paraId="1F9A190C">
            <w:pPr>
              <w:ind w:left="-851" w:right="-284"/>
              <w:rPr>
                <w:rFonts w:ascii="Times New Roman" w:hAnsi="Times New Roman" w:cs="Times New Roman"/>
                <w:lang w:val="kk-KZ"/>
              </w:rPr>
            </w:pPr>
            <w:r>
              <w:rPr>
                <w:rFonts w:ascii="Times New Roman" w:hAnsi="Times New Roman" w:cs="Times New Roman"/>
                <w:lang w:val="kk-KZ"/>
              </w:rPr>
              <w:t>Жеке жұмыс:</w:t>
            </w:r>
          </w:p>
          <w:p w14:paraId="449C85EA">
            <w:pPr>
              <w:ind w:left="-851" w:right="-284"/>
              <w:rPr>
                <w:rFonts w:ascii="Times New Roman" w:hAnsi="Times New Roman" w:cs="Times New Roman"/>
                <w:lang w:val="kk-KZ"/>
              </w:rPr>
            </w:pPr>
            <w:r>
              <w:rPr>
                <w:rFonts w:ascii="Times New Roman" w:hAnsi="Times New Roman" w:cs="Times New Roman"/>
                <w:lang w:val="kk-KZ"/>
              </w:rPr>
              <w:t>Секірейік, секірейік</w:t>
            </w:r>
          </w:p>
          <w:p w14:paraId="35DD72F9">
            <w:pPr>
              <w:ind w:left="-851" w:right="-284"/>
              <w:rPr>
                <w:rFonts w:ascii="Times New Roman" w:hAnsi="Times New Roman" w:cs="Times New Roman"/>
                <w:lang w:val="kk-KZ"/>
              </w:rPr>
            </w:pPr>
            <w:r>
              <w:rPr>
                <w:rFonts w:ascii="Times New Roman" w:hAnsi="Times New Roman" w:cs="Times New Roman"/>
                <w:lang w:val="kk-KZ"/>
              </w:rPr>
              <w:t>Ұзын құлақ қоянша</w:t>
            </w:r>
          </w:p>
          <w:p w14:paraId="5B06CC18">
            <w:pPr>
              <w:ind w:left="-851" w:right="-284"/>
              <w:rPr>
                <w:rFonts w:ascii="Times New Roman" w:hAnsi="Times New Roman" w:cs="Times New Roman"/>
                <w:lang w:val="kk-KZ"/>
              </w:rPr>
            </w:pPr>
            <w:r>
              <w:rPr>
                <w:rFonts w:ascii="Times New Roman" w:hAnsi="Times New Roman" w:cs="Times New Roman"/>
                <w:lang w:val="kk-KZ"/>
              </w:rPr>
              <w:t>Шаршағанды кетірейік</w:t>
            </w:r>
          </w:p>
          <w:p w14:paraId="71946C1A">
            <w:pPr>
              <w:ind w:left="-851" w:right="-284"/>
              <w:rPr>
                <w:rFonts w:ascii="Times New Roman" w:hAnsi="Times New Roman" w:cs="Times New Roman"/>
                <w:lang w:val="kk-KZ"/>
              </w:rPr>
            </w:pPr>
            <w:r>
              <w:rPr>
                <w:rFonts w:ascii="Times New Roman" w:hAnsi="Times New Roman" w:cs="Times New Roman"/>
                <w:lang w:val="kk-KZ"/>
              </w:rPr>
              <w:t>Болар сонда тамаша.</w:t>
            </w:r>
          </w:p>
          <w:p w14:paraId="49203FD4">
            <w:pPr>
              <w:ind w:left="-851" w:right="-284"/>
              <w:rPr>
                <w:rFonts w:ascii="Times New Roman" w:hAnsi="Times New Roman" w:cs="Times New Roman"/>
                <w:lang w:val="kk-KZ"/>
              </w:rPr>
            </w:pPr>
            <w:r>
              <w:rPr>
                <w:rFonts w:ascii="Times New Roman" w:hAnsi="Times New Roman" w:cs="Times New Roman"/>
                <w:lang w:val="kk-KZ"/>
              </w:rPr>
              <w:t>Өзіндік іс – әрекет: «Дауысты таны» аңдардың дауыстарынан, жүрістерінен айыру.</w:t>
            </w:r>
          </w:p>
          <w:p w14:paraId="4CC6F679">
            <w:pPr>
              <w:ind w:left="-851" w:right="-284"/>
              <w:rPr>
                <w:rFonts w:ascii="Times New Roman" w:hAnsi="Times New Roman" w:cs="Times New Roman"/>
                <w:lang w:val="kk-KZ"/>
              </w:rPr>
            </w:pPr>
          </w:p>
        </w:tc>
      </w:tr>
      <w:tr w14:paraId="66D41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384E1A5B">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39216C80">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04DD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2808B0A9">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7EB9FAF2">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56117B0">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1375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38AFAB73">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0FEBDAD9">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04BD7410">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429A5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22201A08">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4833DA7F">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2B5DAE78">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r>
              <w:rPr>
                <w:rFonts w:ascii="Times New Roman" w:hAnsi="Times New Roman" w:cs="Times New Roman"/>
                <w:b/>
                <w:lang w:val="kk-KZ"/>
              </w:rPr>
              <w:t xml:space="preserve">               </w:t>
            </w:r>
            <w:r>
              <w:rPr>
                <w:rFonts w:ascii="Times New Roman" w:hAnsi="Times New Roman" w:cs="Times New Roman"/>
                <w:lang w:val="kk-KZ"/>
              </w:rPr>
              <w:t>(дене жаттығулар мен белсенділігі)</w:t>
            </w:r>
          </w:p>
          <w:p w14:paraId="79D93284">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155C9348">
            <w:pPr>
              <w:ind w:left="-851" w:right="-284"/>
              <w:rPr>
                <w:rFonts w:ascii="Times New Roman" w:hAnsi="Times New Roman" w:cs="Times New Roman"/>
                <w:lang w:val="kk-KZ"/>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tc>
      </w:tr>
      <w:tr w14:paraId="645DA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782D92B8">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338" w:type="dxa"/>
            <w:gridSpan w:val="5"/>
            <w:tcBorders>
              <w:top w:val="single" w:color="auto" w:sz="4" w:space="0"/>
              <w:left w:val="single" w:color="000000" w:sz="4" w:space="0"/>
              <w:bottom w:val="single" w:color="000000" w:sz="4" w:space="0"/>
              <w:right w:val="single" w:color="000000" w:sz="4" w:space="0"/>
            </w:tcBorders>
          </w:tcPr>
          <w:p w14:paraId="224BE13D">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19DF575">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17EE9B54">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0008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216BA186">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18FE05BD">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6A0E8690">
            <w:pPr>
              <w:ind w:left="-851" w:right="-284"/>
              <w:rPr>
                <w:rFonts w:ascii="Times New Roman" w:hAnsi="Times New Roman" w:cs="Times New Roman"/>
                <w:b/>
                <w:lang w:val="kk-KZ"/>
              </w:rPr>
            </w:pPr>
            <w:r>
              <w:rPr>
                <w:rFonts w:ascii="Times New Roman" w:hAnsi="Times New Roman" w:cs="Times New Roman"/>
                <w:b/>
              </w:rPr>
              <w:t>Вариативт</w:t>
            </w:r>
            <w:r>
              <w:rPr>
                <w:rFonts w:ascii="Times New Roman" w:hAnsi="Times New Roman" w:cs="Times New Roman"/>
                <w:b/>
                <w:lang w:val="kk-KZ"/>
              </w:rPr>
              <w:t>ік компонент</w:t>
            </w:r>
          </w:p>
        </w:tc>
        <w:tc>
          <w:tcPr>
            <w:tcW w:w="2409" w:type="dxa"/>
          </w:tcPr>
          <w:p w14:paraId="01A5B3AC">
            <w:pPr>
              <w:ind w:left="-851" w:right="-284"/>
              <w:rPr>
                <w:rFonts w:ascii="Times New Roman" w:hAnsi="Times New Roman" w:cs="Times New Roman"/>
                <w:lang w:val="kk-KZ"/>
              </w:rPr>
            </w:pPr>
            <w:r>
              <w:rPr>
                <w:rFonts w:ascii="Times New Roman" w:hAnsi="Times New Roman" w:cs="Times New Roman"/>
                <w:lang w:val="kk-KZ"/>
              </w:rPr>
              <w:t>Ермексаздан медуза жасау,пішінін атау</w:t>
            </w:r>
          </w:p>
          <w:p w14:paraId="42D87977">
            <w:pPr>
              <w:ind w:left="-851" w:right="-284"/>
              <w:rPr>
                <w:rFonts w:ascii="Times New Roman" w:hAnsi="Times New Roman" w:cs="Times New Roman"/>
                <w:b/>
                <w:lang w:val="kk-KZ"/>
              </w:rPr>
            </w:pPr>
            <w:r>
              <w:rPr>
                <w:rFonts w:ascii="Times New Roman" w:hAnsi="Times New Roman" w:cs="Times New Roman"/>
                <w:b/>
                <w:lang w:val="kk-KZ"/>
              </w:rPr>
              <w:t>.Математика негіздері,</w:t>
            </w:r>
          </w:p>
          <w:p w14:paraId="074ABABE">
            <w:pPr>
              <w:ind w:left="-851" w:right="-284"/>
              <w:rPr>
                <w:rFonts w:ascii="Times New Roman" w:hAnsi="Times New Roman" w:cs="Times New Roman"/>
                <w:b/>
                <w:lang w:val="kk-KZ"/>
              </w:rPr>
            </w:pPr>
            <w:r>
              <w:rPr>
                <w:rFonts w:ascii="Times New Roman" w:hAnsi="Times New Roman" w:cs="Times New Roman"/>
                <w:b/>
                <w:lang w:val="kk-KZ"/>
              </w:rPr>
              <w:t>Мүсіндеу</w:t>
            </w:r>
          </w:p>
          <w:p w14:paraId="5F46C631">
            <w:pPr>
              <w:ind w:left="-851" w:right="-284"/>
              <w:rPr>
                <w:rFonts w:ascii="Times New Roman" w:hAnsi="Times New Roman" w:cs="Times New Roman"/>
                <w:lang w:val="kk-KZ"/>
              </w:rPr>
            </w:pPr>
            <w:r>
              <w:rPr>
                <w:rFonts w:ascii="Times New Roman" w:hAnsi="Times New Roman" w:cs="Times New Roman"/>
                <w:lang w:val="kk-KZ"/>
              </w:rPr>
              <w:t>Түрлі түсті қағаздан медуза жасау көк түсті бетке жабыстыру</w:t>
            </w:r>
          </w:p>
          <w:p w14:paraId="08ACD2D4">
            <w:pPr>
              <w:ind w:left="-851" w:right="-284"/>
              <w:rPr>
                <w:rFonts w:ascii="Times New Roman" w:hAnsi="Times New Roman" w:cs="Times New Roman"/>
                <w:b/>
                <w:lang w:val="kk-KZ"/>
              </w:rPr>
            </w:pPr>
            <w:r>
              <w:rPr>
                <w:rFonts w:ascii="Times New Roman" w:hAnsi="Times New Roman" w:cs="Times New Roman"/>
                <w:b/>
                <w:lang w:val="kk-KZ"/>
              </w:rPr>
              <w:t>.Жапсыру</w:t>
            </w:r>
            <w:r>
              <w:rPr>
                <w:rFonts w:ascii="Times New Roman" w:hAnsi="Times New Roman" w:cs="Times New Roman"/>
                <w:b/>
              </w:rPr>
              <w:drawing>
                <wp:inline distT="0" distB="0" distL="0" distR="0">
                  <wp:extent cx="730885" cy="90043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b="10622"/>
                          <a:stretch>
                            <a:fillRect/>
                          </a:stretch>
                        </pic:blipFill>
                        <pic:spPr>
                          <a:xfrm>
                            <a:off x="0" y="0"/>
                            <a:ext cx="734146" cy="904123"/>
                          </a:xfrm>
                          <a:prstGeom prst="rect">
                            <a:avLst/>
                          </a:prstGeom>
                          <a:noFill/>
                          <a:ln>
                            <a:noFill/>
                          </a:ln>
                          <a:effectLst/>
                        </pic:spPr>
                      </pic:pic>
                    </a:graphicData>
                  </a:graphic>
                </wp:inline>
              </w:drawing>
            </w:r>
          </w:p>
          <w:p w14:paraId="5C31AE65">
            <w:pPr>
              <w:ind w:left="-851" w:right="-284"/>
              <w:rPr>
                <w:rFonts w:ascii="Times New Roman" w:hAnsi="Times New Roman" w:cs="Times New Roman"/>
                <w:b/>
                <w:lang w:val="kk-KZ"/>
              </w:rPr>
            </w:pPr>
            <w:r>
              <w:rPr>
                <w:rFonts w:ascii="Times New Roman" w:hAnsi="Times New Roman" w:cs="Times New Roman"/>
                <w:lang w:val="kk-KZ"/>
              </w:rPr>
              <w:t>Құмда медузаның суретін салу</w:t>
            </w:r>
            <w:r>
              <w:rPr>
                <w:rFonts w:ascii="Times New Roman" w:hAnsi="Times New Roman" w:cs="Times New Roman"/>
                <w:b/>
                <w:lang w:val="kk-KZ"/>
              </w:rPr>
              <w:t>.Сурет салу</w:t>
            </w:r>
          </w:p>
          <w:p w14:paraId="52595A79">
            <w:pPr>
              <w:ind w:left="-851" w:right="-284"/>
              <w:rPr>
                <w:rFonts w:ascii="Times New Roman" w:hAnsi="Times New Roman" w:cs="Times New Roman"/>
                <w:b/>
                <w:bCs/>
                <w:lang w:val="kk-KZ"/>
              </w:rPr>
            </w:pPr>
          </w:p>
        </w:tc>
        <w:tc>
          <w:tcPr>
            <w:tcW w:w="2552" w:type="dxa"/>
          </w:tcPr>
          <w:p w14:paraId="7A2EE09F">
            <w:pPr>
              <w:ind w:left="-851" w:right="-284"/>
              <w:rPr>
                <w:rFonts w:ascii="Times New Roman" w:hAnsi="Times New Roman" w:cs="Times New Roman"/>
                <w:bCs/>
                <w:lang w:val="kk-KZ"/>
              </w:rPr>
            </w:pPr>
            <w:r>
              <w:rPr>
                <w:rFonts w:ascii="Times New Roman" w:hAnsi="Times New Roman" w:cs="Times New Roman"/>
                <w:lang w:val="kk-KZ"/>
              </w:rPr>
              <w:t xml:space="preserve">Теңіз жұлдызын түрлі түсті қағаздан жасау,табиғи материалдан құрасытыру және суретін салу. </w:t>
            </w:r>
            <w:r>
              <w:rPr>
                <w:rFonts w:ascii="Times New Roman" w:hAnsi="Times New Roman" w:cs="Times New Roman"/>
                <w:b/>
                <w:lang w:val="kk-KZ"/>
              </w:rPr>
              <w:t xml:space="preserve">Шығармашылық дағдылар              </w:t>
            </w:r>
            <w:r>
              <w:rPr>
                <w:rFonts w:ascii="Times New Roman" w:hAnsi="Times New Roman" w:cs="Times New Roman"/>
                <w:b/>
                <w:bCs/>
                <w:lang w:val="kk-KZ"/>
              </w:rPr>
              <w:t xml:space="preserve">«Үш аю» </w:t>
            </w:r>
            <w:r>
              <w:rPr>
                <w:rFonts w:ascii="Times New Roman" w:hAnsi="Times New Roman" w:cs="Times New Roman"/>
                <w:bCs/>
                <w:lang w:val="kk-KZ"/>
              </w:rPr>
              <w:t>ертегісі көлеңке театры</w:t>
            </w:r>
          </w:p>
          <w:p w14:paraId="54C6802F">
            <w:pPr>
              <w:ind w:left="-851" w:right="-284"/>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b/>
                <w:bCs/>
                <w:lang w:val="kk-KZ"/>
              </w:rPr>
              <w:t xml:space="preserve"> </w:t>
            </w:r>
            <w:r>
              <w:rPr>
                <w:rFonts w:ascii="Times New Roman" w:hAnsi="Times New Roman" w:cs="Times New Roman"/>
                <w:lang w:val="kk-KZ"/>
              </w:rPr>
              <w:t>Ертегі  кейіпкерлерінің  сөздерін  мәнеріне  келтіре  айта  білуге  дағдыландыру.  Диалог  сөздерді  мәнерлей  айту  дағдысын   қалыптастыру.</w:t>
            </w:r>
          </w:p>
        </w:tc>
        <w:tc>
          <w:tcPr>
            <w:tcW w:w="2410" w:type="dxa"/>
          </w:tcPr>
          <w:p w14:paraId="6837EBF5">
            <w:pPr>
              <w:ind w:left="-851" w:right="-284"/>
              <w:rPr>
                <w:rFonts w:ascii="Times New Roman" w:hAnsi="Times New Roman" w:cs="Times New Roman"/>
                <w:b/>
                <w:lang w:val="kk-KZ"/>
              </w:rPr>
            </w:pPr>
            <w:r>
              <w:rPr>
                <w:rFonts w:ascii="Times New Roman" w:hAnsi="Times New Roman" w:cs="Times New Roman"/>
                <w:b/>
              </w:rPr>
              <w:drawing>
                <wp:inline distT="0" distB="0" distL="0" distR="0">
                  <wp:extent cx="666750" cy="600075"/>
                  <wp:effectExtent l="0" t="0" r="0" b="952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noChangeArrowheads="1"/>
                          </pic:cNvPicPr>
                        </pic:nvPicPr>
                        <pic:blipFill>
                          <a:blip r:embed="rId46">
                            <a:extLst>
                              <a:ext uri="{28A0092B-C50C-407E-A947-70E740481C1C}">
                                <a14:useLocalDpi xmlns:a14="http://schemas.microsoft.com/office/drawing/2010/main" val="0"/>
                              </a:ext>
                            </a:extLst>
                          </a:blip>
                          <a:srcRect l="35230" t="-2420" r="29539" b="-1"/>
                          <a:stretch>
                            <a:fillRect/>
                          </a:stretch>
                        </pic:blipFill>
                        <pic:spPr>
                          <a:xfrm>
                            <a:off x="0" y="0"/>
                            <a:ext cx="667936" cy="601142"/>
                          </a:xfrm>
                          <a:prstGeom prst="rect">
                            <a:avLst/>
                          </a:prstGeom>
                          <a:noFill/>
                          <a:ln>
                            <a:noFill/>
                          </a:ln>
                          <a:effectLst/>
                        </pic:spPr>
                      </pic:pic>
                    </a:graphicData>
                  </a:graphic>
                </wp:inline>
              </w:drawing>
            </w:r>
            <w:r>
              <w:rPr>
                <w:rFonts w:ascii="Times New Roman" w:hAnsi="Times New Roman" w:cs="Times New Roman"/>
                <w:lang w:val="kk-KZ"/>
              </w:rPr>
              <w:t>ат басты балықтың суретін бояу.</w:t>
            </w:r>
            <w:r>
              <w:rPr>
                <w:rFonts w:ascii="Times New Roman" w:hAnsi="Times New Roman" w:cs="Times New Roman"/>
                <w:b/>
                <w:lang w:val="kk-KZ"/>
              </w:rPr>
              <w:t>Сурет салу</w:t>
            </w:r>
          </w:p>
          <w:p w14:paraId="50DF16CC">
            <w:pPr>
              <w:ind w:left="-851" w:right="-284"/>
              <w:rPr>
                <w:rFonts w:ascii="Times New Roman" w:hAnsi="Times New Roman" w:cs="Times New Roman"/>
                <w:b/>
                <w:lang w:val="kk-KZ"/>
              </w:rPr>
            </w:pPr>
            <w:r>
              <w:rPr>
                <w:rFonts w:ascii="Times New Roman" w:hAnsi="Times New Roman" w:cs="Times New Roman"/>
                <w:lang w:val="kk-KZ"/>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Pr>
                <w:rFonts w:ascii="Times New Roman" w:hAnsi="Times New Roman" w:cs="Times New Roman"/>
                <w:b/>
                <w:lang w:val="kk-KZ"/>
              </w:rPr>
              <w:t>Құрастыру</w:t>
            </w:r>
          </w:p>
          <w:p w14:paraId="6FE63DAE">
            <w:pPr>
              <w:ind w:left="-851" w:right="-284"/>
              <w:rPr>
                <w:rFonts w:ascii="Times New Roman" w:hAnsi="Times New Roman" w:cs="Times New Roman"/>
                <w:b/>
                <w:bCs/>
                <w:lang w:val="kk-KZ"/>
              </w:rPr>
            </w:pPr>
            <w:r>
              <w:rPr>
                <w:rFonts w:ascii="Times New Roman" w:hAnsi="Times New Roman" w:cs="Times New Roman"/>
                <w:b/>
                <w:lang w:val="kk-KZ"/>
              </w:rPr>
              <w:t>Вариативтік компонент «Би»</w:t>
            </w:r>
          </w:p>
          <w:p w14:paraId="61215FE8">
            <w:pPr>
              <w:ind w:left="-851" w:right="-284"/>
              <w:rPr>
                <w:rFonts w:ascii="Times New Roman" w:hAnsi="Times New Roman" w:cs="Times New Roman"/>
                <w:b/>
                <w:bCs/>
                <w:lang w:val="kk-KZ"/>
              </w:rPr>
            </w:pPr>
          </w:p>
        </w:tc>
        <w:tc>
          <w:tcPr>
            <w:tcW w:w="2547" w:type="dxa"/>
          </w:tcPr>
          <w:p w14:paraId="5C7C1BFA">
            <w:pPr>
              <w:ind w:left="-851" w:right="-284"/>
              <w:rPr>
                <w:rFonts w:ascii="Times New Roman" w:hAnsi="Times New Roman" w:cs="Times New Roman"/>
                <w:lang w:val="kk-KZ"/>
              </w:rPr>
            </w:pPr>
            <w:r>
              <w:rPr>
                <w:rFonts w:ascii="Times New Roman" w:hAnsi="Times New Roman" w:cs="Times New Roman"/>
                <w:b/>
              </w:rPr>
              <w:drawing>
                <wp:inline distT="0" distB="0" distL="0" distR="0">
                  <wp:extent cx="626110" cy="600075"/>
                  <wp:effectExtent l="0" t="0" r="2540"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25186" cy="599309"/>
                          </a:xfrm>
                          <a:prstGeom prst="rect">
                            <a:avLst/>
                          </a:prstGeom>
                          <a:noFill/>
                          <a:ln>
                            <a:noFill/>
                          </a:ln>
                          <a:effectLst/>
                        </pic:spPr>
                      </pic:pic>
                    </a:graphicData>
                  </a:graphic>
                </wp:inline>
              </w:drawing>
            </w:r>
            <w:r>
              <w:rPr>
                <w:rFonts w:ascii="Times New Roman" w:hAnsi="Times New Roman" w:cs="Times New Roman"/>
                <w:lang w:val="kk-KZ"/>
              </w:rPr>
              <w:t>қиындыларға жапсыру,пішіндерді атау,ермексазды жабыстыру.</w:t>
            </w:r>
          </w:p>
          <w:p w14:paraId="5584C91D">
            <w:pPr>
              <w:ind w:left="-851" w:right="-284"/>
              <w:rPr>
                <w:rFonts w:ascii="Times New Roman" w:hAnsi="Times New Roman" w:cs="Times New Roman"/>
                <w:b/>
                <w:lang w:val="kk-KZ"/>
              </w:rPr>
            </w:pPr>
            <w:r>
              <w:rPr>
                <w:rFonts w:ascii="Times New Roman" w:hAnsi="Times New Roman" w:cs="Times New Roman"/>
                <w:b/>
                <w:lang w:val="kk-KZ"/>
              </w:rPr>
              <w:t>Математика негіздері,жапсыру,мүсіндеу</w:t>
            </w:r>
          </w:p>
          <w:p w14:paraId="7CD3FE18">
            <w:pPr>
              <w:ind w:left="-851" w:right="-284"/>
              <w:rPr>
                <w:rFonts w:ascii="Times New Roman" w:hAnsi="Times New Roman" w:cs="Times New Roman"/>
                <w:b/>
                <w:lang w:val="kk-KZ"/>
              </w:rPr>
            </w:pPr>
            <w:r>
              <w:rPr>
                <w:rFonts w:ascii="Times New Roman" w:hAnsi="Times New Roman" w:cs="Times New Roman"/>
                <w:lang w:val="kk-KZ"/>
              </w:rPr>
              <w:t>Кит деген бір керемет</w:t>
            </w:r>
            <w:r>
              <w:rPr>
                <w:rFonts w:ascii="Times New Roman" w:hAnsi="Times New Roman" w:cs="Times New Roman"/>
                <w:lang w:val="kk-KZ"/>
              </w:rPr>
              <w:br w:type="textWrapping"/>
            </w:r>
            <w:r>
              <w:rPr>
                <w:rFonts w:ascii="Times New Roman" w:hAnsi="Times New Roman" w:cs="Times New Roman"/>
                <w:lang w:val="kk-KZ"/>
              </w:rPr>
              <w:t>Көк мұхиттың көркемі,</w:t>
            </w:r>
            <w:r>
              <w:rPr>
                <w:rFonts w:ascii="Times New Roman" w:hAnsi="Times New Roman" w:cs="Times New Roman"/>
                <w:lang w:val="kk-KZ"/>
              </w:rPr>
              <w:br w:type="textWrapping"/>
            </w:r>
            <w:r>
              <w:rPr>
                <w:rFonts w:ascii="Times New Roman" w:hAnsi="Times New Roman" w:cs="Times New Roman"/>
                <w:lang w:val="kk-KZ"/>
              </w:rPr>
              <w:t>Жан-жануар, балықтың</w:t>
            </w:r>
            <w:r>
              <w:rPr>
                <w:rFonts w:ascii="Times New Roman" w:hAnsi="Times New Roman" w:cs="Times New Roman"/>
                <w:lang w:val="kk-KZ"/>
              </w:rPr>
              <w:br w:type="textWrapping"/>
            </w:r>
            <w:r>
              <w:rPr>
                <w:rFonts w:ascii="Times New Roman" w:hAnsi="Times New Roman" w:cs="Times New Roman"/>
                <w:lang w:val="kk-KZ"/>
              </w:rPr>
              <w:t xml:space="preserve">Бәрінен де үлкені! </w:t>
            </w:r>
            <w:r>
              <w:rPr>
                <w:rFonts w:ascii="Times New Roman" w:hAnsi="Times New Roman" w:cs="Times New Roman"/>
                <w:b/>
                <w:lang w:val="kk-KZ"/>
              </w:rPr>
              <w:t>Көркем әдебиет</w:t>
            </w:r>
          </w:p>
          <w:p w14:paraId="7DA75C92">
            <w:pPr>
              <w:ind w:left="-851" w:right="-284"/>
              <w:rPr>
                <w:rFonts w:ascii="Times New Roman" w:hAnsi="Times New Roman" w:cs="Times New Roman"/>
                <w:b/>
                <w:lang w:val="kk-KZ"/>
              </w:rPr>
            </w:pPr>
          </w:p>
          <w:p w14:paraId="42A8041D">
            <w:pPr>
              <w:ind w:left="-851" w:right="-284"/>
              <w:rPr>
                <w:rFonts w:ascii="Times New Roman" w:hAnsi="Times New Roman" w:cs="Times New Roman"/>
                <w:lang w:val="kk-KZ"/>
              </w:rPr>
            </w:pPr>
          </w:p>
        </w:tc>
        <w:tc>
          <w:tcPr>
            <w:tcW w:w="2420" w:type="dxa"/>
          </w:tcPr>
          <w:p w14:paraId="087CABA5">
            <w:pPr>
              <w:ind w:left="-851" w:right="-284"/>
              <w:rPr>
                <w:rFonts w:ascii="Times New Roman" w:hAnsi="Times New Roman" w:cs="Times New Roman"/>
                <w:lang w:val="kk-KZ"/>
              </w:rPr>
            </w:pPr>
            <w:r>
              <w:rPr>
                <w:rFonts w:ascii="Times New Roman" w:hAnsi="Times New Roman" w:cs="Times New Roman"/>
              </w:rPr>
              <w:drawing>
                <wp:inline distT="0" distB="0" distL="0" distR="0">
                  <wp:extent cx="1181100" cy="657225"/>
                  <wp:effectExtent l="0" t="0" r="0" b="952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86594" cy="660282"/>
                          </a:xfrm>
                          <a:prstGeom prst="rect">
                            <a:avLst/>
                          </a:prstGeom>
                          <a:noFill/>
                          <a:ln>
                            <a:noFill/>
                          </a:ln>
                          <a:effectLst/>
                        </pic:spPr>
                      </pic:pic>
                    </a:graphicData>
                  </a:graphic>
                </wp:inline>
              </w:drawing>
            </w:r>
          </w:p>
          <w:p w14:paraId="628A3D91">
            <w:pPr>
              <w:ind w:left="-851" w:right="-284"/>
              <w:rPr>
                <w:rFonts w:ascii="Times New Roman" w:hAnsi="Times New Roman" w:cs="Times New Roman"/>
                <w:lang w:val="kk-KZ"/>
              </w:rPr>
            </w:pPr>
            <w:r>
              <w:rPr>
                <w:rFonts w:ascii="Times New Roman" w:hAnsi="Times New Roman" w:cs="Times New Roman"/>
                <w:lang w:val="kk-KZ"/>
              </w:rPr>
              <w:t>Дельфиннің суретін құрастырып, жабыстыру.</w:t>
            </w:r>
          </w:p>
          <w:p w14:paraId="1B8C12A7">
            <w:pPr>
              <w:ind w:left="-851" w:right="-284"/>
              <w:rPr>
                <w:rFonts w:ascii="Times New Roman" w:hAnsi="Times New Roman" w:cs="Times New Roman"/>
                <w:lang w:val="kk-KZ"/>
              </w:rPr>
            </w:pPr>
            <w:r>
              <w:rPr>
                <w:rFonts w:ascii="Times New Roman" w:hAnsi="Times New Roman" w:cs="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7CCA282A">
            <w:pPr>
              <w:ind w:left="-851" w:right="-284"/>
              <w:rPr>
                <w:rFonts w:ascii="Times New Roman" w:hAnsi="Times New Roman" w:cs="Times New Roman"/>
                <w:lang w:val="kk-KZ"/>
              </w:rPr>
            </w:pPr>
            <w:r>
              <w:rPr>
                <w:rFonts w:ascii="Times New Roman" w:hAnsi="Times New Roman" w:cs="Times New Roman"/>
                <w:lang w:val="kk-KZ"/>
              </w:rPr>
              <w:t>Жапсыруда қауіпсіздік ережелерін сақтау, жұмысты ұқыптылықпен орындау</w:t>
            </w:r>
            <w:r>
              <w:rPr>
                <w:rFonts w:ascii="Times New Roman" w:hAnsi="Times New Roman" w:cs="Times New Roman"/>
                <w:b/>
                <w:lang w:val="kk-KZ"/>
              </w:rPr>
              <w:t>Жапсыру</w:t>
            </w:r>
          </w:p>
        </w:tc>
      </w:tr>
      <w:tr w14:paraId="08095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4" w:type="dxa"/>
            <w:tcBorders>
              <w:top w:val="single" w:color="000000" w:sz="4" w:space="0"/>
              <w:left w:val="single" w:color="000000" w:sz="4" w:space="0"/>
              <w:bottom w:val="single" w:color="000000" w:sz="4" w:space="0"/>
              <w:right w:val="single" w:color="000000" w:sz="4" w:space="0"/>
            </w:tcBorders>
          </w:tcPr>
          <w:p w14:paraId="235D9F71">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409" w:type="dxa"/>
          </w:tcPr>
          <w:p w14:paraId="29C59D80">
            <w:pPr>
              <w:ind w:left="-851" w:right="-284"/>
              <w:rPr>
                <w:rFonts w:ascii="Times New Roman" w:hAnsi="Times New Roman" w:cs="Times New Roman"/>
                <w:lang w:val="kk-KZ"/>
              </w:rPr>
            </w:pPr>
            <w:r>
              <w:rPr>
                <w:rFonts w:ascii="Times New Roman" w:hAnsi="Times New Roman" w:cs="Times New Roman"/>
                <w:lang w:val="kk-KZ"/>
              </w:rPr>
              <w:t>Айсұлтан мен Әлемнен Медуза жайлы сұрау</w:t>
            </w:r>
          </w:p>
        </w:tc>
        <w:tc>
          <w:tcPr>
            <w:tcW w:w="2552" w:type="dxa"/>
          </w:tcPr>
          <w:p w14:paraId="543E635A">
            <w:pPr>
              <w:ind w:left="-851" w:right="-284"/>
              <w:rPr>
                <w:rFonts w:ascii="Times New Roman" w:hAnsi="Times New Roman" w:cs="Times New Roman"/>
                <w:lang w:val="kk-KZ"/>
              </w:rPr>
            </w:pPr>
            <w:r>
              <w:rPr>
                <w:rFonts w:ascii="Times New Roman" w:hAnsi="Times New Roman" w:cs="Times New Roman"/>
                <w:lang w:val="kk-KZ"/>
              </w:rPr>
              <w:t>Асылай мен Аяулымнан Балықтар жайлы әңгіме</w:t>
            </w:r>
          </w:p>
        </w:tc>
        <w:tc>
          <w:tcPr>
            <w:tcW w:w="2410" w:type="dxa"/>
          </w:tcPr>
          <w:p w14:paraId="742F113E">
            <w:pPr>
              <w:ind w:left="-851" w:right="-284"/>
              <w:rPr>
                <w:rFonts w:ascii="Times New Roman" w:hAnsi="Times New Roman" w:cs="Times New Roman"/>
                <w:lang w:val="kk-KZ"/>
              </w:rPr>
            </w:pPr>
            <w:r>
              <w:rPr>
                <w:rFonts w:ascii="Times New Roman" w:hAnsi="Times New Roman" w:cs="Times New Roman"/>
                <w:lang w:val="kk-KZ"/>
              </w:rPr>
              <w:t>Али мен Назеркеге Мақал-мәтел үйрету</w:t>
            </w:r>
          </w:p>
        </w:tc>
        <w:tc>
          <w:tcPr>
            <w:tcW w:w="2547" w:type="dxa"/>
          </w:tcPr>
          <w:p w14:paraId="683F6C6C">
            <w:pPr>
              <w:ind w:left="-851" w:right="-284"/>
              <w:rPr>
                <w:rFonts w:ascii="Times New Roman" w:hAnsi="Times New Roman" w:cs="Times New Roman"/>
                <w:lang w:val="kk-KZ"/>
              </w:rPr>
            </w:pPr>
            <w:r>
              <w:rPr>
                <w:rFonts w:ascii="Times New Roman" w:hAnsi="Times New Roman" w:cs="Times New Roman"/>
                <w:lang w:val="kk-KZ"/>
              </w:rPr>
              <w:t>Асланби мен Айаруға Тіл жаттықтыру</w:t>
            </w:r>
          </w:p>
        </w:tc>
        <w:tc>
          <w:tcPr>
            <w:tcW w:w="2420" w:type="dxa"/>
          </w:tcPr>
          <w:p w14:paraId="2A34A7AB">
            <w:pPr>
              <w:ind w:left="-851" w:right="-284"/>
              <w:rPr>
                <w:rFonts w:ascii="Times New Roman" w:hAnsi="Times New Roman" w:cs="Times New Roman"/>
                <w:lang w:val="kk-KZ"/>
              </w:rPr>
            </w:pPr>
            <w:r>
              <w:rPr>
                <w:rFonts w:ascii="Times New Roman" w:hAnsi="Times New Roman" w:cs="Times New Roman"/>
                <w:lang w:val="kk-KZ"/>
              </w:rPr>
              <w:t>Шұғыла мен Назардан Су астында тіршілік иелері туралы сұрау</w:t>
            </w:r>
          </w:p>
        </w:tc>
      </w:tr>
      <w:tr w14:paraId="0A4D6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045AD451">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00D0C1E6">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8F3620C">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628F9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E128F75">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409" w:type="dxa"/>
          </w:tcPr>
          <w:p w14:paraId="29A17CD4">
            <w:pPr>
              <w:ind w:left="-851" w:right="-284"/>
              <w:rPr>
                <w:rFonts w:ascii="Times New Roman" w:hAnsi="Times New Roman" w:cs="Times New Roman"/>
                <w:b/>
                <w:bCs/>
                <w:lang w:val="kk-KZ"/>
              </w:rPr>
            </w:pPr>
          </w:p>
        </w:tc>
        <w:tc>
          <w:tcPr>
            <w:tcW w:w="2552" w:type="dxa"/>
          </w:tcPr>
          <w:p w14:paraId="02D6F874">
            <w:pPr>
              <w:ind w:left="-851" w:right="-284"/>
              <w:rPr>
                <w:rFonts w:ascii="Times New Roman" w:hAnsi="Times New Roman" w:cs="Times New Roman"/>
                <w:lang w:val="kk-KZ"/>
              </w:rPr>
            </w:pPr>
            <w:r>
              <w:rPr>
                <w:rFonts w:ascii="Times New Roman" w:hAnsi="Times New Roman" w:cs="Times New Roman"/>
                <w:lang w:val="kk-KZ"/>
              </w:rPr>
              <w:t>Бақылау: Көктемгі желді бақылау.</w:t>
            </w:r>
          </w:p>
          <w:p w14:paraId="13FE7777">
            <w:pPr>
              <w:ind w:left="-851" w:right="-284"/>
              <w:rPr>
                <w:rFonts w:ascii="Times New Roman" w:hAnsi="Times New Roman" w:cs="Times New Roman"/>
                <w:lang w:val="kk-KZ"/>
              </w:rPr>
            </w:pPr>
            <w:r>
              <w:rPr>
                <w:rFonts w:ascii="Times New Roman" w:hAnsi="Times New Roman" w:cs="Times New Roman"/>
                <w:lang w:val="kk-KZ"/>
              </w:rPr>
              <w:t>Жел соғады бетіме,</w:t>
            </w:r>
          </w:p>
          <w:p w14:paraId="0D815958">
            <w:pPr>
              <w:ind w:left="-851" w:right="-284"/>
              <w:rPr>
                <w:rFonts w:ascii="Times New Roman" w:hAnsi="Times New Roman" w:cs="Times New Roman"/>
                <w:lang w:val="kk-KZ"/>
              </w:rPr>
            </w:pPr>
            <w:r>
              <w:rPr>
                <w:rFonts w:ascii="Times New Roman" w:hAnsi="Times New Roman" w:cs="Times New Roman"/>
                <w:lang w:val="kk-KZ"/>
              </w:rPr>
              <w:t>Тербеледі ағаштар</w:t>
            </w:r>
          </w:p>
          <w:p w14:paraId="30052BD0">
            <w:pPr>
              <w:ind w:left="-851" w:right="-284"/>
              <w:rPr>
                <w:rFonts w:ascii="Times New Roman" w:hAnsi="Times New Roman" w:cs="Times New Roman"/>
                <w:lang w:val="kk-KZ"/>
              </w:rPr>
            </w:pPr>
            <w:r>
              <w:rPr>
                <w:rFonts w:ascii="Times New Roman" w:hAnsi="Times New Roman" w:cs="Times New Roman"/>
                <w:lang w:val="kk-KZ"/>
              </w:rPr>
              <w:t>Кіп – кішкене ағаштар</w:t>
            </w:r>
          </w:p>
          <w:p w14:paraId="2667F219">
            <w:pPr>
              <w:ind w:left="-851" w:right="-284"/>
              <w:rPr>
                <w:rFonts w:ascii="Times New Roman" w:hAnsi="Times New Roman" w:cs="Times New Roman"/>
                <w:lang w:val="kk-KZ"/>
              </w:rPr>
            </w:pPr>
            <w:r>
              <w:rPr>
                <w:rFonts w:ascii="Times New Roman" w:hAnsi="Times New Roman" w:cs="Times New Roman"/>
                <w:lang w:val="kk-KZ"/>
              </w:rPr>
              <w:t>Үлкен болып өседі.</w:t>
            </w:r>
          </w:p>
          <w:p w14:paraId="62804077">
            <w:pPr>
              <w:ind w:left="-851" w:right="-284"/>
              <w:rPr>
                <w:rFonts w:ascii="Times New Roman" w:hAnsi="Times New Roman" w:cs="Times New Roman"/>
                <w:lang w:val="kk-KZ"/>
              </w:rPr>
            </w:pPr>
            <w:r>
              <w:rPr>
                <w:rFonts w:ascii="Times New Roman" w:hAnsi="Times New Roman" w:cs="Times New Roman"/>
                <w:lang w:val="kk-KZ"/>
              </w:rPr>
              <w:t>Үлескедегі еңбек: Қалған қарлардан тау жасауға болатынын көрсету. Еңбектенуге үйрету.</w:t>
            </w:r>
          </w:p>
          <w:p w14:paraId="4D0A86C1">
            <w:pPr>
              <w:ind w:left="-851" w:right="-284"/>
              <w:rPr>
                <w:rFonts w:ascii="Times New Roman" w:hAnsi="Times New Roman" w:cs="Times New Roman"/>
                <w:lang w:val="kk-KZ"/>
              </w:rPr>
            </w:pPr>
            <w:r>
              <w:rPr>
                <w:rFonts w:ascii="Times New Roman" w:hAnsi="Times New Roman" w:cs="Times New Roman"/>
                <w:lang w:val="kk-KZ"/>
              </w:rPr>
              <w:t>Қимылды ойын: «Алып қаш», «Шеңберге түсір» шапшаңдыққа, дәлдікке үйрету.</w:t>
            </w:r>
          </w:p>
          <w:p w14:paraId="59C07508">
            <w:pPr>
              <w:ind w:left="-851" w:right="-284"/>
              <w:rPr>
                <w:rFonts w:ascii="Times New Roman" w:hAnsi="Times New Roman" w:cs="Times New Roman"/>
                <w:lang w:val="kk-KZ"/>
              </w:rPr>
            </w:pPr>
            <w:r>
              <w:rPr>
                <w:rFonts w:ascii="Times New Roman" w:hAnsi="Times New Roman" w:cs="Times New Roman"/>
                <w:lang w:val="kk-KZ"/>
              </w:rPr>
              <w:t>Жеке жұмыс: Саппен дұрыс жүре білуге дағдыландыру.</w:t>
            </w:r>
          </w:p>
          <w:p w14:paraId="097FCC48">
            <w:pPr>
              <w:ind w:left="-851" w:right="-284"/>
              <w:rPr>
                <w:rFonts w:ascii="Times New Roman" w:hAnsi="Times New Roman" w:cs="Times New Roman"/>
                <w:lang w:val="kk-KZ"/>
              </w:rPr>
            </w:pPr>
            <w:r>
              <w:rPr>
                <w:rFonts w:ascii="Times New Roman" w:hAnsi="Times New Roman" w:cs="Times New Roman"/>
                <w:lang w:val="kk-KZ"/>
              </w:rPr>
              <w:t>Өзіндік іс – әрекет: жаттығуларды өз еріктерімен орындау.</w:t>
            </w:r>
          </w:p>
          <w:p w14:paraId="1CCEEF33">
            <w:pPr>
              <w:ind w:left="-851" w:right="-284"/>
              <w:rPr>
                <w:rFonts w:ascii="Times New Roman" w:hAnsi="Times New Roman" w:cs="Times New Roman"/>
                <w:lang w:val="kk-KZ"/>
              </w:rPr>
            </w:pPr>
            <w:r>
              <w:rPr>
                <w:rFonts w:ascii="Times New Roman" w:hAnsi="Times New Roman" w:cs="Times New Roman"/>
                <w:lang w:val="kk-KZ"/>
              </w:rPr>
              <w:t>Кітаптан ертегі суреттерін қарату.</w:t>
            </w:r>
          </w:p>
          <w:p w14:paraId="01B95189">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67947E49">
            <w:pPr>
              <w:ind w:left="-851" w:right="-284"/>
              <w:rPr>
                <w:rFonts w:ascii="Times New Roman" w:hAnsi="Times New Roman" w:cs="Times New Roman"/>
              </w:rPr>
            </w:pPr>
            <w:r>
              <w:rPr>
                <w:rFonts w:ascii="Times New Roman" w:hAnsi="Times New Roman" w:cs="Times New Roman"/>
              </w:rPr>
              <w:t>Қ/О «Ақ доп, қызыл доп».</w:t>
            </w:r>
          </w:p>
          <w:p w14:paraId="0F4C3EB7">
            <w:pPr>
              <w:ind w:left="-851" w:right="-284"/>
              <w:rPr>
                <w:rFonts w:ascii="Times New Roman" w:hAnsi="Times New Roman" w:cs="Times New Roman"/>
              </w:rPr>
            </w:pPr>
            <w:r>
              <w:rPr>
                <w:rFonts w:ascii="Times New Roman" w:hAnsi="Times New Roman" w:cs="Times New Roman"/>
              </w:rPr>
              <w:t>Балалардың дербес әрекеттері</w:t>
            </w:r>
          </w:p>
          <w:p w14:paraId="1AAB1067">
            <w:pPr>
              <w:ind w:left="-851" w:right="-284"/>
              <w:rPr>
                <w:rFonts w:ascii="Times New Roman" w:hAnsi="Times New Roman" w:cs="Times New Roman"/>
                <w:lang w:val="kk-KZ"/>
              </w:rPr>
            </w:pPr>
          </w:p>
          <w:p w14:paraId="19FB8BB2">
            <w:pPr>
              <w:ind w:left="-851" w:right="-284"/>
              <w:rPr>
                <w:rFonts w:ascii="Times New Roman" w:hAnsi="Times New Roman" w:cs="Times New Roman"/>
                <w:lang w:val="kk-KZ"/>
              </w:rPr>
            </w:pPr>
          </w:p>
        </w:tc>
        <w:tc>
          <w:tcPr>
            <w:tcW w:w="2410" w:type="dxa"/>
          </w:tcPr>
          <w:p w14:paraId="6650CE44">
            <w:pPr>
              <w:ind w:left="-851" w:right="-284"/>
              <w:rPr>
                <w:rFonts w:ascii="Times New Roman" w:hAnsi="Times New Roman" w:cs="Times New Roman"/>
                <w:lang w:val="kk-KZ"/>
              </w:rPr>
            </w:pPr>
            <w:r>
              <w:rPr>
                <w:rFonts w:ascii="Times New Roman" w:hAnsi="Times New Roman" w:cs="Times New Roman"/>
                <w:lang w:val="kk-KZ"/>
              </w:rPr>
              <w:t>Бақылау: Көктемгі алғашқы гүлдерді бақылау.</w:t>
            </w:r>
          </w:p>
          <w:p w14:paraId="6DCE8B4F">
            <w:pPr>
              <w:ind w:left="-851" w:right="-284"/>
              <w:rPr>
                <w:rFonts w:ascii="Times New Roman" w:hAnsi="Times New Roman" w:cs="Times New Roman"/>
                <w:lang w:val="kk-KZ"/>
              </w:rPr>
            </w:pPr>
            <w:r>
              <w:rPr>
                <w:rFonts w:ascii="Times New Roman" w:hAnsi="Times New Roman" w:cs="Times New Roman"/>
                <w:lang w:val="kk-KZ"/>
              </w:rPr>
              <w:t>Бар табиғат нәр алып,</w:t>
            </w:r>
          </w:p>
          <w:p w14:paraId="0C5E5D02">
            <w:pPr>
              <w:ind w:left="-851" w:right="-284"/>
              <w:rPr>
                <w:rFonts w:ascii="Times New Roman" w:hAnsi="Times New Roman" w:cs="Times New Roman"/>
                <w:lang w:val="kk-KZ"/>
              </w:rPr>
            </w:pPr>
            <w:r>
              <w:rPr>
                <w:rFonts w:ascii="Times New Roman" w:hAnsi="Times New Roman" w:cs="Times New Roman"/>
                <w:lang w:val="kk-KZ"/>
              </w:rPr>
              <w:t>Шыға келер жаңарып</w:t>
            </w:r>
          </w:p>
          <w:p w14:paraId="02A7E4C9">
            <w:pPr>
              <w:ind w:left="-851" w:right="-284"/>
              <w:rPr>
                <w:rFonts w:ascii="Times New Roman" w:hAnsi="Times New Roman" w:cs="Times New Roman"/>
                <w:lang w:val="kk-KZ"/>
              </w:rPr>
            </w:pPr>
            <w:r>
              <w:rPr>
                <w:rFonts w:ascii="Times New Roman" w:hAnsi="Times New Roman" w:cs="Times New Roman"/>
                <w:lang w:val="kk-KZ"/>
              </w:rPr>
              <w:t>Қызғалдақ боп құлпырған</w:t>
            </w:r>
          </w:p>
          <w:p w14:paraId="154C2CF7">
            <w:pPr>
              <w:ind w:left="-851" w:right="-284"/>
              <w:rPr>
                <w:rFonts w:ascii="Times New Roman" w:hAnsi="Times New Roman" w:cs="Times New Roman"/>
                <w:lang w:val="kk-KZ"/>
              </w:rPr>
            </w:pPr>
            <w:r>
              <w:rPr>
                <w:rFonts w:ascii="Times New Roman" w:hAnsi="Times New Roman" w:cs="Times New Roman"/>
                <w:lang w:val="kk-KZ"/>
              </w:rPr>
              <w:t>Көктем біздің балалық.</w:t>
            </w:r>
          </w:p>
          <w:p w14:paraId="64E2987F">
            <w:pPr>
              <w:ind w:left="-851" w:right="-284"/>
              <w:rPr>
                <w:rFonts w:ascii="Times New Roman" w:hAnsi="Times New Roman" w:cs="Times New Roman"/>
                <w:lang w:val="kk-KZ"/>
              </w:rPr>
            </w:pPr>
            <w:r>
              <w:rPr>
                <w:rFonts w:ascii="Times New Roman" w:hAnsi="Times New Roman" w:cs="Times New Roman"/>
                <w:lang w:val="kk-KZ"/>
              </w:rPr>
              <w:t>Үлескедегі еңбек: Үлескедегі бассейн орнын тазалау. Еңбектенуге талпындыру.</w:t>
            </w:r>
          </w:p>
          <w:p w14:paraId="41E3012B">
            <w:pPr>
              <w:ind w:left="-851" w:right="-284"/>
              <w:rPr>
                <w:rFonts w:ascii="Times New Roman" w:hAnsi="Times New Roman" w:cs="Times New Roman"/>
                <w:lang w:val="kk-KZ"/>
              </w:rPr>
            </w:pPr>
            <w:r>
              <w:rPr>
                <w:rFonts w:ascii="Times New Roman" w:hAnsi="Times New Roman" w:cs="Times New Roman"/>
                <w:lang w:val="kk-KZ"/>
              </w:rPr>
              <w:t>Қимылды ойын: «Қаздар – қаздар», «Торғайлар мен машина»</w:t>
            </w:r>
          </w:p>
          <w:p w14:paraId="378E1687">
            <w:pPr>
              <w:ind w:left="-851" w:right="-284"/>
              <w:rPr>
                <w:rFonts w:ascii="Times New Roman" w:hAnsi="Times New Roman" w:cs="Times New Roman"/>
                <w:lang w:val="kk-KZ"/>
              </w:rPr>
            </w:pPr>
            <w:r>
              <w:rPr>
                <w:rFonts w:ascii="Times New Roman" w:hAnsi="Times New Roman" w:cs="Times New Roman"/>
                <w:lang w:val="kk-KZ"/>
              </w:rPr>
              <w:t>Жеке жұмыс: Тақпақтар айту.</w:t>
            </w:r>
          </w:p>
          <w:p w14:paraId="2C1F56FE">
            <w:pPr>
              <w:ind w:left="-851" w:right="-284"/>
              <w:rPr>
                <w:rFonts w:ascii="Times New Roman" w:hAnsi="Times New Roman" w:cs="Times New Roman"/>
                <w:lang w:val="kk-KZ"/>
              </w:rPr>
            </w:pPr>
            <w:r>
              <w:rPr>
                <w:rFonts w:ascii="Times New Roman" w:hAnsi="Times New Roman" w:cs="Times New Roman"/>
                <w:lang w:val="kk-KZ"/>
              </w:rPr>
              <w:t>Сылдыр – сылдыр тап – таза</w:t>
            </w:r>
          </w:p>
          <w:p w14:paraId="09673DDD">
            <w:pPr>
              <w:ind w:left="-851" w:right="-284"/>
              <w:rPr>
                <w:rFonts w:ascii="Times New Roman" w:hAnsi="Times New Roman" w:cs="Times New Roman"/>
                <w:lang w:val="kk-KZ"/>
              </w:rPr>
            </w:pPr>
            <w:r>
              <w:rPr>
                <w:rFonts w:ascii="Times New Roman" w:hAnsi="Times New Roman" w:cs="Times New Roman"/>
                <w:lang w:val="kk-KZ"/>
              </w:rPr>
              <w:t>Мөлдір бұлақ басталды.</w:t>
            </w:r>
          </w:p>
          <w:p w14:paraId="34D45F84">
            <w:pPr>
              <w:ind w:left="-851" w:right="-284"/>
              <w:rPr>
                <w:rFonts w:ascii="Times New Roman" w:hAnsi="Times New Roman" w:cs="Times New Roman"/>
                <w:lang w:val="kk-KZ"/>
              </w:rPr>
            </w:pPr>
            <w:r>
              <w:rPr>
                <w:rFonts w:ascii="Times New Roman" w:hAnsi="Times New Roman" w:cs="Times New Roman"/>
                <w:lang w:val="kk-KZ"/>
              </w:rPr>
              <w:t>Өзіндік іс – әрекет: ағаштардың бүршік жарғанын тамашалау.</w:t>
            </w:r>
          </w:p>
          <w:p w14:paraId="75D005A9">
            <w:pPr>
              <w:ind w:left="-851" w:right="-284"/>
              <w:rPr>
                <w:rFonts w:ascii="Times New Roman" w:hAnsi="Times New Roman" w:cs="Times New Roman"/>
                <w:lang w:val="kk-KZ"/>
              </w:rPr>
            </w:pPr>
            <w:r>
              <w:rPr>
                <w:rFonts w:ascii="Times New Roman" w:hAnsi="Times New Roman" w:cs="Times New Roman"/>
                <w:lang w:val="kk-KZ"/>
              </w:rPr>
              <w:t>Қ/о «Сақина жасыру».</w:t>
            </w:r>
          </w:p>
          <w:p w14:paraId="63C95AC1">
            <w:pPr>
              <w:ind w:left="-851" w:right="-284"/>
              <w:rPr>
                <w:rFonts w:ascii="Times New Roman" w:hAnsi="Times New Roman" w:cs="Times New Roman"/>
                <w:lang w:val="kk-KZ"/>
              </w:rPr>
            </w:pPr>
            <w:r>
              <w:rPr>
                <w:rFonts w:ascii="Times New Roman" w:hAnsi="Times New Roman" w:cs="Times New Roman"/>
                <w:lang w:val="kk-KZ"/>
              </w:rPr>
              <w:t>Балалардың дербес әрекеттері</w:t>
            </w:r>
          </w:p>
          <w:p w14:paraId="7312D882">
            <w:pPr>
              <w:ind w:left="-851" w:right="-284"/>
              <w:rPr>
                <w:rFonts w:ascii="Times New Roman" w:hAnsi="Times New Roman" w:cs="Times New Roman"/>
                <w:b/>
                <w:bCs/>
                <w:lang w:val="kk-KZ"/>
              </w:rPr>
            </w:pPr>
            <w:r>
              <w:rPr>
                <w:rFonts w:ascii="Times New Roman" w:hAnsi="Times New Roman" w:cs="Times New Roman"/>
                <w:lang w:val="kk-KZ"/>
              </w:rPr>
              <w:t>Еркін ойындар</w:t>
            </w:r>
          </w:p>
        </w:tc>
        <w:tc>
          <w:tcPr>
            <w:tcW w:w="2547" w:type="dxa"/>
          </w:tcPr>
          <w:p w14:paraId="6A35A17C">
            <w:pPr>
              <w:ind w:left="-851" w:right="-284"/>
              <w:rPr>
                <w:rFonts w:ascii="Times New Roman" w:hAnsi="Times New Roman" w:cs="Times New Roman"/>
                <w:lang w:val="kk-KZ"/>
              </w:rPr>
            </w:pPr>
            <w:r>
              <w:rPr>
                <w:rFonts w:ascii="Times New Roman" w:hAnsi="Times New Roman" w:cs="Times New Roman"/>
                <w:lang w:val="kk-KZ"/>
              </w:rPr>
              <w:t>Бақылау: Бұталарды бақылау. Үлескедегі әдемі бұталарды сындырмай сақтай білу және қорғау.</w:t>
            </w:r>
          </w:p>
          <w:p w14:paraId="7D761968">
            <w:pPr>
              <w:ind w:left="-851" w:right="-284"/>
              <w:rPr>
                <w:rFonts w:ascii="Times New Roman" w:hAnsi="Times New Roman" w:cs="Times New Roman"/>
                <w:lang w:val="kk-KZ"/>
              </w:rPr>
            </w:pPr>
            <w:r>
              <w:rPr>
                <w:rFonts w:ascii="Times New Roman" w:hAnsi="Times New Roman" w:cs="Times New Roman"/>
                <w:lang w:val="kk-KZ"/>
              </w:rPr>
              <w:t>Үлескедегі еңбек: Түскен ағаш бұтақтарын жинау. Өз үлескелерін таза ұстауға үйрету.</w:t>
            </w:r>
          </w:p>
          <w:p w14:paraId="766A9B32">
            <w:pPr>
              <w:ind w:left="-851" w:right="-284"/>
              <w:rPr>
                <w:rFonts w:ascii="Times New Roman" w:hAnsi="Times New Roman" w:cs="Times New Roman"/>
                <w:lang w:val="kk-KZ"/>
              </w:rPr>
            </w:pPr>
            <w:r>
              <w:rPr>
                <w:rFonts w:ascii="Times New Roman" w:hAnsi="Times New Roman" w:cs="Times New Roman"/>
                <w:lang w:val="kk-KZ"/>
              </w:rPr>
              <w:t>Қимылды ойын: «Қасқырды ұста», «Допты жоғары көтер» шапшаңдыққа баулу.</w:t>
            </w:r>
          </w:p>
          <w:p w14:paraId="27ED48EF">
            <w:pPr>
              <w:ind w:left="-851" w:right="-284"/>
              <w:rPr>
                <w:rFonts w:ascii="Times New Roman" w:hAnsi="Times New Roman" w:cs="Times New Roman"/>
                <w:lang w:val="kk-KZ"/>
              </w:rPr>
            </w:pPr>
            <w:r>
              <w:rPr>
                <w:rFonts w:ascii="Times New Roman" w:hAnsi="Times New Roman" w:cs="Times New Roman"/>
                <w:lang w:val="kk-KZ"/>
              </w:rPr>
              <w:t>Жеке жұмыс: Бір тізбекпен жүріп үйрену. Кедергілерден қорықпаймыз, жылдам өте шығамыз.</w:t>
            </w:r>
          </w:p>
          <w:p w14:paraId="752CB63E">
            <w:pPr>
              <w:ind w:left="-851" w:right="-284"/>
              <w:rPr>
                <w:rFonts w:ascii="Times New Roman" w:hAnsi="Times New Roman" w:cs="Times New Roman"/>
                <w:lang w:val="kk-KZ"/>
              </w:rPr>
            </w:pPr>
            <w:r>
              <w:rPr>
                <w:rFonts w:ascii="Times New Roman" w:hAnsi="Times New Roman" w:cs="Times New Roman"/>
                <w:lang w:val="kk-KZ"/>
              </w:rPr>
              <w:t>Өзіндік іс – әрекет: ойын құралдарын таңдай біліп, өздері ойнай білу.Қ/о «Қуыр-қуыр қуырмаш»</w:t>
            </w:r>
          </w:p>
          <w:p w14:paraId="3D9CED4D">
            <w:pPr>
              <w:ind w:left="-851" w:right="-284"/>
              <w:rPr>
                <w:rFonts w:ascii="Times New Roman" w:hAnsi="Times New Roman" w:cs="Times New Roman"/>
                <w:lang w:val="kk-KZ"/>
              </w:rPr>
            </w:pPr>
            <w:r>
              <w:rPr>
                <w:rFonts w:ascii="Times New Roman" w:hAnsi="Times New Roman" w:cs="Times New Roman"/>
                <w:lang w:val="kk-KZ"/>
              </w:rPr>
              <w:t>Бүгінгі күннің ерекше ойын сәттері жайында әңгімелесу</w:t>
            </w:r>
          </w:p>
          <w:p w14:paraId="07227C1B">
            <w:pPr>
              <w:ind w:left="-851" w:right="-284"/>
              <w:rPr>
                <w:rFonts w:ascii="Times New Roman" w:hAnsi="Times New Roman" w:cs="Times New Roman"/>
              </w:rPr>
            </w:pPr>
            <w:r>
              <w:rPr>
                <w:rFonts w:ascii="Times New Roman" w:hAnsi="Times New Roman" w:cs="Times New Roman"/>
              </w:rPr>
              <w:t>Балалардың дербес әрекеттері</w:t>
            </w:r>
          </w:p>
          <w:p w14:paraId="27D9F94E">
            <w:pPr>
              <w:ind w:left="-851" w:right="-284"/>
              <w:rPr>
                <w:rFonts w:ascii="Times New Roman" w:hAnsi="Times New Roman" w:cs="Times New Roman"/>
              </w:rPr>
            </w:pPr>
          </w:p>
        </w:tc>
        <w:tc>
          <w:tcPr>
            <w:tcW w:w="2420" w:type="dxa"/>
          </w:tcPr>
          <w:p w14:paraId="045ED715">
            <w:pPr>
              <w:ind w:left="-851" w:right="-284"/>
              <w:rPr>
                <w:rFonts w:ascii="Times New Roman" w:hAnsi="Times New Roman" w:cs="Times New Roman"/>
                <w:lang w:val="kk-KZ"/>
              </w:rPr>
            </w:pPr>
            <w:r>
              <w:rPr>
                <w:rFonts w:ascii="Times New Roman" w:hAnsi="Times New Roman" w:cs="Times New Roman"/>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607DB743">
            <w:pPr>
              <w:ind w:left="-851" w:right="-284"/>
              <w:rPr>
                <w:rFonts w:ascii="Times New Roman" w:hAnsi="Times New Roman" w:cs="Times New Roman"/>
                <w:lang w:val="kk-KZ"/>
              </w:rPr>
            </w:pPr>
            <w:r>
              <w:rPr>
                <w:rFonts w:ascii="Times New Roman" w:hAnsi="Times New Roman" w:cs="Times New Roman"/>
                <w:lang w:val="kk-KZ"/>
              </w:rPr>
              <w:t>Үлескедегі еңбек: Күректі қалай пайдалану керек екені түсіндіріледі. Үлкен адамдар еңбегін бағалау.</w:t>
            </w:r>
          </w:p>
          <w:p w14:paraId="1E1A0A63">
            <w:pPr>
              <w:ind w:left="-851" w:right="-284"/>
              <w:rPr>
                <w:rFonts w:ascii="Times New Roman" w:hAnsi="Times New Roman" w:cs="Times New Roman"/>
                <w:lang w:val="kk-KZ"/>
              </w:rPr>
            </w:pPr>
            <w:r>
              <w:rPr>
                <w:rFonts w:ascii="Times New Roman" w:hAnsi="Times New Roman" w:cs="Times New Roman"/>
                <w:lang w:val="kk-KZ"/>
              </w:rPr>
              <w:t>Өзіндік іс – әрекет: «Дауысты таны» аңдардың дауыстарынан, жүрістерінен айыру.</w:t>
            </w:r>
          </w:p>
          <w:p w14:paraId="72997E3C">
            <w:pPr>
              <w:ind w:left="-851" w:right="-284"/>
              <w:rPr>
                <w:rFonts w:ascii="Times New Roman" w:hAnsi="Times New Roman" w:cs="Times New Roman"/>
                <w:lang w:val="kk-KZ"/>
              </w:rPr>
            </w:pPr>
            <w:r>
              <w:rPr>
                <w:rFonts w:ascii="Times New Roman" w:hAnsi="Times New Roman" w:cs="Times New Roman"/>
                <w:lang w:val="kk-KZ"/>
              </w:rPr>
              <w:t>Қ/О «Сақина жасыру»</w:t>
            </w:r>
          </w:p>
          <w:p w14:paraId="777E11D3">
            <w:pPr>
              <w:ind w:left="-851" w:right="-284"/>
              <w:rPr>
                <w:rFonts w:ascii="Times New Roman" w:hAnsi="Times New Roman" w:cs="Times New Roman"/>
                <w:lang w:val="kk-KZ"/>
              </w:rPr>
            </w:pPr>
            <w:r>
              <w:rPr>
                <w:rFonts w:ascii="Times New Roman" w:hAnsi="Times New Roman" w:cs="Times New Roman"/>
                <w:lang w:val="kk-KZ"/>
              </w:rPr>
              <w:t>Балалардың дербес әрекеттері</w:t>
            </w:r>
          </w:p>
          <w:p w14:paraId="0F4324E3">
            <w:pPr>
              <w:ind w:left="-851" w:right="-284"/>
              <w:rPr>
                <w:rFonts w:ascii="Times New Roman" w:hAnsi="Times New Roman" w:cs="Times New Roman"/>
              </w:rPr>
            </w:pPr>
            <w:r>
              <w:rPr>
                <w:rFonts w:ascii="Times New Roman" w:hAnsi="Times New Roman" w:cs="Times New Roman"/>
              </w:rPr>
              <w:t>Еркін ойындар</w:t>
            </w:r>
          </w:p>
        </w:tc>
      </w:tr>
      <w:tr w14:paraId="6B803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116BDA2F">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338" w:type="dxa"/>
            <w:gridSpan w:val="5"/>
          </w:tcPr>
          <w:p w14:paraId="50F04F9A">
            <w:pPr>
              <w:ind w:left="-851" w:right="-284"/>
              <w:rPr>
                <w:rFonts w:ascii="Times New Roman" w:hAnsi="Times New Roman" w:cs="Times New Roman"/>
                <w:lang w:val="kk-KZ"/>
              </w:rPr>
            </w:pPr>
            <w:r>
              <w:rPr>
                <w:rFonts w:ascii="Times New Roman" w:hAnsi="Times New Roman" w:cs="Times New Roman"/>
                <w:lang w:val="kk-KZ"/>
              </w:rPr>
              <w:t xml:space="preserve">Бала   денсаулығы мен тамағы жөнінде әңгімелесу. </w:t>
            </w:r>
          </w:p>
        </w:tc>
      </w:tr>
    </w:tbl>
    <w:p w14:paraId="67B7CD22">
      <w:pPr>
        <w:ind w:left="-851" w:right="-284"/>
        <w:rPr>
          <w:rFonts w:ascii="Times New Roman" w:hAnsi="Times New Roman" w:cs="Times New Roman"/>
          <w:lang w:val="kk-KZ"/>
        </w:rPr>
      </w:pPr>
    </w:p>
    <w:p w14:paraId="0423F6B5">
      <w:pPr>
        <w:ind w:left="-851" w:right="-284"/>
        <w:rPr>
          <w:rFonts w:ascii="Times New Roman" w:hAnsi="Times New Roman" w:cs="Times New Roman"/>
          <w:b/>
          <w:bCs/>
          <w:lang w:val="kk-KZ"/>
        </w:rPr>
      </w:pPr>
    </w:p>
    <w:p w14:paraId="10E3646F">
      <w:pPr>
        <w:ind w:left="-851" w:right="-284"/>
        <w:rPr>
          <w:rFonts w:ascii="Times New Roman" w:hAnsi="Times New Roman" w:cs="Times New Roman"/>
          <w:b/>
          <w:bCs/>
          <w:lang w:val="kk-KZ"/>
        </w:rPr>
      </w:pPr>
    </w:p>
    <w:p w14:paraId="1413DE69">
      <w:pPr>
        <w:ind w:left="-851" w:right="-284"/>
        <w:rPr>
          <w:rFonts w:ascii="Times New Roman" w:hAnsi="Times New Roman" w:cs="Times New Roman"/>
          <w:b/>
          <w:bCs/>
          <w:lang w:val="kk-KZ"/>
        </w:rPr>
      </w:pPr>
    </w:p>
    <w:p w14:paraId="4747D766">
      <w:pPr>
        <w:ind w:left="-851" w:right="-284"/>
        <w:rPr>
          <w:rFonts w:ascii="Times New Roman" w:hAnsi="Times New Roman" w:cs="Times New Roman"/>
          <w:b/>
          <w:bCs/>
          <w:lang w:val="kk-KZ"/>
        </w:rPr>
      </w:pPr>
    </w:p>
    <w:p w14:paraId="4B4C5E46">
      <w:pPr>
        <w:ind w:left="-851" w:right="-284"/>
        <w:rPr>
          <w:rFonts w:ascii="Times New Roman" w:hAnsi="Times New Roman" w:cs="Times New Roman"/>
          <w:b/>
          <w:bCs/>
          <w:lang w:val="kk-KZ"/>
        </w:rPr>
      </w:pPr>
    </w:p>
    <w:p w14:paraId="3DCA8F84">
      <w:pPr>
        <w:ind w:left="-851" w:right="-284"/>
        <w:rPr>
          <w:rFonts w:ascii="Times New Roman" w:hAnsi="Times New Roman" w:cs="Times New Roman"/>
          <w:b/>
          <w:bCs/>
          <w:lang w:val="kk-KZ"/>
        </w:rPr>
      </w:pPr>
    </w:p>
    <w:p w14:paraId="5822B61E">
      <w:pPr>
        <w:ind w:left="-851" w:right="-284"/>
        <w:rPr>
          <w:rFonts w:ascii="Times New Roman" w:hAnsi="Times New Roman" w:cs="Times New Roman"/>
          <w:b/>
          <w:bCs/>
          <w:lang w:val="kk-KZ"/>
        </w:rPr>
      </w:pPr>
    </w:p>
    <w:p w14:paraId="06AD392C">
      <w:pPr>
        <w:ind w:left="-851" w:right="-284"/>
        <w:rPr>
          <w:rFonts w:ascii="Times New Roman" w:hAnsi="Times New Roman" w:cs="Times New Roman"/>
          <w:b/>
          <w:bCs/>
          <w:lang w:val="kk-KZ"/>
        </w:rPr>
      </w:pPr>
    </w:p>
    <w:p w14:paraId="5C75E71F">
      <w:pPr>
        <w:ind w:left="-851" w:right="-284"/>
        <w:rPr>
          <w:rFonts w:ascii="Times New Roman" w:hAnsi="Times New Roman" w:cs="Times New Roman"/>
          <w:b/>
          <w:bCs/>
          <w:lang w:val="kk-KZ"/>
        </w:rPr>
      </w:pPr>
    </w:p>
    <w:p w14:paraId="2F030ECF">
      <w:pPr>
        <w:ind w:left="-851" w:right="-284"/>
        <w:rPr>
          <w:rFonts w:ascii="Times New Roman" w:hAnsi="Times New Roman" w:cs="Times New Roman"/>
          <w:b/>
          <w:bCs/>
          <w:lang w:val="kk-KZ"/>
        </w:rPr>
      </w:pPr>
      <w:r>
        <w:drawing>
          <wp:anchor distT="0" distB="0" distL="114300" distR="114300" simplePos="0" relativeHeight="251672576" behindDoc="0" locked="0" layoutInCell="1" allowOverlap="0">
            <wp:simplePos x="0" y="0"/>
            <wp:positionH relativeFrom="page">
              <wp:posOffset>-67945</wp:posOffset>
            </wp:positionH>
            <wp:positionV relativeFrom="margin">
              <wp:posOffset>199390</wp:posOffset>
            </wp:positionV>
            <wp:extent cx="3752850" cy="1076325"/>
            <wp:effectExtent l="0" t="0" r="0" b="9525"/>
            <wp:wrapTopAndBottom/>
            <wp:docPr id="47" name="Picture 7"/>
            <wp:cNvGraphicFramePr/>
            <a:graphic xmlns:a="http://schemas.openxmlformats.org/drawingml/2006/main">
              <a:graphicData uri="http://schemas.openxmlformats.org/drawingml/2006/picture">
                <pic:pic xmlns:pic="http://schemas.openxmlformats.org/drawingml/2006/picture">
                  <pic:nvPicPr>
                    <pic:cNvPr id="47"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Тәрбиелеу - білім беру процесінің циклограммасы                         </w:t>
      </w:r>
    </w:p>
    <w:p w14:paraId="53261E11">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56C0CE56">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6DCE3297">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398D5627">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29-30 сәуір - 02-03 мамыр  2024 жыл  V апта</w:t>
      </w:r>
    </w:p>
    <w:p w14:paraId="1F94910A">
      <w:pPr>
        <w:ind w:left="-851" w:right="-284"/>
        <w:rPr>
          <w:rFonts w:ascii="Times New Roman" w:hAnsi="Times New Roman" w:cs="Times New Roman"/>
          <w:lang w:val="kk-KZ"/>
        </w:rPr>
      </w:pPr>
    </w:p>
    <w:tbl>
      <w:tblPr>
        <w:tblStyle w:val="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552"/>
        <w:gridCol w:w="2268"/>
        <w:gridCol w:w="2123"/>
        <w:gridCol w:w="2692"/>
        <w:gridCol w:w="2420"/>
      </w:tblGrid>
      <w:tr w14:paraId="347E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426BED9F">
            <w:pPr>
              <w:ind w:left="-851" w:right="-284"/>
              <w:rPr>
                <w:rFonts w:ascii="Times New Roman" w:hAnsi="Times New Roman" w:cs="Times New Roman"/>
                <w:b/>
              </w:rPr>
            </w:pPr>
            <w:r>
              <w:rPr>
                <w:rFonts w:ascii="Times New Roman" w:hAnsi="Times New Roman" w:cs="Times New Roman"/>
                <w:b/>
                <w:lang w:val="kk-KZ"/>
              </w:rPr>
              <w:t>Күн тәртібі</w:t>
            </w:r>
          </w:p>
        </w:tc>
        <w:tc>
          <w:tcPr>
            <w:tcW w:w="2552" w:type="dxa"/>
            <w:tcBorders>
              <w:top w:val="single" w:color="000000" w:sz="4" w:space="0"/>
              <w:left w:val="single" w:color="000000" w:sz="4" w:space="0"/>
              <w:bottom w:val="single" w:color="000000" w:sz="4" w:space="0"/>
              <w:right w:val="single" w:color="000000" w:sz="4" w:space="0"/>
            </w:tcBorders>
          </w:tcPr>
          <w:p w14:paraId="7C4B13C0">
            <w:pPr>
              <w:ind w:left="-851" w:right="-284"/>
              <w:rPr>
                <w:rFonts w:ascii="Times New Roman" w:hAnsi="Times New Roman" w:cs="Times New Roman"/>
                <w:b/>
              </w:rPr>
            </w:pPr>
            <w:r>
              <w:rPr>
                <w:rFonts w:ascii="Times New Roman" w:hAnsi="Times New Roman" w:cs="Times New Roman"/>
                <w:b/>
              </w:rPr>
              <w:t xml:space="preserve">Дүйсенбі </w:t>
            </w:r>
          </w:p>
          <w:p w14:paraId="27A4535B">
            <w:pPr>
              <w:ind w:left="-851" w:right="-284"/>
              <w:rPr>
                <w:rFonts w:ascii="Times New Roman" w:hAnsi="Times New Roman" w:cs="Times New Roman"/>
                <w:b/>
                <w:lang w:val="kk-KZ"/>
              </w:rPr>
            </w:pPr>
            <w:r>
              <w:rPr>
                <w:rFonts w:ascii="Times New Roman" w:hAnsi="Times New Roman" w:cs="Times New Roman"/>
                <w:b/>
                <w:lang w:val="kk-KZ"/>
              </w:rPr>
              <w:t>29.04.2024</w:t>
            </w:r>
          </w:p>
        </w:tc>
        <w:tc>
          <w:tcPr>
            <w:tcW w:w="2268" w:type="dxa"/>
            <w:tcBorders>
              <w:top w:val="single" w:color="auto" w:sz="4" w:space="0"/>
              <w:left w:val="single" w:color="000000" w:sz="4" w:space="0"/>
              <w:bottom w:val="single" w:color="000000" w:sz="4" w:space="0"/>
              <w:right w:val="single" w:color="000000" w:sz="4" w:space="0"/>
            </w:tcBorders>
          </w:tcPr>
          <w:p w14:paraId="26E40271">
            <w:pPr>
              <w:ind w:left="-851" w:right="-284"/>
              <w:rPr>
                <w:rFonts w:ascii="Times New Roman" w:hAnsi="Times New Roman" w:cs="Times New Roman"/>
                <w:b/>
              </w:rPr>
            </w:pPr>
            <w:r>
              <w:rPr>
                <w:rFonts w:ascii="Times New Roman" w:hAnsi="Times New Roman" w:cs="Times New Roman"/>
                <w:b/>
              </w:rPr>
              <w:t xml:space="preserve">Сейсенбі </w:t>
            </w:r>
          </w:p>
          <w:p w14:paraId="02786C37">
            <w:pPr>
              <w:ind w:left="-851" w:right="-284"/>
              <w:rPr>
                <w:rFonts w:ascii="Times New Roman" w:hAnsi="Times New Roman" w:cs="Times New Roman"/>
                <w:b/>
              </w:rPr>
            </w:pPr>
            <w:r>
              <w:rPr>
                <w:rFonts w:ascii="Times New Roman" w:hAnsi="Times New Roman" w:cs="Times New Roman"/>
                <w:b/>
                <w:lang w:val="kk-KZ"/>
              </w:rPr>
              <w:t>30.04.2024</w:t>
            </w:r>
          </w:p>
        </w:tc>
        <w:tc>
          <w:tcPr>
            <w:tcW w:w="2123" w:type="dxa"/>
            <w:tcBorders>
              <w:top w:val="single" w:color="000000" w:sz="4" w:space="0"/>
              <w:left w:val="single" w:color="000000" w:sz="4" w:space="0"/>
              <w:bottom w:val="single" w:color="000000" w:sz="4" w:space="0"/>
              <w:right w:val="single" w:color="000000" w:sz="4" w:space="0"/>
            </w:tcBorders>
          </w:tcPr>
          <w:p w14:paraId="69395A17">
            <w:pPr>
              <w:ind w:left="-851" w:right="-284"/>
              <w:rPr>
                <w:rFonts w:ascii="Times New Roman" w:hAnsi="Times New Roman" w:cs="Times New Roman"/>
                <w:b/>
              </w:rPr>
            </w:pPr>
            <w:r>
              <w:rPr>
                <w:rFonts w:ascii="Times New Roman" w:hAnsi="Times New Roman" w:cs="Times New Roman"/>
                <w:b/>
              </w:rPr>
              <w:t xml:space="preserve"> </w:t>
            </w:r>
          </w:p>
        </w:tc>
        <w:tc>
          <w:tcPr>
            <w:tcW w:w="2692" w:type="dxa"/>
            <w:tcBorders>
              <w:top w:val="single" w:color="000000" w:sz="4" w:space="0"/>
              <w:left w:val="single" w:color="000000" w:sz="4" w:space="0"/>
              <w:bottom w:val="single" w:color="000000" w:sz="4" w:space="0"/>
              <w:right w:val="single" w:color="000000" w:sz="4" w:space="0"/>
            </w:tcBorders>
          </w:tcPr>
          <w:p w14:paraId="2B6E1954">
            <w:pPr>
              <w:ind w:left="-851" w:right="-284"/>
              <w:rPr>
                <w:rFonts w:ascii="Times New Roman" w:hAnsi="Times New Roman" w:cs="Times New Roman"/>
                <w:b/>
              </w:rPr>
            </w:pPr>
            <w:r>
              <w:rPr>
                <w:rFonts w:ascii="Times New Roman" w:hAnsi="Times New Roman" w:cs="Times New Roman"/>
                <w:b/>
              </w:rPr>
              <w:t xml:space="preserve">Бейсенбі </w:t>
            </w:r>
          </w:p>
          <w:p w14:paraId="0B77DE9D">
            <w:pPr>
              <w:ind w:left="-851" w:right="-284"/>
              <w:rPr>
                <w:rFonts w:ascii="Times New Roman" w:hAnsi="Times New Roman" w:cs="Times New Roman"/>
                <w:b/>
              </w:rPr>
            </w:pPr>
            <w:r>
              <w:rPr>
                <w:rFonts w:ascii="Times New Roman" w:hAnsi="Times New Roman" w:cs="Times New Roman"/>
                <w:b/>
              </w:rPr>
              <w:t>02.05.2024</w:t>
            </w:r>
          </w:p>
        </w:tc>
        <w:tc>
          <w:tcPr>
            <w:tcW w:w="2420" w:type="dxa"/>
            <w:tcBorders>
              <w:top w:val="single" w:color="000000" w:sz="4" w:space="0"/>
              <w:left w:val="single" w:color="000000" w:sz="4" w:space="0"/>
              <w:bottom w:val="single" w:color="000000" w:sz="4" w:space="0"/>
              <w:right w:val="single" w:color="000000" w:sz="4" w:space="0"/>
            </w:tcBorders>
          </w:tcPr>
          <w:p w14:paraId="1DBD14C4">
            <w:pPr>
              <w:ind w:left="-851" w:right="-284"/>
              <w:rPr>
                <w:rFonts w:ascii="Times New Roman" w:hAnsi="Times New Roman" w:cs="Times New Roman"/>
                <w:b/>
              </w:rPr>
            </w:pPr>
            <w:r>
              <w:rPr>
                <w:rFonts w:ascii="Times New Roman" w:hAnsi="Times New Roman" w:cs="Times New Roman"/>
                <w:b/>
              </w:rPr>
              <w:t xml:space="preserve">Жұма </w:t>
            </w:r>
          </w:p>
          <w:p w14:paraId="28D1F83F">
            <w:pPr>
              <w:ind w:left="-851" w:right="-284"/>
              <w:rPr>
                <w:rFonts w:ascii="Times New Roman" w:hAnsi="Times New Roman" w:cs="Times New Roman"/>
                <w:b/>
              </w:rPr>
            </w:pPr>
            <w:r>
              <w:rPr>
                <w:rFonts w:ascii="Times New Roman" w:hAnsi="Times New Roman" w:cs="Times New Roman"/>
                <w:b/>
              </w:rPr>
              <w:t>03.05.2024</w:t>
            </w:r>
          </w:p>
        </w:tc>
      </w:tr>
      <w:tr w14:paraId="4E59F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604DED7A">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055" w:type="dxa"/>
            <w:gridSpan w:val="5"/>
            <w:tcBorders>
              <w:top w:val="single" w:color="000000" w:sz="4" w:space="0"/>
              <w:left w:val="single" w:color="000000" w:sz="4" w:space="0"/>
              <w:bottom w:val="single" w:color="000000" w:sz="4" w:space="0"/>
            </w:tcBorders>
          </w:tcPr>
          <w:p w14:paraId="716EDD5C">
            <w:pPr>
              <w:ind w:left="-851" w:right="-284"/>
              <w:rPr>
                <w:rFonts w:ascii="Times New Roman" w:hAnsi="Times New Roman" w:cs="Times New Roman"/>
              </w:rPr>
            </w:pPr>
            <w:r>
              <w:rPr>
                <w:rFonts w:ascii="Times New Roman" w:hAnsi="Times New Roman" w:cs="Times New Roman"/>
              </w:rPr>
              <w:t>Әсем әуенмен қарсы алу</w:t>
            </w:r>
          </w:p>
        </w:tc>
      </w:tr>
      <w:tr w14:paraId="08EB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06ABE62E">
            <w:pPr>
              <w:ind w:left="-851" w:right="-284"/>
              <w:rPr>
                <w:rFonts w:ascii="Times New Roman" w:hAnsi="Times New Roman" w:cs="Times New Roman"/>
                <w:b/>
              </w:rPr>
            </w:pPr>
            <w:r>
              <w:rPr>
                <w:rFonts w:ascii="Times New Roman" w:hAnsi="Times New Roman" w:cs="Times New Roman"/>
                <w:b/>
                <w:lang w:val="kk-KZ"/>
              </w:rPr>
              <w:t xml:space="preserve">Ата-аналармен </w:t>
            </w:r>
          </w:p>
          <w:p w14:paraId="6983E817">
            <w:pPr>
              <w:ind w:left="-851" w:right="-284"/>
              <w:rPr>
                <w:rFonts w:ascii="Times New Roman" w:hAnsi="Times New Roman" w:cs="Times New Roman"/>
                <w:b/>
                <w:lang w:val="kk-KZ"/>
              </w:rPr>
            </w:pPr>
            <w:r>
              <w:rPr>
                <w:rFonts w:ascii="Times New Roman" w:hAnsi="Times New Roman" w:cs="Times New Roman"/>
                <w:b/>
                <w:lang w:val="kk-KZ"/>
              </w:rPr>
              <w:t>әңгімелесу,кеңес беру</w:t>
            </w:r>
          </w:p>
        </w:tc>
        <w:tc>
          <w:tcPr>
            <w:tcW w:w="12055" w:type="dxa"/>
            <w:gridSpan w:val="5"/>
            <w:tcBorders>
              <w:top w:val="single" w:color="000000" w:sz="4" w:space="0"/>
              <w:left w:val="single" w:color="000000" w:sz="4" w:space="0"/>
              <w:bottom w:val="single" w:color="000000" w:sz="4" w:space="0"/>
            </w:tcBorders>
          </w:tcPr>
          <w:p w14:paraId="33E02477">
            <w:pPr>
              <w:ind w:left="-851" w:right="-284"/>
              <w:rPr>
                <w:rFonts w:ascii="Times New Roman" w:hAnsi="Times New Roman" w:cs="Times New Roman"/>
                <w:lang w:val="kk-KZ"/>
              </w:rPr>
            </w:pPr>
            <w:r>
              <w:rPr>
                <w:rFonts w:ascii="Times New Roman" w:hAnsi="Times New Roman" w:cs="Times New Roman"/>
                <w:lang w:val="kk-KZ"/>
              </w:rPr>
              <w:t>Ата- аналарға балаларын ертеңгілік жаттығуға үлгертіп алып келулерін ескерту.</w:t>
            </w:r>
          </w:p>
          <w:p w14:paraId="1ED6E8B2">
            <w:pPr>
              <w:ind w:left="-851" w:right="-284"/>
              <w:rPr>
                <w:rFonts w:ascii="Times New Roman" w:hAnsi="Times New Roman" w:cs="Times New Roman"/>
                <w:lang w:val="kk-KZ"/>
              </w:rPr>
            </w:pPr>
          </w:p>
        </w:tc>
      </w:tr>
      <w:tr w14:paraId="4897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568094BD">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40668C02">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552" w:type="dxa"/>
            <w:tcBorders>
              <w:top w:val="single" w:color="000000" w:sz="4" w:space="0"/>
              <w:left w:val="single" w:color="000000" w:sz="4" w:space="0"/>
              <w:bottom w:val="single" w:color="000000" w:sz="4" w:space="0"/>
              <w:right w:val="single" w:color="000000" w:sz="4" w:space="0"/>
            </w:tcBorders>
          </w:tcPr>
          <w:p w14:paraId="66BE8293">
            <w:pPr>
              <w:ind w:left="-851" w:right="-284"/>
              <w:rPr>
                <w:rFonts w:ascii="Times New Roman" w:hAnsi="Times New Roman" w:cs="Times New Roman"/>
                <w:lang w:val="kk-KZ"/>
              </w:rPr>
            </w:pPr>
            <w:r>
              <w:rPr>
                <w:rFonts w:ascii="Times New Roman" w:hAnsi="Times New Roman" w:cs="Times New Roman"/>
                <w:lang w:val="kk-KZ"/>
              </w:rPr>
              <w:t>Сюжетті рөлдік ойындар. «Дүкен»</w:t>
            </w:r>
          </w:p>
          <w:p w14:paraId="73132E13">
            <w:pPr>
              <w:ind w:left="-851" w:right="-284"/>
              <w:rPr>
                <w:rFonts w:ascii="Times New Roman" w:hAnsi="Times New Roman" w:cs="Times New Roman"/>
                <w:lang w:val="kk-KZ"/>
              </w:rPr>
            </w:pPr>
            <w:r>
              <w:rPr>
                <w:rFonts w:ascii="Times New Roman" w:hAnsi="Times New Roman" w:cs="Times New Roman"/>
                <w:b/>
                <w:lang w:val="kk-KZ"/>
              </w:rPr>
              <w:t>Әлеуметтік дағдылар</w:t>
            </w:r>
          </w:p>
        </w:tc>
        <w:tc>
          <w:tcPr>
            <w:tcW w:w="2268" w:type="dxa"/>
            <w:tcBorders>
              <w:top w:val="single" w:color="000000" w:sz="4" w:space="0"/>
              <w:left w:val="single" w:color="000000" w:sz="4" w:space="0"/>
              <w:bottom w:val="single" w:color="000000" w:sz="4" w:space="0"/>
              <w:right w:val="single" w:color="000000" w:sz="4" w:space="0"/>
            </w:tcBorders>
          </w:tcPr>
          <w:p w14:paraId="3421EC45">
            <w:pPr>
              <w:ind w:left="-851" w:right="-284"/>
              <w:rPr>
                <w:rFonts w:ascii="Times New Roman" w:hAnsi="Times New Roman" w:cs="Times New Roman"/>
                <w:lang w:val="kk-KZ"/>
              </w:rPr>
            </w:pPr>
            <w:r>
              <w:rPr>
                <w:rFonts w:ascii="Times New Roman" w:hAnsi="Times New Roman" w:cs="Times New Roman"/>
                <w:lang w:val="kk-KZ"/>
              </w:rPr>
              <w:t>Суретті кітапшаларды бояу, пазлдар, мазайка және т.б</w:t>
            </w:r>
          </w:p>
          <w:p w14:paraId="7CC9E837">
            <w:pPr>
              <w:ind w:left="-851" w:right="-284"/>
              <w:rPr>
                <w:rFonts w:ascii="Times New Roman" w:hAnsi="Times New Roman" w:cs="Times New Roman"/>
                <w:b/>
                <w:lang w:val="kk-KZ"/>
              </w:rPr>
            </w:pPr>
            <w:r>
              <w:rPr>
                <w:rFonts w:ascii="Times New Roman" w:hAnsi="Times New Roman" w:cs="Times New Roman"/>
                <w:b/>
                <w:lang w:val="kk-KZ"/>
              </w:rPr>
              <w:t>Шығармашылық дағдылар</w:t>
            </w:r>
          </w:p>
          <w:p w14:paraId="0A2D64A4">
            <w:pPr>
              <w:ind w:left="-851" w:right="-284"/>
              <w:rPr>
                <w:rFonts w:ascii="Times New Roman" w:hAnsi="Times New Roman" w:cs="Times New Roman"/>
                <w:b/>
                <w:i/>
                <w:lang w:val="kk-KZ"/>
              </w:rPr>
            </w:pPr>
          </w:p>
        </w:tc>
        <w:tc>
          <w:tcPr>
            <w:tcW w:w="2123" w:type="dxa"/>
            <w:tcBorders>
              <w:top w:val="single" w:color="000000" w:sz="4" w:space="0"/>
              <w:left w:val="single" w:color="000000" w:sz="4" w:space="0"/>
              <w:bottom w:val="single" w:color="000000" w:sz="4" w:space="0"/>
              <w:right w:val="single" w:color="000000" w:sz="4" w:space="0"/>
            </w:tcBorders>
          </w:tcPr>
          <w:p w14:paraId="1A69297B">
            <w:pPr>
              <w:ind w:left="-851" w:right="-284"/>
              <w:rPr>
                <w:rFonts w:ascii="Times New Roman" w:hAnsi="Times New Roman" w:cs="Times New Roman"/>
                <w:i/>
                <w:lang w:val="kk-KZ"/>
              </w:rPr>
            </w:pPr>
          </w:p>
        </w:tc>
        <w:tc>
          <w:tcPr>
            <w:tcW w:w="2692" w:type="dxa"/>
            <w:tcBorders>
              <w:top w:val="single" w:color="000000" w:sz="4" w:space="0"/>
              <w:left w:val="single" w:color="000000" w:sz="4" w:space="0"/>
              <w:bottom w:val="single" w:color="000000" w:sz="4" w:space="0"/>
              <w:right w:val="single" w:color="000000" w:sz="4" w:space="0"/>
            </w:tcBorders>
          </w:tcPr>
          <w:p w14:paraId="27EA1D3F">
            <w:pPr>
              <w:ind w:left="-851" w:right="-284"/>
              <w:rPr>
                <w:rFonts w:ascii="Times New Roman" w:hAnsi="Times New Roman" w:cs="Times New Roman"/>
                <w:lang w:val="kk-KZ"/>
              </w:rPr>
            </w:pPr>
            <w:r>
              <w:rPr>
                <w:rFonts w:ascii="Times New Roman" w:hAnsi="Times New Roman" w:cs="Times New Roman"/>
                <w:lang w:val="kk-KZ"/>
              </w:rPr>
              <w:t>Артикуляциялық жаттығулар:</w:t>
            </w:r>
          </w:p>
          <w:p w14:paraId="4F0F2FB8">
            <w:pPr>
              <w:ind w:left="-851" w:right="-284"/>
              <w:rPr>
                <w:rFonts w:ascii="Times New Roman" w:hAnsi="Times New Roman" w:cs="Times New Roman"/>
                <w:lang w:val="kk-KZ"/>
              </w:rPr>
            </w:pPr>
            <w:r>
              <w:rPr>
                <w:rFonts w:ascii="Times New Roman" w:hAnsi="Times New Roman" w:cs="Times New Roman"/>
                <w:b/>
                <w:bCs/>
                <w:lang w:val="kk-KZ"/>
              </w:rPr>
              <w:t xml:space="preserve"> </w:t>
            </w:r>
            <w:r>
              <w:rPr>
                <w:rFonts w:ascii="Times New Roman" w:hAnsi="Times New Roman" w:cs="Times New Roman"/>
                <w:bCs/>
                <w:lang w:val="kk-KZ"/>
              </w:rPr>
              <w:t>«Сағат»</w:t>
            </w:r>
            <w:r>
              <w:rPr>
                <w:rFonts w:ascii="Times New Roman" w:hAnsi="Times New Roman" w:cs="Times New Roman"/>
                <w:lang w:val="kk-KZ"/>
              </w:rPr>
              <w:t> – тілді жіңішкертіп ұстап оңға, солға жайлап қозғау керек.</w:t>
            </w:r>
            <w:r>
              <w:rPr>
                <w:rFonts w:ascii="Times New Roman" w:hAnsi="Times New Roman" w:cs="Times New Roman"/>
                <w:b/>
                <w:lang w:val="kk-KZ"/>
              </w:rPr>
              <w:t>Қазақ тілі</w:t>
            </w:r>
          </w:p>
        </w:tc>
        <w:tc>
          <w:tcPr>
            <w:tcW w:w="2420" w:type="dxa"/>
          </w:tcPr>
          <w:p w14:paraId="49B1D288">
            <w:pPr>
              <w:ind w:left="-851" w:right="-284"/>
              <w:rPr>
                <w:rFonts w:ascii="Times New Roman" w:hAnsi="Times New Roman" w:cs="Times New Roman"/>
                <w:b/>
                <w:lang w:val="kk-KZ"/>
              </w:rPr>
            </w:pPr>
            <w:r>
              <w:rPr>
                <w:rFonts w:ascii="Times New Roman" w:hAnsi="Times New Roman" w:cs="Times New Roman"/>
                <w:lang w:val="kk-KZ"/>
              </w:rPr>
              <w:t>Дидактикалық  ойын: «Қайсысы артық», сыңарын тап.</w:t>
            </w:r>
            <w:r>
              <w:rPr>
                <w:rFonts w:ascii="Times New Roman" w:hAnsi="Times New Roman" w:cs="Times New Roman"/>
                <w:b/>
                <w:lang w:val="kk-KZ"/>
              </w:rPr>
              <w:t>Танымдық дағдылар</w:t>
            </w:r>
          </w:p>
        </w:tc>
      </w:tr>
      <w:tr w14:paraId="72D4F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76D70E46">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56157614">
            <w:pPr>
              <w:ind w:left="-851" w:right="-284"/>
              <w:rPr>
                <w:rFonts w:ascii="Times New Roman" w:hAnsi="Times New Roman" w:cs="Times New Roman"/>
                <w:lang w:val="kk-KZ"/>
              </w:rPr>
            </w:pPr>
            <w:r>
              <w:rPr>
                <w:rFonts w:ascii="Times New Roman" w:hAnsi="Times New Roman" w:cs="Times New Roman"/>
                <w:lang w:val="kk-KZ"/>
              </w:rPr>
              <w:t>Сәуір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382A1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61EA65B8">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3C5809F5">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01637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63E16660">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4E02FF2E">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552" w:type="dxa"/>
            <w:tcBorders>
              <w:top w:val="single" w:color="000000" w:sz="4" w:space="0"/>
              <w:left w:val="single" w:color="000000" w:sz="4" w:space="0"/>
              <w:bottom w:val="single" w:color="000000" w:sz="4" w:space="0"/>
              <w:right w:val="single" w:color="auto" w:sz="4" w:space="0"/>
            </w:tcBorders>
          </w:tcPr>
          <w:p w14:paraId="43BCD821">
            <w:pPr>
              <w:ind w:left="-851" w:right="-284"/>
              <w:rPr>
                <w:rFonts w:ascii="Times New Roman" w:hAnsi="Times New Roman" w:cs="Times New Roman"/>
                <w:bCs/>
                <w:lang w:val="kk-KZ"/>
              </w:rPr>
            </w:pPr>
            <w:r>
              <w:rPr>
                <w:rFonts w:ascii="Times New Roman" w:hAnsi="Times New Roman" w:cs="Times New Roman"/>
                <w:bCs/>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Borders>
              <w:top w:val="single" w:color="000000" w:sz="4" w:space="0"/>
              <w:left w:val="single" w:color="auto" w:sz="4" w:space="0"/>
              <w:bottom w:val="single" w:color="000000" w:sz="4" w:space="0"/>
              <w:right w:val="single" w:color="auto" w:sz="4" w:space="0"/>
            </w:tcBorders>
          </w:tcPr>
          <w:p w14:paraId="58A7F873">
            <w:pPr>
              <w:ind w:left="-851" w:right="-284"/>
              <w:rPr>
                <w:rFonts w:ascii="Times New Roman" w:hAnsi="Times New Roman" w:cs="Times New Roman"/>
                <w:bCs/>
                <w:lang w:val="kk-KZ"/>
              </w:rPr>
            </w:pPr>
            <w:r>
              <w:rPr>
                <w:rFonts w:ascii="Times New Roman" w:hAnsi="Times New Roman" w:cs="Times New Roman"/>
                <w:bCs/>
                <w:lang w:val="kk-KZ"/>
              </w:rPr>
              <w:t>Табиғат құбылыстары туралы ұғымдарын (жел, жаңбыр, кемпірқосақ) кеңейту.</w:t>
            </w:r>
          </w:p>
        </w:tc>
        <w:tc>
          <w:tcPr>
            <w:tcW w:w="2123" w:type="dxa"/>
            <w:tcBorders>
              <w:top w:val="single" w:color="auto" w:sz="4" w:space="0"/>
              <w:left w:val="single" w:color="auto" w:sz="4" w:space="0"/>
              <w:bottom w:val="single" w:color="auto" w:sz="4" w:space="0"/>
              <w:right w:val="single" w:color="auto" w:sz="4" w:space="0"/>
            </w:tcBorders>
          </w:tcPr>
          <w:p w14:paraId="17DC34A1">
            <w:pPr>
              <w:ind w:left="-851" w:right="-284"/>
              <w:rPr>
                <w:rFonts w:ascii="Times New Roman" w:hAnsi="Times New Roman" w:cs="Times New Roman"/>
                <w:b/>
                <w:lang w:val="kk-KZ"/>
              </w:rPr>
            </w:pPr>
          </w:p>
        </w:tc>
        <w:tc>
          <w:tcPr>
            <w:tcW w:w="2692" w:type="dxa"/>
            <w:tcBorders>
              <w:top w:val="single" w:color="auto" w:sz="4" w:space="0"/>
              <w:left w:val="single" w:color="auto" w:sz="4" w:space="0"/>
              <w:bottom w:val="single" w:color="auto" w:sz="4" w:space="0"/>
              <w:right w:val="single" w:color="auto" w:sz="4" w:space="0"/>
            </w:tcBorders>
          </w:tcPr>
          <w:p w14:paraId="51036998">
            <w:pPr>
              <w:ind w:left="-851" w:right="-284"/>
              <w:rPr>
                <w:rFonts w:ascii="Times New Roman" w:hAnsi="Times New Roman" w:cs="Times New Roman"/>
                <w:b/>
                <w:lang w:val="kk-KZ"/>
              </w:rPr>
            </w:pPr>
            <w:r>
              <w:rPr>
                <w:rFonts w:ascii="Times New Roman" w:hAnsi="Times New Roman" w:cs="Times New Roman"/>
                <w:bCs/>
                <w:lang w:val="kk-KZ"/>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r>
              <w:rPr>
                <w:rFonts w:ascii="Times New Roman" w:hAnsi="Times New Roman" w:cs="Times New Roman"/>
                <w:b/>
                <w:lang w:val="kk-KZ"/>
              </w:rPr>
              <w:t>.</w:t>
            </w:r>
          </w:p>
        </w:tc>
        <w:tc>
          <w:tcPr>
            <w:tcW w:w="2420" w:type="dxa"/>
            <w:tcBorders>
              <w:top w:val="single" w:color="auto" w:sz="4" w:space="0"/>
              <w:left w:val="single" w:color="auto" w:sz="4" w:space="0"/>
              <w:bottom w:val="single" w:color="auto" w:sz="4" w:space="0"/>
              <w:right w:val="single" w:color="auto" w:sz="4" w:space="0"/>
            </w:tcBorders>
          </w:tcPr>
          <w:p w14:paraId="00AD569B">
            <w:pPr>
              <w:ind w:left="-851" w:right="-284"/>
              <w:rPr>
                <w:rFonts w:ascii="Times New Roman" w:hAnsi="Times New Roman" w:cs="Times New Roman"/>
                <w:bCs/>
                <w:lang w:val="kk-KZ"/>
              </w:rPr>
            </w:pPr>
            <w:r>
              <w:rPr>
                <w:rFonts w:ascii="Times New Roman" w:hAnsi="Times New Roman" w:cs="Times New Roman"/>
                <w:bCs/>
                <w:lang w:val="kk-KZ"/>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14:paraId="5E9BA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6D6405F8">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6F5EA192">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552" w:type="dxa"/>
            <w:tcBorders>
              <w:top w:val="single" w:color="000000" w:sz="4" w:space="0"/>
              <w:left w:val="single" w:color="000000" w:sz="4" w:space="0"/>
              <w:bottom w:val="single" w:color="auto" w:sz="4" w:space="0"/>
              <w:right w:val="single" w:color="000000" w:sz="4" w:space="0"/>
            </w:tcBorders>
          </w:tcPr>
          <w:p w14:paraId="6DB99BA5">
            <w:pPr>
              <w:ind w:left="-851" w:right="-284"/>
              <w:rPr>
                <w:rFonts w:ascii="Times New Roman" w:hAnsi="Times New Roman" w:cs="Times New Roman"/>
                <w:b/>
              </w:rPr>
            </w:pPr>
            <w:r>
              <w:rPr>
                <w:rFonts w:ascii="Times New Roman" w:hAnsi="Times New Roman" w:cs="Times New Roman"/>
                <w:b/>
              </w:rPr>
              <w:t>Дене шынықтыру</w:t>
            </w:r>
          </w:p>
          <w:p w14:paraId="4707CA23">
            <w:pPr>
              <w:ind w:left="-851" w:right="-284"/>
              <w:rPr>
                <w:rFonts w:ascii="Times New Roman" w:hAnsi="Times New Roman" w:cs="Times New Roman"/>
                <w:lang w:val="kk-KZ"/>
              </w:rPr>
            </w:pPr>
            <w:r>
              <w:rPr>
                <w:rFonts w:ascii="Times New Roman" w:hAnsi="Times New Roman" w:cs="Times New Roman"/>
                <w:lang w:val="kk-KZ"/>
              </w:rPr>
              <w:t>Мәдени-гигиеналық дағдылар.</w:t>
            </w:r>
          </w:p>
          <w:p w14:paraId="0CF13C32">
            <w:pPr>
              <w:ind w:left="-851" w:right="-284"/>
              <w:rPr>
                <w:rFonts w:ascii="Times New Roman" w:hAnsi="Times New Roman" w:cs="Times New Roman"/>
                <w:b/>
                <w:bCs/>
                <w:lang w:val="kk-KZ"/>
              </w:rPr>
            </w:pPr>
            <w:r>
              <w:rPr>
                <w:rFonts w:ascii="Times New Roman" w:hAnsi="Times New Roman" w:cs="Times New Roman"/>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268" w:type="dxa"/>
            <w:tcBorders>
              <w:top w:val="single" w:color="000000" w:sz="4" w:space="0"/>
              <w:left w:val="single" w:color="000000" w:sz="4" w:space="0"/>
              <w:bottom w:val="single" w:color="auto" w:sz="4" w:space="0"/>
              <w:right w:val="single" w:color="000000" w:sz="4" w:space="0"/>
            </w:tcBorders>
          </w:tcPr>
          <w:p w14:paraId="5C6E9C3C">
            <w:pPr>
              <w:ind w:left="-851" w:right="-284"/>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lang w:val="kk-KZ"/>
              </w:rPr>
              <w:t xml:space="preserve">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 </w:t>
            </w:r>
          </w:p>
          <w:p w14:paraId="5CAC93CD">
            <w:pPr>
              <w:ind w:left="-851" w:right="-284"/>
              <w:rPr>
                <w:rFonts w:ascii="Times New Roman" w:hAnsi="Times New Roman" w:cs="Times New Roman"/>
                <w:b/>
                <w:lang w:val="kk-KZ"/>
              </w:rPr>
            </w:pPr>
            <w:r>
              <w:rPr>
                <w:rFonts w:ascii="Times New Roman" w:hAnsi="Times New Roman" w:cs="Times New Roman"/>
                <w:b/>
                <w:lang w:val="kk-KZ"/>
              </w:rPr>
              <w:t xml:space="preserve">Музыка </w:t>
            </w:r>
          </w:p>
          <w:p w14:paraId="612D20DF">
            <w:pPr>
              <w:ind w:left="-851" w:right="-284"/>
              <w:rPr>
                <w:rFonts w:ascii="Times New Roman" w:hAnsi="Times New Roman" w:cs="Times New Roman"/>
                <w:b/>
              </w:rPr>
            </w:pPr>
            <w:r>
              <w:rPr>
                <w:rFonts w:ascii="Times New Roman" w:hAnsi="Times New Roman" w:cs="Times New Roman"/>
                <w:lang w:val="kk-KZ"/>
              </w:rPr>
              <w:t>Қазақтың ұлттық би өнерімен таныстыру. «Қамажай» биін үйрету.</w:t>
            </w:r>
          </w:p>
          <w:p w14:paraId="5B17ACBF">
            <w:pPr>
              <w:ind w:left="-851" w:right="-284"/>
              <w:rPr>
                <w:rFonts w:ascii="Times New Roman" w:hAnsi="Times New Roman" w:cs="Times New Roman"/>
                <w:lang w:val="kk-KZ"/>
              </w:rPr>
            </w:pPr>
          </w:p>
        </w:tc>
        <w:tc>
          <w:tcPr>
            <w:tcW w:w="2123" w:type="dxa"/>
            <w:tcBorders>
              <w:top w:val="single" w:color="000000" w:sz="4" w:space="0"/>
              <w:left w:val="single" w:color="000000" w:sz="4" w:space="0"/>
              <w:bottom w:val="single" w:color="auto" w:sz="4" w:space="0"/>
              <w:right w:val="single" w:color="000000" w:sz="4" w:space="0"/>
            </w:tcBorders>
          </w:tcPr>
          <w:p w14:paraId="1F32D6FA">
            <w:pPr>
              <w:ind w:left="-851" w:right="-284"/>
              <w:rPr>
                <w:rFonts w:ascii="Times New Roman" w:hAnsi="Times New Roman" w:cs="Times New Roman"/>
                <w:lang w:val="kk-KZ"/>
              </w:rPr>
            </w:pPr>
          </w:p>
        </w:tc>
        <w:tc>
          <w:tcPr>
            <w:tcW w:w="2692" w:type="dxa"/>
            <w:tcBorders>
              <w:top w:val="single" w:color="000000" w:sz="4" w:space="0"/>
              <w:left w:val="single" w:color="000000" w:sz="4" w:space="0"/>
              <w:bottom w:val="single" w:color="auto" w:sz="4" w:space="0"/>
              <w:right w:val="single" w:color="000000" w:sz="4" w:space="0"/>
            </w:tcBorders>
          </w:tcPr>
          <w:p w14:paraId="57F1F64F">
            <w:pPr>
              <w:ind w:left="-851" w:right="-284"/>
              <w:rPr>
                <w:rFonts w:ascii="Times New Roman" w:hAnsi="Times New Roman" w:cs="Times New Roman"/>
                <w:b/>
              </w:rPr>
            </w:pPr>
            <w:r>
              <w:rPr>
                <w:rFonts w:ascii="Times New Roman" w:hAnsi="Times New Roman" w:cs="Times New Roman"/>
                <w:b/>
              </w:rPr>
              <w:t>Дене шынықтыру</w:t>
            </w:r>
          </w:p>
          <w:p w14:paraId="408B91E0">
            <w:pPr>
              <w:ind w:left="-851" w:right="-284"/>
              <w:rPr>
                <w:rFonts w:ascii="Times New Roman" w:hAnsi="Times New Roman" w:cs="Times New Roman"/>
                <w:lang w:val="kk-KZ"/>
              </w:rPr>
            </w:pPr>
            <w:r>
              <w:rPr>
                <w:rFonts w:ascii="Times New Roman" w:hAnsi="Times New Roman" w:cs="Times New Roman"/>
                <w:lang w:val="kk-KZ"/>
              </w:rPr>
              <w:t>Мәдени-гигиеналық дағдылар.</w:t>
            </w:r>
          </w:p>
          <w:p w14:paraId="7C40E678">
            <w:pPr>
              <w:ind w:left="-851" w:right="-284"/>
              <w:rPr>
                <w:rFonts w:ascii="Times New Roman" w:hAnsi="Times New Roman" w:cs="Times New Roman"/>
                <w:b/>
                <w:lang w:val="kk-KZ"/>
              </w:rPr>
            </w:pPr>
            <w:r>
              <w:rPr>
                <w:rFonts w:ascii="Times New Roman" w:hAnsi="Times New Roman" w:cs="Times New Roman"/>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r>
              <w:rPr>
                <w:rFonts w:ascii="Times New Roman" w:hAnsi="Times New Roman" w:cs="Times New Roman"/>
                <w:b/>
                <w:lang w:val="kk-KZ"/>
              </w:rPr>
              <w:t xml:space="preserve"> Музыка           </w:t>
            </w:r>
            <w:r>
              <w:rPr>
                <w:rFonts w:ascii="Times New Roman" w:hAnsi="Times New Roman" w:cs="Times New Roman"/>
                <w:lang w:val="kk-KZ"/>
              </w:rPr>
              <w:t>Қазақтың ұлттық би өнерімен таныстыру. «Қамажай» биін үйрету</w:t>
            </w:r>
          </w:p>
          <w:p w14:paraId="0E4CB1CD">
            <w:pPr>
              <w:ind w:left="-851" w:right="-284"/>
              <w:rPr>
                <w:rFonts w:ascii="Times New Roman" w:hAnsi="Times New Roman" w:cs="Times New Roman"/>
                <w:b/>
                <w:bCs/>
                <w:lang w:val="kk-KZ"/>
              </w:rPr>
            </w:pPr>
          </w:p>
        </w:tc>
        <w:tc>
          <w:tcPr>
            <w:tcW w:w="2420" w:type="dxa"/>
            <w:tcBorders>
              <w:top w:val="single" w:color="000000" w:sz="4" w:space="0"/>
              <w:left w:val="single" w:color="auto" w:sz="4" w:space="0"/>
              <w:bottom w:val="single" w:color="auto" w:sz="4" w:space="0"/>
              <w:right w:val="single" w:color="000000" w:sz="4" w:space="0"/>
            </w:tcBorders>
          </w:tcPr>
          <w:p w14:paraId="5747A4DC">
            <w:pPr>
              <w:ind w:left="-851" w:right="-284"/>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 xml:space="preserve"> </w:t>
            </w:r>
          </w:p>
          <w:p w14:paraId="3DE5886F">
            <w:pPr>
              <w:ind w:left="-851" w:right="-284"/>
              <w:rPr>
                <w:rFonts w:ascii="Times New Roman" w:hAnsi="Times New Roman" w:cs="Times New Roman"/>
                <w:lang w:val="kk-KZ"/>
              </w:rPr>
            </w:pPr>
            <w:r>
              <w:rPr>
                <w:rFonts w:ascii="Times New Roman" w:hAnsi="Times New Roman" w:cs="Times New Roman"/>
                <w:lang w:val="kk-KZ"/>
              </w:rPr>
              <w:t>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w:t>
            </w:r>
          </w:p>
          <w:p w14:paraId="7D75BEA2">
            <w:pPr>
              <w:ind w:left="-851" w:right="-284"/>
              <w:rPr>
                <w:rFonts w:ascii="Times New Roman" w:hAnsi="Times New Roman" w:cs="Times New Roman"/>
                <w:lang w:val="kk-KZ"/>
              </w:rPr>
            </w:pPr>
            <w:r>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3E92CA75">
            <w:pPr>
              <w:ind w:left="-851" w:right="-284"/>
              <w:rPr>
                <w:rFonts w:ascii="Times New Roman" w:hAnsi="Times New Roman" w:cs="Times New Roman"/>
                <w:b/>
                <w:bCs/>
                <w:lang w:val="kk-KZ"/>
              </w:rPr>
            </w:pPr>
          </w:p>
        </w:tc>
      </w:tr>
      <w:tr w14:paraId="66348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5CF91508">
            <w:pPr>
              <w:ind w:left="-851" w:right="-284"/>
              <w:rPr>
                <w:rFonts w:ascii="Times New Roman" w:hAnsi="Times New Roman" w:cs="Times New Roman"/>
                <w:b/>
                <w:lang w:val="kk-KZ"/>
              </w:rPr>
            </w:pPr>
          </w:p>
        </w:tc>
        <w:tc>
          <w:tcPr>
            <w:tcW w:w="2552" w:type="dxa"/>
            <w:tcBorders>
              <w:top w:val="single" w:color="auto" w:sz="4" w:space="0"/>
            </w:tcBorders>
          </w:tcPr>
          <w:p w14:paraId="32685B6B">
            <w:pPr>
              <w:ind w:left="-851" w:right="-284"/>
              <w:rPr>
                <w:rFonts w:ascii="Times New Roman" w:hAnsi="Times New Roman" w:cs="Times New Roman"/>
                <w:lang w:val="kk-KZ"/>
              </w:rPr>
            </w:pPr>
            <w:r>
              <w:rPr>
                <w:rFonts w:ascii="Times New Roman" w:hAnsi="Times New Roman" w:cs="Times New Roman"/>
                <w:lang w:val="kk-KZ"/>
              </w:rPr>
              <w:t>Балаларды қазақ халқының қонақжайлылық дәстүрімен таныстыру, Қазақстанда қаншама ұлт өкілдері тұратынын айту.</w:t>
            </w:r>
          </w:p>
          <w:p w14:paraId="08993D12">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3859A410">
            <w:pPr>
              <w:ind w:left="-851" w:right="-284"/>
              <w:rPr>
                <w:rFonts w:ascii="Times New Roman" w:hAnsi="Times New Roman" w:cs="Times New Roman"/>
                <w:lang w:val="kk-KZ"/>
              </w:rPr>
            </w:pPr>
            <w:r>
              <w:rPr>
                <w:rFonts w:ascii="Times New Roman" w:hAnsi="Times New Roman" w:cs="Times New Roman"/>
                <w:lang w:val="kk-KZ"/>
              </w:rPr>
              <w:t>Алдынғы жасаған жұмыстарын көрсетіп, жұлдыздардың қасына не жетпейтін сұрап, айдың суретін салғызу және жапсырту.</w:t>
            </w:r>
          </w:p>
          <w:p w14:paraId="17849FE4">
            <w:pPr>
              <w:ind w:left="-851" w:right="-284"/>
              <w:rPr>
                <w:rFonts w:ascii="Times New Roman" w:hAnsi="Times New Roman" w:cs="Times New Roman"/>
              </w:rPr>
            </w:pPr>
            <w:r>
              <w:rPr>
                <w:rFonts w:ascii="Times New Roman" w:hAnsi="Times New Roman" w:cs="Times New Roman"/>
                <w:b/>
                <w:bCs/>
              </w:rPr>
              <w:t>(жапсыру және сурет салу)</w:t>
            </w:r>
          </w:p>
          <w:p w14:paraId="514C5DE6">
            <w:pPr>
              <w:ind w:left="-851" w:right="-284"/>
              <w:rPr>
                <w:rFonts w:ascii="Times New Roman" w:hAnsi="Times New Roman" w:cs="Times New Roman"/>
                <w:lang w:val="kk-KZ"/>
              </w:rPr>
            </w:pPr>
          </w:p>
        </w:tc>
        <w:tc>
          <w:tcPr>
            <w:tcW w:w="2268" w:type="dxa"/>
            <w:tcBorders>
              <w:top w:val="single" w:color="auto" w:sz="4" w:space="0"/>
            </w:tcBorders>
          </w:tcPr>
          <w:p w14:paraId="19833A01">
            <w:pPr>
              <w:ind w:left="-851" w:right="-284"/>
              <w:rPr>
                <w:rFonts w:ascii="Times New Roman" w:hAnsi="Times New Roman" w:cs="Times New Roman"/>
                <w:lang w:val="kk-KZ"/>
              </w:rPr>
            </w:pPr>
            <w:r>
              <w:rPr>
                <w:rFonts w:ascii="Times New Roman" w:hAnsi="Times New Roman" w:cs="Times New Roman"/>
                <w:lang w:val="kk-KZ"/>
              </w:rPr>
              <w:t xml:space="preserve">Кеше немен танысқандарын естеріне түсіру. </w:t>
            </w:r>
          </w:p>
          <w:p w14:paraId="0926A5A3">
            <w:pPr>
              <w:ind w:left="-851" w:right="-284"/>
              <w:rPr>
                <w:rFonts w:ascii="Times New Roman" w:hAnsi="Times New Roman" w:cs="Times New Roman"/>
                <w:lang w:val="kk-KZ"/>
              </w:rPr>
            </w:pPr>
            <w:r>
              <w:rPr>
                <w:rFonts w:ascii="Times New Roman" w:hAnsi="Times New Roman" w:cs="Times New Roman"/>
                <w:lang w:val="kk-KZ"/>
              </w:rPr>
              <w:t xml:space="preserve">Кемені көрсету. Балаларды таңдауы бойынша орталықтарға бөлу. </w:t>
            </w:r>
          </w:p>
          <w:p w14:paraId="5D19E896">
            <w:pPr>
              <w:ind w:left="-851" w:right="-284"/>
              <w:rPr>
                <w:rFonts w:ascii="Times New Roman" w:hAnsi="Times New Roman" w:cs="Times New Roman"/>
                <w:b/>
                <w:bCs/>
                <w:lang w:val="kk-KZ"/>
              </w:rPr>
            </w:pPr>
            <w:r>
              <w:rPr>
                <w:rFonts w:ascii="Times New Roman" w:hAnsi="Times New Roman" w:cs="Times New Roman"/>
                <w:lang w:val="kk-KZ"/>
              </w:rPr>
              <w:t>Бірінші орталықта баклашкадан немесе картон қазағдардан кеме құрастыртқызу.</w:t>
            </w:r>
            <w:r>
              <w:rPr>
                <w:rFonts w:ascii="Times New Roman" w:hAnsi="Times New Roman" w:cs="Times New Roman"/>
                <w:b/>
                <w:bCs/>
                <w:lang w:val="kk-KZ"/>
              </w:rPr>
              <w:t xml:space="preserve"> (құрастыру)</w:t>
            </w:r>
          </w:p>
          <w:p w14:paraId="74D99C6D">
            <w:pPr>
              <w:ind w:left="-851" w:right="-284"/>
              <w:rPr>
                <w:rFonts w:ascii="Times New Roman" w:hAnsi="Times New Roman" w:cs="Times New Roman"/>
                <w:lang w:val="kk-KZ"/>
              </w:rPr>
            </w:pPr>
            <w:r>
              <w:rPr>
                <w:rFonts w:ascii="Times New Roman" w:hAnsi="Times New Roman" w:cs="Times New Roman"/>
                <w:lang w:val="kk-KZ"/>
              </w:rPr>
              <w:t xml:space="preserve">Геометриялық фигураларды (дөңгелек, үшбұрыш, төртбұрыш) </w:t>
            </w:r>
          </w:p>
          <w:p w14:paraId="0117F3AD">
            <w:pPr>
              <w:ind w:left="-851" w:right="-284"/>
              <w:rPr>
                <w:rFonts w:ascii="Times New Roman" w:hAnsi="Times New Roman" w:cs="Times New Roman"/>
                <w:lang w:val="kk-KZ"/>
              </w:rPr>
            </w:pPr>
            <w:r>
              <w:rPr>
                <w:rFonts w:ascii="Times New Roman" w:hAnsi="Times New Roman" w:cs="Times New Roman"/>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14:paraId="422BD847">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 және сөйлеуді дамыту)</w:t>
            </w:r>
          </w:p>
          <w:p w14:paraId="39F7B305">
            <w:pPr>
              <w:ind w:left="-851" w:right="-284"/>
              <w:rPr>
                <w:rFonts w:ascii="Times New Roman" w:hAnsi="Times New Roman" w:cs="Times New Roman"/>
                <w:lang w:val="kk-KZ"/>
              </w:rPr>
            </w:pPr>
            <w:r>
              <w:rPr>
                <w:rFonts w:ascii="Times New Roman" w:hAnsi="Times New Roman" w:cs="Times New Roman"/>
                <w:lang w:val="kk-KZ"/>
              </w:rPr>
              <w:t>Біз бақытты баламыз әніне музыка қосып сергіту сәтін жасату.</w:t>
            </w:r>
          </w:p>
          <w:p w14:paraId="1DA9EAC8">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22AF932D">
            <w:pPr>
              <w:ind w:left="-851" w:right="-284"/>
              <w:rPr>
                <w:rFonts w:ascii="Times New Roman" w:hAnsi="Times New Roman" w:cs="Times New Roman"/>
                <w:lang w:val="kk-KZ"/>
              </w:rPr>
            </w:pPr>
            <w:r>
              <w:rPr>
                <w:rFonts w:ascii="Times New Roman" w:hAnsi="Times New Roman" w:cs="Times New Roman"/>
                <w:lang w:val="kk-KZ"/>
              </w:rPr>
              <w:t xml:space="preserve">Балалар жұмыстарын орындап болған соң, қалаулары бойынша бояулармен сурет салуды ұсыну. </w:t>
            </w:r>
          </w:p>
          <w:p w14:paraId="107B0770">
            <w:pPr>
              <w:ind w:left="-851" w:right="-284"/>
              <w:rPr>
                <w:rFonts w:ascii="Times New Roman" w:hAnsi="Times New Roman" w:cs="Times New Roman"/>
                <w:lang w:val="kk-KZ"/>
              </w:rPr>
            </w:pPr>
            <w:r>
              <w:rPr>
                <w:rFonts w:ascii="Times New Roman" w:hAnsi="Times New Roman" w:cs="Times New Roman"/>
                <w:lang w:val="kk-KZ"/>
              </w:rPr>
              <w:t>Бейнелеу әрекетінен соң құтыларды, қылқаламдарды жуу, үстелді сүрту дағдыларын дамыту.</w:t>
            </w:r>
          </w:p>
          <w:p w14:paraId="0128824D">
            <w:pPr>
              <w:ind w:left="-851" w:right="-284"/>
              <w:rPr>
                <w:rFonts w:ascii="Times New Roman" w:hAnsi="Times New Roman" w:cs="Times New Roman"/>
                <w:lang w:val="kk-KZ"/>
              </w:rPr>
            </w:pPr>
            <w:r>
              <w:rPr>
                <w:rFonts w:ascii="Times New Roman" w:hAnsi="Times New Roman" w:cs="Times New Roman"/>
                <w:b/>
                <w:bCs/>
              </w:rPr>
              <w:t>(Сурет салу)</w:t>
            </w:r>
          </w:p>
        </w:tc>
        <w:tc>
          <w:tcPr>
            <w:tcW w:w="2123" w:type="dxa"/>
            <w:tcBorders>
              <w:top w:val="single" w:color="auto" w:sz="4" w:space="0"/>
            </w:tcBorders>
          </w:tcPr>
          <w:p w14:paraId="365386C5">
            <w:pPr>
              <w:ind w:left="-851" w:right="-284"/>
              <w:rPr>
                <w:rFonts w:ascii="Times New Roman" w:hAnsi="Times New Roman" w:cs="Times New Roman"/>
                <w:b/>
                <w:bCs/>
                <w:lang w:val="kk-KZ"/>
              </w:rPr>
            </w:pPr>
          </w:p>
        </w:tc>
        <w:tc>
          <w:tcPr>
            <w:tcW w:w="2692" w:type="dxa"/>
            <w:tcBorders>
              <w:top w:val="single" w:color="auto" w:sz="4" w:space="0"/>
            </w:tcBorders>
          </w:tcPr>
          <w:p w14:paraId="5C29C41F">
            <w:pPr>
              <w:ind w:left="-851" w:right="-284"/>
              <w:rPr>
                <w:rFonts w:ascii="Times New Roman" w:hAnsi="Times New Roman" w:cs="Times New Roman"/>
                <w:lang w:val="kk-KZ"/>
              </w:rPr>
            </w:pPr>
            <w:r>
              <w:rPr>
                <w:rFonts w:ascii="Times New Roman" w:hAnsi="Times New Roman" w:cs="Times New Roman"/>
                <w:lang w:val="kk-KZ"/>
              </w:rPr>
              <w:t>Балаларды ұлттық бұрышқа алып бару. Заттардың арасынан ай жұлдыздың бейнелерін көрсету. Ұлттық тұрмыстық заттардың атауларын білдіретін және мағынасы қарама- қарсы антоним сөздерін қолданумен байыту.</w:t>
            </w:r>
          </w:p>
          <w:p w14:paraId="560EBD74">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07B81082">
            <w:pPr>
              <w:ind w:left="-851" w:right="-284"/>
              <w:rPr>
                <w:rFonts w:ascii="Times New Roman" w:hAnsi="Times New Roman" w:cs="Times New Roman"/>
                <w:lang w:val="kk-KZ"/>
              </w:rPr>
            </w:pPr>
          </w:p>
          <w:p w14:paraId="358DD481">
            <w:pPr>
              <w:ind w:left="-851" w:right="-284"/>
              <w:rPr>
                <w:rFonts w:ascii="Times New Roman" w:hAnsi="Times New Roman" w:cs="Times New Roman"/>
                <w:lang w:val="kk-KZ"/>
              </w:rPr>
            </w:pPr>
            <w:r>
              <w:rPr>
                <w:rFonts w:ascii="Times New Roman" w:hAnsi="Times New Roman" w:cs="Times New Roman"/>
                <w:lang w:val="kk-KZ"/>
              </w:rPr>
              <w:t xml:space="preserve">Ай мен жұлдызды қазақтың ұлттық әшекей заттарына салу арқылы сәндеуді менгерту </w:t>
            </w:r>
          </w:p>
          <w:p w14:paraId="1AB78E99">
            <w:pPr>
              <w:ind w:left="-851" w:right="-284"/>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сурет салу)</w:t>
            </w:r>
          </w:p>
          <w:p w14:paraId="24AAD96C">
            <w:pPr>
              <w:ind w:left="-851" w:right="-284"/>
              <w:rPr>
                <w:rFonts w:ascii="Times New Roman" w:hAnsi="Times New Roman" w:cs="Times New Roman"/>
                <w:lang w:val="kk-KZ"/>
              </w:rPr>
            </w:pPr>
          </w:p>
        </w:tc>
        <w:tc>
          <w:tcPr>
            <w:tcW w:w="2420" w:type="dxa"/>
            <w:tcBorders>
              <w:top w:val="single" w:color="auto" w:sz="4" w:space="0"/>
            </w:tcBorders>
          </w:tcPr>
          <w:p w14:paraId="2CE6FB7D">
            <w:pPr>
              <w:ind w:left="-851" w:right="-284"/>
              <w:rPr>
                <w:rFonts w:ascii="Times New Roman" w:hAnsi="Times New Roman" w:cs="Times New Roman"/>
                <w:lang w:val="kk-KZ"/>
              </w:rPr>
            </w:pPr>
            <w:r>
              <w:rPr>
                <w:rFonts w:ascii="Times New Roman" w:hAnsi="Times New Roman" w:cs="Times New Roman"/>
                <w:lang w:val="kk-KZ"/>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7A5B7AE9">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667F75ED">
            <w:pPr>
              <w:ind w:left="-851" w:right="-284"/>
              <w:rPr>
                <w:rFonts w:ascii="Times New Roman" w:hAnsi="Times New Roman" w:cs="Times New Roman"/>
                <w:b/>
                <w:bCs/>
                <w:lang w:val="kk-KZ"/>
              </w:rPr>
            </w:pPr>
          </w:p>
          <w:p w14:paraId="4A7FCF20">
            <w:pPr>
              <w:ind w:left="-851" w:right="-284"/>
              <w:rPr>
                <w:rFonts w:ascii="Times New Roman" w:hAnsi="Times New Roman" w:cs="Times New Roman"/>
                <w:b/>
                <w:bCs/>
                <w:lang w:val="kk-KZ"/>
              </w:rPr>
            </w:pPr>
            <w:r>
              <w:rPr>
                <w:rFonts w:ascii="Times New Roman" w:hAnsi="Times New Roman" w:cs="Times New Roman"/>
                <w:b/>
                <w:bCs/>
                <w:lang w:val="kk-KZ"/>
              </w:rPr>
              <w:t>Сергіту сәті</w:t>
            </w:r>
          </w:p>
          <w:p w14:paraId="6795F13D">
            <w:pPr>
              <w:ind w:left="-851" w:right="-284"/>
              <w:rPr>
                <w:rFonts w:ascii="Times New Roman" w:hAnsi="Times New Roman" w:cs="Times New Roman"/>
                <w:lang w:val="kk-KZ"/>
              </w:rPr>
            </w:pPr>
            <w:r>
              <w:rPr>
                <w:rFonts w:ascii="Times New Roman" w:hAnsi="Times New Roman" w:cs="Times New Roman"/>
                <w:lang w:val="kk-KZ"/>
              </w:rPr>
              <w:t xml:space="preserve">Балаларды екі орталыққа бөлу. </w:t>
            </w:r>
          </w:p>
          <w:p w14:paraId="0ADC628A">
            <w:pPr>
              <w:ind w:left="-851" w:right="-284"/>
              <w:rPr>
                <w:rFonts w:ascii="Times New Roman" w:hAnsi="Times New Roman" w:cs="Times New Roman"/>
                <w:lang w:val="kk-KZ"/>
              </w:rPr>
            </w:pPr>
            <w:r>
              <w:rPr>
                <w:rFonts w:ascii="Times New Roman" w:hAnsi="Times New Roman" w:cs="Times New Roman"/>
                <w:lang w:val="kk-KZ"/>
              </w:rPr>
              <w:t xml:space="preserve">Бір орталықта </w:t>
            </w:r>
          </w:p>
          <w:p w14:paraId="71831A15">
            <w:pPr>
              <w:ind w:left="-851" w:right="-284"/>
              <w:rPr>
                <w:rFonts w:ascii="Times New Roman" w:hAnsi="Times New Roman" w:cs="Times New Roman"/>
                <w:lang w:val="kk-KZ"/>
              </w:rPr>
            </w:pPr>
            <w:r>
              <w:rPr>
                <w:rFonts w:ascii="Times New Roman" w:hAnsi="Times New Roman" w:cs="Times New Roman"/>
                <w:lang w:val="kk-KZ"/>
              </w:rPr>
              <w:t xml:space="preserve">өдері таңдаған  заттың суретін салса </w:t>
            </w:r>
          </w:p>
          <w:p w14:paraId="311FE1A1">
            <w:pPr>
              <w:ind w:left="-851" w:right="-284"/>
              <w:rPr>
                <w:rFonts w:ascii="Times New Roman" w:hAnsi="Times New Roman" w:cs="Times New Roman"/>
                <w:b/>
                <w:bCs/>
                <w:lang w:val="kk-KZ"/>
              </w:rPr>
            </w:pPr>
            <w:r>
              <w:rPr>
                <w:rFonts w:ascii="Times New Roman" w:hAnsi="Times New Roman" w:cs="Times New Roman"/>
                <w:b/>
                <w:bCs/>
                <w:lang w:val="kk-KZ"/>
              </w:rPr>
              <w:t>(сурет салу)</w:t>
            </w:r>
          </w:p>
          <w:p w14:paraId="012945F7">
            <w:pPr>
              <w:ind w:left="-851" w:right="-284"/>
              <w:rPr>
                <w:rFonts w:ascii="Times New Roman" w:hAnsi="Times New Roman" w:cs="Times New Roman"/>
                <w:lang w:val="kk-KZ"/>
              </w:rPr>
            </w:pPr>
            <w:r>
              <w:rPr>
                <w:rFonts w:ascii="Times New Roman" w:hAnsi="Times New Roman" w:cs="Times New Roman"/>
                <w:lang w:val="kk-KZ"/>
              </w:rPr>
              <w:t xml:space="preserve">Екінші орталықта геометриялық денелерді(куб, шар, цилиндр) танып, атап тапқан затпен  сәкестендіргізу. </w:t>
            </w:r>
          </w:p>
          <w:p w14:paraId="24FDD025">
            <w:pPr>
              <w:ind w:left="-851" w:right="-284"/>
              <w:rPr>
                <w:rFonts w:ascii="Times New Roman" w:hAnsi="Times New Roman" w:cs="Times New Roman"/>
                <w:lang w:val="kk-KZ"/>
              </w:rPr>
            </w:pPr>
            <w:r>
              <w:rPr>
                <w:rFonts w:ascii="Times New Roman" w:hAnsi="Times New Roman" w:cs="Times New Roman"/>
                <w:lang w:val="kk-KZ"/>
              </w:rPr>
              <w:t xml:space="preserve">«Кім тапқыр» ойнынын ойнату. Ойын бойынша топтағы заттардан осы денелерге ұқсасын тапқызып жинату. </w:t>
            </w:r>
          </w:p>
          <w:p w14:paraId="4C4569F5">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5495B0B6">
            <w:pPr>
              <w:ind w:left="-851" w:right="-284"/>
              <w:rPr>
                <w:rFonts w:ascii="Times New Roman" w:hAnsi="Times New Roman" w:cs="Times New Roman"/>
                <w:b/>
                <w:bCs/>
                <w:lang w:val="kk-KZ"/>
              </w:rPr>
            </w:pPr>
          </w:p>
          <w:p w14:paraId="0CB6E8F1">
            <w:pPr>
              <w:ind w:left="-851" w:right="-284"/>
              <w:rPr>
                <w:rFonts w:ascii="Times New Roman" w:hAnsi="Times New Roman" w:cs="Times New Roman"/>
                <w:b/>
                <w:bCs/>
                <w:lang w:val="kk-KZ"/>
              </w:rPr>
            </w:pPr>
          </w:p>
        </w:tc>
      </w:tr>
      <w:tr w14:paraId="64787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6229E2E3">
            <w:pPr>
              <w:ind w:left="-851" w:right="-284"/>
              <w:rPr>
                <w:rFonts w:ascii="Times New Roman" w:hAnsi="Times New Roman" w:cs="Times New Roman"/>
                <w:b/>
              </w:rPr>
            </w:pPr>
            <w:r>
              <w:rPr>
                <w:rFonts w:ascii="Times New Roman" w:hAnsi="Times New Roman" w:cs="Times New Roman"/>
                <w:b/>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52332B99">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43C01AF0">
            <w:pPr>
              <w:ind w:left="-851" w:right="-284"/>
              <w:rPr>
                <w:rFonts w:ascii="Times New Roman" w:hAnsi="Times New Roman" w:cs="Times New Roman"/>
                <w:lang w:val="kk-KZ"/>
              </w:rPr>
            </w:pPr>
          </w:p>
        </w:tc>
      </w:tr>
      <w:tr w14:paraId="213FA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4A98FEC4">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6A30B088">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161AC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3219D5F2">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52" w:type="dxa"/>
            <w:tcBorders>
              <w:top w:val="single" w:color="000000" w:sz="4" w:space="0"/>
              <w:left w:val="single" w:color="000000" w:sz="4" w:space="0"/>
              <w:bottom w:val="single" w:color="000000" w:sz="4" w:space="0"/>
              <w:right w:val="single" w:color="000000" w:sz="4" w:space="0"/>
            </w:tcBorders>
          </w:tcPr>
          <w:p w14:paraId="26EA907C">
            <w:pPr>
              <w:ind w:left="-851" w:right="-284"/>
              <w:rPr>
                <w:rFonts w:ascii="Times New Roman" w:hAnsi="Times New Roman" w:cs="Times New Roman"/>
                <w:lang w:val="kk-KZ"/>
              </w:rPr>
            </w:pPr>
            <w:r>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14:paraId="0847B9EB">
            <w:pPr>
              <w:ind w:left="-851" w:right="-284"/>
              <w:rPr>
                <w:rFonts w:ascii="Times New Roman" w:hAnsi="Times New Roman" w:cs="Times New Roman"/>
                <w:lang w:val="kk-KZ"/>
              </w:rPr>
            </w:pPr>
            <w:r>
              <w:rPr>
                <w:rFonts w:ascii="Times New Roman" w:hAnsi="Times New Roman" w:cs="Times New Roman"/>
                <w:lang w:val="kk-KZ"/>
              </w:rPr>
              <w:t>Үлескедегі еңбек: Балабақша үлескесіндегі тас жолдарды тазарту. Сыпырғышпен тазалауға үйрету. Еңбексүйгіштікке тәрбиелеу.</w:t>
            </w:r>
          </w:p>
          <w:p w14:paraId="19ED72A0">
            <w:pPr>
              <w:ind w:left="-851" w:right="-284"/>
              <w:rPr>
                <w:rFonts w:ascii="Times New Roman" w:hAnsi="Times New Roman" w:cs="Times New Roman"/>
                <w:lang w:val="kk-KZ"/>
              </w:rPr>
            </w:pPr>
            <w:r>
              <w:rPr>
                <w:rFonts w:ascii="Times New Roman" w:hAnsi="Times New Roman" w:cs="Times New Roman"/>
                <w:lang w:val="kk-KZ"/>
              </w:rPr>
              <w:t>Қимылды ойын: «Кім жүйрік», «Сап құру» жылдамдықпен ойнауға үйрету.</w:t>
            </w:r>
          </w:p>
          <w:p w14:paraId="15CB2273">
            <w:pPr>
              <w:ind w:left="-851" w:right="-284"/>
              <w:rPr>
                <w:rFonts w:ascii="Times New Roman" w:hAnsi="Times New Roman" w:cs="Times New Roman"/>
                <w:lang w:val="kk-KZ"/>
              </w:rPr>
            </w:pPr>
            <w:r>
              <w:rPr>
                <w:rFonts w:ascii="Times New Roman" w:hAnsi="Times New Roman" w:cs="Times New Roman"/>
                <w:lang w:val="kk-KZ"/>
              </w:rPr>
              <w:t>Жеке жұмыс: жұмбақтар шешу:</w:t>
            </w:r>
          </w:p>
          <w:p w14:paraId="3E9956C9">
            <w:pPr>
              <w:ind w:left="-851" w:right="-284"/>
              <w:rPr>
                <w:rFonts w:ascii="Times New Roman" w:hAnsi="Times New Roman" w:cs="Times New Roman"/>
                <w:lang w:val="kk-KZ"/>
              </w:rPr>
            </w:pPr>
            <w:r>
              <w:rPr>
                <w:rFonts w:ascii="Times New Roman" w:hAnsi="Times New Roman" w:cs="Times New Roman"/>
                <w:lang w:val="kk-KZ"/>
              </w:rPr>
              <w:t>Екі айыр құйрығы,</w:t>
            </w:r>
          </w:p>
          <w:p w14:paraId="3489291D">
            <w:pPr>
              <w:ind w:left="-851" w:right="-284"/>
              <w:rPr>
                <w:rFonts w:ascii="Times New Roman" w:hAnsi="Times New Roman" w:cs="Times New Roman"/>
                <w:lang w:val="kk-KZ"/>
              </w:rPr>
            </w:pPr>
            <w:r>
              <w:rPr>
                <w:rFonts w:ascii="Times New Roman" w:hAnsi="Times New Roman" w:cs="Times New Roman"/>
                <w:lang w:val="kk-KZ"/>
              </w:rPr>
              <w:t>Қияқ мұрт қанаты</w:t>
            </w:r>
          </w:p>
          <w:p w14:paraId="5A7E6BB1">
            <w:pPr>
              <w:ind w:left="-851" w:right="-284"/>
              <w:rPr>
                <w:rFonts w:ascii="Times New Roman" w:hAnsi="Times New Roman" w:cs="Times New Roman"/>
                <w:lang w:val="kk-KZ"/>
              </w:rPr>
            </w:pPr>
            <w:r>
              <w:rPr>
                <w:rFonts w:ascii="Times New Roman" w:hAnsi="Times New Roman" w:cs="Times New Roman"/>
                <w:lang w:val="kk-KZ"/>
              </w:rPr>
              <w:t>Ұшқырлардың жүйрігі (Қарлығаш)</w:t>
            </w:r>
          </w:p>
          <w:p w14:paraId="3FA90E2C">
            <w:pPr>
              <w:ind w:left="-851" w:right="-284"/>
              <w:rPr>
                <w:rFonts w:ascii="Times New Roman" w:hAnsi="Times New Roman" w:cs="Times New Roman"/>
                <w:lang w:val="kk-KZ"/>
              </w:rPr>
            </w:pPr>
            <w:r>
              <w:rPr>
                <w:rFonts w:ascii="Times New Roman" w:hAnsi="Times New Roman" w:cs="Times New Roman"/>
                <w:lang w:val="kk-KZ"/>
              </w:rPr>
              <w:t>Өзіндік іс – әрекет: балабақша үлескесіндегі ағаштардың аттарын атай білуге дағдыландыру.</w:t>
            </w:r>
          </w:p>
          <w:p w14:paraId="69CBBD5E">
            <w:pPr>
              <w:ind w:left="-851" w:right="-284"/>
              <w:rPr>
                <w:rFonts w:ascii="Times New Roman" w:hAnsi="Times New Roman" w:cs="Times New Roman"/>
                <w:lang w:val="kk-KZ"/>
              </w:rPr>
            </w:pPr>
          </w:p>
          <w:p w14:paraId="088B9B64">
            <w:pPr>
              <w:ind w:left="-851" w:right="-284"/>
              <w:rPr>
                <w:rFonts w:ascii="Times New Roman" w:hAnsi="Times New Roman" w:cs="Times New Roman"/>
                <w:bCs/>
                <w:lang w:val="kk-KZ"/>
              </w:rPr>
            </w:pPr>
          </w:p>
        </w:tc>
        <w:tc>
          <w:tcPr>
            <w:tcW w:w="2268" w:type="dxa"/>
            <w:tcBorders>
              <w:top w:val="single" w:color="000000" w:sz="4" w:space="0"/>
              <w:left w:val="single" w:color="000000" w:sz="4" w:space="0"/>
              <w:bottom w:val="single" w:color="000000" w:sz="4" w:space="0"/>
              <w:right w:val="single" w:color="000000" w:sz="4" w:space="0"/>
            </w:tcBorders>
          </w:tcPr>
          <w:p w14:paraId="022DFAA2">
            <w:pPr>
              <w:ind w:left="-851" w:right="-284"/>
              <w:rPr>
                <w:rFonts w:ascii="Times New Roman" w:hAnsi="Times New Roman" w:cs="Times New Roman"/>
                <w:bCs/>
                <w:lang w:val="kk-KZ"/>
              </w:rPr>
            </w:pPr>
            <w:r>
              <w:rPr>
                <w:rFonts w:ascii="Times New Roman" w:hAnsi="Times New Roman" w:cs="Times New Roman"/>
                <w:bCs/>
                <w:lang w:val="kk-KZ"/>
              </w:rPr>
              <w:t xml:space="preserve">Бақылау: Күнді бақылау. Балаларға күннің қызуын бақылай отырып, сипаттай білу. </w:t>
            </w:r>
          </w:p>
          <w:p w14:paraId="631BFBDA">
            <w:pPr>
              <w:ind w:left="-851" w:right="-284"/>
              <w:rPr>
                <w:rFonts w:ascii="Times New Roman" w:hAnsi="Times New Roman" w:cs="Times New Roman"/>
                <w:bCs/>
                <w:lang w:val="kk-KZ"/>
              </w:rPr>
            </w:pPr>
            <w:r>
              <w:rPr>
                <w:rFonts w:ascii="Times New Roman" w:hAnsi="Times New Roman" w:cs="Times New Roman"/>
                <w:bCs/>
                <w:lang w:val="kk-KZ"/>
              </w:rPr>
              <w:t>Күнім – ау, күнім- ау</w:t>
            </w:r>
          </w:p>
          <w:p w14:paraId="23BE8E45">
            <w:pPr>
              <w:ind w:left="-851" w:right="-284"/>
              <w:rPr>
                <w:rFonts w:ascii="Times New Roman" w:hAnsi="Times New Roman" w:cs="Times New Roman"/>
                <w:bCs/>
                <w:lang w:val="kk-KZ"/>
              </w:rPr>
            </w:pPr>
            <w:r>
              <w:rPr>
                <w:rFonts w:ascii="Times New Roman" w:hAnsi="Times New Roman" w:cs="Times New Roman"/>
                <w:bCs/>
                <w:lang w:val="kk-KZ"/>
              </w:rPr>
              <w:t>Тұрасың күліп – ау</w:t>
            </w:r>
          </w:p>
          <w:p w14:paraId="10868A8F">
            <w:pPr>
              <w:ind w:left="-851" w:right="-284"/>
              <w:rPr>
                <w:rFonts w:ascii="Times New Roman" w:hAnsi="Times New Roman" w:cs="Times New Roman"/>
                <w:bCs/>
                <w:lang w:val="kk-KZ"/>
              </w:rPr>
            </w:pPr>
            <w:r>
              <w:rPr>
                <w:rFonts w:ascii="Times New Roman" w:hAnsi="Times New Roman" w:cs="Times New Roman"/>
                <w:bCs/>
                <w:lang w:val="kk-KZ"/>
              </w:rPr>
              <w:t>Жылуың шашырап.</w:t>
            </w:r>
          </w:p>
          <w:p w14:paraId="778BA34D">
            <w:pPr>
              <w:ind w:left="-851" w:right="-284"/>
              <w:rPr>
                <w:rFonts w:ascii="Times New Roman" w:hAnsi="Times New Roman" w:cs="Times New Roman"/>
                <w:bCs/>
                <w:lang w:val="kk-KZ"/>
              </w:rPr>
            </w:pPr>
            <w:r>
              <w:rPr>
                <w:rFonts w:ascii="Times New Roman" w:hAnsi="Times New Roman" w:cs="Times New Roman"/>
                <w:bCs/>
                <w:lang w:val="kk-KZ"/>
              </w:rPr>
              <w:t>Үлескедегі еңбек: Ауланы жинау. Балаларды айналаны таза ұстауға, тазалықты сүйе білуге үйрету.</w:t>
            </w:r>
          </w:p>
          <w:p w14:paraId="143C7EC6">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«Соқыр теке» </w:t>
            </w:r>
          </w:p>
          <w:p w14:paraId="2A51381B">
            <w:pPr>
              <w:ind w:left="-851" w:right="-284"/>
              <w:rPr>
                <w:rFonts w:ascii="Times New Roman" w:hAnsi="Times New Roman" w:cs="Times New Roman"/>
                <w:bCs/>
                <w:lang w:val="kk-KZ"/>
              </w:rPr>
            </w:pPr>
            <w:r>
              <w:rPr>
                <w:rFonts w:ascii="Times New Roman" w:hAnsi="Times New Roman" w:cs="Times New Roman"/>
                <w:bCs/>
                <w:lang w:val="kk-KZ"/>
              </w:rPr>
              <w:t>Мақсаты: балалардың тілін дамыту, ептілікке баулу.</w:t>
            </w:r>
          </w:p>
          <w:p w14:paraId="5CB16A8D">
            <w:pPr>
              <w:ind w:left="-851" w:right="-284"/>
              <w:rPr>
                <w:rFonts w:ascii="Times New Roman" w:hAnsi="Times New Roman" w:cs="Times New Roman"/>
                <w:bCs/>
                <w:lang w:val="kk-KZ"/>
              </w:rPr>
            </w:pPr>
            <w:r>
              <w:rPr>
                <w:rFonts w:ascii="Times New Roman" w:hAnsi="Times New Roman" w:cs="Times New Roman"/>
                <w:bCs/>
                <w:lang w:val="kk-KZ"/>
              </w:rPr>
              <w:t>Жеке жұмыс: Тіл ұстарту.</w:t>
            </w:r>
          </w:p>
          <w:p w14:paraId="31BAC490">
            <w:pPr>
              <w:ind w:left="-851" w:right="-284"/>
              <w:rPr>
                <w:rFonts w:ascii="Times New Roman" w:hAnsi="Times New Roman" w:cs="Times New Roman"/>
                <w:bCs/>
                <w:lang w:val="kk-KZ"/>
              </w:rPr>
            </w:pPr>
            <w:r>
              <w:rPr>
                <w:rFonts w:ascii="Times New Roman" w:hAnsi="Times New Roman" w:cs="Times New Roman"/>
                <w:bCs/>
                <w:lang w:val="kk-KZ"/>
              </w:rPr>
              <w:t>Ауыл маңын араларда</w:t>
            </w:r>
          </w:p>
          <w:p w14:paraId="5432503F">
            <w:pPr>
              <w:ind w:left="-851" w:right="-284"/>
              <w:rPr>
                <w:rFonts w:ascii="Times New Roman" w:hAnsi="Times New Roman" w:cs="Times New Roman"/>
                <w:bCs/>
                <w:lang w:val="kk-KZ"/>
              </w:rPr>
            </w:pPr>
            <w:r>
              <w:rPr>
                <w:rFonts w:ascii="Times New Roman" w:hAnsi="Times New Roman" w:cs="Times New Roman"/>
                <w:bCs/>
                <w:lang w:val="kk-KZ"/>
              </w:rPr>
              <w:t>Мысық көрсе анық танып,</w:t>
            </w:r>
          </w:p>
          <w:p w14:paraId="283586A8">
            <w:pPr>
              <w:ind w:left="-851" w:right="-284"/>
              <w:rPr>
                <w:rFonts w:ascii="Times New Roman" w:hAnsi="Times New Roman" w:cs="Times New Roman"/>
                <w:bCs/>
                <w:lang w:val="kk-KZ"/>
              </w:rPr>
            </w:pPr>
            <w:r>
              <w:rPr>
                <w:rFonts w:ascii="Times New Roman" w:hAnsi="Times New Roman" w:cs="Times New Roman"/>
                <w:bCs/>
                <w:lang w:val="kk-KZ"/>
              </w:rPr>
              <w:t>Дабыл қағар қара қарға</w:t>
            </w:r>
          </w:p>
          <w:p w14:paraId="6D1FDB99">
            <w:pPr>
              <w:ind w:left="-851" w:right="-284"/>
              <w:rPr>
                <w:rFonts w:ascii="Times New Roman" w:hAnsi="Times New Roman" w:cs="Times New Roman"/>
                <w:bCs/>
                <w:lang w:val="kk-KZ"/>
              </w:rPr>
            </w:pPr>
            <w:r>
              <w:rPr>
                <w:rFonts w:ascii="Times New Roman" w:hAnsi="Times New Roman" w:cs="Times New Roman"/>
                <w:bCs/>
                <w:lang w:val="kk-KZ"/>
              </w:rPr>
              <w:t>Қар – рық</w:t>
            </w:r>
          </w:p>
          <w:p w14:paraId="3CF184AF">
            <w:pPr>
              <w:ind w:left="-851" w:right="-284"/>
              <w:rPr>
                <w:rFonts w:ascii="Times New Roman" w:hAnsi="Times New Roman" w:cs="Times New Roman"/>
                <w:bCs/>
                <w:lang w:val="kk-KZ"/>
              </w:rPr>
            </w:pPr>
            <w:r>
              <w:rPr>
                <w:rFonts w:ascii="Times New Roman" w:hAnsi="Times New Roman" w:cs="Times New Roman"/>
                <w:bCs/>
                <w:lang w:val="kk-KZ"/>
              </w:rPr>
              <w:t>Қар – рық, қар – рық...</w:t>
            </w:r>
          </w:p>
          <w:p w14:paraId="64763523">
            <w:pPr>
              <w:ind w:left="-851" w:right="-284"/>
              <w:rPr>
                <w:rFonts w:ascii="Times New Roman" w:hAnsi="Times New Roman" w:cs="Times New Roman"/>
                <w:lang w:val="kk-KZ"/>
              </w:rPr>
            </w:pPr>
            <w:r>
              <w:rPr>
                <w:rFonts w:ascii="Times New Roman" w:hAnsi="Times New Roman" w:cs="Times New Roman"/>
                <w:bCs/>
                <w:lang w:val="kk-KZ"/>
              </w:rPr>
              <w:t>Өзіндік іс – әрекеті: күн туралы тақпақтар жаттату.</w:t>
            </w:r>
          </w:p>
        </w:tc>
        <w:tc>
          <w:tcPr>
            <w:tcW w:w="2123" w:type="dxa"/>
            <w:tcBorders>
              <w:top w:val="single" w:color="000000" w:sz="4" w:space="0"/>
              <w:left w:val="single" w:color="000000" w:sz="4" w:space="0"/>
              <w:bottom w:val="single" w:color="000000" w:sz="4" w:space="0"/>
              <w:right w:val="single" w:color="000000" w:sz="4" w:space="0"/>
            </w:tcBorders>
          </w:tcPr>
          <w:p w14:paraId="5D4A2FB1">
            <w:pPr>
              <w:ind w:left="-851" w:right="-284"/>
              <w:rPr>
                <w:rFonts w:ascii="Times New Roman" w:hAnsi="Times New Roman" w:cs="Times New Roman"/>
                <w:bCs/>
                <w:lang w:val="kk-KZ"/>
              </w:rPr>
            </w:pPr>
          </w:p>
        </w:tc>
        <w:tc>
          <w:tcPr>
            <w:tcW w:w="2692" w:type="dxa"/>
            <w:tcBorders>
              <w:top w:val="single" w:color="000000" w:sz="4" w:space="0"/>
              <w:left w:val="single" w:color="000000" w:sz="4" w:space="0"/>
              <w:bottom w:val="single" w:color="000000" w:sz="4" w:space="0"/>
              <w:right w:val="single" w:color="000000" w:sz="4" w:space="0"/>
            </w:tcBorders>
          </w:tcPr>
          <w:p w14:paraId="6E768959">
            <w:pPr>
              <w:ind w:left="-851" w:right="-284"/>
              <w:rPr>
                <w:rFonts w:ascii="Times New Roman" w:hAnsi="Times New Roman" w:cs="Times New Roman"/>
                <w:lang w:val="kk-KZ"/>
              </w:rPr>
            </w:pPr>
            <w:r>
              <w:rPr>
                <w:rFonts w:ascii="Times New Roman" w:hAnsi="Times New Roman" w:cs="Times New Roman"/>
                <w:lang w:val="kk-KZ"/>
              </w:rPr>
              <w:t>Бақылау: Құстың ұясын бақылау.</w:t>
            </w:r>
          </w:p>
          <w:p w14:paraId="67E38700">
            <w:pPr>
              <w:ind w:left="-851" w:right="-284"/>
              <w:rPr>
                <w:rFonts w:ascii="Times New Roman" w:hAnsi="Times New Roman" w:cs="Times New Roman"/>
                <w:lang w:val="kk-KZ"/>
              </w:rPr>
            </w:pPr>
            <w:r>
              <w:rPr>
                <w:rFonts w:ascii="Times New Roman" w:hAnsi="Times New Roman" w:cs="Times New Roman"/>
                <w:lang w:val="kk-KZ"/>
              </w:rPr>
              <w:t>Тал басында бір отау (Ұя)</w:t>
            </w:r>
          </w:p>
          <w:p w14:paraId="27B3AD3F">
            <w:pPr>
              <w:ind w:left="-851" w:right="-284"/>
              <w:rPr>
                <w:rFonts w:ascii="Times New Roman" w:hAnsi="Times New Roman" w:cs="Times New Roman"/>
                <w:lang w:val="kk-KZ"/>
              </w:rPr>
            </w:pPr>
            <w:r>
              <w:rPr>
                <w:rFonts w:ascii="Times New Roman" w:hAnsi="Times New Roman" w:cs="Times New Roman"/>
                <w:lang w:val="kk-KZ"/>
              </w:rPr>
              <w:t>Балаларды құстың ұясын бұзбауға, оған қамқор болуға , жанашырлық жасауға үйрету.</w:t>
            </w:r>
          </w:p>
          <w:p w14:paraId="0AC1A32C">
            <w:pPr>
              <w:ind w:left="-851" w:right="-284"/>
              <w:rPr>
                <w:rFonts w:ascii="Times New Roman" w:hAnsi="Times New Roman" w:cs="Times New Roman"/>
                <w:lang w:val="kk-KZ"/>
              </w:rPr>
            </w:pPr>
            <w:r>
              <w:rPr>
                <w:rFonts w:ascii="Times New Roman" w:hAnsi="Times New Roman" w:cs="Times New Roman"/>
                <w:lang w:val="kk-KZ"/>
              </w:rPr>
              <w:t>Үлескедегі еңбек: Жыра жүргізу. Күннің көзіне еріп жатқан қарлардан жыра арқылы жүргізу.</w:t>
            </w:r>
          </w:p>
          <w:p w14:paraId="4C44C511">
            <w:pPr>
              <w:ind w:left="-851" w:right="-284"/>
              <w:rPr>
                <w:rFonts w:ascii="Times New Roman" w:hAnsi="Times New Roman" w:cs="Times New Roman"/>
                <w:lang w:val="kk-KZ"/>
              </w:rPr>
            </w:pPr>
            <w:r>
              <w:rPr>
                <w:rFonts w:ascii="Times New Roman" w:hAnsi="Times New Roman" w:cs="Times New Roman"/>
                <w:lang w:val="kk-KZ"/>
              </w:rPr>
              <w:t>Қимылды ойын: «Тақия тастамақ». Қимыл – іс әрекетін дамыту, аңғарымпаздылыққа, ептілікке тәрбиелеу.</w:t>
            </w:r>
          </w:p>
          <w:p w14:paraId="41B10102">
            <w:pPr>
              <w:ind w:left="-851" w:right="-284"/>
              <w:rPr>
                <w:rFonts w:ascii="Times New Roman" w:hAnsi="Times New Roman" w:cs="Times New Roman"/>
                <w:lang w:val="kk-KZ"/>
              </w:rPr>
            </w:pPr>
            <w:r>
              <w:rPr>
                <w:rFonts w:ascii="Times New Roman" w:hAnsi="Times New Roman" w:cs="Times New Roman"/>
                <w:lang w:val="kk-KZ"/>
              </w:rPr>
              <w:t xml:space="preserve"> Жеке жұмыс: Балалардың тілін дамыту.</w:t>
            </w:r>
          </w:p>
          <w:p w14:paraId="2C17A02F">
            <w:pPr>
              <w:ind w:left="-851" w:right="-284"/>
              <w:rPr>
                <w:rFonts w:ascii="Times New Roman" w:hAnsi="Times New Roman" w:cs="Times New Roman"/>
                <w:lang w:val="kk-KZ"/>
              </w:rPr>
            </w:pPr>
            <w:r>
              <w:rPr>
                <w:rFonts w:ascii="Times New Roman" w:hAnsi="Times New Roman" w:cs="Times New Roman"/>
                <w:lang w:val="kk-KZ"/>
              </w:rPr>
              <w:t>1 дегенім – біреу,</w:t>
            </w:r>
          </w:p>
          <w:p w14:paraId="106746B7">
            <w:pPr>
              <w:ind w:left="-851" w:right="-284"/>
              <w:rPr>
                <w:rFonts w:ascii="Times New Roman" w:hAnsi="Times New Roman" w:cs="Times New Roman"/>
                <w:lang w:val="kk-KZ"/>
              </w:rPr>
            </w:pPr>
            <w:r>
              <w:rPr>
                <w:rFonts w:ascii="Times New Roman" w:hAnsi="Times New Roman" w:cs="Times New Roman"/>
                <w:lang w:val="kk-KZ"/>
              </w:rPr>
              <w:t>2 дегенім – егеу,</w:t>
            </w:r>
          </w:p>
          <w:p w14:paraId="534D8D9A">
            <w:pPr>
              <w:ind w:left="-851" w:right="-284"/>
              <w:rPr>
                <w:rFonts w:ascii="Times New Roman" w:hAnsi="Times New Roman" w:cs="Times New Roman"/>
                <w:lang w:val="kk-KZ"/>
              </w:rPr>
            </w:pPr>
            <w:r>
              <w:rPr>
                <w:rFonts w:ascii="Times New Roman" w:hAnsi="Times New Roman" w:cs="Times New Roman"/>
                <w:lang w:val="kk-KZ"/>
              </w:rPr>
              <w:t>3 дегенім – үсік,</w:t>
            </w:r>
          </w:p>
          <w:p w14:paraId="616D71C5">
            <w:pPr>
              <w:ind w:left="-851" w:right="-284"/>
              <w:rPr>
                <w:rFonts w:ascii="Times New Roman" w:hAnsi="Times New Roman" w:cs="Times New Roman"/>
                <w:lang w:val="kk-KZ"/>
              </w:rPr>
            </w:pPr>
            <w:r>
              <w:rPr>
                <w:rFonts w:ascii="Times New Roman" w:hAnsi="Times New Roman" w:cs="Times New Roman"/>
                <w:lang w:val="kk-KZ"/>
              </w:rPr>
              <w:t>4 дегенім – төсек</w:t>
            </w:r>
          </w:p>
          <w:p w14:paraId="086E9447">
            <w:pPr>
              <w:ind w:left="-851" w:right="-284"/>
              <w:rPr>
                <w:rFonts w:ascii="Times New Roman" w:hAnsi="Times New Roman" w:cs="Times New Roman"/>
                <w:lang w:val="kk-KZ"/>
              </w:rPr>
            </w:pPr>
            <w:r>
              <w:rPr>
                <w:rFonts w:ascii="Times New Roman" w:hAnsi="Times New Roman" w:cs="Times New Roman"/>
                <w:lang w:val="kk-KZ"/>
              </w:rPr>
              <w:t>Өзіндік іс – әрекет: құстың ұясын жасап үйрену.</w:t>
            </w:r>
          </w:p>
          <w:p w14:paraId="41E1A292">
            <w:pPr>
              <w:ind w:left="-851" w:right="-284"/>
              <w:rPr>
                <w:rFonts w:ascii="Times New Roman" w:hAnsi="Times New Roman" w:cs="Times New Roman"/>
                <w:lang w:val="kk-KZ"/>
              </w:rPr>
            </w:pPr>
          </w:p>
        </w:tc>
        <w:tc>
          <w:tcPr>
            <w:tcW w:w="2420" w:type="dxa"/>
            <w:tcBorders>
              <w:top w:val="single" w:color="000000" w:sz="4" w:space="0"/>
              <w:left w:val="single" w:color="000000" w:sz="4" w:space="0"/>
              <w:bottom w:val="single" w:color="000000" w:sz="4" w:space="0"/>
              <w:right w:val="single" w:color="000000" w:sz="4" w:space="0"/>
            </w:tcBorders>
          </w:tcPr>
          <w:p w14:paraId="74EE8BFB">
            <w:pPr>
              <w:ind w:left="-851" w:right="-284"/>
              <w:rPr>
                <w:rFonts w:ascii="Times New Roman" w:hAnsi="Times New Roman" w:cs="Times New Roman"/>
                <w:lang w:val="kk-KZ"/>
              </w:rPr>
            </w:pPr>
            <w:r>
              <w:rPr>
                <w:rFonts w:ascii="Times New Roman" w:hAnsi="Times New Roman" w:cs="Times New Roman"/>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0C95B524">
            <w:pPr>
              <w:ind w:left="-851" w:right="-284"/>
              <w:rPr>
                <w:rFonts w:ascii="Times New Roman" w:hAnsi="Times New Roman" w:cs="Times New Roman"/>
                <w:lang w:val="kk-KZ"/>
              </w:rPr>
            </w:pPr>
            <w:r>
              <w:rPr>
                <w:rFonts w:ascii="Times New Roman" w:hAnsi="Times New Roman" w:cs="Times New Roman"/>
                <w:lang w:val="kk-KZ"/>
              </w:rPr>
              <w:t>Үлескедегі еңбек: Ойын құралдарын тазалау. Еңбексүйгіштікке тәрбиелеу. Ұқыптылыққа баулу, өз заттарын таза ұстауға үйрету.</w:t>
            </w:r>
          </w:p>
          <w:p w14:paraId="1AD20D6E">
            <w:pPr>
              <w:ind w:left="-851" w:right="-284"/>
              <w:rPr>
                <w:rFonts w:ascii="Times New Roman" w:hAnsi="Times New Roman" w:cs="Times New Roman"/>
                <w:lang w:val="kk-KZ"/>
              </w:rPr>
            </w:pPr>
            <w:r>
              <w:rPr>
                <w:rFonts w:ascii="Times New Roman" w:hAnsi="Times New Roman" w:cs="Times New Roman"/>
                <w:lang w:val="kk-KZ"/>
              </w:rPr>
              <w:t xml:space="preserve">Қимылды ойын: «кім бірінші жетеді», «Ине мен жіп». </w:t>
            </w:r>
          </w:p>
          <w:p w14:paraId="1AA94B59">
            <w:pPr>
              <w:ind w:left="-851" w:right="-284"/>
              <w:rPr>
                <w:rFonts w:ascii="Times New Roman" w:hAnsi="Times New Roman" w:cs="Times New Roman"/>
                <w:lang w:val="kk-KZ"/>
              </w:rPr>
            </w:pPr>
            <w:r>
              <w:rPr>
                <w:rFonts w:ascii="Times New Roman" w:hAnsi="Times New Roman" w:cs="Times New Roman"/>
                <w:lang w:val="kk-KZ"/>
              </w:rPr>
              <w:t>Мақсаты: тапқырлыққа, жылдамдыққа, бірлесіп ойнауға үйрету, ептілікке баулу.</w:t>
            </w:r>
          </w:p>
          <w:p w14:paraId="3A6675DD">
            <w:pPr>
              <w:ind w:left="-851" w:right="-284"/>
              <w:rPr>
                <w:rFonts w:ascii="Times New Roman" w:hAnsi="Times New Roman" w:cs="Times New Roman"/>
                <w:lang w:val="kk-KZ"/>
              </w:rPr>
            </w:pPr>
            <w:r>
              <w:rPr>
                <w:rFonts w:ascii="Times New Roman" w:hAnsi="Times New Roman" w:cs="Times New Roman"/>
                <w:lang w:val="kk-KZ"/>
              </w:rPr>
              <w:t xml:space="preserve"> Жеке жұмыс: Сан таңбаларын қайталау. Үлкен санға дейін санау таңбасын таба білуге үйрету.</w:t>
            </w:r>
          </w:p>
          <w:p w14:paraId="213842C7">
            <w:pPr>
              <w:ind w:left="-851" w:right="-284"/>
              <w:rPr>
                <w:rFonts w:ascii="Times New Roman" w:hAnsi="Times New Roman" w:cs="Times New Roman"/>
                <w:lang w:val="kk-KZ"/>
              </w:rPr>
            </w:pPr>
            <w:r>
              <w:rPr>
                <w:rFonts w:ascii="Times New Roman" w:hAnsi="Times New Roman" w:cs="Times New Roman"/>
                <w:lang w:val="kk-KZ"/>
              </w:rPr>
              <w:t>Өзіндік іс – әрекет: Бұлттардың қалай қозғалатынын байқау.</w:t>
            </w:r>
          </w:p>
          <w:p w14:paraId="3FD264C6">
            <w:pPr>
              <w:ind w:left="-851" w:right="-284"/>
              <w:rPr>
                <w:rFonts w:ascii="Times New Roman" w:hAnsi="Times New Roman" w:cs="Times New Roman"/>
                <w:lang w:val="kk-KZ"/>
              </w:rPr>
            </w:pPr>
          </w:p>
        </w:tc>
      </w:tr>
      <w:tr w14:paraId="34B9E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00B5FC99">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5A9AA629">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BBC1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E2628B6">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15CE4FC4">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7440213">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4A891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2CF4A679">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630A0E4B">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522A6060">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47710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3FC8270B">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5EFBB058">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525C4251">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0FDE5AB2">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52E00673">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10FD124D">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p w14:paraId="4F806709">
            <w:pPr>
              <w:ind w:left="-851" w:right="-284"/>
              <w:rPr>
                <w:rFonts w:ascii="Times New Roman" w:hAnsi="Times New Roman" w:cs="Times New Roman"/>
              </w:rPr>
            </w:pPr>
          </w:p>
        </w:tc>
      </w:tr>
      <w:tr w14:paraId="2D15C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2D824386">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055" w:type="dxa"/>
            <w:gridSpan w:val="5"/>
            <w:tcBorders>
              <w:top w:val="single" w:color="auto" w:sz="4" w:space="0"/>
              <w:left w:val="single" w:color="000000" w:sz="4" w:space="0"/>
              <w:bottom w:val="single" w:color="000000" w:sz="4" w:space="0"/>
              <w:right w:val="single" w:color="000000" w:sz="4" w:space="0"/>
            </w:tcBorders>
          </w:tcPr>
          <w:p w14:paraId="5F4799C1">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1995CA0">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429D6439">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861A6D6">
            <w:pPr>
              <w:ind w:left="-851" w:right="-284"/>
              <w:rPr>
                <w:rFonts w:ascii="Times New Roman" w:hAnsi="Times New Roman" w:cs="Times New Roman"/>
              </w:rPr>
            </w:pPr>
          </w:p>
        </w:tc>
      </w:tr>
      <w:tr w14:paraId="02F45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569A44AA">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75BB0794">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4047CF9A">
            <w:pPr>
              <w:ind w:left="-851" w:right="-284"/>
              <w:rPr>
                <w:rFonts w:ascii="Times New Roman" w:hAnsi="Times New Roman" w:cs="Times New Roman"/>
                <w:b/>
                <w:lang w:val="kk-KZ"/>
              </w:rPr>
            </w:pPr>
            <w:r>
              <w:rPr>
                <w:rFonts w:ascii="Times New Roman" w:hAnsi="Times New Roman" w:cs="Times New Roman"/>
                <w:b/>
                <w:lang w:val="kk-KZ"/>
              </w:rPr>
              <w:t>Вариативтік компонент</w:t>
            </w:r>
          </w:p>
        </w:tc>
        <w:tc>
          <w:tcPr>
            <w:tcW w:w="2552" w:type="dxa"/>
          </w:tcPr>
          <w:p w14:paraId="59C7FFC2">
            <w:pPr>
              <w:ind w:left="-851" w:right="-284"/>
              <w:rPr>
                <w:rFonts w:ascii="Times New Roman" w:hAnsi="Times New Roman" w:cs="Times New Roman"/>
                <w:b/>
                <w:bCs/>
                <w:lang w:val="kk-KZ"/>
              </w:rPr>
            </w:pPr>
            <w:r>
              <w:rPr>
                <w:rFonts w:ascii="Times New Roman" w:hAnsi="Times New Roman" w:cs="Times New Roman"/>
                <w:b/>
                <w:bCs/>
                <w:lang w:val="kk-KZ"/>
              </w:rPr>
              <w:t xml:space="preserve"> </w:t>
            </w:r>
          </w:p>
          <w:p w14:paraId="4EB5B769">
            <w:pPr>
              <w:ind w:left="-851" w:right="-284"/>
              <w:rPr>
                <w:rFonts w:ascii="Times New Roman" w:hAnsi="Times New Roman" w:cs="Times New Roman"/>
                <w:lang w:val="kk-KZ"/>
              </w:rPr>
            </w:pPr>
            <w:r>
              <w:rPr>
                <w:rFonts w:ascii="Times New Roman" w:hAnsi="Times New Roman" w:cs="Times New Roman"/>
                <w:lang w:val="kk-KZ"/>
              </w:rPr>
              <w:t>Балаларды кітап орталығына жинап тіл ұстарту жаттығуын айтқызу</w:t>
            </w:r>
          </w:p>
          <w:p w14:paraId="454E92FA">
            <w:pPr>
              <w:ind w:left="-851" w:right="-284"/>
              <w:rPr>
                <w:rFonts w:ascii="Times New Roman" w:hAnsi="Times New Roman" w:cs="Times New Roman"/>
                <w:lang w:val="kk-KZ"/>
              </w:rPr>
            </w:pPr>
            <w:r>
              <w:rPr>
                <w:rFonts w:ascii="Times New Roman" w:hAnsi="Times New Roman" w:cs="Times New Roman"/>
                <w:lang w:val="kk-KZ"/>
              </w:rPr>
              <w:t xml:space="preserve"> ай-ай-ай</w:t>
            </w:r>
            <w:r>
              <w:rPr>
                <w:rFonts w:ascii="Times New Roman" w:hAnsi="Times New Roman" w:cs="Times New Roman"/>
                <w:lang w:val="kk-KZ"/>
              </w:rPr>
              <w:tab/>
            </w:r>
            <w:r>
              <w:rPr>
                <w:rFonts w:ascii="Times New Roman" w:hAnsi="Times New Roman" w:cs="Times New Roman"/>
                <w:lang w:val="kk-KZ"/>
              </w:rPr>
              <w:t>Көңілің болсын жай!</w:t>
            </w:r>
          </w:p>
          <w:p w14:paraId="129C8631">
            <w:pPr>
              <w:ind w:left="-851" w:right="-284"/>
              <w:rPr>
                <w:rFonts w:ascii="Times New Roman" w:hAnsi="Times New Roman" w:cs="Times New Roman"/>
                <w:lang w:val="kk-KZ"/>
              </w:rPr>
            </w:pPr>
            <w:r>
              <w:rPr>
                <w:rFonts w:ascii="Times New Roman" w:hAnsi="Times New Roman" w:cs="Times New Roman"/>
                <w:lang w:val="kk-KZ"/>
              </w:rPr>
              <w:t>Ай-ай-ай,</w:t>
            </w:r>
          </w:p>
          <w:p w14:paraId="1703BCBF">
            <w:pPr>
              <w:ind w:left="-851" w:right="-284"/>
              <w:rPr>
                <w:rFonts w:ascii="Times New Roman" w:hAnsi="Times New Roman" w:cs="Times New Roman"/>
                <w:lang w:val="kk-KZ"/>
              </w:rPr>
            </w:pPr>
            <w:r>
              <w:rPr>
                <w:rFonts w:ascii="Times New Roman" w:hAnsi="Times New Roman" w:cs="Times New Roman"/>
                <w:lang w:val="kk-KZ"/>
              </w:rPr>
              <w:t>Ұшып кетті торғай</w:t>
            </w:r>
          </w:p>
          <w:p w14:paraId="23DDA62A">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6B7B7E77">
            <w:pPr>
              <w:ind w:left="-851" w:right="-284"/>
              <w:rPr>
                <w:rFonts w:ascii="Times New Roman" w:hAnsi="Times New Roman" w:cs="Times New Roman"/>
                <w:lang w:val="kk-KZ"/>
              </w:rPr>
            </w:pPr>
            <w:r>
              <w:rPr>
                <w:rFonts w:ascii="Times New Roman" w:hAnsi="Times New Roman" w:cs="Times New Roman"/>
                <w:lang w:val="kk-KZ"/>
              </w:rPr>
              <w:t>Балалардың қалауы бойынша орталықтарға бөлу. Ермексаздан айдың бірнеше пішінін жасату.</w:t>
            </w:r>
          </w:p>
          <w:p w14:paraId="6035329D">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7B9E80A5">
            <w:pPr>
              <w:ind w:left="-851" w:right="-284"/>
              <w:rPr>
                <w:rFonts w:ascii="Times New Roman" w:hAnsi="Times New Roman" w:cs="Times New Roman"/>
                <w:b/>
                <w:bCs/>
                <w:lang w:val="kk-KZ"/>
              </w:rPr>
            </w:pPr>
          </w:p>
        </w:tc>
        <w:tc>
          <w:tcPr>
            <w:tcW w:w="2268" w:type="dxa"/>
          </w:tcPr>
          <w:p w14:paraId="0CD313A6">
            <w:pPr>
              <w:ind w:left="-851" w:right="-284"/>
              <w:rPr>
                <w:rFonts w:ascii="Times New Roman" w:hAnsi="Times New Roman" w:cs="Times New Roman"/>
                <w:lang w:val="kk-KZ"/>
              </w:rPr>
            </w:pPr>
            <w:r>
              <w:rPr>
                <w:rFonts w:ascii="Times New Roman" w:hAnsi="Times New Roman" w:cs="Times New Roman"/>
                <w:lang w:val="kk-KZ"/>
              </w:rPr>
              <w:t xml:space="preserve">Балаларды екі орталыққа қалауы бойынша бөлу. </w:t>
            </w:r>
          </w:p>
          <w:p w14:paraId="153C358A">
            <w:pPr>
              <w:ind w:left="-851" w:right="-284"/>
              <w:rPr>
                <w:rFonts w:ascii="Times New Roman" w:hAnsi="Times New Roman" w:cs="Times New Roman"/>
                <w:lang w:val="kk-KZ"/>
              </w:rPr>
            </w:pPr>
            <w:r>
              <w:rPr>
                <w:rFonts w:ascii="Times New Roman" w:hAnsi="Times New Roman" w:cs="Times New Roman"/>
                <w:lang w:val="kk-KZ"/>
              </w:rPr>
              <w:t>Қағаздан ұшақ жасату және ермексаздан кеме жасауды ұсыну</w:t>
            </w:r>
          </w:p>
          <w:p w14:paraId="009DCC36">
            <w:pPr>
              <w:ind w:left="-851" w:right="-284"/>
              <w:rPr>
                <w:rFonts w:ascii="Times New Roman" w:hAnsi="Times New Roman" w:cs="Times New Roman"/>
                <w:b/>
                <w:bCs/>
                <w:lang w:val="kk-KZ"/>
              </w:rPr>
            </w:pPr>
            <w:r>
              <w:rPr>
                <w:rFonts w:ascii="Times New Roman" w:hAnsi="Times New Roman" w:cs="Times New Roman"/>
                <w:b/>
                <w:bCs/>
                <w:lang w:val="kk-KZ"/>
              </w:rPr>
              <w:t>(мүсіндеу және жапсыру)</w:t>
            </w:r>
          </w:p>
          <w:p w14:paraId="156253A3">
            <w:pPr>
              <w:ind w:left="-851" w:right="-284"/>
              <w:rPr>
                <w:rFonts w:ascii="Times New Roman" w:hAnsi="Times New Roman" w:cs="Times New Roman"/>
                <w:lang w:val="kk-KZ"/>
              </w:rPr>
            </w:pPr>
            <w:r>
              <w:rPr>
                <w:rFonts w:ascii="Times New Roman" w:hAnsi="Times New Roman" w:cs="Times New Roman"/>
                <w:lang w:val="kk-KZ"/>
              </w:rPr>
              <w:t xml:space="preserve">Екінші орталықта </w:t>
            </w:r>
          </w:p>
          <w:p w14:paraId="5D329361">
            <w:pPr>
              <w:ind w:left="-851" w:right="-284"/>
              <w:rPr>
                <w:rFonts w:ascii="Times New Roman" w:hAnsi="Times New Roman" w:cs="Times New Roman"/>
                <w:lang w:val="kk-KZ"/>
              </w:rPr>
            </w:pPr>
            <w:r>
              <w:rPr>
                <w:rFonts w:ascii="Times New Roman" w:hAnsi="Times New Roman" w:cs="Times New Roman"/>
                <w:lang w:val="kk-KZ"/>
              </w:rPr>
              <w:t>«оригами» үлгісі бойынша ай мен жұлдыз пішінін  құрастыруға ынталандыру.</w:t>
            </w:r>
          </w:p>
          <w:p w14:paraId="042F5FDF">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711DB3EB">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Алтын жұмыртқа</w:t>
            </w:r>
            <w:r>
              <w:rPr>
                <w:rFonts w:ascii="Times New Roman" w:hAnsi="Times New Roman" w:cs="Times New Roman"/>
                <w:lang w:val="kk-KZ"/>
              </w:rPr>
              <w:t xml:space="preserve"> » орыс халық ертегісі дисклі театры. </w:t>
            </w:r>
          </w:p>
          <w:p w14:paraId="1331DE73">
            <w:pPr>
              <w:ind w:left="-851" w:right="-284"/>
              <w:rPr>
                <w:rFonts w:ascii="Times New Roman" w:hAnsi="Times New Roman" w:cs="Times New Roman"/>
                <w:lang w:val="kk-KZ"/>
              </w:rPr>
            </w:pPr>
            <w:r>
              <w:rPr>
                <w:rFonts w:ascii="Times New Roman" w:hAnsi="Times New Roman" w:cs="Times New Roman"/>
                <w:lang w:val="kk-KZ"/>
              </w:rPr>
              <w:t>Мақсаты: Ертегіні ойын арқылы кейіпкерлердің рөлін бөліп тілдерін дамыту.Сөйлеу мәнері мен дауыс ырғағының көркемдігін қалыптастыру</w:t>
            </w:r>
          </w:p>
        </w:tc>
        <w:tc>
          <w:tcPr>
            <w:tcW w:w="2123" w:type="dxa"/>
          </w:tcPr>
          <w:p w14:paraId="5B740761">
            <w:pPr>
              <w:ind w:left="-851" w:right="-284"/>
              <w:rPr>
                <w:rFonts w:ascii="Times New Roman" w:hAnsi="Times New Roman" w:cs="Times New Roman"/>
                <w:b/>
                <w:bCs/>
                <w:lang w:val="kk-KZ"/>
              </w:rPr>
            </w:pPr>
          </w:p>
        </w:tc>
        <w:tc>
          <w:tcPr>
            <w:tcW w:w="2692" w:type="dxa"/>
          </w:tcPr>
          <w:p w14:paraId="7B408767">
            <w:pPr>
              <w:ind w:left="-851" w:right="-284"/>
              <w:rPr>
                <w:rFonts w:ascii="Times New Roman" w:hAnsi="Times New Roman" w:cs="Times New Roman"/>
                <w:b/>
                <w:bCs/>
                <w:lang w:val="kk-KZ"/>
              </w:rPr>
            </w:pPr>
            <w:r>
              <w:rPr>
                <w:rFonts w:ascii="Times New Roman" w:hAnsi="Times New Roman" w:cs="Times New Roman"/>
                <w:lang w:val="kk-KZ"/>
              </w:rPr>
              <w:t>Балаларды кітап орталығына шақырып 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отбасын, отбасылық дәстүрлерді бағалауға баулу</w:t>
            </w:r>
            <w:r>
              <w:rPr>
                <w:rFonts w:ascii="Times New Roman" w:hAnsi="Times New Roman" w:cs="Times New Roman"/>
                <w:b/>
                <w:bCs/>
                <w:lang w:val="kk-KZ"/>
              </w:rPr>
              <w:t xml:space="preserve"> (қоршаған ортамен танысу)</w:t>
            </w:r>
          </w:p>
          <w:p w14:paraId="60378333">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бөлу. Қалаулары бойынша дербес шығармашылық әрекеттер ұйымдастыру. </w:t>
            </w:r>
          </w:p>
          <w:p w14:paraId="5C442C1D">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3BFB85B3">
            <w:pPr>
              <w:ind w:left="-851" w:right="-284"/>
              <w:rPr>
                <w:rFonts w:ascii="Times New Roman" w:hAnsi="Times New Roman" w:cs="Times New Roman"/>
                <w:lang w:val="kk-KZ"/>
              </w:rPr>
            </w:pPr>
            <w:r>
              <w:rPr>
                <w:rFonts w:ascii="Times New Roman" w:hAnsi="Times New Roman" w:cs="Times New Roman"/>
                <w:b/>
                <w:bCs/>
                <w:lang w:val="kk-KZ"/>
              </w:rPr>
              <w:t xml:space="preserve">(жапсыру) </w:t>
            </w:r>
          </w:p>
        </w:tc>
        <w:tc>
          <w:tcPr>
            <w:tcW w:w="2420" w:type="dxa"/>
          </w:tcPr>
          <w:p w14:paraId="7B350391">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бөлу. </w:t>
            </w:r>
          </w:p>
          <w:p w14:paraId="181A2E1A">
            <w:pPr>
              <w:ind w:left="-851" w:right="-284"/>
              <w:rPr>
                <w:rFonts w:ascii="Times New Roman" w:hAnsi="Times New Roman" w:cs="Times New Roman"/>
                <w:lang w:val="kk-KZ"/>
              </w:rPr>
            </w:pPr>
            <w:r>
              <w:rPr>
                <w:rFonts w:ascii="Times New Roman" w:hAnsi="Times New Roman" w:cs="Times New Roman"/>
                <w:lang w:val="kk-KZ"/>
              </w:rPr>
              <w:t xml:space="preserve">Балалардың дербес шығармашылық әрекеттерін ұйымдастыру. </w:t>
            </w:r>
          </w:p>
          <w:p w14:paraId="2DD691F4">
            <w:pPr>
              <w:ind w:left="-851" w:right="-284"/>
              <w:rPr>
                <w:rFonts w:ascii="Times New Roman" w:hAnsi="Times New Roman" w:cs="Times New Roman"/>
                <w:lang w:val="kk-KZ"/>
              </w:rPr>
            </w:pPr>
            <w:r>
              <w:rPr>
                <w:rFonts w:ascii="Times New Roman" w:hAnsi="Times New Roman" w:cs="Times New Roman"/>
                <w:lang w:val="kk-KZ"/>
              </w:rPr>
              <w:t xml:space="preserve">Апта бойы жасалған жұмыстардың ішінен ұнағанын қайта жасауға мүмкіндік беру. </w:t>
            </w:r>
          </w:p>
          <w:p w14:paraId="0020590A">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652F3466">
            <w:pPr>
              <w:ind w:left="-851" w:right="-284"/>
              <w:rPr>
                <w:rFonts w:ascii="Times New Roman" w:hAnsi="Times New Roman" w:cs="Times New Roman"/>
                <w:b/>
                <w:bCs/>
                <w:lang w:val="kk-KZ"/>
              </w:rPr>
            </w:pPr>
            <w:r>
              <w:rPr>
                <w:rFonts w:ascii="Times New Roman" w:hAnsi="Times New Roman" w:cs="Times New Roman"/>
                <w:b/>
                <w:bCs/>
                <w:lang w:val="kk-KZ"/>
              </w:rPr>
              <w:t>(жапсыру)</w:t>
            </w:r>
          </w:p>
          <w:p w14:paraId="44EFFDE8">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53D4D146">
            <w:pPr>
              <w:ind w:left="-851" w:right="-284"/>
              <w:rPr>
                <w:rFonts w:ascii="Times New Roman" w:hAnsi="Times New Roman" w:cs="Times New Roman"/>
                <w:b/>
                <w:bCs/>
                <w:lang w:val="kk-KZ"/>
              </w:rPr>
            </w:pPr>
          </w:p>
          <w:p w14:paraId="679EFB8F">
            <w:pPr>
              <w:ind w:left="-851" w:right="-284"/>
              <w:rPr>
                <w:rFonts w:ascii="Times New Roman" w:hAnsi="Times New Roman" w:cs="Times New Roman"/>
                <w:b/>
                <w:bCs/>
                <w:lang w:val="kk-KZ"/>
              </w:rPr>
            </w:pPr>
          </w:p>
          <w:p w14:paraId="743C6E7C">
            <w:pPr>
              <w:ind w:left="-851" w:right="-284"/>
              <w:rPr>
                <w:rFonts w:ascii="Times New Roman" w:hAnsi="Times New Roman" w:cs="Times New Roman"/>
                <w:b/>
                <w:bCs/>
                <w:lang w:val="kk-KZ"/>
              </w:rPr>
            </w:pPr>
          </w:p>
          <w:p w14:paraId="43A387DA">
            <w:pPr>
              <w:ind w:left="-851" w:right="-284"/>
              <w:rPr>
                <w:rFonts w:ascii="Times New Roman" w:hAnsi="Times New Roman" w:cs="Times New Roman"/>
                <w:b/>
                <w:bCs/>
                <w:lang w:val="kk-KZ"/>
              </w:rPr>
            </w:pPr>
            <w:r>
              <w:rPr>
                <w:rFonts w:ascii="Times New Roman" w:hAnsi="Times New Roman" w:cs="Times New Roman"/>
                <w:lang w:val="kk-KZ"/>
              </w:rPr>
              <w:t>Ұнатып айтатын әндерін билерін пысықтау.</w:t>
            </w:r>
            <w:r>
              <w:rPr>
                <w:rFonts w:ascii="Times New Roman" w:hAnsi="Times New Roman" w:cs="Times New Roman"/>
                <w:b/>
                <w:bCs/>
                <w:lang w:val="kk-KZ"/>
              </w:rPr>
              <w:t xml:space="preserve"> </w:t>
            </w:r>
          </w:p>
          <w:p w14:paraId="1753DFA4">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6AFEF2C6">
            <w:pPr>
              <w:ind w:left="-851" w:right="-284"/>
              <w:rPr>
                <w:rFonts w:ascii="Times New Roman" w:hAnsi="Times New Roman" w:cs="Times New Roman"/>
                <w:lang w:val="kk-KZ"/>
              </w:rPr>
            </w:pPr>
          </w:p>
        </w:tc>
      </w:tr>
      <w:tr w14:paraId="1129C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5A5BBCBB">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552" w:type="dxa"/>
            <w:tcBorders>
              <w:top w:val="single" w:color="000000" w:sz="4" w:space="0"/>
              <w:left w:val="single" w:color="000000" w:sz="4" w:space="0"/>
              <w:bottom w:val="single" w:color="000000" w:sz="4" w:space="0"/>
              <w:right w:val="single" w:color="000000" w:sz="4" w:space="0"/>
            </w:tcBorders>
          </w:tcPr>
          <w:p w14:paraId="3A1A4000">
            <w:pPr>
              <w:ind w:left="-851" w:right="-284"/>
              <w:rPr>
                <w:rFonts w:ascii="Times New Roman" w:hAnsi="Times New Roman" w:cs="Times New Roman"/>
                <w:lang w:val="kk-KZ"/>
              </w:rPr>
            </w:pPr>
            <w:r>
              <w:rPr>
                <w:rFonts w:ascii="Times New Roman" w:hAnsi="Times New Roman" w:cs="Times New Roman"/>
                <w:lang w:val="kk-KZ"/>
              </w:rPr>
              <w:t>Асланби мен Калимаға Тілдік жаттығу жасату</w:t>
            </w:r>
          </w:p>
        </w:tc>
        <w:tc>
          <w:tcPr>
            <w:tcW w:w="2268" w:type="dxa"/>
            <w:tcBorders>
              <w:top w:val="single" w:color="000000" w:sz="4" w:space="0"/>
              <w:left w:val="single" w:color="000000" w:sz="4" w:space="0"/>
              <w:bottom w:val="single" w:color="000000" w:sz="4" w:space="0"/>
              <w:right w:val="single" w:color="000000" w:sz="4" w:space="0"/>
            </w:tcBorders>
          </w:tcPr>
          <w:p w14:paraId="06DC3E3C">
            <w:pPr>
              <w:ind w:left="-851" w:right="-284"/>
              <w:rPr>
                <w:rFonts w:ascii="Times New Roman" w:hAnsi="Times New Roman" w:cs="Times New Roman"/>
                <w:lang w:val="kk-KZ"/>
              </w:rPr>
            </w:pPr>
            <w:r>
              <w:rPr>
                <w:rFonts w:ascii="Times New Roman" w:hAnsi="Times New Roman" w:cs="Times New Roman"/>
                <w:lang w:val="kk-KZ"/>
              </w:rPr>
              <w:t>Айзиба мен Назарға Жұмбақ үйрету</w:t>
            </w:r>
          </w:p>
        </w:tc>
        <w:tc>
          <w:tcPr>
            <w:tcW w:w="2123" w:type="dxa"/>
            <w:tcBorders>
              <w:top w:val="single" w:color="000000" w:sz="4" w:space="0"/>
              <w:left w:val="single" w:color="000000" w:sz="4" w:space="0"/>
              <w:bottom w:val="single" w:color="000000" w:sz="4" w:space="0"/>
              <w:right w:val="single" w:color="000000" w:sz="4" w:space="0"/>
            </w:tcBorders>
          </w:tcPr>
          <w:p w14:paraId="1CB8F0AA">
            <w:pPr>
              <w:ind w:left="-851" w:right="-284"/>
              <w:rPr>
                <w:rFonts w:ascii="Times New Roman" w:hAnsi="Times New Roman" w:cs="Times New Roman"/>
                <w:lang w:val="kk-KZ"/>
              </w:rPr>
            </w:pPr>
          </w:p>
        </w:tc>
        <w:tc>
          <w:tcPr>
            <w:tcW w:w="2692" w:type="dxa"/>
            <w:tcBorders>
              <w:top w:val="single" w:color="000000" w:sz="4" w:space="0"/>
              <w:left w:val="single" w:color="000000" w:sz="4" w:space="0"/>
              <w:bottom w:val="single" w:color="000000" w:sz="4" w:space="0"/>
              <w:right w:val="single" w:color="000000" w:sz="4" w:space="0"/>
            </w:tcBorders>
          </w:tcPr>
          <w:p w14:paraId="7E5C9DC7">
            <w:pPr>
              <w:ind w:left="-851" w:right="-284"/>
              <w:rPr>
                <w:rFonts w:ascii="Times New Roman" w:hAnsi="Times New Roman" w:cs="Times New Roman"/>
                <w:lang w:val="kk-KZ"/>
              </w:rPr>
            </w:pPr>
            <w:r>
              <w:rPr>
                <w:rFonts w:ascii="Times New Roman" w:hAnsi="Times New Roman" w:cs="Times New Roman"/>
                <w:lang w:val="kk-KZ"/>
              </w:rPr>
              <w:t>Асылай мен Мединаға Санамақ айтқызу</w:t>
            </w:r>
          </w:p>
        </w:tc>
        <w:tc>
          <w:tcPr>
            <w:tcW w:w="2420" w:type="dxa"/>
            <w:tcBorders>
              <w:top w:val="single" w:color="000000" w:sz="4" w:space="0"/>
              <w:left w:val="single" w:color="000000" w:sz="4" w:space="0"/>
              <w:bottom w:val="single" w:color="000000" w:sz="4" w:space="0"/>
              <w:right w:val="single" w:color="000000" w:sz="4" w:space="0"/>
            </w:tcBorders>
          </w:tcPr>
          <w:p w14:paraId="23092BDC">
            <w:pPr>
              <w:ind w:left="-851" w:right="-284"/>
              <w:rPr>
                <w:rFonts w:ascii="Times New Roman" w:hAnsi="Times New Roman" w:cs="Times New Roman"/>
                <w:lang w:val="kk-KZ"/>
              </w:rPr>
            </w:pPr>
            <w:r>
              <w:rPr>
                <w:rFonts w:ascii="Times New Roman" w:hAnsi="Times New Roman" w:cs="Times New Roman"/>
                <w:lang w:val="kk-KZ"/>
              </w:rPr>
              <w:t xml:space="preserve">Алау мен Ибрахимге Нейрожаттығу </w:t>
            </w:r>
          </w:p>
          <w:p w14:paraId="6F870947">
            <w:pPr>
              <w:ind w:left="-851" w:right="-284"/>
              <w:rPr>
                <w:rFonts w:ascii="Times New Roman" w:hAnsi="Times New Roman" w:cs="Times New Roman"/>
                <w:lang w:val="kk-KZ"/>
              </w:rPr>
            </w:pPr>
            <w:r>
              <w:rPr>
                <w:rFonts w:ascii="Times New Roman" w:hAnsi="Times New Roman" w:cs="Times New Roman"/>
                <w:lang w:val="kk-KZ"/>
              </w:rPr>
              <w:t>жасату</w:t>
            </w:r>
          </w:p>
        </w:tc>
      </w:tr>
      <w:tr w14:paraId="3D103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635D0CB0">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3F19CEE9">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669B8E9">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52C02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E999B30">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52" w:type="dxa"/>
          </w:tcPr>
          <w:p w14:paraId="71D2CE44">
            <w:pPr>
              <w:ind w:left="-851" w:right="-284"/>
              <w:rPr>
                <w:rFonts w:ascii="Times New Roman" w:hAnsi="Times New Roman" w:cs="Times New Roman"/>
                <w:lang w:val="kk-KZ"/>
              </w:rPr>
            </w:pPr>
            <w:r>
              <w:rPr>
                <w:rFonts w:ascii="Times New Roman" w:hAnsi="Times New Roman" w:cs="Times New Roman"/>
                <w:lang w:val="kk-KZ"/>
              </w:rPr>
              <w:t>Бақылау: Балабақша ауласын бақылау. Балабақша үлескесіндегі қандай өзгерістер болғанын әңгімелеп бақылату.</w:t>
            </w:r>
          </w:p>
          <w:p w14:paraId="68486C99">
            <w:pPr>
              <w:ind w:left="-851" w:right="-284"/>
              <w:rPr>
                <w:rFonts w:ascii="Times New Roman" w:hAnsi="Times New Roman" w:cs="Times New Roman"/>
                <w:lang w:val="kk-KZ"/>
              </w:rPr>
            </w:pPr>
            <w:r>
              <w:rPr>
                <w:rFonts w:ascii="Times New Roman" w:hAnsi="Times New Roman" w:cs="Times New Roman"/>
                <w:lang w:val="kk-KZ"/>
              </w:rPr>
              <w:t>Үлескедегі еңбек: Балабақша үлескесіндегі тас жолдарды тазарту. Сыпырғышпен тазалауға үйрету. Еңбексүйгіштікке тәрбиелеу.</w:t>
            </w:r>
          </w:p>
          <w:p w14:paraId="3C6039D9">
            <w:pPr>
              <w:ind w:left="-851" w:right="-284"/>
              <w:rPr>
                <w:rFonts w:ascii="Times New Roman" w:hAnsi="Times New Roman" w:cs="Times New Roman"/>
                <w:lang w:val="kk-KZ"/>
              </w:rPr>
            </w:pPr>
            <w:r>
              <w:rPr>
                <w:rFonts w:ascii="Times New Roman" w:hAnsi="Times New Roman" w:cs="Times New Roman"/>
                <w:lang w:val="kk-KZ"/>
              </w:rPr>
              <w:t>Жеке жұмыс: жұмбақтар шешу:</w:t>
            </w:r>
          </w:p>
          <w:p w14:paraId="1CEB8CD5">
            <w:pPr>
              <w:ind w:left="-851" w:right="-284"/>
              <w:rPr>
                <w:rFonts w:ascii="Times New Roman" w:hAnsi="Times New Roman" w:cs="Times New Roman"/>
                <w:lang w:val="kk-KZ"/>
              </w:rPr>
            </w:pPr>
            <w:r>
              <w:rPr>
                <w:rFonts w:ascii="Times New Roman" w:hAnsi="Times New Roman" w:cs="Times New Roman"/>
                <w:lang w:val="kk-KZ"/>
              </w:rPr>
              <w:t>Екі айыр құйрығы,</w:t>
            </w:r>
          </w:p>
          <w:p w14:paraId="34FC3FBB">
            <w:pPr>
              <w:ind w:left="-851" w:right="-284"/>
              <w:rPr>
                <w:rFonts w:ascii="Times New Roman" w:hAnsi="Times New Roman" w:cs="Times New Roman"/>
                <w:lang w:val="kk-KZ"/>
              </w:rPr>
            </w:pPr>
            <w:r>
              <w:rPr>
                <w:rFonts w:ascii="Times New Roman" w:hAnsi="Times New Roman" w:cs="Times New Roman"/>
                <w:lang w:val="kk-KZ"/>
              </w:rPr>
              <w:t>Қияқ мұрт қанаты</w:t>
            </w:r>
          </w:p>
          <w:p w14:paraId="2972B162">
            <w:pPr>
              <w:ind w:left="-851" w:right="-284"/>
              <w:rPr>
                <w:rFonts w:ascii="Times New Roman" w:hAnsi="Times New Roman" w:cs="Times New Roman"/>
                <w:lang w:val="kk-KZ"/>
              </w:rPr>
            </w:pPr>
            <w:r>
              <w:rPr>
                <w:rFonts w:ascii="Times New Roman" w:hAnsi="Times New Roman" w:cs="Times New Roman"/>
                <w:lang w:val="kk-KZ"/>
              </w:rPr>
              <w:t>Ұшқырлардың жүйрігі (Қарлығаш)</w:t>
            </w:r>
          </w:p>
          <w:p w14:paraId="0D179417">
            <w:pPr>
              <w:ind w:left="-851" w:right="-284"/>
              <w:rPr>
                <w:rFonts w:ascii="Times New Roman" w:hAnsi="Times New Roman" w:cs="Times New Roman"/>
                <w:lang w:val="kk-KZ"/>
              </w:rPr>
            </w:pPr>
            <w:r>
              <w:rPr>
                <w:rFonts w:ascii="Times New Roman" w:hAnsi="Times New Roman" w:cs="Times New Roman"/>
                <w:lang w:val="kk-KZ"/>
              </w:rPr>
              <w:t>Өзіндік іс – әрекет: балабақша үлескесіндегі ағаштардың аттарын атай білуге дағдыландыру.</w:t>
            </w:r>
          </w:p>
          <w:p w14:paraId="7CE7DF9A">
            <w:pPr>
              <w:ind w:left="-851" w:right="-284"/>
              <w:rPr>
                <w:rFonts w:ascii="Times New Roman" w:hAnsi="Times New Roman" w:cs="Times New Roman"/>
                <w:lang w:val="kk-KZ"/>
              </w:rPr>
            </w:pPr>
            <w:r>
              <w:rPr>
                <w:rFonts w:ascii="Times New Roman" w:hAnsi="Times New Roman" w:cs="Times New Roman"/>
                <w:lang w:val="kk-KZ"/>
              </w:rPr>
              <w:t>Қимылды ойын «Трамвай»</w:t>
            </w:r>
          </w:p>
          <w:p w14:paraId="628A4A7F">
            <w:pPr>
              <w:ind w:left="-851" w:right="-284"/>
              <w:rPr>
                <w:rFonts w:ascii="Times New Roman" w:hAnsi="Times New Roman" w:cs="Times New Roman"/>
                <w:b/>
                <w:bCs/>
                <w:lang w:val="kk-KZ"/>
              </w:rPr>
            </w:pPr>
            <w:r>
              <w:rPr>
                <w:rFonts w:ascii="Times New Roman" w:hAnsi="Times New Roman" w:cs="Times New Roman"/>
                <w:lang w:val="kk-KZ"/>
              </w:rPr>
              <w:t>Ұнатып айтатын әндерін билерін пысықтау.</w:t>
            </w:r>
            <w:r>
              <w:rPr>
                <w:rFonts w:ascii="Times New Roman" w:hAnsi="Times New Roman" w:cs="Times New Roman"/>
                <w:b/>
                <w:bCs/>
                <w:lang w:val="kk-KZ"/>
              </w:rPr>
              <w:t xml:space="preserve"> </w:t>
            </w:r>
          </w:p>
          <w:p w14:paraId="6539447D">
            <w:pPr>
              <w:ind w:left="-851" w:right="-284"/>
              <w:rPr>
                <w:rFonts w:ascii="Times New Roman" w:hAnsi="Times New Roman" w:cs="Times New Roman"/>
                <w:b/>
                <w:bCs/>
                <w:lang w:val="kk-KZ"/>
              </w:rPr>
            </w:pPr>
            <w:r>
              <w:rPr>
                <w:rFonts w:ascii="Times New Roman" w:hAnsi="Times New Roman" w:cs="Times New Roman"/>
                <w:b/>
                <w:bCs/>
                <w:lang w:val="kk-KZ"/>
              </w:rPr>
              <w:t>(музыка)</w:t>
            </w:r>
          </w:p>
        </w:tc>
        <w:tc>
          <w:tcPr>
            <w:tcW w:w="2268" w:type="dxa"/>
          </w:tcPr>
          <w:p w14:paraId="40358165">
            <w:pPr>
              <w:ind w:left="-851" w:right="-284"/>
              <w:rPr>
                <w:rFonts w:ascii="Times New Roman" w:hAnsi="Times New Roman" w:cs="Times New Roman"/>
                <w:bCs/>
                <w:lang w:val="kk-KZ"/>
              </w:rPr>
            </w:pPr>
            <w:r>
              <w:rPr>
                <w:rFonts w:ascii="Times New Roman" w:hAnsi="Times New Roman" w:cs="Times New Roman"/>
                <w:bCs/>
                <w:lang w:val="kk-KZ"/>
              </w:rPr>
              <w:t xml:space="preserve">Бақылау: Күнді бақылау. Балаларға күннің қызуын бақылай отырып, сипаттай білу. </w:t>
            </w:r>
          </w:p>
          <w:p w14:paraId="52912911">
            <w:pPr>
              <w:ind w:left="-851" w:right="-284"/>
              <w:rPr>
                <w:rFonts w:ascii="Times New Roman" w:hAnsi="Times New Roman" w:cs="Times New Roman"/>
                <w:bCs/>
                <w:lang w:val="kk-KZ"/>
              </w:rPr>
            </w:pPr>
            <w:r>
              <w:rPr>
                <w:rFonts w:ascii="Times New Roman" w:hAnsi="Times New Roman" w:cs="Times New Roman"/>
                <w:bCs/>
                <w:lang w:val="kk-KZ"/>
              </w:rPr>
              <w:t>Күнім – ау, күнім- ау</w:t>
            </w:r>
          </w:p>
          <w:p w14:paraId="4B191D7C">
            <w:pPr>
              <w:ind w:left="-851" w:right="-284"/>
              <w:rPr>
                <w:rFonts w:ascii="Times New Roman" w:hAnsi="Times New Roman" w:cs="Times New Roman"/>
                <w:bCs/>
                <w:lang w:val="kk-KZ"/>
              </w:rPr>
            </w:pPr>
            <w:r>
              <w:rPr>
                <w:rFonts w:ascii="Times New Roman" w:hAnsi="Times New Roman" w:cs="Times New Roman"/>
                <w:bCs/>
                <w:lang w:val="kk-KZ"/>
              </w:rPr>
              <w:t>Тұрасың күліп – ау</w:t>
            </w:r>
          </w:p>
          <w:p w14:paraId="32945967">
            <w:pPr>
              <w:ind w:left="-851" w:right="-284"/>
              <w:rPr>
                <w:rFonts w:ascii="Times New Roman" w:hAnsi="Times New Roman" w:cs="Times New Roman"/>
                <w:bCs/>
                <w:lang w:val="kk-KZ"/>
              </w:rPr>
            </w:pPr>
            <w:r>
              <w:rPr>
                <w:rFonts w:ascii="Times New Roman" w:hAnsi="Times New Roman" w:cs="Times New Roman"/>
                <w:bCs/>
                <w:lang w:val="kk-KZ"/>
              </w:rPr>
              <w:t>Жылуың шашырап.</w:t>
            </w:r>
          </w:p>
          <w:p w14:paraId="057C3206">
            <w:pPr>
              <w:ind w:left="-851" w:right="-284"/>
              <w:rPr>
                <w:rFonts w:ascii="Times New Roman" w:hAnsi="Times New Roman" w:cs="Times New Roman"/>
                <w:bCs/>
                <w:lang w:val="kk-KZ"/>
              </w:rPr>
            </w:pPr>
            <w:r>
              <w:rPr>
                <w:rFonts w:ascii="Times New Roman" w:hAnsi="Times New Roman" w:cs="Times New Roman"/>
                <w:bCs/>
                <w:lang w:val="kk-KZ"/>
              </w:rPr>
              <w:t>Үлескедегі еңбек: Ауланы жинау. Балаларды айналаны таза ұстауға, тазалықты сүйе білуге үйрету.</w:t>
            </w:r>
          </w:p>
          <w:p w14:paraId="609A1D6D">
            <w:pPr>
              <w:ind w:left="-851" w:right="-284"/>
              <w:rPr>
                <w:rFonts w:ascii="Times New Roman" w:hAnsi="Times New Roman" w:cs="Times New Roman"/>
                <w:bCs/>
                <w:lang w:val="kk-KZ"/>
              </w:rPr>
            </w:pPr>
            <w:r>
              <w:rPr>
                <w:rFonts w:ascii="Times New Roman" w:hAnsi="Times New Roman" w:cs="Times New Roman"/>
                <w:bCs/>
                <w:lang w:val="kk-KZ"/>
              </w:rPr>
              <w:t>Жеке жұмыс: Тіл ұстарту.Ауыл маңын араларда</w:t>
            </w:r>
          </w:p>
          <w:p w14:paraId="2A4F70C4">
            <w:pPr>
              <w:ind w:left="-851" w:right="-284"/>
              <w:rPr>
                <w:rFonts w:ascii="Times New Roman" w:hAnsi="Times New Roman" w:cs="Times New Roman"/>
                <w:bCs/>
                <w:lang w:val="kk-KZ"/>
              </w:rPr>
            </w:pPr>
            <w:r>
              <w:rPr>
                <w:rFonts w:ascii="Times New Roman" w:hAnsi="Times New Roman" w:cs="Times New Roman"/>
                <w:bCs/>
                <w:lang w:val="kk-KZ"/>
              </w:rPr>
              <w:t>Мысық көрсе анық танып,</w:t>
            </w:r>
          </w:p>
          <w:p w14:paraId="70B0F536">
            <w:pPr>
              <w:ind w:left="-851" w:right="-284"/>
              <w:rPr>
                <w:rFonts w:ascii="Times New Roman" w:hAnsi="Times New Roman" w:cs="Times New Roman"/>
                <w:bCs/>
                <w:lang w:val="kk-KZ"/>
              </w:rPr>
            </w:pPr>
            <w:r>
              <w:rPr>
                <w:rFonts w:ascii="Times New Roman" w:hAnsi="Times New Roman" w:cs="Times New Roman"/>
                <w:bCs/>
                <w:lang w:val="kk-KZ"/>
              </w:rPr>
              <w:t>Дабыл қағар қара қарға</w:t>
            </w:r>
          </w:p>
          <w:p w14:paraId="70076582">
            <w:pPr>
              <w:ind w:left="-851" w:right="-284"/>
              <w:rPr>
                <w:rFonts w:ascii="Times New Roman" w:hAnsi="Times New Roman" w:cs="Times New Roman"/>
                <w:bCs/>
                <w:lang w:val="kk-KZ"/>
              </w:rPr>
            </w:pPr>
            <w:r>
              <w:rPr>
                <w:rFonts w:ascii="Times New Roman" w:hAnsi="Times New Roman" w:cs="Times New Roman"/>
                <w:bCs/>
                <w:lang w:val="kk-KZ"/>
              </w:rPr>
              <w:t>Қар – рық</w:t>
            </w:r>
          </w:p>
          <w:p w14:paraId="33BCACCB">
            <w:pPr>
              <w:ind w:left="-851" w:right="-284"/>
              <w:rPr>
                <w:rFonts w:ascii="Times New Roman" w:hAnsi="Times New Roman" w:cs="Times New Roman"/>
                <w:bCs/>
                <w:lang w:val="kk-KZ"/>
              </w:rPr>
            </w:pPr>
            <w:r>
              <w:rPr>
                <w:rFonts w:ascii="Times New Roman" w:hAnsi="Times New Roman" w:cs="Times New Roman"/>
                <w:bCs/>
                <w:lang w:val="kk-KZ"/>
              </w:rPr>
              <w:t>Қар – рық, қар – рық...</w:t>
            </w:r>
          </w:p>
          <w:p w14:paraId="75F8B6B7">
            <w:pPr>
              <w:ind w:left="-851" w:right="-284"/>
              <w:rPr>
                <w:rFonts w:ascii="Times New Roman" w:hAnsi="Times New Roman" w:cs="Times New Roman"/>
                <w:lang w:val="kk-KZ"/>
              </w:rPr>
            </w:pPr>
            <w:r>
              <w:rPr>
                <w:rFonts w:ascii="Times New Roman" w:hAnsi="Times New Roman" w:cs="Times New Roman"/>
                <w:bCs/>
                <w:lang w:val="kk-KZ"/>
              </w:rPr>
              <w:t>Өзіндік іс – әрекеті: күн туралы тақпақтар жаттату.</w:t>
            </w:r>
            <w:r>
              <w:rPr>
                <w:rFonts w:ascii="Times New Roman" w:hAnsi="Times New Roman" w:cs="Times New Roman"/>
                <w:b/>
                <w:bCs/>
                <w:lang w:val="kk-KZ"/>
              </w:rPr>
              <w:t xml:space="preserve">Қимылды ойын: </w:t>
            </w:r>
            <w:r>
              <w:rPr>
                <w:rFonts w:ascii="Times New Roman" w:hAnsi="Times New Roman" w:cs="Times New Roman"/>
                <w:lang w:val="kk-KZ"/>
              </w:rPr>
              <w:t xml:space="preserve">«Мысық пен тышқан» </w:t>
            </w:r>
          </w:p>
          <w:p w14:paraId="61E38533">
            <w:pPr>
              <w:ind w:left="-851" w:right="-284"/>
              <w:rPr>
                <w:rFonts w:ascii="Times New Roman" w:hAnsi="Times New Roman" w:cs="Times New Roman"/>
                <w:lang w:val="kk-KZ"/>
              </w:rPr>
            </w:pPr>
          </w:p>
          <w:p w14:paraId="0AEB27B9">
            <w:pPr>
              <w:ind w:left="-851" w:right="-284"/>
              <w:rPr>
                <w:rFonts w:ascii="Times New Roman" w:hAnsi="Times New Roman" w:cs="Times New Roman"/>
                <w:lang w:val="kk-KZ"/>
              </w:rPr>
            </w:pPr>
          </w:p>
        </w:tc>
        <w:tc>
          <w:tcPr>
            <w:tcW w:w="2123" w:type="dxa"/>
          </w:tcPr>
          <w:p w14:paraId="657A1DA7">
            <w:pPr>
              <w:ind w:left="-851" w:right="-284"/>
              <w:rPr>
                <w:rFonts w:ascii="Times New Roman" w:hAnsi="Times New Roman" w:cs="Times New Roman"/>
                <w:b/>
                <w:bCs/>
                <w:lang w:val="kk-KZ"/>
              </w:rPr>
            </w:pPr>
          </w:p>
        </w:tc>
        <w:tc>
          <w:tcPr>
            <w:tcW w:w="2692" w:type="dxa"/>
          </w:tcPr>
          <w:p w14:paraId="1879DCAE">
            <w:pPr>
              <w:ind w:left="-851" w:right="-284"/>
              <w:rPr>
                <w:rFonts w:ascii="Times New Roman" w:hAnsi="Times New Roman" w:cs="Times New Roman"/>
                <w:lang w:val="kk-KZ"/>
              </w:rPr>
            </w:pPr>
            <w:r>
              <w:rPr>
                <w:rFonts w:ascii="Times New Roman" w:hAnsi="Times New Roman" w:cs="Times New Roman"/>
                <w:lang w:val="kk-KZ"/>
              </w:rPr>
              <w:t>Бақылау: Құстың ұясын бақылау.</w:t>
            </w:r>
          </w:p>
          <w:p w14:paraId="37C63410">
            <w:pPr>
              <w:ind w:left="-851" w:right="-284"/>
              <w:rPr>
                <w:rFonts w:ascii="Times New Roman" w:hAnsi="Times New Roman" w:cs="Times New Roman"/>
                <w:lang w:val="kk-KZ"/>
              </w:rPr>
            </w:pPr>
            <w:r>
              <w:rPr>
                <w:rFonts w:ascii="Times New Roman" w:hAnsi="Times New Roman" w:cs="Times New Roman"/>
                <w:lang w:val="kk-KZ"/>
              </w:rPr>
              <w:t>Тал басында бір отау (Ұя)</w:t>
            </w:r>
          </w:p>
          <w:p w14:paraId="68F84CB6">
            <w:pPr>
              <w:ind w:left="-851" w:right="-284"/>
              <w:rPr>
                <w:rFonts w:ascii="Times New Roman" w:hAnsi="Times New Roman" w:cs="Times New Roman"/>
                <w:lang w:val="kk-KZ"/>
              </w:rPr>
            </w:pPr>
            <w:r>
              <w:rPr>
                <w:rFonts w:ascii="Times New Roman" w:hAnsi="Times New Roman" w:cs="Times New Roman"/>
                <w:lang w:val="kk-KZ"/>
              </w:rPr>
              <w:t>Балаларды құстың ұясын бұзбауға, оған қамқор болуға , жанашырлық жасауға үйрету.</w:t>
            </w:r>
          </w:p>
          <w:p w14:paraId="05D6FFC8">
            <w:pPr>
              <w:ind w:left="-851" w:right="-284"/>
              <w:rPr>
                <w:rFonts w:ascii="Times New Roman" w:hAnsi="Times New Roman" w:cs="Times New Roman"/>
                <w:lang w:val="kk-KZ"/>
              </w:rPr>
            </w:pPr>
            <w:r>
              <w:rPr>
                <w:rFonts w:ascii="Times New Roman" w:hAnsi="Times New Roman" w:cs="Times New Roman"/>
                <w:lang w:val="kk-KZ"/>
              </w:rPr>
              <w:t>Үлескедегі еңбек: Жыра жүргізу. Күннің көзіне еріп жатқан қарлардан жыра арқылы жүргізу.</w:t>
            </w:r>
          </w:p>
          <w:p w14:paraId="26B021B8">
            <w:pPr>
              <w:ind w:left="-851" w:right="-284"/>
              <w:rPr>
                <w:rFonts w:ascii="Times New Roman" w:hAnsi="Times New Roman" w:cs="Times New Roman"/>
                <w:lang w:val="kk-KZ"/>
              </w:rPr>
            </w:pPr>
            <w:r>
              <w:rPr>
                <w:rFonts w:ascii="Times New Roman" w:hAnsi="Times New Roman" w:cs="Times New Roman"/>
                <w:lang w:val="kk-KZ"/>
              </w:rPr>
              <w:t>Жеке жұмыс: Балалардың тілін дамыту.</w:t>
            </w:r>
          </w:p>
          <w:p w14:paraId="5D843610">
            <w:pPr>
              <w:ind w:left="-851" w:right="-284"/>
              <w:rPr>
                <w:rFonts w:ascii="Times New Roman" w:hAnsi="Times New Roman" w:cs="Times New Roman"/>
                <w:lang w:val="kk-KZ"/>
              </w:rPr>
            </w:pPr>
            <w:r>
              <w:rPr>
                <w:rFonts w:ascii="Times New Roman" w:hAnsi="Times New Roman" w:cs="Times New Roman"/>
                <w:lang w:val="kk-KZ"/>
              </w:rPr>
              <w:t>1 дегенім – біреу,</w:t>
            </w:r>
          </w:p>
          <w:p w14:paraId="6197090F">
            <w:pPr>
              <w:ind w:left="-851" w:right="-284"/>
              <w:rPr>
                <w:rFonts w:ascii="Times New Roman" w:hAnsi="Times New Roman" w:cs="Times New Roman"/>
                <w:lang w:val="kk-KZ"/>
              </w:rPr>
            </w:pPr>
            <w:r>
              <w:rPr>
                <w:rFonts w:ascii="Times New Roman" w:hAnsi="Times New Roman" w:cs="Times New Roman"/>
                <w:lang w:val="kk-KZ"/>
              </w:rPr>
              <w:t>2 дегенім – егеу,</w:t>
            </w:r>
          </w:p>
          <w:p w14:paraId="05610F5A">
            <w:pPr>
              <w:ind w:left="-851" w:right="-284"/>
              <w:rPr>
                <w:rFonts w:ascii="Times New Roman" w:hAnsi="Times New Roman" w:cs="Times New Roman"/>
                <w:lang w:val="kk-KZ"/>
              </w:rPr>
            </w:pPr>
            <w:r>
              <w:rPr>
                <w:rFonts w:ascii="Times New Roman" w:hAnsi="Times New Roman" w:cs="Times New Roman"/>
                <w:lang w:val="kk-KZ"/>
              </w:rPr>
              <w:t>3 дегенім – үсік,</w:t>
            </w:r>
          </w:p>
          <w:p w14:paraId="5E9E4B2B">
            <w:pPr>
              <w:ind w:left="-851" w:right="-284"/>
              <w:rPr>
                <w:rFonts w:ascii="Times New Roman" w:hAnsi="Times New Roman" w:cs="Times New Roman"/>
                <w:lang w:val="kk-KZ"/>
              </w:rPr>
            </w:pPr>
            <w:r>
              <w:rPr>
                <w:rFonts w:ascii="Times New Roman" w:hAnsi="Times New Roman" w:cs="Times New Roman"/>
                <w:lang w:val="kk-KZ"/>
              </w:rPr>
              <w:t>4 дегенім – төсек</w:t>
            </w:r>
          </w:p>
          <w:p w14:paraId="31F4EB7F">
            <w:pPr>
              <w:ind w:left="-851" w:right="-284"/>
              <w:rPr>
                <w:rFonts w:ascii="Times New Roman" w:hAnsi="Times New Roman" w:cs="Times New Roman"/>
                <w:lang w:val="kk-KZ"/>
              </w:rPr>
            </w:pPr>
            <w:r>
              <w:rPr>
                <w:rFonts w:ascii="Times New Roman" w:hAnsi="Times New Roman" w:cs="Times New Roman"/>
                <w:lang w:val="kk-KZ"/>
              </w:rPr>
              <w:t>Өзіндік іс – әрекет: құстың ұясын жасап үйрену.</w:t>
            </w:r>
          </w:p>
          <w:p w14:paraId="29AAD631">
            <w:pPr>
              <w:ind w:left="-851" w:right="-284"/>
              <w:rPr>
                <w:rFonts w:ascii="Times New Roman" w:hAnsi="Times New Roman" w:cs="Times New Roman"/>
                <w:b/>
                <w:bCs/>
                <w:lang w:val="kk-KZ"/>
              </w:rPr>
            </w:pPr>
            <w:r>
              <w:rPr>
                <w:rFonts w:ascii="Times New Roman" w:hAnsi="Times New Roman" w:cs="Times New Roman"/>
                <w:lang w:val="kk-KZ"/>
              </w:rPr>
              <w:t>Балалардың сұранысы бойынша ертегі оқып беру</w:t>
            </w:r>
            <w:r>
              <w:rPr>
                <w:rFonts w:ascii="Times New Roman" w:hAnsi="Times New Roman" w:cs="Times New Roman"/>
                <w:b/>
                <w:bCs/>
                <w:lang w:val="kk-KZ"/>
              </w:rPr>
              <w:t>(көркем әдебиет)</w:t>
            </w:r>
          </w:p>
          <w:p w14:paraId="067D22A1">
            <w:pPr>
              <w:ind w:left="-851" w:right="-284"/>
              <w:rPr>
                <w:rFonts w:ascii="Times New Roman" w:hAnsi="Times New Roman" w:cs="Times New Roman"/>
                <w:b/>
                <w:bCs/>
                <w:lang w:val="kk-KZ"/>
              </w:rPr>
            </w:pPr>
            <w:r>
              <w:rPr>
                <w:rFonts w:ascii="Times New Roman" w:hAnsi="Times New Roman" w:cs="Times New Roman"/>
                <w:lang w:val="kk-KZ"/>
              </w:rPr>
              <w:t>Еркін ойындар</w:t>
            </w:r>
          </w:p>
          <w:p w14:paraId="444260BC">
            <w:pPr>
              <w:ind w:left="-851" w:right="-284"/>
              <w:rPr>
                <w:rFonts w:ascii="Times New Roman" w:hAnsi="Times New Roman" w:cs="Times New Roman"/>
                <w:lang w:val="kk-KZ"/>
              </w:rPr>
            </w:pPr>
          </w:p>
          <w:p w14:paraId="707EA0FA">
            <w:pPr>
              <w:ind w:left="-851" w:right="-284"/>
              <w:rPr>
                <w:rFonts w:ascii="Times New Roman" w:hAnsi="Times New Roman" w:cs="Times New Roman"/>
              </w:rPr>
            </w:pPr>
          </w:p>
        </w:tc>
        <w:tc>
          <w:tcPr>
            <w:tcW w:w="2420" w:type="dxa"/>
          </w:tcPr>
          <w:p w14:paraId="1FBA8AE8">
            <w:pPr>
              <w:ind w:left="-851" w:right="-284"/>
              <w:rPr>
                <w:rFonts w:ascii="Times New Roman" w:hAnsi="Times New Roman" w:cs="Times New Roman"/>
                <w:lang w:val="kk-KZ"/>
              </w:rPr>
            </w:pPr>
            <w:r>
              <w:rPr>
                <w:rFonts w:ascii="Times New Roman" w:hAnsi="Times New Roman" w:cs="Times New Roman"/>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D4EE7F9">
            <w:pPr>
              <w:ind w:left="-851" w:right="-284"/>
              <w:rPr>
                <w:rFonts w:ascii="Times New Roman" w:hAnsi="Times New Roman" w:cs="Times New Roman"/>
                <w:lang w:val="kk-KZ"/>
              </w:rPr>
            </w:pPr>
            <w:r>
              <w:rPr>
                <w:rFonts w:ascii="Times New Roman" w:hAnsi="Times New Roman" w:cs="Times New Roman"/>
                <w:lang w:val="kk-KZ"/>
              </w:rPr>
              <w:t>Үлескедегі еңбек: Ойын құралдарын тазалау. Еңбек сүйгіштікке тәрбиелеу. Ұқыптылыққа баулу, өз заттарын таза ұстауға үйрету.</w:t>
            </w:r>
          </w:p>
          <w:p w14:paraId="15B3C732">
            <w:pPr>
              <w:ind w:left="-851" w:right="-284"/>
              <w:rPr>
                <w:rFonts w:ascii="Times New Roman" w:hAnsi="Times New Roman" w:cs="Times New Roman"/>
                <w:lang w:val="kk-KZ"/>
              </w:rPr>
            </w:pPr>
            <w:r>
              <w:rPr>
                <w:rFonts w:ascii="Times New Roman" w:hAnsi="Times New Roman" w:cs="Times New Roman"/>
                <w:lang w:val="kk-KZ"/>
              </w:rPr>
              <w:t>Жеке жұмыс: Сан таңбаларын қайталау. Үлкен санға дейін санау таңбасын таба білуге үйрету.</w:t>
            </w:r>
          </w:p>
          <w:p w14:paraId="1696B10E">
            <w:pPr>
              <w:ind w:left="-851" w:right="-284"/>
              <w:rPr>
                <w:rFonts w:ascii="Times New Roman" w:hAnsi="Times New Roman" w:cs="Times New Roman"/>
                <w:lang w:val="kk-KZ"/>
              </w:rPr>
            </w:pPr>
            <w:r>
              <w:rPr>
                <w:rFonts w:ascii="Times New Roman" w:hAnsi="Times New Roman" w:cs="Times New Roman"/>
                <w:lang w:val="kk-KZ"/>
              </w:rPr>
              <w:t>Өзіндік іс – әрекет: Бұлттардың қалай қозғалатынын байқау.</w:t>
            </w:r>
            <w:r>
              <w:rPr>
                <w:rFonts w:ascii="Times New Roman" w:hAnsi="Times New Roman" w:cs="Times New Roman"/>
                <w:b/>
                <w:bCs/>
                <w:lang w:val="kk-KZ"/>
              </w:rPr>
              <w:t xml:space="preserve">Қимылды ойын </w:t>
            </w:r>
            <w:r>
              <w:rPr>
                <w:rFonts w:ascii="Times New Roman" w:hAnsi="Times New Roman" w:cs="Times New Roman"/>
                <w:lang w:val="kk-KZ"/>
              </w:rPr>
              <w:t>«Хан талапай»</w:t>
            </w:r>
          </w:p>
        </w:tc>
      </w:tr>
      <w:tr w14:paraId="45BBA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35AA1F2C">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055" w:type="dxa"/>
            <w:gridSpan w:val="5"/>
            <w:tcBorders>
              <w:top w:val="single" w:color="000000" w:sz="4" w:space="0"/>
              <w:left w:val="single" w:color="000000" w:sz="4" w:space="0"/>
              <w:bottom w:val="single" w:color="000000" w:sz="4" w:space="0"/>
            </w:tcBorders>
          </w:tcPr>
          <w:p w14:paraId="507F9075">
            <w:pPr>
              <w:ind w:left="-851" w:right="-284"/>
              <w:rPr>
                <w:rFonts w:ascii="Times New Roman" w:hAnsi="Times New Roman" w:cs="Times New Roman"/>
                <w:lang w:val="kk-KZ"/>
              </w:rPr>
            </w:pPr>
            <w:r>
              <w:rPr>
                <w:rFonts w:ascii="Times New Roman" w:hAnsi="Times New Roman" w:cs="Times New Roman"/>
                <w:lang w:val="kk-KZ"/>
              </w:rPr>
              <w:t>Ата-аналармен балаларының тазалықтары жайлы әңгімелесу.</w:t>
            </w:r>
          </w:p>
        </w:tc>
      </w:tr>
    </w:tbl>
    <w:p w14:paraId="300323FC">
      <w:pPr>
        <w:ind w:left="-851" w:right="-284"/>
        <w:rPr>
          <w:rFonts w:ascii="Times New Roman" w:hAnsi="Times New Roman" w:cs="Times New Roman"/>
        </w:rPr>
      </w:pPr>
    </w:p>
    <w:p w14:paraId="74D04EDD">
      <w:pPr>
        <w:ind w:left="-851" w:right="-284"/>
        <w:rPr>
          <w:rFonts w:ascii="Times New Roman" w:hAnsi="Times New Roman" w:cs="Times New Roman"/>
        </w:rPr>
      </w:pPr>
    </w:p>
    <w:p w14:paraId="236CCD03">
      <w:pPr>
        <w:ind w:left="-851" w:right="-284"/>
        <w:rPr>
          <w:rFonts w:ascii="Times New Roman" w:hAnsi="Times New Roman" w:cs="Times New Roman"/>
        </w:rPr>
      </w:pPr>
    </w:p>
    <w:p w14:paraId="48FC8CA8">
      <w:pPr>
        <w:ind w:left="-851" w:right="-284"/>
        <w:rPr>
          <w:rFonts w:ascii="Times New Roman" w:hAnsi="Times New Roman" w:cs="Times New Roman"/>
        </w:rPr>
      </w:pPr>
    </w:p>
    <w:p w14:paraId="31AAE64A">
      <w:pPr>
        <w:ind w:left="-851" w:right="-284"/>
        <w:rPr>
          <w:rFonts w:ascii="Times New Roman" w:hAnsi="Times New Roman" w:cs="Times New Roman"/>
        </w:rPr>
      </w:pPr>
    </w:p>
    <w:p w14:paraId="5359F85D">
      <w:pPr>
        <w:ind w:left="-851" w:right="-284"/>
        <w:rPr>
          <w:rFonts w:ascii="Times New Roman" w:hAnsi="Times New Roman" w:cs="Times New Roman"/>
        </w:rPr>
      </w:pPr>
    </w:p>
    <w:p w14:paraId="65243E86">
      <w:pPr>
        <w:ind w:left="-851" w:right="-284"/>
        <w:rPr>
          <w:rFonts w:ascii="Times New Roman" w:hAnsi="Times New Roman" w:cs="Times New Roman"/>
        </w:rPr>
      </w:pPr>
    </w:p>
    <w:p w14:paraId="47823B4F">
      <w:pPr>
        <w:ind w:left="-851" w:right="-284"/>
        <w:rPr>
          <w:rFonts w:ascii="Times New Roman" w:hAnsi="Times New Roman" w:cs="Times New Roman"/>
        </w:rPr>
      </w:pPr>
    </w:p>
    <w:p w14:paraId="0270573E">
      <w:pPr>
        <w:ind w:left="-851" w:right="-284"/>
        <w:rPr>
          <w:rFonts w:ascii="Times New Roman" w:hAnsi="Times New Roman" w:cs="Times New Roman"/>
        </w:rPr>
      </w:pPr>
    </w:p>
    <w:p w14:paraId="40657C03">
      <w:pPr>
        <w:ind w:left="-851" w:right="-284"/>
        <w:rPr>
          <w:rFonts w:ascii="Times New Roman" w:hAnsi="Times New Roman" w:cs="Times New Roman"/>
        </w:rPr>
      </w:pPr>
    </w:p>
    <w:p w14:paraId="13D7E962">
      <w:pPr>
        <w:ind w:left="-851" w:right="-284"/>
        <w:rPr>
          <w:rFonts w:ascii="Times New Roman" w:hAnsi="Times New Roman" w:cs="Times New Roman"/>
        </w:rPr>
      </w:pPr>
    </w:p>
    <w:p w14:paraId="24143726">
      <w:pPr>
        <w:ind w:left="-851" w:right="-284"/>
        <w:rPr>
          <w:rFonts w:ascii="Times New Roman" w:hAnsi="Times New Roman" w:cs="Times New Roman"/>
        </w:rPr>
      </w:pPr>
    </w:p>
    <w:p w14:paraId="14190D51">
      <w:pPr>
        <w:ind w:left="-851" w:right="-284"/>
        <w:rPr>
          <w:rFonts w:ascii="Times New Roman" w:hAnsi="Times New Roman" w:cs="Times New Roman"/>
        </w:rPr>
      </w:pPr>
    </w:p>
    <w:p w14:paraId="5C7F3703">
      <w:pPr>
        <w:ind w:left="-851" w:right="-284"/>
        <w:rPr>
          <w:rFonts w:ascii="Times New Roman" w:hAnsi="Times New Roman" w:cs="Times New Roman"/>
        </w:rPr>
      </w:pPr>
    </w:p>
    <w:p w14:paraId="56F77E90">
      <w:pPr>
        <w:ind w:left="-851" w:right="-284"/>
        <w:rPr>
          <w:rFonts w:ascii="Times New Roman" w:hAnsi="Times New Roman" w:cs="Times New Roman"/>
        </w:rPr>
      </w:pPr>
    </w:p>
    <w:p w14:paraId="4C5E9587">
      <w:pPr>
        <w:ind w:left="-851" w:right="-284"/>
        <w:rPr>
          <w:rFonts w:ascii="Times New Roman" w:hAnsi="Times New Roman" w:cs="Times New Roman"/>
        </w:rPr>
      </w:pPr>
    </w:p>
    <w:p w14:paraId="0358C18B">
      <w:pPr>
        <w:ind w:left="-851" w:right="-284"/>
        <w:rPr>
          <w:rFonts w:ascii="Times New Roman" w:hAnsi="Times New Roman" w:cs="Times New Roman"/>
        </w:rPr>
      </w:pPr>
    </w:p>
    <w:p w14:paraId="23D629B4">
      <w:pPr>
        <w:ind w:left="-851" w:right="-284"/>
        <w:rPr>
          <w:rFonts w:ascii="Times New Roman" w:hAnsi="Times New Roman" w:cs="Times New Roman"/>
        </w:rPr>
      </w:pPr>
      <w:r>
        <w:drawing>
          <wp:anchor distT="0" distB="0" distL="114300" distR="114300" simplePos="0" relativeHeight="251675648" behindDoc="0" locked="0" layoutInCell="1" allowOverlap="0">
            <wp:simplePos x="0" y="0"/>
            <wp:positionH relativeFrom="page">
              <wp:posOffset>-41910</wp:posOffset>
            </wp:positionH>
            <wp:positionV relativeFrom="margin">
              <wp:posOffset>407035</wp:posOffset>
            </wp:positionV>
            <wp:extent cx="3752850" cy="1076325"/>
            <wp:effectExtent l="0" t="0" r="0" b="9525"/>
            <wp:wrapTopAndBottom/>
            <wp:docPr id="53" name="Picture 7"/>
            <wp:cNvGraphicFramePr/>
            <a:graphic xmlns:a="http://schemas.openxmlformats.org/drawingml/2006/main">
              <a:graphicData uri="http://schemas.openxmlformats.org/drawingml/2006/picture">
                <pic:pic xmlns:pic="http://schemas.openxmlformats.org/drawingml/2006/picture">
                  <pic:nvPicPr>
                    <pic:cNvPr id="53"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0521302E">
      <w:pPr>
        <w:ind w:left="-851" w:right="-284"/>
      </w:pPr>
      <w:r>
        <w:rPr>
          <w:rFonts w:ascii="Times New Roman" w:hAnsi="Times New Roman" w:cs="Times New Roman"/>
          <w:b/>
          <w:bCs/>
          <w:lang w:val="kk-KZ"/>
        </w:rPr>
        <w:t xml:space="preserve">Тәрбиелеу - білім беру процесінің циклограммасы                        </w:t>
      </w:r>
    </w:p>
    <w:p w14:paraId="2570225C">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68D1500D">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38D67414">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5D148B87">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06,10 мамыр  2024 жыл I апта</w:t>
      </w:r>
    </w:p>
    <w:p w14:paraId="3E554423">
      <w:pPr>
        <w:ind w:left="-851" w:right="-284"/>
        <w:rPr>
          <w:rFonts w:ascii="Times New Roman" w:hAnsi="Times New Roman" w:cs="Times New Roman"/>
          <w:lang w:val="kk-KZ"/>
        </w:rPr>
      </w:pPr>
    </w:p>
    <w:tbl>
      <w:tblPr>
        <w:tblStyle w:val="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35"/>
        <w:gridCol w:w="1843"/>
        <w:gridCol w:w="2693"/>
        <w:gridCol w:w="1985"/>
        <w:gridCol w:w="2699"/>
      </w:tblGrid>
      <w:tr w14:paraId="0E4E4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478EA1E9">
            <w:pPr>
              <w:ind w:left="-851" w:right="-284"/>
              <w:rPr>
                <w:rFonts w:ascii="Times New Roman" w:hAnsi="Times New Roman" w:cs="Times New Roman"/>
                <w:b/>
              </w:rPr>
            </w:pPr>
            <w:r>
              <w:rPr>
                <w:rFonts w:ascii="Times New Roman" w:hAnsi="Times New Roman" w:cs="Times New Roman"/>
                <w:b/>
                <w:lang w:val="kk-KZ"/>
              </w:rPr>
              <w:t>Күн тәртібі</w:t>
            </w:r>
          </w:p>
        </w:tc>
        <w:tc>
          <w:tcPr>
            <w:tcW w:w="2835" w:type="dxa"/>
            <w:tcBorders>
              <w:top w:val="single" w:color="000000" w:sz="4" w:space="0"/>
              <w:left w:val="single" w:color="000000" w:sz="4" w:space="0"/>
              <w:bottom w:val="single" w:color="000000" w:sz="4" w:space="0"/>
              <w:right w:val="single" w:color="000000" w:sz="4" w:space="0"/>
            </w:tcBorders>
          </w:tcPr>
          <w:p w14:paraId="31A2CEB2">
            <w:pPr>
              <w:ind w:left="-851" w:right="-284"/>
              <w:rPr>
                <w:rFonts w:ascii="Times New Roman" w:hAnsi="Times New Roman" w:cs="Times New Roman"/>
                <w:b/>
              </w:rPr>
            </w:pPr>
            <w:r>
              <w:rPr>
                <w:rFonts w:ascii="Times New Roman" w:hAnsi="Times New Roman" w:cs="Times New Roman"/>
                <w:b/>
              </w:rPr>
              <w:t xml:space="preserve">Дүйсенбі </w:t>
            </w:r>
          </w:p>
          <w:p w14:paraId="5DC23603">
            <w:pPr>
              <w:ind w:left="-851" w:right="-284"/>
              <w:rPr>
                <w:rFonts w:ascii="Times New Roman" w:hAnsi="Times New Roman" w:cs="Times New Roman"/>
                <w:b/>
                <w:lang w:val="kk-KZ"/>
              </w:rPr>
            </w:pPr>
            <w:r>
              <w:rPr>
                <w:rFonts w:ascii="Times New Roman" w:hAnsi="Times New Roman" w:cs="Times New Roman"/>
                <w:b/>
                <w:lang w:val="kk-KZ"/>
              </w:rPr>
              <w:t>06.05.2024</w:t>
            </w:r>
          </w:p>
        </w:tc>
        <w:tc>
          <w:tcPr>
            <w:tcW w:w="1843" w:type="dxa"/>
            <w:tcBorders>
              <w:top w:val="single" w:color="auto" w:sz="4" w:space="0"/>
              <w:left w:val="single" w:color="000000" w:sz="4" w:space="0"/>
              <w:bottom w:val="single" w:color="000000" w:sz="4" w:space="0"/>
              <w:right w:val="single" w:color="000000" w:sz="4" w:space="0"/>
            </w:tcBorders>
          </w:tcPr>
          <w:p w14:paraId="6BD3CE11">
            <w:pPr>
              <w:ind w:left="-851" w:right="-284"/>
              <w:rPr>
                <w:rFonts w:ascii="Times New Roman" w:hAnsi="Times New Roman" w:cs="Times New Roman"/>
                <w:b/>
              </w:rPr>
            </w:pPr>
            <w:r>
              <w:rPr>
                <w:rFonts w:ascii="Times New Roman" w:hAnsi="Times New Roman" w:cs="Times New Roman"/>
                <w:b/>
              </w:rPr>
              <w:t xml:space="preserve">Сейсенбі </w:t>
            </w:r>
          </w:p>
          <w:p w14:paraId="04D87B06">
            <w:pPr>
              <w:ind w:left="-851" w:right="-284"/>
              <w:rPr>
                <w:rFonts w:ascii="Times New Roman" w:hAnsi="Times New Roman" w:cs="Times New Roman"/>
                <w:b/>
              </w:rPr>
            </w:pPr>
            <w:r>
              <w:rPr>
                <w:rFonts w:ascii="Times New Roman" w:hAnsi="Times New Roman" w:cs="Times New Roman"/>
                <w:b/>
              </w:rPr>
              <w:t>07.05.2024</w:t>
            </w:r>
          </w:p>
        </w:tc>
        <w:tc>
          <w:tcPr>
            <w:tcW w:w="2693" w:type="dxa"/>
            <w:tcBorders>
              <w:top w:val="single" w:color="000000" w:sz="4" w:space="0"/>
              <w:left w:val="single" w:color="000000" w:sz="4" w:space="0"/>
              <w:bottom w:val="single" w:color="000000" w:sz="4" w:space="0"/>
              <w:right w:val="single" w:color="000000" w:sz="4" w:space="0"/>
            </w:tcBorders>
          </w:tcPr>
          <w:p w14:paraId="4DEDA647">
            <w:pPr>
              <w:ind w:left="-851" w:right="-284"/>
              <w:rPr>
                <w:rFonts w:ascii="Times New Roman" w:hAnsi="Times New Roman" w:cs="Times New Roman"/>
                <w:b/>
              </w:rPr>
            </w:pPr>
            <w:r>
              <w:rPr>
                <w:rFonts w:ascii="Times New Roman" w:hAnsi="Times New Roman" w:cs="Times New Roman"/>
                <w:b/>
              </w:rPr>
              <w:t>Сәрсенбі</w:t>
            </w:r>
          </w:p>
          <w:p w14:paraId="0FE3873D">
            <w:pPr>
              <w:ind w:left="-851" w:right="-284"/>
              <w:rPr>
                <w:rFonts w:ascii="Times New Roman" w:hAnsi="Times New Roman" w:cs="Times New Roman"/>
                <w:b/>
              </w:rPr>
            </w:pPr>
            <w:r>
              <w:rPr>
                <w:rFonts w:ascii="Times New Roman" w:hAnsi="Times New Roman" w:cs="Times New Roman"/>
                <w:b/>
              </w:rPr>
              <w:t>08.05.2024</w:t>
            </w:r>
          </w:p>
        </w:tc>
        <w:tc>
          <w:tcPr>
            <w:tcW w:w="1985" w:type="dxa"/>
            <w:tcBorders>
              <w:top w:val="single" w:color="000000" w:sz="4" w:space="0"/>
              <w:left w:val="single" w:color="000000" w:sz="4" w:space="0"/>
              <w:bottom w:val="single" w:color="000000" w:sz="4" w:space="0"/>
              <w:right w:val="single" w:color="000000" w:sz="4" w:space="0"/>
            </w:tcBorders>
          </w:tcPr>
          <w:p w14:paraId="55A31D44">
            <w:pPr>
              <w:ind w:left="-851" w:right="-284"/>
              <w:rPr>
                <w:rFonts w:ascii="Times New Roman" w:hAnsi="Times New Roman" w:cs="Times New Roman"/>
                <w:b/>
              </w:rPr>
            </w:pPr>
            <w:r>
              <w:rPr>
                <w:rFonts w:ascii="Times New Roman" w:hAnsi="Times New Roman" w:cs="Times New Roman"/>
                <w:b/>
              </w:rPr>
              <w:t xml:space="preserve">Бейсенбі </w:t>
            </w:r>
          </w:p>
          <w:p w14:paraId="1BD39978">
            <w:pPr>
              <w:ind w:left="-851" w:right="-284"/>
              <w:rPr>
                <w:rFonts w:ascii="Times New Roman" w:hAnsi="Times New Roman" w:cs="Times New Roman"/>
                <w:b/>
              </w:rPr>
            </w:pPr>
            <w:r>
              <w:rPr>
                <w:rFonts w:ascii="Times New Roman" w:hAnsi="Times New Roman" w:cs="Times New Roman"/>
                <w:b/>
              </w:rPr>
              <w:t>09.05.2024</w:t>
            </w:r>
          </w:p>
        </w:tc>
        <w:tc>
          <w:tcPr>
            <w:tcW w:w="2699" w:type="dxa"/>
            <w:tcBorders>
              <w:top w:val="single" w:color="000000" w:sz="4" w:space="0"/>
              <w:left w:val="single" w:color="000000" w:sz="4" w:space="0"/>
              <w:bottom w:val="single" w:color="000000" w:sz="4" w:space="0"/>
              <w:right w:val="single" w:color="000000" w:sz="4" w:space="0"/>
            </w:tcBorders>
          </w:tcPr>
          <w:p w14:paraId="178E7FEC">
            <w:pPr>
              <w:ind w:left="-851" w:right="-284"/>
              <w:rPr>
                <w:rFonts w:ascii="Times New Roman" w:hAnsi="Times New Roman" w:cs="Times New Roman"/>
                <w:b/>
              </w:rPr>
            </w:pPr>
            <w:r>
              <w:rPr>
                <w:rFonts w:ascii="Times New Roman" w:hAnsi="Times New Roman" w:cs="Times New Roman"/>
                <w:b/>
              </w:rPr>
              <w:t xml:space="preserve">Жұма </w:t>
            </w:r>
          </w:p>
          <w:p w14:paraId="6411F934">
            <w:pPr>
              <w:ind w:left="-851" w:right="-284"/>
              <w:rPr>
                <w:rFonts w:ascii="Times New Roman" w:hAnsi="Times New Roman" w:cs="Times New Roman"/>
                <w:b/>
              </w:rPr>
            </w:pPr>
            <w:r>
              <w:rPr>
                <w:rFonts w:ascii="Times New Roman" w:hAnsi="Times New Roman" w:cs="Times New Roman"/>
                <w:b/>
              </w:rPr>
              <w:t>10.05.2024</w:t>
            </w:r>
          </w:p>
        </w:tc>
      </w:tr>
      <w:tr w14:paraId="6B786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0077155F">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055" w:type="dxa"/>
            <w:gridSpan w:val="5"/>
            <w:tcBorders>
              <w:top w:val="single" w:color="000000" w:sz="4" w:space="0"/>
              <w:left w:val="single" w:color="000000" w:sz="4" w:space="0"/>
              <w:bottom w:val="single" w:color="000000" w:sz="4" w:space="0"/>
            </w:tcBorders>
          </w:tcPr>
          <w:p w14:paraId="548C609D">
            <w:pPr>
              <w:ind w:left="-851" w:right="-284"/>
              <w:rPr>
                <w:rFonts w:ascii="Times New Roman" w:hAnsi="Times New Roman" w:cs="Times New Roman"/>
                <w:lang w:val="kk-KZ"/>
              </w:rPr>
            </w:pPr>
            <w:r>
              <w:rPr>
                <w:rFonts w:ascii="Times New Roman" w:hAnsi="Times New Roman" w:cs="Times New Roman"/>
                <w:lang w:val="kk-KZ"/>
              </w:rPr>
              <w:t>Қызыл жүрекшемен көңілді тілек айтып қарсы алу</w:t>
            </w:r>
          </w:p>
        </w:tc>
      </w:tr>
      <w:tr w14:paraId="10B6E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2A0B6C78">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w:t>
            </w:r>
            <w:r>
              <w:rPr>
                <w:rFonts w:ascii="Times New Roman" w:hAnsi="Times New Roman" w:cs="Times New Roman"/>
                <w:b/>
              </w:rPr>
              <w:t xml:space="preserve"> </w:t>
            </w:r>
            <w:r>
              <w:rPr>
                <w:rFonts w:ascii="Times New Roman" w:hAnsi="Times New Roman" w:cs="Times New Roman"/>
                <w:b/>
                <w:lang w:val="kk-KZ"/>
              </w:rPr>
              <w:t>кеңес беру</w:t>
            </w:r>
          </w:p>
        </w:tc>
        <w:tc>
          <w:tcPr>
            <w:tcW w:w="12055" w:type="dxa"/>
            <w:gridSpan w:val="5"/>
            <w:tcBorders>
              <w:top w:val="single" w:color="000000" w:sz="4" w:space="0"/>
              <w:left w:val="single" w:color="000000" w:sz="4" w:space="0"/>
              <w:bottom w:val="single" w:color="000000" w:sz="4" w:space="0"/>
            </w:tcBorders>
          </w:tcPr>
          <w:p w14:paraId="3E6B3432">
            <w:pPr>
              <w:ind w:left="-851" w:right="-284"/>
              <w:rPr>
                <w:rFonts w:ascii="Times New Roman" w:hAnsi="Times New Roman" w:cs="Times New Roman"/>
                <w:lang w:val="kk-KZ"/>
              </w:rPr>
            </w:pPr>
            <w:r>
              <w:rPr>
                <w:rFonts w:ascii="Times New Roman" w:hAnsi="Times New Roman" w:cs="Times New Roman"/>
                <w:lang w:val="kk-KZ"/>
              </w:rPr>
              <w:t>Демалыс күндердегі баланың күн тәртібі жайлы әңгімелесу</w:t>
            </w:r>
          </w:p>
        </w:tc>
      </w:tr>
      <w:tr w14:paraId="20F33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41FE13C5">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1F977519">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835" w:type="dxa"/>
            <w:tcBorders>
              <w:top w:val="single" w:color="000000" w:sz="4" w:space="0"/>
              <w:left w:val="single" w:color="000000" w:sz="4" w:space="0"/>
              <w:bottom w:val="single" w:color="000000" w:sz="4" w:space="0"/>
              <w:right w:val="single" w:color="000000" w:sz="4" w:space="0"/>
            </w:tcBorders>
          </w:tcPr>
          <w:p w14:paraId="4D2426FB">
            <w:pPr>
              <w:ind w:left="-851" w:right="-284"/>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«Жалаушаны тап», «Мысық пен тышқан» </w:t>
            </w:r>
            <w:r>
              <w:rPr>
                <w:rFonts w:ascii="Times New Roman" w:hAnsi="Times New Roman" w:cs="Times New Roman"/>
                <w:b/>
                <w:lang w:val="kk-KZ"/>
              </w:rPr>
              <w:t>Дене шынықтыру</w:t>
            </w:r>
          </w:p>
        </w:tc>
        <w:tc>
          <w:tcPr>
            <w:tcW w:w="1843" w:type="dxa"/>
            <w:tcBorders>
              <w:top w:val="single" w:color="000000" w:sz="4" w:space="0"/>
              <w:left w:val="single" w:color="000000" w:sz="4" w:space="0"/>
              <w:bottom w:val="single" w:color="000000" w:sz="4" w:space="0"/>
              <w:right w:val="single" w:color="000000" w:sz="4" w:space="0"/>
            </w:tcBorders>
          </w:tcPr>
          <w:p w14:paraId="4E0A6E1E">
            <w:pPr>
              <w:ind w:left="-851" w:right="-284"/>
              <w:rPr>
                <w:rFonts w:ascii="Times New Roman" w:hAnsi="Times New Roman" w:cs="Times New Roman"/>
                <w:b/>
                <w:i/>
                <w:lang w:val="kk-KZ"/>
              </w:rPr>
            </w:pPr>
          </w:p>
        </w:tc>
        <w:tc>
          <w:tcPr>
            <w:tcW w:w="2693" w:type="dxa"/>
            <w:tcBorders>
              <w:top w:val="single" w:color="000000" w:sz="4" w:space="0"/>
              <w:left w:val="single" w:color="000000" w:sz="4" w:space="0"/>
              <w:bottom w:val="single" w:color="000000" w:sz="4" w:space="0"/>
              <w:right w:val="single" w:color="000000" w:sz="4" w:space="0"/>
            </w:tcBorders>
          </w:tcPr>
          <w:p w14:paraId="01BF1519">
            <w:pPr>
              <w:ind w:left="-851" w:right="-284"/>
              <w:rPr>
                <w:rFonts w:ascii="Times New Roman" w:hAnsi="Times New Roman" w:cs="Times New Roman"/>
                <w:lang w:val="kk-KZ"/>
              </w:rPr>
            </w:pPr>
          </w:p>
          <w:p w14:paraId="2560D610">
            <w:pPr>
              <w:ind w:left="-851" w:right="-284"/>
              <w:rPr>
                <w:rFonts w:ascii="Times New Roman" w:hAnsi="Times New Roman" w:cs="Times New Roman"/>
                <w:i/>
                <w:lang w:val="kk-KZ"/>
              </w:rPr>
            </w:pPr>
          </w:p>
        </w:tc>
        <w:tc>
          <w:tcPr>
            <w:tcW w:w="1985" w:type="dxa"/>
            <w:tcBorders>
              <w:top w:val="single" w:color="000000" w:sz="4" w:space="0"/>
              <w:left w:val="single" w:color="000000" w:sz="4" w:space="0"/>
              <w:bottom w:val="single" w:color="000000" w:sz="4" w:space="0"/>
              <w:right w:val="single" w:color="000000" w:sz="4" w:space="0"/>
            </w:tcBorders>
          </w:tcPr>
          <w:p w14:paraId="64275E71">
            <w:pPr>
              <w:ind w:left="-851" w:right="-284"/>
              <w:rPr>
                <w:rFonts w:ascii="Times New Roman" w:hAnsi="Times New Roman" w:cs="Times New Roman"/>
                <w:lang w:val="kk-KZ"/>
              </w:rPr>
            </w:pPr>
          </w:p>
        </w:tc>
        <w:tc>
          <w:tcPr>
            <w:tcW w:w="2699" w:type="dxa"/>
          </w:tcPr>
          <w:p w14:paraId="55A129E2">
            <w:pPr>
              <w:ind w:left="-851" w:right="-284"/>
              <w:rPr>
                <w:rFonts w:ascii="Times New Roman" w:hAnsi="Times New Roman" w:cs="Times New Roman"/>
                <w:lang w:val="kk-KZ"/>
              </w:rPr>
            </w:pPr>
            <w:r>
              <w:rPr>
                <w:rFonts w:ascii="Times New Roman" w:hAnsi="Times New Roman" w:cs="Times New Roman"/>
                <w:lang w:val="kk-KZ"/>
              </w:rPr>
              <w:t>Дидактикалық ойын Кімнің үйі</w:t>
            </w:r>
          </w:p>
          <w:p w14:paraId="237F1F75">
            <w:pPr>
              <w:ind w:left="-851" w:right="-284"/>
              <w:rPr>
                <w:rFonts w:ascii="Times New Roman" w:hAnsi="Times New Roman" w:cs="Times New Roman"/>
                <w:b/>
                <w:lang w:val="kk-KZ"/>
              </w:rPr>
            </w:pPr>
            <w:r>
              <w:rPr>
                <w:rFonts w:ascii="Times New Roman" w:hAnsi="Times New Roman" w:cs="Times New Roman"/>
                <w:lang w:val="kk-KZ"/>
              </w:rPr>
              <w:t xml:space="preserve"> ұя, апан ін көрсетіледі оларда тұратын жануарларды тауып орналастырады.</w:t>
            </w:r>
            <w:r>
              <w:rPr>
                <w:rFonts w:ascii="Times New Roman" w:hAnsi="Times New Roman" w:cs="Times New Roman"/>
                <w:b/>
                <w:lang w:val="kk-KZ"/>
              </w:rPr>
              <w:t xml:space="preserve"> Әлеуметтік дағдылар</w:t>
            </w:r>
          </w:p>
          <w:p w14:paraId="4E2AE3D7">
            <w:pPr>
              <w:ind w:left="-851" w:right="-284"/>
              <w:rPr>
                <w:rFonts w:ascii="Times New Roman" w:hAnsi="Times New Roman" w:cs="Times New Roman"/>
                <w:b/>
                <w:lang w:val="kk-KZ"/>
              </w:rPr>
            </w:pPr>
          </w:p>
        </w:tc>
      </w:tr>
      <w:tr w14:paraId="1FE72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19C3990D">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443D71EB">
            <w:pPr>
              <w:ind w:left="-851" w:right="-284"/>
              <w:rPr>
                <w:rFonts w:ascii="Times New Roman" w:hAnsi="Times New Roman" w:cs="Times New Roman"/>
                <w:lang w:val="kk-KZ"/>
              </w:rPr>
            </w:pPr>
            <w:r>
              <w:rPr>
                <w:rFonts w:ascii="Times New Roman" w:hAnsi="Times New Roman" w:cs="Times New Roman"/>
                <w:lang w:val="kk-KZ"/>
              </w:rPr>
              <w:t>Мамыр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27C99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42D5CF03">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7469B871">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04C3A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36E41401">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1AC31346">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835" w:type="dxa"/>
            <w:tcBorders>
              <w:top w:val="single" w:color="000000" w:sz="4" w:space="0"/>
              <w:left w:val="single" w:color="000000" w:sz="4" w:space="0"/>
              <w:bottom w:val="single" w:color="000000" w:sz="4" w:space="0"/>
              <w:right w:val="single" w:color="auto" w:sz="4" w:space="0"/>
            </w:tcBorders>
          </w:tcPr>
          <w:p w14:paraId="44D5BCAA">
            <w:pPr>
              <w:ind w:left="-851" w:right="-284"/>
              <w:rPr>
                <w:rFonts w:ascii="Times New Roman" w:hAnsi="Times New Roman" w:cs="Times New Roman"/>
                <w:bCs/>
                <w:lang w:val="kk-KZ"/>
              </w:rPr>
            </w:pPr>
            <w:r>
              <w:rPr>
                <w:rFonts w:ascii="Times New Roman" w:hAnsi="Times New Roman" w:cs="Times New Roman"/>
                <w:lang w:val="kk-KZ"/>
              </w:rPr>
              <w:t>Табиғатта қауіпсіз мінез-құлық ережелерін сақтауды дамыту (саңырауқұлақтар мен жидектерді жемеу, жануарларға тиіспеу, қоқыс қалдырмау, қоқысты жинау, бұтақтарды сындырмау)</w:t>
            </w:r>
          </w:p>
        </w:tc>
        <w:tc>
          <w:tcPr>
            <w:tcW w:w="1843" w:type="dxa"/>
            <w:tcBorders>
              <w:top w:val="single" w:color="000000" w:sz="4" w:space="0"/>
              <w:left w:val="single" w:color="auto" w:sz="4" w:space="0"/>
              <w:bottom w:val="single" w:color="000000" w:sz="4" w:space="0"/>
              <w:right w:val="single" w:color="auto" w:sz="4" w:space="0"/>
            </w:tcBorders>
          </w:tcPr>
          <w:p w14:paraId="70AAE30D">
            <w:pPr>
              <w:ind w:left="-851" w:right="-284"/>
              <w:rPr>
                <w:rFonts w:ascii="Times New Roman" w:hAnsi="Times New Roman" w:cs="Times New Roman"/>
                <w:lang w:val="kk-KZ"/>
              </w:rPr>
            </w:pPr>
            <w:r>
              <w:rPr>
                <w:rFonts w:ascii="Times New Roman" w:hAnsi="Times New Roman" w:cs="Times New Roman"/>
                <w:lang w:val="kk-KZ"/>
              </w:rPr>
              <w:t>.</w:t>
            </w:r>
          </w:p>
          <w:p w14:paraId="36602A92">
            <w:pPr>
              <w:ind w:left="-851" w:right="-284"/>
              <w:rPr>
                <w:rFonts w:ascii="Times New Roman" w:hAnsi="Times New Roman" w:cs="Times New Roman"/>
                <w:bCs/>
                <w:lang w:val="kk-KZ"/>
              </w:rPr>
            </w:pPr>
          </w:p>
        </w:tc>
        <w:tc>
          <w:tcPr>
            <w:tcW w:w="2693" w:type="dxa"/>
            <w:tcBorders>
              <w:top w:val="single" w:color="auto" w:sz="4" w:space="0"/>
              <w:left w:val="single" w:color="auto" w:sz="4" w:space="0"/>
              <w:bottom w:val="single" w:color="auto" w:sz="4" w:space="0"/>
              <w:right w:val="single" w:color="auto" w:sz="4" w:space="0"/>
            </w:tcBorders>
          </w:tcPr>
          <w:p w14:paraId="0CCC6FC8">
            <w:pPr>
              <w:ind w:left="-851" w:right="-284"/>
              <w:rPr>
                <w:rFonts w:ascii="Times New Roman" w:hAnsi="Times New Roman" w:cs="Times New Roman"/>
                <w:b/>
                <w:lang w:val="kk-KZ"/>
              </w:rPr>
            </w:pPr>
          </w:p>
        </w:tc>
        <w:tc>
          <w:tcPr>
            <w:tcW w:w="1985" w:type="dxa"/>
            <w:tcBorders>
              <w:top w:val="single" w:color="auto" w:sz="4" w:space="0"/>
              <w:left w:val="single" w:color="auto" w:sz="4" w:space="0"/>
              <w:bottom w:val="single" w:color="auto" w:sz="4" w:space="0"/>
              <w:right w:val="single" w:color="auto" w:sz="4" w:space="0"/>
            </w:tcBorders>
          </w:tcPr>
          <w:p w14:paraId="114DF76A">
            <w:pPr>
              <w:ind w:left="-851" w:right="-284"/>
              <w:rPr>
                <w:rFonts w:ascii="Times New Roman" w:hAnsi="Times New Roman" w:cs="Times New Roman"/>
                <w:b/>
                <w:lang w:val="kk-KZ"/>
              </w:rPr>
            </w:pPr>
          </w:p>
        </w:tc>
        <w:tc>
          <w:tcPr>
            <w:tcW w:w="2699" w:type="dxa"/>
            <w:tcBorders>
              <w:top w:val="single" w:color="auto" w:sz="4" w:space="0"/>
              <w:left w:val="single" w:color="auto" w:sz="4" w:space="0"/>
              <w:bottom w:val="single" w:color="auto" w:sz="4" w:space="0"/>
              <w:right w:val="single" w:color="auto" w:sz="4" w:space="0"/>
            </w:tcBorders>
          </w:tcPr>
          <w:p w14:paraId="4EC99D70">
            <w:pPr>
              <w:ind w:left="-851" w:right="-284"/>
              <w:rPr>
                <w:rFonts w:ascii="Times New Roman" w:hAnsi="Times New Roman" w:cs="Times New Roman"/>
                <w:b/>
                <w:lang w:val="kk-KZ"/>
              </w:rPr>
            </w:pPr>
            <w:r>
              <w:rPr>
                <w:rFonts w:ascii="Times New Roman" w:hAnsi="Times New Roman" w:cs="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14:paraId="51A39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125ED5C1">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242FB4B9">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835" w:type="dxa"/>
            <w:tcBorders>
              <w:bottom w:val="single" w:color="auto" w:sz="4" w:space="0"/>
            </w:tcBorders>
          </w:tcPr>
          <w:p w14:paraId="71FAE8D2">
            <w:pPr>
              <w:ind w:left="-851" w:right="-284"/>
              <w:rPr>
                <w:rFonts w:ascii="Times New Roman" w:hAnsi="Times New Roman" w:cs="Times New Roman"/>
                <w:b/>
                <w:bCs/>
              </w:rPr>
            </w:pPr>
            <w:r>
              <w:rPr>
                <w:rFonts w:ascii="Times New Roman" w:hAnsi="Times New Roman" w:cs="Times New Roman"/>
                <w:b/>
                <w:bCs/>
              </w:rPr>
              <w:t>Дене шынықтыру</w:t>
            </w:r>
          </w:p>
          <w:p w14:paraId="23DDE4F3">
            <w:pPr>
              <w:ind w:left="-851" w:right="-284"/>
              <w:rPr>
                <w:rFonts w:ascii="Times New Roman" w:hAnsi="Times New Roman" w:cs="Times New Roman"/>
              </w:rPr>
            </w:pPr>
            <w:r>
              <w:rPr>
                <w:rFonts w:ascii="Times New Roman" w:hAnsi="Times New Roman" w:cs="Times New Roman"/>
              </w:rPr>
              <w:t xml:space="preserve">Жалпы дамытушы жаттығулар. </w:t>
            </w:r>
          </w:p>
          <w:p w14:paraId="5D247302">
            <w:pPr>
              <w:ind w:left="-851" w:right="-284"/>
              <w:rPr>
                <w:rFonts w:ascii="Times New Roman" w:hAnsi="Times New Roman" w:cs="Times New Roman"/>
              </w:rPr>
            </w:pPr>
            <w:r>
              <w:rPr>
                <w:rFonts w:ascii="Times New Roman" w:hAnsi="Times New Roman" w:cs="Times New Roman"/>
              </w:rPr>
              <w:t xml:space="preserve">Негізгі қимылдар: </w:t>
            </w:r>
          </w:p>
          <w:p w14:paraId="71B99749">
            <w:pPr>
              <w:ind w:left="-851" w:right="-284"/>
              <w:rPr>
                <w:rFonts w:ascii="Times New Roman" w:hAnsi="Times New Roman" w:cs="Times New Roman"/>
              </w:rPr>
            </w:pPr>
            <w:r>
              <w:rPr>
                <w:rFonts w:ascii="Times New Roman" w:hAnsi="Times New Roman" w:cs="Times New Roman"/>
              </w:rPr>
              <w:t>сапта бір-бірлеп, бірінің артынан бірі, тізені жоғары көтеріп жүру; Сапта бір-бірлеп, бірінің артынан бірі жүгіру;</w:t>
            </w:r>
          </w:p>
          <w:p w14:paraId="71B4D1D8">
            <w:pPr>
              <w:ind w:left="-851" w:right="-284"/>
              <w:rPr>
                <w:rFonts w:ascii="Times New Roman" w:hAnsi="Times New Roman" w:cs="Times New Roman"/>
              </w:rPr>
            </w:pPr>
            <w:r>
              <w:rPr>
                <w:rFonts w:ascii="Times New Roman" w:hAnsi="Times New Roman" w:cs="Times New Roman"/>
              </w:rPr>
              <w:t>Тура бағытта 4–6 метр арақашықтықта, "жыланша еңбектеу;</w:t>
            </w:r>
          </w:p>
          <w:p w14:paraId="68F1E338">
            <w:pPr>
              <w:ind w:left="-851" w:right="-284"/>
              <w:rPr>
                <w:rFonts w:ascii="Times New Roman" w:hAnsi="Times New Roman" w:cs="Times New Roman"/>
              </w:rPr>
            </w:pPr>
            <w:r>
              <w:rPr>
                <w:rFonts w:ascii="Times New Roman" w:hAnsi="Times New Roman" w:cs="Times New Roman"/>
              </w:rPr>
              <w:t>Екі аяқтап басты затқа тигізе отырып, жоғары қарай 2-3 метр қашықтықта алға қарай жылжи отырып секіру;</w:t>
            </w:r>
          </w:p>
          <w:p w14:paraId="74A92F80">
            <w:pPr>
              <w:ind w:left="-851" w:right="-284"/>
              <w:rPr>
                <w:rFonts w:ascii="Times New Roman" w:hAnsi="Times New Roman" w:cs="Times New Roman"/>
              </w:rPr>
            </w:pPr>
            <w:r>
              <w:rPr>
                <w:rFonts w:ascii="Times New Roman" w:hAnsi="Times New Roman" w:cs="Times New Roman"/>
              </w:rPr>
              <w:t xml:space="preserve">Қимылды ойын: </w:t>
            </w:r>
          </w:p>
          <w:p w14:paraId="1C298392">
            <w:pPr>
              <w:ind w:left="-851" w:right="-284"/>
              <w:rPr>
                <w:rFonts w:ascii="Times New Roman" w:hAnsi="Times New Roman" w:cs="Times New Roman"/>
                <w:b/>
                <w:bCs/>
                <w:lang w:val="kk-KZ"/>
              </w:rPr>
            </w:pPr>
            <w:r>
              <w:rPr>
                <w:rFonts w:ascii="Times New Roman" w:hAnsi="Times New Roman" w:cs="Times New Roman"/>
                <w:bCs/>
              </w:rPr>
              <w:t>«Күміс алу»</w:t>
            </w:r>
          </w:p>
        </w:tc>
        <w:tc>
          <w:tcPr>
            <w:tcW w:w="1843" w:type="dxa"/>
            <w:tcBorders>
              <w:bottom w:val="single" w:color="auto" w:sz="4" w:space="0"/>
            </w:tcBorders>
          </w:tcPr>
          <w:p w14:paraId="34C4B493">
            <w:pPr>
              <w:ind w:left="-851" w:right="-284"/>
              <w:rPr>
                <w:rFonts w:ascii="Times New Roman" w:hAnsi="Times New Roman" w:cs="Times New Roman"/>
                <w:lang w:val="kk-KZ"/>
              </w:rPr>
            </w:pPr>
          </w:p>
        </w:tc>
        <w:tc>
          <w:tcPr>
            <w:tcW w:w="2693" w:type="dxa"/>
            <w:tcBorders>
              <w:bottom w:val="single" w:color="auto" w:sz="4" w:space="0"/>
            </w:tcBorders>
          </w:tcPr>
          <w:p w14:paraId="17AF3A75">
            <w:pPr>
              <w:ind w:left="-851" w:right="-284"/>
              <w:rPr>
                <w:rFonts w:ascii="Times New Roman" w:hAnsi="Times New Roman" w:cs="Times New Roman"/>
                <w:lang w:val="kk-KZ"/>
              </w:rPr>
            </w:pPr>
          </w:p>
        </w:tc>
        <w:tc>
          <w:tcPr>
            <w:tcW w:w="1985" w:type="dxa"/>
            <w:tcBorders>
              <w:bottom w:val="single" w:color="auto" w:sz="4" w:space="0"/>
            </w:tcBorders>
          </w:tcPr>
          <w:p w14:paraId="694756EE">
            <w:pPr>
              <w:ind w:left="-851" w:right="-284"/>
              <w:rPr>
                <w:rFonts w:ascii="Times New Roman" w:hAnsi="Times New Roman" w:cs="Times New Roman"/>
                <w:b/>
                <w:bCs/>
                <w:lang w:val="kk-KZ"/>
              </w:rPr>
            </w:pPr>
          </w:p>
        </w:tc>
        <w:tc>
          <w:tcPr>
            <w:tcW w:w="2699" w:type="dxa"/>
            <w:tcBorders>
              <w:bottom w:val="single" w:color="auto" w:sz="4" w:space="0"/>
            </w:tcBorders>
          </w:tcPr>
          <w:p w14:paraId="3D3A1D81">
            <w:pPr>
              <w:ind w:left="-851" w:right="-284"/>
              <w:rPr>
                <w:rFonts w:ascii="Times New Roman" w:hAnsi="Times New Roman" w:cs="Times New Roman"/>
                <w:b/>
                <w:bCs/>
                <w:lang w:val="kk-KZ"/>
              </w:rPr>
            </w:pPr>
            <w:r>
              <w:rPr>
                <w:rFonts w:ascii="Times New Roman" w:hAnsi="Times New Roman" w:cs="Times New Roman"/>
                <w:b/>
                <w:bCs/>
                <w:lang w:val="kk-KZ"/>
              </w:rPr>
              <w:t xml:space="preserve">Қазақ тілі </w:t>
            </w:r>
          </w:p>
          <w:p w14:paraId="6F5A1FD8">
            <w:pPr>
              <w:ind w:left="-851" w:right="-284"/>
              <w:rPr>
                <w:rFonts w:ascii="Times New Roman" w:hAnsi="Times New Roman" w:cs="Times New Roman"/>
                <w:lang w:val="kk-KZ"/>
              </w:rPr>
            </w:pPr>
            <w:r>
              <w:rPr>
                <w:rFonts w:ascii="Times New Roman" w:hAnsi="Times New Roman" w:cs="Times New Roman"/>
                <w:lang w:val="kk-KZ"/>
              </w:rPr>
              <w:t>Қазақ тіліне тән ә, ө, қ, ү, ұ дыбыстарын өздігінен дұрыс айтуға баулу.</w:t>
            </w:r>
          </w:p>
          <w:p w14:paraId="02799D33">
            <w:pPr>
              <w:ind w:left="-851" w:right="-284"/>
              <w:rPr>
                <w:rFonts w:ascii="Times New Roman" w:hAnsi="Times New Roman" w:cs="Times New Roman"/>
                <w:b/>
                <w:bCs/>
                <w:lang w:val="kk-KZ"/>
              </w:rPr>
            </w:pPr>
            <w:r>
              <w:rPr>
                <w:rFonts w:ascii="Times New Roman" w:hAnsi="Times New Roman" w:cs="Times New Roman"/>
                <w:lang w:val="kk-KZ"/>
              </w:rPr>
              <w:t>Баланың сөздік қорын дамытуда, санамақтар, тақпақтар, жаңылтпаштарды жаттауға баулу.</w:t>
            </w:r>
          </w:p>
        </w:tc>
      </w:tr>
      <w:tr w14:paraId="48FC5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33201E68">
            <w:pPr>
              <w:ind w:left="-851" w:right="-284"/>
              <w:rPr>
                <w:rFonts w:ascii="Times New Roman" w:hAnsi="Times New Roman" w:cs="Times New Roman"/>
                <w:b/>
                <w:lang w:val="kk-KZ"/>
              </w:rPr>
            </w:pPr>
          </w:p>
        </w:tc>
        <w:tc>
          <w:tcPr>
            <w:tcW w:w="2835" w:type="dxa"/>
            <w:tcBorders>
              <w:top w:val="single" w:color="auto" w:sz="4" w:space="0"/>
              <w:left w:val="single" w:color="000000" w:sz="4" w:space="0"/>
              <w:bottom w:val="single" w:color="000000" w:sz="4" w:space="0"/>
              <w:right w:val="single" w:color="000000" w:sz="4" w:space="0"/>
            </w:tcBorders>
          </w:tcPr>
          <w:p w14:paraId="0EBA852B">
            <w:pPr>
              <w:ind w:left="-851" w:right="-284"/>
              <w:rPr>
                <w:rFonts w:ascii="Times New Roman" w:hAnsi="Times New Roman" w:cs="Times New Roman"/>
                <w:lang w:val="kk-KZ"/>
              </w:rPr>
            </w:pPr>
            <w:r>
              <w:rPr>
                <w:rFonts w:ascii="Times New Roman" w:hAnsi="Times New Roman" w:cs="Times New Roman"/>
                <w:lang w:val="kk-KZ"/>
              </w:rPr>
              <w:t>-Ал балалар көктемнің қай айы?</w:t>
            </w:r>
          </w:p>
          <w:p w14:paraId="1B97261D">
            <w:pPr>
              <w:ind w:left="-851" w:right="-284"/>
              <w:rPr>
                <w:rFonts w:ascii="Times New Roman" w:hAnsi="Times New Roman" w:cs="Times New Roman"/>
                <w:lang w:val="kk-KZ"/>
              </w:rPr>
            </w:pPr>
            <w:r>
              <w:rPr>
                <w:rFonts w:ascii="Times New Roman" w:hAnsi="Times New Roman" w:cs="Times New Roman"/>
                <w:lang w:val="kk-KZ"/>
              </w:rPr>
              <w:t>Мамыр айының 7 жүлдызы күні отан қорғаушылар күні деп жарялады.</w:t>
            </w:r>
          </w:p>
          <w:p w14:paraId="07DCCA00">
            <w:pPr>
              <w:ind w:left="-851" w:right="-284"/>
              <w:rPr>
                <w:rFonts w:ascii="Times New Roman" w:hAnsi="Times New Roman" w:cs="Times New Roman"/>
                <w:lang w:val="kk-KZ"/>
              </w:rPr>
            </w:pPr>
            <w:r>
              <w:rPr>
                <w:rFonts w:ascii="Times New Roman" w:hAnsi="Times New Roman" w:cs="Times New Roman"/>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0FAC73A7">
            <w:pPr>
              <w:ind w:left="-851" w:right="-284"/>
              <w:rPr>
                <w:rFonts w:ascii="Times New Roman" w:hAnsi="Times New Roman" w:cs="Times New Roman"/>
                <w:b/>
              </w:rPr>
            </w:pPr>
            <w:r>
              <w:rPr>
                <w:rFonts w:ascii="Times New Roman" w:hAnsi="Times New Roman" w:cs="Times New Roman"/>
                <w:b/>
              </w:rPr>
              <w:t>Қоршаған ортамен танысу</w:t>
            </w:r>
          </w:p>
          <w:p w14:paraId="63D4C25D">
            <w:pPr>
              <w:ind w:left="-851" w:right="-284"/>
              <w:rPr>
                <w:rFonts w:ascii="Times New Roman" w:hAnsi="Times New Roman" w:cs="Times New Roman"/>
              </w:rPr>
            </w:pPr>
            <w:r>
              <w:rPr>
                <w:rFonts w:ascii="Times New Roman" w:hAnsi="Times New Roman" w:cs="Times New Roman"/>
              </w:rPr>
              <w:t>Отан сенің ата-анаң</w:t>
            </w:r>
          </w:p>
          <w:p w14:paraId="4A8EEBB4">
            <w:pPr>
              <w:ind w:left="-851" w:right="-284"/>
              <w:rPr>
                <w:rFonts w:ascii="Times New Roman" w:hAnsi="Times New Roman" w:cs="Times New Roman"/>
              </w:rPr>
            </w:pPr>
            <w:r>
              <w:rPr>
                <w:rFonts w:ascii="Times New Roman" w:hAnsi="Times New Roman" w:cs="Times New Roman"/>
              </w:rPr>
              <w:t>Отан сенің бауырың</w:t>
            </w:r>
          </w:p>
          <w:p w14:paraId="1DF7476D">
            <w:pPr>
              <w:ind w:left="-851" w:right="-284"/>
              <w:rPr>
                <w:rFonts w:ascii="Times New Roman" w:hAnsi="Times New Roman" w:cs="Times New Roman"/>
              </w:rPr>
            </w:pPr>
            <w:r>
              <w:rPr>
                <w:rFonts w:ascii="Times New Roman" w:hAnsi="Times New Roman" w:cs="Times New Roman"/>
              </w:rPr>
              <w:t>Отан өлкең астанаң</w:t>
            </w:r>
          </w:p>
          <w:p w14:paraId="6B335170">
            <w:pPr>
              <w:ind w:left="-851" w:right="-284"/>
              <w:rPr>
                <w:rFonts w:ascii="Times New Roman" w:hAnsi="Times New Roman" w:cs="Times New Roman"/>
              </w:rPr>
            </w:pPr>
            <w:r>
              <w:rPr>
                <w:rFonts w:ascii="Times New Roman" w:hAnsi="Times New Roman" w:cs="Times New Roman"/>
              </w:rPr>
              <w:t>Отан аудан, ауылым.</w:t>
            </w:r>
          </w:p>
          <w:p w14:paraId="691CB22D">
            <w:pPr>
              <w:ind w:left="-851" w:right="-284"/>
              <w:rPr>
                <w:rFonts w:ascii="Times New Roman" w:hAnsi="Times New Roman" w:cs="Times New Roman"/>
              </w:rPr>
            </w:pPr>
            <w:r>
              <w:rPr>
                <w:rFonts w:ascii="Times New Roman" w:hAnsi="Times New Roman" w:cs="Times New Roman"/>
              </w:rPr>
              <w:t>Демекші,біз сүюіміз оны қадірлеп қастерлеуміз керек, балалар.</w:t>
            </w:r>
          </w:p>
          <w:p w14:paraId="698ADB85">
            <w:pPr>
              <w:ind w:left="-851" w:right="-284"/>
              <w:rPr>
                <w:rFonts w:ascii="Times New Roman" w:hAnsi="Times New Roman" w:cs="Times New Roman"/>
                <w:b/>
              </w:rPr>
            </w:pPr>
            <w:r>
              <w:rPr>
                <w:rFonts w:ascii="Times New Roman" w:hAnsi="Times New Roman" w:cs="Times New Roman"/>
                <w:b/>
              </w:rPr>
              <w:t>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26F7D9E9">
            <w:pPr>
              <w:ind w:left="-851" w:right="-284"/>
              <w:rPr>
                <w:rFonts w:ascii="Times New Roman" w:hAnsi="Times New Roman" w:cs="Times New Roman"/>
                <w:lang w:val="kk-KZ"/>
              </w:rPr>
            </w:pPr>
          </w:p>
        </w:tc>
        <w:tc>
          <w:tcPr>
            <w:tcW w:w="2693" w:type="dxa"/>
            <w:tcBorders>
              <w:top w:val="single" w:color="auto" w:sz="4" w:space="0"/>
              <w:left w:val="single" w:color="000000" w:sz="4" w:space="0"/>
              <w:bottom w:val="single" w:color="000000" w:sz="4" w:space="0"/>
              <w:right w:val="single" w:color="000000" w:sz="4" w:space="0"/>
            </w:tcBorders>
          </w:tcPr>
          <w:p w14:paraId="6C9ADAF5">
            <w:pPr>
              <w:ind w:left="-851" w:right="-284"/>
              <w:rPr>
                <w:rFonts w:ascii="Times New Roman" w:hAnsi="Times New Roman" w:cs="Times New Roman"/>
                <w:b/>
                <w:bCs/>
                <w:lang w:val="kk-KZ"/>
              </w:rPr>
            </w:pPr>
          </w:p>
        </w:tc>
        <w:tc>
          <w:tcPr>
            <w:tcW w:w="1985" w:type="dxa"/>
            <w:tcBorders>
              <w:top w:val="single" w:color="auto" w:sz="4" w:space="0"/>
            </w:tcBorders>
          </w:tcPr>
          <w:p w14:paraId="197DDBD1">
            <w:pPr>
              <w:ind w:left="-851" w:right="-284"/>
              <w:rPr>
                <w:rFonts w:ascii="Times New Roman" w:hAnsi="Times New Roman" w:cs="Times New Roman"/>
                <w:lang w:val="kk-KZ"/>
              </w:rPr>
            </w:pPr>
          </w:p>
        </w:tc>
        <w:tc>
          <w:tcPr>
            <w:tcW w:w="2699" w:type="dxa"/>
            <w:tcBorders>
              <w:top w:val="single" w:color="auto" w:sz="4" w:space="0"/>
              <w:left w:val="single" w:color="000000" w:sz="4" w:space="0"/>
              <w:bottom w:val="single" w:color="000000" w:sz="4" w:space="0"/>
              <w:right w:val="single" w:color="000000" w:sz="4" w:space="0"/>
            </w:tcBorders>
          </w:tcPr>
          <w:p w14:paraId="2C0645B5">
            <w:pPr>
              <w:ind w:left="-851" w:right="-284"/>
              <w:rPr>
                <w:rFonts w:ascii="Times New Roman" w:hAnsi="Times New Roman" w:cs="Times New Roman"/>
                <w:lang w:val="kk-KZ"/>
              </w:rPr>
            </w:pPr>
            <w:r>
              <w:rPr>
                <w:rFonts w:ascii="Times New Roman" w:hAnsi="Times New Roman" w:cs="Times New Roman"/>
                <w:lang w:val="kk-KZ"/>
              </w:rPr>
              <w:t xml:space="preserve">Туды салыстыру, ұзындығы, ені, биіктігі, жуандығы бойынша бірдей екі әртүрлі және бірдей заттарды салыстыру </w:t>
            </w:r>
            <w:r>
              <w:rPr>
                <w:rFonts w:ascii="Times New Roman" w:hAnsi="Times New Roman" w:cs="Times New Roman"/>
                <w:b/>
                <w:lang w:val="kk-KZ"/>
              </w:rPr>
              <w:t>Математика негіздері</w:t>
            </w:r>
          </w:p>
          <w:p w14:paraId="40DEB092">
            <w:pPr>
              <w:ind w:left="-851" w:right="-284"/>
              <w:rPr>
                <w:rFonts w:ascii="Times New Roman" w:hAnsi="Times New Roman" w:cs="Times New Roman"/>
                <w:lang w:val="kk-KZ"/>
              </w:rPr>
            </w:pPr>
            <w:r>
              <w:rPr>
                <w:rFonts w:ascii="Times New Roman" w:hAnsi="Times New Roman" w:cs="Times New Roman"/>
                <w:lang w:val="kk-KZ"/>
              </w:rPr>
              <w:t>Жеңіс күні құтты болсын,</w:t>
            </w:r>
          </w:p>
          <w:p w14:paraId="11F0B2C4">
            <w:pPr>
              <w:ind w:left="-851" w:right="-284"/>
              <w:rPr>
                <w:rFonts w:ascii="Times New Roman" w:hAnsi="Times New Roman" w:cs="Times New Roman"/>
                <w:lang w:val="kk-KZ"/>
              </w:rPr>
            </w:pPr>
            <w:r>
              <w:rPr>
                <w:rFonts w:ascii="Times New Roman" w:hAnsi="Times New Roman" w:cs="Times New Roman"/>
                <w:lang w:val="kk-KZ"/>
              </w:rPr>
              <w:t>Құтты болсын аталар.</w:t>
            </w:r>
          </w:p>
          <w:p w14:paraId="3777B1D1">
            <w:pPr>
              <w:ind w:left="-851" w:right="-284"/>
              <w:rPr>
                <w:rFonts w:ascii="Times New Roman" w:hAnsi="Times New Roman" w:cs="Times New Roman"/>
                <w:lang w:val="kk-KZ"/>
              </w:rPr>
            </w:pPr>
            <w:r>
              <w:rPr>
                <w:rFonts w:ascii="Times New Roman" w:hAnsi="Times New Roman" w:cs="Times New Roman"/>
                <w:lang w:val="kk-KZ"/>
              </w:rPr>
              <w:t>Ұмытпайды ешқашанда</w:t>
            </w:r>
          </w:p>
          <w:p w14:paraId="00B06C7D">
            <w:pPr>
              <w:ind w:left="-851" w:right="-284"/>
              <w:rPr>
                <w:rFonts w:ascii="Times New Roman" w:hAnsi="Times New Roman" w:cs="Times New Roman"/>
                <w:lang w:val="kk-KZ"/>
              </w:rPr>
            </w:pPr>
            <w:r>
              <w:rPr>
                <w:rFonts w:ascii="Times New Roman" w:hAnsi="Times New Roman" w:cs="Times New Roman"/>
                <w:lang w:val="kk-KZ"/>
              </w:rPr>
              <w:t>Жауынгерді балалар.</w:t>
            </w:r>
          </w:p>
          <w:p w14:paraId="6EFE1F4D">
            <w:pPr>
              <w:ind w:left="-851" w:right="-284"/>
              <w:rPr>
                <w:rFonts w:ascii="Times New Roman" w:hAnsi="Times New Roman" w:cs="Times New Roman"/>
                <w:b/>
                <w:lang w:val="kk-KZ"/>
              </w:rPr>
            </w:pPr>
            <w:r>
              <w:rPr>
                <w:rFonts w:ascii="Times New Roman" w:hAnsi="Times New Roman" w:cs="Times New Roman"/>
                <w:b/>
                <w:lang w:val="kk-KZ"/>
              </w:rPr>
              <w:t>Көркем әдебиет</w:t>
            </w:r>
          </w:p>
          <w:p w14:paraId="57EBAF9B">
            <w:pPr>
              <w:ind w:left="-851" w:right="-284"/>
              <w:rPr>
                <w:rFonts w:ascii="Times New Roman" w:hAnsi="Times New Roman" w:cs="Times New Roman"/>
              </w:rPr>
            </w:pPr>
            <w:r>
              <w:rPr>
                <w:rFonts w:ascii="Times New Roman" w:hAnsi="Times New Roman" w:cs="Times New Roman"/>
              </w:rPr>
              <w:t>-Балалар жер шары балаларының тілегі не?</w:t>
            </w:r>
            <w:r>
              <w:rPr>
                <w:rFonts w:ascii="Times New Roman" w:hAnsi="Times New Roman" w:cs="Times New Roman"/>
              </w:rPr>
              <w:br w:type="textWrapping"/>
            </w:r>
            <w:r>
              <w:rPr>
                <w:rFonts w:ascii="Times New Roman" w:hAnsi="Times New Roman" w:cs="Times New Roman"/>
              </w:rPr>
              <w:t>Дұрыс айтасыңдар, балалар барлық жер шарындағы балалардың тілегі осындай екен, ендеше балалардың тілегіне «Отан» өлеңін айтайық. –</w:t>
            </w:r>
          </w:p>
          <w:p w14:paraId="730FB3CD">
            <w:pPr>
              <w:ind w:left="-851" w:right="-284"/>
              <w:rPr>
                <w:rFonts w:ascii="Times New Roman" w:hAnsi="Times New Roman" w:cs="Times New Roman"/>
              </w:rPr>
            </w:pPr>
            <w:r>
              <w:rPr>
                <w:rFonts w:ascii="Times New Roman" w:hAnsi="Times New Roman" w:cs="Times New Roman"/>
              </w:rPr>
              <w:t>-Бейбітшілік болсын!</w:t>
            </w:r>
            <w:r>
              <w:rPr>
                <w:rFonts w:ascii="Times New Roman" w:hAnsi="Times New Roman" w:cs="Times New Roman"/>
              </w:rPr>
              <w:br w:type="textWrapping"/>
            </w:r>
            <w:r>
              <w:rPr>
                <w:rFonts w:ascii="Times New Roman" w:hAnsi="Times New Roman" w:cs="Times New Roman"/>
              </w:rPr>
              <w:t>-Соғыс болмасын!</w:t>
            </w:r>
            <w:r>
              <w:rPr>
                <w:rFonts w:ascii="Times New Roman" w:hAnsi="Times New Roman" w:cs="Times New Roman"/>
              </w:rPr>
              <w:br w:type="textWrapping"/>
            </w:r>
            <w:r>
              <w:rPr>
                <w:rFonts w:ascii="Times New Roman" w:hAnsi="Times New Roman" w:cs="Times New Roman"/>
              </w:rPr>
              <w:t>-Достық болсын!</w:t>
            </w:r>
          </w:p>
          <w:p w14:paraId="11487233">
            <w:pPr>
              <w:ind w:left="-851" w:right="-284"/>
              <w:rPr>
                <w:rFonts w:ascii="Times New Roman" w:hAnsi="Times New Roman" w:cs="Times New Roman"/>
              </w:rPr>
            </w:pPr>
            <w:r>
              <w:rPr>
                <w:rFonts w:ascii="Times New Roman" w:hAnsi="Times New Roman" w:cs="Times New Roman"/>
              </w:rPr>
              <w:t>Балалар өлең жолдарын айтады.</w:t>
            </w:r>
          </w:p>
          <w:p w14:paraId="5FD88F5C">
            <w:pPr>
              <w:ind w:left="-851" w:right="-284"/>
              <w:rPr>
                <w:rFonts w:ascii="Times New Roman" w:hAnsi="Times New Roman" w:cs="Times New Roman"/>
                <w:b/>
                <w:bCs/>
                <w:lang w:val="kk-KZ"/>
              </w:rPr>
            </w:pPr>
            <w:r>
              <w:rPr>
                <w:rFonts w:ascii="Times New Roman" w:hAnsi="Times New Roman" w:cs="Times New Roman"/>
                <w:b/>
              </w:rPr>
              <w:t>Сөйлеуді дамыту</w:t>
            </w:r>
          </w:p>
        </w:tc>
      </w:tr>
      <w:tr w14:paraId="01603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136D6F05">
            <w:pPr>
              <w:ind w:left="-851" w:right="-284"/>
              <w:rPr>
                <w:rFonts w:ascii="Times New Roman" w:hAnsi="Times New Roman" w:cs="Times New Roman"/>
                <w:b/>
              </w:rPr>
            </w:pPr>
            <w:r>
              <w:rPr>
                <w:rFonts w:ascii="Times New Roman" w:hAnsi="Times New Roman" w:cs="Times New Roman"/>
                <w:b/>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2FF23AFB">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65B33BAB">
            <w:pPr>
              <w:ind w:left="-851" w:right="-284"/>
              <w:rPr>
                <w:rFonts w:ascii="Times New Roman" w:hAnsi="Times New Roman" w:cs="Times New Roman"/>
                <w:lang w:val="kk-KZ"/>
              </w:rPr>
            </w:pPr>
          </w:p>
        </w:tc>
      </w:tr>
      <w:tr w14:paraId="0D084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23174636">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44C58391">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12DF7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325707EE">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835" w:type="dxa"/>
          </w:tcPr>
          <w:p w14:paraId="2BA474D7">
            <w:pPr>
              <w:ind w:left="-851" w:right="-284"/>
              <w:rPr>
                <w:rFonts w:ascii="Times New Roman" w:hAnsi="Times New Roman" w:cs="Times New Roman"/>
                <w:bCs/>
                <w:lang w:val="kk-KZ"/>
              </w:rPr>
            </w:pPr>
            <w:r>
              <w:rPr>
                <w:rFonts w:ascii="Times New Roman" w:hAnsi="Times New Roman" w:cs="Times New Roman"/>
                <w:bCs/>
                <w:lang w:val="kk-KZ"/>
              </w:rPr>
              <w:t>Бақбақ гүлін бақылау</w:t>
            </w:r>
          </w:p>
          <w:p w14:paraId="79ED84D4">
            <w:pPr>
              <w:ind w:left="-851" w:right="-284"/>
              <w:rPr>
                <w:rFonts w:ascii="Times New Roman" w:hAnsi="Times New Roman" w:cs="Times New Roman"/>
                <w:bCs/>
                <w:lang w:val="kk-KZ"/>
              </w:rPr>
            </w:pPr>
            <w:r>
              <w:rPr>
                <w:rFonts w:ascii="Times New Roman" w:hAnsi="Times New Roman" w:cs="Times New Roman"/>
                <w:bCs/>
                <w:lang w:val="kk-KZ"/>
              </w:rPr>
              <w:t>Мақсаты:  бақбақ гүлі туралы білімдерін тиянақтау (гүлдеудің алғашқы кезеңіне көңіл аудару );</w:t>
            </w:r>
          </w:p>
          <w:p w14:paraId="261E3DE9">
            <w:pPr>
              <w:ind w:left="-851" w:right="-284"/>
              <w:rPr>
                <w:rFonts w:ascii="Times New Roman" w:hAnsi="Times New Roman" w:cs="Times New Roman"/>
                <w:bCs/>
                <w:lang w:val="kk-KZ"/>
              </w:rPr>
            </w:pPr>
            <w:r>
              <w:rPr>
                <w:rFonts w:ascii="Times New Roman" w:hAnsi="Times New Roman" w:cs="Times New Roman"/>
                <w:bCs/>
                <w:lang w:val="kk-KZ"/>
              </w:rPr>
              <w:t xml:space="preserve">—табиғатты қорғау және сақтауға деген ынталары мен іскерліктерін қалыптастыру; </w:t>
            </w:r>
          </w:p>
          <w:p w14:paraId="5A3D689D">
            <w:pPr>
              <w:ind w:left="-851" w:right="-284"/>
              <w:rPr>
                <w:rFonts w:ascii="Times New Roman" w:hAnsi="Times New Roman" w:cs="Times New Roman"/>
                <w:bCs/>
                <w:lang w:val="kk-KZ"/>
              </w:rPr>
            </w:pPr>
            <w:r>
              <w:rPr>
                <w:rFonts w:ascii="Times New Roman" w:hAnsi="Times New Roman" w:cs="Times New Roman"/>
                <w:bCs/>
                <w:lang w:val="kk-KZ"/>
              </w:rPr>
              <w:t>—емдік өсімдіктер туралы білімдерін тиянақтау.</w:t>
            </w:r>
            <w:r>
              <w:rPr>
                <w:rFonts w:ascii="Times New Roman" w:hAnsi="Times New Roman" w:cs="Times New Roman"/>
                <w:bCs/>
                <w:lang w:val="kk-KZ"/>
              </w:rPr>
              <w:tab/>
            </w:r>
            <w:r>
              <w:rPr>
                <w:rFonts w:ascii="Times New Roman" w:hAnsi="Times New Roman" w:cs="Times New Roman"/>
                <w:bCs/>
                <w:lang w:val="kk-KZ"/>
              </w:rPr>
              <w:t xml:space="preserve"> </w:t>
            </w:r>
          </w:p>
          <w:p w14:paraId="7D4903EB">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0E65B7B8">
            <w:pPr>
              <w:ind w:left="-851" w:right="-284"/>
              <w:rPr>
                <w:rFonts w:ascii="Times New Roman" w:hAnsi="Times New Roman" w:cs="Times New Roman"/>
                <w:bCs/>
                <w:lang w:val="kk-KZ"/>
              </w:rPr>
            </w:pPr>
            <w:r>
              <w:rPr>
                <w:rFonts w:ascii="Times New Roman" w:hAnsi="Times New Roman" w:cs="Times New Roman"/>
                <w:bCs/>
                <w:lang w:val="kk-KZ"/>
              </w:rPr>
              <w:t>Көркем сөз.</w:t>
            </w:r>
          </w:p>
          <w:p w14:paraId="549A60EF">
            <w:pPr>
              <w:ind w:left="-851" w:right="-284"/>
              <w:rPr>
                <w:rFonts w:ascii="Times New Roman" w:hAnsi="Times New Roman" w:cs="Times New Roman"/>
                <w:bCs/>
                <w:lang w:val="kk-KZ"/>
              </w:rPr>
            </w:pPr>
            <w:r>
              <w:rPr>
                <w:rFonts w:ascii="Times New Roman" w:hAnsi="Times New Roman" w:cs="Times New Roman"/>
                <w:bCs/>
                <w:lang w:val="kk-KZ"/>
              </w:rPr>
              <w:t xml:space="preserve">Аппақ, аппақ бақбақтар,    Үлбіреген бақбақтар, </w:t>
            </w:r>
          </w:p>
          <w:p w14:paraId="51F92668">
            <w:pPr>
              <w:ind w:left="-851" w:right="-284"/>
              <w:rPr>
                <w:rFonts w:ascii="Times New Roman" w:hAnsi="Times New Roman" w:cs="Times New Roman"/>
                <w:bCs/>
                <w:lang w:val="kk-KZ"/>
              </w:rPr>
            </w:pPr>
            <w:r>
              <w:rPr>
                <w:rFonts w:ascii="Times New Roman" w:hAnsi="Times New Roman" w:cs="Times New Roman"/>
                <w:bCs/>
                <w:lang w:val="kk-KZ"/>
              </w:rPr>
              <w:t xml:space="preserve">Құдды киіз ақ үйлер.          Парашюттен аумайды. </w:t>
            </w:r>
          </w:p>
          <w:p w14:paraId="354572BE">
            <w:pPr>
              <w:ind w:left="-851" w:right="-284"/>
              <w:rPr>
                <w:rFonts w:ascii="Times New Roman" w:hAnsi="Times New Roman" w:cs="Times New Roman"/>
                <w:bCs/>
                <w:lang w:val="kk-KZ"/>
              </w:rPr>
            </w:pPr>
            <w:r>
              <w:rPr>
                <w:rFonts w:ascii="Times New Roman" w:hAnsi="Times New Roman" w:cs="Times New Roman"/>
                <w:bCs/>
                <w:lang w:val="kk-KZ"/>
              </w:rPr>
              <w:t>Төнеді кеп жан-жақтан,     Сәл-пәл самал жел                                                                                             соқса,</w:t>
            </w:r>
          </w:p>
          <w:p w14:paraId="23D6E550">
            <w:pPr>
              <w:ind w:left="-851" w:right="-284"/>
              <w:rPr>
                <w:rFonts w:ascii="Times New Roman" w:hAnsi="Times New Roman" w:cs="Times New Roman"/>
                <w:bCs/>
                <w:lang w:val="kk-KZ"/>
              </w:rPr>
            </w:pPr>
            <w:r>
              <w:rPr>
                <w:rFonts w:ascii="Times New Roman" w:hAnsi="Times New Roman" w:cs="Times New Roman"/>
                <w:bCs/>
                <w:lang w:val="kk-KZ"/>
              </w:rPr>
              <w:t xml:space="preserve">Тамашалап сәбилер.            Ақ ұлпалар заулайды.   </w:t>
            </w:r>
          </w:p>
          <w:p w14:paraId="093F0C36">
            <w:pPr>
              <w:ind w:left="-851" w:right="-284"/>
              <w:rPr>
                <w:rFonts w:ascii="Times New Roman" w:hAnsi="Times New Roman" w:cs="Times New Roman"/>
                <w:bCs/>
                <w:lang w:val="kk-KZ"/>
              </w:rPr>
            </w:pPr>
            <w:r>
              <w:rPr>
                <w:rFonts w:ascii="Times New Roman" w:hAnsi="Times New Roman" w:cs="Times New Roman"/>
                <w:bCs/>
                <w:lang w:val="kk-KZ"/>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1FF11201">
            <w:pPr>
              <w:ind w:left="-851" w:right="-284"/>
              <w:rPr>
                <w:rFonts w:ascii="Times New Roman" w:hAnsi="Times New Roman" w:cs="Times New Roman"/>
                <w:bCs/>
                <w:lang w:val="kk-KZ"/>
              </w:rPr>
            </w:pPr>
            <w:r>
              <w:rPr>
                <w:rFonts w:ascii="Times New Roman" w:hAnsi="Times New Roman" w:cs="Times New Roman"/>
                <w:bCs/>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14:paraId="08B86AA9">
            <w:pPr>
              <w:ind w:left="-851" w:right="-284"/>
              <w:rPr>
                <w:rFonts w:ascii="Times New Roman" w:hAnsi="Times New Roman" w:cs="Times New Roman"/>
                <w:bCs/>
                <w:lang w:val="kk-KZ"/>
              </w:rPr>
            </w:pPr>
            <w:r>
              <w:rPr>
                <w:rFonts w:ascii="Times New Roman" w:hAnsi="Times New Roman" w:cs="Times New Roman"/>
                <w:bCs/>
                <w:lang w:val="kk-KZ"/>
              </w:rPr>
              <w:t>Балаларға сұрақтар.</w:t>
            </w:r>
          </w:p>
          <w:p w14:paraId="018E027D">
            <w:pPr>
              <w:ind w:left="-851" w:right="-284"/>
              <w:rPr>
                <w:rFonts w:ascii="Times New Roman" w:hAnsi="Times New Roman" w:cs="Times New Roman"/>
                <w:bCs/>
                <w:lang w:val="kk-KZ"/>
              </w:rPr>
            </w:pPr>
            <w:r>
              <w:rPr>
                <w:rFonts w:ascii="Times New Roman" w:hAnsi="Times New Roman" w:cs="Times New Roman"/>
                <w:bCs/>
                <w:lang w:val="kk-KZ"/>
              </w:rPr>
              <w:t>♦Бақбақ гүлінің түрі қандай??</w:t>
            </w:r>
          </w:p>
          <w:p w14:paraId="56F9528A">
            <w:pPr>
              <w:ind w:left="-851" w:right="-284"/>
              <w:rPr>
                <w:rFonts w:ascii="Times New Roman" w:hAnsi="Times New Roman" w:cs="Times New Roman"/>
                <w:bCs/>
                <w:lang w:val="kk-KZ"/>
              </w:rPr>
            </w:pPr>
            <w:r>
              <w:rPr>
                <w:rFonts w:ascii="Times New Roman" w:hAnsi="Times New Roman" w:cs="Times New Roman"/>
                <w:bCs/>
                <w:lang w:val="kk-KZ"/>
              </w:rPr>
              <w:t>♦Ол жылдың қай мезгілінде әдемі болып көрінеді?</w:t>
            </w:r>
          </w:p>
          <w:p w14:paraId="782BF26F">
            <w:pPr>
              <w:ind w:left="-851" w:right="-284"/>
              <w:rPr>
                <w:rFonts w:ascii="Times New Roman" w:hAnsi="Times New Roman" w:cs="Times New Roman"/>
                <w:bCs/>
                <w:lang w:val="kk-KZ"/>
              </w:rPr>
            </w:pPr>
            <w:r>
              <w:rPr>
                <w:rFonts w:ascii="Times New Roman" w:hAnsi="Times New Roman" w:cs="Times New Roman"/>
                <w:bCs/>
                <w:lang w:val="kk-KZ"/>
              </w:rPr>
              <w:t>♦Бақбақтың қандай лақап аттары бар?</w:t>
            </w:r>
          </w:p>
          <w:p w14:paraId="7969AF82">
            <w:pPr>
              <w:ind w:left="-851" w:right="-284"/>
              <w:rPr>
                <w:rFonts w:ascii="Times New Roman" w:hAnsi="Times New Roman" w:cs="Times New Roman"/>
                <w:bCs/>
                <w:lang w:val="kk-KZ"/>
              </w:rPr>
            </w:pPr>
            <w:r>
              <w:rPr>
                <w:rFonts w:ascii="Times New Roman" w:hAnsi="Times New Roman" w:cs="Times New Roman"/>
                <w:bCs/>
                <w:lang w:val="kk-KZ"/>
              </w:rPr>
              <w:t xml:space="preserve">♦Бақбақты неге дәрілік өсімдік дейміз? </w:t>
            </w:r>
          </w:p>
          <w:p w14:paraId="1B60DEC7">
            <w:pPr>
              <w:ind w:left="-851" w:right="-284"/>
              <w:rPr>
                <w:rFonts w:ascii="Times New Roman" w:hAnsi="Times New Roman" w:cs="Times New Roman"/>
                <w:bCs/>
                <w:lang w:val="kk-KZ"/>
              </w:rPr>
            </w:pPr>
            <w:r>
              <w:rPr>
                <w:rFonts w:ascii="Times New Roman" w:hAnsi="Times New Roman" w:cs="Times New Roman"/>
                <w:bCs/>
                <w:lang w:val="kk-KZ"/>
              </w:rPr>
              <w:t>Зерттеу жұмыс: Бақбақтың сабағын кесіп, сүт сияқты сұйықты қарау.</w:t>
            </w:r>
          </w:p>
          <w:p w14:paraId="619FCF07">
            <w:pPr>
              <w:ind w:left="-851" w:right="-284"/>
              <w:rPr>
                <w:rFonts w:ascii="Times New Roman" w:hAnsi="Times New Roman" w:cs="Times New Roman"/>
                <w:bCs/>
                <w:lang w:val="kk-KZ"/>
              </w:rPr>
            </w:pPr>
            <w:r>
              <w:rPr>
                <w:rFonts w:ascii="Times New Roman" w:hAnsi="Times New Roman" w:cs="Times New Roman"/>
                <w:bCs/>
                <w:lang w:val="kk-KZ"/>
              </w:rPr>
              <w:t>Еңбек. Гүл егілген алаң айналасын тазалау.</w:t>
            </w:r>
          </w:p>
          <w:p w14:paraId="2AE9AEE4">
            <w:pPr>
              <w:ind w:left="-851" w:right="-284"/>
              <w:rPr>
                <w:rFonts w:ascii="Times New Roman" w:hAnsi="Times New Roman" w:cs="Times New Roman"/>
                <w:bCs/>
                <w:lang w:val="kk-KZ"/>
              </w:rPr>
            </w:pPr>
            <w:r>
              <w:rPr>
                <w:rFonts w:ascii="Times New Roman" w:hAnsi="Times New Roman" w:cs="Times New Roman"/>
                <w:bCs/>
                <w:lang w:val="kk-KZ"/>
              </w:rPr>
              <w:t xml:space="preserve">Мақсаты:Үлкендерге көмек беруге, үлкендер еңбегін бағалауға тәрбиелеу. </w:t>
            </w:r>
          </w:p>
          <w:p w14:paraId="09FA01CC">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«Өз гүліңді тап». </w:t>
            </w:r>
          </w:p>
          <w:p w14:paraId="41194FB5">
            <w:pPr>
              <w:ind w:left="-851" w:right="-284"/>
              <w:rPr>
                <w:rFonts w:ascii="Times New Roman" w:hAnsi="Times New Roman" w:cs="Times New Roman"/>
                <w:bCs/>
                <w:lang w:val="kk-KZ"/>
              </w:rPr>
            </w:pPr>
            <w:r>
              <w:rPr>
                <w:rFonts w:ascii="Times New Roman" w:hAnsi="Times New Roman" w:cs="Times New Roman"/>
                <w:bCs/>
                <w:lang w:val="kk-KZ"/>
              </w:rPr>
              <w:t>Мақсаты:</w:t>
            </w:r>
          </w:p>
          <w:p w14:paraId="1D2F0266">
            <w:pPr>
              <w:ind w:left="-851" w:right="-284"/>
              <w:rPr>
                <w:rFonts w:ascii="Times New Roman" w:hAnsi="Times New Roman" w:cs="Times New Roman"/>
                <w:bCs/>
                <w:lang w:val="kk-KZ"/>
              </w:rPr>
            </w:pPr>
            <w:r>
              <w:rPr>
                <w:rFonts w:ascii="Times New Roman" w:hAnsi="Times New Roman" w:cs="Times New Roman"/>
                <w:bCs/>
                <w:lang w:val="kk-KZ"/>
              </w:rPr>
              <w:t xml:space="preserve">—түстерді айыра білуге, белгі бойынша әрекет етуге үйрету. </w:t>
            </w:r>
          </w:p>
          <w:p w14:paraId="7E490B5B">
            <w:pPr>
              <w:ind w:left="-851" w:right="-284"/>
              <w:rPr>
                <w:rFonts w:ascii="Times New Roman" w:hAnsi="Times New Roman" w:cs="Times New Roman"/>
                <w:bCs/>
                <w:lang w:val="kk-KZ"/>
              </w:rPr>
            </w:pPr>
            <w:r>
              <w:rPr>
                <w:rFonts w:ascii="Times New Roman" w:hAnsi="Times New Roman" w:cs="Times New Roman"/>
                <w:bCs/>
                <w:lang w:val="kk-KZ"/>
              </w:rPr>
              <w:t>Жаттығу ойыны. Қимылдарын дамыту</w:t>
            </w:r>
          </w:p>
          <w:p w14:paraId="717F858E">
            <w:pPr>
              <w:ind w:left="-851" w:right="-284"/>
              <w:rPr>
                <w:rFonts w:ascii="Times New Roman" w:hAnsi="Times New Roman" w:cs="Times New Roman"/>
                <w:bCs/>
                <w:lang w:val="kk-KZ"/>
              </w:rPr>
            </w:pPr>
            <w:r>
              <w:rPr>
                <w:rFonts w:ascii="Times New Roman" w:hAnsi="Times New Roman" w:cs="Times New Roman"/>
                <w:bCs/>
                <w:lang w:val="kk-KZ"/>
              </w:rPr>
              <w:t xml:space="preserve">Мақсаты:- Қимыл белсенділіктерін арттыру;  </w:t>
            </w:r>
          </w:p>
          <w:p w14:paraId="045DC36E">
            <w:pPr>
              <w:ind w:left="-851" w:right="-284"/>
              <w:rPr>
                <w:rFonts w:ascii="Times New Roman" w:hAnsi="Times New Roman" w:cs="Times New Roman"/>
                <w:bCs/>
                <w:lang w:val="kk-KZ"/>
              </w:rPr>
            </w:pPr>
            <w:r>
              <w:rPr>
                <w:rFonts w:ascii="Times New Roman" w:hAnsi="Times New Roman" w:cs="Times New Roman"/>
                <w:bCs/>
                <w:lang w:val="kk-KZ"/>
              </w:rPr>
              <w:t>-Ұзындыққа секіруге жаттықтыру.</w:t>
            </w:r>
          </w:p>
        </w:tc>
        <w:tc>
          <w:tcPr>
            <w:tcW w:w="1843" w:type="dxa"/>
          </w:tcPr>
          <w:p w14:paraId="147460D1">
            <w:pPr>
              <w:ind w:left="-851" w:right="-284"/>
              <w:rPr>
                <w:rFonts w:ascii="Times New Roman" w:hAnsi="Times New Roman" w:cs="Times New Roman"/>
                <w:lang w:val="kk-KZ"/>
              </w:rPr>
            </w:pPr>
          </w:p>
        </w:tc>
        <w:tc>
          <w:tcPr>
            <w:tcW w:w="2693" w:type="dxa"/>
          </w:tcPr>
          <w:p w14:paraId="1D3538D6">
            <w:pPr>
              <w:ind w:left="-851" w:right="-284"/>
              <w:rPr>
                <w:rFonts w:ascii="Times New Roman" w:hAnsi="Times New Roman" w:cs="Times New Roman"/>
                <w:bCs/>
                <w:lang w:val="kk-KZ"/>
              </w:rPr>
            </w:pPr>
          </w:p>
        </w:tc>
        <w:tc>
          <w:tcPr>
            <w:tcW w:w="1985" w:type="dxa"/>
          </w:tcPr>
          <w:p w14:paraId="336DCC07">
            <w:pPr>
              <w:ind w:left="-851" w:right="-284"/>
              <w:rPr>
                <w:rFonts w:ascii="Times New Roman" w:hAnsi="Times New Roman" w:cs="Times New Roman"/>
                <w:lang w:val="kk-KZ"/>
              </w:rPr>
            </w:pPr>
          </w:p>
        </w:tc>
        <w:tc>
          <w:tcPr>
            <w:tcW w:w="2699" w:type="dxa"/>
            <w:tcBorders>
              <w:top w:val="single" w:color="000000" w:sz="4" w:space="0"/>
              <w:left w:val="single" w:color="000000" w:sz="4" w:space="0"/>
              <w:bottom w:val="single" w:color="000000" w:sz="4" w:space="0"/>
              <w:right w:val="single" w:color="000000" w:sz="4" w:space="0"/>
            </w:tcBorders>
          </w:tcPr>
          <w:p w14:paraId="568696B7">
            <w:pPr>
              <w:ind w:left="-851" w:right="-284"/>
              <w:rPr>
                <w:rFonts w:ascii="Times New Roman" w:hAnsi="Times New Roman" w:cs="Times New Roman"/>
                <w:lang w:val="kk-KZ"/>
              </w:rPr>
            </w:pPr>
            <w:r>
              <w:rPr>
                <w:rFonts w:ascii="Times New Roman" w:hAnsi="Times New Roman" w:cs="Times New Roman"/>
                <w:lang w:val="kk-KZ"/>
              </w:rPr>
              <w:t>Жәндіктерді бақылау</w:t>
            </w:r>
          </w:p>
          <w:p w14:paraId="71A91299">
            <w:pPr>
              <w:ind w:left="-851" w:right="-284"/>
              <w:rPr>
                <w:rFonts w:ascii="Times New Roman" w:hAnsi="Times New Roman" w:cs="Times New Roman"/>
                <w:lang w:val="kk-KZ"/>
              </w:rPr>
            </w:pPr>
            <w:r>
              <w:rPr>
                <w:rFonts w:ascii="Times New Roman" w:hAnsi="Times New Roman" w:cs="Times New Roman"/>
                <w:lang w:val="kk-KZ"/>
              </w:rPr>
              <w:t xml:space="preserve">Мақсаты: «Жәндіктер» сөзінің мағынасы туралы түсініктерін тиянақтау; </w:t>
            </w:r>
          </w:p>
          <w:p w14:paraId="7D03D009">
            <w:pPr>
              <w:ind w:left="-851" w:right="-284"/>
              <w:rPr>
                <w:rFonts w:ascii="Times New Roman" w:hAnsi="Times New Roman" w:cs="Times New Roman"/>
                <w:lang w:val="kk-KZ"/>
              </w:rPr>
            </w:pPr>
            <w:r>
              <w:rPr>
                <w:rFonts w:ascii="Times New Roman" w:hAnsi="Times New Roman" w:cs="Times New Roman"/>
                <w:lang w:val="kk-KZ"/>
              </w:rPr>
              <w:t xml:space="preserve">—Оларды тіршілік ету ерекшеліктеріне қарай салыстыра білуге үйрету. </w:t>
            </w:r>
          </w:p>
          <w:p w14:paraId="4D502A63">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31D90895">
            <w:pPr>
              <w:ind w:left="-851" w:right="-284"/>
              <w:rPr>
                <w:rFonts w:ascii="Times New Roman" w:hAnsi="Times New Roman" w:cs="Times New Roman"/>
                <w:lang w:val="kk-KZ"/>
              </w:rPr>
            </w:pPr>
            <w:r>
              <w:rPr>
                <w:rFonts w:ascii="Times New Roman" w:hAnsi="Times New Roman" w:cs="Times New Roman"/>
                <w:lang w:val="kk-KZ"/>
              </w:rPr>
              <w:t>Тәрбиеші жұмбақтар жасырады:</w:t>
            </w:r>
          </w:p>
          <w:p w14:paraId="664490CE">
            <w:pPr>
              <w:ind w:left="-851" w:right="-284"/>
              <w:rPr>
                <w:rFonts w:ascii="Times New Roman" w:hAnsi="Times New Roman" w:cs="Times New Roman"/>
                <w:lang w:val="kk-KZ"/>
              </w:rPr>
            </w:pPr>
            <w:r>
              <w:rPr>
                <w:rFonts w:ascii="Times New Roman" w:hAnsi="Times New Roman" w:cs="Times New Roman"/>
                <w:lang w:val="kk-KZ"/>
              </w:rPr>
              <w:t>-Гүлдің нәрін жинайды,</w:t>
            </w:r>
          </w:p>
          <w:p w14:paraId="32C09523">
            <w:pPr>
              <w:ind w:left="-851" w:right="-284"/>
              <w:rPr>
                <w:rFonts w:ascii="Times New Roman" w:hAnsi="Times New Roman" w:cs="Times New Roman"/>
                <w:lang w:val="kk-KZ"/>
              </w:rPr>
            </w:pPr>
            <w:r>
              <w:rPr>
                <w:rFonts w:ascii="Times New Roman" w:hAnsi="Times New Roman" w:cs="Times New Roman"/>
                <w:lang w:val="kk-KZ"/>
              </w:rPr>
              <w:t>Адамға бал сыйлайды.</w:t>
            </w:r>
          </w:p>
          <w:p w14:paraId="7BBC3579">
            <w:pPr>
              <w:ind w:left="-851" w:right="-284"/>
              <w:rPr>
                <w:rFonts w:ascii="Times New Roman" w:hAnsi="Times New Roman" w:cs="Times New Roman"/>
                <w:lang w:val="kk-KZ"/>
              </w:rPr>
            </w:pPr>
            <w:r>
              <w:rPr>
                <w:rFonts w:ascii="Times New Roman" w:hAnsi="Times New Roman" w:cs="Times New Roman"/>
                <w:lang w:val="kk-KZ"/>
              </w:rPr>
              <w:t>Еңбекқорды аялайды,</w:t>
            </w:r>
          </w:p>
          <w:p w14:paraId="5F3F93A4">
            <w:pPr>
              <w:ind w:left="-851" w:right="-284"/>
              <w:rPr>
                <w:rFonts w:ascii="Times New Roman" w:hAnsi="Times New Roman" w:cs="Times New Roman"/>
                <w:lang w:val="kk-KZ"/>
              </w:rPr>
            </w:pPr>
            <w:r>
              <w:rPr>
                <w:rFonts w:ascii="Times New Roman" w:hAnsi="Times New Roman" w:cs="Times New Roman"/>
                <w:lang w:val="kk-KZ"/>
              </w:rPr>
              <w:t>Еріншекті аямайды. Бұл не? (ара)</w:t>
            </w:r>
          </w:p>
          <w:p w14:paraId="3C627593">
            <w:pPr>
              <w:ind w:left="-851" w:right="-284"/>
              <w:rPr>
                <w:rFonts w:ascii="Times New Roman" w:hAnsi="Times New Roman" w:cs="Times New Roman"/>
                <w:lang w:val="kk-KZ"/>
              </w:rPr>
            </w:pPr>
            <w:r>
              <w:rPr>
                <w:rFonts w:ascii="Times New Roman" w:hAnsi="Times New Roman" w:cs="Times New Roman"/>
                <w:lang w:val="kk-KZ"/>
              </w:rPr>
              <w:t>- Қанды сорып сүліктей,</w:t>
            </w:r>
          </w:p>
          <w:p w14:paraId="0F0ABD1C">
            <w:pPr>
              <w:ind w:left="-851" w:right="-284"/>
              <w:rPr>
                <w:rFonts w:ascii="Times New Roman" w:hAnsi="Times New Roman" w:cs="Times New Roman"/>
                <w:lang w:val="kk-KZ"/>
              </w:rPr>
            </w:pPr>
            <w:r>
              <w:rPr>
                <w:rFonts w:ascii="Times New Roman" w:hAnsi="Times New Roman" w:cs="Times New Roman"/>
                <w:lang w:val="kk-KZ"/>
              </w:rPr>
              <w:t>Ызыңдап кеп шағады.</w:t>
            </w:r>
          </w:p>
          <w:p w14:paraId="4F23376C">
            <w:pPr>
              <w:ind w:left="-851" w:right="-284"/>
              <w:rPr>
                <w:rFonts w:ascii="Times New Roman" w:hAnsi="Times New Roman" w:cs="Times New Roman"/>
                <w:lang w:val="kk-KZ"/>
              </w:rPr>
            </w:pPr>
            <w:r>
              <w:rPr>
                <w:rFonts w:ascii="Times New Roman" w:hAnsi="Times New Roman" w:cs="Times New Roman"/>
                <w:lang w:val="kk-KZ"/>
              </w:rPr>
              <w:t xml:space="preserve">Бұл қандай бүлік кой?     (маса) </w:t>
            </w:r>
          </w:p>
          <w:p w14:paraId="3B01EB69">
            <w:pPr>
              <w:ind w:left="-851" w:right="-284"/>
              <w:rPr>
                <w:rFonts w:ascii="Times New Roman" w:hAnsi="Times New Roman" w:cs="Times New Roman"/>
                <w:lang w:val="kk-KZ"/>
              </w:rPr>
            </w:pPr>
            <w:r>
              <w:rPr>
                <w:rFonts w:ascii="Times New Roman" w:hAnsi="Times New Roman" w:cs="Times New Roman"/>
                <w:lang w:val="kk-KZ"/>
              </w:rPr>
              <w:t xml:space="preserve">      Ызыңдап ән салып,</w:t>
            </w:r>
          </w:p>
          <w:p w14:paraId="710DC898">
            <w:pPr>
              <w:ind w:left="-851" w:right="-284"/>
              <w:rPr>
                <w:rFonts w:ascii="Times New Roman" w:hAnsi="Times New Roman" w:cs="Times New Roman"/>
                <w:lang w:val="kk-KZ"/>
              </w:rPr>
            </w:pPr>
            <w:r>
              <w:rPr>
                <w:rFonts w:ascii="Times New Roman" w:hAnsi="Times New Roman" w:cs="Times New Roman"/>
                <w:lang w:val="kk-KZ"/>
              </w:rPr>
              <w:t xml:space="preserve">        Жұп-жұқа қанаты.</w:t>
            </w:r>
          </w:p>
          <w:p w14:paraId="6FC077EB">
            <w:pPr>
              <w:ind w:left="-851" w:right="-284"/>
              <w:rPr>
                <w:rFonts w:ascii="Times New Roman" w:hAnsi="Times New Roman" w:cs="Times New Roman"/>
                <w:lang w:val="kk-KZ"/>
              </w:rPr>
            </w:pPr>
            <w:r>
              <w:rPr>
                <w:rFonts w:ascii="Times New Roman" w:hAnsi="Times New Roman" w:cs="Times New Roman"/>
                <w:lang w:val="kk-KZ"/>
              </w:rPr>
              <w:t xml:space="preserve">        Тәттіге тамсанып,</w:t>
            </w:r>
          </w:p>
          <w:p w14:paraId="12BF1094">
            <w:pPr>
              <w:ind w:left="-851" w:right="-284"/>
              <w:rPr>
                <w:rFonts w:ascii="Times New Roman" w:hAnsi="Times New Roman" w:cs="Times New Roman"/>
                <w:lang w:val="kk-KZ"/>
              </w:rPr>
            </w:pPr>
            <w:r>
              <w:rPr>
                <w:rFonts w:ascii="Times New Roman" w:hAnsi="Times New Roman" w:cs="Times New Roman"/>
                <w:lang w:val="kk-KZ"/>
              </w:rPr>
              <w:t xml:space="preserve">        Қоқысқа қонады. Бұл не?  (шыбын)</w:t>
            </w:r>
          </w:p>
          <w:p w14:paraId="108358E4">
            <w:pPr>
              <w:ind w:left="-851" w:right="-284"/>
              <w:rPr>
                <w:rFonts w:ascii="Times New Roman" w:hAnsi="Times New Roman" w:cs="Times New Roman"/>
                <w:lang w:val="kk-KZ"/>
              </w:rPr>
            </w:pPr>
            <w:r>
              <w:rPr>
                <w:rFonts w:ascii="Times New Roman" w:hAnsi="Times New Roman" w:cs="Times New Roman"/>
                <w:lang w:val="kk-KZ"/>
              </w:rPr>
              <w:t>-Құжынаған жұмыскер,</w:t>
            </w:r>
          </w:p>
          <w:p w14:paraId="1323091E">
            <w:pPr>
              <w:ind w:left="-851" w:right="-284"/>
              <w:rPr>
                <w:rFonts w:ascii="Times New Roman" w:hAnsi="Times New Roman" w:cs="Times New Roman"/>
                <w:lang w:val="kk-KZ"/>
              </w:rPr>
            </w:pPr>
            <w:r>
              <w:rPr>
                <w:rFonts w:ascii="Times New Roman" w:hAnsi="Times New Roman" w:cs="Times New Roman"/>
                <w:lang w:val="kk-KZ"/>
              </w:rPr>
              <w:t>Бірлескенде тым іскер.     (құмырсқа)</w:t>
            </w:r>
          </w:p>
          <w:p w14:paraId="786C7058">
            <w:pPr>
              <w:ind w:left="-851" w:right="-284"/>
              <w:rPr>
                <w:rFonts w:ascii="Times New Roman" w:hAnsi="Times New Roman" w:cs="Times New Roman"/>
                <w:lang w:val="kk-KZ"/>
              </w:rPr>
            </w:pPr>
            <w:r>
              <w:rPr>
                <w:rFonts w:ascii="Times New Roman" w:hAnsi="Times New Roman" w:cs="Times New Roman"/>
                <w:lang w:val="kk-KZ"/>
              </w:rPr>
              <w:t>-Тор тоқуға шебер-ақ,</w:t>
            </w:r>
          </w:p>
          <w:p w14:paraId="5D60A03F">
            <w:pPr>
              <w:ind w:left="-851" w:right="-284"/>
              <w:rPr>
                <w:rFonts w:ascii="Times New Roman" w:hAnsi="Times New Roman" w:cs="Times New Roman"/>
                <w:lang w:val="kk-KZ"/>
              </w:rPr>
            </w:pPr>
            <w:r>
              <w:rPr>
                <w:rFonts w:ascii="Times New Roman" w:hAnsi="Times New Roman" w:cs="Times New Roman"/>
                <w:lang w:val="kk-KZ"/>
              </w:rPr>
              <w:t>Бірақ киім тікпейді.</w:t>
            </w:r>
          </w:p>
          <w:p w14:paraId="07B76AB7">
            <w:pPr>
              <w:ind w:left="-851" w:right="-284"/>
              <w:rPr>
                <w:rFonts w:ascii="Times New Roman" w:hAnsi="Times New Roman" w:cs="Times New Roman"/>
                <w:lang w:val="kk-KZ"/>
              </w:rPr>
            </w:pPr>
            <w:r>
              <w:rPr>
                <w:rFonts w:ascii="Times New Roman" w:hAnsi="Times New Roman" w:cs="Times New Roman"/>
                <w:lang w:val="kk-KZ"/>
              </w:rPr>
              <w:t>Өнері де өнер-ақ,</w:t>
            </w:r>
          </w:p>
          <w:p w14:paraId="57BF4569">
            <w:pPr>
              <w:ind w:left="-851" w:right="-284"/>
              <w:rPr>
                <w:rFonts w:ascii="Times New Roman" w:hAnsi="Times New Roman" w:cs="Times New Roman"/>
                <w:lang w:val="kk-KZ"/>
              </w:rPr>
            </w:pPr>
            <w:r>
              <w:rPr>
                <w:rFonts w:ascii="Times New Roman" w:hAnsi="Times New Roman" w:cs="Times New Roman"/>
                <w:lang w:val="kk-KZ"/>
              </w:rPr>
              <w:t>Бірақ ісі бітпейді.  (өрмекші)</w:t>
            </w:r>
          </w:p>
          <w:p w14:paraId="6327EDB5">
            <w:pPr>
              <w:ind w:left="-851" w:right="-284"/>
              <w:rPr>
                <w:rFonts w:ascii="Times New Roman" w:hAnsi="Times New Roman" w:cs="Times New Roman"/>
                <w:lang w:val="kk-KZ"/>
              </w:rPr>
            </w:pPr>
            <w:r>
              <w:rPr>
                <w:rFonts w:ascii="Times New Roman" w:hAnsi="Times New Roman" w:cs="Times New Roman"/>
                <w:lang w:val="kk-KZ"/>
              </w:rPr>
              <w:t>Тәрбиеші сұрақтары.</w:t>
            </w:r>
          </w:p>
          <w:p w14:paraId="2EF9BCD5">
            <w:pPr>
              <w:ind w:left="-851" w:right="-284"/>
              <w:rPr>
                <w:rFonts w:ascii="Times New Roman" w:hAnsi="Times New Roman" w:cs="Times New Roman"/>
                <w:lang w:val="kk-KZ"/>
              </w:rPr>
            </w:pPr>
            <w:r>
              <w:rPr>
                <w:rFonts w:ascii="Times New Roman" w:hAnsi="Times New Roman" w:cs="Times New Roman"/>
                <w:lang w:val="kk-KZ"/>
              </w:rPr>
              <w:t>♦ Жұмбақ жауаптарының шешуінде айтылғандарды бір сөзбен нелер деп атаймыз? (жәндіктер)</w:t>
            </w:r>
          </w:p>
          <w:p w14:paraId="741FBDE2">
            <w:pPr>
              <w:ind w:left="-851" w:right="-284"/>
              <w:rPr>
                <w:rFonts w:ascii="Times New Roman" w:hAnsi="Times New Roman" w:cs="Times New Roman"/>
                <w:lang w:val="kk-KZ"/>
              </w:rPr>
            </w:pPr>
            <w:r>
              <w:rPr>
                <w:rFonts w:ascii="Times New Roman" w:hAnsi="Times New Roman" w:cs="Times New Roman"/>
                <w:lang w:val="kk-KZ"/>
              </w:rPr>
              <w:t>♦Тағы қандай жәндіктерді білесіңдер? (көбелек, құрт т.б)</w:t>
            </w:r>
          </w:p>
          <w:p w14:paraId="689BDF09">
            <w:pPr>
              <w:ind w:left="-851" w:right="-284"/>
              <w:rPr>
                <w:rFonts w:ascii="Times New Roman" w:hAnsi="Times New Roman" w:cs="Times New Roman"/>
                <w:lang w:val="kk-KZ"/>
              </w:rPr>
            </w:pPr>
            <w:r>
              <w:rPr>
                <w:rFonts w:ascii="Times New Roman" w:hAnsi="Times New Roman" w:cs="Times New Roman"/>
                <w:lang w:val="kk-KZ"/>
              </w:rPr>
              <w:t xml:space="preserve">♦Қандай жәндік гүлдерді тозаңдандырады? (аралар) </w:t>
            </w:r>
          </w:p>
          <w:p w14:paraId="3C4374B1">
            <w:pPr>
              <w:ind w:left="-851" w:right="-284"/>
              <w:rPr>
                <w:rFonts w:ascii="Times New Roman" w:hAnsi="Times New Roman" w:cs="Times New Roman"/>
                <w:lang w:val="kk-KZ"/>
              </w:rPr>
            </w:pPr>
            <w:r>
              <w:rPr>
                <w:rFonts w:ascii="Times New Roman" w:hAnsi="Times New Roman" w:cs="Times New Roman"/>
                <w:lang w:val="kk-KZ"/>
              </w:rPr>
              <w:t>♦Көктемде жәндіктер өмірінде қандай өзгерістер болады? (көктемде жұмыртқалардан личинкалар өсіп шығады)</w:t>
            </w:r>
          </w:p>
          <w:p w14:paraId="58B7D36D">
            <w:pPr>
              <w:ind w:left="-851" w:right="-284"/>
              <w:rPr>
                <w:rFonts w:ascii="Times New Roman" w:hAnsi="Times New Roman" w:cs="Times New Roman"/>
                <w:lang w:val="kk-KZ"/>
              </w:rPr>
            </w:pPr>
            <w:r>
              <w:rPr>
                <w:rFonts w:ascii="Times New Roman" w:hAnsi="Times New Roman" w:cs="Times New Roman"/>
                <w:lang w:val="kk-KZ"/>
              </w:rPr>
              <w:t>♦Жәндіктер қайда тіршілік етеді? (бақтарда, ағаштарда, су тоғандарда т.б.)</w:t>
            </w:r>
          </w:p>
          <w:p w14:paraId="67F2F954">
            <w:pPr>
              <w:ind w:left="-851" w:right="-284"/>
              <w:rPr>
                <w:rFonts w:ascii="Times New Roman" w:hAnsi="Times New Roman" w:cs="Times New Roman"/>
                <w:lang w:val="kk-KZ"/>
              </w:rPr>
            </w:pPr>
            <w:r>
              <w:rPr>
                <w:rFonts w:ascii="Times New Roman" w:hAnsi="Times New Roman" w:cs="Times New Roman"/>
                <w:lang w:val="kk-KZ"/>
              </w:rPr>
              <w:t>♦Қандай жәндіктердің пайдасы бар? (ара, жібек құрты, құмырсқа).</w:t>
            </w:r>
          </w:p>
          <w:p w14:paraId="48155A10">
            <w:pPr>
              <w:ind w:left="-851" w:right="-284"/>
              <w:rPr>
                <w:rFonts w:ascii="Times New Roman" w:hAnsi="Times New Roman" w:cs="Times New Roman"/>
                <w:lang w:val="kk-KZ"/>
              </w:rPr>
            </w:pPr>
            <w:r>
              <w:rPr>
                <w:rFonts w:ascii="Times New Roman" w:hAnsi="Times New Roman" w:cs="Times New Roman"/>
                <w:lang w:val="kk-KZ"/>
              </w:rPr>
              <w:t>♦Қандай пайдалы жәндік орман, тоғайларды зиянды жәндіктерден қорғайды? (құмырсқа)</w:t>
            </w:r>
          </w:p>
          <w:p w14:paraId="178227FA">
            <w:pPr>
              <w:ind w:left="-851" w:right="-284"/>
              <w:rPr>
                <w:rFonts w:ascii="Times New Roman" w:hAnsi="Times New Roman" w:cs="Times New Roman"/>
                <w:lang w:val="kk-KZ"/>
              </w:rPr>
            </w:pPr>
            <w:r>
              <w:rPr>
                <w:rFonts w:ascii="Times New Roman" w:hAnsi="Times New Roman" w:cs="Times New Roman"/>
                <w:lang w:val="kk-KZ"/>
              </w:rPr>
              <w:t xml:space="preserve">♦Масаларды неге зиянды жәндік деп атайды? (олар әртүрлі ауруларды тасиды) </w:t>
            </w:r>
          </w:p>
          <w:p w14:paraId="6FA52158">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5C97EBFB">
            <w:pPr>
              <w:ind w:left="-851" w:right="-284"/>
              <w:rPr>
                <w:rFonts w:ascii="Times New Roman" w:hAnsi="Times New Roman" w:cs="Times New Roman"/>
                <w:lang w:val="kk-KZ"/>
              </w:rPr>
            </w:pPr>
            <w:r>
              <w:rPr>
                <w:rFonts w:ascii="Times New Roman" w:hAnsi="Times New Roman" w:cs="Times New Roman"/>
                <w:lang w:val="kk-KZ"/>
              </w:rPr>
              <w:t>Қанқызын тауып, оның атын атау.</w:t>
            </w:r>
          </w:p>
          <w:p w14:paraId="3B33C349">
            <w:pPr>
              <w:ind w:left="-851" w:right="-284"/>
              <w:rPr>
                <w:rFonts w:ascii="Times New Roman" w:hAnsi="Times New Roman" w:cs="Times New Roman"/>
                <w:lang w:val="kk-KZ"/>
              </w:rPr>
            </w:pPr>
            <w:r>
              <w:rPr>
                <w:rFonts w:ascii="Times New Roman" w:hAnsi="Times New Roman" w:cs="Times New Roman"/>
                <w:lang w:val="kk-KZ"/>
              </w:rPr>
              <w:t>Құмырсқалар «соқпағын» табу, бақылау.</w:t>
            </w:r>
          </w:p>
          <w:p w14:paraId="6AC7A0A3">
            <w:pPr>
              <w:ind w:left="-851" w:right="-284"/>
              <w:rPr>
                <w:rFonts w:ascii="Times New Roman" w:hAnsi="Times New Roman" w:cs="Times New Roman"/>
                <w:lang w:val="kk-KZ"/>
              </w:rPr>
            </w:pPr>
            <w:r>
              <w:rPr>
                <w:rFonts w:ascii="Times New Roman" w:hAnsi="Times New Roman" w:cs="Times New Roman"/>
                <w:lang w:val="kk-KZ"/>
              </w:rPr>
              <w:t>Еңбек: Алаңды қоқыстардан тазалау.</w:t>
            </w:r>
          </w:p>
          <w:p w14:paraId="37945443">
            <w:pPr>
              <w:ind w:left="-851" w:right="-284"/>
              <w:rPr>
                <w:rFonts w:ascii="Times New Roman" w:hAnsi="Times New Roman" w:cs="Times New Roman"/>
                <w:lang w:val="kk-KZ"/>
              </w:rPr>
            </w:pPr>
            <w:r>
              <w:rPr>
                <w:rFonts w:ascii="Times New Roman" w:hAnsi="Times New Roman" w:cs="Times New Roman"/>
                <w:lang w:val="kk-KZ"/>
              </w:rPr>
              <w:t xml:space="preserve">Мақсаты: үлкендерге көмек беруге, үлкендер еңбегін қадірлеуге тәрбиелеу. </w:t>
            </w:r>
          </w:p>
          <w:p w14:paraId="6DD02980">
            <w:pPr>
              <w:ind w:left="-851" w:right="-284"/>
              <w:rPr>
                <w:rFonts w:ascii="Times New Roman" w:hAnsi="Times New Roman" w:cs="Times New Roman"/>
                <w:lang w:val="kk-KZ"/>
              </w:rPr>
            </w:pPr>
            <w:r>
              <w:rPr>
                <w:rFonts w:ascii="Times New Roman" w:hAnsi="Times New Roman" w:cs="Times New Roman"/>
                <w:lang w:val="kk-KZ"/>
              </w:rPr>
              <w:t>Қимылды ойын «Аюлар мен аралар».</w:t>
            </w:r>
          </w:p>
          <w:p w14:paraId="41B11F7E">
            <w:pPr>
              <w:ind w:left="-851" w:right="-284"/>
              <w:rPr>
                <w:rFonts w:ascii="Times New Roman" w:hAnsi="Times New Roman" w:cs="Times New Roman"/>
                <w:lang w:val="kk-KZ"/>
              </w:rPr>
            </w:pPr>
            <w:r>
              <w:rPr>
                <w:rFonts w:ascii="Times New Roman" w:hAnsi="Times New Roman" w:cs="Times New Roman"/>
                <w:lang w:val="kk-KZ"/>
              </w:rPr>
              <w:t xml:space="preserve"> Мақсаты: кеңістікте жүкіру, ұстап алуға, ұстатпауға тырысу. Ептілікке, жылдамдыққа баулу. </w:t>
            </w:r>
          </w:p>
          <w:p w14:paraId="3372856D">
            <w:pPr>
              <w:ind w:left="-851" w:right="-284"/>
              <w:rPr>
                <w:rFonts w:ascii="Times New Roman" w:hAnsi="Times New Roman" w:cs="Times New Roman"/>
                <w:lang w:val="kk-KZ"/>
              </w:rPr>
            </w:pPr>
            <w:r>
              <w:rPr>
                <w:rFonts w:ascii="Times New Roman" w:hAnsi="Times New Roman" w:cs="Times New Roman"/>
                <w:lang w:val="kk-KZ"/>
              </w:rPr>
              <w:t xml:space="preserve">Жаттығу ойыны:  Қимылдарын дамыту. </w:t>
            </w:r>
          </w:p>
          <w:p w14:paraId="232D1DCF">
            <w:pPr>
              <w:ind w:left="-851" w:right="-284"/>
              <w:rPr>
                <w:rFonts w:ascii="Times New Roman" w:hAnsi="Times New Roman" w:cs="Times New Roman"/>
                <w:lang w:val="kk-KZ"/>
              </w:rPr>
            </w:pPr>
            <w:r>
              <w:rPr>
                <w:rFonts w:ascii="Times New Roman" w:hAnsi="Times New Roman" w:cs="Times New Roman"/>
                <w:lang w:val="kk-KZ"/>
              </w:rPr>
              <w:t xml:space="preserve">Мақсаты: жүкіру техникаларын жақсарту. </w:t>
            </w:r>
          </w:p>
          <w:p w14:paraId="5280899B">
            <w:pPr>
              <w:ind w:left="-851" w:right="-284"/>
              <w:rPr>
                <w:rFonts w:ascii="Times New Roman" w:hAnsi="Times New Roman" w:cs="Times New Roman"/>
                <w:lang w:val="kk-KZ"/>
              </w:rPr>
            </w:pPr>
            <w:r>
              <w:rPr>
                <w:rFonts w:ascii="Times New Roman" w:hAnsi="Times New Roman" w:cs="Times New Roman"/>
                <w:lang w:val="kk-KZ"/>
              </w:rPr>
              <w:t>Халық болжамы: күзде құмырсқа илеуі биік болса, қыс ұзақ әрі қатты болады.</w:t>
            </w:r>
          </w:p>
        </w:tc>
      </w:tr>
      <w:tr w14:paraId="74A06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44674696">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027DD089">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74F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03AC6B2">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055" w:type="dxa"/>
            <w:gridSpan w:val="5"/>
            <w:tcBorders>
              <w:top w:val="single" w:color="000000" w:sz="4" w:space="0"/>
              <w:left w:val="single" w:color="000000" w:sz="4" w:space="0"/>
              <w:bottom w:val="single" w:color="000000" w:sz="4" w:space="0"/>
              <w:right w:val="single" w:color="000000" w:sz="4" w:space="0"/>
            </w:tcBorders>
          </w:tcPr>
          <w:p w14:paraId="005F5898">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B934CF4">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20E29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1214D307">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439D7FA7">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40376CF6">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4BF75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28861BC2">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4FC0EA43">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413C0FFC">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24C5C518">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7347EF62">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6A75A0D2">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tc>
      </w:tr>
      <w:tr w14:paraId="150BC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16051ABA">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055" w:type="dxa"/>
            <w:gridSpan w:val="5"/>
            <w:tcBorders>
              <w:top w:val="single" w:color="auto" w:sz="4" w:space="0"/>
              <w:left w:val="single" w:color="000000" w:sz="4" w:space="0"/>
              <w:bottom w:val="single" w:color="000000" w:sz="4" w:space="0"/>
              <w:right w:val="single" w:color="000000" w:sz="4" w:space="0"/>
            </w:tcBorders>
          </w:tcPr>
          <w:p w14:paraId="0C7ED7CC">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E0B1DA6">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19664FE7">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A948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2840" w:type="dxa"/>
            <w:tcBorders>
              <w:top w:val="single" w:color="000000" w:sz="4" w:space="0"/>
              <w:left w:val="single" w:color="000000" w:sz="4" w:space="0"/>
              <w:bottom w:val="single" w:color="000000" w:sz="4" w:space="0"/>
              <w:right w:val="single" w:color="000000" w:sz="4" w:space="0"/>
            </w:tcBorders>
          </w:tcPr>
          <w:p w14:paraId="2722D129">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44F564FF">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 Вариативтік компонент</w:t>
            </w:r>
          </w:p>
        </w:tc>
        <w:tc>
          <w:tcPr>
            <w:tcW w:w="2835" w:type="dxa"/>
            <w:tcBorders>
              <w:top w:val="single" w:color="000000" w:sz="4" w:space="0"/>
              <w:left w:val="single" w:color="000000" w:sz="4" w:space="0"/>
              <w:bottom w:val="single" w:color="000000" w:sz="4" w:space="0"/>
              <w:right w:val="single" w:color="000000" w:sz="4" w:space="0"/>
            </w:tcBorders>
          </w:tcPr>
          <w:p w14:paraId="1B584739">
            <w:pPr>
              <w:ind w:left="-851" w:right="-284"/>
              <w:rPr>
                <w:rFonts w:ascii="Times New Roman" w:hAnsi="Times New Roman" w:cs="Times New Roman"/>
                <w:lang w:val="kk-KZ"/>
              </w:rPr>
            </w:pPr>
            <w:r>
              <w:rPr>
                <w:rFonts w:ascii="Times New Roman" w:hAnsi="Times New Roman" w:cs="Times New Roman"/>
                <w:lang w:val="kk-KZ"/>
              </w:rPr>
              <w:t xml:space="preserve">Ұзындығы, ені, биіктігі, жуандығы бойынша бірдей екі әртүрлі және бірдей заттарды салыстыру </w:t>
            </w:r>
          </w:p>
          <w:p w14:paraId="78050540">
            <w:pPr>
              <w:ind w:left="-851" w:right="-284"/>
              <w:rPr>
                <w:rFonts w:ascii="Times New Roman" w:hAnsi="Times New Roman" w:cs="Times New Roman"/>
                <w:b/>
                <w:lang w:val="kk-KZ"/>
              </w:rPr>
            </w:pPr>
            <w:r>
              <w:rPr>
                <w:rFonts w:ascii="Times New Roman" w:hAnsi="Times New Roman" w:cs="Times New Roman"/>
                <w:b/>
                <w:lang w:val="kk-KZ"/>
              </w:rPr>
              <w:t>Математика негіздері</w:t>
            </w:r>
          </w:p>
          <w:p w14:paraId="2A10D4F1">
            <w:pPr>
              <w:ind w:left="-851" w:right="-284"/>
              <w:rPr>
                <w:rFonts w:ascii="Times New Roman" w:hAnsi="Times New Roman" w:cs="Times New Roman"/>
                <w:lang w:val="kk-KZ"/>
              </w:rPr>
            </w:pPr>
            <w:r>
              <w:rPr>
                <w:rFonts w:ascii="Times New Roman" w:hAnsi="Times New Roman" w:cs="Times New Roman"/>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 Сюжеттік жапсыру.Балаларды жалпы композиция құрастыруға үйрету.</w:t>
            </w:r>
            <w:r>
              <w:rPr>
                <w:rFonts w:ascii="Times New Roman" w:hAnsi="Times New Roman" w:cs="Times New Roman"/>
                <w:b/>
                <w:lang w:val="kk-KZ"/>
              </w:rPr>
              <w:t>Құрастыру,  мүсіндеу, сурет салу, жапсыру</w:t>
            </w:r>
          </w:p>
          <w:p w14:paraId="3C5AABFE">
            <w:pPr>
              <w:ind w:left="-851" w:right="-284"/>
              <w:rPr>
                <w:rFonts w:ascii="Times New Roman" w:hAnsi="Times New Roman" w:cs="Times New Roman"/>
                <w:b/>
                <w:bCs/>
                <w:lang w:val="kk-KZ"/>
              </w:rPr>
            </w:pPr>
          </w:p>
        </w:tc>
        <w:tc>
          <w:tcPr>
            <w:tcW w:w="1843" w:type="dxa"/>
            <w:tcBorders>
              <w:top w:val="single" w:color="000000" w:sz="4" w:space="0"/>
              <w:left w:val="single" w:color="000000" w:sz="4" w:space="0"/>
              <w:bottom w:val="single" w:color="000000" w:sz="4" w:space="0"/>
              <w:right w:val="single" w:color="000000" w:sz="4" w:space="0"/>
            </w:tcBorders>
          </w:tcPr>
          <w:p w14:paraId="3CA7B9B1">
            <w:pPr>
              <w:ind w:left="-851" w:right="-284"/>
              <w:rPr>
                <w:rFonts w:ascii="Times New Roman" w:hAnsi="Times New Roman" w:cs="Times New Roman"/>
                <w:lang w:val="kk-KZ"/>
              </w:rPr>
            </w:pPr>
          </w:p>
        </w:tc>
        <w:tc>
          <w:tcPr>
            <w:tcW w:w="2693" w:type="dxa"/>
            <w:tcBorders>
              <w:top w:val="single" w:color="000000" w:sz="4" w:space="0"/>
              <w:left w:val="single" w:color="000000" w:sz="4" w:space="0"/>
              <w:bottom w:val="single" w:color="000000" w:sz="4" w:space="0"/>
              <w:right w:val="single" w:color="000000" w:sz="4" w:space="0"/>
            </w:tcBorders>
          </w:tcPr>
          <w:p w14:paraId="37C10CF0">
            <w:pPr>
              <w:ind w:left="-851" w:right="-284"/>
              <w:rPr>
                <w:rFonts w:ascii="Times New Roman" w:hAnsi="Times New Roman" w:cs="Times New Roman"/>
                <w:b/>
                <w:bCs/>
                <w:lang w:val="kk-KZ"/>
              </w:rPr>
            </w:pPr>
          </w:p>
        </w:tc>
        <w:tc>
          <w:tcPr>
            <w:tcW w:w="1985" w:type="dxa"/>
          </w:tcPr>
          <w:p w14:paraId="025F4AAA">
            <w:pPr>
              <w:ind w:left="-851" w:right="-284"/>
              <w:rPr>
                <w:rFonts w:ascii="Times New Roman" w:hAnsi="Times New Roman" w:cs="Times New Roman"/>
                <w:lang w:val="kk-KZ"/>
              </w:rPr>
            </w:pPr>
          </w:p>
        </w:tc>
        <w:tc>
          <w:tcPr>
            <w:tcW w:w="2699" w:type="dxa"/>
            <w:tcBorders>
              <w:top w:val="single" w:color="000000" w:sz="4" w:space="0"/>
              <w:left w:val="single" w:color="000000" w:sz="4" w:space="0"/>
              <w:bottom w:val="single" w:color="000000" w:sz="4" w:space="0"/>
              <w:right w:val="single" w:color="000000" w:sz="4" w:space="0"/>
            </w:tcBorders>
          </w:tcPr>
          <w:p w14:paraId="29986BCD">
            <w:pPr>
              <w:ind w:left="-851" w:right="-284"/>
              <w:rPr>
                <w:rFonts w:ascii="Times New Roman" w:hAnsi="Times New Roman" w:cs="Times New Roman"/>
                <w:b/>
                <w:lang w:val="kk-KZ"/>
              </w:rPr>
            </w:pPr>
            <w:r>
              <w:rPr>
                <w:rFonts w:ascii="Times New Roman" w:hAnsi="Times New Roman" w:cs="Times New Roman"/>
                <w:lang w:val="kk-KZ"/>
              </w:rPr>
              <w:t>Ұлттық ыдыстарды көлеңкесімен сәйкестендіру атын атау.</w:t>
            </w:r>
            <w:r>
              <w:rPr>
                <w:rFonts w:ascii="Times New Roman" w:hAnsi="Times New Roman" w:cs="Times New Roman"/>
                <w:b/>
                <w:lang w:val="kk-KZ"/>
              </w:rPr>
              <w:t>Сөйлеуді дамыту</w:t>
            </w:r>
          </w:p>
          <w:p w14:paraId="66936E6A">
            <w:pPr>
              <w:ind w:left="-851" w:right="-284"/>
              <w:rPr>
                <w:rFonts w:ascii="Times New Roman" w:hAnsi="Times New Roman" w:cs="Times New Roman"/>
                <w:b/>
                <w:lang w:val="kk-KZ"/>
              </w:rPr>
            </w:pPr>
            <w:r>
              <w:rPr>
                <w:rFonts w:ascii="Times New Roman" w:hAnsi="Times New Roman" w:cs="Times New Roman"/>
                <w:lang w:val="kk-KZ"/>
              </w:rPr>
              <w:t>Ұлттық киімдер пазлы</w:t>
            </w:r>
            <w:r>
              <w:rPr>
                <w:rFonts w:ascii="Times New Roman" w:hAnsi="Times New Roman" w:cs="Times New Roman"/>
                <w:b/>
                <w:lang w:val="kk-KZ"/>
              </w:rPr>
              <w:t>. Құрастыру әрекеті</w:t>
            </w:r>
          </w:p>
          <w:p w14:paraId="0004A3BC">
            <w:pPr>
              <w:ind w:left="-851" w:right="-284"/>
              <w:rPr>
                <w:rFonts w:ascii="Times New Roman" w:hAnsi="Times New Roman" w:cs="Times New Roman"/>
                <w:b/>
                <w:lang w:val="kk-KZ"/>
              </w:rPr>
            </w:pPr>
            <w:r>
              <w:rPr>
                <w:rFonts w:ascii="Times New Roman" w:hAnsi="Times New Roman" w:cs="Times New Roman"/>
                <w:lang w:val="kk-KZ"/>
              </w:rPr>
              <w:t>Тақияны әшекелейміз</w:t>
            </w:r>
            <w:r>
              <w:rPr>
                <w:rFonts w:ascii="Times New Roman" w:hAnsi="Times New Roman" w:cs="Times New Roman"/>
                <w:b/>
                <w:lang w:val="kk-KZ"/>
              </w:rPr>
              <w:t>.</w:t>
            </w:r>
          </w:p>
          <w:p w14:paraId="371B0516">
            <w:pPr>
              <w:ind w:left="-851" w:right="-284"/>
              <w:rPr>
                <w:rFonts w:ascii="Times New Roman" w:hAnsi="Times New Roman" w:cs="Times New Roman"/>
                <w:b/>
                <w:lang w:val="kk-KZ"/>
              </w:rPr>
            </w:pPr>
            <w:r>
              <w:rPr>
                <w:rFonts w:ascii="Times New Roman" w:hAnsi="Times New Roman" w:cs="Times New Roman"/>
                <w:b/>
                <w:lang w:val="kk-KZ"/>
              </w:rPr>
              <w:t>Мүсіндеу әрекеті</w:t>
            </w:r>
          </w:p>
          <w:p w14:paraId="68CE1AFC">
            <w:pPr>
              <w:ind w:left="-851" w:right="-284"/>
              <w:rPr>
                <w:rFonts w:ascii="Times New Roman" w:hAnsi="Times New Roman" w:cs="Times New Roman"/>
                <w:b/>
                <w:lang w:val="kk-KZ"/>
              </w:rPr>
            </w:pPr>
            <w:r>
              <w:rPr>
                <w:rFonts w:ascii="Times New Roman" w:hAnsi="Times New Roman" w:cs="Times New Roman"/>
                <w:b/>
                <w:lang w:val="kk-KZ"/>
              </w:rPr>
              <w:t xml:space="preserve">Домбыра ойыны </w:t>
            </w:r>
          </w:p>
          <w:p w14:paraId="2242654D">
            <w:pPr>
              <w:ind w:left="-851" w:right="-284"/>
              <w:rPr>
                <w:rFonts w:ascii="Times New Roman" w:hAnsi="Times New Roman" w:cs="Times New Roman"/>
                <w:lang w:val="kk-KZ"/>
              </w:rPr>
            </w:pPr>
            <w:r>
              <w:rPr>
                <w:rFonts w:ascii="Times New Roman" w:hAnsi="Times New Roman" w:cs="Times New Roman"/>
                <w:lang w:val="kk-KZ"/>
              </w:rPr>
              <w:t>Домбыранын қандай аспап екенін айту және жабыстыру.</w:t>
            </w:r>
          </w:p>
          <w:p w14:paraId="2B1B6116">
            <w:pPr>
              <w:ind w:left="-851" w:right="-284"/>
              <w:rPr>
                <w:rFonts w:ascii="Times New Roman" w:hAnsi="Times New Roman" w:cs="Times New Roman"/>
                <w:b/>
                <w:lang w:val="kk-KZ"/>
              </w:rPr>
            </w:pPr>
            <w:r>
              <w:rPr>
                <w:rFonts w:ascii="Times New Roman" w:hAnsi="Times New Roman" w:cs="Times New Roman"/>
                <w:b/>
                <w:lang w:val="kk-KZ"/>
              </w:rPr>
              <w:t>Жапсыру әрекеті</w:t>
            </w:r>
          </w:p>
          <w:p w14:paraId="0E372872">
            <w:pPr>
              <w:ind w:left="-851" w:right="-284"/>
              <w:rPr>
                <w:rFonts w:ascii="Times New Roman" w:hAnsi="Times New Roman" w:cs="Times New Roman"/>
                <w:lang w:val="kk-KZ"/>
              </w:rPr>
            </w:pPr>
            <w:r>
              <w:rPr>
                <w:rFonts w:ascii="Times New Roman" w:hAnsi="Times New Roman" w:cs="Times New Roman"/>
                <w:lang w:val="kk-KZ"/>
              </w:rPr>
              <w:t>Нүктелі сурет салу әдісімен кесенің суретін салу</w:t>
            </w:r>
            <w:r>
              <w:rPr>
                <w:rFonts w:ascii="Times New Roman" w:hAnsi="Times New Roman" w:cs="Times New Roman"/>
                <w:b/>
                <w:lang w:val="kk-KZ"/>
              </w:rPr>
              <w:t>.Дәстүрден тыс сурет салу</w:t>
            </w:r>
          </w:p>
        </w:tc>
      </w:tr>
      <w:tr w14:paraId="39577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840" w:type="dxa"/>
            <w:tcBorders>
              <w:top w:val="single" w:color="000000" w:sz="4" w:space="0"/>
              <w:left w:val="single" w:color="000000" w:sz="4" w:space="0"/>
              <w:bottom w:val="single" w:color="000000" w:sz="4" w:space="0"/>
              <w:right w:val="single" w:color="000000" w:sz="4" w:space="0"/>
            </w:tcBorders>
          </w:tcPr>
          <w:p w14:paraId="5E728A6D">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835" w:type="dxa"/>
            <w:tcBorders>
              <w:top w:val="single" w:color="000000" w:sz="4" w:space="0"/>
              <w:left w:val="single" w:color="000000" w:sz="4" w:space="0"/>
              <w:bottom w:val="single" w:color="000000" w:sz="4" w:space="0"/>
              <w:right w:val="single" w:color="000000" w:sz="4" w:space="0"/>
            </w:tcBorders>
          </w:tcPr>
          <w:p w14:paraId="0DBEE432">
            <w:pPr>
              <w:ind w:left="-851" w:right="-284"/>
              <w:rPr>
                <w:rFonts w:ascii="Times New Roman" w:hAnsi="Times New Roman" w:cs="Times New Roman"/>
                <w:lang w:val="kk-KZ"/>
              </w:rPr>
            </w:pPr>
            <w:r>
              <w:rPr>
                <w:rFonts w:ascii="Times New Roman" w:hAnsi="Times New Roman" w:cs="Times New Roman"/>
                <w:lang w:val="kk-KZ"/>
              </w:rPr>
              <w:t xml:space="preserve"> А</w:t>
            </w:r>
            <w:r>
              <w:rPr>
                <w:rFonts w:ascii="Times New Roman" w:hAnsi="Times New Roman" w:cs="Times New Roman"/>
              </w:rPr>
              <w:t>йару</w:t>
            </w:r>
            <w:r>
              <w:rPr>
                <w:rFonts w:ascii="Times New Roman" w:hAnsi="Times New Roman" w:cs="Times New Roman"/>
                <w:lang w:val="kk-KZ"/>
              </w:rPr>
              <w:t xml:space="preserve"> мен Айсұлтаннан Көктем айларын сұрау</w:t>
            </w:r>
          </w:p>
        </w:tc>
        <w:tc>
          <w:tcPr>
            <w:tcW w:w="1843" w:type="dxa"/>
            <w:tcBorders>
              <w:top w:val="single" w:color="000000" w:sz="4" w:space="0"/>
              <w:left w:val="single" w:color="000000" w:sz="4" w:space="0"/>
              <w:bottom w:val="single" w:color="000000" w:sz="4" w:space="0"/>
              <w:right w:val="single" w:color="000000" w:sz="4" w:space="0"/>
            </w:tcBorders>
          </w:tcPr>
          <w:p w14:paraId="0EC83AFB">
            <w:pPr>
              <w:ind w:left="-851" w:right="-284"/>
              <w:rPr>
                <w:rFonts w:ascii="Times New Roman" w:hAnsi="Times New Roman" w:cs="Times New Roman"/>
                <w:lang w:val="kk-KZ"/>
              </w:rPr>
            </w:pPr>
          </w:p>
        </w:tc>
        <w:tc>
          <w:tcPr>
            <w:tcW w:w="2693" w:type="dxa"/>
            <w:tcBorders>
              <w:top w:val="single" w:color="000000" w:sz="4" w:space="0"/>
              <w:left w:val="single" w:color="000000" w:sz="4" w:space="0"/>
              <w:bottom w:val="single" w:color="000000" w:sz="4" w:space="0"/>
              <w:right w:val="single" w:color="000000" w:sz="4" w:space="0"/>
            </w:tcBorders>
          </w:tcPr>
          <w:p w14:paraId="18ECEEB3">
            <w:pPr>
              <w:ind w:left="-851" w:right="-284"/>
              <w:rPr>
                <w:rFonts w:ascii="Times New Roman" w:hAnsi="Times New Roman" w:cs="Times New Roman"/>
                <w:lang w:val="kk-KZ"/>
              </w:rPr>
            </w:pPr>
          </w:p>
        </w:tc>
        <w:tc>
          <w:tcPr>
            <w:tcW w:w="1985" w:type="dxa"/>
          </w:tcPr>
          <w:p w14:paraId="40957660">
            <w:pPr>
              <w:ind w:left="-851" w:right="-284"/>
              <w:rPr>
                <w:rFonts w:ascii="Times New Roman" w:hAnsi="Times New Roman" w:cs="Times New Roman"/>
                <w:lang w:val="kk-KZ"/>
              </w:rPr>
            </w:pPr>
          </w:p>
        </w:tc>
        <w:tc>
          <w:tcPr>
            <w:tcW w:w="2699" w:type="dxa"/>
            <w:tcBorders>
              <w:top w:val="single" w:color="000000" w:sz="4" w:space="0"/>
              <w:left w:val="single" w:color="000000" w:sz="4" w:space="0"/>
              <w:bottom w:val="single" w:color="000000" w:sz="4" w:space="0"/>
              <w:right w:val="single" w:color="000000" w:sz="4" w:space="0"/>
            </w:tcBorders>
          </w:tcPr>
          <w:p w14:paraId="5769E91B">
            <w:pPr>
              <w:ind w:left="-851" w:right="-284"/>
              <w:rPr>
                <w:rFonts w:ascii="Times New Roman" w:hAnsi="Times New Roman" w:cs="Times New Roman"/>
                <w:lang w:val="kk-KZ"/>
              </w:rPr>
            </w:pPr>
            <w:r>
              <w:rPr>
                <w:rFonts w:ascii="Times New Roman" w:hAnsi="Times New Roman" w:cs="Times New Roman"/>
                <w:lang w:val="kk-KZ"/>
              </w:rPr>
              <w:t>Айзиба мен Сұлтанға Санамақ айтқызу</w:t>
            </w:r>
          </w:p>
        </w:tc>
      </w:tr>
      <w:tr w14:paraId="2776C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6C22BB78">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1D9D13E9">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092EE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60677E4F">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835" w:type="dxa"/>
            <w:tcBorders>
              <w:top w:val="single" w:color="000000" w:sz="4" w:space="0"/>
              <w:left w:val="single" w:color="000000" w:sz="4" w:space="0"/>
              <w:bottom w:val="single" w:color="000000" w:sz="4" w:space="0"/>
              <w:right w:val="single" w:color="auto" w:sz="4" w:space="0"/>
            </w:tcBorders>
          </w:tcPr>
          <w:p w14:paraId="63FE9274">
            <w:pPr>
              <w:ind w:left="-851" w:right="-284"/>
              <w:rPr>
                <w:rFonts w:ascii="Times New Roman" w:hAnsi="Times New Roman" w:cs="Times New Roman"/>
                <w:bCs/>
                <w:lang w:val="kk-KZ"/>
              </w:rPr>
            </w:pPr>
            <w:r>
              <w:rPr>
                <w:rFonts w:ascii="Times New Roman" w:hAnsi="Times New Roman" w:cs="Times New Roman"/>
                <w:bCs/>
                <w:lang w:val="kk-KZ"/>
              </w:rPr>
              <w:t>Бақбақ гүлін бақылау</w:t>
            </w:r>
          </w:p>
          <w:p w14:paraId="363C07A2">
            <w:pPr>
              <w:ind w:left="-851" w:right="-284"/>
              <w:rPr>
                <w:rFonts w:ascii="Times New Roman" w:hAnsi="Times New Roman" w:cs="Times New Roman"/>
                <w:bCs/>
                <w:lang w:val="kk-KZ"/>
              </w:rPr>
            </w:pPr>
            <w:r>
              <w:rPr>
                <w:rFonts w:ascii="Times New Roman" w:hAnsi="Times New Roman" w:cs="Times New Roman"/>
                <w:bCs/>
                <w:lang w:val="kk-KZ"/>
              </w:rPr>
              <w:t>Мақсаты:  бақбақ гүлі туралы білімдерін тиянақтау (гүлдеудің алғашқы кезеңіне көңіл аудару );</w:t>
            </w:r>
          </w:p>
          <w:p w14:paraId="4B1E7D2A">
            <w:pPr>
              <w:ind w:left="-851" w:right="-284"/>
              <w:rPr>
                <w:rFonts w:ascii="Times New Roman" w:hAnsi="Times New Roman" w:cs="Times New Roman"/>
                <w:bCs/>
                <w:lang w:val="kk-KZ"/>
              </w:rPr>
            </w:pPr>
            <w:r>
              <w:rPr>
                <w:rFonts w:ascii="Times New Roman" w:hAnsi="Times New Roman" w:cs="Times New Roman"/>
                <w:bCs/>
                <w:lang w:val="kk-KZ"/>
              </w:rPr>
              <w:t xml:space="preserve">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6FCFC305">
            <w:pPr>
              <w:ind w:left="-851" w:right="-284"/>
              <w:rPr>
                <w:rFonts w:ascii="Times New Roman" w:hAnsi="Times New Roman" w:cs="Times New Roman"/>
                <w:bCs/>
                <w:lang w:val="kk-KZ"/>
              </w:rPr>
            </w:pPr>
            <w:r>
              <w:rPr>
                <w:rFonts w:ascii="Times New Roman" w:hAnsi="Times New Roman" w:cs="Times New Roman"/>
                <w:bCs/>
                <w:lang w:val="kk-KZ"/>
              </w:rPr>
              <w:t>Бақбақ дәрілік өсімдік. Дәрі жасау үшін бақбақтың тамырын, гүлін, жапырағын пайдаланады.        Зерттеу жұмыс: Бақбақтың сабағын кесіп, сүт сияқты сұйықты қарау.</w:t>
            </w:r>
          </w:p>
          <w:p w14:paraId="4ACC03DF">
            <w:pPr>
              <w:ind w:left="-851" w:right="-284"/>
              <w:rPr>
                <w:rFonts w:ascii="Times New Roman" w:hAnsi="Times New Roman" w:cs="Times New Roman"/>
                <w:bCs/>
                <w:lang w:val="kk-KZ"/>
              </w:rPr>
            </w:pPr>
            <w:r>
              <w:rPr>
                <w:rFonts w:ascii="Times New Roman" w:hAnsi="Times New Roman" w:cs="Times New Roman"/>
                <w:bCs/>
                <w:lang w:val="kk-KZ"/>
              </w:rPr>
              <w:t>Еңбек. Гүл егілген алаң айналасын тазалау.</w:t>
            </w:r>
          </w:p>
          <w:p w14:paraId="35D01D68">
            <w:pPr>
              <w:ind w:left="-851" w:right="-284"/>
              <w:rPr>
                <w:rFonts w:ascii="Times New Roman" w:hAnsi="Times New Roman" w:cs="Times New Roman"/>
                <w:bCs/>
                <w:lang w:val="kk-KZ"/>
              </w:rPr>
            </w:pPr>
            <w:r>
              <w:rPr>
                <w:rFonts w:ascii="Times New Roman" w:hAnsi="Times New Roman" w:cs="Times New Roman"/>
                <w:bCs/>
                <w:lang w:val="kk-KZ"/>
              </w:rPr>
              <w:t xml:space="preserve">Мақсаты:Үлкендерге көмек беруге, үлкендер еңбегін бағалауға тәрбиелеу. </w:t>
            </w:r>
          </w:p>
          <w:p w14:paraId="324CCB2F">
            <w:pPr>
              <w:ind w:left="-851" w:right="-284"/>
              <w:rPr>
                <w:rFonts w:ascii="Times New Roman" w:hAnsi="Times New Roman" w:cs="Times New Roman"/>
                <w:lang w:val="kk-KZ"/>
              </w:rPr>
            </w:pPr>
            <w:r>
              <w:rPr>
                <w:rFonts w:ascii="Times New Roman" w:hAnsi="Times New Roman" w:cs="Times New Roman"/>
                <w:lang w:val="kk-KZ"/>
              </w:rPr>
              <w:t>Қ/о «Кім жылдам?»</w:t>
            </w:r>
          </w:p>
          <w:p w14:paraId="1859E645">
            <w:pPr>
              <w:ind w:left="-851" w:right="-284"/>
              <w:rPr>
                <w:rFonts w:ascii="Times New Roman" w:hAnsi="Times New Roman" w:cs="Times New Roman"/>
                <w:lang w:val="kk-KZ"/>
              </w:rPr>
            </w:pPr>
            <w:r>
              <w:rPr>
                <w:rFonts w:ascii="Times New Roman" w:hAnsi="Times New Roman" w:cs="Times New Roman"/>
                <w:lang w:val="kk-KZ"/>
              </w:rPr>
              <w:t>Көңілді музыкаға, еркін би қимылдарын жасату арқылы көңіл күйлерін көтеру</w:t>
            </w:r>
          </w:p>
          <w:p w14:paraId="26067138">
            <w:pPr>
              <w:ind w:left="-851" w:right="-284"/>
              <w:rPr>
                <w:rFonts w:ascii="Times New Roman" w:hAnsi="Times New Roman" w:cs="Times New Roman"/>
                <w:lang w:val="kk-KZ"/>
              </w:rPr>
            </w:pPr>
            <w:r>
              <w:rPr>
                <w:rFonts w:ascii="Times New Roman" w:hAnsi="Times New Roman" w:cs="Times New Roman"/>
                <w:b/>
                <w:bCs/>
                <w:lang w:val="kk-KZ"/>
              </w:rPr>
              <w:t>(музыка)</w:t>
            </w:r>
          </w:p>
          <w:p w14:paraId="244A4FE0">
            <w:pPr>
              <w:ind w:left="-851" w:right="-284"/>
              <w:rPr>
                <w:rFonts w:ascii="Times New Roman" w:hAnsi="Times New Roman" w:cs="Times New Roman"/>
                <w:lang w:val="kk-KZ"/>
              </w:rPr>
            </w:pPr>
            <w:r>
              <w:rPr>
                <w:rFonts w:ascii="Times New Roman" w:hAnsi="Times New Roman" w:cs="Times New Roman"/>
              </w:rPr>
              <w:t xml:space="preserve"> </w:t>
            </w:r>
          </w:p>
        </w:tc>
        <w:tc>
          <w:tcPr>
            <w:tcW w:w="1843" w:type="dxa"/>
            <w:tcBorders>
              <w:top w:val="single" w:color="000000" w:sz="4" w:space="0"/>
              <w:left w:val="single" w:color="auto" w:sz="4" w:space="0"/>
              <w:bottom w:val="single" w:color="000000" w:sz="4" w:space="0"/>
              <w:right w:val="single" w:color="000000" w:sz="4" w:space="0"/>
            </w:tcBorders>
          </w:tcPr>
          <w:p w14:paraId="6A631294">
            <w:pPr>
              <w:ind w:left="-851" w:right="-284"/>
              <w:rPr>
                <w:rFonts w:ascii="Times New Roman" w:hAnsi="Times New Roman" w:cs="Times New Roman"/>
                <w:lang w:val="kk-KZ"/>
              </w:rPr>
            </w:pPr>
          </w:p>
          <w:p w14:paraId="540F06D7">
            <w:pPr>
              <w:ind w:left="-851" w:right="-284"/>
              <w:rPr>
                <w:rFonts w:ascii="Times New Roman" w:hAnsi="Times New Roman" w:cs="Times New Roman"/>
                <w:lang w:val="kk-KZ"/>
              </w:rPr>
            </w:pPr>
          </w:p>
        </w:tc>
        <w:tc>
          <w:tcPr>
            <w:tcW w:w="2693" w:type="dxa"/>
            <w:tcBorders>
              <w:top w:val="single" w:color="000000" w:sz="4" w:space="0"/>
              <w:left w:val="single" w:color="000000" w:sz="4" w:space="0"/>
              <w:bottom w:val="single" w:color="000000" w:sz="4" w:space="0"/>
              <w:right w:val="single" w:color="000000" w:sz="4" w:space="0"/>
            </w:tcBorders>
          </w:tcPr>
          <w:p w14:paraId="0B5D5524">
            <w:pPr>
              <w:ind w:left="-851" w:right="-284"/>
              <w:rPr>
                <w:rFonts w:ascii="Times New Roman" w:hAnsi="Times New Roman" w:cs="Times New Roman"/>
                <w:b/>
                <w:bCs/>
                <w:lang w:val="kk-KZ"/>
              </w:rPr>
            </w:pPr>
          </w:p>
        </w:tc>
        <w:tc>
          <w:tcPr>
            <w:tcW w:w="1985" w:type="dxa"/>
            <w:tcBorders>
              <w:top w:val="single" w:color="000000" w:sz="4" w:space="0"/>
              <w:left w:val="single" w:color="000000" w:sz="4" w:space="0"/>
              <w:bottom w:val="single" w:color="000000" w:sz="4" w:space="0"/>
              <w:right w:val="single" w:color="000000" w:sz="4" w:space="0"/>
            </w:tcBorders>
          </w:tcPr>
          <w:p w14:paraId="63D412F2">
            <w:pPr>
              <w:ind w:left="-851" w:right="-284"/>
              <w:rPr>
                <w:rFonts w:ascii="Times New Roman" w:hAnsi="Times New Roman" w:cs="Times New Roman"/>
              </w:rPr>
            </w:pPr>
          </w:p>
        </w:tc>
        <w:tc>
          <w:tcPr>
            <w:tcW w:w="2699" w:type="dxa"/>
            <w:tcBorders>
              <w:top w:val="single" w:color="000000" w:sz="4" w:space="0"/>
              <w:left w:val="single" w:color="000000" w:sz="4" w:space="0"/>
              <w:bottom w:val="single" w:color="000000" w:sz="4" w:space="0"/>
              <w:right w:val="single" w:color="auto" w:sz="4" w:space="0"/>
            </w:tcBorders>
          </w:tcPr>
          <w:p w14:paraId="7BA015C1">
            <w:pPr>
              <w:ind w:left="-851" w:right="-284"/>
              <w:rPr>
                <w:rFonts w:ascii="Times New Roman" w:hAnsi="Times New Roman" w:cs="Times New Roman"/>
                <w:lang w:val="kk-KZ"/>
              </w:rPr>
            </w:pPr>
            <w:r>
              <w:rPr>
                <w:rFonts w:ascii="Times New Roman" w:hAnsi="Times New Roman" w:cs="Times New Roman"/>
                <w:lang w:val="kk-KZ"/>
              </w:rPr>
              <w:t>Жәндіктерді бақылау</w:t>
            </w:r>
          </w:p>
          <w:p w14:paraId="2F93BE90">
            <w:pPr>
              <w:ind w:left="-851" w:right="-284"/>
              <w:rPr>
                <w:rFonts w:ascii="Times New Roman" w:hAnsi="Times New Roman" w:cs="Times New Roman"/>
                <w:lang w:val="kk-KZ"/>
              </w:rPr>
            </w:pPr>
            <w:r>
              <w:rPr>
                <w:rFonts w:ascii="Times New Roman" w:hAnsi="Times New Roman" w:cs="Times New Roman"/>
                <w:lang w:val="kk-KZ"/>
              </w:rPr>
              <w:t xml:space="preserve">Мақсаты: «Жәндіктер» сөзінің мағынасы туралы түсініктерін тиянақтау; </w:t>
            </w:r>
          </w:p>
          <w:p w14:paraId="6E8C3C06">
            <w:pPr>
              <w:ind w:left="-851" w:right="-284"/>
              <w:rPr>
                <w:rFonts w:ascii="Times New Roman" w:hAnsi="Times New Roman" w:cs="Times New Roman"/>
                <w:lang w:val="kk-KZ"/>
              </w:rPr>
            </w:pPr>
            <w:r>
              <w:rPr>
                <w:rFonts w:ascii="Times New Roman" w:hAnsi="Times New Roman" w:cs="Times New Roman"/>
                <w:lang w:val="kk-KZ"/>
              </w:rPr>
              <w:t xml:space="preserve">—Оларды тіршілік ету ерекшеліктеріне қарай салыстыра білуге үйрету. </w:t>
            </w:r>
          </w:p>
          <w:p w14:paraId="27B119CC">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30B86EEF">
            <w:pPr>
              <w:ind w:left="-851" w:right="-284"/>
              <w:rPr>
                <w:rFonts w:ascii="Times New Roman" w:hAnsi="Times New Roman" w:cs="Times New Roman"/>
                <w:lang w:val="kk-KZ"/>
              </w:rPr>
            </w:pPr>
            <w:r>
              <w:rPr>
                <w:rFonts w:ascii="Times New Roman" w:hAnsi="Times New Roman" w:cs="Times New Roman"/>
                <w:lang w:val="kk-KZ"/>
              </w:rPr>
              <w:t>Тәрбиеші жұмбақтар жасырады:</w:t>
            </w:r>
          </w:p>
          <w:p w14:paraId="02A5A175">
            <w:pPr>
              <w:ind w:left="-851" w:right="-284"/>
              <w:rPr>
                <w:rFonts w:ascii="Times New Roman" w:hAnsi="Times New Roman" w:cs="Times New Roman"/>
                <w:lang w:val="kk-KZ"/>
              </w:rPr>
            </w:pPr>
            <w:r>
              <w:rPr>
                <w:rFonts w:ascii="Times New Roman" w:hAnsi="Times New Roman" w:cs="Times New Roman"/>
                <w:lang w:val="kk-KZ"/>
              </w:rPr>
              <w:t>-Гүлдің нәрін жинайды,</w:t>
            </w:r>
          </w:p>
          <w:p w14:paraId="198F41C4">
            <w:pPr>
              <w:ind w:left="-851" w:right="-284"/>
              <w:rPr>
                <w:rFonts w:ascii="Times New Roman" w:hAnsi="Times New Roman" w:cs="Times New Roman"/>
                <w:lang w:val="kk-KZ"/>
              </w:rPr>
            </w:pPr>
            <w:r>
              <w:rPr>
                <w:rFonts w:ascii="Times New Roman" w:hAnsi="Times New Roman" w:cs="Times New Roman"/>
                <w:lang w:val="kk-KZ"/>
              </w:rPr>
              <w:t>Адамға бал сыйлайды.</w:t>
            </w:r>
          </w:p>
          <w:p w14:paraId="7B88FB84">
            <w:pPr>
              <w:ind w:left="-851" w:right="-284"/>
              <w:rPr>
                <w:rFonts w:ascii="Times New Roman" w:hAnsi="Times New Roman" w:cs="Times New Roman"/>
                <w:lang w:val="kk-KZ"/>
              </w:rPr>
            </w:pPr>
            <w:r>
              <w:rPr>
                <w:rFonts w:ascii="Times New Roman" w:hAnsi="Times New Roman" w:cs="Times New Roman"/>
                <w:lang w:val="kk-KZ"/>
              </w:rPr>
              <w:t>Еңбекқорды аялайды,</w:t>
            </w:r>
          </w:p>
          <w:p w14:paraId="3403C1D4">
            <w:pPr>
              <w:ind w:left="-851" w:right="-284"/>
              <w:rPr>
                <w:rFonts w:ascii="Times New Roman" w:hAnsi="Times New Roman" w:cs="Times New Roman"/>
                <w:lang w:val="kk-KZ"/>
              </w:rPr>
            </w:pPr>
            <w:r>
              <w:rPr>
                <w:rFonts w:ascii="Times New Roman" w:hAnsi="Times New Roman" w:cs="Times New Roman"/>
                <w:lang w:val="kk-KZ"/>
              </w:rPr>
              <w:t>Еріншекті аямайды. Бұл не? (ара)</w:t>
            </w:r>
          </w:p>
          <w:p w14:paraId="104CEB29">
            <w:pPr>
              <w:ind w:left="-851" w:right="-284"/>
              <w:rPr>
                <w:rFonts w:ascii="Times New Roman" w:hAnsi="Times New Roman" w:cs="Times New Roman"/>
                <w:lang w:val="kk-KZ"/>
              </w:rPr>
            </w:pPr>
            <w:r>
              <w:rPr>
                <w:rFonts w:ascii="Times New Roman" w:hAnsi="Times New Roman" w:cs="Times New Roman"/>
                <w:lang w:val="kk-KZ"/>
              </w:rPr>
              <w:t>- Қанды сорып сүліктей,</w:t>
            </w:r>
          </w:p>
          <w:p w14:paraId="019F6B12">
            <w:pPr>
              <w:ind w:left="-851" w:right="-284"/>
              <w:rPr>
                <w:rFonts w:ascii="Times New Roman" w:hAnsi="Times New Roman" w:cs="Times New Roman"/>
                <w:lang w:val="kk-KZ"/>
              </w:rPr>
            </w:pPr>
            <w:r>
              <w:rPr>
                <w:rFonts w:ascii="Times New Roman" w:hAnsi="Times New Roman" w:cs="Times New Roman"/>
                <w:lang w:val="kk-KZ"/>
              </w:rPr>
              <w:t>Ызыңдап кеп шағады.</w:t>
            </w:r>
          </w:p>
          <w:p w14:paraId="62727FF0">
            <w:pPr>
              <w:ind w:left="-851" w:right="-284"/>
              <w:rPr>
                <w:rFonts w:ascii="Times New Roman" w:hAnsi="Times New Roman" w:cs="Times New Roman"/>
                <w:lang w:val="kk-KZ"/>
              </w:rPr>
            </w:pPr>
            <w:r>
              <w:rPr>
                <w:rFonts w:ascii="Times New Roman" w:hAnsi="Times New Roman" w:cs="Times New Roman"/>
                <w:lang w:val="kk-KZ"/>
              </w:rPr>
              <w:t xml:space="preserve">Бұл қандай бүлік кой?     (маса) </w:t>
            </w:r>
          </w:p>
          <w:p w14:paraId="3935B3B3">
            <w:pPr>
              <w:ind w:left="-851" w:right="-284"/>
              <w:rPr>
                <w:rFonts w:ascii="Times New Roman" w:hAnsi="Times New Roman" w:cs="Times New Roman"/>
                <w:lang w:val="kk-KZ"/>
              </w:rPr>
            </w:pPr>
            <w:r>
              <w:rPr>
                <w:rFonts w:ascii="Times New Roman" w:hAnsi="Times New Roman" w:cs="Times New Roman"/>
                <w:lang w:val="kk-KZ"/>
              </w:rPr>
              <w:t xml:space="preserve"> </w:t>
            </w:r>
          </w:p>
          <w:p w14:paraId="35314D6F">
            <w:pPr>
              <w:ind w:left="-851" w:right="-284"/>
              <w:rPr>
                <w:rFonts w:ascii="Times New Roman" w:hAnsi="Times New Roman" w:cs="Times New Roman"/>
                <w:lang w:val="kk-KZ"/>
              </w:rPr>
            </w:pPr>
            <w:r>
              <w:rPr>
                <w:rFonts w:ascii="Times New Roman" w:hAnsi="Times New Roman" w:cs="Times New Roman"/>
                <w:lang w:val="kk-KZ"/>
              </w:rPr>
              <w:t>-Құжынаған жұмыскер,</w:t>
            </w:r>
          </w:p>
          <w:p w14:paraId="6409BD6B">
            <w:pPr>
              <w:ind w:left="-851" w:right="-284"/>
              <w:rPr>
                <w:rFonts w:ascii="Times New Roman" w:hAnsi="Times New Roman" w:cs="Times New Roman"/>
                <w:lang w:val="kk-KZ"/>
              </w:rPr>
            </w:pPr>
            <w:r>
              <w:rPr>
                <w:rFonts w:ascii="Times New Roman" w:hAnsi="Times New Roman" w:cs="Times New Roman"/>
                <w:lang w:val="kk-KZ"/>
              </w:rPr>
              <w:t>Бірлескенде тым іскер.     (құмырсқа)</w:t>
            </w:r>
          </w:p>
          <w:p w14:paraId="0A07B9ED">
            <w:pPr>
              <w:ind w:left="-851" w:right="-284"/>
              <w:rPr>
                <w:rFonts w:ascii="Times New Roman" w:hAnsi="Times New Roman" w:cs="Times New Roman"/>
                <w:lang w:val="kk-KZ"/>
              </w:rPr>
            </w:pPr>
            <w:r>
              <w:rPr>
                <w:rFonts w:ascii="Times New Roman" w:hAnsi="Times New Roman" w:cs="Times New Roman"/>
                <w:lang w:val="kk-KZ"/>
              </w:rPr>
              <w:t>-Тор тоқуға шебер-ақ,</w:t>
            </w:r>
          </w:p>
          <w:p w14:paraId="2C699CCF">
            <w:pPr>
              <w:ind w:left="-851" w:right="-284"/>
              <w:rPr>
                <w:rFonts w:ascii="Times New Roman" w:hAnsi="Times New Roman" w:cs="Times New Roman"/>
                <w:lang w:val="kk-KZ"/>
              </w:rPr>
            </w:pPr>
            <w:r>
              <w:rPr>
                <w:rFonts w:ascii="Times New Roman" w:hAnsi="Times New Roman" w:cs="Times New Roman"/>
                <w:lang w:val="kk-KZ"/>
              </w:rPr>
              <w:t>Бірақ киім тікпейді.</w:t>
            </w:r>
          </w:p>
          <w:p w14:paraId="047D6EE1">
            <w:pPr>
              <w:ind w:left="-851" w:right="-284"/>
              <w:rPr>
                <w:rFonts w:ascii="Times New Roman" w:hAnsi="Times New Roman" w:cs="Times New Roman"/>
                <w:lang w:val="kk-KZ"/>
              </w:rPr>
            </w:pPr>
            <w:r>
              <w:rPr>
                <w:rFonts w:ascii="Times New Roman" w:hAnsi="Times New Roman" w:cs="Times New Roman"/>
                <w:lang w:val="kk-KZ"/>
              </w:rPr>
              <w:t>Өнері де өнер-ақ,</w:t>
            </w:r>
          </w:p>
          <w:p w14:paraId="06FED2E7">
            <w:pPr>
              <w:ind w:left="-851" w:right="-284"/>
              <w:rPr>
                <w:rFonts w:ascii="Times New Roman" w:hAnsi="Times New Roman" w:cs="Times New Roman"/>
                <w:lang w:val="kk-KZ"/>
              </w:rPr>
            </w:pPr>
            <w:r>
              <w:rPr>
                <w:rFonts w:ascii="Times New Roman" w:hAnsi="Times New Roman" w:cs="Times New Roman"/>
                <w:lang w:val="kk-KZ"/>
              </w:rPr>
              <w:t>Бірақ ісі бітпейді.  (өрмекші)</w:t>
            </w:r>
          </w:p>
          <w:p w14:paraId="393BB007">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4625410B">
            <w:pPr>
              <w:ind w:left="-851" w:right="-284"/>
              <w:rPr>
                <w:rFonts w:ascii="Times New Roman" w:hAnsi="Times New Roman" w:cs="Times New Roman"/>
                <w:lang w:val="kk-KZ"/>
              </w:rPr>
            </w:pPr>
            <w:r>
              <w:rPr>
                <w:rFonts w:ascii="Times New Roman" w:hAnsi="Times New Roman" w:cs="Times New Roman"/>
                <w:lang w:val="kk-KZ"/>
              </w:rPr>
              <w:t>Қанқызын тауып, оның атын атау.</w:t>
            </w:r>
          </w:p>
          <w:p w14:paraId="00471525">
            <w:pPr>
              <w:ind w:left="-851" w:right="-284"/>
              <w:rPr>
                <w:rFonts w:ascii="Times New Roman" w:hAnsi="Times New Roman" w:cs="Times New Roman"/>
                <w:lang w:val="kk-KZ"/>
              </w:rPr>
            </w:pPr>
            <w:r>
              <w:rPr>
                <w:rFonts w:ascii="Times New Roman" w:hAnsi="Times New Roman" w:cs="Times New Roman"/>
                <w:lang w:val="kk-KZ"/>
              </w:rPr>
              <w:t>Құмырсқалар «соқпағын» табу, бақылау.</w:t>
            </w:r>
          </w:p>
          <w:p w14:paraId="330E81F7">
            <w:pPr>
              <w:ind w:left="-851" w:right="-284"/>
              <w:rPr>
                <w:rFonts w:ascii="Times New Roman" w:hAnsi="Times New Roman" w:cs="Times New Roman"/>
                <w:lang w:val="kk-KZ"/>
              </w:rPr>
            </w:pPr>
            <w:r>
              <w:rPr>
                <w:rFonts w:ascii="Times New Roman" w:hAnsi="Times New Roman" w:cs="Times New Roman"/>
                <w:lang w:val="kk-KZ"/>
              </w:rPr>
              <w:t>Еңбек: Алаңды қоқыстардан тазалау.</w:t>
            </w:r>
          </w:p>
          <w:p w14:paraId="52C43F8D">
            <w:pPr>
              <w:ind w:left="-851" w:right="-284"/>
              <w:rPr>
                <w:rFonts w:ascii="Times New Roman" w:hAnsi="Times New Roman" w:cs="Times New Roman"/>
                <w:lang w:val="kk-KZ"/>
              </w:rPr>
            </w:pPr>
            <w:r>
              <w:rPr>
                <w:rFonts w:ascii="Times New Roman" w:hAnsi="Times New Roman" w:cs="Times New Roman"/>
                <w:lang w:val="kk-KZ"/>
              </w:rPr>
              <w:t xml:space="preserve">Мақсаты: үлкендерге көмек беруге, үлкендер еңбегін қадірлеуге тәрбиелеу. </w:t>
            </w:r>
          </w:p>
          <w:p w14:paraId="7411793B">
            <w:pPr>
              <w:ind w:left="-851" w:right="-284"/>
              <w:rPr>
                <w:rFonts w:ascii="Times New Roman" w:hAnsi="Times New Roman" w:cs="Times New Roman"/>
                <w:lang w:val="kk-KZ"/>
              </w:rPr>
            </w:pPr>
            <w:r>
              <w:rPr>
                <w:rFonts w:ascii="Times New Roman" w:hAnsi="Times New Roman" w:cs="Times New Roman"/>
                <w:lang w:val="kk-KZ"/>
              </w:rPr>
              <w:t>Халық болжамы: күзде құмырсқа илеуі биік болса, қыс ұзақ әрі қатты болады.</w:t>
            </w:r>
          </w:p>
          <w:p w14:paraId="1554BD7B">
            <w:pPr>
              <w:ind w:left="-851" w:right="-284"/>
              <w:rPr>
                <w:rFonts w:ascii="Times New Roman" w:hAnsi="Times New Roman" w:cs="Times New Roman"/>
              </w:rPr>
            </w:pPr>
            <w:r>
              <w:rPr>
                <w:rFonts w:ascii="Times New Roman" w:hAnsi="Times New Roman" w:cs="Times New Roman"/>
                <w:lang w:val="kk-KZ"/>
              </w:rPr>
              <w:t xml:space="preserve"> </w:t>
            </w:r>
            <w:r>
              <w:rPr>
                <w:rFonts w:ascii="Times New Roman" w:hAnsi="Times New Roman" w:cs="Times New Roman"/>
              </w:rPr>
              <w:t xml:space="preserve">Қ/о «Тырналар» </w:t>
            </w:r>
          </w:p>
        </w:tc>
      </w:tr>
      <w:tr w14:paraId="4D8E1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4CEB90BD">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055" w:type="dxa"/>
            <w:gridSpan w:val="5"/>
            <w:tcBorders>
              <w:top w:val="single" w:color="000000" w:sz="4" w:space="0"/>
              <w:left w:val="single" w:color="000000" w:sz="4" w:space="0"/>
              <w:bottom w:val="single" w:color="000000" w:sz="4" w:space="0"/>
              <w:right w:val="single" w:color="auto" w:sz="4" w:space="0"/>
            </w:tcBorders>
          </w:tcPr>
          <w:p w14:paraId="328CED95">
            <w:pPr>
              <w:ind w:left="-851" w:right="-284"/>
              <w:rPr>
                <w:rFonts w:ascii="Times New Roman" w:hAnsi="Times New Roman" w:cs="Times New Roman"/>
                <w:lang w:val="kk-KZ"/>
              </w:rPr>
            </w:pPr>
            <w:r>
              <w:rPr>
                <w:rFonts w:ascii="Times New Roman" w:hAnsi="Times New Roman" w:cs="Times New Roman"/>
                <w:lang w:val="kk-KZ"/>
              </w:rPr>
              <w:t>Ата-аналармен балаларының тазалықтары жайлы әңгімелесу.</w:t>
            </w:r>
          </w:p>
        </w:tc>
      </w:tr>
    </w:tbl>
    <w:p w14:paraId="2C984980">
      <w:pPr>
        <w:ind w:left="-851" w:right="-284"/>
        <w:rPr>
          <w:rFonts w:ascii="Times New Roman" w:hAnsi="Times New Roman" w:cs="Times New Roman"/>
        </w:rPr>
      </w:pPr>
    </w:p>
    <w:p w14:paraId="478D5E24">
      <w:pPr>
        <w:ind w:left="-851" w:right="-284"/>
        <w:rPr>
          <w:rFonts w:ascii="Times New Roman" w:hAnsi="Times New Roman" w:cs="Times New Roman"/>
          <w:b/>
          <w:bCs/>
          <w:lang w:val="kk-KZ"/>
        </w:rPr>
      </w:pPr>
    </w:p>
    <w:p w14:paraId="5CE5F104">
      <w:pPr>
        <w:ind w:left="-851" w:right="-284"/>
        <w:rPr>
          <w:rFonts w:ascii="Times New Roman" w:hAnsi="Times New Roman" w:cs="Times New Roman"/>
          <w:b/>
          <w:bCs/>
          <w:lang w:val="kk-KZ"/>
        </w:rPr>
      </w:pPr>
    </w:p>
    <w:p w14:paraId="5A9AAD01">
      <w:pPr>
        <w:ind w:left="-851" w:right="-284"/>
        <w:rPr>
          <w:rFonts w:ascii="Times New Roman" w:hAnsi="Times New Roman" w:cs="Times New Roman"/>
          <w:b/>
          <w:bCs/>
          <w:lang w:val="kk-KZ"/>
        </w:rPr>
      </w:pPr>
    </w:p>
    <w:p w14:paraId="3E40CCAA">
      <w:pPr>
        <w:ind w:left="-851" w:right="-284"/>
        <w:rPr>
          <w:rFonts w:ascii="Times New Roman" w:hAnsi="Times New Roman" w:cs="Times New Roman"/>
          <w:b/>
          <w:bCs/>
          <w:lang w:val="kk-KZ"/>
        </w:rPr>
      </w:pPr>
    </w:p>
    <w:p w14:paraId="5EE3EAF3">
      <w:pPr>
        <w:ind w:left="-851" w:right="-284"/>
        <w:rPr>
          <w:rFonts w:ascii="Times New Roman" w:hAnsi="Times New Roman" w:cs="Times New Roman"/>
          <w:b/>
          <w:bCs/>
          <w:lang w:val="kk-KZ"/>
        </w:rPr>
      </w:pPr>
    </w:p>
    <w:p w14:paraId="279250A9">
      <w:pPr>
        <w:ind w:left="-851" w:right="-284"/>
        <w:rPr>
          <w:rFonts w:ascii="Times New Roman" w:hAnsi="Times New Roman" w:cs="Times New Roman"/>
          <w:b/>
          <w:bCs/>
          <w:lang w:val="kk-KZ"/>
        </w:rPr>
      </w:pPr>
    </w:p>
    <w:p w14:paraId="57CB01C9">
      <w:pPr>
        <w:ind w:left="-851" w:right="-284"/>
        <w:rPr>
          <w:rFonts w:ascii="Times New Roman" w:hAnsi="Times New Roman" w:cs="Times New Roman"/>
          <w:b/>
          <w:bCs/>
          <w:lang w:val="kk-KZ"/>
        </w:rPr>
      </w:pPr>
    </w:p>
    <w:p w14:paraId="7C9BD5FC">
      <w:pPr>
        <w:ind w:left="-851" w:right="-284"/>
        <w:rPr>
          <w:rFonts w:ascii="Times New Roman" w:hAnsi="Times New Roman" w:cs="Times New Roman"/>
          <w:b/>
          <w:bCs/>
          <w:lang w:val="kk-KZ"/>
        </w:rPr>
      </w:pPr>
    </w:p>
    <w:p w14:paraId="71BCAE54">
      <w:pPr>
        <w:ind w:left="-851" w:right="-284"/>
        <w:rPr>
          <w:rFonts w:ascii="Times New Roman" w:hAnsi="Times New Roman" w:cs="Times New Roman"/>
          <w:b/>
          <w:bCs/>
          <w:lang w:val="kk-KZ"/>
        </w:rPr>
      </w:pPr>
    </w:p>
    <w:p w14:paraId="59C13670">
      <w:pPr>
        <w:ind w:left="-851" w:right="-284"/>
        <w:rPr>
          <w:rFonts w:ascii="Times New Roman" w:hAnsi="Times New Roman" w:cs="Times New Roman"/>
          <w:b/>
          <w:bCs/>
          <w:lang w:val="kk-KZ"/>
        </w:rPr>
      </w:pPr>
    </w:p>
    <w:p w14:paraId="45683778">
      <w:pPr>
        <w:ind w:left="-851" w:right="-284"/>
        <w:rPr>
          <w:rFonts w:ascii="Times New Roman" w:hAnsi="Times New Roman" w:cs="Times New Roman"/>
          <w:b/>
          <w:bCs/>
          <w:lang w:val="kk-KZ"/>
        </w:rPr>
      </w:pPr>
    </w:p>
    <w:p w14:paraId="5CBF9387">
      <w:pPr>
        <w:ind w:left="-851" w:right="-284"/>
        <w:rPr>
          <w:rFonts w:ascii="Times New Roman" w:hAnsi="Times New Roman" w:cs="Times New Roman"/>
          <w:b/>
          <w:bCs/>
          <w:lang w:val="kk-KZ"/>
        </w:rPr>
      </w:pPr>
    </w:p>
    <w:p w14:paraId="17DB6882">
      <w:pPr>
        <w:ind w:left="-851" w:right="-284"/>
        <w:rPr>
          <w:rFonts w:ascii="Times New Roman" w:hAnsi="Times New Roman" w:cs="Times New Roman"/>
          <w:b/>
          <w:bCs/>
          <w:lang w:val="kk-KZ"/>
        </w:rPr>
      </w:pPr>
    </w:p>
    <w:p w14:paraId="0F6817E5">
      <w:pPr>
        <w:ind w:left="-851" w:right="-284"/>
        <w:rPr>
          <w:rFonts w:ascii="Times New Roman" w:hAnsi="Times New Roman" w:cs="Times New Roman"/>
          <w:b/>
          <w:bCs/>
          <w:lang w:val="kk-KZ"/>
        </w:rPr>
      </w:pPr>
    </w:p>
    <w:p w14:paraId="70AE10C7">
      <w:pPr>
        <w:ind w:left="-851" w:right="-284"/>
        <w:rPr>
          <w:rFonts w:ascii="Times New Roman" w:hAnsi="Times New Roman" w:cs="Times New Roman"/>
          <w:b/>
          <w:bCs/>
          <w:lang w:val="kk-KZ"/>
        </w:rPr>
      </w:pPr>
    </w:p>
    <w:p w14:paraId="22977E39">
      <w:pPr>
        <w:ind w:left="-851" w:right="-284"/>
        <w:rPr>
          <w:rFonts w:ascii="Times New Roman" w:hAnsi="Times New Roman" w:cs="Times New Roman"/>
          <w:b/>
          <w:bCs/>
          <w:lang w:val="kk-KZ"/>
        </w:rPr>
      </w:pPr>
    </w:p>
    <w:p w14:paraId="38F6458D">
      <w:pPr>
        <w:ind w:left="-851" w:right="-284"/>
        <w:rPr>
          <w:rFonts w:ascii="Times New Roman" w:hAnsi="Times New Roman" w:cs="Times New Roman"/>
          <w:b/>
          <w:bCs/>
          <w:lang w:val="kk-KZ"/>
        </w:rPr>
      </w:pPr>
    </w:p>
    <w:p w14:paraId="56494B7B">
      <w:pPr>
        <w:ind w:left="-851" w:right="-284"/>
        <w:rPr>
          <w:rFonts w:ascii="Times New Roman" w:hAnsi="Times New Roman" w:cs="Times New Roman"/>
          <w:b/>
          <w:bCs/>
          <w:lang w:val="kk-KZ"/>
        </w:rPr>
      </w:pPr>
    </w:p>
    <w:p w14:paraId="53E84F18">
      <w:pPr>
        <w:ind w:left="-851" w:right="-284"/>
        <w:rPr>
          <w:rFonts w:ascii="Times New Roman" w:hAnsi="Times New Roman" w:cs="Times New Roman"/>
          <w:b/>
          <w:bCs/>
          <w:lang w:val="kk-KZ"/>
        </w:rPr>
      </w:pPr>
    </w:p>
    <w:p w14:paraId="4FD2A002">
      <w:pPr>
        <w:ind w:left="-851"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Тексерілді: </w:t>
      </w:r>
      <w:r>
        <w:rPr>
          <w:rFonts w:ascii="Times New Roman" w:hAnsi="Times New Roman" w:cs="Times New Roman"/>
          <w:b/>
          <w:bCs/>
        </w:rPr>
        <w:t>__________</w:t>
      </w:r>
    </w:p>
    <w:p w14:paraId="47FBBEFC">
      <w:pPr>
        <w:ind w:left="-851" w:right="-284"/>
        <w:rPr>
          <w:rFonts w:ascii="Times New Roman" w:hAnsi="Times New Roman" w:cs="Times New Roman"/>
          <w:b/>
          <w:bCs/>
          <w:lang w:val="kk-KZ"/>
        </w:rPr>
      </w:pPr>
    </w:p>
    <w:p w14:paraId="5D0922D8">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5398D902">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347E112D">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3992D0A7">
      <w:pPr>
        <w:ind w:left="-851" w:right="-284"/>
        <w:rPr>
          <w:rFonts w:ascii="Times New Roman" w:hAnsi="Times New Roman" w:cs="Times New Roman"/>
          <w:b/>
          <w:bCs/>
          <w:u w:val="single"/>
          <w:lang w:val="kk-KZ"/>
        </w:rPr>
      </w:pPr>
      <w:r>
        <w:rPr>
          <w:rFonts w:ascii="Times New Roman" w:hAnsi="Times New Roman" w:cs="Times New Roman"/>
          <w:b/>
          <w:bCs/>
          <w:u w:val="single"/>
          <w:lang w:val="kk-KZ"/>
        </w:rPr>
        <w:t>Жоспардың құрылу кезеңі: 13-17  мамыр  2024 жыл  II апта</w:t>
      </w:r>
    </w:p>
    <w:p w14:paraId="5F9D3B43">
      <w:pPr>
        <w:ind w:left="-851" w:right="-284"/>
        <w:rPr>
          <w:rFonts w:ascii="Times New Roman" w:hAnsi="Times New Roman" w:cs="Times New Roman"/>
          <w:lang w:val="kk-KZ"/>
        </w:rPr>
      </w:pPr>
    </w:p>
    <w:tbl>
      <w:tblPr>
        <w:tblStyle w:val="5"/>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551"/>
        <w:gridCol w:w="2410"/>
        <w:gridCol w:w="2410"/>
        <w:gridCol w:w="2547"/>
        <w:gridCol w:w="2420"/>
      </w:tblGrid>
      <w:tr w14:paraId="6EEC1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trPr>
        <w:tc>
          <w:tcPr>
            <w:tcW w:w="2694" w:type="dxa"/>
            <w:tcBorders>
              <w:top w:val="single" w:color="000000" w:sz="4" w:space="0"/>
              <w:left w:val="single" w:color="000000" w:sz="4" w:space="0"/>
              <w:bottom w:val="single" w:color="000000" w:sz="4" w:space="0"/>
              <w:right w:val="single" w:color="000000" w:sz="4" w:space="0"/>
            </w:tcBorders>
          </w:tcPr>
          <w:p w14:paraId="6B3A9EB7">
            <w:pPr>
              <w:ind w:left="-851" w:right="-284"/>
              <w:rPr>
                <w:rFonts w:ascii="Times New Roman" w:hAnsi="Times New Roman" w:cs="Times New Roman"/>
                <w:b/>
              </w:rPr>
            </w:pPr>
            <w:r>
              <w:rPr>
                <w:rFonts w:ascii="Times New Roman" w:hAnsi="Times New Roman" w:cs="Times New Roman"/>
                <w:b/>
                <w:lang w:val="kk-KZ"/>
              </w:rPr>
              <w:t>Күн тәртібі</w:t>
            </w:r>
          </w:p>
        </w:tc>
        <w:tc>
          <w:tcPr>
            <w:tcW w:w="2551" w:type="dxa"/>
            <w:tcBorders>
              <w:top w:val="single" w:color="000000" w:sz="4" w:space="0"/>
              <w:left w:val="single" w:color="000000" w:sz="4" w:space="0"/>
              <w:bottom w:val="single" w:color="000000" w:sz="4" w:space="0"/>
              <w:right w:val="single" w:color="000000" w:sz="4" w:space="0"/>
            </w:tcBorders>
          </w:tcPr>
          <w:p w14:paraId="77582263">
            <w:pPr>
              <w:ind w:left="-851" w:right="-284"/>
              <w:rPr>
                <w:rFonts w:ascii="Times New Roman" w:hAnsi="Times New Roman" w:cs="Times New Roman"/>
                <w:b/>
              </w:rPr>
            </w:pPr>
            <w:r>
              <w:rPr>
                <w:rFonts w:ascii="Times New Roman" w:hAnsi="Times New Roman" w:cs="Times New Roman"/>
                <w:b/>
              </w:rPr>
              <w:t xml:space="preserve">Дүйсенбі </w:t>
            </w:r>
          </w:p>
          <w:p w14:paraId="48836E9D">
            <w:pPr>
              <w:ind w:left="-851" w:right="-284"/>
              <w:rPr>
                <w:rFonts w:ascii="Times New Roman" w:hAnsi="Times New Roman" w:cs="Times New Roman"/>
                <w:b/>
                <w:lang w:val="kk-KZ"/>
              </w:rPr>
            </w:pPr>
            <w:r>
              <w:rPr>
                <w:rFonts w:ascii="Times New Roman" w:hAnsi="Times New Roman" w:cs="Times New Roman"/>
                <w:b/>
                <w:lang w:val="kk-KZ"/>
              </w:rPr>
              <w:t>13.05.2024</w:t>
            </w:r>
          </w:p>
        </w:tc>
        <w:tc>
          <w:tcPr>
            <w:tcW w:w="2410" w:type="dxa"/>
            <w:tcBorders>
              <w:top w:val="single" w:color="auto" w:sz="4" w:space="0"/>
              <w:left w:val="single" w:color="000000" w:sz="4" w:space="0"/>
              <w:bottom w:val="single" w:color="000000" w:sz="4" w:space="0"/>
              <w:right w:val="single" w:color="000000" w:sz="4" w:space="0"/>
            </w:tcBorders>
          </w:tcPr>
          <w:p w14:paraId="1166860B">
            <w:pPr>
              <w:ind w:left="-851" w:right="-284"/>
              <w:rPr>
                <w:rFonts w:ascii="Times New Roman" w:hAnsi="Times New Roman" w:cs="Times New Roman"/>
                <w:b/>
              </w:rPr>
            </w:pPr>
            <w:r>
              <w:rPr>
                <w:rFonts w:ascii="Times New Roman" w:hAnsi="Times New Roman" w:cs="Times New Roman"/>
                <w:b/>
              </w:rPr>
              <w:t xml:space="preserve">Сейсенбі </w:t>
            </w:r>
          </w:p>
          <w:p w14:paraId="56EDA5FD">
            <w:pPr>
              <w:ind w:left="-851" w:right="-284"/>
              <w:rPr>
                <w:rFonts w:ascii="Times New Roman" w:hAnsi="Times New Roman" w:cs="Times New Roman"/>
                <w:b/>
              </w:rPr>
            </w:pPr>
            <w:r>
              <w:rPr>
                <w:rFonts w:ascii="Times New Roman" w:hAnsi="Times New Roman" w:cs="Times New Roman"/>
                <w:b/>
                <w:lang w:val="kk-KZ"/>
              </w:rPr>
              <w:t>14.05.2024</w:t>
            </w:r>
          </w:p>
          <w:p w14:paraId="44CD5494">
            <w:pPr>
              <w:ind w:left="-851" w:right="-284"/>
              <w:rPr>
                <w:rFonts w:ascii="Times New Roman" w:hAnsi="Times New Roman" w:cs="Times New Roman"/>
                <w:b/>
              </w:rPr>
            </w:pPr>
          </w:p>
        </w:tc>
        <w:tc>
          <w:tcPr>
            <w:tcW w:w="2410" w:type="dxa"/>
            <w:tcBorders>
              <w:top w:val="single" w:color="000000" w:sz="4" w:space="0"/>
              <w:left w:val="single" w:color="000000" w:sz="4" w:space="0"/>
              <w:bottom w:val="single" w:color="000000" w:sz="4" w:space="0"/>
              <w:right w:val="single" w:color="000000" w:sz="4" w:space="0"/>
            </w:tcBorders>
          </w:tcPr>
          <w:p w14:paraId="2A48BF90">
            <w:pPr>
              <w:ind w:left="-851" w:right="-284"/>
              <w:rPr>
                <w:rFonts w:ascii="Times New Roman" w:hAnsi="Times New Roman" w:cs="Times New Roman"/>
                <w:b/>
              </w:rPr>
            </w:pPr>
            <w:r>
              <w:rPr>
                <w:rFonts w:ascii="Times New Roman" w:hAnsi="Times New Roman" w:cs="Times New Roman"/>
                <w:b/>
              </w:rPr>
              <w:t>Сәрсенбі</w:t>
            </w:r>
          </w:p>
          <w:p w14:paraId="710B579F">
            <w:pPr>
              <w:ind w:left="-851" w:right="-284"/>
              <w:rPr>
                <w:rFonts w:ascii="Times New Roman" w:hAnsi="Times New Roman" w:cs="Times New Roman"/>
                <w:b/>
              </w:rPr>
            </w:pPr>
            <w:r>
              <w:rPr>
                <w:rFonts w:ascii="Times New Roman" w:hAnsi="Times New Roman" w:cs="Times New Roman"/>
                <w:b/>
              </w:rPr>
              <w:t>15.05.2024</w:t>
            </w:r>
          </w:p>
        </w:tc>
        <w:tc>
          <w:tcPr>
            <w:tcW w:w="2547" w:type="dxa"/>
            <w:tcBorders>
              <w:top w:val="single" w:color="000000" w:sz="4" w:space="0"/>
              <w:left w:val="single" w:color="000000" w:sz="4" w:space="0"/>
              <w:bottom w:val="single" w:color="000000" w:sz="4" w:space="0"/>
              <w:right w:val="single" w:color="000000" w:sz="4" w:space="0"/>
            </w:tcBorders>
          </w:tcPr>
          <w:p w14:paraId="00027877">
            <w:pPr>
              <w:ind w:left="-851" w:right="-284"/>
              <w:rPr>
                <w:rFonts w:ascii="Times New Roman" w:hAnsi="Times New Roman" w:cs="Times New Roman"/>
                <w:b/>
              </w:rPr>
            </w:pPr>
            <w:r>
              <w:rPr>
                <w:rFonts w:ascii="Times New Roman" w:hAnsi="Times New Roman" w:cs="Times New Roman"/>
                <w:b/>
              </w:rPr>
              <w:t xml:space="preserve">Бейсенбі </w:t>
            </w:r>
          </w:p>
          <w:p w14:paraId="7090B506">
            <w:pPr>
              <w:ind w:left="-851" w:right="-284"/>
              <w:rPr>
                <w:rFonts w:ascii="Times New Roman" w:hAnsi="Times New Roman" w:cs="Times New Roman"/>
                <w:b/>
              </w:rPr>
            </w:pPr>
            <w:r>
              <w:rPr>
                <w:rFonts w:ascii="Times New Roman" w:hAnsi="Times New Roman" w:cs="Times New Roman"/>
                <w:b/>
                <w:lang w:val="kk-KZ"/>
              </w:rPr>
              <w:t>16.05.2024</w:t>
            </w:r>
          </w:p>
          <w:p w14:paraId="35490D75">
            <w:pPr>
              <w:ind w:left="-851" w:right="-284"/>
              <w:rPr>
                <w:rFonts w:ascii="Times New Roman" w:hAnsi="Times New Roman" w:cs="Times New Roman"/>
                <w:b/>
              </w:rPr>
            </w:pPr>
          </w:p>
        </w:tc>
        <w:tc>
          <w:tcPr>
            <w:tcW w:w="2420" w:type="dxa"/>
            <w:tcBorders>
              <w:top w:val="single" w:color="000000" w:sz="4" w:space="0"/>
              <w:left w:val="single" w:color="000000" w:sz="4" w:space="0"/>
              <w:bottom w:val="single" w:color="000000" w:sz="4" w:space="0"/>
              <w:right w:val="single" w:color="000000" w:sz="4" w:space="0"/>
            </w:tcBorders>
          </w:tcPr>
          <w:p w14:paraId="1D5D9E89">
            <w:pPr>
              <w:ind w:left="-851" w:right="-284"/>
              <w:rPr>
                <w:rFonts w:ascii="Times New Roman" w:hAnsi="Times New Roman" w:cs="Times New Roman"/>
                <w:b/>
              </w:rPr>
            </w:pPr>
            <w:r>
              <w:rPr>
                <w:rFonts w:ascii="Times New Roman" w:hAnsi="Times New Roman" w:cs="Times New Roman"/>
                <w:b/>
              </w:rPr>
              <w:t xml:space="preserve">Жұма </w:t>
            </w:r>
          </w:p>
          <w:p w14:paraId="5ACAB6FA">
            <w:pPr>
              <w:ind w:left="-851" w:right="-284"/>
              <w:rPr>
                <w:rFonts w:ascii="Times New Roman" w:hAnsi="Times New Roman" w:cs="Times New Roman"/>
                <w:b/>
              </w:rPr>
            </w:pPr>
            <w:r>
              <w:rPr>
                <w:rFonts w:ascii="Times New Roman" w:hAnsi="Times New Roman" w:cs="Times New Roman"/>
                <w:b/>
              </w:rPr>
              <w:t>17.05.2024</w:t>
            </w:r>
          </w:p>
        </w:tc>
      </w:tr>
      <w:tr w14:paraId="3E96E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33E4A5B7">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2338" w:type="dxa"/>
            <w:gridSpan w:val="5"/>
            <w:tcBorders>
              <w:top w:val="single" w:color="000000" w:sz="4" w:space="0"/>
              <w:left w:val="single" w:color="000000" w:sz="4" w:space="0"/>
              <w:bottom w:val="single" w:color="000000" w:sz="4" w:space="0"/>
              <w:right w:val="single" w:color="000000" w:sz="4" w:space="0"/>
            </w:tcBorders>
          </w:tcPr>
          <w:p w14:paraId="60CA9538">
            <w:pPr>
              <w:ind w:left="-851" w:right="-284"/>
              <w:rPr>
                <w:rFonts w:ascii="Times New Roman" w:hAnsi="Times New Roman" w:cs="Times New Roman"/>
                <w:lang w:val="kk-KZ"/>
              </w:rPr>
            </w:pPr>
            <w:r>
              <w:rPr>
                <w:rFonts w:ascii="Times New Roman" w:hAnsi="Times New Roman" w:cs="Times New Roman"/>
                <w:lang w:val="kk-KZ"/>
              </w:rPr>
              <w:t>Көңілді күн әнімен қарсы алу</w:t>
            </w:r>
          </w:p>
        </w:tc>
      </w:tr>
      <w:tr w14:paraId="17860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0A8DD8A6">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w:t>
            </w:r>
            <w:r>
              <w:rPr>
                <w:rFonts w:ascii="Times New Roman" w:hAnsi="Times New Roman" w:cs="Times New Roman"/>
                <w:b/>
              </w:rPr>
              <w:t xml:space="preserve"> </w:t>
            </w:r>
            <w:r>
              <w:rPr>
                <w:rFonts w:ascii="Times New Roman" w:hAnsi="Times New Roman" w:cs="Times New Roman"/>
                <w:b/>
                <w:lang w:val="kk-KZ"/>
              </w:rPr>
              <w:t>кеңес беру</w:t>
            </w:r>
          </w:p>
        </w:tc>
        <w:tc>
          <w:tcPr>
            <w:tcW w:w="12338" w:type="dxa"/>
            <w:gridSpan w:val="5"/>
            <w:tcBorders>
              <w:top w:val="single" w:color="000000" w:sz="4" w:space="0"/>
              <w:left w:val="single" w:color="000000" w:sz="4" w:space="0"/>
              <w:bottom w:val="single" w:color="000000" w:sz="4" w:space="0"/>
              <w:right w:val="single" w:color="000000" w:sz="4" w:space="0"/>
            </w:tcBorders>
          </w:tcPr>
          <w:p w14:paraId="5EA2A714">
            <w:pPr>
              <w:ind w:left="-851" w:right="-284"/>
              <w:rPr>
                <w:rFonts w:ascii="Times New Roman" w:hAnsi="Times New Roman" w:cs="Times New Roman"/>
                <w:lang w:val="kk-KZ"/>
              </w:rPr>
            </w:pPr>
            <w:r>
              <w:rPr>
                <w:rFonts w:ascii="Times New Roman" w:hAnsi="Times New Roman" w:cs="Times New Roman"/>
                <w:lang w:val="kk-KZ"/>
              </w:rPr>
              <w:t>Баланың басқа балалармен қарым –қатынасы жайлы әңгіме</w:t>
            </w:r>
          </w:p>
        </w:tc>
      </w:tr>
      <w:tr w14:paraId="23795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1F02470E">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56ED5424">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551" w:type="dxa"/>
            <w:tcBorders>
              <w:top w:val="single" w:color="000000" w:sz="4" w:space="0"/>
              <w:left w:val="single" w:color="000000" w:sz="4" w:space="0"/>
              <w:bottom w:val="single" w:color="000000" w:sz="4" w:space="0"/>
              <w:right w:val="single" w:color="000000" w:sz="4" w:space="0"/>
            </w:tcBorders>
          </w:tcPr>
          <w:p w14:paraId="70EF3DCD">
            <w:pPr>
              <w:ind w:left="-851" w:right="-284"/>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«Абайла, қауіпті!» балалардың қауіпті жерлер туралы білімдерін кеңейту.</w:t>
            </w:r>
            <w:r>
              <w:rPr>
                <w:rFonts w:ascii="Times New Roman" w:hAnsi="Times New Roman" w:cs="Times New Roman"/>
                <w:b/>
                <w:lang w:val="kk-KZ"/>
              </w:rPr>
              <w:t>Әлеуметтік дағдылар</w:t>
            </w:r>
          </w:p>
          <w:p w14:paraId="7043FF86">
            <w:pPr>
              <w:ind w:left="-851" w:right="-284"/>
              <w:rPr>
                <w:rFonts w:ascii="Times New Roman" w:hAnsi="Times New Roman" w:cs="Times New Roman"/>
                <w:lang w:val="kk-KZ"/>
              </w:rPr>
            </w:pPr>
          </w:p>
        </w:tc>
        <w:tc>
          <w:tcPr>
            <w:tcW w:w="2410" w:type="dxa"/>
            <w:tcBorders>
              <w:top w:val="single" w:color="000000" w:sz="4" w:space="0"/>
              <w:left w:val="single" w:color="000000" w:sz="4" w:space="0"/>
              <w:bottom w:val="single" w:color="000000" w:sz="4" w:space="0"/>
              <w:right w:val="single" w:color="000000" w:sz="4" w:space="0"/>
            </w:tcBorders>
          </w:tcPr>
          <w:p w14:paraId="1A978568">
            <w:pPr>
              <w:ind w:left="-851" w:right="-284"/>
              <w:rPr>
                <w:rFonts w:ascii="Times New Roman" w:hAnsi="Times New Roman" w:cs="Times New Roman"/>
                <w:b/>
                <w:lang w:val="kk-KZ"/>
              </w:rPr>
            </w:pPr>
            <w:r>
              <w:rPr>
                <w:rFonts w:ascii="Times New Roman" w:hAnsi="Times New Roman" w:cs="Times New Roman"/>
                <w:b/>
                <w:lang w:val="kk-KZ"/>
              </w:rPr>
              <w:t xml:space="preserve">Дидактикалық ойын </w:t>
            </w:r>
          </w:p>
          <w:p w14:paraId="7DC0BEF4">
            <w:pPr>
              <w:ind w:left="-851" w:right="-284"/>
              <w:rPr>
                <w:rFonts w:ascii="Times New Roman" w:hAnsi="Times New Roman" w:cs="Times New Roman"/>
                <w:b/>
                <w:lang w:val="kk-KZ"/>
              </w:rPr>
            </w:pPr>
            <w:r>
              <w:rPr>
                <w:rFonts w:ascii="Times New Roman" w:hAnsi="Times New Roman" w:cs="Times New Roman"/>
                <w:lang w:val="kk-KZ"/>
              </w:rPr>
              <w:t>«Достарыма қол ұшымды беремін»</w:t>
            </w:r>
            <w:r>
              <w:rPr>
                <w:rFonts w:ascii="Times New Roman" w:hAnsi="Times New Roman" w:cs="Times New Roman"/>
                <w:b/>
                <w:lang w:val="kk-KZ"/>
              </w:rPr>
              <w:t xml:space="preserve"> Әлеуметтік дағдылар</w:t>
            </w:r>
          </w:p>
          <w:p w14:paraId="237A4E23">
            <w:pPr>
              <w:ind w:left="-851" w:right="-284"/>
              <w:rPr>
                <w:rFonts w:ascii="Times New Roman" w:hAnsi="Times New Roman" w:cs="Times New Roman"/>
                <w:b/>
                <w:i/>
                <w:lang w:val="kk-KZ"/>
              </w:rPr>
            </w:pPr>
          </w:p>
        </w:tc>
        <w:tc>
          <w:tcPr>
            <w:tcW w:w="2410" w:type="dxa"/>
            <w:tcBorders>
              <w:top w:val="single" w:color="000000" w:sz="4" w:space="0"/>
              <w:left w:val="single" w:color="000000" w:sz="4" w:space="0"/>
              <w:bottom w:val="single" w:color="000000" w:sz="4" w:space="0"/>
              <w:right w:val="single" w:color="000000" w:sz="4" w:space="0"/>
            </w:tcBorders>
          </w:tcPr>
          <w:p w14:paraId="0D52CB5B">
            <w:pPr>
              <w:ind w:left="-851" w:right="-284"/>
              <w:rPr>
                <w:rFonts w:ascii="Times New Roman" w:hAnsi="Times New Roman" w:cs="Times New Roman"/>
                <w:i/>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«Суретті тіз» сөздегі бірінші дыбысты анықтап үйрету. </w:t>
            </w:r>
            <w:r>
              <w:rPr>
                <w:rFonts w:ascii="Times New Roman" w:hAnsi="Times New Roman" w:cs="Times New Roman"/>
                <w:b/>
                <w:lang w:val="kk-KZ"/>
              </w:rPr>
              <w:t>Коммуникативтік дағдылар</w:t>
            </w:r>
          </w:p>
        </w:tc>
        <w:tc>
          <w:tcPr>
            <w:tcW w:w="2547" w:type="dxa"/>
            <w:tcBorders>
              <w:top w:val="single" w:color="000000" w:sz="4" w:space="0"/>
              <w:left w:val="single" w:color="000000" w:sz="4" w:space="0"/>
              <w:bottom w:val="single" w:color="000000" w:sz="4" w:space="0"/>
              <w:right w:val="single" w:color="000000" w:sz="4" w:space="0"/>
            </w:tcBorders>
          </w:tcPr>
          <w:p w14:paraId="561DA577">
            <w:pPr>
              <w:ind w:left="-851" w:right="-284"/>
              <w:rPr>
                <w:rFonts w:ascii="Times New Roman" w:hAnsi="Times New Roman" w:cs="Times New Roman"/>
                <w:b/>
                <w:lang w:val="kk-KZ"/>
              </w:rPr>
            </w:pPr>
            <w:r>
              <w:rPr>
                <w:rFonts w:ascii="Times New Roman" w:hAnsi="Times New Roman" w:cs="Times New Roman"/>
                <w:b/>
                <w:lang w:val="kk-KZ"/>
              </w:rPr>
              <w:t>Дидактикалық ойын</w:t>
            </w:r>
          </w:p>
          <w:p w14:paraId="4588F565">
            <w:pPr>
              <w:ind w:left="-851" w:right="-284"/>
              <w:rPr>
                <w:rFonts w:ascii="Times New Roman" w:hAnsi="Times New Roman" w:cs="Times New Roman"/>
                <w:lang w:val="kk-KZ"/>
              </w:rPr>
            </w:pPr>
            <w:r>
              <w:rPr>
                <w:rFonts w:ascii="Times New Roman" w:hAnsi="Times New Roman" w:cs="Times New Roman"/>
                <w:lang w:val="kk-KZ"/>
              </w:rPr>
              <w:t>«Мен көмекшімін» көктемгі  еңбектерді үйрету.</w:t>
            </w:r>
            <w:r>
              <w:rPr>
                <w:rFonts w:ascii="Times New Roman" w:hAnsi="Times New Roman" w:cs="Times New Roman"/>
                <w:b/>
                <w:lang w:val="kk-KZ"/>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3375D26A">
            <w:pPr>
              <w:ind w:left="-851" w:right="-284"/>
              <w:rPr>
                <w:rFonts w:ascii="Times New Roman" w:hAnsi="Times New Roman" w:cs="Times New Roman"/>
                <w:b/>
                <w:lang w:val="kk-KZ"/>
              </w:rPr>
            </w:pPr>
            <w:r>
              <w:rPr>
                <w:rFonts w:ascii="Times New Roman" w:hAnsi="Times New Roman" w:cs="Times New Roman"/>
                <w:b/>
                <w:lang w:val="kk-KZ"/>
              </w:rPr>
              <w:t>Сөздік ойын</w:t>
            </w:r>
          </w:p>
          <w:p w14:paraId="000BE89B">
            <w:pPr>
              <w:ind w:left="-851" w:right="-284"/>
              <w:rPr>
                <w:rFonts w:ascii="Times New Roman" w:hAnsi="Times New Roman" w:cs="Times New Roman"/>
                <w:b/>
                <w:lang w:val="kk-KZ"/>
              </w:rPr>
            </w:pPr>
            <w:r>
              <w:rPr>
                <w:rFonts w:ascii="Times New Roman" w:hAnsi="Times New Roman" w:cs="Times New Roman"/>
                <w:lang w:val="kk-KZ"/>
              </w:rPr>
              <w:t>«Жануарлардың төлдерін тауып, оларды атап бер».</w:t>
            </w:r>
            <w:r>
              <w:rPr>
                <w:rFonts w:ascii="Times New Roman" w:hAnsi="Times New Roman" w:cs="Times New Roman"/>
                <w:b/>
                <w:lang w:val="kk-KZ"/>
              </w:rPr>
              <w:t xml:space="preserve"> Әлеуметтік дағдылар</w:t>
            </w:r>
          </w:p>
        </w:tc>
      </w:tr>
      <w:tr w14:paraId="1B3F5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0B6ACE86">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31692C98">
            <w:pPr>
              <w:ind w:left="-851" w:right="-284"/>
              <w:rPr>
                <w:rFonts w:ascii="Times New Roman" w:hAnsi="Times New Roman" w:cs="Times New Roman"/>
                <w:lang w:val="kk-KZ"/>
              </w:rPr>
            </w:pPr>
            <w:r>
              <w:rPr>
                <w:rFonts w:ascii="Times New Roman" w:hAnsi="Times New Roman" w:cs="Times New Roman"/>
                <w:lang w:val="kk-KZ"/>
              </w:rPr>
              <w:t>Мамыр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5EF75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52753C15">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4433422A">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6E229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4B0A4BEA">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42A0077B">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551" w:type="dxa"/>
            <w:tcBorders>
              <w:top w:val="single" w:color="000000" w:sz="4" w:space="0"/>
              <w:left w:val="single" w:color="000000" w:sz="4" w:space="0"/>
              <w:bottom w:val="single" w:color="000000" w:sz="4" w:space="0"/>
              <w:right w:val="single" w:color="auto" w:sz="4" w:space="0"/>
            </w:tcBorders>
          </w:tcPr>
          <w:p w14:paraId="6CD9D017">
            <w:pPr>
              <w:ind w:left="-851" w:right="-284"/>
              <w:rPr>
                <w:rFonts w:ascii="Times New Roman" w:hAnsi="Times New Roman" w:cs="Times New Roman"/>
                <w:bCs/>
                <w:lang w:val="kk-KZ"/>
              </w:rPr>
            </w:pPr>
            <w:r>
              <w:rPr>
                <w:rFonts w:ascii="Times New Roman" w:hAnsi="Times New Roman" w:cs="Times New Roman"/>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tc>
        <w:tc>
          <w:tcPr>
            <w:tcW w:w="2410" w:type="dxa"/>
            <w:tcBorders>
              <w:top w:val="single" w:color="000000" w:sz="4" w:space="0"/>
              <w:left w:val="single" w:color="auto" w:sz="4" w:space="0"/>
              <w:bottom w:val="single" w:color="000000" w:sz="4" w:space="0"/>
              <w:right w:val="single" w:color="auto" w:sz="4" w:space="0"/>
            </w:tcBorders>
          </w:tcPr>
          <w:p w14:paraId="17A01086">
            <w:pPr>
              <w:ind w:left="-851" w:right="-284"/>
              <w:rPr>
                <w:rFonts w:ascii="Times New Roman" w:hAnsi="Times New Roman" w:cs="Times New Roman"/>
                <w:lang w:val="kk-KZ"/>
              </w:rPr>
            </w:pPr>
            <w:r>
              <w:rPr>
                <w:rFonts w:ascii="Times New Roman" w:hAnsi="Times New Roman" w:cs="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безендіруді.</w:t>
            </w:r>
          </w:p>
          <w:p w14:paraId="4E6DA058">
            <w:pPr>
              <w:ind w:left="-851" w:right="-284"/>
              <w:rPr>
                <w:rFonts w:ascii="Times New Roman" w:hAnsi="Times New Roman" w:cs="Times New Roman"/>
                <w:lang w:val="kk-KZ"/>
              </w:rPr>
            </w:pPr>
            <w:r>
              <w:rPr>
                <w:rFonts w:ascii="Times New Roman" w:hAnsi="Times New Roman" w:cs="Times New Roman"/>
                <w:lang w:val="kk-KZ"/>
              </w:rPr>
              <w:t>Жеке жұмыстарын ұжымдық композицияларға біріктіру дағдыларын қалыптастыру.</w:t>
            </w:r>
          </w:p>
          <w:p w14:paraId="51527E2C">
            <w:pPr>
              <w:ind w:left="-851" w:right="-284"/>
              <w:rPr>
                <w:rFonts w:ascii="Times New Roman" w:hAnsi="Times New Roman" w:cs="Times New Roman"/>
                <w:bCs/>
                <w:lang w:val="kk-KZ"/>
              </w:rPr>
            </w:pPr>
          </w:p>
        </w:tc>
        <w:tc>
          <w:tcPr>
            <w:tcW w:w="2410" w:type="dxa"/>
            <w:tcBorders>
              <w:top w:val="single" w:color="auto" w:sz="4" w:space="0"/>
              <w:left w:val="single" w:color="auto" w:sz="4" w:space="0"/>
              <w:bottom w:val="single" w:color="auto" w:sz="4" w:space="0"/>
              <w:right w:val="single" w:color="auto" w:sz="4" w:space="0"/>
            </w:tcBorders>
          </w:tcPr>
          <w:p w14:paraId="4F562414">
            <w:pPr>
              <w:ind w:left="-851" w:right="-284"/>
              <w:rPr>
                <w:rFonts w:ascii="Times New Roman" w:hAnsi="Times New Roman" w:cs="Times New Roman"/>
                <w:lang w:val="kk-KZ"/>
              </w:rPr>
            </w:pPr>
            <w:r>
              <w:rPr>
                <w:rFonts w:ascii="Times New Roman" w:hAnsi="Times New Roman" w:cs="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қолдануды дамыту.</w:t>
            </w:r>
          </w:p>
          <w:p w14:paraId="3C4FD024">
            <w:pPr>
              <w:ind w:left="-851" w:right="-284"/>
              <w:rPr>
                <w:rFonts w:ascii="Times New Roman" w:hAnsi="Times New Roman" w:cs="Times New Roman"/>
                <w:b/>
                <w:lang w:val="kk-KZ"/>
              </w:rPr>
            </w:pPr>
          </w:p>
        </w:tc>
        <w:tc>
          <w:tcPr>
            <w:tcW w:w="2547" w:type="dxa"/>
            <w:tcBorders>
              <w:top w:val="single" w:color="auto" w:sz="4" w:space="0"/>
              <w:left w:val="single" w:color="auto" w:sz="4" w:space="0"/>
              <w:bottom w:val="single" w:color="auto" w:sz="4" w:space="0"/>
              <w:right w:val="single" w:color="auto" w:sz="4" w:space="0"/>
            </w:tcBorders>
          </w:tcPr>
          <w:p w14:paraId="69D458FF">
            <w:pPr>
              <w:ind w:left="-851" w:right="-284"/>
              <w:rPr>
                <w:rFonts w:ascii="Times New Roman" w:hAnsi="Times New Roman" w:cs="Times New Roman"/>
                <w:b/>
                <w:lang w:val="kk-KZ"/>
              </w:rPr>
            </w:pPr>
            <w:r>
              <w:rPr>
                <w:rFonts w:ascii="Times New Roman" w:hAnsi="Times New Roman" w:cs="Times New Roman"/>
                <w:lang w:val="kk-KZ"/>
              </w:rPr>
              <w:t>Құмға таяқшалармен, асфальтқа бормен, өз бетінше ойдан сурет салуға мүмкіндік беру</w:t>
            </w:r>
          </w:p>
        </w:tc>
        <w:tc>
          <w:tcPr>
            <w:tcW w:w="2420" w:type="dxa"/>
            <w:tcBorders>
              <w:top w:val="single" w:color="auto" w:sz="4" w:space="0"/>
              <w:left w:val="single" w:color="auto" w:sz="4" w:space="0"/>
              <w:bottom w:val="single" w:color="auto" w:sz="4" w:space="0"/>
              <w:right w:val="single" w:color="auto" w:sz="4" w:space="0"/>
            </w:tcBorders>
          </w:tcPr>
          <w:p w14:paraId="40F51C33">
            <w:pPr>
              <w:ind w:left="-851" w:right="-284"/>
              <w:rPr>
                <w:rFonts w:ascii="Times New Roman" w:hAnsi="Times New Roman" w:cs="Times New Roman"/>
                <w:lang w:val="kk-KZ"/>
              </w:rPr>
            </w:pPr>
            <w:r>
              <w:rPr>
                <w:rFonts w:ascii="Times New Roman" w:hAnsi="Times New Roman" w:cs="Times New Roman"/>
                <w:lang w:val="kk-KZ"/>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 дағдыларын пысықтау.</w:t>
            </w:r>
          </w:p>
          <w:p w14:paraId="16EE3AFA">
            <w:pPr>
              <w:ind w:left="-851" w:right="-284"/>
              <w:rPr>
                <w:rFonts w:ascii="Times New Roman" w:hAnsi="Times New Roman" w:cs="Times New Roman"/>
                <w:b/>
                <w:lang w:val="kk-KZ"/>
              </w:rPr>
            </w:pPr>
          </w:p>
        </w:tc>
      </w:tr>
      <w:tr w14:paraId="5AE11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9"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7A9A62C5">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770B1160">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551" w:type="dxa"/>
            <w:tcBorders>
              <w:bottom w:val="single" w:color="auto" w:sz="4" w:space="0"/>
            </w:tcBorders>
          </w:tcPr>
          <w:p w14:paraId="17BC4109">
            <w:pPr>
              <w:ind w:left="-851" w:right="-284"/>
              <w:rPr>
                <w:rFonts w:ascii="Times New Roman" w:hAnsi="Times New Roman" w:cs="Times New Roman"/>
                <w:b/>
                <w:bCs/>
              </w:rPr>
            </w:pPr>
            <w:r>
              <w:rPr>
                <w:rFonts w:ascii="Times New Roman" w:hAnsi="Times New Roman" w:cs="Times New Roman"/>
                <w:b/>
                <w:bCs/>
              </w:rPr>
              <w:t>Дене шынықтыру</w:t>
            </w:r>
          </w:p>
          <w:p w14:paraId="11443D93">
            <w:pPr>
              <w:ind w:left="-851" w:right="-284"/>
              <w:rPr>
                <w:rFonts w:ascii="Times New Roman" w:hAnsi="Times New Roman" w:cs="Times New Roman"/>
                <w:u w:val="single"/>
              </w:rPr>
            </w:pPr>
            <w:r>
              <w:rPr>
                <w:rFonts w:ascii="Times New Roman" w:hAnsi="Times New Roman" w:cs="Times New Roman"/>
                <w:u w:val="single"/>
              </w:rPr>
              <w:t xml:space="preserve">Жалпы дамытушы жаттығулар. </w:t>
            </w:r>
          </w:p>
          <w:p w14:paraId="2319F83A">
            <w:pPr>
              <w:ind w:left="-851" w:right="-284"/>
              <w:rPr>
                <w:rFonts w:ascii="Times New Roman" w:hAnsi="Times New Roman" w:cs="Times New Roman"/>
                <w:u w:val="single"/>
              </w:rPr>
            </w:pPr>
            <w:r>
              <w:rPr>
                <w:rFonts w:ascii="Times New Roman" w:hAnsi="Times New Roman" w:cs="Times New Roman"/>
                <w:u w:val="single"/>
              </w:rPr>
              <w:t xml:space="preserve">Негізгі қимылдар: </w:t>
            </w:r>
          </w:p>
          <w:p w14:paraId="572774B5">
            <w:pPr>
              <w:ind w:left="-851" w:right="-284"/>
              <w:rPr>
                <w:rFonts w:ascii="Times New Roman" w:hAnsi="Times New Roman" w:cs="Times New Roman"/>
              </w:rPr>
            </w:pPr>
            <w:r>
              <w:rPr>
                <w:rFonts w:ascii="Times New Roman" w:hAnsi="Times New Roman" w:cs="Times New Roman"/>
              </w:rPr>
              <w:t>сапта бір-бірлеп, бірінің артынан бірі, тізені жоғары көтеріп жүру; Сапта бір-бірлеп, бірінің артынан бірі</w:t>
            </w:r>
          </w:p>
          <w:p w14:paraId="58CB7FEF">
            <w:pPr>
              <w:ind w:left="-851" w:right="-284"/>
              <w:rPr>
                <w:rFonts w:ascii="Times New Roman" w:hAnsi="Times New Roman" w:cs="Times New Roman"/>
              </w:rPr>
            </w:pPr>
            <w:r>
              <w:rPr>
                <w:rFonts w:ascii="Times New Roman" w:hAnsi="Times New Roman" w:cs="Times New Roman"/>
              </w:rPr>
              <w:t>жүгіру;</w:t>
            </w:r>
          </w:p>
          <w:p w14:paraId="1DA73562">
            <w:pPr>
              <w:ind w:left="-851" w:right="-284"/>
              <w:rPr>
                <w:rFonts w:ascii="Times New Roman" w:hAnsi="Times New Roman" w:cs="Times New Roman"/>
              </w:rPr>
            </w:pPr>
            <w:r>
              <w:rPr>
                <w:rFonts w:ascii="Times New Roman" w:hAnsi="Times New Roman" w:cs="Times New Roman"/>
              </w:rPr>
              <w:t>Тура бағытта 4–6 метр арақашықтықта, "жыланша еңбектеу;</w:t>
            </w:r>
          </w:p>
          <w:p w14:paraId="2CBE8D00">
            <w:pPr>
              <w:ind w:left="-851" w:right="-284"/>
              <w:rPr>
                <w:rFonts w:ascii="Times New Roman" w:hAnsi="Times New Roman" w:cs="Times New Roman"/>
              </w:rPr>
            </w:pPr>
            <w:r>
              <w:rPr>
                <w:rFonts w:ascii="Times New Roman" w:hAnsi="Times New Roman" w:cs="Times New Roman"/>
              </w:rPr>
              <w:t>Екі аяқтап басты затқа тигізе отырып, жоғары қарай 2-3 метр қашықтықта алға қарай жылжи отырып секіру;</w:t>
            </w:r>
          </w:p>
          <w:p w14:paraId="53C76E16">
            <w:pPr>
              <w:ind w:left="-851" w:right="-284"/>
              <w:rPr>
                <w:rFonts w:ascii="Times New Roman" w:hAnsi="Times New Roman" w:cs="Times New Roman"/>
                <w:u w:val="single"/>
              </w:rPr>
            </w:pPr>
            <w:r>
              <w:rPr>
                <w:rFonts w:ascii="Times New Roman" w:hAnsi="Times New Roman" w:cs="Times New Roman"/>
                <w:u w:val="single"/>
              </w:rPr>
              <w:t xml:space="preserve">Қимылды ойын: </w:t>
            </w:r>
          </w:p>
          <w:p w14:paraId="6676A1EB">
            <w:pPr>
              <w:ind w:left="-851" w:right="-284"/>
              <w:rPr>
                <w:rFonts w:ascii="Times New Roman" w:hAnsi="Times New Roman" w:cs="Times New Roman"/>
                <w:b/>
                <w:bCs/>
                <w:lang w:val="kk-KZ"/>
              </w:rPr>
            </w:pPr>
            <w:r>
              <w:rPr>
                <w:rFonts w:ascii="Times New Roman" w:hAnsi="Times New Roman" w:cs="Times New Roman"/>
                <w:bCs/>
                <w:lang w:val="kk-KZ"/>
              </w:rPr>
              <w:t>«Күміс алу»</w:t>
            </w:r>
          </w:p>
        </w:tc>
        <w:tc>
          <w:tcPr>
            <w:tcW w:w="2410" w:type="dxa"/>
            <w:tcBorders>
              <w:bottom w:val="single" w:color="auto" w:sz="4" w:space="0"/>
            </w:tcBorders>
          </w:tcPr>
          <w:p w14:paraId="29C31C55">
            <w:pPr>
              <w:ind w:left="-851" w:right="-284"/>
              <w:rPr>
                <w:rFonts w:ascii="Times New Roman" w:hAnsi="Times New Roman" w:cs="Times New Roman"/>
                <w:b/>
                <w:bCs/>
              </w:rPr>
            </w:pPr>
            <w:r>
              <w:rPr>
                <w:rFonts w:ascii="Times New Roman" w:hAnsi="Times New Roman" w:cs="Times New Roman"/>
                <w:b/>
                <w:bCs/>
              </w:rPr>
              <w:t>Дене шынықтыру</w:t>
            </w:r>
          </w:p>
          <w:p w14:paraId="6FAF9097">
            <w:pPr>
              <w:ind w:left="-851" w:right="-284"/>
              <w:rPr>
                <w:rFonts w:ascii="Times New Roman" w:hAnsi="Times New Roman" w:cs="Times New Roman"/>
                <w:u w:val="single"/>
              </w:rPr>
            </w:pPr>
            <w:r>
              <w:rPr>
                <w:rFonts w:ascii="Times New Roman" w:hAnsi="Times New Roman" w:cs="Times New Roman"/>
                <w:u w:val="single"/>
              </w:rPr>
              <w:t>Жалпы дамытушы жаттығулар.</w:t>
            </w:r>
          </w:p>
          <w:p w14:paraId="13A780F4">
            <w:pPr>
              <w:ind w:left="-851" w:right="-284"/>
              <w:rPr>
                <w:rFonts w:ascii="Times New Roman" w:hAnsi="Times New Roman" w:cs="Times New Roman"/>
                <w:u w:val="single"/>
              </w:rPr>
            </w:pPr>
            <w:r>
              <w:rPr>
                <w:rFonts w:ascii="Times New Roman" w:hAnsi="Times New Roman" w:cs="Times New Roman"/>
                <w:u w:val="single"/>
              </w:rPr>
              <w:t xml:space="preserve">Негізгі қимылдар: </w:t>
            </w:r>
          </w:p>
          <w:p w14:paraId="393D406D">
            <w:pPr>
              <w:ind w:left="-851" w:right="-284"/>
              <w:rPr>
                <w:rFonts w:ascii="Times New Roman" w:hAnsi="Times New Roman" w:cs="Times New Roman"/>
              </w:rPr>
            </w:pPr>
            <w:r>
              <w:rPr>
                <w:rFonts w:ascii="Times New Roman" w:hAnsi="Times New Roman" w:cs="Times New Roman"/>
              </w:rPr>
              <w:t xml:space="preserve">тізені жоғары көтеріп жүру; </w:t>
            </w:r>
          </w:p>
          <w:p w14:paraId="6724C384">
            <w:pPr>
              <w:ind w:left="-851" w:right="-284"/>
              <w:rPr>
                <w:rFonts w:ascii="Times New Roman" w:hAnsi="Times New Roman" w:cs="Times New Roman"/>
              </w:rPr>
            </w:pPr>
            <w:r>
              <w:rPr>
                <w:rFonts w:ascii="Times New Roman" w:hAnsi="Times New Roman" w:cs="Times New Roman"/>
              </w:rPr>
              <w:t>шеңбер бойлап жүгіру;</w:t>
            </w:r>
          </w:p>
          <w:p w14:paraId="14783683">
            <w:pPr>
              <w:ind w:left="-851" w:right="-284"/>
              <w:rPr>
                <w:rFonts w:ascii="Times New Roman" w:hAnsi="Times New Roman" w:cs="Times New Roman"/>
              </w:rPr>
            </w:pPr>
            <w:r>
              <w:rPr>
                <w:rFonts w:ascii="Times New Roman" w:hAnsi="Times New Roman" w:cs="Times New Roman"/>
              </w:rPr>
              <w:t>тұрған жерінен ұзындыққа секіру;</w:t>
            </w:r>
          </w:p>
          <w:p w14:paraId="41F98496">
            <w:pPr>
              <w:ind w:left="-851" w:right="-284"/>
              <w:rPr>
                <w:rFonts w:ascii="Times New Roman" w:hAnsi="Times New Roman" w:cs="Times New Roman"/>
              </w:rPr>
            </w:pPr>
            <w:r>
              <w:rPr>
                <w:rFonts w:ascii="Times New Roman" w:hAnsi="Times New Roman" w:cs="Times New Roman"/>
              </w:rPr>
              <w:t>тепе-теңдікті сақтай отырып, бір-бірінен 10 см қашықтықта орналасқан тақтай бойымен жүру.</w:t>
            </w:r>
          </w:p>
          <w:p w14:paraId="3C58BE48">
            <w:pPr>
              <w:ind w:left="-851" w:right="-284"/>
              <w:rPr>
                <w:rFonts w:ascii="Times New Roman" w:hAnsi="Times New Roman" w:cs="Times New Roman"/>
                <w:u w:val="single"/>
              </w:rPr>
            </w:pPr>
            <w:r>
              <w:rPr>
                <w:rFonts w:ascii="Times New Roman" w:hAnsi="Times New Roman" w:cs="Times New Roman"/>
                <w:u w:val="single"/>
              </w:rPr>
              <w:t xml:space="preserve">Қимылды ойын: </w:t>
            </w:r>
          </w:p>
          <w:p w14:paraId="1E97C2BA">
            <w:pPr>
              <w:ind w:left="-851" w:right="-284"/>
              <w:rPr>
                <w:rFonts w:ascii="Times New Roman" w:hAnsi="Times New Roman" w:cs="Times New Roman"/>
                <w:bCs/>
              </w:rPr>
            </w:pPr>
            <w:r>
              <w:rPr>
                <w:rFonts w:ascii="Times New Roman" w:hAnsi="Times New Roman" w:cs="Times New Roman"/>
                <w:bCs/>
              </w:rPr>
              <w:t>Поезд</w:t>
            </w:r>
          </w:p>
          <w:p w14:paraId="7944EBB5">
            <w:pPr>
              <w:ind w:left="-851" w:right="-284"/>
              <w:rPr>
                <w:rFonts w:ascii="Times New Roman" w:hAnsi="Times New Roman" w:cs="Times New Roman"/>
                <w:b/>
                <w:bCs/>
              </w:rPr>
            </w:pPr>
            <w:r>
              <w:rPr>
                <w:rFonts w:ascii="Times New Roman" w:hAnsi="Times New Roman" w:cs="Times New Roman"/>
                <w:b/>
                <w:bCs/>
              </w:rPr>
              <w:t>Музыка</w:t>
            </w:r>
          </w:p>
          <w:p w14:paraId="39AB63A2">
            <w:pPr>
              <w:ind w:left="-851" w:right="-284"/>
              <w:rPr>
                <w:rFonts w:ascii="Times New Roman" w:hAnsi="Times New Roman" w:cs="Times New Roman"/>
              </w:rPr>
            </w:pPr>
            <w:r>
              <w:rPr>
                <w:rFonts w:ascii="Times New Roman" w:hAnsi="Times New Roman" w:cs="Times New Roman"/>
                <w:u w:val="single"/>
              </w:rPr>
              <w:t>Музыка тыңдау:</w:t>
            </w:r>
            <w:r>
              <w:rPr>
                <w:rFonts w:ascii="Times New Roman" w:hAnsi="Times New Roman" w:cs="Times New Roman"/>
              </w:rPr>
              <w:t xml:space="preserve">  Музыкалық шығарманы иллюстрациялармен салыстыра білуге қалыптасады.</w:t>
            </w:r>
          </w:p>
          <w:p w14:paraId="409A0A09">
            <w:pPr>
              <w:ind w:left="-851" w:right="-284"/>
              <w:rPr>
                <w:rFonts w:ascii="Times New Roman" w:hAnsi="Times New Roman" w:cs="Times New Roman"/>
              </w:rPr>
            </w:pPr>
            <w:r>
              <w:rPr>
                <w:rFonts w:ascii="Times New Roman" w:hAnsi="Times New Roman" w:cs="Times New Roman"/>
                <w:u w:val="single"/>
              </w:rPr>
              <w:t>Ән айту</w:t>
            </w:r>
            <w:r>
              <w:rPr>
                <w:rFonts w:ascii="Times New Roman" w:hAnsi="Times New Roman" w:cs="Times New Roman"/>
              </w:rPr>
              <w:t>: Ән сөздерін дұрыс және анық айтуға, әннің сипатын бере білуге (көңілді, мұңды, ойнақы, әуенді) қалыптасады.</w:t>
            </w:r>
          </w:p>
          <w:p w14:paraId="796C4C4F">
            <w:pPr>
              <w:ind w:left="-851" w:right="-284"/>
              <w:rPr>
                <w:rFonts w:ascii="Times New Roman" w:hAnsi="Times New Roman" w:cs="Times New Roman"/>
              </w:rPr>
            </w:pPr>
          </w:p>
        </w:tc>
        <w:tc>
          <w:tcPr>
            <w:tcW w:w="2410" w:type="dxa"/>
            <w:tcBorders>
              <w:bottom w:val="single" w:color="auto" w:sz="4" w:space="0"/>
            </w:tcBorders>
          </w:tcPr>
          <w:p w14:paraId="26787EA8">
            <w:pPr>
              <w:ind w:left="-851" w:right="-284"/>
              <w:rPr>
                <w:rFonts w:ascii="Times New Roman" w:hAnsi="Times New Roman" w:cs="Times New Roman"/>
                <w:lang w:val="kk-KZ"/>
              </w:rPr>
            </w:pPr>
          </w:p>
        </w:tc>
        <w:tc>
          <w:tcPr>
            <w:tcW w:w="2547" w:type="dxa"/>
            <w:tcBorders>
              <w:bottom w:val="single" w:color="auto" w:sz="4" w:space="0"/>
            </w:tcBorders>
          </w:tcPr>
          <w:p w14:paraId="31F70C16">
            <w:pPr>
              <w:ind w:left="-851" w:right="-284"/>
              <w:rPr>
                <w:rFonts w:ascii="Times New Roman" w:hAnsi="Times New Roman" w:cs="Times New Roman"/>
                <w:b/>
                <w:bCs/>
              </w:rPr>
            </w:pPr>
            <w:r>
              <w:rPr>
                <w:rFonts w:ascii="Times New Roman" w:hAnsi="Times New Roman" w:cs="Times New Roman"/>
                <w:b/>
                <w:bCs/>
              </w:rPr>
              <w:t>Дене шынықтыру</w:t>
            </w:r>
          </w:p>
          <w:p w14:paraId="47DED4FC">
            <w:pPr>
              <w:ind w:left="-851" w:right="-284"/>
              <w:rPr>
                <w:rFonts w:ascii="Times New Roman" w:hAnsi="Times New Roman" w:cs="Times New Roman"/>
                <w:u w:val="single"/>
              </w:rPr>
            </w:pPr>
            <w:r>
              <w:rPr>
                <w:rFonts w:ascii="Times New Roman" w:hAnsi="Times New Roman" w:cs="Times New Roman"/>
                <w:u w:val="single"/>
              </w:rPr>
              <w:t>Жалпы дамытушы жаттығулар.</w:t>
            </w:r>
          </w:p>
          <w:p w14:paraId="77B62D75">
            <w:pPr>
              <w:ind w:left="-851" w:right="-284"/>
              <w:rPr>
                <w:rFonts w:ascii="Times New Roman" w:hAnsi="Times New Roman" w:cs="Times New Roman"/>
                <w:u w:val="single"/>
              </w:rPr>
            </w:pPr>
            <w:r>
              <w:rPr>
                <w:rFonts w:ascii="Times New Roman" w:hAnsi="Times New Roman" w:cs="Times New Roman"/>
                <w:u w:val="single"/>
              </w:rPr>
              <w:t xml:space="preserve">Негізгі қимылдар: </w:t>
            </w:r>
          </w:p>
          <w:p w14:paraId="715304B4">
            <w:pPr>
              <w:ind w:left="-851" w:right="-284"/>
              <w:rPr>
                <w:rFonts w:ascii="Times New Roman" w:hAnsi="Times New Roman" w:cs="Times New Roman"/>
              </w:rPr>
            </w:pPr>
            <w:r>
              <w:rPr>
                <w:rFonts w:ascii="Times New Roman" w:hAnsi="Times New Roman" w:cs="Times New Roman"/>
              </w:rPr>
              <w:t>тізені жоғары көтеріп жүру аралықты сақтай отырып, бағытты өзгертіп қол мен аяқ қозғалыстарын үйлестіре жүру;</w:t>
            </w:r>
          </w:p>
          <w:p w14:paraId="52B6386A">
            <w:pPr>
              <w:ind w:left="-851" w:right="-284"/>
              <w:rPr>
                <w:rFonts w:ascii="Times New Roman" w:hAnsi="Times New Roman" w:cs="Times New Roman"/>
              </w:rPr>
            </w:pPr>
            <w:r>
              <w:rPr>
                <w:rFonts w:ascii="Times New Roman" w:hAnsi="Times New Roman" w:cs="Times New Roman"/>
              </w:rPr>
              <w:t>Сапта бір-бірлеп, бірінің артынан бірі</w:t>
            </w:r>
          </w:p>
          <w:p w14:paraId="08644861">
            <w:pPr>
              <w:ind w:left="-851" w:right="-284"/>
              <w:rPr>
                <w:rFonts w:ascii="Times New Roman" w:hAnsi="Times New Roman" w:cs="Times New Roman"/>
              </w:rPr>
            </w:pPr>
            <w:r>
              <w:rPr>
                <w:rFonts w:ascii="Times New Roman" w:hAnsi="Times New Roman" w:cs="Times New Roman"/>
              </w:rPr>
              <w:t>жүгіру;</w:t>
            </w:r>
          </w:p>
          <w:p w14:paraId="07602291">
            <w:pPr>
              <w:ind w:left="-851" w:right="-284"/>
              <w:rPr>
                <w:rFonts w:ascii="Times New Roman" w:hAnsi="Times New Roman" w:cs="Times New Roman"/>
              </w:rPr>
            </w:pPr>
            <w:r>
              <w:rPr>
                <w:rFonts w:ascii="Times New Roman" w:hAnsi="Times New Roman" w:cs="Times New Roman"/>
              </w:rPr>
              <w:t>Екі аяқтап басты затқа тигізе отырып, жоғары қарай 2-3 метр қашықтықта алға қарай жылжи отырып секіру</w:t>
            </w:r>
          </w:p>
          <w:p w14:paraId="5BDEA1EA">
            <w:pPr>
              <w:ind w:left="-851" w:right="-284"/>
              <w:rPr>
                <w:rFonts w:ascii="Times New Roman" w:hAnsi="Times New Roman" w:cs="Times New Roman"/>
                <w:u w:val="single"/>
              </w:rPr>
            </w:pPr>
            <w:r>
              <w:rPr>
                <w:rFonts w:ascii="Times New Roman" w:hAnsi="Times New Roman" w:cs="Times New Roman"/>
                <w:u w:val="single"/>
              </w:rPr>
              <w:t xml:space="preserve">Қимылды ойын: </w:t>
            </w:r>
          </w:p>
          <w:p w14:paraId="04B0EAE5">
            <w:pPr>
              <w:ind w:left="-851" w:right="-284"/>
              <w:rPr>
                <w:rFonts w:ascii="Times New Roman" w:hAnsi="Times New Roman" w:cs="Times New Roman"/>
                <w:b/>
                <w:lang w:val="kk-KZ"/>
              </w:rPr>
            </w:pPr>
            <w:r>
              <w:rPr>
                <w:rFonts w:ascii="Times New Roman" w:hAnsi="Times New Roman" w:cs="Times New Roman"/>
                <w:bCs/>
              </w:rPr>
              <w:t>«Допты дәлдеп лақтыр»</w:t>
            </w:r>
            <w:r>
              <w:rPr>
                <w:rFonts w:ascii="Times New Roman" w:hAnsi="Times New Roman" w:cs="Times New Roman"/>
                <w:b/>
                <w:lang w:val="kk-KZ"/>
              </w:rPr>
              <w:t xml:space="preserve"> </w:t>
            </w:r>
          </w:p>
          <w:p w14:paraId="5F83E73D">
            <w:pPr>
              <w:ind w:left="-851" w:right="-284"/>
              <w:rPr>
                <w:rFonts w:ascii="Times New Roman" w:hAnsi="Times New Roman" w:cs="Times New Roman"/>
                <w:b/>
                <w:lang w:val="kk-KZ"/>
              </w:rPr>
            </w:pPr>
            <w:r>
              <w:rPr>
                <w:rFonts w:ascii="Times New Roman" w:hAnsi="Times New Roman" w:cs="Times New Roman"/>
                <w:b/>
                <w:lang w:val="kk-KZ"/>
              </w:rPr>
              <w:t>Музыка</w:t>
            </w:r>
          </w:p>
          <w:p w14:paraId="11AABBB7">
            <w:pPr>
              <w:ind w:left="-851" w:right="-284"/>
              <w:rPr>
                <w:rFonts w:ascii="Times New Roman" w:hAnsi="Times New Roman" w:cs="Times New Roman"/>
                <w:b/>
                <w:bCs/>
                <w:lang w:val="kk-KZ"/>
              </w:rPr>
            </w:pPr>
            <w:r>
              <w:rPr>
                <w:rFonts w:ascii="Times New Roman" w:hAnsi="Times New Roman" w:cs="Times New Roman"/>
                <w:u w:val="single"/>
                <w:lang w:val="kk-KZ"/>
              </w:rPr>
              <w:t>Музыкалық-ырғақты қимылдар</w:t>
            </w:r>
            <w:r>
              <w:rPr>
                <w:rFonts w:ascii="Times New Roman" w:hAnsi="Times New Roman" w:cs="Times New Roman"/>
                <w:lang w:val="kk-KZ"/>
              </w:rPr>
              <w:t>: 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tc>
        <w:tc>
          <w:tcPr>
            <w:tcW w:w="2420" w:type="dxa"/>
            <w:tcBorders>
              <w:bottom w:val="single" w:color="auto" w:sz="4" w:space="0"/>
            </w:tcBorders>
          </w:tcPr>
          <w:p w14:paraId="1E46680E">
            <w:pPr>
              <w:ind w:left="-851" w:right="-284"/>
              <w:rPr>
                <w:rFonts w:ascii="Times New Roman" w:hAnsi="Times New Roman" w:cs="Times New Roman"/>
                <w:b/>
                <w:bCs/>
                <w:lang w:val="kk-KZ"/>
              </w:rPr>
            </w:pPr>
            <w:r>
              <w:rPr>
                <w:rFonts w:ascii="Times New Roman" w:hAnsi="Times New Roman" w:cs="Times New Roman"/>
                <w:b/>
                <w:bCs/>
                <w:lang w:val="kk-KZ"/>
              </w:rPr>
              <w:t xml:space="preserve">Қазақ тілі </w:t>
            </w:r>
          </w:p>
          <w:p w14:paraId="60E99204">
            <w:pPr>
              <w:ind w:left="-851" w:right="-284"/>
              <w:rPr>
                <w:rFonts w:ascii="Times New Roman" w:hAnsi="Times New Roman" w:cs="Times New Roman"/>
                <w:lang w:val="kk-KZ"/>
              </w:rPr>
            </w:pPr>
            <w:r>
              <w:rPr>
                <w:rFonts w:ascii="Times New Roman" w:hAnsi="Times New Roman" w:cs="Times New Roman"/>
                <w:lang w:val="kk-KZ"/>
              </w:rPr>
              <w:t>Қазақ тіліне тән ә, ө, қ, ү, ұ дыбыстарын өздігінен дұрыс айтуға баулу.</w:t>
            </w:r>
          </w:p>
          <w:p w14:paraId="12CE7B1F">
            <w:pPr>
              <w:ind w:left="-851" w:right="-284"/>
              <w:rPr>
                <w:rFonts w:ascii="Times New Roman" w:hAnsi="Times New Roman" w:cs="Times New Roman"/>
                <w:b/>
                <w:bCs/>
                <w:lang w:val="kk-KZ"/>
              </w:rPr>
            </w:pPr>
            <w:r>
              <w:rPr>
                <w:rFonts w:ascii="Times New Roman" w:hAnsi="Times New Roman" w:cs="Times New Roman"/>
                <w:lang w:val="kk-KZ"/>
              </w:rPr>
              <w:t>Баланың сөздік қорын дамытуда, санамақтар, тақпақтар, жаңылтпаштарды жаттауға баулу.</w:t>
            </w:r>
          </w:p>
        </w:tc>
      </w:tr>
      <w:tr w14:paraId="2D90A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3F88C6BA">
            <w:pPr>
              <w:ind w:left="-851" w:right="-284"/>
              <w:rPr>
                <w:rFonts w:ascii="Times New Roman" w:hAnsi="Times New Roman" w:cs="Times New Roman"/>
                <w:b/>
                <w:lang w:val="kk-KZ"/>
              </w:rPr>
            </w:pPr>
          </w:p>
        </w:tc>
        <w:tc>
          <w:tcPr>
            <w:tcW w:w="2551" w:type="dxa"/>
            <w:tcBorders>
              <w:top w:val="single" w:color="auto" w:sz="4" w:space="0"/>
            </w:tcBorders>
          </w:tcPr>
          <w:p w14:paraId="3D9EAA93">
            <w:pPr>
              <w:ind w:left="-851" w:right="-284"/>
              <w:rPr>
                <w:rFonts w:ascii="Times New Roman" w:hAnsi="Times New Roman" w:cs="Times New Roman"/>
                <w:lang w:val="kk-KZ"/>
              </w:rPr>
            </w:pPr>
            <w:r>
              <w:rPr>
                <w:rFonts w:ascii="Times New Roman" w:hAnsi="Times New Roman" w:cs="Times New Roman"/>
                <w:lang w:val="kk-KZ"/>
              </w:rPr>
              <w:t>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243C58E3">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3E6EC74D">
            <w:pPr>
              <w:ind w:left="-851" w:right="-284"/>
              <w:rPr>
                <w:rFonts w:ascii="Times New Roman" w:hAnsi="Times New Roman" w:cs="Times New Roman"/>
                <w:lang w:val="kk-KZ"/>
              </w:rPr>
            </w:pPr>
            <w:r>
              <w:rPr>
                <w:rFonts w:ascii="Times New Roman" w:hAnsi="Times New Roman" w:cs="Times New Roman"/>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5799118C">
            <w:pPr>
              <w:ind w:left="-851" w:right="-284"/>
              <w:rPr>
                <w:rFonts w:ascii="Times New Roman" w:hAnsi="Times New Roman" w:cs="Times New Roman"/>
                <w:lang w:val="kk-KZ"/>
              </w:rPr>
            </w:pPr>
            <w:r>
              <w:rPr>
                <w:rFonts w:ascii="Times New Roman" w:hAnsi="Times New Roman" w:cs="Times New Roman"/>
                <w:b/>
                <w:bCs/>
              </w:rPr>
              <w:t>(құрастыру, жапсыру)</w:t>
            </w:r>
          </w:p>
        </w:tc>
        <w:tc>
          <w:tcPr>
            <w:tcW w:w="2410" w:type="dxa"/>
            <w:tcBorders>
              <w:top w:val="single" w:color="auto" w:sz="4" w:space="0"/>
            </w:tcBorders>
          </w:tcPr>
          <w:p w14:paraId="0D2CA168">
            <w:pPr>
              <w:ind w:left="-851" w:right="-284"/>
              <w:rPr>
                <w:rFonts w:ascii="Times New Roman" w:hAnsi="Times New Roman" w:cs="Times New Roman"/>
                <w:lang w:val="kk-KZ"/>
              </w:rPr>
            </w:pPr>
            <w:r>
              <w:rPr>
                <w:rFonts w:ascii="Times New Roman" w:hAnsi="Times New Roman" w:cs="Times New Roman"/>
                <w:lang w:val="kk-KZ"/>
              </w:rPr>
              <w:t>Ғажайып қорапшадан</w:t>
            </w:r>
          </w:p>
          <w:p w14:paraId="4E434888">
            <w:pPr>
              <w:ind w:left="-851" w:right="-284"/>
              <w:rPr>
                <w:rFonts w:ascii="Times New Roman" w:hAnsi="Times New Roman" w:cs="Times New Roman"/>
                <w:b/>
                <w:bCs/>
              </w:rPr>
            </w:pPr>
            <w:r>
              <w:rPr>
                <w:rFonts w:ascii="Times New Roman" w:hAnsi="Times New Roman" w:cs="Times New Roman"/>
                <w:lang w:val="kk-KZ"/>
              </w:rPr>
              <w:t xml:space="preserve">қазақ халқының ұлттық киімдерімен, әшекейлері шығарылады. </w:t>
            </w:r>
            <w:r>
              <w:rPr>
                <w:rFonts w:ascii="Times New Roman" w:hAnsi="Times New Roman" w:cs="Times New Roman"/>
              </w:rPr>
              <w:t xml:space="preserve">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 оларды зат есімдермен септіктерде қолдана білуге үйрету </w:t>
            </w:r>
          </w:p>
          <w:p w14:paraId="3106EF6C">
            <w:pPr>
              <w:ind w:left="-851" w:right="-284"/>
              <w:rPr>
                <w:rFonts w:ascii="Times New Roman" w:hAnsi="Times New Roman" w:cs="Times New Roman"/>
                <w:b/>
                <w:bCs/>
                <w:lang w:val="kk-KZ"/>
              </w:rPr>
            </w:pPr>
            <w:r>
              <w:rPr>
                <w:rFonts w:ascii="Times New Roman" w:hAnsi="Times New Roman" w:cs="Times New Roman"/>
                <w:b/>
                <w:bCs/>
                <w:lang w:val="kk-KZ"/>
              </w:rPr>
              <w:t>(сөйлеуді дамыту, математика негіздері)</w:t>
            </w:r>
          </w:p>
          <w:p w14:paraId="612B4566">
            <w:pPr>
              <w:ind w:left="-851" w:right="-284"/>
              <w:rPr>
                <w:rFonts w:ascii="Times New Roman" w:hAnsi="Times New Roman" w:cs="Times New Roman"/>
                <w:lang w:val="kk-KZ"/>
              </w:rPr>
            </w:pPr>
            <w:r>
              <w:rPr>
                <w:rFonts w:ascii="Times New Roman" w:hAnsi="Times New Roman" w:cs="Times New Roman"/>
                <w:lang w:val="kk-KZ"/>
              </w:rPr>
              <w:t>Дайын әшекей бейнелеріне гүлдерді салдыру, бояту</w:t>
            </w:r>
          </w:p>
          <w:p w14:paraId="346268F9">
            <w:pPr>
              <w:ind w:left="-851" w:right="-284"/>
              <w:rPr>
                <w:rFonts w:ascii="Times New Roman" w:hAnsi="Times New Roman" w:cs="Times New Roman"/>
                <w:b/>
                <w:bCs/>
                <w:lang w:val="kk-KZ"/>
              </w:rPr>
            </w:pPr>
            <w:r>
              <w:rPr>
                <w:rFonts w:ascii="Times New Roman" w:hAnsi="Times New Roman" w:cs="Times New Roman"/>
                <w:b/>
                <w:bCs/>
                <w:lang w:val="kk-KZ"/>
              </w:rPr>
              <w:t>(сурет салу)</w:t>
            </w:r>
          </w:p>
          <w:p w14:paraId="3D0E8EB1">
            <w:pPr>
              <w:ind w:left="-851" w:right="-284"/>
              <w:rPr>
                <w:rFonts w:ascii="Times New Roman" w:hAnsi="Times New Roman" w:cs="Times New Roman"/>
                <w:lang w:val="kk-KZ"/>
              </w:rPr>
            </w:pPr>
          </w:p>
        </w:tc>
        <w:tc>
          <w:tcPr>
            <w:tcW w:w="2410" w:type="dxa"/>
            <w:tcBorders>
              <w:top w:val="single" w:color="auto" w:sz="4" w:space="0"/>
            </w:tcBorders>
          </w:tcPr>
          <w:p w14:paraId="1FF66DAE">
            <w:pPr>
              <w:ind w:left="-851" w:right="-284"/>
              <w:rPr>
                <w:rFonts w:ascii="Times New Roman" w:hAnsi="Times New Roman" w:cs="Times New Roman"/>
                <w:lang w:val="kk-KZ"/>
              </w:rPr>
            </w:pPr>
            <w:r>
              <w:rPr>
                <w:rFonts w:ascii="Times New Roman" w:hAnsi="Times New Roman" w:cs="Times New Roman"/>
                <w:lang w:val="kk-KZ"/>
              </w:rPr>
              <w:t xml:space="preserve">Топтағы күн тәртібі бейнеленген тақтаға назарларын аудару. Қарама-қарсы тәулік бөліктерін бағдарлауды қалыптастыру: күндіз-түнде, таңертең-кешке.Жеке қима суреттер арқылы анықтату. </w:t>
            </w:r>
          </w:p>
          <w:p w14:paraId="3A13FDFC">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06D742AA">
            <w:pPr>
              <w:ind w:left="-851" w:right="-284"/>
              <w:rPr>
                <w:rFonts w:ascii="Times New Roman" w:hAnsi="Times New Roman" w:cs="Times New Roman"/>
                <w:b/>
                <w:bCs/>
                <w:lang w:val="kk-KZ"/>
              </w:rPr>
            </w:pPr>
          </w:p>
          <w:p w14:paraId="6BFDC467">
            <w:pPr>
              <w:ind w:left="-851" w:right="-284"/>
              <w:rPr>
                <w:rFonts w:ascii="Times New Roman" w:hAnsi="Times New Roman" w:cs="Times New Roman"/>
                <w:b/>
                <w:bCs/>
                <w:lang w:val="kk-KZ"/>
              </w:rPr>
            </w:pPr>
            <w:r>
              <w:rPr>
                <w:rFonts w:ascii="Times New Roman" w:hAnsi="Times New Roman" w:cs="Times New Roman"/>
                <w:lang w:val="kk-KZ"/>
              </w:rPr>
              <w:t xml:space="preserve">«Қара жорға» әнін айтқызу, би қимылдарын қамшым ен  жасату. </w:t>
            </w:r>
            <w:r>
              <w:rPr>
                <w:rFonts w:ascii="Times New Roman" w:hAnsi="Times New Roman" w:cs="Times New Roman"/>
                <w:b/>
                <w:bCs/>
                <w:lang w:val="kk-KZ"/>
              </w:rPr>
              <w:t xml:space="preserve"> (музыка)</w:t>
            </w:r>
          </w:p>
          <w:p w14:paraId="47FDD36F">
            <w:pPr>
              <w:ind w:left="-851" w:right="-284"/>
              <w:rPr>
                <w:rFonts w:ascii="Times New Roman" w:hAnsi="Times New Roman" w:cs="Times New Roman"/>
                <w:b/>
                <w:bCs/>
                <w:lang w:val="kk-KZ"/>
              </w:rPr>
            </w:pPr>
          </w:p>
          <w:p w14:paraId="5FB73106">
            <w:pPr>
              <w:ind w:left="-851" w:right="-284"/>
              <w:rPr>
                <w:rFonts w:ascii="Times New Roman" w:hAnsi="Times New Roman" w:cs="Times New Roman"/>
                <w:b/>
                <w:bCs/>
                <w:lang w:val="kk-KZ"/>
              </w:rPr>
            </w:pPr>
          </w:p>
        </w:tc>
        <w:tc>
          <w:tcPr>
            <w:tcW w:w="2547" w:type="dxa"/>
            <w:tcBorders>
              <w:top w:val="single" w:color="auto" w:sz="4" w:space="0"/>
            </w:tcBorders>
          </w:tcPr>
          <w:p w14:paraId="721E023C">
            <w:pPr>
              <w:ind w:left="-851" w:right="-284"/>
              <w:rPr>
                <w:rFonts w:ascii="Times New Roman" w:hAnsi="Times New Roman" w:cs="Times New Roman"/>
                <w:lang w:val="kk-KZ"/>
              </w:rPr>
            </w:pPr>
            <w:r>
              <w:rPr>
                <w:rFonts w:ascii="Times New Roman" w:hAnsi="Times New Roman" w:cs="Times New Roman"/>
                <w:lang w:val="kk-KZ"/>
              </w:rPr>
              <w:t>Таныс ертегілерді ойнауға және сахналауға ынталандыру, қызығушылығын ояту.</w:t>
            </w:r>
          </w:p>
          <w:p w14:paraId="5AF72A55">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62D42756">
            <w:pPr>
              <w:ind w:left="-851" w:right="-284"/>
              <w:rPr>
                <w:rFonts w:ascii="Times New Roman" w:hAnsi="Times New Roman" w:cs="Times New Roman"/>
                <w:b/>
                <w:bCs/>
                <w:lang w:val="kk-KZ"/>
              </w:rPr>
            </w:pPr>
          </w:p>
          <w:p w14:paraId="7EE0651B">
            <w:pPr>
              <w:ind w:left="-851" w:right="-284"/>
              <w:rPr>
                <w:rFonts w:ascii="Times New Roman" w:hAnsi="Times New Roman" w:cs="Times New Roman"/>
                <w:lang w:val="kk-KZ"/>
              </w:rPr>
            </w:pPr>
            <w:r>
              <w:rPr>
                <w:rFonts w:ascii="Times New Roman" w:hAnsi="Times New Roman" w:cs="Times New Roman"/>
                <w:lang w:val="kk-KZ"/>
              </w:rPr>
              <w:t xml:space="preserve">Құмда сурет салу. </w:t>
            </w:r>
          </w:p>
          <w:p w14:paraId="112ED59B">
            <w:pPr>
              <w:ind w:left="-851" w:right="-284"/>
              <w:rPr>
                <w:rFonts w:ascii="Times New Roman" w:hAnsi="Times New Roman" w:cs="Times New Roman"/>
                <w:b/>
                <w:bCs/>
                <w:lang w:val="kk-KZ"/>
              </w:rPr>
            </w:pPr>
            <w:r>
              <w:rPr>
                <w:rFonts w:ascii="Times New Roman" w:hAnsi="Times New Roman" w:cs="Times New Roman"/>
                <w:b/>
                <w:bCs/>
                <w:lang w:val="kk-KZ"/>
              </w:rPr>
              <w:t>(сурет салу)</w:t>
            </w:r>
          </w:p>
          <w:p w14:paraId="1A8B7F26">
            <w:pPr>
              <w:ind w:left="-851" w:right="-284"/>
              <w:rPr>
                <w:rFonts w:ascii="Times New Roman" w:hAnsi="Times New Roman" w:cs="Times New Roman"/>
              </w:rPr>
            </w:pPr>
          </w:p>
          <w:p w14:paraId="4C395055">
            <w:pPr>
              <w:ind w:left="-851" w:right="-284"/>
              <w:rPr>
                <w:rFonts w:ascii="Times New Roman" w:hAnsi="Times New Roman" w:cs="Times New Roman"/>
                <w:lang w:val="kk-KZ"/>
              </w:rPr>
            </w:pPr>
          </w:p>
        </w:tc>
        <w:tc>
          <w:tcPr>
            <w:tcW w:w="2420" w:type="dxa"/>
            <w:tcBorders>
              <w:top w:val="single" w:color="auto" w:sz="4" w:space="0"/>
            </w:tcBorders>
          </w:tcPr>
          <w:p w14:paraId="6E230740">
            <w:pPr>
              <w:ind w:left="-851" w:right="-284"/>
              <w:rPr>
                <w:rFonts w:ascii="Times New Roman" w:hAnsi="Times New Roman" w:cs="Times New Roman"/>
                <w:b/>
                <w:bCs/>
                <w:lang w:val="kk-KZ"/>
              </w:rPr>
            </w:pPr>
            <w:r>
              <w:rPr>
                <w:rFonts w:ascii="Times New Roman" w:hAnsi="Times New Roman" w:cs="Times New Roman"/>
                <w:b/>
                <w:bCs/>
                <w:lang w:val="kk-KZ"/>
              </w:rPr>
              <w:t>Қайырлы таң, балалар!</w:t>
            </w:r>
          </w:p>
          <w:p w14:paraId="449C3020">
            <w:pPr>
              <w:ind w:left="-851" w:right="-284"/>
              <w:rPr>
                <w:rFonts w:ascii="Times New Roman" w:hAnsi="Times New Roman" w:cs="Times New Roman"/>
                <w:lang w:val="kk-KZ"/>
              </w:rPr>
            </w:pPr>
            <w:r>
              <w:rPr>
                <w:rFonts w:ascii="Times New Roman" w:hAnsi="Times New Roman" w:cs="Times New Roman"/>
                <w:lang w:val="kk-KZ"/>
              </w:rPr>
              <w:t>Арайланып таң атты, Алтын шапақ таратты, Қайырлы таң, балалар!</w:t>
            </w:r>
          </w:p>
          <w:p w14:paraId="576074A7">
            <w:pPr>
              <w:ind w:left="-851" w:right="-284"/>
              <w:rPr>
                <w:rFonts w:ascii="Times New Roman" w:hAnsi="Times New Roman" w:cs="Times New Roman"/>
                <w:i/>
                <w:lang w:val="kk-KZ"/>
              </w:rPr>
            </w:pPr>
          </w:p>
          <w:p w14:paraId="4669FB22">
            <w:pPr>
              <w:ind w:left="-851" w:right="-284"/>
              <w:rPr>
                <w:rFonts w:ascii="Times New Roman" w:hAnsi="Times New Roman" w:cs="Times New Roman"/>
                <w:lang w:val="kk-KZ"/>
              </w:rPr>
            </w:pPr>
            <w:r>
              <w:rPr>
                <w:rFonts w:ascii="Times New Roman" w:hAnsi="Times New Roman" w:cs="Times New Roman"/>
                <w:lang w:val="kk-KZ"/>
              </w:rPr>
              <w:t>Тақпағын жаттату</w:t>
            </w:r>
          </w:p>
          <w:p w14:paraId="062FAE11">
            <w:pPr>
              <w:ind w:left="-851" w:right="-284"/>
              <w:rPr>
                <w:rFonts w:ascii="Times New Roman" w:hAnsi="Times New Roman" w:cs="Times New Roman"/>
                <w:lang w:val="kk-KZ"/>
              </w:rPr>
            </w:pPr>
            <w:r>
              <w:rPr>
                <w:rFonts w:ascii="Times New Roman" w:hAnsi="Times New Roman" w:cs="Times New Roman"/>
                <w:lang w:val="kk-KZ"/>
              </w:rPr>
              <w:t>Зат есімдерді үстінде, астында, артында, жанында тәрізді көмекші сөздермен бірге қолдануды және зат есімдерді жекеше, көпше түрде қолдануды үйрету.</w:t>
            </w:r>
          </w:p>
          <w:p w14:paraId="0103764B">
            <w:pPr>
              <w:ind w:left="-851" w:right="-284"/>
              <w:rPr>
                <w:rFonts w:ascii="Times New Roman" w:hAnsi="Times New Roman" w:cs="Times New Roman"/>
                <w:lang w:val="kk-KZ"/>
              </w:rPr>
            </w:pPr>
            <w:r>
              <w:rPr>
                <w:rFonts w:ascii="Times New Roman" w:hAnsi="Times New Roman" w:cs="Times New Roman"/>
                <w:lang w:val="kk-KZ"/>
              </w:rPr>
              <w:t>Жеке балалармен үстелде ойыншықтарды ойнату</w:t>
            </w:r>
          </w:p>
          <w:p w14:paraId="27166133">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50D41640">
            <w:pPr>
              <w:ind w:left="-851" w:right="-284"/>
              <w:rPr>
                <w:rFonts w:ascii="Times New Roman" w:hAnsi="Times New Roman" w:cs="Times New Roman"/>
                <w:b/>
                <w:bCs/>
                <w:lang w:val="kk-KZ"/>
              </w:rPr>
            </w:pPr>
          </w:p>
          <w:p w14:paraId="3779EF50">
            <w:pPr>
              <w:ind w:left="-851" w:right="-284"/>
              <w:rPr>
                <w:rFonts w:ascii="Times New Roman" w:hAnsi="Times New Roman" w:cs="Times New Roman"/>
                <w:b/>
                <w:bCs/>
                <w:lang w:val="kk-KZ"/>
              </w:rPr>
            </w:pPr>
          </w:p>
        </w:tc>
      </w:tr>
      <w:tr w14:paraId="65E57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34B510DA">
            <w:pPr>
              <w:ind w:left="-851" w:right="-284"/>
              <w:rPr>
                <w:rFonts w:ascii="Times New Roman" w:hAnsi="Times New Roman" w:cs="Times New Roman"/>
                <w:b/>
              </w:rPr>
            </w:pPr>
            <w:r>
              <w:rPr>
                <w:rFonts w:ascii="Times New Roman" w:hAnsi="Times New Roman" w:cs="Times New Roman"/>
                <w:b/>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58F39642">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38AB7CC5">
            <w:pPr>
              <w:ind w:left="-851" w:right="-284"/>
              <w:rPr>
                <w:rFonts w:ascii="Times New Roman" w:hAnsi="Times New Roman" w:cs="Times New Roman"/>
                <w:lang w:val="kk-KZ"/>
              </w:rPr>
            </w:pPr>
          </w:p>
        </w:tc>
      </w:tr>
      <w:tr w14:paraId="49278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7B2FEEE7">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64B6F294">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6EAED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7D5BDB78">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51" w:type="dxa"/>
          </w:tcPr>
          <w:p w14:paraId="58E41158">
            <w:pPr>
              <w:ind w:left="-851" w:right="-284"/>
              <w:rPr>
                <w:rFonts w:ascii="Times New Roman" w:hAnsi="Times New Roman" w:cs="Times New Roman"/>
                <w:bCs/>
                <w:lang w:val="kk-KZ"/>
              </w:rPr>
            </w:pPr>
            <w:r>
              <w:rPr>
                <w:rFonts w:ascii="Times New Roman" w:hAnsi="Times New Roman" w:cs="Times New Roman"/>
                <w:bCs/>
                <w:lang w:val="kk-KZ"/>
              </w:rPr>
              <w:t>Ауа-райын бақылау</w:t>
            </w:r>
          </w:p>
          <w:p w14:paraId="61654EC8">
            <w:pPr>
              <w:ind w:left="-851" w:right="-284"/>
              <w:rPr>
                <w:rFonts w:ascii="Times New Roman" w:hAnsi="Times New Roman" w:cs="Times New Roman"/>
                <w:bCs/>
                <w:lang w:val="kk-KZ"/>
              </w:rPr>
            </w:pPr>
            <w:r>
              <w:rPr>
                <w:rFonts w:ascii="Times New Roman" w:hAnsi="Times New Roman" w:cs="Times New Roman"/>
                <w:bCs/>
                <w:lang w:val="kk-KZ"/>
              </w:rPr>
              <w:t xml:space="preserve">Мақсаты:Көктем мезгілінің аяғына қарай өлі табиғаттағы болатын құбылыстар туралы түсініктерін қалыптастыруды жалғастыру. </w:t>
            </w:r>
          </w:p>
          <w:p w14:paraId="6AB4A569">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6F57D4DF">
            <w:pPr>
              <w:ind w:left="-851" w:right="-284"/>
              <w:rPr>
                <w:rFonts w:ascii="Times New Roman" w:hAnsi="Times New Roman" w:cs="Times New Roman"/>
                <w:bCs/>
                <w:lang w:val="kk-KZ"/>
              </w:rPr>
            </w:pPr>
            <w:r>
              <w:rPr>
                <w:rFonts w:ascii="Times New Roman" w:hAnsi="Times New Roman" w:cs="Times New Roman"/>
                <w:bCs/>
                <w:lang w:val="kk-KZ"/>
              </w:rPr>
              <w:t>Көркем сөз. А.Меңдібай</w:t>
            </w:r>
          </w:p>
          <w:p w14:paraId="5C107B49">
            <w:pPr>
              <w:ind w:left="-851" w:right="-284"/>
              <w:rPr>
                <w:rFonts w:ascii="Times New Roman" w:hAnsi="Times New Roman" w:cs="Times New Roman"/>
                <w:bCs/>
                <w:lang w:val="kk-KZ"/>
              </w:rPr>
            </w:pPr>
            <w:r>
              <w:rPr>
                <w:rFonts w:ascii="Times New Roman" w:hAnsi="Times New Roman" w:cs="Times New Roman"/>
                <w:bCs/>
                <w:lang w:val="kk-KZ"/>
              </w:rPr>
              <w:t>Мамыр айы келгенде,</w:t>
            </w:r>
          </w:p>
          <w:p w14:paraId="50580009">
            <w:pPr>
              <w:ind w:left="-851" w:right="-284"/>
              <w:rPr>
                <w:rFonts w:ascii="Times New Roman" w:hAnsi="Times New Roman" w:cs="Times New Roman"/>
                <w:bCs/>
                <w:lang w:val="kk-KZ"/>
              </w:rPr>
            </w:pPr>
            <w:r>
              <w:rPr>
                <w:rFonts w:ascii="Times New Roman" w:hAnsi="Times New Roman" w:cs="Times New Roman"/>
                <w:bCs/>
                <w:lang w:val="kk-KZ"/>
              </w:rPr>
              <w:t>Дала гүлге толады.</w:t>
            </w:r>
          </w:p>
          <w:p w14:paraId="13069296">
            <w:pPr>
              <w:ind w:left="-851" w:right="-284"/>
              <w:rPr>
                <w:rFonts w:ascii="Times New Roman" w:hAnsi="Times New Roman" w:cs="Times New Roman"/>
                <w:bCs/>
                <w:lang w:val="kk-KZ"/>
              </w:rPr>
            </w:pPr>
            <w:r>
              <w:rPr>
                <w:rFonts w:ascii="Times New Roman" w:hAnsi="Times New Roman" w:cs="Times New Roman"/>
                <w:bCs/>
                <w:lang w:val="kk-KZ"/>
              </w:rPr>
              <w:t>Жайнап барлық атырап,</w:t>
            </w:r>
          </w:p>
          <w:p w14:paraId="197E1D82">
            <w:pPr>
              <w:ind w:left="-851" w:right="-284"/>
              <w:rPr>
                <w:rFonts w:ascii="Times New Roman" w:hAnsi="Times New Roman" w:cs="Times New Roman"/>
                <w:bCs/>
                <w:lang w:val="kk-KZ"/>
              </w:rPr>
            </w:pPr>
            <w:r>
              <w:rPr>
                <w:rFonts w:ascii="Times New Roman" w:hAnsi="Times New Roman" w:cs="Times New Roman"/>
                <w:bCs/>
                <w:lang w:val="kk-KZ"/>
              </w:rPr>
              <w:t>Қызық-думан болады.</w:t>
            </w:r>
          </w:p>
          <w:p w14:paraId="6046B4F3">
            <w:pPr>
              <w:ind w:left="-851" w:right="-284"/>
              <w:rPr>
                <w:rFonts w:ascii="Times New Roman" w:hAnsi="Times New Roman" w:cs="Times New Roman"/>
                <w:bCs/>
                <w:lang w:val="kk-KZ"/>
              </w:rPr>
            </w:pPr>
            <w:r>
              <w:rPr>
                <w:rFonts w:ascii="Times New Roman" w:hAnsi="Times New Roman" w:cs="Times New Roman"/>
                <w:bCs/>
                <w:lang w:val="kk-KZ"/>
              </w:rPr>
              <w:t>Бақшамызда біз еккен,</w:t>
            </w:r>
          </w:p>
          <w:p w14:paraId="5D5288F0">
            <w:pPr>
              <w:ind w:left="-851" w:right="-284"/>
              <w:rPr>
                <w:rFonts w:ascii="Times New Roman" w:hAnsi="Times New Roman" w:cs="Times New Roman"/>
                <w:bCs/>
                <w:lang w:val="kk-KZ"/>
              </w:rPr>
            </w:pPr>
            <w:r>
              <w:rPr>
                <w:rFonts w:ascii="Times New Roman" w:hAnsi="Times New Roman" w:cs="Times New Roman"/>
                <w:bCs/>
                <w:lang w:val="kk-KZ"/>
              </w:rPr>
              <w:t>Гүл шоқтары гүлдейді.</w:t>
            </w:r>
          </w:p>
          <w:p w14:paraId="235DD160">
            <w:pPr>
              <w:ind w:left="-851" w:right="-284"/>
              <w:rPr>
                <w:rFonts w:ascii="Times New Roman" w:hAnsi="Times New Roman" w:cs="Times New Roman"/>
                <w:bCs/>
                <w:lang w:val="kk-KZ"/>
              </w:rPr>
            </w:pPr>
            <w:r>
              <w:rPr>
                <w:rFonts w:ascii="Times New Roman" w:hAnsi="Times New Roman" w:cs="Times New Roman"/>
                <w:bCs/>
                <w:lang w:val="kk-KZ"/>
              </w:rPr>
              <w:t xml:space="preserve">Жапырақтар сыбдырлап, </w:t>
            </w:r>
          </w:p>
          <w:p w14:paraId="29026ACA">
            <w:pPr>
              <w:ind w:left="-851" w:right="-284"/>
              <w:rPr>
                <w:rFonts w:ascii="Times New Roman" w:hAnsi="Times New Roman" w:cs="Times New Roman"/>
                <w:bCs/>
                <w:lang w:val="kk-KZ"/>
              </w:rPr>
            </w:pPr>
            <w:r>
              <w:rPr>
                <w:rFonts w:ascii="Times New Roman" w:hAnsi="Times New Roman" w:cs="Times New Roman"/>
                <w:bCs/>
                <w:lang w:val="kk-KZ"/>
              </w:rPr>
              <w:t>«Қандай көркем, көр»-дейді.</w:t>
            </w:r>
          </w:p>
          <w:p w14:paraId="73383FEB">
            <w:pPr>
              <w:ind w:left="-851" w:right="-284"/>
              <w:rPr>
                <w:rFonts w:ascii="Times New Roman" w:hAnsi="Times New Roman" w:cs="Times New Roman"/>
                <w:bCs/>
                <w:lang w:val="kk-KZ"/>
              </w:rPr>
            </w:pPr>
            <w:r>
              <w:rPr>
                <w:rFonts w:ascii="Times New Roman" w:hAnsi="Times New Roman" w:cs="Times New Roman"/>
                <w:bCs/>
                <w:lang w:val="kk-KZ"/>
              </w:rPr>
              <w:t>Тәрбиеші аулаға ерте көктем көрнісі бейнеленген сурет алып шығып, балалармен әңгіме өткізеді.</w:t>
            </w:r>
          </w:p>
          <w:p w14:paraId="4E83B8E6">
            <w:pPr>
              <w:ind w:left="-851" w:right="-284"/>
              <w:rPr>
                <w:rFonts w:ascii="Times New Roman" w:hAnsi="Times New Roman" w:cs="Times New Roman"/>
                <w:bCs/>
                <w:lang w:val="kk-KZ"/>
              </w:rPr>
            </w:pPr>
            <w:r>
              <w:rPr>
                <w:rFonts w:ascii="Times New Roman" w:hAnsi="Times New Roman" w:cs="Times New Roman"/>
                <w:bCs/>
                <w:lang w:val="kk-KZ"/>
              </w:rPr>
              <w:t xml:space="preserve">♦Балалар, қараңдаршы, мына суретте жылдың қай мезгілі суреттелген?(көктем). </w:t>
            </w:r>
          </w:p>
          <w:p w14:paraId="50C06859">
            <w:pPr>
              <w:ind w:left="-851" w:right="-284"/>
              <w:rPr>
                <w:rFonts w:ascii="Times New Roman" w:hAnsi="Times New Roman" w:cs="Times New Roman"/>
                <w:bCs/>
                <w:lang w:val="kk-KZ"/>
              </w:rPr>
            </w:pPr>
            <w:r>
              <w:rPr>
                <w:rFonts w:ascii="Times New Roman" w:hAnsi="Times New Roman" w:cs="Times New Roman"/>
                <w:bCs/>
                <w:lang w:val="kk-KZ"/>
              </w:rPr>
              <w:t>♦Ал, сендер суреттен не көріп тұрсыңдар? (қар еріп жатыр,жер су болып жатыр, балалар құстарға ұя жасап жатыр)</w:t>
            </w:r>
          </w:p>
          <w:p w14:paraId="0C8E139A">
            <w:pPr>
              <w:ind w:left="-851" w:right="-284"/>
              <w:rPr>
                <w:rFonts w:ascii="Times New Roman" w:hAnsi="Times New Roman" w:cs="Times New Roman"/>
                <w:bCs/>
                <w:lang w:val="kk-KZ"/>
              </w:rPr>
            </w:pPr>
            <w:r>
              <w:rPr>
                <w:rFonts w:ascii="Times New Roman" w:hAnsi="Times New Roman" w:cs="Times New Roman"/>
                <w:bCs/>
                <w:lang w:val="kk-KZ"/>
              </w:rPr>
              <w:t>♦Қар неліктен ериді, адамдар неліктен жеңіл киінеді? (күн жылығандықтан)</w:t>
            </w:r>
          </w:p>
          <w:p w14:paraId="4BC0C079">
            <w:pPr>
              <w:ind w:left="-851" w:right="-284"/>
              <w:rPr>
                <w:rFonts w:ascii="Times New Roman" w:hAnsi="Times New Roman" w:cs="Times New Roman"/>
                <w:bCs/>
                <w:lang w:val="kk-KZ"/>
              </w:rPr>
            </w:pPr>
            <w:r>
              <w:rPr>
                <w:rFonts w:ascii="Times New Roman" w:hAnsi="Times New Roman" w:cs="Times New Roman"/>
                <w:bCs/>
                <w:lang w:val="kk-KZ"/>
              </w:rPr>
              <w:t>♦Ал, көктемнің бұл мезгілін қалай атаймыз? (ерте көктем)</w:t>
            </w:r>
          </w:p>
          <w:p w14:paraId="2F918530">
            <w:pPr>
              <w:ind w:left="-851" w:right="-284"/>
              <w:rPr>
                <w:rFonts w:ascii="Times New Roman" w:hAnsi="Times New Roman" w:cs="Times New Roman"/>
                <w:bCs/>
                <w:lang w:val="kk-KZ"/>
              </w:rPr>
            </w:pPr>
            <w:r>
              <w:rPr>
                <w:rFonts w:ascii="Times New Roman" w:hAnsi="Times New Roman" w:cs="Times New Roman"/>
                <w:bCs/>
                <w:lang w:val="kk-KZ"/>
              </w:rPr>
              <w:t>♦Ерте көктем мен қазіргі мамыр айындағы табиғат көнісінде, ауа-райында өзгешелік бар ма? Қандай? (балалар жауабы тыңдалады)</w:t>
            </w:r>
          </w:p>
          <w:p w14:paraId="362D7F20">
            <w:pPr>
              <w:ind w:left="-851" w:right="-284"/>
              <w:rPr>
                <w:rFonts w:ascii="Times New Roman" w:hAnsi="Times New Roman" w:cs="Times New Roman"/>
                <w:bCs/>
                <w:lang w:val="kk-KZ"/>
              </w:rPr>
            </w:pPr>
            <w:r>
              <w:rPr>
                <w:rFonts w:ascii="Times New Roman" w:hAnsi="Times New Roman" w:cs="Times New Roman"/>
                <w:bCs/>
                <w:lang w:val="kk-KZ"/>
              </w:rPr>
              <w:t xml:space="preserve">♦Қазір аспан көрнісі қандай? (ашық көк) </w:t>
            </w:r>
          </w:p>
          <w:p w14:paraId="7AB20B17">
            <w:pPr>
              <w:ind w:left="-851" w:right="-284"/>
              <w:rPr>
                <w:rFonts w:ascii="Times New Roman" w:hAnsi="Times New Roman" w:cs="Times New Roman"/>
                <w:bCs/>
                <w:lang w:val="kk-KZ"/>
              </w:rPr>
            </w:pPr>
            <w:r>
              <w:rPr>
                <w:rFonts w:ascii="Times New Roman" w:hAnsi="Times New Roman" w:cs="Times New Roman"/>
                <w:bCs/>
                <w:lang w:val="kk-KZ"/>
              </w:rPr>
              <w:t xml:space="preserve">♦Ағаштар бейнесі қандай болды? (барлық ағаштар жапырағы жайқалып, жап-жасыл болып тұр). </w:t>
            </w:r>
          </w:p>
          <w:p w14:paraId="655CD240">
            <w:pPr>
              <w:ind w:left="-851" w:right="-284"/>
              <w:rPr>
                <w:rFonts w:ascii="Times New Roman" w:hAnsi="Times New Roman" w:cs="Times New Roman"/>
                <w:bCs/>
                <w:lang w:val="kk-KZ"/>
              </w:rPr>
            </w:pPr>
            <w:r>
              <w:rPr>
                <w:rFonts w:ascii="Times New Roman" w:hAnsi="Times New Roman" w:cs="Times New Roman"/>
                <w:bCs/>
                <w:lang w:val="kk-KZ"/>
              </w:rPr>
              <w:t xml:space="preserve">♦Қыста қар жауған кезде ауа температурасы қандай еді? </w:t>
            </w:r>
          </w:p>
          <w:p w14:paraId="46290380">
            <w:pPr>
              <w:ind w:left="-851" w:right="-284"/>
              <w:rPr>
                <w:rFonts w:ascii="Times New Roman" w:hAnsi="Times New Roman" w:cs="Times New Roman"/>
                <w:bCs/>
                <w:lang w:val="kk-KZ"/>
              </w:rPr>
            </w:pPr>
            <w:r>
              <w:rPr>
                <w:rFonts w:ascii="Times New Roman" w:hAnsi="Times New Roman" w:cs="Times New Roman"/>
                <w:bCs/>
                <w:lang w:val="kk-KZ"/>
              </w:rPr>
              <w:t>♦Жаңбыр қандай температурада жауады?</w:t>
            </w:r>
          </w:p>
          <w:p w14:paraId="73C680E8">
            <w:pPr>
              <w:ind w:left="-851" w:right="-284"/>
              <w:rPr>
                <w:rFonts w:ascii="Times New Roman" w:hAnsi="Times New Roman" w:cs="Times New Roman"/>
                <w:bCs/>
                <w:lang w:val="kk-KZ"/>
              </w:rPr>
            </w:pPr>
            <w:r>
              <w:rPr>
                <w:rFonts w:ascii="Times New Roman" w:hAnsi="Times New Roman" w:cs="Times New Roman"/>
                <w:bCs/>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14:paraId="087FE72B">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7F6C38C7">
            <w:pPr>
              <w:ind w:left="-851" w:right="-284"/>
              <w:rPr>
                <w:rFonts w:ascii="Times New Roman" w:hAnsi="Times New Roman" w:cs="Times New Roman"/>
                <w:bCs/>
                <w:lang w:val="kk-KZ"/>
              </w:rPr>
            </w:pPr>
            <w:r>
              <w:rPr>
                <w:rFonts w:ascii="Times New Roman" w:hAnsi="Times New Roman" w:cs="Times New Roman"/>
                <w:bCs/>
                <w:lang w:val="kk-KZ"/>
              </w:rPr>
              <w:t>Кішкентайлар алаңын қоқыстардан тазалауға көмектесу.</w:t>
            </w:r>
          </w:p>
          <w:p w14:paraId="346333EB">
            <w:pPr>
              <w:ind w:left="-851" w:right="-284"/>
              <w:rPr>
                <w:rFonts w:ascii="Times New Roman" w:hAnsi="Times New Roman" w:cs="Times New Roman"/>
                <w:bCs/>
                <w:lang w:val="kk-KZ"/>
              </w:rPr>
            </w:pPr>
            <w:r>
              <w:rPr>
                <w:rFonts w:ascii="Times New Roman" w:hAnsi="Times New Roman" w:cs="Times New Roman"/>
                <w:bCs/>
                <w:lang w:val="kk-KZ"/>
              </w:rPr>
              <w:t>Мақсаты: кішкентайларға көмектесу, еңбекке деген құлшыныстарын арттыру.</w:t>
            </w:r>
          </w:p>
          <w:p w14:paraId="25227507">
            <w:pPr>
              <w:ind w:left="-851" w:right="-284"/>
              <w:rPr>
                <w:rFonts w:ascii="Times New Roman" w:hAnsi="Times New Roman" w:cs="Times New Roman"/>
                <w:bCs/>
                <w:lang w:val="kk-KZ"/>
              </w:rPr>
            </w:pPr>
            <w:r>
              <w:rPr>
                <w:rFonts w:ascii="Times New Roman" w:hAnsi="Times New Roman" w:cs="Times New Roman"/>
                <w:bCs/>
                <w:lang w:val="kk-KZ"/>
              </w:rPr>
              <w:t xml:space="preserve"> Қимылды ойын </w:t>
            </w:r>
          </w:p>
          <w:p w14:paraId="71EC8E0B">
            <w:pPr>
              <w:ind w:left="-851" w:right="-284"/>
              <w:rPr>
                <w:rFonts w:ascii="Times New Roman" w:hAnsi="Times New Roman" w:cs="Times New Roman"/>
                <w:bCs/>
                <w:lang w:val="kk-KZ"/>
              </w:rPr>
            </w:pPr>
            <w:r>
              <w:rPr>
                <w:rFonts w:ascii="Times New Roman" w:hAnsi="Times New Roman" w:cs="Times New Roman"/>
                <w:bCs/>
                <w:lang w:val="kk-KZ"/>
              </w:rPr>
              <w:t>«Үшінші артық».</w:t>
            </w:r>
          </w:p>
          <w:p w14:paraId="60F30DAF">
            <w:pPr>
              <w:ind w:left="-851" w:right="-284"/>
              <w:rPr>
                <w:rFonts w:ascii="Times New Roman" w:hAnsi="Times New Roman" w:cs="Times New Roman"/>
                <w:bCs/>
                <w:lang w:val="kk-KZ"/>
              </w:rPr>
            </w:pPr>
            <w:r>
              <w:rPr>
                <w:rFonts w:ascii="Times New Roman" w:hAnsi="Times New Roman" w:cs="Times New Roman"/>
                <w:bCs/>
                <w:lang w:val="kk-KZ"/>
              </w:rPr>
              <w:t xml:space="preserve">Мақсаты: ойын ережесін сақтап ойнауға, аңғарымпаздыққа баулу. Ұлттық ойындарға деген қызығушылықтарын арттыру. </w:t>
            </w:r>
          </w:p>
          <w:p w14:paraId="117446B4">
            <w:pPr>
              <w:ind w:left="-851" w:right="-284"/>
              <w:rPr>
                <w:rFonts w:ascii="Times New Roman" w:hAnsi="Times New Roman" w:cs="Times New Roman"/>
                <w:bCs/>
                <w:lang w:val="kk-KZ"/>
              </w:rPr>
            </w:pPr>
            <w:r>
              <w:rPr>
                <w:rFonts w:ascii="Times New Roman" w:hAnsi="Times New Roman" w:cs="Times New Roman"/>
                <w:bCs/>
                <w:lang w:val="kk-KZ"/>
              </w:rPr>
              <w:t>Жаттығу ойыны</w:t>
            </w:r>
          </w:p>
          <w:p w14:paraId="3CF3B7E0">
            <w:pPr>
              <w:ind w:left="-851" w:right="-284"/>
              <w:rPr>
                <w:rFonts w:ascii="Times New Roman" w:hAnsi="Times New Roman" w:cs="Times New Roman"/>
                <w:bCs/>
                <w:lang w:val="kk-KZ"/>
              </w:rPr>
            </w:pPr>
            <w:r>
              <w:rPr>
                <w:rFonts w:ascii="Times New Roman" w:hAnsi="Times New Roman" w:cs="Times New Roman"/>
                <w:bCs/>
                <w:lang w:val="kk-KZ"/>
              </w:rPr>
              <w:t xml:space="preserve">Қимылдарын дамыту. </w:t>
            </w:r>
          </w:p>
          <w:p w14:paraId="2CEEBD34">
            <w:pPr>
              <w:ind w:left="-851" w:right="-284"/>
              <w:rPr>
                <w:rFonts w:ascii="Times New Roman" w:hAnsi="Times New Roman" w:cs="Times New Roman"/>
                <w:bCs/>
                <w:lang w:val="kk-KZ"/>
              </w:rPr>
            </w:pPr>
            <w:r>
              <w:rPr>
                <w:rFonts w:ascii="Times New Roman" w:hAnsi="Times New Roman" w:cs="Times New Roman"/>
                <w:bCs/>
                <w:lang w:val="kk-KZ"/>
              </w:rPr>
              <w:t>Мақсаты:</w:t>
            </w:r>
          </w:p>
          <w:p w14:paraId="72C530A1">
            <w:pPr>
              <w:ind w:left="-851" w:right="-284"/>
              <w:rPr>
                <w:rFonts w:ascii="Times New Roman" w:hAnsi="Times New Roman" w:cs="Times New Roman"/>
                <w:bCs/>
                <w:lang w:val="kk-KZ"/>
              </w:rPr>
            </w:pPr>
            <w:r>
              <w:rPr>
                <w:rFonts w:ascii="Times New Roman" w:hAnsi="Times New Roman" w:cs="Times New Roman"/>
                <w:bCs/>
                <w:lang w:val="kk-KZ"/>
              </w:rPr>
              <w:t>—Допты берілген бағытқа қарай оң және сол қолмен лақтыруға жаттықтыру;</w:t>
            </w:r>
          </w:p>
          <w:p w14:paraId="2FEFCF0E">
            <w:pPr>
              <w:ind w:left="-851" w:right="-284"/>
              <w:rPr>
                <w:rFonts w:ascii="Times New Roman" w:hAnsi="Times New Roman" w:cs="Times New Roman"/>
                <w:bCs/>
                <w:lang w:val="kk-KZ"/>
              </w:rPr>
            </w:pPr>
            <w:r>
              <w:rPr>
                <w:rFonts w:ascii="Times New Roman" w:hAnsi="Times New Roman" w:cs="Times New Roman"/>
                <w:bCs/>
                <w:lang w:val="kk-KZ"/>
              </w:rPr>
              <w:t>—Қозғалыс координация ларын сақтау;</w:t>
            </w:r>
          </w:p>
          <w:p w14:paraId="155E1477">
            <w:pPr>
              <w:ind w:left="-851" w:right="-284"/>
              <w:rPr>
                <w:rFonts w:ascii="Times New Roman" w:hAnsi="Times New Roman" w:cs="Times New Roman"/>
                <w:bCs/>
                <w:lang w:val="kk-KZ"/>
              </w:rPr>
            </w:pPr>
            <w:r>
              <w:rPr>
                <w:rFonts w:ascii="Times New Roman" w:hAnsi="Times New Roman" w:cs="Times New Roman"/>
                <w:bCs/>
                <w:lang w:val="kk-KZ"/>
              </w:rPr>
              <w:t xml:space="preserve">Мақал-мәтел  </w:t>
            </w:r>
          </w:p>
          <w:p w14:paraId="32592188">
            <w:pPr>
              <w:ind w:left="-851" w:right="-284"/>
              <w:rPr>
                <w:rFonts w:ascii="Times New Roman" w:hAnsi="Times New Roman" w:cs="Times New Roman"/>
                <w:bCs/>
                <w:lang w:val="kk-KZ"/>
              </w:rPr>
            </w:pPr>
            <w:r>
              <w:rPr>
                <w:rFonts w:ascii="Times New Roman" w:hAnsi="Times New Roman" w:cs="Times New Roman"/>
                <w:bCs/>
                <w:lang w:val="kk-KZ"/>
              </w:rPr>
              <w:t>-Сәуір айы-су айы,</w:t>
            </w:r>
          </w:p>
          <w:p w14:paraId="37057F9B">
            <w:pPr>
              <w:ind w:left="-851" w:right="-284"/>
              <w:rPr>
                <w:rFonts w:ascii="Times New Roman" w:hAnsi="Times New Roman" w:cs="Times New Roman"/>
                <w:bCs/>
                <w:lang w:val="kk-KZ"/>
              </w:rPr>
            </w:pPr>
            <w:r>
              <w:rPr>
                <w:rFonts w:ascii="Times New Roman" w:hAnsi="Times New Roman" w:cs="Times New Roman"/>
                <w:bCs/>
                <w:lang w:val="kk-KZ"/>
              </w:rPr>
              <w:t>Мамыр айы- гүл айы.</w:t>
            </w:r>
          </w:p>
        </w:tc>
        <w:tc>
          <w:tcPr>
            <w:tcW w:w="2410" w:type="dxa"/>
          </w:tcPr>
          <w:p w14:paraId="6CCDD527">
            <w:pPr>
              <w:ind w:left="-851" w:right="-284"/>
              <w:rPr>
                <w:rFonts w:ascii="Times New Roman" w:hAnsi="Times New Roman" w:cs="Times New Roman"/>
                <w:lang w:val="kk-KZ"/>
              </w:rPr>
            </w:pPr>
            <w:r>
              <w:rPr>
                <w:rFonts w:ascii="Times New Roman" w:hAnsi="Times New Roman" w:cs="Times New Roman"/>
                <w:lang w:val="kk-KZ"/>
              </w:rPr>
              <w:t>Гүлзарды бақылау</w:t>
            </w:r>
          </w:p>
          <w:p w14:paraId="2C9EC2FC">
            <w:pPr>
              <w:ind w:left="-851" w:right="-284"/>
              <w:rPr>
                <w:rFonts w:ascii="Times New Roman" w:hAnsi="Times New Roman" w:cs="Times New Roman"/>
                <w:lang w:val="kk-KZ"/>
              </w:rPr>
            </w:pPr>
            <w:r>
              <w:rPr>
                <w:rFonts w:ascii="Times New Roman" w:hAnsi="Times New Roman" w:cs="Times New Roman"/>
                <w:lang w:val="kk-KZ"/>
              </w:rPr>
              <w:t>Мақсаты:</w:t>
            </w:r>
          </w:p>
          <w:p w14:paraId="400A7421">
            <w:pPr>
              <w:ind w:left="-851" w:right="-284"/>
              <w:rPr>
                <w:rFonts w:ascii="Times New Roman" w:hAnsi="Times New Roman" w:cs="Times New Roman"/>
                <w:lang w:val="kk-KZ"/>
              </w:rPr>
            </w:pPr>
            <w:r>
              <w:rPr>
                <w:rFonts w:ascii="Times New Roman" w:hAnsi="Times New Roman" w:cs="Times New Roman"/>
                <w:lang w:val="kk-KZ"/>
              </w:rPr>
              <w:t xml:space="preserve">Көктемгі гүлзар туралы түсініктерін кеңейту; </w:t>
            </w:r>
          </w:p>
          <w:p w14:paraId="7023BD25">
            <w:pPr>
              <w:ind w:left="-851" w:right="-284"/>
              <w:rPr>
                <w:rFonts w:ascii="Times New Roman" w:hAnsi="Times New Roman" w:cs="Times New Roman"/>
                <w:lang w:val="kk-KZ"/>
              </w:rPr>
            </w:pPr>
            <w:r>
              <w:rPr>
                <w:rFonts w:ascii="Times New Roman" w:hAnsi="Times New Roman" w:cs="Times New Roman"/>
                <w:lang w:val="kk-KZ"/>
              </w:rPr>
              <w:t>Өсімдіктерді күту, суғару іскерліктерін тиянақтау;</w:t>
            </w:r>
          </w:p>
          <w:p w14:paraId="19D80C1B">
            <w:pPr>
              <w:ind w:left="-851" w:right="-284"/>
              <w:rPr>
                <w:rFonts w:ascii="Times New Roman" w:hAnsi="Times New Roman" w:cs="Times New Roman"/>
                <w:lang w:val="kk-KZ"/>
              </w:rPr>
            </w:pPr>
            <w:r>
              <w:rPr>
                <w:rFonts w:ascii="Times New Roman" w:hAnsi="Times New Roman" w:cs="Times New Roman"/>
                <w:lang w:val="kk-KZ"/>
              </w:rPr>
              <w:t>Табиғатты сүюге, әсемдігін сезінуге тәрбиелеу.</w:t>
            </w:r>
          </w:p>
          <w:p w14:paraId="464897D6">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1C7FF178">
            <w:pPr>
              <w:ind w:left="-851" w:right="-284"/>
              <w:rPr>
                <w:rFonts w:ascii="Times New Roman" w:hAnsi="Times New Roman" w:cs="Times New Roman"/>
                <w:lang w:val="kk-KZ"/>
              </w:rPr>
            </w:pPr>
            <w:r>
              <w:rPr>
                <w:rFonts w:ascii="Times New Roman" w:hAnsi="Times New Roman" w:cs="Times New Roman"/>
                <w:lang w:val="kk-KZ"/>
              </w:rPr>
              <w:t>Тәрбиеші сұрақтар қойып, әңгімелесу жүргізеді</w:t>
            </w:r>
          </w:p>
          <w:p w14:paraId="183972A7">
            <w:pPr>
              <w:ind w:left="-851" w:right="-284"/>
              <w:rPr>
                <w:rFonts w:ascii="Times New Roman" w:hAnsi="Times New Roman" w:cs="Times New Roman"/>
                <w:lang w:val="kk-KZ"/>
              </w:rPr>
            </w:pPr>
            <w:r>
              <w:rPr>
                <w:rFonts w:ascii="Times New Roman" w:hAnsi="Times New Roman" w:cs="Times New Roman"/>
                <w:lang w:val="kk-KZ"/>
              </w:rPr>
              <w:t>♦Қандай үй гүлдерін білесіңдер?</w:t>
            </w:r>
          </w:p>
          <w:p w14:paraId="1833EDBF">
            <w:pPr>
              <w:ind w:left="-851" w:right="-284"/>
              <w:rPr>
                <w:rFonts w:ascii="Times New Roman" w:hAnsi="Times New Roman" w:cs="Times New Roman"/>
                <w:lang w:val="kk-KZ"/>
              </w:rPr>
            </w:pPr>
            <w:r>
              <w:rPr>
                <w:rFonts w:ascii="Times New Roman" w:hAnsi="Times New Roman" w:cs="Times New Roman"/>
                <w:lang w:val="kk-KZ"/>
              </w:rPr>
              <w:t>♦Қандай дала гүлдерін білесіңдер?</w:t>
            </w:r>
          </w:p>
          <w:p w14:paraId="7F37C053">
            <w:pPr>
              <w:ind w:left="-851" w:right="-284"/>
              <w:rPr>
                <w:rFonts w:ascii="Times New Roman" w:hAnsi="Times New Roman" w:cs="Times New Roman"/>
                <w:lang w:val="kk-KZ"/>
              </w:rPr>
            </w:pPr>
            <w:r>
              <w:rPr>
                <w:rFonts w:ascii="Times New Roman" w:hAnsi="Times New Roman" w:cs="Times New Roman"/>
                <w:lang w:val="kk-KZ"/>
              </w:rPr>
              <w:t>♦Олардың қандай айырмашылығы бар?</w:t>
            </w:r>
          </w:p>
          <w:p w14:paraId="5BFBF1A8">
            <w:pPr>
              <w:ind w:left="-851" w:right="-284"/>
              <w:rPr>
                <w:rFonts w:ascii="Times New Roman" w:hAnsi="Times New Roman" w:cs="Times New Roman"/>
                <w:lang w:val="kk-KZ"/>
              </w:rPr>
            </w:pPr>
            <w:r>
              <w:rPr>
                <w:rFonts w:ascii="Times New Roman" w:hAnsi="Times New Roman" w:cs="Times New Roman"/>
                <w:lang w:val="kk-KZ"/>
              </w:rPr>
              <w:t>♦Сендерге қандай гүлдер ұнайды? Неге?</w:t>
            </w:r>
          </w:p>
          <w:p w14:paraId="4F889F41">
            <w:pPr>
              <w:ind w:left="-851" w:right="-284"/>
              <w:rPr>
                <w:rFonts w:ascii="Times New Roman" w:hAnsi="Times New Roman" w:cs="Times New Roman"/>
                <w:lang w:val="kk-KZ"/>
              </w:rPr>
            </w:pPr>
            <w:r>
              <w:rPr>
                <w:rFonts w:ascii="Times New Roman" w:hAnsi="Times New Roman" w:cs="Times New Roman"/>
                <w:lang w:val="kk-KZ"/>
              </w:rPr>
              <w:t>♦Сендердің үйлеріңде гүл бар ма? Қандай?</w:t>
            </w:r>
          </w:p>
          <w:p w14:paraId="791315DC">
            <w:pPr>
              <w:ind w:left="-851" w:right="-284"/>
              <w:rPr>
                <w:rFonts w:ascii="Times New Roman" w:hAnsi="Times New Roman" w:cs="Times New Roman"/>
                <w:lang w:val="kk-KZ"/>
              </w:rPr>
            </w:pPr>
            <w:r>
              <w:rPr>
                <w:rFonts w:ascii="Times New Roman" w:hAnsi="Times New Roman" w:cs="Times New Roman"/>
                <w:lang w:val="kk-KZ"/>
              </w:rPr>
              <w:t>♦Оларды қалай күтесіңдер?</w:t>
            </w:r>
          </w:p>
          <w:p w14:paraId="17B38CF3">
            <w:pPr>
              <w:ind w:left="-851" w:right="-284"/>
              <w:rPr>
                <w:rFonts w:ascii="Times New Roman" w:hAnsi="Times New Roman" w:cs="Times New Roman"/>
                <w:lang w:val="kk-KZ"/>
              </w:rPr>
            </w:pPr>
            <w:r>
              <w:rPr>
                <w:rFonts w:ascii="Times New Roman" w:hAnsi="Times New Roman" w:cs="Times New Roman"/>
                <w:lang w:val="kk-KZ"/>
              </w:rPr>
              <w:t>♦Гүлді отырғызбас бұрын не істеу керек?</w:t>
            </w:r>
          </w:p>
          <w:p w14:paraId="0ECFCFC1">
            <w:pPr>
              <w:ind w:left="-851" w:right="-284"/>
              <w:rPr>
                <w:rFonts w:ascii="Times New Roman" w:hAnsi="Times New Roman" w:cs="Times New Roman"/>
                <w:lang w:val="kk-KZ"/>
              </w:rPr>
            </w:pPr>
            <w:r>
              <w:rPr>
                <w:rFonts w:ascii="Times New Roman" w:hAnsi="Times New Roman" w:cs="Times New Roman"/>
                <w:lang w:val="kk-KZ"/>
              </w:rPr>
              <w:t>♦Біздің гүлзарға отырғызуға арнап топта өсіріп жатырған гүлдеріміз қалай аталады?</w:t>
            </w:r>
          </w:p>
          <w:p w14:paraId="789D0C04">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Гүлдер жақсы өсіп, гүлдеуі үшін не істеуіміз керек?</w:t>
            </w:r>
          </w:p>
          <w:p w14:paraId="69895D57">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Осы кезде бізге гүлді неге аулаға отырғызуға болмайды?</w:t>
            </w:r>
          </w:p>
          <w:p w14:paraId="77E0A321">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Неге кейбір гүлдер көпжылдық, кейбіл гүлдер бір жылдық деп аталады?</w:t>
            </w:r>
          </w:p>
          <w:p w14:paraId="3C9F67F6">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07989F19">
            <w:pPr>
              <w:ind w:left="-851" w:right="-284"/>
              <w:rPr>
                <w:rFonts w:ascii="Times New Roman" w:hAnsi="Times New Roman" w:cs="Times New Roman"/>
                <w:lang w:val="kk-KZ"/>
              </w:rPr>
            </w:pPr>
            <w:r>
              <w:rPr>
                <w:rFonts w:ascii="Times New Roman" w:hAnsi="Times New Roman" w:cs="Times New Roman"/>
                <w:lang w:val="kk-KZ"/>
              </w:rPr>
              <w:t xml:space="preserve"> Гүл егетін алаңда жұмыс (тазалау, қопсыту). </w:t>
            </w:r>
          </w:p>
          <w:p w14:paraId="132F795E">
            <w:pPr>
              <w:ind w:left="-851" w:right="-284"/>
              <w:rPr>
                <w:rFonts w:ascii="Times New Roman" w:hAnsi="Times New Roman" w:cs="Times New Roman"/>
                <w:lang w:val="kk-KZ"/>
              </w:rPr>
            </w:pPr>
            <w:r>
              <w:rPr>
                <w:rFonts w:ascii="Times New Roman" w:hAnsi="Times New Roman" w:cs="Times New Roman"/>
                <w:lang w:val="kk-KZ"/>
              </w:rPr>
              <w:t>Мақсаты:</w:t>
            </w:r>
          </w:p>
          <w:p w14:paraId="67B66D58">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 xml:space="preserve">Бірлесе жұмыс істей білу іскерліктерін тиянақтау; </w:t>
            </w:r>
          </w:p>
          <w:p w14:paraId="1B14BC3E">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 xml:space="preserve">Гүлдердің өсуі туралы білімдерін қалыптастыру. </w:t>
            </w:r>
          </w:p>
          <w:p w14:paraId="40B63BE5">
            <w:pPr>
              <w:ind w:left="-851" w:right="-284"/>
              <w:rPr>
                <w:rFonts w:ascii="Times New Roman" w:hAnsi="Times New Roman" w:cs="Times New Roman"/>
                <w:lang w:val="kk-KZ"/>
              </w:rPr>
            </w:pPr>
            <w:r>
              <w:rPr>
                <w:rFonts w:ascii="Times New Roman" w:hAnsi="Times New Roman" w:cs="Times New Roman"/>
                <w:lang w:val="kk-KZ"/>
              </w:rPr>
              <w:t>Қимылды ойын</w:t>
            </w:r>
          </w:p>
          <w:p w14:paraId="45DD2E0E">
            <w:pPr>
              <w:ind w:left="-851" w:right="-284"/>
              <w:rPr>
                <w:rFonts w:ascii="Times New Roman" w:hAnsi="Times New Roman" w:cs="Times New Roman"/>
                <w:lang w:val="kk-KZ"/>
              </w:rPr>
            </w:pPr>
            <w:r>
              <w:rPr>
                <w:rFonts w:ascii="Times New Roman" w:hAnsi="Times New Roman" w:cs="Times New Roman"/>
                <w:lang w:val="kk-KZ"/>
              </w:rPr>
              <w:t xml:space="preserve">«Қай топ тез жиналады?». </w:t>
            </w:r>
          </w:p>
          <w:p w14:paraId="23F49C16">
            <w:pPr>
              <w:ind w:left="-851" w:right="-284"/>
              <w:rPr>
                <w:rFonts w:ascii="Times New Roman" w:hAnsi="Times New Roman" w:cs="Times New Roman"/>
                <w:lang w:val="kk-KZ"/>
              </w:rPr>
            </w:pPr>
            <w:r>
              <w:rPr>
                <w:rFonts w:ascii="Times New Roman" w:hAnsi="Times New Roman" w:cs="Times New Roman"/>
                <w:lang w:val="kk-KZ"/>
              </w:rPr>
              <w:t xml:space="preserve">Мақсаты: жүкіруге жаттықтыру. </w:t>
            </w:r>
          </w:p>
          <w:p w14:paraId="5CC23112">
            <w:pPr>
              <w:ind w:left="-851" w:right="-284"/>
              <w:rPr>
                <w:rFonts w:ascii="Times New Roman" w:hAnsi="Times New Roman" w:cs="Times New Roman"/>
                <w:lang w:val="kk-KZ"/>
              </w:rPr>
            </w:pPr>
            <w:r>
              <w:rPr>
                <w:rFonts w:ascii="Times New Roman" w:hAnsi="Times New Roman" w:cs="Times New Roman"/>
                <w:lang w:val="kk-KZ"/>
              </w:rPr>
              <w:t>Жаттығу ойыны «Құлап қалма».</w:t>
            </w:r>
          </w:p>
          <w:p w14:paraId="26FDCFC5">
            <w:pPr>
              <w:ind w:left="-851" w:right="-284"/>
              <w:rPr>
                <w:rFonts w:ascii="Times New Roman" w:hAnsi="Times New Roman" w:cs="Times New Roman"/>
                <w:lang w:val="kk-KZ"/>
              </w:rPr>
            </w:pPr>
            <w:r>
              <w:rPr>
                <w:rFonts w:ascii="Times New Roman" w:hAnsi="Times New Roman" w:cs="Times New Roman"/>
                <w:lang w:val="kk-KZ"/>
              </w:rPr>
              <w:t>Мақсаты: бөрене үстімен жүруге жаттықтыру.</w:t>
            </w:r>
          </w:p>
          <w:p w14:paraId="3E2E6408">
            <w:pPr>
              <w:ind w:left="-851" w:right="-284"/>
              <w:rPr>
                <w:rFonts w:ascii="Times New Roman" w:hAnsi="Times New Roman" w:cs="Times New Roman"/>
                <w:lang w:val="kk-KZ"/>
              </w:rPr>
            </w:pPr>
            <w:r>
              <w:rPr>
                <w:rFonts w:ascii="Times New Roman" w:hAnsi="Times New Roman" w:cs="Times New Roman"/>
                <w:lang w:val="kk-KZ"/>
              </w:rPr>
              <w:t>Мақал-мәтел: - Әр гүлдің иісі әр басқа.</w:t>
            </w:r>
          </w:p>
          <w:p w14:paraId="7D3DFD9D">
            <w:pPr>
              <w:ind w:left="-851" w:right="-284"/>
              <w:rPr>
                <w:rFonts w:ascii="Times New Roman" w:hAnsi="Times New Roman" w:cs="Times New Roman"/>
                <w:lang w:val="kk-KZ"/>
              </w:rPr>
            </w:pPr>
            <w:r>
              <w:rPr>
                <w:rFonts w:ascii="Times New Roman" w:hAnsi="Times New Roman" w:cs="Times New Roman"/>
                <w:lang w:val="kk-KZ"/>
              </w:rPr>
              <w:t>-Гүл-араға, бал-балаға.</w:t>
            </w:r>
          </w:p>
          <w:p w14:paraId="788B6404">
            <w:pPr>
              <w:ind w:left="-851" w:right="-284"/>
              <w:rPr>
                <w:rFonts w:ascii="Times New Roman" w:hAnsi="Times New Roman" w:cs="Times New Roman"/>
                <w:lang w:val="kk-KZ"/>
              </w:rPr>
            </w:pPr>
            <w:r>
              <w:rPr>
                <w:rFonts w:ascii="Times New Roman" w:hAnsi="Times New Roman" w:cs="Times New Roman"/>
                <w:lang w:val="kk-KZ"/>
              </w:rPr>
              <w:t>Қызыл гүл көзге алыстан шалынар</w:t>
            </w:r>
          </w:p>
        </w:tc>
        <w:tc>
          <w:tcPr>
            <w:tcW w:w="2410" w:type="dxa"/>
          </w:tcPr>
          <w:p w14:paraId="698CE8BB">
            <w:pPr>
              <w:ind w:left="-851" w:right="-284"/>
              <w:rPr>
                <w:rFonts w:ascii="Times New Roman" w:hAnsi="Times New Roman" w:cs="Times New Roman"/>
                <w:bCs/>
                <w:lang w:val="kk-KZ"/>
              </w:rPr>
            </w:pPr>
            <w:r>
              <w:rPr>
                <w:rFonts w:ascii="Times New Roman" w:hAnsi="Times New Roman" w:cs="Times New Roman"/>
                <w:bCs/>
                <w:lang w:val="kk-KZ"/>
              </w:rPr>
              <w:t>Велосипедті бақылау</w:t>
            </w:r>
          </w:p>
          <w:p w14:paraId="10928F69">
            <w:pPr>
              <w:ind w:left="-851" w:right="-284"/>
              <w:rPr>
                <w:rFonts w:ascii="Times New Roman" w:hAnsi="Times New Roman" w:cs="Times New Roman"/>
                <w:bCs/>
                <w:lang w:val="kk-KZ"/>
              </w:rPr>
            </w:pPr>
            <w:r>
              <w:rPr>
                <w:rFonts w:ascii="Times New Roman" w:hAnsi="Times New Roman" w:cs="Times New Roman"/>
                <w:bCs/>
                <w:lang w:val="kk-KZ"/>
              </w:rPr>
              <w:t xml:space="preserve">Мақсаты: велосипедтің қажеттілігі туралы білімдерін тиянақтау. </w:t>
            </w:r>
          </w:p>
          <w:p w14:paraId="22E09A0D">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511186DF">
            <w:pPr>
              <w:ind w:left="-851" w:right="-284"/>
              <w:rPr>
                <w:rFonts w:ascii="Times New Roman" w:hAnsi="Times New Roman" w:cs="Times New Roman"/>
                <w:bCs/>
                <w:lang w:val="kk-KZ"/>
              </w:rPr>
            </w:pPr>
            <w:r>
              <w:rPr>
                <w:rFonts w:ascii="Times New Roman" w:hAnsi="Times New Roman" w:cs="Times New Roman"/>
                <w:bCs/>
                <w:lang w:val="kk-KZ"/>
              </w:rPr>
              <w:t>Балаларға жұмбақ жасыру</w:t>
            </w:r>
          </w:p>
          <w:p w14:paraId="1AAA9A68">
            <w:pPr>
              <w:ind w:left="-851" w:right="-284"/>
              <w:rPr>
                <w:rFonts w:ascii="Times New Roman" w:hAnsi="Times New Roman" w:cs="Times New Roman"/>
                <w:bCs/>
                <w:lang w:val="kk-KZ"/>
              </w:rPr>
            </w:pPr>
            <w:r>
              <w:rPr>
                <w:rFonts w:ascii="Times New Roman" w:hAnsi="Times New Roman" w:cs="Times New Roman"/>
                <w:bCs/>
                <w:lang w:val="kk-KZ"/>
              </w:rPr>
              <w:t xml:space="preserve">Бірде екі дөңгелекті, </w:t>
            </w:r>
          </w:p>
          <w:p w14:paraId="79A44968">
            <w:pPr>
              <w:ind w:left="-851" w:right="-284"/>
              <w:rPr>
                <w:rFonts w:ascii="Times New Roman" w:hAnsi="Times New Roman" w:cs="Times New Roman"/>
                <w:bCs/>
                <w:lang w:val="kk-KZ"/>
              </w:rPr>
            </w:pPr>
            <w:r>
              <w:rPr>
                <w:rFonts w:ascii="Times New Roman" w:hAnsi="Times New Roman" w:cs="Times New Roman"/>
                <w:bCs/>
                <w:lang w:val="kk-KZ"/>
              </w:rPr>
              <w:t>Бірде үш дөңгелекті.</w:t>
            </w:r>
          </w:p>
          <w:p w14:paraId="50C82564">
            <w:pPr>
              <w:ind w:left="-851" w:right="-284"/>
              <w:rPr>
                <w:rFonts w:ascii="Times New Roman" w:hAnsi="Times New Roman" w:cs="Times New Roman"/>
                <w:bCs/>
                <w:lang w:val="kk-KZ"/>
              </w:rPr>
            </w:pPr>
            <w:r>
              <w:rPr>
                <w:rFonts w:ascii="Times New Roman" w:hAnsi="Times New Roman" w:cs="Times New Roman"/>
                <w:bCs/>
                <w:lang w:val="kk-KZ"/>
              </w:rPr>
              <w:t>Қажет кезде онымен,</w:t>
            </w:r>
          </w:p>
          <w:p w14:paraId="0782B65F">
            <w:pPr>
              <w:ind w:left="-851" w:right="-284"/>
              <w:rPr>
                <w:rFonts w:ascii="Times New Roman" w:hAnsi="Times New Roman" w:cs="Times New Roman"/>
                <w:bCs/>
                <w:lang w:val="kk-KZ"/>
              </w:rPr>
            </w:pPr>
            <w:r>
              <w:rPr>
                <w:rFonts w:ascii="Times New Roman" w:hAnsi="Times New Roman" w:cs="Times New Roman"/>
                <w:bCs/>
                <w:lang w:val="kk-KZ"/>
              </w:rPr>
              <w:t>Қызыққа да батасың,</w:t>
            </w:r>
          </w:p>
          <w:p w14:paraId="50224606">
            <w:pPr>
              <w:ind w:left="-851" w:right="-284"/>
              <w:rPr>
                <w:rFonts w:ascii="Times New Roman" w:hAnsi="Times New Roman" w:cs="Times New Roman"/>
                <w:bCs/>
                <w:lang w:val="kk-KZ"/>
              </w:rPr>
            </w:pPr>
            <w:r>
              <w:rPr>
                <w:rFonts w:ascii="Times New Roman" w:hAnsi="Times New Roman" w:cs="Times New Roman"/>
                <w:bCs/>
                <w:lang w:val="kk-KZ"/>
              </w:rPr>
              <w:t>Артып алып сөмкеңді,</w:t>
            </w:r>
          </w:p>
          <w:p w14:paraId="427EEF05">
            <w:pPr>
              <w:ind w:left="-851" w:right="-284"/>
              <w:rPr>
                <w:rFonts w:ascii="Times New Roman" w:hAnsi="Times New Roman" w:cs="Times New Roman"/>
                <w:bCs/>
                <w:lang w:val="kk-KZ"/>
              </w:rPr>
            </w:pPr>
            <w:r>
              <w:rPr>
                <w:rFonts w:ascii="Times New Roman" w:hAnsi="Times New Roman" w:cs="Times New Roman"/>
                <w:bCs/>
                <w:lang w:val="kk-KZ"/>
              </w:rPr>
              <w:t>Серуендеп те қайтасың.  (велосипед)</w:t>
            </w:r>
          </w:p>
          <w:p w14:paraId="49EF5156">
            <w:pPr>
              <w:ind w:left="-851" w:right="-284"/>
              <w:rPr>
                <w:rFonts w:ascii="Times New Roman" w:hAnsi="Times New Roman" w:cs="Times New Roman"/>
                <w:bCs/>
                <w:lang w:val="kk-KZ"/>
              </w:rPr>
            </w:pPr>
            <w:r>
              <w:rPr>
                <w:rFonts w:ascii="Times New Roman" w:hAnsi="Times New Roman" w:cs="Times New Roman"/>
                <w:bCs/>
                <w:lang w:val="kk-KZ"/>
              </w:rPr>
              <w:t>Балаларға сұрақтар.</w:t>
            </w:r>
          </w:p>
          <w:p w14:paraId="603BF2B1">
            <w:pPr>
              <w:ind w:left="-851" w:right="-284"/>
              <w:rPr>
                <w:rFonts w:ascii="Times New Roman" w:hAnsi="Times New Roman" w:cs="Times New Roman"/>
                <w:bCs/>
                <w:lang w:val="kk-KZ"/>
              </w:rPr>
            </w:pPr>
            <w:r>
              <w:rPr>
                <w:rFonts w:ascii="Times New Roman" w:hAnsi="Times New Roman" w:cs="Times New Roman"/>
                <w:bCs/>
                <w:lang w:val="kk-KZ"/>
              </w:rPr>
              <w:t>♦Балалар, велосипедтер қандай болады? (балаларға және үлкендерге арналған)</w:t>
            </w:r>
          </w:p>
          <w:p w14:paraId="475DEE99">
            <w:pPr>
              <w:ind w:left="-851" w:right="-284"/>
              <w:rPr>
                <w:rFonts w:ascii="Times New Roman" w:hAnsi="Times New Roman" w:cs="Times New Roman"/>
                <w:bCs/>
                <w:lang w:val="kk-KZ"/>
              </w:rPr>
            </w:pPr>
            <w:r>
              <w:rPr>
                <w:rFonts w:ascii="Times New Roman" w:hAnsi="Times New Roman" w:cs="Times New Roman"/>
                <w:bCs/>
                <w:lang w:val="kk-KZ"/>
              </w:rPr>
              <w:t>♦Олардың қандай айырмашылығы бар? (көлемімен және дөңгелегімен)</w:t>
            </w:r>
          </w:p>
          <w:p w14:paraId="4D66842C">
            <w:pPr>
              <w:ind w:left="-851" w:right="-284"/>
              <w:rPr>
                <w:rFonts w:ascii="Times New Roman" w:hAnsi="Times New Roman" w:cs="Times New Roman"/>
                <w:bCs/>
                <w:lang w:val="kk-KZ"/>
              </w:rPr>
            </w:pPr>
            <w:r>
              <w:rPr>
                <w:rFonts w:ascii="Times New Roman" w:hAnsi="Times New Roman" w:cs="Times New Roman"/>
                <w:bCs/>
                <w:lang w:val="kk-KZ"/>
              </w:rPr>
              <w:t>♦Велосипед қандай бөліктерден тұрады?</w:t>
            </w:r>
          </w:p>
          <w:p w14:paraId="7C966BF6">
            <w:pPr>
              <w:ind w:left="-851" w:right="-284"/>
              <w:rPr>
                <w:rFonts w:ascii="Times New Roman" w:hAnsi="Times New Roman" w:cs="Times New Roman"/>
                <w:bCs/>
                <w:lang w:val="kk-KZ"/>
              </w:rPr>
            </w:pPr>
            <w:r>
              <w:rPr>
                <w:rFonts w:ascii="Times New Roman" w:hAnsi="Times New Roman" w:cs="Times New Roman"/>
                <w:bCs/>
                <w:lang w:val="kk-KZ"/>
              </w:rPr>
              <w:t>♦Велосипедте жүру қиын ба?</w:t>
            </w:r>
          </w:p>
          <w:p w14:paraId="69437F55">
            <w:pPr>
              <w:ind w:left="-851" w:right="-284"/>
              <w:rPr>
                <w:rFonts w:ascii="Times New Roman" w:hAnsi="Times New Roman" w:cs="Times New Roman"/>
                <w:bCs/>
                <w:lang w:val="kk-KZ"/>
              </w:rPr>
            </w:pPr>
            <w:r>
              <w:rPr>
                <w:rFonts w:ascii="Times New Roman" w:hAnsi="Times New Roman" w:cs="Times New Roman"/>
                <w:bCs/>
                <w:lang w:val="kk-KZ"/>
              </w:rPr>
              <w:t>♦Қалай ойлайсыңдар, велосипедпен жүру үшін жол ережесін білу керек пе?</w:t>
            </w:r>
          </w:p>
          <w:p w14:paraId="3F58860F">
            <w:pPr>
              <w:ind w:left="-851" w:right="-284"/>
              <w:rPr>
                <w:rFonts w:ascii="Times New Roman" w:hAnsi="Times New Roman" w:cs="Times New Roman"/>
                <w:bCs/>
                <w:lang w:val="kk-KZ"/>
              </w:rPr>
            </w:pPr>
            <w:r>
              <w:rPr>
                <w:rFonts w:ascii="Times New Roman" w:hAnsi="Times New Roman" w:cs="Times New Roman"/>
                <w:bCs/>
                <w:lang w:val="kk-KZ"/>
              </w:rPr>
              <w:t>♦Велосипедтің машинадан қандай айырмашылығы бар</w:t>
            </w:r>
            <w:r>
              <w:rPr>
                <w:rFonts w:ascii="Times New Roman" w:hAnsi="Times New Roman" w:cs="Times New Roman"/>
                <w:bCs/>
                <w:lang w:val="kk-KZ"/>
              </w:rPr>
              <w:tab/>
            </w:r>
            <w:r>
              <w:rPr>
                <w:rFonts w:ascii="Times New Roman" w:hAnsi="Times New Roman" w:cs="Times New Roman"/>
                <w:bCs/>
                <w:lang w:val="kk-KZ"/>
              </w:rPr>
              <w:t>?</w:t>
            </w:r>
          </w:p>
          <w:p w14:paraId="3EC9FB34">
            <w:pPr>
              <w:ind w:left="-851" w:right="-284"/>
              <w:rPr>
                <w:rFonts w:ascii="Times New Roman" w:hAnsi="Times New Roman" w:cs="Times New Roman"/>
                <w:bCs/>
                <w:lang w:val="kk-KZ"/>
              </w:rPr>
            </w:pPr>
            <w:r>
              <w:rPr>
                <w:rFonts w:ascii="Times New Roman" w:hAnsi="Times New Roman" w:cs="Times New Roman"/>
                <w:bCs/>
                <w:lang w:val="kk-KZ"/>
              </w:rPr>
              <w:t>♦Велосипедпен бір уақытта неше адам жүруге  болады ?</w:t>
            </w:r>
          </w:p>
          <w:p w14:paraId="5576F0D6">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21F56304">
            <w:pPr>
              <w:ind w:left="-851" w:right="-284"/>
              <w:rPr>
                <w:rFonts w:ascii="Times New Roman" w:hAnsi="Times New Roman" w:cs="Times New Roman"/>
                <w:bCs/>
                <w:lang w:val="kk-KZ"/>
              </w:rPr>
            </w:pPr>
            <w:r>
              <w:rPr>
                <w:rFonts w:ascii="Times New Roman" w:hAnsi="Times New Roman" w:cs="Times New Roman"/>
                <w:bCs/>
                <w:lang w:val="kk-KZ"/>
              </w:rPr>
              <w:t>Алаңға баратын жолдарды қоқыстардан тазалау.</w:t>
            </w:r>
          </w:p>
          <w:p w14:paraId="1FBA1E94">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құлшыныстарын қалыптастыру. </w:t>
            </w:r>
          </w:p>
          <w:p w14:paraId="4F621D0E">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w:t>
            </w:r>
          </w:p>
          <w:p w14:paraId="4770908C">
            <w:pPr>
              <w:ind w:left="-851" w:right="-284"/>
              <w:rPr>
                <w:rFonts w:ascii="Times New Roman" w:hAnsi="Times New Roman" w:cs="Times New Roman"/>
                <w:bCs/>
                <w:lang w:val="kk-KZ"/>
              </w:rPr>
            </w:pPr>
            <w:r>
              <w:rPr>
                <w:rFonts w:ascii="Times New Roman" w:hAnsi="Times New Roman" w:cs="Times New Roman"/>
                <w:bCs/>
                <w:lang w:val="kk-KZ"/>
              </w:rPr>
              <w:t>«Теңге алу».</w:t>
            </w:r>
          </w:p>
          <w:p w14:paraId="0152D4C6">
            <w:pPr>
              <w:ind w:left="-851" w:right="-284"/>
              <w:rPr>
                <w:rFonts w:ascii="Times New Roman" w:hAnsi="Times New Roman" w:cs="Times New Roman"/>
                <w:bCs/>
                <w:lang w:val="kk-KZ"/>
              </w:rPr>
            </w:pPr>
            <w:r>
              <w:rPr>
                <w:rFonts w:ascii="Times New Roman" w:hAnsi="Times New Roman" w:cs="Times New Roman"/>
                <w:bCs/>
                <w:lang w:val="kk-KZ"/>
              </w:rPr>
              <w:t xml:space="preserve">Мақсаты: ептілікке, жылдамдыққа, жеңіске жетуге деген құштарлыққа баулу. </w:t>
            </w:r>
          </w:p>
          <w:p w14:paraId="1B8CF1BB">
            <w:pPr>
              <w:ind w:left="-851" w:right="-284"/>
              <w:rPr>
                <w:rFonts w:ascii="Times New Roman" w:hAnsi="Times New Roman" w:cs="Times New Roman"/>
                <w:bCs/>
                <w:lang w:val="kk-KZ"/>
              </w:rPr>
            </w:pPr>
            <w:r>
              <w:rPr>
                <w:rFonts w:ascii="Times New Roman" w:hAnsi="Times New Roman" w:cs="Times New Roman"/>
                <w:bCs/>
                <w:lang w:val="kk-KZ"/>
              </w:rPr>
              <w:t>Жаттығу ойыны</w:t>
            </w:r>
          </w:p>
          <w:p w14:paraId="5D5872B1">
            <w:pPr>
              <w:ind w:left="-851" w:right="-284"/>
              <w:rPr>
                <w:rFonts w:ascii="Times New Roman" w:hAnsi="Times New Roman" w:cs="Times New Roman"/>
                <w:bCs/>
                <w:lang w:val="kk-KZ"/>
              </w:rPr>
            </w:pPr>
            <w:r>
              <w:rPr>
                <w:rFonts w:ascii="Times New Roman" w:hAnsi="Times New Roman" w:cs="Times New Roman"/>
                <w:bCs/>
                <w:lang w:val="kk-KZ"/>
              </w:rPr>
              <w:t>Затты нысанаға лақтыру.</w:t>
            </w:r>
          </w:p>
          <w:p w14:paraId="53362F36">
            <w:pPr>
              <w:ind w:left="-851" w:right="-284"/>
              <w:rPr>
                <w:rFonts w:ascii="Times New Roman" w:hAnsi="Times New Roman" w:cs="Times New Roman"/>
                <w:bCs/>
                <w:lang w:val="kk-KZ"/>
              </w:rPr>
            </w:pPr>
            <w:r>
              <w:rPr>
                <w:rFonts w:ascii="Times New Roman" w:hAnsi="Times New Roman" w:cs="Times New Roman"/>
                <w:bCs/>
                <w:lang w:val="kk-KZ"/>
              </w:rPr>
              <w:t>Мақсаты: қол күштерін, көз өлшемін, объктіні бағдарлай білулерін дамыту.</w:t>
            </w:r>
          </w:p>
          <w:p w14:paraId="1825EDB4">
            <w:pPr>
              <w:ind w:left="-851" w:right="-284"/>
              <w:rPr>
                <w:rFonts w:ascii="Times New Roman" w:hAnsi="Times New Roman" w:cs="Times New Roman"/>
                <w:bCs/>
                <w:lang w:val="kk-KZ"/>
              </w:rPr>
            </w:pPr>
            <w:r>
              <w:rPr>
                <w:rFonts w:ascii="Times New Roman" w:hAnsi="Times New Roman" w:cs="Times New Roman"/>
                <w:bCs/>
                <w:lang w:val="kk-KZ"/>
              </w:rPr>
              <w:t>Мақал:  Жолда жүрсең, сақ жүр.</w:t>
            </w:r>
          </w:p>
        </w:tc>
        <w:tc>
          <w:tcPr>
            <w:tcW w:w="2547" w:type="dxa"/>
          </w:tcPr>
          <w:p w14:paraId="1E9D1885">
            <w:pPr>
              <w:ind w:left="-851" w:right="-284"/>
              <w:rPr>
                <w:rFonts w:ascii="Times New Roman" w:hAnsi="Times New Roman" w:cs="Times New Roman"/>
                <w:lang w:val="kk-KZ"/>
              </w:rPr>
            </w:pPr>
            <w:r>
              <w:rPr>
                <w:rFonts w:ascii="Times New Roman" w:hAnsi="Times New Roman" w:cs="Times New Roman"/>
                <w:lang w:val="kk-KZ"/>
              </w:rPr>
              <w:t>Құмырсқаларды бақылау</w:t>
            </w:r>
          </w:p>
          <w:p w14:paraId="27266198">
            <w:pPr>
              <w:ind w:left="-851" w:right="-284"/>
              <w:rPr>
                <w:rFonts w:ascii="Times New Roman" w:hAnsi="Times New Roman" w:cs="Times New Roman"/>
                <w:lang w:val="kk-KZ"/>
              </w:rPr>
            </w:pPr>
            <w:r>
              <w:rPr>
                <w:rFonts w:ascii="Times New Roman" w:hAnsi="Times New Roman" w:cs="Times New Roman"/>
                <w:lang w:val="kk-KZ"/>
              </w:rPr>
              <w:t>Мақсаты:</w:t>
            </w:r>
          </w:p>
          <w:p w14:paraId="22681472">
            <w:pPr>
              <w:ind w:left="-851" w:right="-284"/>
              <w:rPr>
                <w:rFonts w:ascii="Times New Roman" w:hAnsi="Times New Roman" w:cs="Times New Roman"/>
                <w:lang w:val="kk-KZ"/>
              </w:rPr>
            </w:pPr>
            <w:r>
              <w:rPr>
                <w:rFonts w:ascii="Times New Roman" w:hAnsi="Times New Roman" w:cs="Times New Roman"/>
                <w:lang w:val="kk-KZ"/>
              </w:rPr>
              <w:t xml:space="preserve">—Құмырсқалар туралы білімдерін тиянақтау; </w:t>
            </w:r>
          </w:p>
          <w:p w14:paraId="3A171E4E">
            <w:pPr>
              <w:ind w:left="-851" w:right="-284"/>
              <w:rPr>
                <w:rFonts w:ascii="Times New Roman" w:hAnsi="Times New Roman" w:cs="Times New Roman"/>
                <w:lang w:val="kk-KZ"/>
              </w:rPr>
            </w:pPr>
            <w:r>
              <w:rPr>
                <w:rFonts w:ascii="Times New Roman" w:hAnsi="Times New Roman" w:cs="Times New Roman"/>
                <w:lang w:val="kk-KZ"/>
              </w:rPr>
              <w:t xml:space="preserve">—Зерттеу жұмысына деген қызығушылықтарын арттыру. </w:t>
            </w:r>
          </w:p>
          <w:p w14:paraId="3C6E4796">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6DB6D039">
            <w:pPr>
              <w:ind w:left="-851" w:right="-284"/>
              <w:rPr>
                <w:rFonts w:ascii="Times New Roman" w:hAnsi="Times New Roman" w:cs="Times New Roman"/>
                <w:lang w:val="kk-KZ"/>
              </w:rPr>
            </w:pPr>
            <w:r>
              <w:rPr>
                <w:rFonts w:ascii="Times New Roman" w:hAnsi="Times New Roman" w:cs="Times New Roman"/>
                <w:lang w:val="kk-KZ"/>
              </w:rPr>
              <w:t xml:space="preserve">Көркем сөз «Құмырсқа» Г. Өкеев </w:t>
            </w:r>
          </w:p>
          <w:p w14:paraId="20B253CC">
            <w:pPr>
              <w:ind w:left="-851" w:right="-284"/>
              <w:rPr>
                <w:rFonts w:ascii="Times New Roman" w:hAnsi="Times New Roman" w:cs="Times New Roman"/>
                <w:lang w:val="kk-KZ"/>
              </w:rPr>
            </w:pPr>
            <w:r>
              <w:rPr>
                <w:rFonts w:ascii="Times New Roman" w:hAnsi="Times New Roman" w:cs="Times New Roman"/>
                <w:lang w:val="kk-KZ"/>
              </w:rPr>
              <w:t>Құжынаған құмырсқа,         Ұйымшыл-ақ өздері.</w:t>
            </w:r>
          </w:p>
          <w:p w14:paraId="2EA750B9">
            <w:pPr>
              <w:ind w:left="-851" w:right="-284"/>
              <w:rPr>
                <w:rFonts w:ascii="Times New Roman" w:hAnsi="Times New Roman" w:cs="Times New Roman"/>
                <w:lang w:val="kk-KZ"/>
              </w:rPr>
            </w:pPr>
            <w:r>
              <w:rPr>
                <w:rFonts w:ascii="Times New Roman" w:hAnsi="Times New Roman" w:cs="Times New Roman"/>
                <w:lang w:val="kk-KZ"/>
              </w:rPr>
              <w:t>Шығады ерте жұмысқа.       Жүкпен қайтып қашықтан,</w:t>
            </w:r>
          </w:p>
          <w:p w14:paraId="646E51AB">
            <w:pPr>
              <w:ind w:left="-851" w:right="-284"/>
              <w:rPr>
                <w:rFonts w:ascii="Times New Roman" w:hAnsi="Times New Roman" w:cs="Times New Roman"/>
                <w:lang w:val="kk-KZ"/>
              </w:rPr>
            </w:pPr>
            <w:r>
              <w:rPr>
                <w:rFonts w:ascii="Times New Roman" w:hAnsi="Times New Roman" w:cs="Times New Roman"/>
                <w:lang w:val="kk-KZ"/>
              </w:rPr>
              <w:t>Нелер шебер табылып,         Илеуіне асыққан.</w:t>
            </w:r>
          </w:p>
          <w:p w14:paraId="3A73B81F">
            <w:pPr>
              <w:ind w:left="-851" w:right="-284"/>
              <w:rPr>
                <w:rFonts w:ascii="Times New Roman" w:hAnsi="Times New Roman" w:cs="Times New Roman"/>
                <w:lang w:val="kk-KZ"/>
              </w:rPr>
            </w:pPr>
            <w:r>
              <w:rPr>
                <w:rFonts w:ascii="Times New Roman" w:hAnsi="Times New Roman" w:cs="Times New Roman"/>
                <w:lang w:val="kk-KZ"/>
              </w:rPr>
              <w:t>Жасайды илеу жабылып.      Бәрі еңбекпен шынығар,</w:t>
            </w:r>
          </w:p>
          <w:p w14:paraId="7BA036C5">
            <w:pPr>
              <w:ind w:left="-851" w:right="-284"/>
              <w:rPr>
                <w:rFonts w:ascii="Times New Roman" w:hAnsi="Times New Roman" w:cs="Times New Roman"/>
                <w:lang w:val="kk-KZ"/>
              </w:rPr>
            </w:pPr>
            <w:r>
              <w:rPr>
                <w:rFonts w:ascii="Times New Roman" w:hAnsi="Times New Roman" w:cs="Times New Roman"/>
                <w:lang w:val="kk-KZ"/>
              </w:rPr>
              <w:t>Жылт-жылт етіп көздері,      Ісін тындырып тынығар.</w:t>
            </w:r>
          </w:p>
          <w:p w14:paraId="75D27CB0">
            <w:pPr>
              <w:ind w:left="-851" w:right="-284"/>
              <w:rPr>
                <w:rFonts w:ascii="Times New Roman" w:hAnsi="Times New Roman" w:cs="Times New Roman"/>
                <w:lang w:val="kk-KZ"/>
              </w:rPr>
            </w:pPr>
            <w:r>
              <w:rPr>
                <w:rFonts w:ascii="Times New Roman" w:hAnsi="Times New Roman" w:cs="Times New Roman"/>
                <w:lang w:val="kk-KZ"/>
              </w:rPr>
              <w:t>Балаларға сұрақтар</w:t>
            </w:r>
          </w:p>
          <w:p w14:paraId="52859E45">
            <w:pPr>
              <w:ind w:left="-851" w:right="-284"/>
              <w:rPr>
                <w:rFonts w:ascii="Times New Roman" w:hAnsi="Times New Roman" w:cs="Times New Roman"/>
                <w:lang w:val="kk-KZ"/>
              </w:rPr>
            </w:pPr>
            <w:r>
              <w:rPr>
                <w:rFonts w:ascii="Times New Roman" w:hAnsi="Times New Roman" w:cs="Times New Roman"/>
                <w:lang w:val="kk-KZ"/>
              </w:rPr>
              <w:t>♦Құмырсқалардың адамдарға және орманға қандай пайдасы бар? (зиянда жәндіктерді құртады</w:t>
            </w:r>
          </w:p>
          <w:p w14:paraId="653D182C">
            <w:pPr>
              <w:ind w:left="-851" w:right="-284"/>
              <w:rPr>
                <w:rFonts w:ascii="Times New Roman" w:hAnsi="Times New Roman" w:cs="Times New Roman"/>
                <w:lang w:val="kk-KZ"/>
              </w:rPr>
            </w:pPr>
            <w:r>
              <w:rPr>
                <w:rFonts w:ascii="Times New Roman" w:hAnsi="Times New Roman" w:cs="Times New Roman"/>
                <w:lang w:val="kk-KZ"/>
              </w:rPr>
              <w:t xml:space="preserve">♦Орманның қандай тұрғыны құмырсқа мен оның көбелектерін (личинкаларын) жеуге құмар? (аю мен тоқылдақ) </w:t>
            </w:r>
          </w:p>
          <w:p w14:paraId="6555FE61">
            <w:pPr>
              <w:ind w:left="-851" w:right="-284"/>
              <w:rPr>
                <w:rFonts w:ascii="Times New Roman" w:hAnsi="Times New Roman" w:cs="Times New Roman"/>
                <w:lang w:val="kk-KZ"/>
              </w:rPr>
            </w:pPr>
            <w:r>
              <w:rPr>
                <w:rFonts w:ascii="Times New Roman" w:hAnsi="Times New Roman" w:cs="Times New Roman"/>
                <w:lang w:val="kk-KZ"/>
              </w:rPr>
              <w:t>♦Құмырсқасыз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14:paraId="1DC398B2">
            <w:pPr>
              <w:ind w:left="-851" w:right="-284"/>
              <w:rPr>
                <w:rFonts w:ascii="Times New Roman" w:hAnsi="Times New Roman" w:cs="Times New Roman"/>
                <w:lang w:val="kk-KZ"/>
              </w:rPr>
            </w:pPr>
            <w:r>
              <w:rPr>
                <w:rFonts w:ascii="Times New Roman" w:hAnsi="Times New Roman" w:cs="Times New Roman"/>
                <w:lang w:val="kk-KZ"/>
              </w:rPr>
              <w:t xml:space="preserve">♦Құмырсқалардың қандай пайдасы бар?   </w:t>
            </w:r>
          </w:p>
          <w:p w14:paraId="0B49B81C">
            <w:pPr>
              <w:ind w:left="-851" w:right="-284"/>
              <w:rPr>
                <w:rFonts w:ascii="Times New Roman" w:hAnsi="Times New Roman" w:cs="Times New Roman"/>
                <w:lang w:val="kk-KZ"/>
              </w:rPr>
            </w:pPr>
            <w:r>
              <w:rPr>
                <w:rFonts w:ascii="Times New Roman" w:hAnsi="Times New Roman" w:cs="Times New Roman"/>
                <w:lang w:val="kk-KZ"/>
              </w:rPr>
              <w:t>♦ Олар өз илеулерін қайда салады?</w:t>
            </w:r>
          </w:p>
          <w:p w14:paraId="7881AD23">
            <w:pPr>
              <w:ind w:left="-851" w:right="-284"/>
              <w:rPr>
                <w:rFonts w:ascii="Times New Roman" w:hAnsi="Times New Roman" w:cs="Times New Roman"/>
                <w:lang w:val="kk-KZ"/>
              </w:rPr>
            </w:pPr>
            <w:r>
              <w:rPr>
                <w:rFonts w:ascii="Times New Roman" w:hAnsi="Times New Roman" w:cs="Times New Roman"/>
                <w:lang w:val="kk-KZ"/>
              </w:rPr>
              <w:t>♦қане біздің құмырсқалар қалай жұмыс істеп жүр екен, қарайықшы! (олар өздінің ізімен, бірінен соң бірі илеулеріне қарай ағылуда)</w:t>
            </w:r>
          </w:p>
          <w:p w14:paraId="7C674B4D">
            <w:pPr>
              <w:ind w:left="-851" w:right="-284"/>
              <w:rPr>
                <w:rFonts w:ascii="Times New Roman" w:hAnsi="Times New Roman" w:cs="Times New Roman"/>
                <w:lang w:val="kk-KZ"/>
              </w:rPr>
            </w:pPr>
            <w:r>
              <w:rPr>
                <w:rFonts w:ascii="Times New Roman" w:hAnsi="Times New Roman" w:cs="Times New Roman"/>
                <w:lang w:val="kk-KZ"/>
              </w:rPr>
              <w:t>Зерттеу қызметі</w:t>
            </w:r>
          </w:p>
          <w:p w14:paraId="69E1FE5D">
            <w:pPr>
              <w:ind w:left="-851" w:right="-284"/>
              <w:rPr>
                <w:rFonts w:ascii="Times New Roman" w:hAnsi="Times New Roman" w:cs="Times New Roman"/>
                <w:lang w:val="kk-KZ"/>
              </w:rPr>
            </w:pPr>
            <w:r>
              <w:rPr>
                <w:rFonts w:ascii="Times New Roman" w:hAnsi="Times New Roman" w:cs="Times New Roman"/>
                <w:lang w:val="kk-KZ"/>
              </w:rPr>
              <w:t xml:space="preserve">Құмырсқалардың бір жолына құм, бір жолына қант себу. Олардың қалай әрекет ететінін бақылау. </w:t>
            </w:r>
          </w:p>
          <w:p w14:paraId="3569DF3B">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33357C02">
            <w:pPr>
              <w:ind w:left="-851" w:right="-284"/>
              <w:rPr>
                <w:rFonts w:ascii="Times New Roman" w:hAnsi="Times New Roman" w:cs="Times New Roman"/>
                <w:lang w:val="kk-KZ"/>
              </w:rPr>
            </w:pPr>
            <w:r>
              <w:rPr>
                <w:rFonts w:ascii="Times New Roman" w:hAnsi="Times New Roman" w:cs="Times New Roman"/>
                <w:lang w:val="kk-KZ"/>
              </w:rPr>
              <w:t>Ойын алаңын тазалау.</w:t>
            </w:r>
          </w:p>
          <w:p w14:paraId="513AED37">
            <w:pPr>
              <w:ind w:left="-851" w:right="-284"/>
              <w:rPr>
                <w:rFonts w:ascii="Times New Roman" w:hAnsi="Times New Roman" w:cs="Times New Roman"/>
                <w:lang w:val="kk-KZ"/>
              </w:rPr>
            </w:pPr>
            <w:r>
              <w:rPr>
                <w:rFonts w:ascii="Times New Roman" w:hAnsi="Times New Roman" w:cs="Times New Roman"/>
                <w:lang w:val="kk-KZ"/>
              </w:rPr>
              <w:t xml:space="preserve">Мақсаты: бірлесе жұмыс істей білулерін жалғастыру.  </w:t>
            </w:r>
          </w:p>
          <w:p w14:paraId="53CA1FE4">
            <w:pPr>
              <w:ind w:left="-851" w:right="-284"/>
              <w:rPr>
                <w:rFonts w:ascii="Times New Roman" w:hAnsi="Times New Roman" w:cs="Times New Roman"/>
                <w:lang w:val="kk-KZ"/>
              </w:rPr>
            </w:pPr>
            <w:r>
              <w:rPr>
                <w:rFonts w:ascii="Times New Roman" w:hAnsi="Times New Roman" w:cs="Times New Roman"/>
                <w:lang w:val="kk-KZ"/>
              </w:rPr>
              <w:t>Қимылды ойын</w:t>
            </w:r>
          </w:p>
          <w:p w14:paraId="3541EC3F">
            <w:pPr>
              <w:ind w:left="-851" w:right="-284"/>
              <w:rPr>
                <w:rFonts w:ascii="Times New Roman" w:hAnsi="Times New Roman" w:cs="Times New Roman"/>
                <w:lang w:val="kk-KZ"/>
              </w:rPr>
            </w:pPr>
            <w:r>
              <w:rPr>
                <w:rFonts w:ascii="Times New Roman" w:hAnsi="Times New Roman" w:cs="Times New Roman"/>
                <w:lang w:val="kk-KZ"/>
              </w:rPr>
              <w:t>«Итеріспек».</w:t>
            </w:r>
          </w:p>
          <w:p w14:paraId="5BE79C4F">
            <w:pPr>
              <w:ind w:left="-851" w:right="-284"/>
              <w:rPr>
                <w:rFonts w:ascii="Times New Roman" w:hAnsi="Times New Roman" w:cs="Times New Roman"/>
                <w:lang w:val="kk-KZ"/>
              </w:rPr>
            </w:pPr>
            <w:r>
              <w:rPr>
                <w:rFonts w:ascii="Times New Roman" w:hAnsi="Times New Roman" w:cs="Times New Roman"/>
                <w:lang w:val="kk-KZ"/>
              </w:rPr>
              <w:t>Мақсаты:</w:t>
            </w:r>
          </w:p>
          <w:p w14:paraId="47246137">
            <w:pPr>
              <w:ind w:left="-851" w:right="-284"/>
              <w:rPr>
                <w:rFonts w:ascii="Times New Roman" w:hAnsi="Times New Roman" w:cs="Times New Roman"/>
                <w:lang w:val="kk-KZ"/>
              </w:rPr>
            </w:pPr>
            <w:r>
              <w:rPr>
                <w:rFonts w:ascii="Times New Roman" w:hAnsi="Times New Roman" w:cs="Times New Roman"/>
                <w:lang w:val="kk-KZ"/>
              </w:rPr>
              <w:t>Белгілі бір кеңістікте жұмыс істеу дағдыларын жетілдіру;</w:t>
            </w:r>
          </w:p>
          <w:p w14:paraId="697621A7">
            <w:pPr>
              <w:ind w:left="-851" w:right="-284"/>
              <w:rPr>
                <w:rFonts w:ascii="Times New Roman" w:hAnsi="Times New Roman" w:cs="Times New Roman"/>
                <w:lang w:val="kk-KZ"/>
              </w:rPr>
            </w:pPr>
            <w:r>
              <w:rPr>
                <w:rFonts w:ascii="Times New Roman" w:hAnsi="Times New Roman" w:cs="Times New Roman"/>
                <w:lang w:val="kk-KZ"/>
              </w:rPr>
              <w:t>ұлттық ойынға деген қызығушылықтарын арттыру.</w:t>
            </w:r>
          </w:p>
          <w:p w14:paraId="0655C67A">
            <w:pPr>
              <w:ind w:left="-851" w:right="-284"/>
              <w:rPr>
                <w:rFonts w:ascii="Times New Roman" w:hAnsi="Times New Roman" w:cs="Times New Roman"/>
                <w:lang w:val="kk-KZ"/>
              </w:rPr>
            </w:pPr>
            <w:r>
              <w:rPr>
                <w:rFonts w:ascii="Times New Roman" w:hAnsi="Times New Roman" w:cs="Times New Roman"/>
                <w:lang w:val="kk-KZ"/>
              </w:rPr>
              <w:t>Жаттығу ойыны</w:t>
            </w:r>
          </w:p>
          <w:p w14:paraId="4565BF08">
            <w:pPr>
              <w:ind w:left="-851" w:right="-284"/>
              <w:rPr>
                <w:rFonts w:ascii="Times New Roman" w:hAnsi="Times New Roman" w:cs="Times New Roman"/>
                <w:lang w:val="kk-KZ"/>
              </w:rPr>
            </w:pPr>
            <w:r>
              <w:rPr>
                <w:rFonts w:ascii="Times New Roman" w:hAnsi="Times New Roman" w:cs="Times New Roman"/>
                <w:lang w:val="kk-KZ"/>
              </w:rPr>
              <w:t xml:space="preserve"> Қимылдарын дамыту.</w:t>
            </w:r>
          </w:p>
          <w:p w14:paraId="3A3B081D">
            <w:pPr>
              <w:ind w:left="-851" w:right="-284"/>
              <w:rPr>
                <w:rFonts w:ascii="Times New Roman" w:hAnsi="Times New Roman" w:cs="Times New Roman"/>
                <w:lang w:val="kk-KZ"/>
              </w:rPr>
            </w:pPr>
            <w:r>
              <w:rPr>
                <w:rFonts w:ascii="Times New Roman" w:hAnsi="Times New Roman" w:cs="Times New Roman"/>
                <w:lang w:val="kk-KZ"/>
              </w:rPr>
              <w:t xml:space="preserve">Мақсаты: оң және сол аяқпен секіруге жаттықтыру. </w:t>
            </w:r>
          </w:p>
          <w:p w14:paraId="06CFE306">
            <w:pPr>
              <w:ind w:left="-851" w:right="-284"/>
              <w:rPr>
                <w:rFonts w:ascii="Times New Roman" w:hAnsi="Times New Roman" w:cs="Times New Roman"/>
                <w:lang w:val="kk-KZ"/>
              </w:rPr>
            </w:pPr>
            <w:r>
              <w:rPr>
                <w:rFonts w:ascii="Times New Roman" w:hAnsi="Times New Roman" w:cs="Times New Roman"/>
                <w:lang w:val="kk-KZ"/>
              </w:rPr>
              <w:t xml:space="preserve">Тыйым сөздер: Құмырсқа илеуін бұзба.                       </w:t>
            </w:r>
          </w:p>
        </w:tc>
        <w:tc>
          <w:tcPr>
            <w:tcW w:w="2420" w:type="dxa"/>
            <w:tcBorders>
              <w:top w:val="single" w:color="000000" w:sz="4" w:space="0"/>
              <w:left w:val="single" w:color="000000" w:sz="4" w:space="0"/>
              <w:bottom w:val="single" w:color="000000" w:sz="4" w:space="0"/>
              <w:right w:val="single" w:color="000000" w:sz="4" w:space="0"/>
            </w:tcBorders>
          </w:tcPr>
          <w:p w14:paraId="2A531194">
            <w:pPr>
              <w:ind w:left="-851" w:right="-284"/>
              <w:rPr>
                <w:rFonts w:ascii="Times New Roman" w:hAnsi="Times New Roman" w:cs="Times New Roman"/>
                <w:lang w:val="kk-KZ"/>
              </w:rPr>
            </w:pPr>
            <w:r>
              <w:rPr>
                <w:rFonts w:ascii="Times New Roman" w:hAnsi="Times New Roman" w:cs="Times New Roman"/>
                <w:lang w:val="kk-KZ"/>
              </w:rPr>
              <w:t>Найзағайды бақылау</w:t>
            </w:r>
          </w:p>
          <w:p w14:paraId="04A59818">
            <w:pPr>
              <w:ind w:left="-851" w:right="-284"/>
              <w:rPr>
                <w:rFonts w:ascii="Times New Roman" w:hAnsi="Times New Roman" w:cs="Times New Roman"/>
                <w:lang w:val="kk-KZ"/>
              </w:rPr>
            </w:pPr>
            <w:r>
              <w:rPr>
                <w:rFonts w:ascii="Times New Roman" w:hAnsi="Times New Roman" w:cs="Times New Roman"/>
                <w:lang w:val="kk-KZ"/>
              </w:rPr>
              <w:t>Мақсаты:</w:t>
            </w:r>
          </w:p>
          <w:p w14:paraId="67507201">
            <w:pPr>
              <w:ind w:left="-851" w:right="-284"/>
              <w:rPr>
                <w:rFonts w:ascii="Times New Roman" w:hAnsi="Times New Roman" w:cs="Times New Roman"/>
                <w:lang w:val="kk-KZ"/>
              </w:rPr>
            </w:pPr>
            <w:r>
              <w:rPr>
                <w:rFonts w:ascii="Times New Roman" w:hAnsi="Times New Roman" w:cs="Times New Roman"/>
                <w:lang w:val="kk-KZ"/>
              </w:rPr>
              <w:t xml:space="preserve">—«Найзағай» ұғымымен таныстыру; </w:t>
            </w:r>
          </w:p>
          <w:p w14:paraId="513941EF">
            <w:pPr>
              <w:ind w:left="-851" w:right="-284"/>
              <w:rPr>
                <w:rFonts w:ascii="Times New Roman" w:hAnsi="Times New Roman" w:cs="Times New Roman"/>
                <w:lang w:val="kk-KZ"/>
              </w:rPr>
            </w:pPr>
            <w:r>
              <w:rPr>
                <w:rFonts w:ascii="Times New Roman" w:hAnsi="Times New Roman" w:cs="Times New Roman"/>
                <w:lang w:val="kk-KZ"/>
              </w:rPr>
              <w:t xml:space="preserve">—Табиғат құбылыстары туралы шынайы түсініктерін қалыптастыру; </w:t>
            </w:r>
          </w:p>
          <w:p w14:paraId="61CED5A7">
            <w:pPr>
              <w:ind w:left="-851" w:right="-284"/>
              <w:rPr>
                <w:rFonts w:ascii="Times New Roman" w:hAnsi="Times New Roman" w:cs="Times New Roman"/>
                <w:lang w:val="kk-KZ"/>
              </w:rPr>
            </w:pPr>
            <w:r>
              <w:rPr>
                <w:rFonts w:ascii="Times New Roman" w:hAnsi="Times New Roman" w:cs="Times New Roman"/>
                <w:lang w:val="kk-KZ"/>
              </w:rPr>
              <w:t>—Сөздік қорларын байыту;</w:t>
            </w:r>
          </w:p>
          <w:p w14:paraId="6AB2963E">
            <w:pPr>
              <w:ind w:left="-851" w:right="-284"/>
              <w:rPr>
                <w:rFonts w:ascii="Times New Roman" w:hAnsi="Times New Roman" w:cs="Times New Roman"/>
                <w:lang w:val="kk-KZ"/>
              </w:rPr>
            </w:pPr>
            <w:r>
              <w:rPr>
                <w:rFonts w:ascii="Times New Roman" w:hAnsi="Times New Roman" w:cs="Times New Roman"/>
                <w:lang w:val="kk-KZ"/>
              </w:rPr>
              <w:t>—Бақылағыштық тарын дамыту.</w:t>
            </w:r>
          </w:p>
          <w:p w14:paraId="32D6B88A">
            <w:pPr>
              <w:ind w:left="-851" w:right="-284"/>
              <w:rPr>
                <w:rFonts w:ascii="Times New Roman" w:hAnsi="Times New Roman" w:cs="Times New Roman"/>
                <w:lang w:val="kk-KZ"/>
              </w:rPr>
            </w:pPr>
            <w:r>
              <w:rPr>
                <w:rFonts w:ascii="Times New Roman" w:hAnsi="Times New Roman" w:cs="Times New Roman"/>
                <w:lang w:val="kk-KZ"/>
              </w:rPr>
              <w:t>Бақылау барысы</w:t>
            </w:r>
            <w:r>
              <w:rPr>
                <w:rFonts w:ascii="Times New Roman" w:hAnsi="Times New Roman" w:cs="Times New Roman"/>
                <w:lang w:val="kk-KZ"/>
              </w:rPr>
              <w:tab/>
            </w:r>
          </w:p>
          <w:p w14:paraId="0B062D4F">
            <w:pPr>
              <w:ind w:left="-851" w:right="-284"/>
              <w:rPr>
                <w:rFonts w:ascii="Times New Roman" w:hAnsi="Times New Roman" w:cs="Times New Roman"/>
                <w:lang w:val="kk-KZ"/>
              </w:rPr>
            </w:pPr>
            <w:r>
              <w:rPr>
                <w:rFonts w:ascii="Times New Roman" w:hAnsi="Times New Roman" w:cs="Times New Roman"/>
                <w:lang w:val="kk-KZ"/>
              </w:rPr>
              <w:t>Тәрбиеші балаларға жұмбақтар жасырады</w:t>
            </w:r>
          </w:p>
          <w:p w14:paraId="3962107F">
            <w:pPr>
              <w:ind w:left="-851" w:right="-284"/>
              <w:rPr>
                <w:rFonts w:ascii="Times New Roman" w:hAnsi="Times New Roman" w:cs="Times New Roman"/>
                <w:lang w:val="kk-KZ"/>
              </w:rPr>
            </w:pPr>
            <w:r>
              <w:rPr>
                <w:rFonts w:ascii="Times New Roman" w:hAnsi="Times New Roman" w:cs="Times New Roman"/>
                <w:lang w:val="kk-KZ"/>
              </w:rPr>
              <w:t>-Аспанда от қамшы осады,</w:t>
            </w:r>
          </w:p>
          <w:p w14:paraId="34ABCD4D">
            <w:pPr>
              <w:ind w:left="-851" w:right="-284"/>
              <w:rPr>
                <w:rFonts w:ascii="Times New Roman" w:hAnsi="Times New Roman" w:cs="Times New Roman"/>
                <w:lang w:val="kk-KZ"/>
              </w:rPr>
            </w:pPr>
            <w:r>
              <w:rPr>
                <w:rFonts w:ascii="Times New Roman" w:hAnsi="Times New Roman" w:cs="Times New Roman"/>
                <w:lang w:val="kk-KZ"/>
              </w:rPr>
              <w:t>Ащы үнін ышқынып қосады.</w:t>
            </w:r>
          </w:p>
          <w:p w14:paraId="0C1D020B">
            <w:pPr>
              <w:ind w:left="-851" w:right="-284"/>
              <w:rPr>
                <w:rFonts w:ascii="Times New Roman" w:hAnsi="Times New Roman" w:cs="Times New Roman"/>
                <w:lang w:val="kk-KZ"/>
              </w:rPr>
            </w:pPr>
            <w:r>
              <w:rPr>
                <w:rFonts w:ascii="Times New Roman" w:hAnsi="Times New Roman" w:cs="Times New Roman"/>
                <w:lang w:val="kk-KZ"/>
              </w:rPr>
              <w:t>-Дүрліктіріп алапты,</w:t>
            </w:r>
          </w:p>
          <w:p w14:paraId="61DACD41">
            <w:pPr>
              <w:ind w:left="-851" w:right="-284"/>
              <w:rPr>
                <w:rFonts w:ascii="Times New Roman" w:hAnsi="Times New Roman" w:cs="Times New Roman"/>
                <w:lang w:val="kk-KZ"/>
              </w:rPr>
            </w:pPr>
            <w:r>
              <w:rPr>
                <w:rFonts w:ascii="Times New Roman" w:hAnsi="Times New Roman" w:cs="Times New Roman"/>
                <w:lang w:val="kk-KZ"/>
              </w:rPr>
              <w:t>Шақпақ тастың жарқылы,</w:t>
            </w:r>
          </w:p>
          <w:p w14:paraId="569F9D42">
            <w:pPr>
              <w:ind w:left="-851" w:right="-284"/>
              <w:rPr>
                <w:rFonts w:ascii="Times New Roman" w:hAnsi="Times New Roman" w:cs="Times New Roman"/>
                <w:lang w:val="kk-KZ"/>
              </w:rPr>
            </w:pPr>
            <w:r>
              <w:rPr>
                <w:rFonts w:ascii="Times New Roman" w:hAnsi="Times New Roman" w:cs="Times New Roman"/>
                <w:lang w:val="kk-KZ"/>
              </w:rPr>
              <w:t>Бұлт көрпесін жыртады.</w:t>
            </w:r>
          </w:p>
          <w:p w14:paraId="2FA35A23">
            <w:pPr>
              <w:ind w:left="-851" w:right="-284"/>
              <w:rPr>
                <w:rFonts w:ascii="Times New Roman" w:hAnsi="Times New Roman" w:cs="Times New Roman"/>
                <w:lang w:val="kk-KZ"/>
              </w:rPr>
            </w:pPr>
            <w:r>
              <w:rPr>
                <w:rFonts w:ascii="Times New Roman" w:hAnsi="Times New Roman" w:cs="Times New Roman"/>
                <w:lang w:val="kk-KZ"/>
              </w:rPr>
              <w:t>♦Балалар, бұл жұмбақтардың шешуі не екен?</w:t>
            </w:r>
          </w:p>
          <w:p w14:paraId="3C9F5985">
            <w:pPr>
              <w:ind w:left="-851" w:right="-284"/>
              <w:rPr>
                <w:rFonts w:ascii="Times New Roman" w:hAnsi="Times New Roman" w:cs="Times New Roman"/>
                <w:lang w:val="kk-KZ"/>
              </w:rPr>
            </w:pPr>
            <w:r>
              <w:rPr>
                <w:rFonts w:ascii="Times New Roman" w:hAnsi="Times New Roman" w:cs="Times New Roman"/>
                <w:lang w:val="kk-KZ"/>
              </w:rPr>
              <w:t>♦Найзағай қай кезде ойнайды?</w:t>
            </w:r>
          </w:p>
          <w:p w14:paraId="1CB6B3B7">
            <w:pPr>
              <w:ind w:left="-851" w:right="-284"/>
              <w:rPr>
                <w:rFonts w:ascii="Times New Roman" w:hAnsi="Times New Roman" w:cs="Times New Roman"/>
                <w:lang w:val="kk-KZ"/>
              </w:rPr>
            </w:pPr>
            <w:r>
              <w:rPr>
                <w:rFonts w:ascii="Times New Roman" w:hAnsi="Times New Roman" w:cs="Times New Roman"/>
                <w:lang w:val="kk-KZ"/>
              </w:rPr>
              <w:t xml:space="preserve">♦Аспан неге күркірейді? </w:t>
            </w:r>
          </w:p>
          <w:p w14:paraId="5F7141F6">
            <w:pPr>
              <w:ind w:left="-851" w:right="-284"/>
              <w:rPr>
                <w:rFonts w:ascii="Times New Roman" w:hAnsi="Times New Roman" w:cs="Times New Roman"/>
                <w:lang w:val="kk-KZ"/>
              </w:rPr>
            </w:pPr>
            <w:r>
              <w:rPr>
                <w:rFonts w:ascii="Times New Roman" w:hAnsi="Times New Roman" w:cs="Times New Roman"/>
                <w:lang w:val="kk-KZ"/>
              </w:rPr>
              <w:t xml:space="preserve">♦Күн күркіреп, найзағай ойнаған кезде табиғатта қандай құбылыс болады? (жаңбыр жауады) </w:t>
            </w:r>
          </w:p>
          <w:p w14:paraId="16F4DA33">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 xml:space="preserve">Найзағай ойнап, жаңбыр жауғанда құрт-құмырсқалар не істейді? (індері мен илеулеріне тығылады) </w:t>
            </w:r>
          </w:p>
          <w:p w14:paraId="5AD46172">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 xml:space="preserve">Қалай ойлайсыңдар, найзағай неден пайда болады? </w:t>
            </w:r>
          </w:p>
          <w:p w14:paraId="21E110CA">
            <w:pPr>
              <w:ind w:left="-851" w:right="-284"/>
              <w:rPr>
                <w:rFonts w:ascii="Times New Roman" w:hAnsi="Times New Roman" w:cs="Times New Roman"/>
                <w:lang w:val="kk-KZ"/>
              </w:rPr>
            </w:pPr>
            <w:r>
              <w:rPr>
                <w:rFonts w:ascii="Times New Roman" w:hAnsi="Times New Roman" w:cs="Times New Roman"/>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14:paraId="56A22A29">
            <w:pPr>
              <w:ind w:left="-851" w:right="-284"/>
              <w:rPr>
                <w:rFonts w:ascii="Times New Roman" w:hAnsi="Times New Roman" w:cs="Times New Roman"/>
                <w:lang w:val="kk-KZ"/>
              </w:rPr>
            </w:pPr>
            <w:r>
              <w:rPr>
                <w:rFonts w:ascii="Times New Roman" w:hAnsi="Times New Roman" w:cs="Times New Roman"/>
                <w:lang w:val="kk-KZ"/>
              </w:rPr>
              <w:t>Зерттеу қызметі</w:t>
            </w:r>
          </w:p>
          <w:p w14:paraId="379DAECE">
            <w:pPr>
              <w:ind w:left="-851" w:right="-284"/>
              <w:rPr>
                <w:rFonts w:ascii="Times New Roman" w:hAnsi="Times New Roman" w:cs="Times New Roman"/>
                <w:lang w:val="kk-KZ"/>
              </w:rPr>
            </w:pPr>
            <w:r>
              <w:rPr>
                <w:rFonts w:ascii="Times New Roman" w:hAnsi="Times New Roman" w:cs="Times New Roman"/>
                <w:lang w:val="kk-KZ"/>
              </w:rPr>
              <w:t xml:space="preserve">Жәй жаңбыр мен найзағайлы жаңбырды салыстыру, ұқсастықтыры мен айырмашылықтарын табу. </w:t>
            </w:r>
          </w:p>
          <w:p w14:paraId="1AEB50DA">
            <w:pPr>
              <w:ind w:left="-851" w:right="-284"/>
              <w:rPr>
                <w:rFonts w:ascii="Times New Roman" w:hAnsi="Times New Roman" w:cs="Times New Roman"/>
                <w:lang w:val="kk-KZ"/>
              </w:rPr>
            </w:pPr>
            <w:r>
              <w:rPr>
                <w:rFonts w:ascii="Times New Roman" w:hAnsi="Times New Roman" w:cs="Times New Roman"/>
                <w:lang w:val="kk-KZ"/>
              </w:rPr>
              <w:t>«Найзағайлы жаңбыр» Ө. Ақыпбекұлы</w:t>
            </w:r>
          </w:p>
          <w:p w14:paraId="6F4D0244">
            <w:pPr>
              <w:ind w:left="-851" w:right="-284"/>
              <w:rPr>
                <w:rFonts w:ascii="Times New Roman" w:hAnsi="Times New Roman" w:cs="Times New Roman"/>
                <w:lang w:val="kk-KZ"/>
              </w:rPr>
            </w:pPr>
            <w:r>
              <w:rPr>
                <w:rFonts w:ascii="Times New Roman" w:hAnsi="Times New Roman" w:cs="Times New Roman"/>
                <w:lang w:val="kk-KZ"/>
              </w:rPr>
              <w:t>Нөсерлеп жаңбыр басталды,</w:t>
            </w:r>
          </w:p>
          <w:p w14:paraId="579C3DFC">
            <w:pPr>
              <w:ind w:left="-851" w:right="-284"/>
              <w:rPr>
                <w:rFonts w:ascii="Times New Roman" w:hAnsi="Times New Roman" w:cs="Times New Roman"/>
                <w:lang w:val="kk-KZ"/>
              </w:rPr>
            </w:pPr>
            <w:r>
              <w:rPr>
                <w:rFonts w:ascii="Times New Roman" w:hAnsi="Times New Roman" w:cs="Times New Roman"/>
                <w:lang w:val="kk-KZ"/>
              </w:rPr>
              <w:t>Науада қалқып қақ қалды.</w:t>
            </w:r>
          </w:p>
          <w:p w14:paraId="581D84FC">
            <w:pPr>
              <w:ind w:left="-851" w:right="-284"/>
              <w:rPr>
                <w:rFonts w:ascii="Times New Roman" w:hAnsi="Times New Roman" w:cs="Times New Roman"/>
                <w:lang w:val="kk-KZ"/>
              </w:rPr>
            </w:pPr>
            <w:r>
              <w:rPr>
                <w:rFonts w:ascii="Times New Roman" w:hAnsi="Times New Roman" w:cs="Times New Roman"/>
                <w:lang w:val="kk-KZ"/>
              </w:rPr>
              <w:t>Найзағай тынбай жарқылдап,</w:t>
            </w:r>
          </w:p>
          <w:p w14:paraId="585DBABB">
            <w:pPr>
              <w:ind w:left="-851" w:right="-284"/>
              <w:rPr>
                <w:rFonts w:ascii="Times New Roman" w:hAnsi="Times New Roman" w:cs="Times New Roman"/>
                <w:lang w:val="kk-KZ"/>
              </w:rPr>
            </w:pPr>
            <w:r>
              <w:rPr>
                <w:rFonts w:ascii="Times New Roman" w:hAnsi="Times New Roman" w:cs="Times New Roman"/>
                <w:lang w:val="kk-KZ"/>
              </w:rPr>
              <w:t>Нөсер тұр құйып сатырлап.</w:t>
            </w:r>
          </w:p>
          <w:p w14:paraId="17E50C92">
            <w:pPr>
              <w:ind w:left="-851" w:right="-28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r>
            <w:r>
              <w:rPr>
                <w:rFonts w:ascii="Times New Roman" w:hAnsi="Times New Roman" w:cs="Times New Roman"/>
                <w:lang w:val="kk-KZ"/>
              </w:rPr>
              <w:t xml:space="preserve">Найзағайлы жаңбырды қалай атайды екен? (нөсер) </w:t>
            </w:r>
          </w:p>
          <w:p w14:paraId="0B896049">
            <w:pPr>
              <w:ind w:left="-851" w:right="-284"/>
              <w:rPr>
                <w:rFonts w:ascii="Times New Roman" w:hAnsi="Times New Roman" w:cs="Times New Roman"/>
                <w:lang w:val="kk-KZ"/>
              </w:rPr>
            </w:pPr>
            <w:r>
              <w:rPr>
                <w:rFonts w:ascii="Times New Roman" w:hAnsi="Times New Roman" w:cs="Times New Roman"/>
                <w:lang w:val="kk-KZ"/>
              </w:rPr>
              <w:t xml:space="preserve"> Еңбек </w:t>
            </w:r>
          </w:p>
          <w:p w14:paraId="71121975">
            <w:pPr>
              <w:ind w:left="-851" w:right="-284"/>
              <w:rPr>
                <w:rFonts w:ascii="Times New Roman" w:hAnsi="Times New Roman" w:cs="Times New Roman"/>
                <w:lang w:val="kk-KZ"/>
              </w:rPr>
            </w:pPr>
            <w:r>
              <w:rPr>
                <w:rFonts w:ascii="Times New Roman" w:hAnsi="Times New Roman" w:cs="Times New Roman"/>
                <w:lang w:val="kk-KZ"/>
              </w:rPr>
              <w:t>1 топ- ауланы тырмамен тазалау;</w:t>
            </w:r>
          </w:p>
          <w:p w14:paraId="6444F591">
            <w:pPr>
              <w:ind w:left="-851" w:right="-284"/>
              <w:rPr>
                <w:rFonts w:ascii="Times New Roman" w:hAnsi="Times New Roman" w:cs="Times New Roman"/>
                <w:lang w:val="kk-KZ"/>
              </w:rPr>
            </w:pPr>
            <w:r>
              <w:rPr>
                <w:rFonts w:ascii="Times New Roman" w:hAnsi="Times New Roman" w:cs="Times New Roman"/>
                <w:lang w:val="kk-KZ"/>
              </w:rPr>
              <w:t>2 топ-қоқыстарды шығару</w:t>
            </w:r>
          </w:p>
          <w:p w14:paraId="625FA25C">
            <w:pPr>
              <w:ind w:left="-851" w:right="-284"/>
              <w:rPr>
                <w:rFonts w:ascii="Times New Roman" w:hAnsi="Times New Roman" w:cs="Times New Roman"/>
                <w:lang w:val="kk-KZ"/>
              </w:rPr>
            </w:pPr>
            <w:r>
              <w:rPr>
                <w:rFonts w:ascii="Times New Roman" w:hAnsi="Times New Roman" w:cs="Times New Roman"/>
                <w:lang w:val="kk-KZ"/>
              </w:rPr>
              <w:t>Мақсаты:</w:t>
            </w:r>
          </w:p>
          <w:p w14:paraId="24B45B51">
            <w:pPr>
              <w:ind w:left="-851" w:right="-284"/>
              <w:rPr>
                <w:rFonts w:ascii="Times New Roman" w:hAnsi="Times New Roman" w:cs="Times New Roman"/>
                <w:lang w:val="kk-KZ"/>
              </w:rPr>
            </w:pPr>
            <w:r>
              <w:rPr>
                <w:rFonts w:ascii="Times New Roman" w:hAnsi="Times New Roman" w:cs="Times New Roman"/>
                <w:lang w:val="kk-KZ"/>
              </w:rPr>
              <w:t xml:space="preserve">—Шағын топтарға бөлініп жұмыс істеуге үйрету; </w:t>
            </w:r>
          </w:p>
          <w:p w14:paraId="594F52E4">
            <w:pPr>
              <w:ind w:left="-851" w:right="-284"/>
              <w:rPr>
                <w:rFonts w:ascii="Times New Roman" w:hAnsi="Times New Roman" w:cs="Times New Roman"/>
                <w:lang w:val="kk-KZ"/>
              </w:rPr>
            </w:pPr>
            <w:r>
              <w:rPr>
                <w:rFonts w:ascii="Times New Roman" w:hAnsi="Times New Roman" w:cs="Times New Roman"/>
                <w:lang w:val="kk-KZ"/>
              </w:rPr>
              <w:t xml:space="preserve">—Ұжыммен жұмыс істеуге, жұмыс нәтижесіне жетуге деген ынталарын арттыру. </w:t>
            </w:r>
          </w:p>
          <w:p w14:paraId="120E742C">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20FC5209">
            <w:pPr>
              <w:ind w:left="-851" w:right="-284"/>
              <w:rPr>
                <w:rFonts w:ascii="Times New Roman" w:hAnsi="Times New Roman" w:cs="Times New Roman"/>
                <w:lang w:val="kk-KZ"/>
              </w:rPr>
            </w:pPr>
            <w:r>
              <w:rPr>
                <w:rFonts w:ascii="Times New Roman" w:hAnsi="Times New Roman" w:cs="Times New Roman"/>
                <w:lang w:val="kk-KZ"/>
              </w:rPr>
              <w:t xml:space="preserve"> «Өз ағашыңды тап».</w:t>
            </w:r>
          </w:p>
          <w:p w14:paraId="6F027710">
            <w:pPr>
              <w:ind w:left="-851" w:right="-284"/>
              <w:rPr>
                <w:rFonts w:ascii="Times New Roman" w:hAnsi="Times New Roman" w:cs="Times New Roman"/>
                <w:lang w:val="kk-KZ"/>
              </w:rPr>
            </w:pPr>
            <w:r>
              <w:rPr>
                <w:rFonts w:ascii="Times New Roman" w:hAnsi="Times New Roman" w:cs="Times New Roman"/>
                <w:lang w:val="kk-KZ"/>
              </w:rPr>
              <w:t xml:space="preserve">Мақсаты: ағаш аттарын есте сақтауға, зейінді, байқағыш және жылдам болуға үйрету. </w:t>
            </w:r>
          </w:p>
          <w:p w14:paraId="0794715F">
            <w:pPr>
              <w:ind w:left="-851" w:right="-284"/>
              <w:rPr>
                <w:rFonts w:ascii="Times New Roman" w:hAnsi="Times New Roman" w:cs="Times New Roman"/>
                <w:lang w:val="kk-KZ"/>
              </w:rPr>
            </w:pPr>
            <w:r>
              <w:rPr>
                <w:rFonts w:ascii="Times New Roman" w:hAnsi="Times New Roman" w:cs="Times New Roman"/>
                <w:lang w:val="kk-KZ"/>
              </w:rPr>
              <w:t>Жаттығу ойыны  «Ағаштан ағашқа дейін».</w:t>
            </w:r>
          </w:p>
          <w:p w14:paraId="0AFE0CBF">
            <w:pPr>
              <w:ind w:left="-851" w:right="-284"/>
              <w:rPr>
                <w:rFonts w:ascii="Times New Roman" w:hAnsi="Times New Roman" w:cs="Times New Roman"/>
                <w:lang w:val="kk-KZ"/>
              </w:rPr>
            </w:pPr>
            <w:r>
              <w:rPr>
                <w:rFonts w:ascii="Times New Roman" w:hAnsi="Times New Roman" w:cs="Times New Roman"/>
                <w:lang w:val="kk-KZ"/>
              </w:rPr>
              <w:t>Мақсаты: екі аяқпен және бір аяқпен секіруге жаттықтыру</w:t>
            </w:r>
          </w:p>
          <w:p w14:paraId="00CEA23D">
            <w:pPr>
              <w:ind w:left="-851" w:right="-284"/>
              <w:rPr>
                <w:rFonts w:ascii="Times New Roman" w:hAnsi="Times New Roman" w:cs="Times New Roman"/>
                <w:lang w:val="kk-KZ"/>
              </w:rPr>
            </w:pPr>
            <w:r>
              <w:rPr>
                <w:rFonts w:ascii="Times New Roman" w:hAnsi="Times New Roman" w:cs="Times New Roman"/>
                <w:lang w:val="kk-KZ"/>
              </w:rPr>
              <w:t>Халық болжамы:</w:t>
            </w:r>
          </w:p>
          <w:p w14:paraId="1EC6BB1F">
            <w:pPr>
              <w:ind w:left="-851" w:right="-284"/>
              <w:rPr>
                <w:rFonts w:ascii="Times New Roman" w:hAnsi="Times New Roman" w:cs="Times New Roman"/>
                <w:lang w:val="kk-KZ"/>
              </w:rPr>
            </w:pPr>
            <w:r>
              <w:rPr>
                <w:rFonts w:ascii="Times New Roman" w:hAnsi="Times New Roman" w:cs="Times New Roman"/>
                <w:lang w:val="kk-KZ"/>
              </w:rPr>
              <w:t>-Ерте көктемде найзағай ойнап, күн күркіремесе, жаз құрғақ болады.</w:t>
            </w:r>
          </w:p>
          <w:p w14:paraId="1A0515EF">
            <w:pPr>
              <w:ind w:left="-851" w:right="-284"/>
              <w:rPr>
                <w:rFonts w:ascii="Times New Roman" w:hAnsi="Times New Roman" w:cs="Times New Roman"/>
                <w:lang w:val="kk-KZ"/>
              </w:rPr>
            </w:pPr>
            <w:r>
              <w:rPr>
                <w:rFonts w:ascii="Times New Roman" w:hAnsi="Times New Roman" w:cs="Times New Roman"/>
                <w:lang w:val="kk-KZ"/>
              </w:rPr>
              <w:t>Қарлығаш келсе күн күркірейді.</w:t>
            </w:r>
          </w:p>
        </w:tc>
      </w:tr>
      <w:tr w14:paraId="5BA84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19EDAEA9">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09F663D2">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56E62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0D456897">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2338" w:type="dxa"/>
            <w:gridSpan w:val="5"/>
            <w:tcBorders>
              <w:top w:val="single" w:color="000000" w:sz="4" w:space="0"/>
              <w:left w:val="single" w:color="000000" w:sz="4" w:space="0"/>
              <w:bottom w:val="single" w:color="000000" w:sz="4" w:space="0"/>
              <w:right w:val="single" w:color="000000" w:sz="4" w:space="0"/>
            </w:tcBorders>
          </w:tcPr>
          <w:p w14:paraId="3FFC8AA9">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0A8E6D4">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0D976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31F35094">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20F5D045">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38BD9E37">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0B570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7F6E5478">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53144328">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0E06FE10">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41C89C85">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29AF4CE7">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15F4A14B">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p w14:paraId="51439E21">
            <w:pPr>
              <w:ind w:left="-851" w:right="-284"/>
              <w:rPr>
                <w:rFonts w:ascii="Times New Roman" w:hAnsi="Times New Roman" w:cs="Times New Roman"/>
              </w:rPr>
            </w:pPr>
          </w:p>
        </w:tc>
      </w:tr>
      <w:tr w14:paraId="38ADE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308E5B9B">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2338" w:type="dxa"/>
            <w:gridSpan w:val="5"/>
            <w:tcBorders>
              <w:top w:val="single" w:color="auto" w:sz="4" w:space="0"/>
              <w:left w:val="single" w:color="000000" w:sz="4" w:space="0"/>
              <w:bottom w:val="single" w:color="000000" w:sz="4" w:space="0"/>
              <w:right w:val="single" w:color="000000" w:sz="4" w:space="0"/>
            </w:tcBorders>
          </w:tcPr>
          <w:p w14:paraId="395E352C">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FC582AB">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4DD451DF">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7290169">
            <w:pPr>
              <w:ind w:left="-851" w:right="-284"/>
              <w:rPr>
                <w:rFonts w:ascii="Times New Roman" w:hAnsi="Times New Roman" w:cs="Times New Roman"/>
              </w:rPr>
            </w:pPr>
          </w:p>
        </w:tc>
      </w:tr>
      <w:tr w14:paraId="28FE1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47D79EE6">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71A0FA61">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684748F2">
            <w:pPr>
              <w:ind w:left="-851" w:right="-284"/>
              <w:rPr>
                <w:rFonts w:ascii="Times New Roman" w:hAnsi="Times New Roman" w:cs="Times New Roman"/>
                <w:b/>
                <w:lang w:val="kk-KZ"/>
              </w:rPr>
            </w:pPr>
            <w:r>
              <w:rPr>
                <w:rFonts w:ascii="Times New Roman" w:hAnsi="Times New Roman" w:cs="Times New Roman"/>
                <w:b/>
                <w:lang w:val="kk-KZ"/>
              </w:rPr>
              <w:t xml:space="preserve">Вариативтік компонент </w:t>
            </w:r>
          </w:p>
        </w:tc>
        <w:tc>
          <w:tcPr>
            <w:tcW w:w="2551" w:type="dxa"/>
          </w:tcPr>
          <w:p w14:paraId="1A379BF2">
            <w:pPr>
              <w:ind w:left="-851" w:right="-284"/>
              <w:rPr>
                <w:rFonts w:ascii="Times New Roman" w:hAnsi="Times New Roman" w:cs="Times New Roman"/>
                <w:lang w:val="kk-KZ"/>
              </w:rPr>
            </w:pPr>
            <w:r>
              <w:rPr>
                <w:rFonts w:ascii="Times New Roman" w:hAnsi="Times New Roman" w:cs="Times New Roman"/>
                <w:lang w:val="kk-KZ"/>
              </w:rPr>
              <w:t xml:space="preserve">Қалаулары бойынша  шығармашылықпен айналысуға жағдай жасау Ермексаздан қызғалдақ жасату.  </w:t>
            </w:r>
          </w:p>
          <w:p w14:paraId="13D8B692">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2A875CB5">
            <w:pPr>
              <w:ind w:left="-851" w:right="-284"/>
              <w:rPr>
                <w:rFonts w:ascii="Times New Roman" w:hAnsi="Times New Roman" w:cs="Times New Roman"/>
                <w:lang w:val="kk-KZ"/>
              </w:rPr>
            </w:pPr>
          </w:p>
          <w:p w14:paraId="2E593D83">
            <w:pPr>
              <w:ind w:left="-851" w:right="-284"/>
              <w:rPr>
                <w:rFonts w:ascii="Times New Roman" w:hAnsi="Times New Roman" w:cs="Times New Roman"/>
                <w:lang w:val="kk-KZ"/>
              </w:rPr>
            </w:pPr>
            <w:r>
              <w:rPr>
                <w:rFonts w:ascii="Times New Roman" w:hAnsi="Times New Roman" w:cs="Times New Roman"/>
                <w:lang w:val="kk-KZ"/>
              </w:rPr>
              <w:t>Балалар ұнататын әндерін қайталап айтқызып, би билету</w:t>
            </w:r>
          </w:p>
          <w:p w14:paraId="3DBFDE4A">
            <w:pPr>
              <w:ind w:left="-851" w:right="-284"/>
              <w:rPr>
                <w:rFonts w:ascii="Times New Roman" w:hAnsi="Times New Roman" w:cs="Times New Roman"/>
                <w:b/>
                <w:bCs/>
                <w:lang w:val="kk-KZ"/>
              </w:rPr>
            </w:pPr>
            <w:r>
              <w:rPr>
                <w:rFonts w:ascii="Times New Roman" w:hAnsi="Times New Roman" w:cs="Times New Roman"/>
                <w:b/>
                <w:bCs/>
                <w:lang w:val="kk-KZ"/>
              </w:rPr>
              <w:t xml:space="preserve">(музыка) </w:t>
            </w:r>
          </w:p>
          <w:p w14:paraId="472A7608">
            <w:pPr>
              <w:ind w:left="-851" w:right="-284"/>
              <w:rPr>
                <w:rFonts w:ascii="Times New Roman" w:hAnsi="Times New Roman" w:cs="Times New Roman"/>
                <w:b/>
                <w:bCs/>
                <w:lang w:val="kk-KZ"/>
              </w:rPr>
            </w:pPr>
            <w:r>
              <w:rPr>
                <w:rFonts w:ascii="Times New Roman" w:hAnsi="Times New Roman" w:cs="Times New Roman"/>
                <w:b/>
                <w:bCs/>
                <w:lang w:val="kk-KZ"/>
              </w:rPr>
              <w:t>«Мақтқыз бен мысық» ертегісін сахналау</w:t>
            </w:r>
          </w:p>
          <w:p w14:paraId="00A2D0B4">
            <w:pPr>
              <w:ind w:left="-851" w:right="-284"/>
              <w:rPr>
                <w:rFonts w:ascii="Times New Roman" w:hAnsi="Times New Roman" w:cs="Times New Roman"/>
                <w:lang w:val="kk-KZ"/>
              </w:rPr>
            </w:pPr>
            <w:r>
              <w:rPr>
                <w:rFonts w:ascii="Times New Roman" w:hAnsi="Times New Roman" w:cs="Times New Roman"/>
                <w:lang w:val="kk-KZ"/>
              </w:rPr>
              <w:t>Мақсаты:Эмоциялық  мәнерлерін  дамыту,  ертегіні  мәнерлеп  айтуды дағдыландыру.</w:t>
            </w:r>
          </w:p>
          <w:p w14:paraId="45307995">
            <w:pPr>
              <w:ind w:left="-851" w:right="-284"/>
              <w:rPr>
                <w:rFonts w:ascii="Times New Roman" w:hAnsi="Times New Roman" w:cs="Times New Roman"/>
                <w:lang w:val="kk-KZ"/>
              </w:rPr>
            </w:pPr>
            <w:r>
              <w:rPr>
                <w:rFonts w:ascii="Times New Roman" w:hAnsi="Times New Roman" w:cs="Times New Roman"/>
                <w:lang w:val="kk-KZ"/>
              </w:rPr>
              <w:t xml:space="preserve">Ертегі арқылы балалардың тілдерін дамыту. Балаларды әдеби кейіпкерлердің әрекеттері мен жүріс-тұрысына талдау жасауға., оларға </w:t>
            </w:r>
          </w:p>
          <w:p w14:paraId="652F0400">
            <w:pPr>
              <w:ind w:left="-851" w:right="-284"/>
              <w:rPr>
                <w:rFonts w:ascii="Times New Roman" w:hAnsi="Times New Roman" w:cs="Times New Roman"/>
                <w:b/>
                <w:bCs/>
                <w:lang w:val="kk-KZ"/>
              </w:rPr>
            </w:pPr>
            <w:r>
              <w:rPr>
                <w:rFonts w:ascii="Times New Roman" w:hAnsi="Times New Roman" w:cs="Times New Roman"/>
                <w:lang w:val="kk-KZ"/>
              </w:rPr>
              <w:t>қабылданған ережелерге сәйкес баға беруге үйрету.</w:t>
            </w:r>
          </w:p>
          <w:p w14:paraId="1036A7A0">
            <w:pPr>
              <w:ind w:left="-851" w:right="-284"/>
              <w:rPr>
                <w:rFonts w:ascii="Times New Roman" w:hAnsi="Times New Roman" w:cs="Times New Roman"/>
                <w:b/>
                <w:bCs/>
                <w:lang w:val="kk-KZ"/>
              </w:rPr>
            </w:pPr>
          </w:p>
        </w:tc>
        <w:tc>
          <w:tcPr>
            <w:tcW w:w="2410" w:type="dxa"/>
          </w:tcPr>
          <w:p w14:paraId="1BC27B12">
            <w:pPr>
              <w:ind w:left="-851" w:right="-284"/>
              <w:rPr>
                <w:rFonts w:ascii="Times New Roman" w:hAnsi="Times New Roman" w:cs="Times New Roman"/>
                <w:lang w:val="kk-KZ"/>
              </w:rPr>
            </w:pPr>
            <w:r>
              <w:rPr>
                <w:rFonts w:ascii="Times New Roman" w:hAnsi="Times New Roman" w:cs="Times New Roman"/>
                <w:lang w:val="kk-KZ"/>
              </w:rPr>
              <w:t xml:space="preserve">Балаларға әдебиет орталығында  «Жалқау қыз» ертегісін оқып беру. Ересектермен бірге ертегілерді, қарапайым көріністерді ойнауға, бірлескен   </w:t>
            </w:r>
          </w:p>
          <w:p w14:paraId="3B1A43B4">
            <w:pPr>
              <w:ind w:left="-851" w:right="-284"/>
              <w:rPr>
                <w:rFonts w:ascii="Times New Roman" w:hAnsi="Times New Roman" w:cs="Times New Roman"/>
                <w:lang w:val="kk-KZ"/>
              </w:rPr>
            </w:pPr>
            <w:r>
              <w:rPr>
                <w:rFonts w:ascii="Times New Roman" w:hAnsi="Times New Roman" w:cs="Times New Roman"/>
                <w:lang w:val="kk-KZ"/>
              </w:rPr>
              <w:t>ойындарға қатысуға ықпал ету, онда жеке репликаларды, кейіпкерлердің эмоционалды образын беруге баулу</w:t>
            </w:r>
          </w:p>
          <w:p w14:paraId="0E7A54A8">
            <w:pPr>
              <w:ind w:left="-851" w:right="-284"/>
              <w:rPr>
                <w:rFonts w:ascii="Times New Roman" w:hAnsi="Times New Roman" w:cs="Times New Roman"/>
                <w:b/>
                <w:bCs/>
                <w:lang w:val="kk-KZ"/>
              </w:rPr>
            </w:pPr>
            <w:r>
              <w:rPr>
                <w:rFonts w:ascii="Times New Roman" w:hAnsi="Times New Roman" w:cs="Times New Roman"/>
                <w:b/>
                <w:bCs/>
                <w:lang w:val="kk-KZ"/>
              </w:rPr>
              <w:t>(көркем әдебиет)</w:t>
            </w:r>
          </w:p>
          <w:p w14:paraId="0CDE24A4">
            <w:pPr>
              <w:ind w:left="-851" w:right="-284"/>
              <w:rPr>
                <w:rFonts w:ascii="Times New Roman" w:hAnsi="Times New Roman" w:cs="Times New Roman"/>
                <w:lang w:val="kk-KZ"/>
              </w:rPr>
            </w:pPr>
            <w:r>
              <w:rPr>
                <w:rFonts w:ascii="Times New Roman" w:hAnsi="Times New Roman" w:cs="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мүсіндету, оларды таяқшамен безендіруді.</w:t>
            </w:r>
          </w:p>
          <w:p w14:paraId="0B51E763">
            <w:pPr>
              <w:ind w:left="-851" w:right="-284"/>
              <w:rPr>
                <w:rFonts w:ascii="Times New Roman" w:hAnsi="Times New Roman" w:cs="Times New Roman"/>
                <w:lang w:val="kk-KZ"/>
              </w:rPr>
            </w:pPr>
            <w:r>
              <w:rPr>
                <w:rFonts w:ascii="Times New Roman" w:hAnsi="Times New Roman" w:cs="Times New Roman"/>
                <w:lang w:val="kk-KZ"/>
              </w:rPr>
              <w:t>Жеке жұмыстарын ұжымдық композицияларға біріктіру дағдыларын қалыптастыру.</w:t>
            </w:r>
          </w:p>
          <w:p w14:paraId="1870E9C0">
            <w:pPr>
              <w:ind w:left="-851" w:right="-284"/>
              <w:rPr>
                <w:rFonts w:ascii="Times New Roman" w:hAnsi="Times New Roman" w:cs="Times New Roman"/>
                <w:lang w:val="kk-KZ"/>
              </w:rPr>
            </w:pPr>
            <w:r>
              <w:rPr>
                <w:rFonts w:ascii="Times New Roman" w:hAnsi="Times New Roman" w:cs="Times New Roman"/>
                <w:b/>
                <w:bCs/>
                <w:lang w:val="kk-KZ"/>
              </w:rPr>
              <w:t>(мүсіндеу)</w:t>
            </w:r>
          </w:p>
        </w:tc>
        <w:tc>
          <w:tcPr>
            <w:tcW w:w="2410" w:type="dxa"/>
          </w:tcPr>
          <w:p w14:paraId="3EEDA133">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бөлу. Ер балаларға дәндерді жапсырып құмыраны сәндету </w:t>
            </w:r>
          </w:p>
          <w:p w14:paraId="31D190D3">
            <w:pPr>
              <w:ind w:left="-851" w:right="-284"/>
              <w:rPr>
                <w:rFonts w:ascii="Times New Roman" w:hAnsi="Times New Roman" w:cs="Times New Roman"/>
                <w:b/>
                <w:bCs/>
                <w:lang w:val="kk-KZ"/>
              </w:rPr>
            </w:pPr>
            <w:r>
              <w:rPr>
                <w:rFonts w:ascii="Times New Roman" w:hAnsi="Times New Roman" w:cs="Times New Roman"/>
                <w:b/>
                <w:bCs/>
                <w:lang w:val="kk-KZ"/>
              </w:rPr>
              <w:t>(мүсіндеу)</w:t>
            </w:r>
          </w:p>
          <w:p w14:paraId="37263FB3">
            <w:pPr>
              <w:ind w:left="-851" w:right="-284"/>
              <w:rPr>
                <w:rFonts w:ascii="Times New Roman" w:hAnsi="Times New Roman" w:cs="Times New Roman"/>
                <w:lang w:val="kk-KZ"/>
              </w:rPr>
            </w:pPr>
            <w:r>
              <w:rPr>
                <w:rFonts w:ascii="Times New Roman" w:hAnsi="Times New Roman" w:cs="Times New Roman"/>
                <w:lang w:val="kk-KZ"/>
              </w:rPr>
              <w:t>Қыз балаларға кілемшені «қызғалдақ» оюларымен безендіруді үйрету. элементтердің орналасу ретін, олардың арасындағы қашықтықты сақтауды қалыптастыру.</w:t>
            </w:r>
          </w:p>
          <w:p w14:paraId="525F814F">
            <w:pPr>
              <w:ind w:left="-851" w:right="-284"/>
              <w:rPr>
                <w:rFonts w:ascii="Times New Roman" w:hAnsi="Times New Roman" w:cs="Times New Roman"/>
                <w:b/>
                <w:bCs/>
                <w:lang w:val="kk-KZ"/>
              </w:rPr>
            </w:pPr>
            <w:r>
              <w:rPr>
                <w:rFonts w:ascii="Times New Roman" w:hAnsi="Times New Roman" w:cs="Times New Roman"/>
                <w:b/>
                <w:bCs/>
                <w:lang w:val="kk-KZ"/>
              </w:rPr>
              <w:t xml:space="preserve">(сурет салу) </w:t>
            </w:r>
          </w:p>
          <w:p w14:paraId="73A8B09C">
            <w:pPr>
              <w:ind w:left="-851" w:right="-284"/>
              <w:rPr>
                <w:rFonts w:ascii="Times New Roman" w:hAnsi="Times New Roman" w:cs="Times New Roman"/>
                <w:lang w:val="kk-KZ"/>
              </w:rPr>
            </w:pPr>
            <w:r>
              <w:rPr>
                <w:rFonts w:ascii="Times New Roman" w:hAnsi="Times New Roman" w:cs="Times New Roman"/>
                <w:lang w:val="kk-KZ"/>
              </w:rPr>
              <w:t>«Жалқау қыз» ертегісін сахналау.</w:t>
            </w:r>
            <w:r>
              <w:rPr>
                <w:rFonts w:ascii="Times New Roman" w:hAnsi="Times New Roman" w:cs="Times New Roman"/>
                <w:b/>
                <w:bCs/>
                <w:lang w:val="kk-KZ"/>
              </w:rPr>
              <w:t xml:space="preserve"> (көркем әдебиет)</w:t>
            </w:r>
          </w:p>
          <w:p w14:paraId="5FCA27DC">
            <w:pPr>
              <w:ind w:left="-851" w:right="-284"/>
              <w:rPr>
                <w:rFonts w:ascii="Times New Roman" w:hAnsi="Times New Roman" w:cs="Times New Roman"/>
                <w:b/>
                <w:bCs/>
                <w:lang w:val="kk-KZ"/>
              </w:rPr>
            </w:pPr>
          </w:p>
          <w:p w14:paraId="5A09D335">
            <w:pPr>
              <w:ind w:left="-851" w:right="-284"/>
              <w:rPr>
                <w:rFonts w:ascii="Times New Roman" w:hAnsi="Times New Roman" w:cs="Times New Roman"/>
                <w:b/>
                <w:bCs/>
                <w:lang w:val="kk-KZ"/>
              </w:rPr>
            </w:pPr>
            <w:r>
              <w:rPr>
                <w:rFonts w:ascii="Times New Roman" w:hAnsi="Times New Roman" w:cs="Times New Roman"/>
                <w:b/>
                <w:lang w:val="kk-KZ"/>
              </w:rPr>
              <w:t>Вариативтік компонент «Би»</w:t>
            </w:r>
          </w:p>
        </w:tc>
        <w:tc>
          <w:tcPr>
            <w:tcW w:w="2547" w:type="dxa"/>
          </w:tcPr>
          <w:p w14:paraId="4D1A65EA">
            <w:pPr>
              <w:ind w:left="-851" w:right="-284"/>
              <w:rPr>
                <w:rFonts w:ascii="Times New Roman" w:hAnsi="Times New Roman" w:cs="Times New Roman"/>
                <w:b/>
                <w:bCs/>
                <w:lang w:val="kk-KZ"/>
              </w:rPr>
            </w:pPr>
            <w:r>
              <w:rPr>
                <w:rFonts w:ascii="Times New Roman" w:hAnsi="Times New Roman" w:cs="Times New Roman"/>
                <w:lang w:val="kk-KZ"/>
              </w:rPr>
              <w:t>Балбақша құрастыру.  Құрастыруда бөлшектерді орналастыру және кірпіштерді қалау, пластиналарды тік бағытта және көлденеңнен орналастыру тәсілдерін қолдану, ірі және ұсақ құрылыс материалдарынан, үлгі бойынша, ойдан құрастыру дағдыларын пысықтау.</w:t>
            </w:r>
          </w:p>
          <w:p w14:paraId="0D9589F0">
            <w:pPr>
              <w:ind w:left="-851" w:right="-284"/>
              <w:rPr>
                <w:rFonts w:ascii="Times New Roman" w:hAnsi="Times New Roman" w:cs="Times New Roman"/>
                <w:b/>
                <w:bCs/>
                <w:lang w:val="kk-KZ"/>
              </w:rPr>
            </w:pPr>
            <w:r>
              <w:rPr>
                <w:rFonts w:ascii="Times New Roman" w:hAnsi="Times New Roman" w:cs="Times New Roman"/>
                <w:b/>
                <w:bCs/>
                <w:lang w:val="kk-KZ"/>
              </w:rPr>
              <w:t xml:space="preserve">  (құрастыру )</w:t>
            </w:r>
          </w:p>
          <w:p w14:paraId="0E8AFB7B">
            <w:pPr>
              <w:ind w:left="-851" w:right="-284"/>
              <w:rPr>
                <w:rFonts w:ascii="Times New Roman" w:hAnsi="Times New Roman" w:cs="Times New Roman"/>
                <w:lang w:val="kk-KZ"/>
              </w:rPr>
            </w:pPr>
            <w:r>
              <w:rPr>
                <w:rFonts w:ascii="Times New Roman" w:hAnsi="Times New Roman" w:cs="Times New Roman"/>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6EFD4335">
            <w:pPr>
              <w:ind w:left="-851" w:right="-284"/>
              <w:rPr>
                <w:rFonts w:ascii="Times New Roman" w:hAnsi="Times New Roman" w:cs="Times New Roman"/>
                <w:b/>
                <w:bCs/>
              </w:rPr>
            </w:pPr>
            <w:r>
              <w:rPr>
                <w:rFonts w:ascii="Times New Roman" w:hAnsi="Times New Roman" w:cs="Times New Roman"/>
                <w:b/>
                <w:bCs/>
              </w:rPr>
              <w:t>(көркем әдебиет)</w:t>
            </w:r>
          </w:p>
          <w:p w14:paraId="00E7F93C">
            <w:pPr>
              <w:ind w:left="-851" w:right="-284"/>
              <w:rPr>
                <w:rFonts w:ascii="Times New Roman" w:hAnsi="Times New Roman" w:cs="Times New Roman"/>
                <w:b/>
                <w:lang w:val="kk-KZ"/>
              </w:rPr>
            </w:pPr>
          </w:p>
        </w:tc>
        <w:tc>
          <w:tcPr>
            <w:tcW w:w="2420" w:type="dxa"/>
          </w:tcPr>
          <w:p w14:paraId="1AFA0A42">
            <w:pPr>
              <w:ind w:left="-851" w:right="-284"/>
              <w:rPr>
                <w:rFonts w:ascii="Times New Roman" w:hAnsi="Times New Roman" w:cs="Times New Roman"/>
                <w:bCs/>
                <w:lang w:val="kk-KZ"/>
              </w:rPr>
            </w:pPr>
            <w:r>
              <w:rPr>
                <w:rFonts w:ascii="Times New Roman" w:hAnsi="Times New Roman" w:cs="Times New Roman"/>
                <w:bCs/>
                <w:lang w:val="kk-KZ"/>
              </w:rPr>
              <w:t xml:space="preserve">«Гүлдер саябағы» Құрылыс материалдарынан құрастыру ойындары. </w:t>
            </w:r>
          </w:p>
          <w:p w14:paraId="270F6935">
            <w:pPr>
              <w:ind w:left="-851" w:right="-284"/>
              <w:rPr>
                <w:rFonts w:ascii="Times New Roman" w:hAnsi="Times New Roman" w:cs="Times New Roman"/>
                <w:b/>
                <w:bCs/>
                <w:lang w:val="kk-KZ"/>
              </w:rPr>
            </w:pPr>
            <w:r>
              <w:rPr>
                <w:rFonts w:ascii="Times New Roman" w:hAnsi="Times New Roman" w:cs="Times New Roman"/>
                <w:lang w:val="kk-KZ"/>
              </w:rPr>
              <w:t xml:space="preserve">Құрылыс бөлшектеріне ұқыптылықпен қарату, ойнап болған соң оларды жинату және орнына қойғызу, құрастыру барысында қауіпсіздік ережелерін сақтауды менгерту.  Ұжымдық құрастыруға қызығушылықты ояту. </w:t>
            </w:r>
          </w:p>
          <w:p w14:paraId="22882076">
            <w:pPr>
              <w:ind w:left="-851" w:right="-284"/>
              <w:rPr>
                <w:rFonts w:ascii="Times New Roman" w:hAnsi="Times New Roman" w:cs="Times New Roman"/>
                <w:b/>
                <w:bCs/>
                <w:lang w:val="kk-KZ"/>
              </w:rPr>
            </w:pPr>
            <w:r>
              <w:rPr>
                <w:rFonts w:ascii="Times New Roman" w:hAnsi="Times New Roman" w:cs="Times New Roman"/>
                <w:b/>
                <w:bCs/>
                <w:lang w:val="kk-KZ"/>
              </w:rPr>
              <w:t xml:space="preserve">(құрастыру) </w:t>
            </w:r>
          </w:p>
          <w:p w14:paraId="482614BE">
            <w:pPr>
              <w:ind w:left="-851" w:right="-284"/>
              <w:rPr>
                <w:rFonts w:ascii="Times New Roman" w:hAnsi="Times New Roman" w:cs="Times New Roman"/>
                <w:b/>
                <w:bCs/>
                <w:lang w:val="kk-KZ"/>
              </w:rPr>
            </w:pPr>
          </w:p>
          <w:p w14:paraId="2544FFD0">
            <w:pPr>
              <w:ind w:left="-851" w:right="-284"/>
              <w:rPr>
                <w:rFonts w:ascii="Times New Roman" w:hAnsi="Times New Roman" w:cs="Times New Roman"/>
                <w:lang w:val="kk-KZ"/>
              </w:rPr>
            </w:pPr>
            <w:r>
              <w:rPr>
                <w:rFonts w:ascii="Times New Roman" w:hAnsi="Times New Roman" w:cs="Times New Roman"/>
                <w:lang w:val="kk-KZ"/>
              </w:rPr>
              <w:t>Мүсіндеуде қысу, тарту, басу әдістерін қолдануды пысықтау. Кескішті қолдануды үйрету қызғалдақ гүлін мүсіндеуін ұйымдастыру.</w:t>
            </w:r>
          </w:p>
          <w:p w14:paraId="770B6CDB">
            <w:pPr>
              <w:ind w:left="-851" w:right="-284"/>
              <w:rPr>
                <w:rFonts w:ascii="Times New Roman" w:hAnsi="Times New Roman" w:cs="Times New Roman"/>
                <w:b/>
                <w:bCs/>
              </w:rPr>
            </w:pPr>
            <w:r>
              <w:rPr>
                <w:rFonts w:ascii="Times New Roman" w:hAnsi="Times New Roman" w:cs="Times New Roman"/>
                <w:b/>
                <w:bCs/>
              </w:rPr>
              <w:t>(мүсіндеу)</w:t>
            </w:r>
          </w:p>
          <w:p w14:paraId="6F19A988">
            <w:pPr>
              <w:ind w:left="-851" w:right="-284"/>
              <w:rPr>
                <w:rFonts w:ascii="Times New Roman" w:hAnsi="Times New Roman" w:cs="Times New Roman"/>
                <w:b/>
                <w:bCs/>
                <w:lang w:val="kk-KZ"/>
              </w:rPr>
            </w:pPr>
          </w:p>
          <w:p w14:paraId="431A8278">
            <w:pPr>
              <w:ind w:left="-851" w:right="-284"/>
              <w:rPr>
                <w:rFonts w:ascii="Times New Roman" w:hAnsi="Times New Roman" w:cs="Times New Roman"/>
                <w:lang w:val="kk-KZ"/>
              </w:rPr>
            </w:pPr>
          </w:p>
        </w:tc>
      </w:tr>
      <w:tr w14:paraId="446D3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4" w:type="dxa"/>
            <w:tcBorders>
              <w:top w:val="single" w:color="000000" w:sz="4" w:space="0"/>
              <w:left w:val="single" w:color="000000" w:sz="4" w:space="0"/>
              <w:bottom w:val="single" w:color="000000" w:sz="4" w:space="0"/>
              <w:right w:val="single" w:color="000000" w:sz="4" w:space="0"/>
            </w:tcBorders>
          </w:tcPr>
          <w:p w14:paraId="4EAFEB79">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551" w:type="dxa"/>
          </w:tcPr>
          <w:p w14:paraId="69F747CF">
            <w:pPr>
              <w:ind w:left="-851" w:right="-284"/>
              <w:rPr>
                <w:rFonts w:ascii="Times New Roman" w:hAnsi="Times New Roman" w:cs="Times New Roman"/>
                <w:lang w:val="kk-KZ"/>
              </w:rPr>
            </w:pPr>
            <w:r>
              <w:rPr>
                <w:rFonts w:ascii="Times New Roman" w:hAnsi="Times New Roman" w:cs="Times New Roman"/>
                <w:lang w:val="kk-KZ"/>
              </w:rPr>
              <w:t>Алихан мен Назар ға отбасы мүшелері туралы әңгімелеп, оларға өзінің қарым-қатынасын білдіруді үйрету</w:t>
            </w:r>
          </w:p>
        </w:tc>
        <w:tc>
          <w:tcPr>
            <w:tcW w:w="2410" w:type="dxa"/>
          </w:tcPr>
          <w:p w14:paraId="16A11213">
            <w:pPr>
              <w:ind w:left="-851" w:right="-284"/>
              <w:rPr>
                <w:rFonts w:ascii="Times New Roman" w:hAnsi="Times New Roman" w:cs="Times New Roman"/>
                <w:lang w:val="kk-KZ"/>
              </w:rPr>
            </w:pPr>
            <w:r>
              <w:rPr>
                <w:rFonts w:ascii="Times New Roman" w:hAnsi="Times New Roman" w:cs="Times New Roman"/>
                <w:lang w:val="kk-KZ"/>
              </w:rPr>
              <w:t>Али  мен Аяулымға табиғаттағы және ауа райындағы қарапайым өзгерістерді байқайды және атауға үйрету</w:t>
            </w:r>
          </w:p>
        </w:tc>
        <w:tc>
          <w:tcPr>
            <w:tcW w:w="2410" w:type="dxa"/>
          </w:tcPr>
          <w:p w14:paraId="52680DC8">
            <w:pPr>
              <w:ind w:left="-851" w:right="-284"/>
              <w:rPr>
                <w:rFonts w:ascii="Times New Roman" w:hAnsi="Times New Roman" w:cs="Times New Roman"/>
                <w:lang w:val="kk-KZ"/>
              </w:rPr>
            </w:pPr>
            <w:r>
              <w:rPr>
                <w:rFonts w:ascii="Times New Roman" w:hAnsi="Times New Roman" w:cs="Times New Roman"/>
                <w:lang w:val="kk-KZ"/>
              </w:rPr>
              <w:t>Айару мен Раянаны мемлекеттік және ұлттық мерекелерге қатыстыру</w:t>
            </w:r>
          </w:p>
        </w:tc>
        <w:tc>
          <w:tcPr>
            <w:tcW w:w="2547" w:type="dxa"/>
          </w:tcPr>
          <w:p w14:paraId="6321CF89">
            <w:pPr>
              <w:ind w:left="-851" w:right="-284"/>
              <w:rPr>
                <w:rFonts w:ascii="Times New Roman" w:hAnsi="Times New Roman" w:cs="Times New Roman"/>
                <w:lang w:val="kk-KZ"/>
              </w:rPr>
            </w:pPr>
            <w:r>
              <w:rPr>
                <w:rFonts w:ascii="Times New Roman" w:hAnsi="Times New Roman" w:cs="Times New Roman"/>
                <w:lang w:val="kk-KZ"/>
              </w:rPr>
              <w:t>Сұлтан мен Алауға кейбір табиғат құбылыстарын, табиғаттағы және ауа райындағы маусымдық өзгерістерді ажыратып үйрету</w:t>
            </w:r>
          </w:p>
        </w:tc>
        <w:tc>
          <w:tcPr>
            <w:tcW w:w="2420" w:type="dxa"/>
          </w:tcPr>
          <w:p w14:paraId="19463354">
            <w:pPr>
              <w:ind w:left="-851" w:right="-284"/>
              <w:rPr>
                <w:rFonts w:ascii="Times New Roman" w:hAnsi="Times New Roman" w:cs="Times New Roman"/>
                <w:lang w:val="kk-KZ"/>
              </w:rPr>
            </w:pPr>
            <w:r>
              <w:rPr>
                <w:rFonts w:ascii="Times New Roman" w:hAnsi="Times New Roman" w:cs="Times New Roman"/>
                <w:lang w:val="kk-KZ"/>
              </w:rPr>
              <w:t>Ибрахиммен Ақтілекке қарапайым себеп-салдарлық байланыстарды орнатуды үйрету</w:t>
            </w:r>
          </w:p>
        </w:tc>
      </w:tr>
      <w:tr w14:paraId="2AC88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19CF80E1">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51856D85">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B0EA328">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6F608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64F866CE">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51" w:type="dxa"/>
          </w:tcPr>
          <w:p w14:paraId="1554E7DF">
            <w:pPr>
              <w:ind w:left="-851" w:right="-284"/>
              <w:rPr>
                <w:rFonts w:ascii="Times New Roman" w:hAnsi="Times New Roman" w:cs="Times New Roman"/>
                <w:bCs/>
                <w:lang w:val="kk-KZ"/>
              </w:rPr>
            </w:pPr>
            <w:r>
              <w:rPr>
                <w:rFonts w:ascii="Times New Roman" w:hAnsi="Times New Roman" w:cs="Times New Roman"/>
                <w:bCs/>
                <w:lang w:val="kk-KZ"/>
              </w:rPr>
              <w:t>Ауа-райын бақылау</w:t>
            </w:r>
          </w:p>
          <w:p w14:paraId="0C279F94">
            <w:pPr>
              <w:ind w:left="-851" w:right="-284"/>
              <w:rPr>
                <w:rFonts w:ascii="Times New Roman" w:hAnsi="Times New Roman" w:cs="Times New Roman"/>
                <w:bCs/>
                <w:lang w:val="kk-KZ"/>
              </w:rPr>
            </w:pPr>
            <w:r>
              <w:rPr>
                <w:rFonts w:ascii="Times New Roman" w:hAnsi="Times New Roman" w:cs="Times New Roman"/>
                <w:bCs/>
                <w:lang w:val="kk-KZ"/>
              </w:rPr>
              <w:t xml:space="preserve">Мақсаты:Көктем мезгілінің аяғына қарай өлі табиғаттағы болатын құбылыстар туралы түсініктерін қалыптастыруды жалғастыру. </w:t>
            </w:r>
          </w:p>
          <w:p w14:paraId="5A4FD59A">
            <w:pPr>
              <w:ind w:left="-851" w:right="-284"/>
              <w:rPr>
                <w:rFonts w:ascii="Times New Roman" w:hAnsi="Times New Roman" w:cs="Times New Roman"/>
                <w:bCs/>
                <w:lang w:val="kk-KZ"/>
              </w:rPr>
            </w:pPr>
            <w:r>
              <w:rPr>
                <w:rFonts w:ascii="Times New Roman" w:hAnsi="Times New Roman" w:cs="Times New Roman"/>
                <w:bCs/>
                <w:lang w:val="kk-KZ"/>
              </w:rPr>
              <w:t>Еңбек Кішкентайлар алаңын қоқыстардан тазалауға көмектесу.</w:t>
            </w:r>
          </w:p>
          <w:p w14:paraId="7180B3DE">
            <w:pPr>
              <w:ind w:left="-851" w:right="-284"/>
              <w:rPr>
                <w:rFonts w:ascii="Times New Roman" w:hAnsi="Times New Roman" w:cs="Times New Roman"/>
                <w:bCs/>
                <w:lang w:val="kk-KZ"/>
              </w:rPr>
            </w:pPr>
            <w:r>
              <w:rPr>
                <w:rFonts w:ascii="Times New Roman" w:hAnsi="Times New Roman" w:cs="Times New Roman"/>
                <w:bCs/>
                <w:lang w:val="kk-KZ"/>
              </w:rPr>
              <w:t>Мақсаты: кішкентайларға көмектесу, еңбекке деген құлшыныстарын арттыру.</w:t>
            </w:r>
          </w:p>
          <w:p w14:paraId="77400C8E">
            <w:pPr>
              <w:ind w:left="-851" w:right="-284"/>
              <w:rPr>
                <w:rFonts w:ascii="Times New Roman" w:hAnsi="Times New Roman" w:cs="Times New Roman"/>
                <w:bCs/>
                <w:lang w:val="kk-KZ"/>
              </w:rPr>
            </w:pPr>
            <w:r>
              <w:rPr>
                <w:rFonts w:ascii="Times New Roman" w:hAnsi="Times New Roman" w:cs="Times New Roman"/>
                <w:bCs/>
                <w:lang w:val="kk-KZ"/>
              </w:rPr>
              <w:t xml:space="preserve">Мақал-мәтел  </w:t>
            </w:r>
          </w:p>
          <w:p w14:paraId="14CDFF87">
            <w:pPr>
              <w:ind w:left="-851" w:right="-284"/>
              <w:rPr>
                <w:rFonts w:ascii="Times New Roman" w:hAnsi="Times New Roman" w:cs="Times New Roman"/>
                <w:bCs/>
                <w:lang w:val="kk-KZ"/>
              </w:rPr>
            </w:pPr>
            <w:r>
              <w:rPr>
                <w:rFonts w:ascii="Times New Roman" w:hAnsi="Times New Roman" w:cs="Times New Roman"/>
                <w:bCs/>
                <w:lang w:val="kk-KZ"/>
              </w:rPr>
              <w:t>-Сәуір айы-су айы,</w:t>
            </w:r>
          </w:p>
          <w:p w14:paraId="6E78B1B3">
            <w:pPr>
              <w:ind w:left="-851" w:right="-284"/>
              <w:rPr>
                <w:rFonts w:ascii="Times New Roman" w:hAnsi="Times New Roman" w:cs="Times New Roman"/>
                <w:lang w:val="kk-KZ"/>
              </w:rPr>
            </w:pPr>
            <w:r>
              <w:rPr>
                <w:rFonts w:ascii="Times New Roman" w:hAnsi="Times New Roman" w:cs="Times New Roman"/>
                <w:bCs/>
                <w:lang w:val="kk-KZ"/>
              </w:rPr>
              <w:t xml:space="preserve">Мамыр айы- гүл айы. </w:t>
            </w:r>
            <w:r>
              <w:rPr>
                <w:rFonts w:ascii="Times New Roman" w:hAnsi="Times New Roman" w:cs="Times New Roman"/>
                <w:b/>
                <w:bCs/>
                <w:lang w:val="kk-KZ"/>
              </w:rPr>
              <w:t xml:space="preserve">Қимылды ойын </w:t>
            </w:r>
            <w:r>
              <w:rPr>
                <w:rFonts w:ascii="Times New Roman" w:hAnsi="Times New Roman" w:cs="Times New Roman"/>
                <w:lang w:val="kk-KZ"/>
              </w:rPr>
              <w:t>«Поезд»</w:t>
            </w:r>
          </w:p>
          <w:p w14:paraId="1BEE0FD9">
            <w:pPr>
              <w:ind w:left="-851" w:right="-284"/>
              <w:rPr>
                <w:rFonts w:ascii="Times New Roman" w:hAnsi="Times New Roman" w:cs="Times New Roman"/>
                <w:lang w:val="kk-KZ"/>
              </w:rPr>
            </w:pPr>
            <w:r>
              <w:rPr>
                <w:rFonts w:ascii="Times New Roman" w:hAnsi="Times New Roman" w:cs="Times New Roman"/>
                <w:lang w:val="kk-KZ"/>
              </w:rPr>
              <w:t>Құмда гүлдердің суретін салу.</w:t>
            </w:r>
            <w:r>
              <w:rPr>
                <w:rFonts w:ascii="Times New Roman" w:hAnsi="Times New Roman" w:cs="Times New Roman"/>
                <w:b/>
                <w:bCs/>
                <w:lang w:val="kk-KZ"/>
              </w:rPr>
              <w:t>(сурет салу)</w:t>
            </w:r>
          </w:p>
          <w:p w14:paraId="4A13CAF5">
            <w:pPr>
              <w:ind w:left="-851" w:right="-284"/>
              <w:rPr>
                <w:rFonts w:ascii="Times New Roman" w:hAnsi="Times New Roman" w:cs="Times New Roman"/>
                <w:b/>
                <w:bCs/>
                <w:lang w:val="kk-KZ"/>
              </w:rPr>
            </w:pPr>
            <w:r>
              <w:rPr>
                <w:rFonts w:ascii="Times New Roman" w:hAnsi="Times New Roman" w:cs="Times New Roman"/>
                <w:b/>
                <w:bCs/>
                <w:lang w:val="kk-KZ"/>
              </w:rPr>
              <w:t>Еркін ойындар</w:t>
            </w:r>
          </w:p>
        </w:tc>
        <w:tc>
          <w:tcPr>
            <w:tcW w:w="2410" w:type="dxa"/>
          </w:tcPr>
          <w:p w14:paraId="4DF1071E">
            <w:pPr>
              <w:ind w:left="-851" w:right="-284"/>
              <w:rPr>
                <w:rFonts w:ascii="Times New Roman" w:hAnsi="Times New Roman" w:cs="Times New Roman"/>
                <w:lang w:val="kk-KZ"/>
              </w:rPr>
            </w:pPr>
            <w:r>
              <w:rPr>
                <w:rFonts w:ascii="Times New Roman" w:hAnsi="Times New Roman" w:cs="Times New Roman"/>
                <w:lang w:val="kk-KZ"/>
              </w:rPr>
              <w:t>Гүлзарды бақылау</w:t>
            </w:r>
          </w:p>
          <w:p w14:paraId="15EC91BD">
            <w:pPr>
              <w:ind w:left="-851" w:right="-284"/>
              <w:rPr>
                <w:rFonts w:ascii="Times New Roman" w:hAnsi="Times New Roman" w:cs="Times New Roman"/>
                <w:lang w:val="kk-KZ"/>
              </w:rPr>
            </w:pPr>
            <w:r>
              <w:rPr>
                <w:rFonts w:ascii="Times New Roman" w:hAnsi="Times New Roman" w:cs="Times New Roman"/>
                <w:lang w:val="kk-KZ"/>
              </w:rPr>
              <w:t>Мақсаты:</w:t>
            </w:r>
          </w:p>
          <w:p w14:paraId="5B0F2688">
            <w:pPr>
              <w:ind w:left="-851" w:right="-284"/>
              <w:rPr>
                <w:rFonts w:ascii="Times New Roman" w:hAnsi="Times New Roman" w:cs="Times New Roman"/>
                <w:lang w:val="kk-KZ"/>
              </w:rPr>
            </w:pPr>
            <w:r>
              <w:rPr>
                <w:rFonts w:ascii="Times New Roman" w:hAnsi="Times New Roman" w:cs="Times New Roman"/>
                <w:lang w:val="kk-KZ"/>
              </w:rPr>
              <w:t xml:space="preserve">Көктемгі гүлзар туралы түсініктерін кеңейту; </w:t>
            </w:r>
          </w:p>
          <w:p w14:paraId="5E1E975E">
            <w:pPr>
              <w:ind w:left="-851" w:right="-284"/>
              <w:rPr>
                <w:rFonts w:ascii="Times New Roman" w:hAnsi="Times New Roman" w:cs="Times New Roman"/>
                <w:lang w:val="kk-KZ"/>
              </w:rPr>
            </w:pPr>
            <w:r>
              <w:rPr>
                <w:rFonts w:ascii="Times New Roman" w:hAnsi="Times New Roman" w:cs="Times New Roman"/>
                <w:lang w:val="kk-KZ"/>
              </w:rPr>
              <w:t>Өсімдіктерді күту, суғару іскерліктерін тиянақтау;</w:t>
            </w:r>
          </w:p>
          <w:p w14:paraId="10332060">
            <w:pPr>
              <w:ind w:left="-851" w:right="-284"/>
              <w:rPr>
                <w:rFonts w:ascii="Times New Roman" w:hAnsi="Times New Roman" w:cs="Times New Roman"/>
                <w:lang w:val="kk-KZ"/>
              </w:rPr>
            </w:pPr>
            <w:r>
              <w:rPr>
                <w:rFonts w:ascii="Times New Roman" w:hAnsi="Times New Roman" w:cs="Times New Roman"/>
                <w:lang w:val="kk-KZ"/>
              </w:rPr>
              <w:t>Табиғатты сүюге, әсемдігін сезінуге тәрбиелеу.</w:t>
            </w:r>
          </w:p>
          <w:p w14:paraId="1E00E85B">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24D03819">
            <w:pPr>
              <w:ind w:left="-851" w:right="-284"/>
              <w:rPr>
                <w:rFonts w:ascii="Times New Roman" w:hAnsi="Times New Roman" w:cs="Times New Roman"/>
                <w:lang w:val="kk-KZ"/>
              </w:rPr>
            </w:pPr>
            <w:r>
              <w:rPr>
                <w:rFonts w:ascii="Times New Roman" w:hAnsi="Times New Roman" w:cs="Times New Roman"/>
                <w:lang w:val="kk-KZ"/>
              </w:rPr>
              <w:t xml:space="preserve"> Гүл егетін алаңда жұмыс (тазалау, қопсыту). </w:t>
            </w:r>
          </w:p>
          <w:p w14:paraId="5B291B60">
            <w:pPr>
              <w:ind w:left="-851" w:right="-284"/>
              <w:rPr>
                <w:rFonts w:ascii="Times New Roman" w:hAnsi="Times New Roman" w:cs="Times New Roman"/>
                <w:lang w:val="kk-KZ"/>
              </w:rPr>
            </w:pPr>
            <w:r>
              <w:rPr>
                <w:rFonts w:ascii="Times New Roman" w:hAnsi="Times New Roman" w:cs="Times New Roman"/>
                <w:lang w:val="kk-KZ"/>
              </w:rPr>
              <w:t>Мақсаты:</w:t>
            </w:r>
          </w:p>
          <w:p w14:paraId="4B23E978">
            <w:pPr>
              <w:ind w:left="-851" w:right="-284"/>
              <w:rPr>
                <w:rFonts w:ascii="Times New Roman" w:hAnsi="Times New Roman" w:cs="Times New Roman"/>
                <w:lang w:val="kk-KZ"/>
              </w:rPr>
            </w:pPr>
            <w:r>
              <w:rPr>
                <w:rFonts w:ascii="Times New Roman" w:hAnsi="Times New Roman" w:cs="Times New Roman"/>
                <w:lang w:val="kk-KZ"/>
              </w:rPr>
              <w:t xml:space="preserve">—Бірлесе жұмыс істей білу іскерліктерін тиянақтау; </w:t>
            </w:r>
          </w:p>
          <w:p w14:paraId="55D1D01A">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«Кішкентай маймылдар»</w:t>
            </w:r>
          </w:p>
          <w:p w14:paraId="35964B3A">
            <w:pPr>
              <w:ind w:left="-851" w:right="-284"/>
              <w:rPr>
                <w:rFonts w:ascii="Times New Roman" w:hAnsi="Times New Roman" w:cs="Times New Roman"/>
                <w:lang w:val="kk-KZ"/>
              </w:rPr>
            </w:pPr>
            <w:r>
              <w:rPr>
                <w:rFonts w:ascii="Times New Roman" w:hAnsi="Times New Roman" w:cs="Times New Roman"/>
                <w:lang w:val="kk-KZ"/>
              </w:rPr>
              <w:t>Еркін ойындар</w:t>
            </w:r>
          </w:p>
          <w:p w14:paraId="214B0EAF">
            <w:pPr>
              <w:ind w:left="-851" w:right="-284"/>
              <w:rPr>
                <w:rFonts w:ascii="Times New Roman" w:hAnsi="Times New Roman" w:cs="Times New Roman"/>
                <w:lang w:val="kk-KZ"/>
              </w:rPr>
            </w:pPr>
          </w:p>
        </w:tc>
        <w:tc>
          <w:tcPr>
            <w:tcW w:w="2410" w:type="dxa"/>
          </w:tcPr>
          <w:p w14:paraId="4BE6EC6A">
            <w:pPr>
              <w:ind w:left="-851" w:right="-284"/>
              <w:rPr>
                <w:rFonts w:ascii="Times New Roman" w:hAnsi="Times New Roman" w:cs="Times New Roman"/>
                <w:bCs/>
                <w:lang w:val="kk-KZ"/>
              </w:rPr>
            </w:pPr>
            <w:r>
              <w:rPr>
                <w:rFonts w:ascii="Times New Roman" w:hAnsi="Times New Roman" w:cs="Times New Roman"/>
                <w:bCs/>
                <w:lang w:val="kk-KZ"/>
              </w:rPr>
              <w:t>Велосипедті бақылау</w:t>
            </w:r>
          </w:p>
          <w:p w14:paraId="368053FD">
            <w:pPr>
              <w:ind w:left="-851" w:right="-284"/>
              <w:rPr>
                <w:rFonts w:ascii="Times New Roman" w:hAnsi="Times New Roman" w:cs="Times New Roman"/>
                <w:bCs/>
                <w:lang w:val="kk-KZ"/>
              </w:rPr>
            </w:pPr>
            <w:r>
              <w:rPr>
                <w:rFonts w:ascii="Times New Roman" w:hAnsi="Times New Roman" w:cs="Times New Roman"/>
                <w:bCs/>
                <w:lang w:val="kk-KZ"/>
              </w:rPr>
              <w:t xml:space="preserve">Мақсаты: велосипедтің қажеттілігі туралы білімдерін тиянақтау. </w:t>
            </w:r>
          </w:p>
          <w:p w14:paraId="5F53CBA0">
            <w:pPr>
              <w:ind w:left="-851" w:right="-284"/>
              <w:rPr>
                <w:rFonts w:ascii="Times New Roman" w:hAnsi="Times New Roman" w:cs="Times New Roman"/>
                <w:bCs/>
                <w:lang w:val="kk-KZ"/>
              </w:rPr>
            </w:pPr>
          </w:p>
          <w:p w14:paraId="1BD7ADD2">
            <w:pPr>
              <w:ind w:left="-851" w:right="-284"/>
              <w:rPr>
                <w:rFonts w:ascii="Times New Roman" w:hAnsi="Times New Roman" w:cs="Times New Roman"/>
                <w:bCs/>
                <w:lang w:val="kk-KZ"/>
              </w:rPr>
            </w:pPr>
            <w:r>
              <w:rPr>
                <w:rFonts w:ascii="Times New Roman" w:hAnsi="Times New Roman" w:cs="Times New Roman"/>
                <w:bCs/>
                <w:lang w:val="kk-KZ"/>
              </w:rPr>
              <w:t xml:space="preserve">Еңбек </w:t>
            </w:r>
          </w:p>
          <w:p w14:paraId="03E86E37">
            <w:pPr>
              <w:ind w:left="-851" w:right="-284"/>
              <w:rPr>
                <w:rFonts w:ascii="Times New Roman" w:hAnsi="Times New Roman" w:cs="Times New Roman"/>
                <w:bCs/>
                <w:lang w:val="kk-KZ"/>
              </w:rPr>
            </w:pPr>
            <w:r>
              <w:rPr>
                <w:rFonts w:ascii="Times New Roman" w:hAnsi="Times New Roman" w:cs="Times New Roman"/>
                <w:bCs/>
                <w:lang w:val="kk-KZ"/>
              </w:rPr>
              <w:t>Алаңға баратын жолдарды қоқыстардан тазалау.</w:t>
            </w:r>
          </w:p>
          <w:p w14:paraId="7DEADDEB">
            <w:pPr>
              <w:ind w:left="-851" w:right="-284"/>
              <w:rPr>
                <w:rFonts w:ascii="Times New Roman" w:hAnsi="Times New Roman" w:cs="Times New Roman"/>
                <w:bCs/>
                <w:lang w:val="kk-KZ"/>
              </w:rPr>
            </w:pPr>
            <w:r>
              <w:rPr>
                <w:rFonts w:ascii="Times New Roman" w:hAnsi="Times New Roman" w:cs="Times New Roman"/>
                <w:bCs/>
                <w:lang w:val="kk-KZ"/>
              </w:rPr>
              <w:t xml:space="preserve">Мақсаты: бірлесе жұмыс істеуге деген құлшыныстарын қалыптастыру. </w:t>
            </w:r>
          </w:p>
          <w:p w14:paraId="667A8687">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«Шымшықтар мен мысық»</w:t>
            </w:r>
          </w:p>
          <w:p w14:paraId="44B96F09">
            <w:pPr>
              <w:ind w:left="-851" w:right="-284"/>
              <w:rPr>
                <w:rFonts w:ascii="Times New Roman" w:hAnsi="Times New Roman" w:cs="Times New Roman"/>
                <w:b/>
                <w:bCs/>
                <w:lang w:val="kk-KZ"/>
              </w:rPr>
            </w:pPr>
            <w:r>
              <w:rPr>
                <w:rFonts w:ascii="Times New Roman" w:hAnsi="Times New Roman" w:cs="Times New Roman"/>
                <w:lang w:val="kk-KZ"/>
              </w:rPr>
              <w:t>Еркін ойындар</w:t>
            </w:r>
            <w:r>
              <w:rPr>
                <w:rFonts w:ascii="Times New Roman" w:hAnsi="Times New Roman" w:cs="Times New Roman"/>
                <w:b/>
                <w:bCs/>
                <w:lang w:val="kk-KZ"/>
              </w:rPr>
              <w:t xml:space="preserve"> </w:t>
            </w:r>
          </w:p>
          <w:p w14:paraId="2E4CCACB">
            <w:pPr>
              <w:ind w:left="-851" w:right="-284"/>
              <w:rPr>
                <w:rFonts w:ascii="Times New Roman" w:hAnsi="Times New Roman" w:cs="Times New Roman"/>
                <w:b/>
                <w:bCs/>
                <w:lang w:val="kk-KZ"/>
              </w:rPr>
            </w:pPr>
          </w:p>
          <w:p w14:paraId="78595351">
            <w:pPr>
              <w:ind w:left="-851" w:right="-284"/>
              <w:rPr>
                <w:rFonts w:ascii="Times New Roman" w:hAnsi="Times New Roman" w:cs="Times New Roman"/>
                <w:b/>
                <w:bCs/>
                <w:lang w:val="kk-KZ"/>
              </w:rPr>
            </w:pPr>
          </w:p>
        </w:tc>
        <w:tc>
          <w:tcPr>
            <w:tcW w:w="2547" w:type="dxa"/>
          </w:tcPr>
          <w:p w14:paraId="71E60A22">
            <w:pPr>
              <w:ind w:left="-851" w:right="-284"/>
              <w:rPr>
                <w:rFonts w:ascii="Times New Roman" w:hAnsi="Times New Roman" w:cs="Times New Roman"/>
                <w:lang w:val="kk-KZ"/>
              </w:rPr>
            </w:pPr>
            <w:r>
              <w:rPr>
                <w:rFonts w:ascii="Times New Roman" w:hAnsi="Times New Roman" w:cs="Times New Roman"/>
                <w:lang w:val="kk-KZ"/>
              </w:rPr>
              <w:t>Құмырсқаларды бақылау</w:t>
            </w:r>
          </w:p>
          <w:p w14:paraId="18F558B0">
            <w:pPr>
              <w:ind w:left="-851" w:right="-284"/>
              <w:rPr>
                <w:rFonts w:ascii="Times New Roman" w:hAnsi="Times New Roman" w:cs="Times New Roman"/>
                <w:lang w:val="kk-KZ"/>
              </w:rPr>
            </w:pPr>
            <w:r>
              <w:rPr>
                <w:rFonts w:ascii="Times New Roman" w:hAnsi="Times New Roman" w:cs="Times New Roman"/>
                <w:lang w:val="kk-KZ"/>
              </w:rPr>
              <w:t>Мақсаты:</w:t>
            </w:r>
          </w:p>
          <w:p w14:paraId="73E09142">
            <w:pPr>
              <w:ind w:left="-851" w:right="-284"/>
              <w:rPr>
                <w:rFonts w:ascii="Times New Roman" w:hAnsi="Times New Roman" w:cs="Times New Roman"/>
                <w:lang w:val="kk-KZ"/>
              </w:rPr>
            </w:pPr>
            <w:r>
              <w:rPr>
                <w:rFonts w:ascii="Times New Roman" w:hAnsi="Times New Roman" w:cs="Times New Roman"/>
                <w:lang w:val="kk-KZ"/>
              </w:rPr>
              <w:t xml:space="preserve">—Құмырсқалар туралы білімдерін тиянақтау; </w:t>
            </w:r>
          </w:p>
          <w:p w14:paraId="4FA8BD73">
            <w:pPr>
              <w:ind w:left="-851" w:right="-284"/>
              <w:rPr>
                <w:rFonts w:ascii="Times New Roman" w:hAnsi="Times New Roman" w:cs="Times New Roman"/>
                <w:lang w:val="kk-KZ"/>
              </w:rPr>
            </w:pPr>
            <w:r>
              <w:rPr>
                <w:rFonts w:ascii="Times New Roman" w:hAnsi="Times New Roman" w:cs="Times New Roman"/>
                <w:lang w:val="kk-KZ"/>
              </w:rPr>
              <w:t xml:space="preserve">—Зерттеу жұмысына деген қызығушылықтарын арттыру. </w:t>
            </w:r>
          </w:p>
          <w:p w14:paraId="48E872C1">
            <w:pPr>
              <w:ind w:left="-851" w:right="-284"/>
              <w:rPr>
                <w:rFonts w:ascii="Times New Roman" w:hAnsi="Times New Roman" w:cs="Times New Roman"/>
                <w:lang w:val="kk-KZ"/>
              </w:rPr>
            </w:pPr>
            <w:r>
              <w:rPr>
                <w:rFonts w:ascii="Times New Roman" w:hAnsi="Times New Roman" w:cs="Times New Roman"/>
                <w:lang w:val="kk-KZ"/>
              </w:rPr>
              <w:t>Зерттеу қызметі</w:t>
            </w:r>
          </w:p>
          <w:p w14:paraId="405D6635">
            <w:pPr>
              <w:ind w:left="-851" w:right="-284"/>
              <w:rPr>
                <w:rFonts w:ascii="Times New Roman" w:hAnsi="Times New Roman" w:cs="Times New Roman"/>
                <w:lang w:val="kk-KZ"/>
              </w:rPr>
            </w:pPr>
            <w:r>
              <w:rPr>
                <w:rFonts w:ascii="Times New Roman" w:hAnsi="Times New Roman" w:cs="Times New Roman"/>
                <w:lang w:val="kk-KZ"/>
              </w:rPr>
              <w:t xml:space="preserve">Құмырсқалардың бір жолына құм, бір жолына қант себу. Олардың қалай әрекет ететінін бақылау. </w:t>
            </w:r>
          </w:p>
          <w:p w14:paraId="473B7083">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0122EFD9">
            <w:pPr>
              <w:ind w:left="-851" w:right="-284"/>
              <w:rPr>
                <w:rFonts w:ascii="Times New Roman" w:hAnsi="Times New Roman" w:cs="Times New Roman"/>
                <w:lang w:val="kk-KZ"/>
              </w:rPr>
            </w:pPr>
            <w:r>
              <w:rPr>
                <w:rFonts w:ascii="Times New Roman" w:hAnsi="Times New Roman" w:cs="Times New Roman"/>
                <w:lang w:val="kk-KZ"/>
              </w:rPr>
              <w:t>Ойын алаңын тазалау.</w:t>
            </w:r>
          </w:p>
          <w:p w14:paraId="544160FB">
            <w:pPr>
              <w:ind w:left="-851" w:right="-284"/>
              <w:rPr>
                <w:rFonts w:ascii="Times New Roman" w:hAnsi="Times New Roman" w:cs="Times New Roman"/>
                <w:lang w:val="kk-KZ"/>
              </w:rPr>
            </w:pPr>
            <w:r>
              <w:rPr>
                <w:rFonts w:ascii="Times New Roman" w:hAnsi="Times New Roman" w:cs="Times New Roman"/>
                <w:lang w:val="kk-KZ"/>
              </w:rPr>
              <w:t xml:space="preserve">Мақсаты: бірлесе жұмыс істей білулерін жалғастыру.  </w:t>
            </w:r>
          </w:p>
          <w:p w14:paraId="7000DA47">
            <w:pPr>
              <w:ind w:left="-851" w:right="-284"/>
              <w:rPr>
                <w:rFonts w:ascii="Times New Roman" w:hAnsi="Times New Roman" w:cs="Times New Roman"/>
                <w:lang w:val="kk-KZ"/>
              </w:rPr>
            </w:pPr>
            <w:r>
              <w:rPr>
                <w:rFonts w:ascii="Times New Roman" w:hAnsi="Times New Roman" w:cs="Times New Roman"/>
                <w:b/>
                <w:bCs/>
                <w:lang w:val="kk-KZ"/>
              </w:rPr>
              <w:t>Қимылды ойын</w:t>
            </w:r>
          </w:p>
          <w:p w14:paraId="77EE9358">
            <w:pPr>
              <w:ind w:left="-851" w:right="-284"/>
              <w:rPr>
                <w:rFonts w:ascii="Times New Roman" w:hAnsi="Times New Roman" w:cs="Times New Roman"/>
                <w:lang w:val="kk-KZ"/>
              </w:rPr>
            </w:pPr>
            <w:r>
              <w:rPr>
                <w:rFonts w:ascii="Times New Roman" w:hAnsi="Times New Roman" w:cs="Times New Roman"/>
                <w:lang w:val="kk-KZ"/>
              </w:rPr>
              <w:t xml:space="preserve">«Мекиенмен балапандар»    </w:t>
            </w:r>
          </w:p>
          <w:p w14:paraId="605F845F">
            <w:pPr>
              <w:ind w:left="-851" w:right="-284"/>
              <w:rPr>
                <w:rFonts w:ascii="Times New Roman" w:hAnsi="Times New Roman" w:cs="Times New Roman"/>
                <w:lang w:val="kk-KZ"/>
              </w:rPr>
            </w:pPr>
            <w:r>
              <w:rPr>
                <w:rFonts w:ascii="Times New Roman" w:hAnsi="Times New Roman" w:cs="Times New Roman"/>
                <w:lang w:val="kk-KZ"/>
              </w:rPr>
              <w:t xml:space="preserve"> Еркін ойындар</w:t>
            </w:r>
          </w:p>
          <w:p w14:paraId="4C229E48">
            <w:pPr>
              <w:ind w:left="-851" w:right="-284"/>
              <w:rPr>
                <w:rFonts w:ascii="Times New Roman" w:hAnsi="Times New Roman" w:cs="Times New Roman"/>
                <w:lang w:val="kk-KZ"/>
              </w:rPr>
            </w:pPr>
          </w:p>
        </w:tc>
        <w:tc>
          <w:tcPr>
            <w:tcW w:w="2420" w:type="dxa"/>
          </w:tcPr>
          <w:p w14:paraId="78197FCB">
            <w:pPr>
              <w:ind w:left="-851" w:right="-284"/>
              <w:rPr>
                <w:rFonts w:ascii="Times New Roman" w:hAnsi="Times New Roman" w:cs="Times New Roman"/>
                <w:lang w:val="kk-KZ"/>
              </w:rPr>
            </w:pPr>
            <w:r>
              <w:rPr>
                <w:rFonts w:ascii="Times New Roman" w:hAnsi="Times New Roman" w:cs="Times New Roman"/>
                <w:lang w:val="kk-KZ"/>
              </w:rPr>
              <w:t>Найзағайды бақылау</w:t>
            </w:r>
          </w:p>
          <w:p w14:paraId="619440B3">
            <w:pPr>
              <w:ind w:left="-851" w:right="-284"/>
              <w:rPr>
                <w:rFonts w:ascii="Times New Roman" w:hAnsi="Times New Roman" w:cs="Times New Roman"/>
                <w:lang w:val="kk-KZ"/>
              </w:rPr>
            </w:pPr>
            <w:r>
              <w:rPr>
                <w:rFonts w:ascii="Times New Roman" w:hAnsi="Times New Roman" w:cs="Times New Roman"/>
                <w:lang w:val="kk-KZ"/>
              </w:rPr>
              <w:t>Мақсаты:</w:t>
            </w:r>
          </w:p>
          <w:p w14:paraId="7CE8A913">
            <w:pPr>
              <w:ind w:left="-851" w:right="-284"/>
              <w:rPr>
                <w:rFonts w:ascii="Times New Roman" w:hAnsi="Times New Roman" w:cs="Times New Roman"/>
                <w:lang w:val="kk-KZ"/>
              </w:rPr>
            </w:pPr>
            <w:r>
              <w:rPr>
                <w:rFonts w:ascii="Times New Roman" w:hAnsi="Times New Roman" w:cs="Times New Roman"/>
                <w:lang w:val="kk-KZ"/>
              </w:rPr>
              <w:t xml:space="preserve">—«Найзағай» ұғымымен таныстыру; </w:t>
            </w:r>
          </w:p>
          <w:p w14:paraId="13E01E52">
            <w:pPr>
              <w:ind w:left="-851" w:right="-284"/>
              <w:rPr>
                <w:rFonts w:ascii="Times New Roman" w:hAnsi="Times New Roman" w:cs="Times New Roman"/>
                <w:lang w:val="kk-KZ"/>
              </w:rPr>
            </w:pPr>
            <w:r>
              <w:rPr>
                <w:rFonts w:ascii="Times New Roman" w:hAnsi="Times New Roman" w:cs="Times New Roman"/>
                <w:lang w:val="kk-KZ"/>
              </w:rPr>
              <w:t xml:space="preserve">—Табиғат құбылыстары туралы шынайы түсініктерін қалыптастыру; </w:t>
            </w:r>
          </w:p>
          <w:p w14:paraId="4BDF0E3D">
            <w:pPr>
              <w:ind w:left="-851" w:right="-284"/>
              <w:rPr>
                <w:rFonts w:ascii="Times New Roman" w:hAnsi="Times New Roman" w:cs="Times New Roman"/>
                <w:lang w:val="kk-KZ"/>
              </w:rPr>
            </w:pPr>
            <w:r>
              <w:rPr>
                <w:rFonts w:ascii="Times New Roman" w:hAnsi="Times New Roman" w:cs="Times New Roman"/>
                <w:lang w:val="kk-KZ"/>
              </w:rPr>
              <w:t>—Сөздік қорларын байыту;</w:t>
            </w:r>
          </w:p>
          <w:p w14:paraId="627A557A">
            <w:pPr>
              <w:ind w:left="-851" w:right="-284"/>
              <w:rPr>
                <w:rFonts w:ascii="Times New Roman" w:hAnsi="Times New Roman" w:cs="Times New Roman"/>
                <w:lang w:val="kk-KZ"/>
              </w:rPr>
            </w:pPr>
            <w:r>
              <w:rPr>
                <w:rFonts w:ascii="Times New Roman" w:hAnsi="Times New Roman" w:cs="Times New Roman"/>
                <w:lang w:val="kk-KZ"/>
              </w:rPr>
              <w:t>—Бақылағыштық тарын дамыту.</w:t>
            </w:r>
          </w:p>
          <w:p w14:paraId="31942EF6">
            <w:pPr>
              <w:ind w:left="-851" w:right="-284"/>
              <w:rPr>
                <w:rFonts w:ascii="Times New Roman" w:hAnsi="Times New Roman" w:cs="Times New Roman"/>
                <w:lang w:val="kk-KZ"/>
              </w:rPr>
            </w:pPr>
            <w:r>
              <w:rPr>
                <w:rFonts w:ascii="Times New Roman" w:hAnsi="Times New Roman" w:cs="Times New Roman"/>
                <w:lang w:val="kk-KZ"/>
              </w:rPr>
              <w:t>Зерттеу қызметі</w:t>
            </w:r>
          </w:p>
          <w:p w14:paraId="1E09FE3F">
            <w:pPr>
              <w:ind w:left="-851" w:right="-284"/>
              <w:rPr>
                <w:rFonts w:ascii="Times New Roman" w:hAnsi="Times New Roman" w:cs="Times New Roman"/>
                <w:lang w:val="kk-KZ"/>
              </w:rPr>
            </w:pPr>
            <w:r>
              <w:rPr>
                <w:rFonts w:ascii="Times New Roman" w:hAnsi="Times New Roman" w:cs="Times New Roman"/>
                <w:lang w:val="kk-KZ"/>
              </w:rPr>
              <w:t xml:space="preserve">Жәй жаңбыр мен найзағайлы жаңбырды салыстыру, ұқсастықтыры мен айырмашылықтарын табу. </w:t>
            </w:r>
          </w:p>
          <w:p w14:paraId="03182270">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00583FA5">
            <w:pPr>
              <w:ind w:left="-851" w:right="-284"/>
              <w:rPr>
                <w:rFonts w:ascii="Times New Roman" w:hAnsi="Times New Roman" w:cs="Times New Roman"/>
                <w:lang w:val="kk-KZ"/>
              </w:rPr>
            </w:pPr>
            <w:r>
              <w:rPr>
                <w:rFonts w:ascii="Times New Roman" w:hAnsi="Times New Roman" w:cs="Times New Roman"/>
                <w:lang w:val="kk-KZ"/>
              </w:rPr>
              <w:t>1 топ- ауланы тырмамен тазалау;</w:t>
            </w:r>
          </w:p>
          <w:p w14:paraId="1A9814D3">
            <w:pPr>
              <w:ind w:left="-851" w:right="-284"/>
              <w:rPr>
                <w:rFonts w:ascii="Times New Roman" w:hAnsi="Times New Roman" w:cs="Times New Roman"/>
                <w:lang w:val="kk-KZ"/>
              </w:rPr>
            </w:pPr>
            <w:r>
              <w:rPr>
                <w:rFonts w:ascii="Times New Roman" w:hAnsi="Times New Roman" w:cs="Times New Roman"/>
                <w:lang w:val="kk-KZ"/>
              </w:rPr>
              <w:t>2 топ-қоқыстарды шығару</w:t>
            </w:r>
          </w:p>
          <w:p w14:paraId="6D9DB9C4">
            <w:pPr>
              <w:ind w:left="-851" w:right="-284"/>
              <w:rPr>
                <w:rFonts w:ascii="Times New Roman" w:hAnsi="Times New Roman" w:cs="Times New Roman"/>
                <w:lang w:val="kk-KZ"/>
              </w:rPr>
            </w:pPr>
            <w:r>
              <w:rPr>
                <w:rFonts w:ascii="Times New Roman" w:hAnsi="Times New Roman" w:cs="Times New Roman"/>
                <w:lang w:val="kk-KZ"/>
              </w:rPr>
              <w:t>Мақсаты:</w:t>
            </w:r>
          </w:p>
          <w:p w14:paraId="7085EE17">
            <w:pPr>
              <w:ind w:left="-851" w:right="-284"/>
              <w:rPr>
                <w:rFonts w:ascii="Times New Roman" w:hAnsi="Times New Roman" w:cs="Times New Roman"/>
                <w:lang w:val="kk-KZ"/>
              </w:rPr>
            </w:pPr>
            <w:r>
              <w:rPr>
                <w:rFonts w:ascii="Times New Roman" w:hAnsi="Times New Roman" w:cs="Times New Roman"/>
                <w:lang w:val="kk-KZ"/>
              </w:rPr>
              <w:t xml:space="preserve">—Шағын топтарға бөлініп жұмыс істеуге үйрету; </w:t>
            </w:r>
          </w:p>
          <w:p w14:paraId="7A6009A8">
            <w:pPr>
              <w:ind w:left="-851" w:right="-284"/>
              <w:rPr>
                <w:rFonts w:ascii="Times New Roman" w:hAnsi="Times New Roman" w:cs="Times New Roman"/>
                <w:lang w:val="kk-KZ"/>
              </w:rPr>
            </w:pPr>
            <w:r>
              <w:rPr>
                <w:rFonts w:ascii="Times New Roman" w:hAnsi="Times New Roman" w:cs="Times New Roman"/>
                <w:lang w:val="kk-KZ"/>
              </w:rPr>
              <w:t xml:space="preserve">—Ұжыммен жұмыс істеуге, жұмыс нәтижесіне жетуге деген ынталарын арттыру. </w:t>
            </w:r>
          </w:p>
          <w:p w14:paraId="2ADED351">
            <w:pPr>
              <w:ind w:left="-851" w:right="-284"/>
              <w:rPr>
                <w:rFonts w:ascii="Times New Roman" w:hAnsi="Times New Roman" w:cs="Times New Roman"/>
                <w:b/>
                <w:bCs/>
                <w:lang w:val="kk-KZ"/>
              </w:rPr>
            </w:pPr>
            <w:r>
              <w:rPr>
                <w:rFonts w:ascii="Times New Roman" w:hAnsi="Times New Roman" w:cs="Times New Roman"/>
                <w:b/>
                <w:bCs/>
                <w:lang w:val="kk-KZ"/>
              </w:rPr>
              <w:t>Қимылды ойын</w:t>
            </w:r>
          </w:p>
          <w:p w14:paraId="033CC161">
            <w:pPr>
              <w:ind w:left="-851" w:right="-284"/>
              <w:rPr>
                <w:rFonts w:ascii="Times New Roman" w:hAnsi="Times New Roman" w:cs="Times New Roman"/>
                <w:lang w:val="kk-KZ"/>
              </w:rPr>
            </w:pPr>
            <w:r>
              <w:rPr>
                <w:rFonts w:ascii="Times New Roman" w:hAnsi="Times New Roman" w:cs="Times New Roman"/>
                <w:lang w:val="kk-KZ"/>
              </w:rPr>
              <w:t>«Мысық пен тышқан»</w:t>
            </w:r>
          </w:p>
          <w:p w14:paraId="0467B1C7">
            <w:pPr>
              <w:ind w:left="-851" w:right="-284"/>
              <w:rPr>
                <w:rFonts w:ascii="Times New Roman" w:hAnsi="Times New Roman" w:cs="Times New Roman"/>
                <w:lang w:val="kk-KZ"/>
              </w:rPr>
            </w:pPr>
            <w:r>
              <w:rPr>
                <w:rFonts w:ascii="Times New Roman" w:hAnsi="Times New Roman" w:cs="Times New Roman"/>
                <w:lang w:val="kk-KZ"/>
              </w:rPr>
              <w:t>Еркін ойындар</w:t>
            </w:r>
          </w:p>
        </w:tc>
      </w:tr>
      <w:tr w14:paraId="009E7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3BB95707">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2338" w:type="dxa"/>
            <w:gridSpan w:val="5"/>
            <w:tcBorders>
              <w:top w:val="single" w:color="000000" w:sz="4" w:space="0"/>
              <w:left w:val="single" w:color="000000" w:sz="4" w:space="0"/>
              <w:bottom w:val="single" w:color="000000" w:sz="4" w:space="0"/>
              <w:right w:val="single" w:color="000000" w:sz="4" w:space="0"/>
            </w:tcBorders>
          </w:tcPr>
          <w:p w14:paraId="3F1C88DA">
            <w:pPr>
              <w:ind w:left="-851" w:right="-284"/>
              <w:rPr>
                <w:rFonts w:ascii="Times New Roman" w:hAnsi="Times New Roman" w:cs="Times New Roman"/>
                <w:lang w:val="kk-KZ"/>
              </w:rPr>
            </w:pPr>
            <w:r>
              <w:rPr>
                <w:rFonts w:ascii="Times New Roman" w:hAnsi="Times New Roman" w:cs="Times New Roman"/>
                <w:lang w:val="kk-KZ"/>
              </w:rPr>
              <w:t>Күн тәртібін сақтау</w:t>
            </w:r>
          </w:p>
        </w:tc>
      </w:tr>
    </w:tbl>
    <w:p w14:paraId="50BAACED">
      <w:pPr>
        <w:ind w:left="-851" w:right="-284"/>
        <w:rPr>
          <w:rFonts w:ascii="Times New Roman" w:hAnsi="Times New Roman" w:cs="Times New Roman"/>
          <w:lang w:val="kk-KZ"/>
        </w:rPr>
      </w:pPr>
    </w:p>
    <w:p w14:paraId="1E83F17A">
      <w:pPr>
        <w:ind w:left="-851" w:right="-284"/>
        <w:rPr>
          <w:rFonts w:ascii="Times New Roman" w:hAnsi="Times New Roman" w:cs="Times New Roman"/>
          <w:lang w:val="kk-KZ"/>
        </w:rPr>
      </w:pPr>
    </w:p>
    <w:p w14:paraId="28794ECB">
      <w:pPr>
        <w:ind w:left="-851" w:right="-284"/>
        <w:rPr>
          <w:rFonts w:ascii="Times New Roman" w:hAnsi="Times New Roman" w:cs="Times New Roman"/>
          <w:lang w:val="kk-KZ"/>
        </w:rPr>
      </w:pPr>
    </w:p>
    <w:p w14:paraId="08045C9C">
      <w:pPr>
        <w:ind w:left="-851" w:right="-284"/>
        <w:rPr>
          <w:rFonts w:ascii="Times New Roman" w:hAnsi="Times New Roman" w:cs="Times New Roman"/>
          <w:lang w:val="kk-KZ"/>
        </w:rPr>
      </w:pPr>
    </w:p>
    <w:p w14:paraId="33339536">
      <w:pPr>
        <w:ind w:left="-851" w:right="-284"/>
        <w:rPr>
          <w:rFonts w:ascii="Times New Roman" w:hAnsi="Times New Roman" w:cs="Times New Roman"/>
          <w:lang w:val="kk-KZ"/>
        </w:rPr>
      </w:pPr>
    </w:p>
    <w:p w14:paraId="4E167CF9">
      <w:pPr>
        <w:ind w:left="-851" w:right="-284"/>
        <w:rPr>
          <w:rFonts w:ascii="Times New Roman" w:hAnsi="Times New Roman" w:cs="Times New Roman"/>
          <w:lang w:val="kk-KZ"/>
        </w:rPr>
      </w:pPr>
    </w:p>
    <w:p w14:paraId="51D8DE25">
      <w:pPr>
        <w:ind w:right="-284"/>
        <w:rPr>
          <w:rFonts w:ascii="Times New Roman" w:hAnsi="Times New Roman" w:cs="Times New Roman"/>
          <w:b/>
          <w:bCs/>
          <w:lang w:val="kk-KZ"/>
        </w:rPr>
      </w:pPr>
    </w:p>
    <w:p w14:paraId="6CDF75B5">
      <w:pPr>
        <w:ind w:right="-284"/>
        <w:rPr>
          <w:rFonts w:ascii="Times New Roman" w:hAnsi="Times New Roman" w:cs="Times New Roman"/>
          <w:b/>
          <w:bCs/>
          <w:lang w:val="kk-KZ"/>
        </w:rPr>
      </w:pPr>
      <w:r>
        <w:rPr>
          <w:rFonts w:ascii="Times New Roman" w:hAnsi="Times New Roman" w:cs="Times New Roman"/>
          <w:b/>
          <w:bCs/>
          <w:lang w:val="kk-KZ"/>
        </w:rPr>
        <w:t xml:space="preserve">Тәрбиелеу - білім беру процесінің циклограммасы                         </w:t>
      </w:r>
      <w:r>
        <w:drawing>
          <wp:anchor distT="0" distB="0" distL="114300" distR="114300" simplePos="0" relativeHeight="251674624" behindDoc="0" locked="0" layoutInCell="1" allowOverlap="0">
            <wp:simplePos x="0" y="0"/>
            <wp:positionH relativeFrom="page">
              <wp:posOffset>884555</wp:posOffset>
            </wp:positionH>
            <wp:positionV relativeFrom="margin">
              <wp:posOffset>571500</wp:posOffset>
            </wp:positionV>
            <wp:extent cx="3752850" cy="1076325"/>
            <wp:effectExtent l="0" t="0" r="0" b="9525"/>
            <wp:wrapTopAndBottom/>
            <wp:docPr id="51" name="Picture 7"/>
            <wp:cNvGraphicFramePr/>
            <a:graphic xmlns:a="http://schemas.openxmlformats.org/drawingml/2006/main">
              <a:graphicData uri="http://schemas.openxmlformats.org/drawingml/2006/picture">
                <pic:pic xmlns:pic="http://schemas.openxmlformats.org/drawingml/2006/picture">
                  <pic:nvPicPr>
                    <pic:cNvPr id="51"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p>
    <w:p w14:paraId="29D7889E">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50C9786B">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40589B17">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16EB6985">
      <w:pPr>
        <w:ind w:left="-851" w:right="-284"/>
        <w:rPr>
          <w:rFonts w:ascii="Times New Roman" w:hAnsi="Times New Roman" w:cs="Times New Roman"/>
          <w:b/>
          <w:bCs/>
          <w:u w:val="single"/>
          <w:lang w:val="kk-KZ"/>
        </w:rPr>
      </w:pPr>
      <w:r>
        <w:rPr>
          <w:rFonts w:ascii="Times New Roman" w:hAnsi="Times New Roman" w:cs="Times New Roman"/>
          <w:b/>
          <w:bCs/>
          <w:u w:val="single"/>
          <w:lang w:val="kk-KZ"/>
        </w:rPr>
        <w:t xml:space="preserve">Жоспардың құрылу кезеңі: 20-24 мамыр  2024 жыл  III апта </w:t>
      </w:r>
    </w:p>
    <w:p w14:paraId="02FF9359">
      <w:pPr>
        <w:ind w:left="-851" w:right="-284"/>
        <w:rPr>
          <w:rFonts w:ascii="Times New Roman" w:hAnsi="Times New Roman" w:cs="Times New Roman"/>
          <w:b/>
          <w:bCs/>
          <w:u w:val="single"/>
          <w:lang w:val="kk-KZ"/>
        </w:rPr>
      </w:pPr>
    </w:p>
    <w:tbl>
      <w:tblPr>
        <w:tblStyle w:val="5"/>
        <w:tblW w:w="14890"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548"/>
        <w:gridCol w:w="2130"/>
        <w:gridCol w:w="2268"/>
        <w:gridCol w:w="2547"/>
        <w:gridCol w:w="2420"/>
      </w:tblGrid>
      <w:tr w14:paraId="2E83F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2977" w:type="dxa"/>
            <w:tcBorders>
              <w:top w:val="single" w:color="000000" w:sz="4" w:space="0"/>
              <w:left w:val="single" w:color="000000" w:sz="4" w:space="0"/>
              <w:bottom w:val="single" w:color="000000" w:sz="4" w:space="0"/>
              <w:right w:val="single" w:color="000000" w:sz="4" w:space="0"/>
            </w:tcBorders>
          </w:tcPr>
          <w:p w14:paraId="58FAA6DE">
            <w:pPr>
              <w:ind w:left="-851" w:right="-284"/>
              <w:rPr>
                <w:rFonts w:ascii="Times New Roman" w:hAnsi="Times New Roman" w:cs="Times New Roman"/>
                <w:b/>
              </w:rPr>
            </w:pPr>
            <w:r>
              <w:rPr>
                <w:rFonts w:ascii="Times New Roman" w:hAnsi="Times New Roman" w:cs="Times New Roman"/>
                <w:b/>
                <w:lang w:val="kk-KZ"/>
              </w:rPr>
              <w:t>Күн тәртібі</w:t>
            </w:r>
          </w:p>
        </w:tc>
        <w:tc>
          <w:tcPr>
            <w:tcW w:w="2548" w:type="dxa"/>
            <w:tcBorders>
              <w:top w:val="single" w:color="000000" w:sz="4" w:space="0"/>
              <w:left w:val="single" w:color="000000" w:sz="4" w:space="0"/>
              <w:bottom w:val="single" w:color="000000" w:sz="4" w:space="0"/>
              <w:right w:val="single" w:color="000000" w:sz="4" w:space="0"/>
            </w:tcBorders>
          </w:tcPr>
          <w:p w14:paraId="746A753F">
            <w:pPr>
              <w:ind w:left="-851" w:right="-284"/>
              <w:rPr>
                <w:rFonts w:ascii="Times New Roman" w:hAnsi="Times New Roman" w:cs="Times New Roman"/>
                <w:b/>
              </w:rPr>
            </w:pPr>
            <w:r>
              <w:rPr>
                <w:rFonts w:ascii="Times New Roman" w:hAnsi="Times New Roman" w:cs="Times New Roman"/>
                <w:b/>
              </w:rPr>
              <w:t xml:space="preserve">Дүйсенбі </w:t>
            </w:r>
          </w:p>
          <w:p w14:paraId="38B70A28">
            <w:pPr>
              <w:ind w:left="-851" w:right="-284"/>
              <w:rPr>
                <w:rFonts w:ascii="Times New Roman" w:hAnsi="Times New Roman" w:cs="Times New Roman"/>
                <w:b/>
                <w:lang w:val="kk-KZ"/>
              </w:rPr>
            </w:pPr>
            <w:r>
              <w:rPr>
                <w:rFonts w:ascii="Times New Roman" w:hAnsi="Times New Roman" w:cs="Times New Roman"/>
                <w:b/>
                <w:lang w:val="kk-KZ"/>
              </w:rPr>
              <w:t>20.05.2024</w:t>
            </w:r>
          </w:p>
        </w:tc>
        <w:tc>
          <w:tcPr>
            <w:tcW w:w="2130" w:type="dxa"/>
            <w:tcBorders>
              <w:top w:val="single" w:color="auto" w:sz="4" w:space="0"/>
              <w:left w:val="single" w:color="000000" w:sz="4" w:space="0"/>
              <w:bottom w:val="single" w:color="000000" w:sz="4" w:space="0"/>
              <w:right w:val="single" w:color="000000" w:sz="4" w:space="0"/>
            </w:tcBorders>
          </w:tcPr>
          <w:p w14:paraId="63E5B010">
            <w:pPr>
              <w:ind w:left="-851" w:right="-284"/>
              <w:rPr>
                <w:rFonts w:ascii="Times New Roman" w:hAnsi="Times New Roman" w:cs="Times New Roman"/>
                <w:b/>
              </w:rPr>
            </w:pPr>
            <w:r>
              <w:rPr>
                <w:rFonts w:ascii="Times New Roman" w:hAnsi="Times New Roman" w:cs="Times New Roman"/>
                <w:b/>
              </w:rPr>
              <w:t xml:space="preserve">Сейсенбі </w:t>
            </w:r>
          </w:p>
          <w:p w14:paraId="0CCA124E">
            <w:pPr>
              <w:ind w:left="-851" w:right="-284"/>
              <w:rPr>
                <w:rFonts w:ascii="Times New Roman" w:hAnsi="Times New Roman" w:cs="Times New Roman"/>
                <w:b/>
              </w:rPr>
            </w:pPr>
            <w:r>
              <w:rPr>
                <w:rFonts w:ascii="Times New Roman" w:hAnsi="Times New Roman" w:cs="Times New Roman"/>
                <w:b/>
                <w:lang w:val="kk-KZ"/>
              </w:rPr>
              <w:t>21.05.2024</w:t>
            </w:r>
          </w:p>
          <w:p w14:paraId="3637FA78">
            <w:pPr>
              <w:ind w:left="-851" w:right="-284"/>
              <w:rPr>
                <w:rFonts w:ascii="Times New Roman" w:hAnsi="Times New Roman" w:cs="Times New Roman"/>
                <w:b/>
              </w:rPr>
            </w:pPr>
          </w:p>
        </w:tc>
        <w:tc>
          <w:tcPr>
            <w:tcW w:w="2268" w:type="dxa"/>
            <w:tcBorders>
              <w:top w:val="single" w:color="000000" w:sz="4" w:space="0"/>
              <w:left w:val="single" w:color="000000" w:sz="4" w:space="0"/>
              <w:bottom w:val="single" w:color="000000" w:sz="4" w:space="0"/>
              <w:right w:val="single" w:color="000000" w:sz="4" w:space="0"/>
            </w:tcBorders>
          </w:tcPr>
          <w:p w14:paraId="7344464F">
            <w:pPr>
              <w:ind w:left="-851" w:right="-284"/>
              <w:rPr>
                <w:rFonts w:ascii="Times New Roman" w:hAnsi="Times New Roman" w:cs="Times New Roman"/>
                <w:b/>
              </w:rPr>
            </w:pPr>
            <w:r>
              <w:rPr>
                <w:rFonts w:ascii="Times New Roman" w:hAnsi="Times New Roman" w:cs="Times New Roman"/>
                <w:b/>
              </w:rPr>
              <w:t>Сәрсенбі</w:t>
            </w:r>
          </w:p>
          <w:p w14:paraId="2346AD16">
            <w:pPr>
              <w:ind w:left="-851" w:right="-284"/>
              <w:rPr>
                <w:rFonts w:ascii="Times New Roman" w:hAnsi="Times New Roman" w:cs="Times New Roman"/>
                <w:b/>
              </w:rPr>
            </w:pPr>
            <w:r>
              <w:rPr>
                <w:rFonts w:ascii="Times New Roman" w:hAnsi="Times New Roman" w:cs="Times New Roman"/>
                <w:b/>
              </w:rPr>
              <w:t>22.05.2024</w:t>
            </w:r>
          </w:p>
        </w:tc>
        <w:tc>
          <w:tcPr>
            <w:tcW w:w="2547" w:type="dxa"/>
            <w:tcBorders>
              <w:top w:val="single" w:color="000000" w:sz="4" w:space="0"/>
              <w:left w:val="single" w:color="000000" w:sz="4" w:space="0"/>
              <w:bottom w:val="single" w:color="000000" w:sz="4" w:space="0"/>
              <w:right w:val="single" w:color="000000" w:sz="4" w:space="0"/>
            </w:tcBorders>
          </w:tcPr>
          <w:p w14:paraId="5AAA85C2">
            <w:pPr>
              <w:ind w:left="-851" w:right="-284"/>
              <w:rPr>
                <w:rFonts w:ascii="Times New Roman" w:hAnsi="Times New Roman" w:cs="Times New Roman"/>
                <w:b/>
              </w:rPr>
            </w:pPr>
            <w:r>
              <w:rPr>
                <w:rFonts w:ascii="Times New Roman" w:hAnsi="Times New Roman" w:cs="Times New Roman"/>
                <w:b/>
              </w:rPr>
              <w:t xml:space="preserve">Бейсенбі </w:t>
            </w:r>
          </w:p>
          <w:p w14:paraId="66480A8B">
            <w:pPr>
              <w:ind w:left="-851" w:right="-284"/>
              <w:rPr>
                <w:rFonts w:ascii="Times New Roman" w:hAnsi="Times New Roman" w:cs="Times New Roman"/>
                <w:b/>
              </w:rPr>
            </w:pPr>
            <w:r>
              <w:rPr>
                <w:rFonts w:ascii="Times New Roman" w:hAnsi="Times New Roman" w:cs="Times New Roman"/>
                <w:b/>
                <w:lang w:val="kk-KZ"/>
              </w:rPr>
              <w:t>23.05.2024</w:t>
            </w:r>
          </w:p>
          <w:p w14:paraId="5BF994E1">
            <w:pPr>
              <w:ind w:left="-851" w:right="-284"/>
              <w:rPr>
                <w:rFonts w:ascii="Times New Roman" w:hAnsi="Times New Roman" w:cs="Times New Roman"/>
                <w:b/>
              </w:rPr>
            </w:pPr>
          </w:p>
        </w:tc>
        <w:tc>
          <w:tcPr>
            <w:tcW w:w="2420" w:type="dxa"/>
            <w:tcBorders>
              <w:top w:val="single" w:color="000000" w:sz="4" w:space="0"/>
              <w:left w:val="single" w:color="000000" w:sz="4" w:space="0"/>
              <w:bottom w:val="single" w:color="000000" w:sz="4" w:space="0"/>
              <w:right w:val="single" w:color="000000" w:sz="4" w:space="0"/>
            </w:tcBorders>
          </w:tcPr>
          <w:p w14:paraId="45A23EDD">
            <w:pPr>
              <w:ind w:left="-851" w:right="-284"/>
              <w:rPr>
                <w:rFonts w:ascii="Times New Roman" w:hAnsi="Times New Roman" w:cs="Times New Roman"/>
                <w:b/>
              </w:rPr>
            </w:pPr>
            <w:r>
              <w:rPr>
                <w:rFonts w:ascii="Times New Roman" w:hAnsi="Times New Roman" w:cs="Times New Roman"/>
                <w:b/>
              </w:rPr>
              <w:t xml:space="preserve">Жұма </w:t>
            </w:r>
          </w:p>
          <w:p w14:paraId="77B02119">
            <w:pPr>
              <w:ind w:left="-851" w:right="-284"/>
              <w:rPr>
                <w:rFonts w:ascii="Times New Roman" w:hAnsi="Times New Roman" w:cs="Times New Roman"/>
                <w:b/>
              </w:rPr>
            </w:pPr>
            <w:r>
              <w:rPr>
                <w:rFonts w:ascii="Times New Roman" w:hAnsi="Times New Roman" w:cs="Times New Roman"/>
                <w:b/>
              </w:rPr>
              <w:t>24.05.2024</w:t>
            </w:r>
          </w:p>
        </w:tc>
      </w:tr>
      <w:tr w14:paraId="4261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2F608C4E">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1913" w:type="dxa"/>
            <w:gridSpan w:val="5"/>
            <w:tcBorders>
              <w:top w:val="single" w:color="000000" w:sz="4" w:space="0"/>
              <w:left w:val="single" w:color="000000" w:sz="4" w:space="0"/>
              <w:bottom w:val="single" w:color="000000" w:sz="4" w:space="0"/>
              <w:right w:val="single" w:color="000000" w:sz="4" w:space="0"/>
            </w:tcBorders>
          </w:tcPr>
          <w:p w14:paraId="2ABA3AF4">
            <w:pPr>
              <w:ind w:left="-851" w:right="-284"/>
              <w:rPr>
                <w:rFonts w:ascii="Times New Roman" w:hAnsi="Times New Roman" w:cs="Times New Roman"/>
                <w:lang w:val="kk-KZ"/>
              </w:rPr>
            </w:pPr>
            <w:r>
              <w:rPr>
                <w:rFonts w:ascii="Times New Roman" w:hAnsi="Times New Roman" w:cs="Times New Roman"/>
                <w:lang w:val="kk-KZ"/>
              </w:rPr>
              <w:t>Көңілді күн әнімен қарсы алу</w:t>
            </w:r>
          </w:p>
        </w:tc>
      </w:tr>
      <w:tr w14:paraId="76C78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049AC003">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w:t>
            </w:r>
          </w:p>
          <w:p w14:paraId="6C95F610">
            <w:pPr>
              <w:ind w:left="-851" w:right="-284"/>
              <w:rPr>
                <w:rFonts w:ascii="Times New Roman" w:hAnsi="Times New Roman" w:cs="Times New Roman"/>
                <w:b/>
                <w:lang w:val="kk-KZ"/>
              </w:rPr>
            </w:pPr>
            <w:r>
              <w:rPr>
                <w:rFonts w:ascii="Times New Roman" w:hAnsi="Times New Roman" w:cs="Times New Roman"/>
                <w:b/>
                <w:lang w:val="kk-KZ"/>
              </w:rPr>
              <w:t>кеңес беру</w:t>
            </w:r>
          </w:p>
        </w:tc>
        <w:tc>
          <w:tcPr>
            <w:tcW w:w="11913" w:type="dxa"/>
            <w:gridSpan w:val="5"/>
            <w:tcBorders>
              <w:top w:val="single" w:color="000000" w:sz="4" w:space="0"/>
              <w:left w:val="single" w:color="000000" w:sz="4" w:space="0"/>
              <w:bottom w:val="single" w:color="000000" w:sz="4" w:space="0"/>
              <w:right w:val="single" w:color="000000" w:sz="4" w:space="0"/>
            </w:tcBorders>
          </w:tcPr>
          <w:p w14:paraId="7B1E6193">
            <w:pPr>
              <w:ind w:left="-851" w:right="-284"/>
              <w:rPr>
                <w:rFonts w:ascii="Times New Roman" w:hAnsi="Times New Roman" w:cs="Times New Roman"/>
                <w:lang w:val="kk-KZ"/>
              </w:rPr>
            </w:pPr>
            <w:r>
              <w:rPr>
                <w:rFonts w:ascii="Times New Roman" w:hAnsi="Times New Roman" w:cs="Times New Roman"/>
                <w:lang w:val="kk-KZ"/>
              </w:rPr>
              <w:t>Баланың көңіл күйі туралы әңгімелсу</w:t>
            </w:r>
          </w:p>
        </w:tc>
      </w:tr>
      <w:tr w14:paraId="4E3E9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436EF53A">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2A44708B">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548" w:type="dxa"/>
            <w:tcBorders>
              <w:top w:val="single" w:color="000000" w:sz="4" w:space="0"/>
              <w:left w:val="single" w:color="000000" w:sz="4" w:space="0"/>
              <w:bottom w:val="single" w:color="000000" w:sz="4" w:space="0"/>
              <w:right w:val="single" w:color="000000" w:sz="4" w:space="0"/>
            </w:tcBorders>
          </w:tcPr>
          <w:p w14:paraId="44FB1084">
            <w:pPr>
              <w:ind w:left="-851" w:right="-284"/>
              <w:rPr>
                <w:rFonts w:ascii="Times New Roman" w:hAnsi="Times New Roman" w:cs="Times New Roman"/>
                <w:lang w:val="kk-KZ"/>
              </w:rPr>
            </w:pPr>
            <w:r>
              <w:rPr>
                <w:rFonts w:ascii="Times New Roman" w:hAnsi="Times New Roman" w:cs="Times New Roman"/>
                <w:lang w:val="kk-KZ"/>
              </w:rPr>
              <w:t>Д/о: «Сөйлемді жалғастыр» балаларды берілген тапсырманы мұқият тыңдап отыруға, үйрету.</w:t>
            </w:r>
            <w:r>
              <w:rPr>
                <w:rFonts w:ascii="Times New Roman" w:hAnsi="Times New Roman" w:cs="Times New Roman"/>
                <w:b/>
                <w:lang w:val="kk-KZ"/>
              </w:rPr>
              <w:t>Коммуникативтік дағдылар</w:t>
            </w:r>
          </w:p>
        </w:tc>
        <w:tc>
          <w:tcPr>
            <w:tcW w:w="2130" w:type="dxa"/>
            <w:tcBorders>
              <w:top w:val="single" w:color="000000" w:sz="4" w:space="0"/>
              <w:left w:val="single" w:color="000000" w:sz="4" w:space="0"/>
              <w:bottom w:val="single" w:color="000000" w:sz="4" w:space="0"/>
              <w:right w:val="single" w:color="000000" w:sz="4" w:space="0"/>
            </w:tcBorders>
          </w:tcPr>
          <w:p w14:paraId="7E120A0E">
            <w:pPr>
              <w:ind w:left="-851" w:right="-284"/>
              <w:rPr>
                <w:rFonts w:ascii="Times New Roman" w:hAnsi="Times New Roman" w:cs="Times New Roman"/>
                <w:lang w:val="kk-KZ"/>
              </w:rPr>
            </w:pPr>
            <w:r>
              <w:rPr>
                <w:rFonts w:ascii="Times New Roman" w:hAnsi="Times New Roman" w:cs="Times New Roman"/>
                <w:lang w:val="kk-KZ"/>
              </w:rPr>
              <w:t xml:space="preserve">Сюжетті –рөлдік ойын </w:t>
            </w:r>
          </w:p>
          <w:p w14:paraId="2404DDC6">
            <w:pPr>
              <w:ind w:left="-851" w:right="-284"/>
              <w:rPr>
                <w:rFonts w:ascii="Times New Roman" w:hAnsi="Times New Roman" w:cs="Times New Roman"/>
                <w:lang w:val="kk-KZ"/>
              </w:rPr>
            </w:pPr>
            <w:r>
              <w:rPr>
                <w:rFonts w:ascii="Times New Roman" w:hAnsi="Times New Roman" w:cs="Times New Roman"/>
                <w:lang w:val="kk-KZ"/>
              </w:rPr>
              <w:t xml:space="preserve">«Дәрігер» </w:t>
            </w:r>
          </w:p>
          <w:p w14:paraId="709BB2B4">
            <w:pPr>
              <w:ind w:left="-851" w:right="-284"/>
              <w:rPr>
                <w:rFonts w:ascii="Times New Roman" w:hAnsi="Times New Roman" w:cs="Times New Roman"/>
                <w:b/>
                <w:i/>
                <w:lang w:val="kk-KZ"/>
              </w:rPr>
            </w:pPr>
            <w:r>
              <w:rPr>
                <w:rFonts w:ascii="Times New Roman" w:hAnsi="Times New Roman" w:cs="Times New Roman"/>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lang w:val="kk-KZ"/>
              </w:rPr>
              <w:t>Шығармашылық дағдылар</w:t>
            </w:r>
          </w:p>
        </w:tc>
        <w:tc>
          <w:tcPr>
            <w:tcW w:w="2268" w:type="dxa"/>
            <w:tcBorders>
              <w:top w:val="single" w:color="000000" w:sz="4" w:space="0"/>
              <w:left w:val="single" w:color="000000" w:sz="4" w:space="0"/>
              <w:bottom w:val="single" w:color="000000" w:sz="4" w:space="0"/>
              <w:right w:val="single" w:color="000000" w:sz="4" w:space="0"/>
            </w:tcBorders>
          </w:tcPr>
          <w:p w14:paraId="21DC9552">
            <w:pPr>
              <w:ind w:left="-851" w:right="-284"/>
              <w:rPr>
                <w:rFonts w:ascii="Times New Roman" w:hAnsi="Times New Roman" w:cs="Times New Roman"/>
                <w:lang w:val="kk-KZ"/>
              </w:rPr>
            </w:pPr>
            <w:r>
              <w:rPr>
                <w:rFonts w:ascii="Times New Roman" w:hAnsi="Times New Roman" w:cs="Times New Roman"/>
                <w:lang w:val="kk-KZ"/>
              </w:rPr>
              <w:t xml:space="preserve">Көңілді санамақтар </w:t>
            </w:r>
          </w:p>
          <w:p w14:paraId="0DE593A8">
            <w:pPr>
              <w:ind w:left="-851" w:right="-284"/>
              <w:rPr>
                <w:rFonts w:ascii="Times New Roman" w:hAnsi="Times New Roman" w:cs="Times New Roman"/>
                <w:lang w:val="kk-KZ"/>
              </w:rPr>
            </w:pPr>
            <w:r>
              <w:rPr>
                <w:rFonts w:ascii="Times New Roman" w:hAnsi="Times New Roman" w:cs="Times New Roman"/>
                <w:lang w:val="kk-KZ"/>
              </w:rPr>
              <w:t xml:space="preserve">«Санамақтар» </w:t>
            </w:r>
          </w:p>
          <w:p w14:paraId="30EFADF8">
            <w:pPr>
              <w:ind w:left="-851" w:right="-284"/>
              <w:rPr>
                <w:rFonts w:ascii="Times New Roman" w:hAnsi="Times New Roman" w:cs="Times New Roman"/>
                <w:i/>
                <w:lang w:val="kk-KZ"/>
              </w:rPr>
            </w:pPr>
            <w:r>
              <w:rPr>
                <w:rFonts w:ascii="Times New Roman" w:hAnsi="Times New Roman" w:cs="Times New Roman"/>
                <w:lang w:val="kk-KZ"/>
              </w:rPr>
              <w:t xml:space="preserve">Санауға деген қызығушылықтарын ояту.  </w:t>
            </w:r>
            <w:r>
              <w:rPr>
                <w:rFonts w:ascii="Times New Roman" w:hAnsi="Times New Roman" w:cs="Times New Roman"/>
                <w:b/>
                <w:lang w:val="kk-KZ"/>
              </w:rPr>
              <w:t>Танымдық дағдылар</w:t>
            </w:r>
          </w:p>
        </w:tc>
        <w:tc>
          <w:tcPr>
            <w:tcW w:w="2547" w:type="dxa"/>
            <w:tcBorders>
              <w:top w:val="single" w:color="000000" w:sz="4" w:space="0"/>
              <w:left w:val="single" w:color="000000" w:sz="4" w:space="0"/>
              <w:bottom w:val="single" w:color="000000" w:sz="4" w:space="0"/>
              <w:right w:val="single" w:color="000000" w:sz="4" w:space="0"/>
            </w:tcBorders>
          </w:tcPr>
          <w:p w14:paraId="6E40F5D2">
            <w:pPr>
              <w:ind w:left="-851" w:right="-284"/>
              <w:rPr>
                <w:rFonts w:ascii="Times New Roman" w:hAnsi="Times New Roman" w:cs="Times New Roman"/>
                <w:lang w:val="kk-KZ"/>
              </w:rPr>
            </w:pPr>
            <w:r>
              <w:rPr>
                <w:rFonts w:ascii="Times New Roman" w:hAnsi="Times New Roman" w:cs="Times New Roman"/>
                <w:lang w:val="kk-KZ"/>
              </w:rPr>
              <w:t xml:space="preserve">Ертегі оқып беру </w:t>
            </w:r>
          </w:p>
          <w:p w14:paraId="19F1487E">
            <w:pPr>
              <w:ind w:left="-851" w:right="-284"/>
              <w:rPr>
                <w:rFonts w:ascii="Times New Roman" w:hAnsi="Times New Roman" w:cs="Times New Roman"/>
                <w:lang w:val="kk-KZ"/>
              </w:rPr>
            </w:pPr>
            <w:r>
              <w:rPr>
                <w:rFonts w:ascii="Times New Roman" w:hAnsi="Times New Roman" w:cs="Times New Roman"/>
                <w:lang w:val="kk-KZ"/>
              </w:rPr>
              <w:t>«Шалқан»</w:t>
            </w:r>
          </w:p>
          <w:p w14:paraId="515B87FF">
            <w:pPr>
              <w:ind w:left="-851" w:right="-284"/>
              <w:rPr>
                <w:rFonts w:ascii="Times New Roman" w:hAnsi="Times New Roman" w:cs="Times New Roman"/>
                <w:lang w:val="kk-KZ"/>
              </w:rPr>
            </w:pPr>
            <w:r>
              <w:rPr>
                <w:rFonts w:ascii="Times New Roman" w:hAnsi="Times New Roman" w:cs="Times New Roman"/>
                <w:lang w:val="kk-KZ"/>
              </w:rPr>
              <w:t>Ертегісін үстел үстінде театрландыру</w:t>
            </w:r>
            <w:r>
              <w:rPr>
                <w:rFonts w:ascii="Times New Roman" w:hAnsi="Times New Roman" w:cs="Times New Roman"/>
                <w:b/>
                <w:lang w:val="kk-KZ"/>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1D3B01CF">
            <w:pPr>
              <w:ind w:left="-851" w:right="-284"/>
              <w:rPr>
                <w:rFonts w:ascii="Times New Roman" w:hAnsi="Times New Roman" w:cs="Times New Roman"/>
                <w:lang w:val="kk-KZ"/>
              </w:rPr>
            </w:pPr>
            <w:r>
              <w:rPr>
                <w:rFonts w:ascii="Times New Roman" w:hAnsi="Times New Roman" w:cs="Times New Roman"/>
                <w:lang w:val="kk-KZ"/>
              </w:rPr>
              <w:t xml:space="preserve">Саусақ ойыны  </w:t>
            </w:r>
          </w:p>
          <w:p w14:paraId="4131FE8F">
            <w:pPr>
              <w:ind w:left="-851" w:right="-284"/>
              <w:rPr>
                <w:rFonts w:ascii="Times New Roman" w:hAnsi="Times New Roman" w:cs="Times New Roman"/>
                <w:lang w:val="kk-KZ"/>
              </w:rPr>
            </w:pPr>
            <w:r>
              <w:rPr>
                <w:rFonts w:ascii="Times New Roman" w:hAnsi="Times New Roman" w:cs="Times New Roman"/>
                <w:lang w:val="kk-KZ"/>
              </w:rPr>
              <w:t>«Кірпі»</w:t>
            </w:r>
          </w:p>
          <w:p w14:paraId="3FF19729">
            <w:pPr>
              <w:ind w:left="-851" w:right="-284"/>
              <w:rPr>
                <w:rFonts w:ascii="Times New Roman" w:hAnsi="Times New Roman" w:cs="Times New Roman"/>
                <w:lang w:val="kk-KZ"/>
              </w:rPr>
            </w:pPr>
            <w:r>
              <w:rPr>
                <w:rFonts w:ascii="Times New Roman" w:hAnsi="Times New Roman" w:cs="Times New Roman"/>
                <w:lang w:val="kk-KZ"/>
              </w:rPr>
              <w:t xml:space="preserve">Момақанмын алайда </w:t>
            </w:r>
          </w:p>
          <w:p w14:paraId="49EE17C1">
            <w:pPr>
              <w:ind w:left="-851" w:right="-284"/>
              <w:rPr>
                <w:rFonts w:ascii="Times New Roman" w:hAnsi="Times New Roman" w:cs="Times New Roman"/>
                <w:lang w:val="kk-KZ"/>
              </w:rPr>
            </w:pPr>
            <w:r>
              <w:rPr>
                <w:rFonts w:ascii="Times New Roman" w:hAnsi="Times New Roman" w:cs="Times New Roman"/>
                <w:lang w:val="kk-KZ"/>
              </w:rPr>
              <w:t xml:space="preserve">Тікенім көп абайла </w:t>
            </w:r>
          </w:p>
          <w:p w14:paraId="0BDEF5E5">
            <w:pPr>
              <w:ind w:left="-851" w:right="-284"/>
              <w:rPr>
                <w:rFonts w:ascii="Times New Roman" w:hAnsi="Times New Roman" w:cs="Times New Roman"/>
                <w:lang w:val="kk-KZ"/>
              </w:rPr>
            </w:pPr>
            <w:r>
              <w:rPr>
                <w:rFonts w:ascii="Times New Roman" w:hAnsi="Times New Roman" w:cs="Times New Roman"/>
                <w:lang w:val="kk-KZ"/>
              </w:rPr>
              <w:t xml:space="preserve">Кіріп кетсе қолыңа, </w:t>
            </w:r>
          </w:p>
          <w:p w14:paraId="378BEFE8">
            <w:pPr>
              <w:ind w:left="-851" w:right="-284"/>
              <w:rPr>
                <w:rFonts w:ascii="Times New Roman" w:hAnsi="Times New Roman" w:cs="Times New Roman"/>
                <w:lang w:val="kk-KZ"/>
              </w:rPr>
            </w:pPr>
            <w:r>
              <w:rPr>
                <w:rFonts w:ascii="Times New Roman" w:hAnsi="Times New Roman" w:cs="Times New Roman"/>
                <w:lang w:val="kk-KZ"/>
              </w:rPr>
              <w:t xml:space="preserve">Өкпелеме, жарайма </w:t>
            </w:r>
          </w:p>
          <w:p w14:paraId="4665974D">
            <w:pPr>
              <w:ind w:left="-851" w:right="-284"/>
              <w:rPr>
                <w:rFonts w:ascii="Times New Roman" w:hAnsi="Times New Roman" w:cs="Times New Roman"/>
                <w:b/>
                <w:lang w:val="kk-KZ"/>
              </w:rPr>
            </w:pPr>
            <w:r>
              <w:rPr>
                <w:rFonts w:ascii="Times New Roman" w:hAnsi="Times New Roman" w:cs="Times New Roman"/>
                <w:b/>
                <w:lang w:val="kk-KZ"/>
              </w:rPr>
              <w:t>Коммуникативтік дағдылар</w:t>
            </w:r>
          </w:p>
        </w:tc>
      </w:tr>
      <w:tr w14:paraId="1E089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0EEE2193">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1913" w:type="dxa"/>
            <w:gridSpan w:val="5"/>
            <w:tcBorders>
              <w:top w:val="single" w:color="000000" w:sz="4" w:space="0"/>
              <w:left w:val="single" w:color="000000" w:sz="4" w:space="0"/>
              <w:bottom w:val="single" w:color="000000" w:sz="4" w:space="0"/>
              <w:right w:val="single" w:color="000000" w:sz="4" w:space="0"/>
            </w:tcBorders>
          </w:tcPr>
          <w:p w14:paraId="237D48E8">
            <w:pPr>
              <w:ind w:left="-851" w:right="-284"/>
              <w:rPr>
                <w:rFonts w:ascii="Times New Roman" w:hAnsi="Times New Roman" w:cs="Times New Roman"/>
                <w:lang w:val="kk-KZ"/>
              </w:rPr>
            </w:pPr>
            <w:r>
              <w:rPr>
                <w:rFonts w:ascii="Times New Roman" w:hAnsi="Times New Roman" w:cs="Times New Roman"/>
                <w:lang w:val="kk-KZ"/>
              </w:rPr>
              <w:t>Мамыр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33F79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53B603BB">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1913" w:type="dxa"/>
            <w:gridSpan w:val="5"/>
            <w:tcBorders>
              <w:top w:val="single" w:color="000000" w:sz="4" w:space="0"/>
              <w:left w:val="single" w:color="000000" w:sz="4" w:space="0"/>
              <w:bottom w:val="single" w:color="000000" w:sz="4" w:space="0"/>
              <w:right w:val="single" w:color="000000" w:sz="4" w:space="0"/>
            </w:tcBorders>
          </w:tcPr>
          <w:p w14:paraId="2451FC9A">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33AA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4B19CA0F">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00FD6D33">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548" w:type="dxa"/>
            <w:tcBorders>
              <w:top w:val="single" w:color="000000" w:sz="4" w:space="0"/>
              <w:left w:val="single" w:color="000000" w:sz="4" w:space="0"/>
              <w:bottom w:val="single" w:color="000000" w:sz="4" w:space="0"/>
              <w:right w:val="single" w:color="auto" w:sz="4" w:space="0"/>
            </w:tcBorders>
          </w:tcPr>
          <w:p w14:paraId="250B8A53">
            <w:pPr>
              <w:ind w:left="-851" w:right="-284"/>
              <w:rPr>
                <w:rFonts w:ascii="Times New Roman" w:hAnsi="Times New Roman" w:cs="Times New Roman"/>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анықтауды жетілдіру: оң-сол.</w:t>
            </w:r>
          </w:p>
          <w:p w14:paraId="24FECFB3">
            <w:pPr>
              <w:ind w:left="-851" w:right="-284"/>
              <w:rPr>
                <w:rFonts w:ascii="Times New Roman" w:hAnsi="Times New Roman" w:cs="Times New Roman"/>
                <w:bCs/>
                <w:lang w:val="kk-KZ"/>
              </w:rPr>
            </w:pPr>
          </w:p>
        </w:tc>
        <w:tc>
          <w:tcPr>
            <w:tcW w:w="2130" w:type="dxa"/>
            <w:tcBorders>
              <w:top w:val="single" w:color="000000" w:sz="4" w:space="0"/>
              <w:left w:val="single" w:color="auto" w:sz="4" w:space="0"/>
              <w:bottom w:val="single" w:color="000000" w:sz="4" w:space="0"/>
              <w:right w:val="single" w:color="auto" w:sz="4" w:space="0"/>
            </w:tcBorders>
          </w:tcPr>
          <w:p w14:paraId="58988B3E">
            <w:pPr>
              <w:ind w:left="-851" w:right="-284"/>
              <w:rPr>
                <w:rFonts w:ascii="Times New Roman" w:hAnsi="Times New Roman" w:cs="Times New Roman"/>
                <w:lang w:val="kk-KZ"/>
              </w:rPr>
            </w:pPr>
            <w:r>
              <w:rPr>
                <w:rFonts w:ascii="Times New Roman" w:hAnsi="Times New Roman" w:cs="Times New Roman"/>
                <w:lang w:val="kk-KZ"/>
              </w:rPr>
              <w:t>Балаларды геометриялық фигура дөңгелекпен таныстыру, ұстау және көру тәсілдері арқылы аталған фигураны зерттеуге мүмкіндік беру.</w:t>
            </w:r>
          </w:p>
          <w:p w14:paraId="5416EEF4">
            <w:pPr>
              <w:ind w:left="-851" w:right="-284"/>
              <w:rPr>
                <w:rFonts w:ascii="Times New Roman" w:hAnsi="Times New Roman" w:cs="Times New Roman"/>
                <w:bCs/>
                <w:lang w:val="kk-KZ"/>
              </w:rPr>
            </w:pPr>
          </w:p>
        </w:tc>
        <w:tc>
          <w:tcPr>
            <w:tcW w:w="2268" w:type="dxa"/>
            <w:tcBorders>
              <w:top w:val="single" w:color="auto" w:sz="4" w:space="0"/>
              <w:left w:val="single" w:color="auto" w:sz="4" w:space="0"/>
              <w:bottom w:val="single" w:color="auto" w:sz="4" w:space="0"/>
              <w:right w:val="single" w:color="auto" w:sz="4" w:space="0"/>
            </w:tcBorders>
          </w:tcPr>
          <w:p w14:paraId="5A7C6E0F">
            <w:pPr>
              <w:ind w:left="-851" w:right="-284"/>
              <w:rPr>
                <w:rFonts w:ascii="Times New Roman" w:hAnsi="Times New Roman" w:cs="Times New Roman"/>
                <w:b/>
                <w:bCs/>
                <w:lang w:val="kk-KZ"/>
              </w:rPr>
            </w:pPr>
            <w:r>
              <w:rPr>
                <w:rFonts w:ascii="Times New Roman" w:hAnsi="Times New Roman" w:cs="Times New Roman"/>
                <w:lang w:val="kk-KZ"/>
              </w:rPr>
              <w:t>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белгілеуін дамыту</w:t>
            </w:r>
          </w:p>
          <w:p w14:paraId="1CD83CC5">
            <w:pPr>
              <w:ind w:left="-851" w:right="-284"/>
              <w:rPr>
                <w:rFonts w:ascii="Times New Roman" w:hAnsi="Times New Roman" w:cs="Times New Roman"/>
                <w:b/>
                <w:lang w:val="kk-KZ"/>
              </w:rPr>
            </w:pPr>
          </w:p>
        </w:tc>
        <w:tc>
          <w:tcPr>
            <w:tcW w:w="2547" w:type="dxa"/>
            <w:tcBorders>
              <w:top w:val="single" w:color="auto" w:sz="4" w:space="0"/>
              <w:left w:val="single" w:color="auto" w:sz="4" w:space="0"/>
              <w:bottom w:val="single" w:color="auto" w:sz="4" w:space="0"/>
              <w:right w:val="single" w:color="auto" w:sz="4" w:space="0"/>
            </w:tcBorders>
          </w:tcPr>
          <w:p w14:paraId="292D7279">
            <w:pPr>
              <w:ind w:left="-851" w:right="-284"/>
              <w:rPr>
                <w:rFonts w:ascii="Times New Roman" w:hAnsi="Times New Roman" w:cs="Times New Roman"/>
                <w:lang w:val="kk-KZ"/>
              </w:rPr>
            </w:pPr>
            <w:r>
              <w:rPr>
                <w:rFonts w:ascii="Times New Roman" w:hAnsi="Times New Roman" w:cs="Times New Roman"/>
                <w:lang w:val="kk-KZ"/>
              </w:rPr>
              <w:t>Таныс ертегілер мен шағын шығармалардың мазмұны бойынша өздігінен қайталап айтуға баулу.</w:t>
            </w:r>
          </w:p>
          <w:p w14:paraId="5FB72C04">
            <w:pPr>
              <w:ind w:left="-851" w:right="-284"/>
              <w:rPr>
                <w:rFonts w:ascii="Times New Roman" w:hAnsi="Times New Roman" w:cs="Times New Roman"/>
                <w:b/>
                <w:lang w:val="kk-KZ"/>
              </w:rPr>
            </w:pPr>
          </w:p>
        </w:tc>
        <w:tc>
          <w:tcPr>
            <w:tcW w:w="2420" w:type="dxa"/>
            <w:tcBorders>
              <w:top w:val="single" w:color="auto" w:sz="4" w:space="0"/>
              <w:left w:val="single" w:color="auto" w:sz="4" w:space="0"/>
              <w:bottom w:val="single" w:color="auto" w:sz="4" w:space="0"/>
              <w:right w:val="single" w:color="auto" w:sz="4" w:space="0"/>
            </w:tcBorders>
          </w:tcPr>
          <w:p w14:paraId="44558D04">
            <w:pPr>
              <w:ind w:left="-851" w:right="-284"/>
              <w:rPr>
                <w:rFonts w:ascii="Times New Roman" w:hAnsi="Times New Roman" w:cs="Times New Roman"/>
                <w:lang w:val="kk-KZ"/>
              </w:rPr>
            </w:pPr>
            <w:r>
              <w:rPr>
                <w:rFonts w:ascii="Times New Roman" w:hAnsi="Times New Roman" w:cs="Times New Roman"/>
                <w:lang w:val="kk-KZ"/>
              </w:rPr>
              <w:t>Баланың сөздік қорын дамытуда, санамақтар, тақпақтар, жаңылтпаштарды жаттауға баулу.</w:t>
            </w:r>
          </w:p>
          <w:p w14:paraId="09EB9FC2">
            <w:pPr>
              <w:ind w:left="-851" w:right="-284"/>
              <w:rPr>
                <w:rFonts w:ascii="Times New Roman" w:hAnsi="Times New Roman" w:cs="Times New Roman"/>
                <w:b/>
                <w:lang w:val="kk-KZ"/>
              </w:rPr>
            </w:pPr>
          </w:p>
        </w:tc>
      </w:tr>
      <w:tr w14:paraId="6BEDC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03F61836">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4EF5D2A1">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548" w:type="dxa"/>
            <w:tcBorders>
              <w:bottom w:val="single" w:color="auto" w:sz="4" w:space="0"/>
            </w:tcBorders>
          </w:tcPr>
          <w:p w14:paraId="378086D4">
            <w:pPr>
              <w:ind w:left="-851" w:right="-284"/>
              <w:rPr>
                <w:rFonts w:ascii="Times New Roman" w:hAnsi="Times New Roman" w:cs="Times New Roman"/>
                <w:b/>
                <w:bCs/>
              </w:rPr>
            </w:pPr>
            <w:r>
              <w:rPr>
                <w:rFonts w:ascii="Times New Roman" w:hAnsi="Times New Roman" w:cs="Times New Roman"/>
                <w:b/>
                <w:bCs/>
              </w:rPr>
              <w:t>Дене шынықтыру</w:t>
            </w:r>
          </w:p>
          <w:p w14:paraId="75C0BC95">
            <w:pPr>
              <w:ind w:left="-851" w:right="-284"/>
              <w:rPr>
                <w:rFonts w:ascii="Times New Roman" w:hAnsi="Times New Roman" w:cs="Times New Roman"/>
              </w:rPr>
            </w:pPr>
            <w:r>
              <w:rPr>
                <w:rFonts w:ascii="Times New Roman" w:hAnsi="Times New Roman" w:cs="Times New Roman"/>
              </w:rPr>
              <w:t xml:space="preserve">Жалпы дамытушы жаттығулар. </w:t>
            </w:r>
          </w:p>
          <w:p w14:paraId="19F5A52E">
            <w:pPr>
              <w:ind w:left="-851" w:right="-284"/>
              <w:rPr>
                <w:rFonts w:ascii="Times New Roman" w:hAnsi="Times New Roman" w:cs="Times New Roman"/>
              </w:rPr>
            </w:pPr>
            <w:r>
              <w:rPr>
                <w:rFonts w:ascii="Times New Roman" w:hAnsi="Times New Roman" w:cs="Times New Roman"/>
              </w:rPr>
              <w:t xml:space="preserve">Негізгі қимылдар: </w:t>
            </w:r>
          </w:p>
          <w:p w14:paraId="0ECB8596">
            <w:pPr>
              <w:ind w:left="-851" w:right="-284"/>
              <w:rPr>
                <w:rFonts w:ascii="Times New Roman" w:hAnsi="Times New Roman" w:cs="Times New Roman"/>
              </w:rPr>
            </w:pPr>
            <w:r>
              <w:rPr>
                <w:rFonts w:ascii="Times New Roman" w:hAnsi="Times New Roman" w:cs="Times New Roman"/>
              </w:rPr>
              <w:t>сапта бір-бірлеп, бірінің артынан бірі, тізені жоғары көтеріп жүру; Сапта бір-бірлеп, бірінің артынан бірі</w:t>
            </w:r>
          </w:p>
          <w:p w14:paraId="04440194">
            <w:pPr>
              <w:ind w:left="-851" w:right="-284"/>
              <w:rPr>
                <w:rFonts w:ascii="Times New Roman" w:hAnsi="Times New Roman" w:cs="Times New Roman"/>
              </w:rPr>
            </w:pPr>
            <w:r>
              <w:rPr>
                <w:rFonts w:ascii="Times New Roman" w:hAnsi="Times New Roman" w:cs="Times New Roman"/>
              </w:rPr>
              <w:t>жүгіру;</w:t>
            </w:r>
          </w:p>
          <w:p w14:paraId="6325ED20">
            <w:pPr>
              <w:ind w:left="-851" w:right="-284"/>
              <w:rPr>
                <w:rFonts w:ascii="Times New Roman" w:hAnsi="Times New Roman" w:cs="Times New Roman"/>
              </w:rPr>
            </w:pPr>
            <w:r>
              <w:rPr>
                <w:rFonts w:ascii="Times New Roman" w:hAnsi="Times New Roman" w:cs="Times New Roman"/>
              </w:rPr>
              <w:t>Тура бағытта 4–6 метр арақашықтықта, "жыланша еңбектеу;</w:t>
            </w:r>
          </w:p>
          <w:p w14:paraId="1CA8BFCF">
            <w:pPr>
              <w:ind w:left="-851" w:right="-284"/>
              <w:rPr>
                <w:rFonts w:ascii="Times New Roman" w:hAnsi="Times New Roman" w:cs="Times New Roman"/>
              </w:rPr>
            </w:pPr>
            <w:r>
              <w:rPr>
                <w:rFonts w:ascii="Times New Roman" w:hAnsi="Times New Roman" w:cs="Times New Roman"/>
              </w:rPr>
              <w:t>Екі аяқтап басты затқа тигізе отырып, жоғары қарай 2-3 метр қашықтықта алға қарай жылжи отырып секіру;</w:t>
            </w:r>
          </w:p>
          <w:p w14:paraId="5DB9561D">
            <w:pPr>
              <w:ind w:left="-851" w:right="-284"/>
              <w:rPr>
                <w:rFonts w:ascii="Times New Roman" w:hAnsi="Times New Roman" w:cs="Times New Roman"/>
                <w:b/>
                <w:bCs/>
                <w:lang w:val="kk-KZ"/>
              </w:rPr>
            </w:pPr>
          </w:p>
        </w:tc>
        <w:tc>
          <w:tcPr>
            <w:tcW w:w="2130" w:type="dxa"/>
            <w:tcBorders>
              <w:bottom w:val="single" w:color="auto" w:sz="4" w:space="0"/>
            </w:tcBorders>
          </w:tcPr>
          <w:p w14:paraId="6A59C423">
            <w:pPr>
              <w:ind w:left="-851" w:right="-284"/>
              <w:rPr>
                <w:rFonts w:ascii="Times New Roman" w:hAnsi="Times New Roman" w:cs="Times New Roman"/>
                <w:b/>
                <w:bCs/>
              </w:rPr>
            </w:pPr>
            <w:r>
              <w:rPr>
                <w:rFonts w:ascii="Times New Roman" w:hAnsi="Times New Roman" w:cs="Times New Roman"/>
                <w:b/>
                <w:bCs/>
              </w:rPr>
              <w:t>Дене шынықтыру</w:t>
            </w:r>
          </w:p>
          <w:p w14:paraId="3C1CC853">
            <w:pPr>
              <w:ind w:left="-851" w:right="-284"/>
              <w:rPr>
                <w:rFonts w:ascii="Times New Roman" w:hAnsi="Times New Roman" w:cs="Times New Roman"/>
              </w:rPr>
            </w:pPr>
            <w:r>
              <w:rPr>
                <w:rFonts w:ascii="Times New Roman" w:hAnsi="Times New Roman" w:cs="Times New Roman"/>
              </w:rPr>
              <w:t>Жалпы дамытушы жаттығулар.</w:t>
            </w:r>
          </w:p>
          <w:p w14:paraId="7C7A8A1C">
            <w:pPr>
              <w:ind w:left="-851" w:right="-284"/>
              <w:rPr>
                <w:rFonts w:ascii="Times New Roman" w:hAnsi="Times New Roman" w:cs="Times New Roman"/>
              </w:rPr>
            </w:pPr>
            <w:r>
              <w:rPr>
                <w:rFonts w:ascii="Times New Roman" w:hAnsi="Times New Roman" w:cs="Times New Roman"/>
              </w:rPr>
              <w:t xml:space="preserve">Негізгі қимылдар: </w:t>
            </w:r>
          </w:p>
          <w:p w14:paraId="227A2761">
            <w:pPr>
              <w:ind w:left="-851" w:right="-284"/>
              <w:rPr>
                <w:rFonts w:ascii="Times New Roman" w:hAnsi="Times New Roman" w:cs="Times New Roman"/>
              </w:rPr>
            </w:pPr>
            <w:r>
              <w:rPr>
                <w:rFonts w:ascii="Times New Roman" w:hAnsi="Times New Roman" w:cs="Times New Roman"/>
              </w:rPr>
              <w:t>тізені жоғары көтеріп жүру аралықты сақтай отырып, бағытты өзгертіп қол мен аяқ қозғалыстарын үйлестіре жүру;</w:t>
            </w:r>
          </w:p>
          <w:p w14:paraId="49B25A27">
            <w:pPr>
              <w:ind w:left="-851" w:right="-284"/>
              <w:rPr>
                <w:rFonts w:ascii="Times New Roman" w:hAnsi="Times New Roman" w:cs="Times New Roman"/>
              </w:rPr>
            </w:pPr>
            <w:r>
              <w:rPr>
                <w:rFonts w:ascii="Times New Roman" w:hAnsi="Times New Roman" w:cs="Times New Roman"/>
              </w:rPr>
              <w:t>шеңбер бойлап жүгіру; допты екі қолымен жоғарыға, еденге (жерге) қарай төмен лақтыру;</w:t>
            </w:r>
          </w:p>
          <w:p w14:paraId="74585857">
            <w:pPr>
              <w:ind w:left="-851" w:right="-284"/>
              <w:rPr>
                <w:rFonts w:ascii="Times New Roman" w:hAnsi="Times New Roman" w:cs="Times New Roman"/>
              </w:rPr>
            </w:pPr>
            <w:r>
              <w:rPr>
                <w:rFonts w:ascii="Times New Roman" w:hAnsi="Times New Roman" w:cs="Times New Roman"/>
              </w:rPr>
              <w:t xml:space="preserve">Тепе-теңдікті сақтай отырып, бір-бірінен 10 см қашықтықта орналасқан тақтай бойымен жүру; </w:t>
            </w:r>
            <w:r>
              <w:rPr>
                <w:rFonts w:ascii="Times New Roman" w:hAnsi="Times New Roman" w:cs="Times New Roman"/>
                <w:b/>
                <w:bCs/>
                <w:lang w:val="kk-KZ"/>
              </w:rPr>
              <w:t>Музыка</w:t>
            </w:r>
          </w:p>
          <w:p w14:paraId="74703779">
            <w:pPr>
              <w:ind w:left="-851" w:right="-284"/>
              <w:rPr>
                <w:rFonts w:ascii="Times New Roman" w:hAnsi="Times New Roman" w:cs="Times New Roman"/>
                <w:b/>
                <w:bCs/>
                <w:lang w:val="kk-KZ"/>
              </w:rPr>
            </w:pPr>
            <w:r>
              <w:rPr>
                <w:rFonts w:ascii="Times New Roman" w:hAnsi="Times New Roman" w:cs="Times New Roman"/>
                <w:lang w:val="kk-KZ"/>
              </w:rPr>
              <w:t>Музыкалық-ырғақты қимылдар: 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08607CF7">
            <w:pPr>
              <w:ind w:left="-851" w:right="-284"/>
              <w:rPr>
                <w:rFonts w:ascii="Times New Roman" w:hAnsi="Times New Roman" w:cs="Times New Roman"/>
                <w:lang w:val="kk-KZ"/>
              </w:rPr>
            </w:pPr>
          </w:p>
        </w:tc>
        <w:tc>
          <w:tcPr>
            <w:tcW w:w="2268" w:type="dxa"/>
            <w:tcBorders>
              <w:bottom w:val="single" w:color="auto" w:sz="4" w:space="0"/>
            </w:tcBorders>
          </w:tcPr>
          <w:p w14:paraId="76695C33">
            <w:pPr>
              <w:ind w:left="-851" w:right="-284"/>
              <w:rPr>
                <w:rFonts w:ascii="Times New Roman" w:hAnsi="Times New Roman" w:cs="Times New Roman"/>
                <w:lang w:val="kk-KZ"/>
              </w:rPr>
            </w:pPr>
          </w:p>
        </w:tc>
        <w:tc>
          <w:tcPr>
            <w:tcW w:w="2547" w:type="dxa"/>
            <w:tcBorders>
              <w:bottom w:val="single" w:color="auto" w:sz="4" w:space="0"/>
            </w:tcBorders>
          </w:tcPr>
          <w:p w14:paraId="725F9F34">
            <w:pPr>
              <w:ind w:left="-851" w:right="-284"/>
              <w:rPr>
                <w:rFonts w:ascii="Times New Roman" w:hAnsi="Times New Roman" w:cs="Times New Roman"/>
                <w:b/>
                <w:bCs/>
              </w:rPr>
            </w:pPr>
            <w:r>
              <w:rPr>
                <w:rFonts w:ascii="Times New Roman" w:hAnsi="Times New Roman" w:cs="Times New Roman"/>
                <w:b/>
                <w:bCs/>
              </w:rPr>
              <w:t>Дене шынықтыру</w:t>
            </w:r>
          </w:p>
          <w:p w14:paraId="118DB98B">
            <w:pPr>
              <w:ind w:left="-851" w:right="-284"/>
              <w:rPr>
                <w:rFonts w:ascii="Times New Roman" w:hAnsi="Times New Roman" w:cs="Times New Roman"/>
              </w:rPr>
            </w:pPr>
            <w:r>
              <w:rPr>
                <w:rFonts w:ascii="Times New Roman" w:hAnsi="Times New Roman" w:cs="Times New Roman"/>
              </w:rPr>
              <w:t>Жалпы дамытушы жаттығулар.</w:t>
            </w:r>
          </w:p>
          <w:p w14:paraId="4ED9BA70">
            <w:pPr>
              <w:ind w:left="-851" w:right="-284"/>
              <w:rPr>
                <w:rFonts w:ascii="Times New Roman" w:hAnsi="Times New Roman" w:cs="Times New Roman"/>
              </w:rPr>
            </w:pPr>
            <w:r>
              <w:rPr>
                <w:rFonts w:ascii="Times New Roman" w:hAnsi="Times New Roman" w:cs="Times New Roman"/>
              </w:rPr>
              <w:t xml:space="preserve">Негізгі қимылдар: </w:t>
            </w:r>
          </w:p>
          <w:p w14:paraId="04746F73">
            <w:pPr>
              <w:ind w:left="-851" w:right="-284"/>
              <w:rPr>
                <w:rFonts w:ascii="Times New Roman" w:hAnsi="Times New Roman" w:cs="Times New Roman"/>
              </w:rPr>
            </w:pPr>
            <w:r>
              <w:rPr>
                <w:rFonts w:ascii="Times New Roman" w:hAnsi="Times New Roman" w:cs="Times New Roman"/>
              </w:rPr>
              <w:t>тізені жоғары көтеріп жүру аралықты сақтай отырып, бағытты өзгертіп қол мен аяқ қозғалыстарын үйлестіре жүру;</w:t>
            </w:r>
          </w:p>
          <w:p w14:paraId="5401B98F">
            <w:pPr>
              <w:ind w:left="-851" w:right="-284"/>
              <w:rPr>
                <w:rFonts w:ascii="Times New Roman" w:hAnsi="Times New Roman" w:cs="Times New Roman"/>
              </w:rPr>
            </w:pPr>
            <w:r>
              <w:rPr>
                <w:rFonts w:ascii="Times New Roman" w:hAnsi="Times New Roman" w:cs="Times New Roman"/>
              </w:rPr>
              <w:t>Сапта бір-бірлеп, бірінің артынан бірі</w:t>
            </w:r>
          </w:p>
          <w:p w14:paraId="3E3D246A">
            <w:pPr>
              <w:ind w:left="-851" w:right="-284"/>
              <w:rPr>
                <w:rFonts w:ascii="Times New Roman" w:hAnsi="Times New Roman" w:cs="Times New Roman"/>
              </w:rPr>
            </w:pPr>
            <w:r>
              <w:rPr>
                <w:rFonts w:ascii="Times New Roman" w:hAnsi="Times New Roman" w:cs="Times New Roman"/>
              </w:rPr>
              <w:t>жүгіру;</w:t>
            </w:r>
          </w:p>
          <w:p w14:paraId="17BC7E02">
            <w:pPr>
              <w:ind w:left="-851" w:right="-284"/>
              <w:rPr>
                <w:rFonts w:ascii="Times New Roman" w:hAnsi="Times New Roman" w:cs="Times New Roman"/>
              </w:rPr>
            </w:pPr>
            <w:r>
              <w:rPr>
                <w:rFonts w:ascii="Times New Roman" w:hAnsi="Times New Roman" w:cs="Times New Roman"/>
              </w:rPr>
              <w:t>Екі аяқтап басты затқа тигізе отырып, жоғары қарай 2-3 метр қашықтықта алға қарай жылжи отырып секіру</w:t>
            </w:r>
          </w:p>
          <w:p w14:paraId="00D36246">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73478D5C">
            <w:pPr>
              <w:ind w:left="-851" w:right="-284"/>
              <w:rPr>
                <w:rFonts w:ascii="Times New Roman" w:hAnsi="Times New Roman" w:cs="Times New Roman"/>
                <w:b/>
                <w:bCs/>
                <w:lang w:val="kk-KZ"/>
              </w:rPr>
            </w:pPr>
            <w:r>
              <w:rPr>
                <w:rFonts w:ascii="Times New Roman" w:hAnsi="Times New Roman" w:cs="Times New Roman"/>
                <w:lang w:val="kk-KZ"/>
              </w:rPr>
              <w:t>Музыкалық-ырғақты қимылдар: 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60EE3706">
            <w:pPr>
              <w:ind w:left="-851" w:right="-284"/>
              <w:rPr>
                <w:rFonts w:ascii="Times New Roman" w:hAnsi="Times New Roman" w:cs="Times New Roman"/>
                <w:b/>
                <w:bCs/>
                <w:lang w:val="kk-KZ"/>
              </w:rPr>
            </w:pPr>
          </w:p>
        </w:tc>
        <w:tc>
          <w:tcPr>
            <w:tcW w:w="2420" w:type="dxa"/>
            <w:tcBorders>
              <w:bottom w:val="single" w:color="auto" w:sz="4" w:space="0"/>
            </w:tcBorders>
          </w:tcPr>
          <w:p w14:paraId="36F2134D">
            <w:pPr>
              <w:ind w:left="-851" w:right="-284"/>
              <w:rPr>
                <w:rFonts w:ascii="Times New Roman" w:hAnsi="Times New Roman" w:cs="Times New Roman"/>
                <w:lang w:val="kk-KZ"/>
              </w:rPr>
            </w:pPr>
            <w:r>
              <w:rPr>
                <w:rFonts w:ascii="Times New Roman" w:hAnsi="Times New Roman" w:cs="Times New Roman"/>
                <w:b/>
                <w:bCs/>
                <w:lang w:val="kk-KZ"/>
              </w:rPr>
              <w:t>Қазақ тілі</w:t>
            </w:r>
            <w:r>
              <w:rPr>
                <w:rFonts w:ascii="Times New Roman" w:hAnsi="Times New Roman" w:cs="Times New Roman"/>
                <w:lang w:val="kk-KZ"/>
              </w:rPr>
              <w:t xml:space="preserve"> </w:t>
            </w:r>
          </w:p>
          <w:p w14:paraId="524BBDB1">
            <w:pPr>
              <w:ind w:left="-851" w:right="-284"/>
              <w:rPr>
                <w:rFonts w:ascii="Times New Roman" w:hAnsi="Times New Roman" w:cs="Times New Roman"/>
                <w:b/>
                <w:bCs/>
                <w:lang w:val="kk-KZ"/>
              </w:rPr>
            </w:pPr>
            <w:r>
              <w:rPr>
                <w:rFonts w:ascii="Times New Roman" w:hAnsi="Times New Roman" w:cs="Times New Roman"/>
                <w:lang w:val="kk-KZ"/>
              </w:rPr>
              <w:t>Жуан және жіңішке түбір сөздерді ажырату, оларды көпше түрде қолдануды пысықтау.</w:t>
            </w:r>
          </w:p>
          <w:p w14:paraId="2A4865C4">
            <w:pPr>
              <w:ind w:left="-851" w:right="-284"/>
              <w:rPr>
                <w:rFonts w:ascii="Times New Roman" w:hAnsi="Times New Roman" w:cs="Times New Roman"/>
                <w:b/>
                <w:bCs/>
                <w:lang w:val="kk-KZ"/>
              </w:rPr>
            </w:pPr>
          </w:p>
        </w:tc>
      </w:tr>
      <w:tr w14:paraId="5995E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05B58C3B">
            <w:pPr>
              <w:ind w:left="-851" w:right="-284"/>
              <w:rPr>
                <w:rFonts w:ascii="Times New Roman" w:hAnsi="Times New Roman" w:cs="Times New Roman"/>
                <w:b/>
                <w:lang w:val="kk-KZ"/>
              </w:rPr>
            </w:pPr>
          </w:p>
        </w:tc>
        <w:tc>
          <w:tcPr>
            <w:tcW w:w="2548" w:type="dxa"/>
            <w:tcBorders>
              <w:top w:val="single" w:color="auto" w:sz="4" w:space="0"/>
            </w:tcBorders>
          </w:tcPr>
          <w:p w14:paraId="1329E942">
            <w:pPr>
              <w:ind w:left="-851" w:right="-284"/>
              <w:rPr>
                <w:rFonts w:ascii="Times New Roman" w:hAnsi="Times New Roman" w:cs="Times New Roman"/>
                <w:lang w:val="kk-KZ"/>
              </w:rPr>
            </w:pPr>
            <w:r>
              <w:rPr>
                <w:rFonts w:ascii="Times New Roman" w:hAnsi="Times New Roman" w:cs="Times New Roman"/>
                <w:lang w:val="kk-KZ"/>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14:paraId="443E7EC9">
            <w:pPr>
              <w:ind w:left="-851" w:right="-284"/>
              <w:rPr>
                <w:rFonts w:ascii="Times New Roman" w:hAnsi="Times New Roman" w:cs="Times New Roman"/>
                <w:b/>
                <w:bCs/>
                <w:lang w:val="kk-KZ"/>
              </w:rPr>
            </w:pPr>
            <w:r>
              <w:rPr>
                <w:rFonts w:ascii="Times New Roman" w:hAnsi="Times New Roman" w:cs="Times New Roman"/>
                <w:b/>
                <w:bCs/>
                <w:lang w:val="kk-KZ"/>
              </w:rPr>
              <w:t>(қоршаған ортамен танысу)</w:t>
            </w:r>
          </w:p>
          <w:p w14:paraId="74ADF752">
            <w:pPr>
              <w:ind w:left="-851" w:right="-284"/>
              <w:rPr>
                <w:rFonts w:ascii="Times New Roman" w:hAnsi="Times New Roman" w:cs="Times New Roman"/>
                <w:b/>
                <w:bCs/>
                <w:lang w:val="kk-KZ"/>
              </w:rPr>
            </w:pPr>
          </w:p>
          <w:p w14:paraId="0ED1C740">
            <w:pPr>
              <w:ind w:left="-851" w:right="-284"/>
              <w:rPr>
                <w:rFonts w:ascii="Times New Roman" w:hAnsi="Times New Roman" w:cs="Times New Roman"/>
                <w:b/>
                <w:bCs/>
              </w:rPr>
            </w:pPr>
            <w:r>
              <w:rPr>
                <w:rFonts w:ascii="Times New Roman" w:hAnsi="Times New Roman" w:cs="Times New Roman"/>
                <w:lang w:val="kk-KZ"/>
              </w:rPr>
              <w:t>«Әтеш пен бұлбұл» әңгімесін оқып беру. Әңгіменің негізгі ойын баларға түсіндіру.</w:t>
            </w:r>
            <w:r>
              <w:rPr>
                <w:rFonts w:ascii="Times New Roman" w:hAnsi="Times New Roman" w:cs="Times New Roman"/>
                <w:b/>
                <w:bCs/>
                <w:lang w:val="kk-KZ"/>
              </w:rPr>
              <w:t xml:space="preserve"> </w:t>
            </w:r>
            <w:r>
              <w:rPr>
                <w:rFonts w:ascii="Times New Roman" w:hAnsi="Times New Roman" w:cs="Times New Roman"/>
                <w:b/>
                <w:bCs/>
              </w:rPr>
              <w:t>(көркем әдебиет)</w:t>
            </w:r>
          </w:p>
          <w:p w14:paraId="38703731">
            <w:pPr>
              <w:ind w:left="-851" w:right="-284"/>
              <w:rPr>
                <w:rFonts w:ascii="Times New Roman" w:hAnsi="Times New Roman" w:cs="Times New Roman"/>
                <w:lang w:val="kk-KZ"/>
              </w:rPr>
            </w:pPr>
          </w:p>
        </w:tc>
        <w:tc>
          <w:tcPr>
            <w:tcW w:w="2130" w:type="dxa"/>
            <w:tcBorders>
              <w:top w:val="single" w:color="auto" w:sz="4" w:space="0"/>
            </w:tcBorders>
          </w:tcPr>
          <w:p w14:paraId="1F9238EE">
            <w:pPr>
              <w:ind w:left="-851" w:right="-284"/>
              <w:rPr>
                <w:rFonts w:ascii="Times New Roman" w:hAnsi="Times New Roman" w:cs="Times New Roman"/>
                <w:lang w:val="kk-KZ"/>
              </w:rPr>
            </w:pPr>
            <w:r>
              <w:rPr>
                <w:rFonts w:ascii="Times New Roman" w:hAnsi="Times New Roman" w:cs="Times New Roman"/>
                <w:lang w:val="kk-KZ"/>
              </w:rPr>
              <w:t xml:space="preserve">«Кім жылдам?» ойынын ойнату. Үстел үстіндегідей затпен бірдей немесе ұқсас заттарды жинату. </w:t>
            </w:r>
          </w:p>
          <w:p w14:paraId="55A092D3">
            <w:pPr>
              <w:ind w:left="-851" w:right="-284"/>
              <w:rPr>
                <w:rFonts w:ascii="Times New Roman" w:hAnsi="Times New Roman" w:cs="Times New Roman"/>
                <w:lang w:val="kk-KZ"/>
              </w:rPr>
            </w:pPr>
            <w:r>
              <w:rPr>
                <w:rFonts w:ascii="Times New Roman" w:hAnsi="Times New Roman" w:cs="Times New Roman"/>
                <w:lang w:val="kk-KZ"/>
              </w:rPr>
              <w:t xml:space="preserve">Сөздік қорды заттар тобын білдіретін жалпылаушы сөздермен (ойыншықтар, киім, аяқ киім, ыдыс, жиһаз), </w:t>
            </w:r>
          </w:p>
          <w:p w14:paraId="53923C08">
            <w:pPr>
              <w:ind w:left="-851" w:right="-284"/>
              <w:rPr>
                <w:rFonts w:ascii="Times New Roman" w:hAnsi="Times New Roman" w:cs="Times New Roman"/>
                <w:lang w:val="kk-KZ"/>
              </w:rPr>
            </w:pPr>
            <w:r>
              <w:rPr>
                <w:rFonts w:ascii="Times New Roman" w:hAnsi="Times New Roman" w:cs="Times New Roman"/>
                <w:lang w:val="kk-KZ"/>
              </w:rPr>
              <w:t>байыту. Оларды салыстыруды дамыту</w:t>
            </w:r>
          </w:p>
          <w:p w14:paraId="20C7382D">
            <w:pPr>
              <w:ind w:left="-851" w:right="-284"/>
              <w:rPr>
                <w:rFonts w:ascii="Times New Roman" w:hAnsi="Times New Roman" w:cs="Times New Roman"/>
                <w:b/>
                <w:bCs/>
                <w:lang w:val="kk-KZ"/>
              </w:rPr>
            </w:pPr>
            <w:r>
              <w:rPr>
                <w:rFonts w:ascii="Times New Roman" w:hAnsi="Times New Roman" w:cs="Times New Roman"/>
                <w:b/>
                <w:bCs/>
                <w:lang w:val="kk-KZ"/>
              </w:rPr>
              <w:t>(сөйлеуді дамыту, математика негіздері)</w:t>
            </w:r>
          </w:p>
          <w:p w14:paraId="23CDC3F7">
            <w:pPr>
              <w:ind w:left="-851" w:right="-284"/>
              <w:rPr>
                <w:rFonts w:ascii="Times New Roman" w:hAnsi="Times New Roman" w:cs="Times New Roman"/>
                <w:lang w:val="kk-KZ"/>
              </w:rPr>
            </w:pPr>
            <w:r>
              <w:rPr>
                <w:rFonts w:ascii="Times New Roman" w:hAnsi="Times New Roman" w:cs="Times New Roman"/>
                <w:lang w:val="kk-KZ"/>
              </w:rPr>
              <w:t xml:space="preserve">Ұжымдық жұмыс. Алдын ала жасалған бәйтерекке жапырақтарын ермексаздан жасап жабыстырғызу. </w:t>
            </w:r>
          </w:p>
          <w:p w14:paraId="33462360">
            <w:pPr>
              <w:ind w:left="-851" w:right="-284"/>
              <w:rPr>
                <w:rFonts w:ascii="Times New Roman" w:hAnsi="Times New Roman" w:cs="Times New Roman"/>
                <w:lang w:val="kk-KZ"/>
              </w:rPr>
            </w:pPr>
            <w:r>
              <w:rPr>
                <w:rFonts w:ascii="Times New Roman" w:hAnsi="Times New Roman" w:cs="Times New Roman"/>
                <w:b/>
                <w:bCs/>
              </w:rPr>
              <w:t>(мүсіндеу)</w:t>
            </w:r>
          </w:p>
        </w:tc>
        <w:tc>
          <w:tcPr>
            <w:tcW w:w="2268" w:type="dxa"/>
            <w:tcBorders>
              <w:top w:val="single" w:color="auto" w:sz="4" w:space="0"/>
            </w:tcBorders>
          </w:tcPr>
          <w:p w14:paraId="6207BE11">
            <w:pPr>
              <w:ind w:left="-851" w:right="-284"/>
              <w:rPr>
                <w:rFonts w:ascii="Times New Roman" w:hAnsi="Times New Roman" w:cs="Times New Roman"/>
                <w:lang w:val="kk-KZ"/>
              </w:rPr>
            </w:pPr>
            <w:r>
              <w:rPr>
                <w:rFonts w:ascii="Times New Roman" w:hAnsi="Times New Roman" w:cs="Times New Roman"/>
                <w:lang w:val="kk-KZ"/>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14:paraId="4362AC2F">
            <w:pPr>
              <w:ind w:left="-851" w:right="-284"/>
              <w:rPr>
                <w:rFonts w:ascii="Times New Roman" w:hAnsi="Times New Roman" w:cs="Times New Roman"/>
                <w:b/>
                <w:bCs/>
                <w:lang w:val="kk-KZ"/>
              </w:rPr>
            </w:pPr>
            <w:r>
              <w:rPr>
                <w:rFonts w:ascii="Times New Roman" w:hAnsi="Times New Roman" w:cs="Times New Roman"/>
                <w:b/>
                <w:bCs/>
                <w:lang w:val="kk-KZ"/>
              </w:rPr>
              <w:t>(көркем әдебиет, музыка)</w:t>
            </w:r>
          </w:p>
          <w:p w14:paraId="3E65AEA4">
            <w:pPr>
              <w:ind w:left="-851" w:right="-284"/>
              <w:rPr>
                <w:rFonts w:ascii="Times New Roman" w:hAnsi="Times New Roman" w:cs="Times New Roman"/>
                <w:b/>
                <w:bCs/>
                <w:lang w:val="kk-KZ"/>
              </w:rPr>
            </w:pPr>
          </w:p>
          <w:p w14:paraId="0F86C28D">
            <w:pPr>
              <w:ind w:left="-851" w:right="-284"/>
              <w:rPr>
                <w:rFonts w:ascii="Times New Roman" w:hAnsi="Times New Roman" w:cs="Times New Roman"/>
                <w:lang w:val="kk-KZ"/>
              </w:rPr>
            </w:pPr>
            <w:r>
              <w:rPr>
                <w:rFonts w:ascii="Times New Roman" w:hAnsi="Times New Roman" w:cs="Times New Roman"/>
                <w:lang w:val="kk-KZ"/>
              </w:rPr>
              <w:t xml:space="preserve">Орыс халқының ұлттық орамалына қарап, суретін бояту. Сурет салу кезінде қарындашты  қатты қыспай, дұрыс ұстауды пысықтау. </w:t>
            </w:r>
          </w:p>
          <w:p w14:paraId="0CA32E89">
            <w:pPr>
              <w:ind w:left="-851" w:right="-284"/>
              <w:rPr>
                <w:rFonts w:ascii="Times New Roman" w:hAnsi="Times New Roman" w:cs="Times New Roman"/>
                <w:lang w:val="kk-KZ"/>
              </w:rPr>
            </w:pPr>
          </w:p>
          <w:p w14:paraId="39FA3E33">
            <w:pPr>
              <w:ind w:left="-851" w:right="-284"/>
              <w:rPr>
                <w:rFonts w:ascii="Times New Roman" w:hAnsi="Times New Roman" w:cs="Times New Roman"/>
                <w:b/>
                <w:bCs/>
                <w:lang w:val="kk-KZ"/>
              </w:rPr>
            </w:pPr>
            <w:r>
              <w:rPr>
                <w:rFonts w:ascii="Times New Roman" w:hAnsi="Times New Roman" w:cs="Times New Roman"/>
                <w:lang w:val="kk-KZ"/>
              </w:rPr>
              <w:t xml:space="preserve"> </w:t>
            </w:r>
            <w:r>
              <w:rPr>
                <w:rFonts w:ascii="Times New Roman" w:hAnsi="Times New Roman" w:cs="Times New Roman"/>
                <w:b/>
                <w:bCs/>
                <w:lang w:val="kk-KZ"/>
              </w:rPr>
              <w:t xml:space="preserve">(сурет салу). </w:t>
            </w:r>
          </w:p>
          <w:p w14:paraId="3ACFB347">
            <w:pPr>
              <w:ind w:left="-851" w:right="-284"/>
              <w:rPr>
                <w:rFonts w:ascii="Times New Roman" w:hAnsi="Times New Roman" w:cs="Times New Roman"/>
                <w:b/>
                <w:bCs/>
                <w:lang w:val="kk-KZ"/>
              </w:rPr>
            </w:pPr>
          </w:p>
          <w:p w14:paraId="0828A1D0">
            <w:pPr>
              <w:ind w:left="-851" w:right="-284"/>
              <w:rPr>
                <w:rFonts w:ascii="Times New Roman" w:hAnsi="Times New Roman" w:cs="Times New Roman"/>
                <w:b/>
                <w:bCs/>
                <w:lang w:val="kk-KZ"/>
              </w:rPr>
            </w:pPr>
          </w:p>
        </w:tc>
        <w:tc>
          <w:tcPr>
            <w:tcW w:w="2547" w:type="dxa"/>
            <w:tcBorders>
              <w:top w:val="single" w:color="auto" w:sz="4" w:space="0"/>
            </w:tcBorders>
          </w:tcPr>
          <w:p w14:paraId="1BAC2639">
            <w:pPr>
              <w:ind w:left="-851" w:right="-284"/>
              <w:rPr>
                <w:rFonts w:ascii="Times New Roman" w:hAnsi="Times New Roman" w:cs="Times New Roman"/>
                <w:lang w:val="kk-KZ"/>
              </w:rPr>
            </w:pPr>
            <w:r>
              <w:rPr>
                <w:rFonts w:ascii="Times New Roman" w:hAnsi="Times New Roman" w:cs="Times New Roman"/>
                <w:lang w:val="kk-KZ"/>
              </w:rPr>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14:paraId="4868FD34">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5B0CA236">
            <w:pPr>
              <w:ind w:left="-851" w:right="-284"/>
              <w:rPr>
                <w:rFonts w:ascii="Times New Roman" w:hAnsi="Times New Roman" w:cs="Times New Roman"/>
                <w:lang w:val="kk-KZ"/>
              </w:rPr>
            </w:pPr>
            <w:r>
              <w:rPr>
                <w:rFonts w:ascii="Times New Roman" w:hAnsi="Times New Roman" w:cs="Times New Roman"/>
                <w:lang w:val="kk-KZ"/>
              </w:rPr>
              <w:t>Топты сәндеуге  арналған заттар жасату. Қағаздың бұрыштарын және қырларын біріктіру, бөлшектерді өзара желімдеп, композиция құрастыруды үйрету</w:t>
            </w:r>
          </w:p>
          <w:p w14:paraId="581A1DC4">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2C089399">
            <w:pPr>
              <w:ind w:left="-851" w:right="-284"/>
              <w:rPr>
                <w:rFonts w:ascii="Times New Roman" w:hAnsi="Times New Roman" w:cs="Times New Roman"/>
                <w:lang w:val="kk-KZ"/>
              </w:rPr>
            </w:pPr>
          </w:p>
        </w:tc>
        <w:tc>
          <w:tcPr>
            <w:tcW w:w="2420" w:type="dxa"/>
            <w:tcBorders>
              <w:top w:val="single" w:color="auto" w:sz="4" w:space="0"/>
            </w:tcBorders>
          </w:tcPr>
          <w:p w14:paraId="0CF86455">
            <w:pPr>
              <w:ind w:left="-851" w:right="-284"/>
              <w:rPr>
                <w:rFonts w:ascii="Times New Roman" w:hAnsi="Times New Roman" w:cs="Times New Roman"/>
                <w:lang w:val="kk-KZ"/>
              </w:rPr>
            </w:pPr>
            <w:r>
              <w:rPr>
                <w:rFonts w:ascii="Times New Roman" w:hAnsi="Times New Roman" w:cs="Times New Roman"/>
                <w:lang w:val="kk-KZ"/>
              </w:rPr>
              <w:t>Тұсау кесу дәстүріне  байланысты сөз тіркестерін меңгерту. Фильм арқылы көрсету. Тәй тәй әнін айтқызу.</w:t>
            </w:r>
          </w:p>
          <w:p w14:paraId="7F5AE3A6">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772B330F">
            <w:pPr>
              <w:ind w:left="-851" w:right="-284"/>
              <w:rPr>
                <w:rFonts w:ascii="Times New Roman" w:hAnsi="Times New Roman" w:cs="Times New Roman"/>
                <w:b/>
                <w:bCs/>
                <w:lang w:val="kk-KZ"/>
              </w:rPr>
            </w:pPr>
          </w:p>
          <w:p w14:paraId="2CF86EA2">
            <w:pPr>
              <w:ind w:left="-851" w:right="-284"/>
              <w:rPr>
                <w:rFonts w:ascii="Times New Roman" w:hAnsi="Times New Roman" w:cs="Times New Roman"/>
                <w:lang w:val="kk-KZ"/>
              </w:rPr>
            </w:pPr>
            <w:r>
              <w:rPr>
                <w:rFonts w:ascii="Times New Roman" w:hAnsi="Times New Roman" w:cs="Times New Roman"/>
                <w:lang w:val="kk-KZ"/>
              </w:rPr>
              <w:t>Кеңістік бағыттарын өзіне қатысты анықтау, оң және сол. Үстел үстінде бағыттар белгіленген карточкалармен ойын</w:t>
            </w:r>
          </w:p>
          <w:p w14:paraId="70A7E460">
            <w:pPr>
              <w:ind w:left="-851" w:right="-284"/>
              <w:rPr>
                <w:rFonts w:ascii="Times New Roman" w:hAnsi="Times New Roman" w:cs="Times New Roman"/>
                <w:bCs/>
                <w:lang w:val="kk-KZ"/>
              </w:rPr>
            </w:pPr>
            <w:r>
              <w:rPr>
                <w:rFonts w:ascii="Times New Roman" w:hAnsi="Times New Roman" w:cs="Times New Roman"/>
                <w:bCs/>
                <w:lang w:val="kk-KZ"/>
              </w:rPr>
              <w:t>ойнату</w:t>
            </w:r>
          </w:p>
          <w:p w14:paraId="583DC774">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tc>
      </w:tr>
      <w:tr w14:paraId="2957D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778DEFCC">
            <w:pPr>
              <w:ind w:left="-851" w:right="-284"/>
              <w:rPr>
                <w:rFonts w:ascii="Times New Roman" w:hAnsi="Times New Roman" w:cs="Times New Roman"/>
                <w:b/>
              </w:rPr>
            </w:pPr>
            <w:r>
              <w:rPr>
                <w:rFonts w:ascii="Times New Roman" w:hAnsi="Times New Roman" w:cs="Times New Roman"/>
                <w:b/>
              </w:rPr>
              <w:t>Екінші таңғы ас</w:t>
            </w:r>
          </w:p>
        </w:tc>
        <w:tc>
          <w:tcPr>
            <w:tcW w:w="11913" w:type="dxa"/>
            <w:gridSpan w:val="5"/>
            <w:tcBorders>
              <w:top w:val="single" w:color="auto" w:sz="4" w:space="0"/>
              <w:left w:val="single" w:color="000000" w:sz="4" w:space="0"/>
              <w:bottom w:val="single" w:color="000000" w:sz="4" w:space="0"/>
              <w:right w:val="single" w:color="000000" w:sz="4" w:space="0"/>
            </w:tcBorders>
          </w:tcPr>
          <w:p w14:paraId="5A89AFD3">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6061EA8A">
            <w:pPr>
              <w:ind w:left="-851" w:right="-284"/>
              <w:rPr>
                <w:rFonts w:ascii="Times New Roman" w:hAnsi="Times New Roman" w:cs="Times New Roman"/>
                <w:lang w:val="kk-KZ"/>
              </w:rPr>
            </w:pPr>
          </w:p>
        </w:tc>
      </w:tr>
      <w:tr w14:paraId="24372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073CCC29">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50B257A2">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30300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1" w:hRule="atLeast"/>
        </w:trPr>
        <w:tc>
          <w:tcPr>
            <w:tcW w:w="2977" w:type="dxa"/>
            <w:tcBorders>
              <w:top w:val="single" w:color="000000" w:sz="4" w:space="0"/>
              <w:left w:val="single" w:color="000000" w:sz="4" w:space="0"/>
              <w:bottom w:val="single" w:color="000000" w:sz="4" w:space="0"/>
              <w:right w:val="single" w:color="000000" w:sz="4" w:space="0"/>
            </w:tcBorders>
          </w:tcPr>
          <w:p w14:paraId="32558EF2">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48" w:type="dxa"/>
          </w:tcPr>
          <w:p w14:paraId="1F9C2193">
            <w:pPr>
              <w:ind w:left="-851" w:right="-284"/>
              <w:rPr>
                <w:rFonts w:ascii="Times New Roman" w:hAnsi="Times New Roman" w:cs="Times New Roman"/>
                <w:bCs/>
                <w:lang w:val="kk-KZ"/>
              </w:rPr>
            </w:pPr>
            <w:r>
              <w:rPr>
                <w:rFonts w:ascii="Times New Roman" w:hAnsi="Times New Roman" w:cs="Times New Roman"/>
                <w:bCs/>
                <w:lang w:val="kk-KZ"/>
              </w:rPr>
              <w:t>Кемпірқосақты бақылау</w:t>
            </w:r>
          </w:p>
          <w:p w14:paraId="7AB9388B">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табиғаттың бір бөлігі ретінде кемпірқосақ туралы түсініктерін қалыптас-тыруды жалғастыру. </w:t>
            </w:r>
          </w:p>
          <w:p w14:paraId="593F74B0">
            <w:pPr>
              <w:ind w:left="-851" w:right="-284"/>
              <w:rPr>
                <w:rFonts w:ascii="Times New Roman" w:hAnsi="Times New Roman" w:cs="Times New Roman"/>
                <w:bCs/>
                <w:lang w:val="kk-KZ"/>
              </w:rPr>
            </w:pPr>
            <w:r>
              <w:rPr>
                <w:rFonts w:ascii="Times New Roman" w:hAnsi="Times New Roman" w:cs="Times New Roman"/>
                <w:bCs/>
                <w:lang w:val="kk-KZ"/>
              </w:rPr>
              <w:t>Бақылау барысы</w:t>
            </w:r>
          </w:p>
          <w:p w14:paraId="1DD8AA5B">
            <w:pPr>
              <w:ind w:left="-851" w:right="-284"/>
              <w:rPr>
                <w:rFonts w:ascii="Times New Roman" w:hAnsi="Times New Roman" w:cs="Times New Roman"/>
                <w:bCs/>
                <w:lang w:val="kk-KZ"/>
              </w:rPr>
            </w:pPr>
            <w:r>
              <w:rPr>
                <w:rFonts w:ascii="Times New Roman" w:hAnsi="Times New Roman" w:cs="Times New Roman"/>
                <w:bCs/>
                <w:lang w:val="kk-KZ"/>
              </w:rPr>
              <w:t>Тәрбиеші балаларға жұмбақ жасырады.</w:t>
            </w:r>
          </w:p>
          <w:p w14:paraId="6EA019BC">
            <w:pPr>
              <w:ind w:left="-851" w:right="-284"/>
              <w:rPr>
                <w:rFonts w:ascii="Times New Roman" w:hAnsi="Times New Roman" w:cs="Times New Roman"/>
                <w:bCs/>
                <w:lang w:val="kk-KZ"/>
              </w:rPr>
            </w:pPr>
            <w:r>
              <w:rPr>
                <w:rFonts w:ascii="Times New Roman" w:hAnsi="Times New Roman" w:cs="Times New Roman"/>
                <w:bCs/>
                <w:lang w:val="kk-KZ"/>
              </w:rPr>
              <w:t>-Жарқылдан соң жаңағы,</w:t>
            </w:r>
          </w:p>
          <w:p w14:paraId="4563696D">
            <w:pPr>
              <w:ind w:left="-851" w:right="-284"/>
              <w:rPr>
                <w:rFonts w:ascii="Times New Roman" w:hAnsi="Times New Roman" w:cs="Times New Roman"/>
                <w:bCs/>
                <w:lang w:val="kk-KZ"/>
              </w:rPr>
            </w:pPr>
            <w:r>
              <w:rPr>
                <w:rFonts w:ascii="Times New Roman" w:hAnsi="Times New Roman" w:cs="Times New Roman"/>
                <w:bCs/>
                <w:lang w:val="kk-KZ"/>
              </w:rPr>
              <w:t xml:space="preserve"> Суға бөкті бар алап.</w:t>
            </w:r>
          </w:p>
          <w:p w14:paraId="1E27DB5E">
            <w:pPr>
              <w:ind w:left="-851" w:right="-284"/>
              <w:rPr>
                <w:rFonts w:ascii="Times New Roman" w:hAnsi="Times New Roman" w:cs="Times New Roman"/>
                <w:bCs/>
                <w:lang w:val="kk-KZ"/>
              </w:rPr>
            </w:pPr>
            <w:r>
              <w:rPr>
                <w:rFonts w:ascii="Times New Roman" w:hAnsi="Times New Roman" w:cs="Times New Roman"/>
                <w:bCs/>
                <w:lang w:val="kk-KZ"/>
              </w:rPr>
              <w:t xml:space="preserve">  Көкте түрлі жолақты,</w:t>
            </w:r>
          </w:p>
          <w:p w14:paraId="024F0E40">
            <w:pPr>
              <w:ind w:left="-851" w:right="-284"/>
              <w:rPr>
                <w:rFonts w:ascii="Times New Roman" w:hAnsi="Times New Roman" w:cs="Times New Roman"/>
                <w:bCs/>
                <w:lang w:val="kk-KZ"/>
              </w:rPr>
            </w:pPr>
            <w:r>
              <w:rPr>
                <w:rFonts w:ascii="Times New Roman" w:hAnsi="Times New Roman" w:cs="Times New Roman"/>
                <w:bCs/>
                <w:lang w:val="kk-KZ"/>
              </w:rPr>
              <w:t xml:space="preserve">  Өрнек тұрды ғаламат.  (кемпірқосақ)</w:t>
            </w:r>
          </w:p>
          <w:p w14:paraId="7E402566">
            <w:pPr>
              <w:ind w:left="-851" w:right="-284"/>
              <w:rPr>
                <w:rFonts w:ascii="Times New Roman" w:hAnsi="Times New Roman" w:cs="Times New Roman"/>
                <w:bCs/>
                <w:lang w:val="kk-KZ"/>
              </w:rPr>
            </w:pPr>
            <w:r>
              <w:rPr>
                <w:rFonts w:ascii="Times New Roman" w:hAnsi="Times New Roman" w:cs="Times New Roman"/>
                <w:bCs/>
                <w:lang w:val="kk-KZ"/>
              </w:rPr>
              <w:t xml:space="preserve"> Жаңбыр жуды жерімді,</w:t>
            </w:r>
          </w:p>
          <w:p w14:paraId="012958BC">
            <w:pPr>
              <w:ind w:left="-851" w:right="-284"/>
              <w:rPr>
                <w:rFonts w:ascii="Times New Roman" w:hAnsi="Times New Roman" w:cs="Times New Roman"/>
                <w:bCs/>
                <w:lang w:val="kk-KZ"/>
              </w:rPr>
            </w:pPr>
            <w:r>
              <w:rPr>
                <w:rFonts w:ascii="Times New Roman" w:hAnsi="Times New Roman" w:cs="Times New Roman"/>
                <w:bCs/>
                <w:lang w:val="kk-KZ"/>
              </w:rPr>
              <w:t>Көкте өрмек керілді.     (кемпірқосақ)</w:t>
            </w:r>
          </w:p>
          <w:p w14:paraId="531A4E26">
            <w:pPr>
              <w:ind w:left="-851" w:right="-284"/>
              <w:rPr>
                <w:rFonts w:ascii="Times New Roman" w:hAnsi="Times New Roman" w:cs="Times New Roman"/>
                <w:bCs/>
                <w:lang w:val="kk-KZ"/>
              </w:rPr>
            </w:pPr>
            <w:r>
              <w:rPr>
                <w:rFonts w:ascii="Times New Roman" w:hAnsi="Times New Roman" w:cs="Times New Roman"/>
                <w:bCs/>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44C1FF4A">
            <w:pPr>
              <w:ind w:left="-851" w:right="-284"/>
              <w:rPr>
                <w:rFonts w:ascii="Times New Roman" w:hAnsi="Times New Roman" w:cs="Times New Roman"/>
                <w:bCs/>
                <w:lang w:val="kk-KZ"/>
              </w:rPr>
            </w:pPr>
            <w:r>
              <w:rPr>
                <w:rFonts w:ascii="Times New Roman" w:hAnsi="Times New Roman" w:cs="Times New Roman"/>
                <w:bCs/>
                <w:lang w:val="kk-KZ"/>
              </w:rPr>
              <w:t xml:space="preserve">Тәрбиеші балаларға тапсырма береді. Асфальт бетіне түрлі-түсті борлармен кемпірқосақтың суретін салу. </w:t>
            </w:r>
          </w:p>
          <w:p w14:paraId="5E63F64B">
            <w:pPr>
              <w:ind w:left="-851" w:right="-284"/>
              <w:rPr>
                <w:rFonts w:ascii="Times New Roman" w:hAnsi="Times New Roman" w:cs="Times New Roman"/>
                <w:bCs/>
                <w:lang w:val="kk-KZ"/>
              </w:rPr>
            </w:pPr>
            <w:r>
              <w:rPr>
                <w:rFonts w:ascii="Times New Roman" w:hAnsi="Times New Roman" w:cs="Times New Roman"/>
                <w:bCs/>
                <w:lang w:val="kk-KZ"/>
              </w:rPr>
              <w:t xml:space="preserve">Еңбек:  Балабақша ауласын қоқыстан тазалау. </w:t>
            </w:r>
          </w:p>
          <w:p w14:paraId="7DB86569">
            <w:pPr>
              <w:ind w:left="-851" w:right="-284"/>
              <w:rPr>
                <w:rFonts w:ascii="Times New Roman" w:hAnsi="Times New Roman" w:cs="Times New Roman"/>
                <w:bCs/>
                <w:lang w:val="kk-KZ"/>
              </w:rPr>
            </w:pPr>
            <w:r>
              <w:rPr>
                <w:rFonts w:ascii="Times New Roman" w:hAnsi="Times New Roman" w:cs="Times New Roman"/>
                <w:bCs/>
                <w:lang w:val="kk-KZ"/>
              </w:rPr>
              <w:t xml:space="preserve">Мақсаты: аула тазалаушыға көмек беру, үлкендер еңбегін бағалауға тәрбиелеу. </w:t>
            </w:r>
          </w:p>
          <w:p w14:paraId="25FE93A8">
            <w:pPr>
              <w:ind w:left="-851" w:right="-284"/>
              <w:rPr>
                <w:rFonts w:ascii="Times New Roman" w:hAnsi="Times New Roman" w:cs="Times New Roman"/>
                <w:bCs/>
                <w:lang w:val="kk-KZ"/>
              </w:rPr>
            </w:pPr>
            <w:r>
              <w:rPr>
                <w:rFonts w:ascii="Times New Roman" w:hAnsi="Times New Roman" w:cs="Times New Roman"/>
                <w:bCs/>
                <w:lang w:val="kk-KZ"/>
              </w:rPr>
              <w:t xml:space="preserve">Қимылды ойын </w:t>
            </w:r>
          </w:p>
          <w:p w14:paraId="64BB3A91">
            <w:pPr>
              <w:ind w:left="-851" w:right="-284"/>
              <w:rPr>
                <w:rFonts w:ascii="Times New Roman" w:hAnsi="Times New Roman" w:cs="Times New Roman"/>
                <w:bCs/>
                <w:lang w:val="kk-KZ"/>
              </w:rPr>
            </w:pPr>
            <w:r>
              <w:rPr>
                <w:rFonts w:ascii="Times New Roman" w:hAnsi="Times New Roman" w:cs="Times New Roman"/>
                <w:bCs/>
                <w:lang w:val="kk-KZ"/>
              </w:rPr>
              <w:t xml:space="preserve">«Қасқыр қақпан». </w:t>
            </w:r>
          </w:p>
          <w:p w14:paraId="09EF0516">
            <w:pPr>
              <w:ind w:left="-851" w:right="-284"/>
              <w:rPr>
                <w:rFonts w:ascii="Times New Roman" w:hAnsi="Times New Roman" w:cs="Times New Roman"/>
                <w:bCs/>
                <w:lang w:val="kk-KZ"/>
              </w:rPr>
            </w:pPr>
            <w:r>
              <w:rPr>
                <w:rFonts w:ascii="Times New Roman" w:hAnsi="Times New Roman" w:cs="Times New Roman"/>
                <w:bCs/>
                <w:lang w:val="kk-KZ"/>
              </w:rPr>
              <w:t>Мақсаты:</w:t>
            </w:r>
          </w:p>
          <w:p w14:paraId="1297FBC0">
            <w:pPr>
              <w:ind w:left="-851" w:right="-284"/>
              <w:rPr>
                <w:rFonts w:ascii="Times New Roman" w:hAnsi="Times New Roman" w:cs="Times New Roman"/>
                <w:bCs/>
                <w:lang w:val="kk-KZ"/>
              </w:rPr>
            </w:pPr>
            <w:r>
              <w:rPr>
                <w:rFonts w:ascii="Times New Roman" w:hAnsi="Times New Roman" w:cs="Times New Roman"/>
                <w:bCs/>
                <w:lang w:val="kk-KZ"/>
              </w:rPr>
              <w:t xml:space="preserve">Ойын шартының дұрыс орындалуын бақылау, ойын кезінде байқампаз болуға баулу.  </w:t>
            </w:r>
          </w:p>
          <w:p w14:paraId="0DAA6A34">
            <w:pPr>
              <w:ind w:left="-851" w:right="-284"/>
              <w:rPr>
                <w:rFonts w:ascii="Times New Roman" w:hAnsi="Times New Roman" w:cs="Times New Roman"/>
                <w:bCs/>
                <w:lang w:val="kk-KZ"/>
              </w:rPr>
            </w:pPr>
            <w:r>
              <w:rPr>
                <w:rFonts w:ascii="Times New Roman" w:hAnsi="Times New Roman" w:cs="Times New Roman"/>
                <w:bCs/>
                <w:lang w:val="kk-KZ"/>
              </w:rPr>
              <w:t xml:space="preserve">Жаттығу ойыны:  </w:t>
            </w:r>
          </w:p>
          <w:p w14:paraId="57199508">
            <w:pPr>
              <w:ind w:left="-851" w:right="-284"/>
              <w:rPr>
                <w:rFonts w:ascii="Times New Roman" w:hAnsi="Times New Roman" w:cs="Times New Roman"/>
                <w:bCs/>
                <w:lang w:val="kk-KZ"/>
              </w:rPr>
            </w:pPr>
            <w:r>
              <w:rPr>
                <w:rFonts w:ascii="Times New Roman" w:hAnsi="Times New Roman" w:cs="Times New Roman"/>
                <w:bCs/>
                <w:lang w:val="kk-KZ"/>
              </w:rPr>
              <w:t>Қимылдарын дамыту.</w:t>
            </w:r>
          </w:p>
          <w:p w14:paraId="3295519A">
            <w:pPr>
              <w:ind w:left="-851" w:right="-284"/>
              <w:rPr>
                <w:rFonts w:ascii="Times New Roman" w:hAnsi="Times New Roman" w:cs="Times New Roman"/>
                <w:bCs/>
                <w:lang w:val="kk-KZ"/>
              </w:rPr>
            </w:pPr>
            <w:r>
              <w:rPr>
                <w:rFonts w:ascii="Times New Roman" w:hAnsi="Times New Roman" w:cs="Times New Roman"/>
                <w:bCs/>
                <w:lang w:val="kk-KZ"/>
              </w:rPr>
              <w:t>Мақсаты: арқасымен алға қарай жүруге жаттықтыру.</w:t>
            </w:r>
          </w:p>
          <w:p w14:paraId="2AD92CF9">
            <w:pPr>
              <w:ind w:left="-851" w:right="-284"/>
              <w:rPr>
                <w:rFonts w:ascii="Times New Roman" w:hAnsi="Times New Roman" w:cs="Times New Roman"/>
                <w:bCs/>
                <w:lang w:val="kk-KZ"/>
              </w:rPr>
            </w:pPr>
          </w:p>
          <w:p w14:paraId="719086F4">
            <w:pPr>
              <w:ind w:left="-851" w:right="-284"/>
              <w:rPr>
                <w:rFonts w:ascii="Times New Roman" w:hAnsi="Times New Roman" w:cs="Times New Roman"/>
                <w:bCs/>
                <w:lang w:val="kk-KZ"/>
              </w:rPr>
            </w:pPr>
            <w:r>
              <w:rPr>
                <w:rFonts w:ascii="Times New Roman" w:hAnsi="Times New Roman" w:cs="Times New Roman"/>
                <w:bCs/>
                <w:lang w:val="kk-KZ"/>
              </w:rPr>
              <w:t>Халық болжамы. Кемпірқосақ кешке көрінсе, ертесіне күн ашық болады</w:t>
            </w:r>
          </w:p>
        </w:tc>
        <w:tc>
          <w:tcPr>
            <w:tcW w:w="2130" w:type="dxa"/>
          </w:tcPr>
          <w:p w14:paraId="1CFCE775">
            <w:pPr>
              <w:ind w:left="-851" w:right="-284"/>
              <w:rPr>
                <w:rFonts w:ascii="Times New Roman" w:hAnsi="Times New Roman" w:cs="Times New Roman"/>
                <w:lang w:val="kk-KZ"/>
              </w:rPr>
            </w:pPr>
            <w:r>
              <w:rPr>
                <w:rFonts w:ascii="Times New Roman" w:hAnsi="Times New Roman" w:cs="Times New Roman"/>
                <w:lang w:val="kk-KZ"/>
              </w:rPr>
              <w:t>Көбелектерді бақылау.</w:t>
            </w:r>
          </w:p>
          <w:p w14:paraId="1B566369">
            <w:pPr>
              <w:ind w:left="-851" w:right="-284"/>
              <w:rPr>
                <w:rFonts w:ascii="Times New Roman" w:hAnsi="Times New Roman" w:cs="Times New Roman"/>
                <w:lang w:val="kk-KZ"/>
              </w:rPr>
            </w:pPr>
            <w:r>
              <w:rPr>
                <w:rFonts w:ascii="Times New Roman" w:hAnsi="Times New Roman" w:cs="Times New Roman"/>
                <w:lang w:val="kk-KZ"/>
              </w:rPr>
              <w:t xml:space="preserve">Мақсаты: - көбелектер туралы білімдерін молайту: пайда болуы, көбеюі, құрлысы, пайдасы;  </w:t>
            </w:r>
          </w:p>
          <w:p w14:paraId="34C88506">
            <w:pPr>
              <w:ind w:left="-851" w:right="-284"/>
              <w:rPr>
                <w:rFonts w:ascii="Times New Roman" w:hAnsi="Times New Roman" w:cs="Times New Roman"/>
                <w:lang w:val="kk-KZ"/>
              </w:rPr>
            </w:pPr>
            <w:r>
              <w:rPr>
                <w:rFonts w:ascii="Times New Roman" w:hAnsi="Times New Roman" w:cs="Times New Roman"/>
                <w:lang w:val="kk-KZ"/>
              </w:rPr>
              <w:t xml:space="preserve">-барлық тірі табиғатқа қамқорлықпен қарауға тәрбиелеу. </w:t>
            </w:r>
          </w:p>
          <w:p w14:paraId="05188FE1">
            <w:pPr>
              <w:ind w:left="-851" w:right="-284"/>
              <w:rPr>
                <w:rFonts w:ascii="Times New Roman" w:hAnsi="Times New Roman" w:cs="Times New Roman"/>
                <w:lang w:val="kk-KZ"/>
              </w:rPr>
            </w:pPr>
            <w:r>
              <w:rPr>
                <w:rFonts w:ascii="Times New Roman" w:hAnsi="Times New Roman" w:cs="Times New Roman"/>
                <w:lang w:val="kk-KZ"/>
              </w:rPr>
              <w:t>Бақылау барысы</w:t>
            </w:r>
          </w:p>
          <w:p w14:paraId="40533EE4">
            <w:pPr>
              <w:ind w:left="-851" w:right="-284"/>
              <w:rPr>
                <w:rFonts w:ascii="Times New Roman" w:hAnsi="Times New Roman" w:cs="Times New Roman"/>
                <w:lang w:val="kk-KZ"/>
              </w:rPr>
            </w:pPr>
            <w:r>
              <w:rPr>
                <w:rFonts w:ascii="Times New Roman" w:hAnsi="Times New Roman" w:cs="Times New Roman"/>
                <w:lang w:val="kk-KZ"/>
              </w:rPr>
              <w:t xml:space="preserve">Жазда, жасыл алқапта, гүлдер басында әдемі көбелектер ұшып жүреді. Олар сондай әдемі, түрлі-түсті. </w:t>
            </w:r>
          </w:p>
          <w:p w14:paraId="2A957A21">
            <w:pPr>
              <w:ind w:left="-851" w:right="-284"/>
              <w:rPr>
                <w:rFonts w:ascii="Times New Roman" w:hAnsi="Times New Roman" w:cs="Times New Roman"/>
                <w:lang w:val="kk-KZ"/>
              </w:rPr>
            </w:pPr>
            <w:r>
              <w:rPr>
                <w:rFonts w:ascii="Times New Roman" w:hAnsi="Times New Roman" w:cs="Times New Roman"/>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14:paraId="28C516AB">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7EFA3DF1">
            <w:pPr>
              <w:ind w:left="-851" w:right="-284"/>
              <w:rPr>
                <w:rFonts w:ascii="Times New Roman" w:hAnsi="Times New Roman" w:cs="Times New Roman"/>
                <w:lang w:val="kk-KZ"/>
              </w:rPr>
            </w:pPr>
            <w:r>
              <w:rPr>
                <w:rFonts w:ascii="Times New Roman" w:hAnsi="Times New Roman" w:cs="Times New Roman"/>
                <w:lang w:val="kk-KZ"/>
              </w:rPr>
              <w:t>Қай гүлге қандай көбелектер қонып жүргенін қарау. (көбелектер көбіне өзі түстес гүлдерге құмар болады)</w:t>
            </w:r>
          </w:p>
          <w:p w14:paraId="01ED3080">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455C993A">
            <w:pPr>
              <w:ind w:left="-851" w:right="-284"/>
              <w:rPr>
                <w:rFonts w:ascii="Times New Roman" w:hAnsi="Times New Roman" w:cs="Times New Roman"/>
                <w:lang w:val="kk-KZ"/>
              </w:rPr>
            </w:pPr>
            <w:r>
              <w:rPr>
                <w:rFonts w:ascii="Times New Roman" w:hAnsi="Times New Roman" w:cs="Times New Roman"/>
                <w:lang w:val="kk-KZ"/>
              </w:rPr>
              <w:t>Гүлзардағы қоқыстарды жинау</w:t>
            </w:r>
          </w:p>
          <w:p w14:paraId="04E34635">
            <w:pPr>
              <w:ind w:left="-851" w:right="-284"/>
              <w:rPr>
                <w:rFonts w:ascii="Times New Roman" w:hAnsi="Times New Roman" w:cs="Times New Roman"/>
                <w:lang w:val="kk-KZ"/>
              </w:rPr>
            </w:pPr>
            <w:r>
              <w:rPr>
                <w:rFonts w:ascii="Times New Roman" w:hAnsi="Times New Roman" w:cs="Times New Roman"/>
                <w:lang w:val="kk-KZ"/>
              </w:rPr>
              <w:t xml:space="preserve">Мақсаты: еңбек ете білу іскерліктерін қалыптастыру, өз беттерінше тазалық жүргізуге деген құштарлықтарын ояту. </w:t>
            </w:r>
          </w:p>
          <w:p w14:paraId="4F1C9D79">
            <w:pPr>
              <w:ind w:left="-851" w:right="-284"/>
              <w:rPr>
                <w:rFonts w:ascii="Times New Roman" w:hAnsi="Times New Roman" w:cs="Times New Roman"/>
                <w:lang w:val="kk-KZ"/>
              </w:rPr>
            </w:pPr>
            <w:r>
              <w:rPr>
                <w:rFonts w:ascii="Times New Roman" w:hAnsi="Times New Roman" w:cs="Times New Roman"/>
                <w:lang w:val="kk-KZ"/>
              </w:rPr>
              <w:t>Қимылды ойын: «Аюлар мен аралар».</w:t>
            </w:r>
          </w:p>
          <w:p w14:paraId="2B0E96BE">
            <w:pPr>
              <w:ind w:left="-851" w:right="-284"/>
              <w:rPr>
                <w:rFonts w:ascii="Times New Roman" w:hAnsi="Times New Roman" w:cs="Times New Roman"/>
                <w:lang w:val="kk-KZ"/>
              </w:rPr>
            </w:pPr>
            <w:r>
              <w:rPr>
                <w:rFonts w:ascii="Times New Roman" w:hAnsi="Times New Roman" w:cs="Times New Roman"/>
                <w:lang w:val="kk-KZ"/>
              </w:rPr>
              <w:t>Мақсаты:тәрбиеші белгісі бойынша жүкіруге, өрмелеуге жаттықтыру.</w:t>
            </w:r>
          </w:p>
          <w:p w14:paraId="3B659D41">
            <w:pPr>
              <w:ind w:left="-851" w:right="-284"/>
              <w:rPr>
                <w:rFonts w:ascii="Times New Roman" w:hAnsi="Times New Roman" w:cs="Times New Roman"/>
                <w:lang w:val="kk-KZ"/>
              </w:rPr>
            </w:pPr>
            <w:r>
              <w:rPr>
                <w:rFonts w:ascii="Times New Roman" w:hAnsi="Times New Roman" w:cs="Times New Roman"/>
                <w:lang w:val="kk-KZ"/>
              </w:rPr>
              <w:t>Жаттығу ойыны: «Кеглиді құлат».</w:t>
            </w:r>
          </w:p>
          <w:p w14:paraId="1818DCE6">
            <w:pPr>
              <w:ind w:left="-851" w:right="-284"/>
              <w:rPr>
                <w:rFonts w:ascii="Times New Roman" w:hAnsi="Times New Roman" w:cs="Times New Roman"/>
                <w:lang w:val="kk-KZ"/>
              </w:rPr>
            </w:pPr>
            <w:r>
              <w:rPr>
                <w:rFonts w:ascii="Times New Roman" w:hAnsi="Times New Roman" w:cs="Times New Roman"/>
                <w:lang w:val="kk-KZ"/>
              </w:rPr>
              <w:t xml:space="preserve">Мақсаты: Дәлдеп тигізе білуге жаттықтыру. </w:t>
            </w:r>
          </w:p>
          <w:p w14:paraId="425CD0EE">
            <w:pPr>
              <w:ind w:left="-851" w:right="-284"/>
              <w:rPr>
                <w:rFonts w:ascii="Times New Roman" w:hAnsi="Times New Roman" w:cs="Times New Roman"/>
                <w:lang w:val="kk-KZ"/>
              </w:rPr>
            </w:pPr>
          </w:p>
        </w:tc>
        <w:tc>
          <w:tcPr>
            <w:tcW w:w="2268" w:type="dxa"/>
          </w:tcPr>
          <w:p w14:paraId="03227B8C">
            <w:pPr>
              <w:ind w:left="-851" w:right="-284"/>
              <w:rPr>
                <w:rFonts w:ascii="Times New Roman" w:hAnsi="Times New Roman" w:cs="Times New Roman"/>
                <w:bCs/>
                <w:lang w:val="kk-KZ"/>
              </w:rPr>
            </w:pPr>
            <w:r>
              <w:rPr>
                <w:rFonts w:ascii="Times New Roman" w:hAnsi="Times New Roman" w:cs="Times New Roman"/>
                <w:bCs/>
                <w:lang w:val="kk-KZ"/>
              </w:rPr>
              <w:t>Бақылау: Бал арасын бақылау.</w:t>
            </w:r>
          </w:p>
          <w:p w14:paraId="666AB34E">
            <w:pPr>
              <w:ind w:left="-851" w:right="-284"/>
              <w:rPr>
                <w:rFonts w:ascii="Times New Roman" w:hAnsi="Times New Roman" w:cs="Times New Roman"/>
                <w:bCs/>
                <w:lang w:val="kk-KZ"/>
              </w:rPr>
            </w:pPr>
            <w:r>
              <w:rPr>
                <w:rFonts w:ascii="Times New Roman" w:hAnsi="Times New Roman" w:cs="Times New Roman"/>
                <w:bCs/>
                <w:lang w:val="kk-KZ"/>
              </w:rPr>
              <w:t>Мақсаты: Балаларға өздеріне таныс жәндік бал арасы туралы түсінік беру, оның ерекшеліктерін және гүлге қонуын бақылау.</w:t>
            </w:r>
          </w:p>
          <w:p w14:paraId="001ED316">
            <w:pPr>
              <w:ind w:left="-851" w:right="-284"/>
              <w:rPr>
                <w:rFonts w:ascii="Times New Roman" w:hAnsi="Times New Roman" w:cs="Times New Roman"/>
                <w:bCs/>
                <w:lang w:val="kk-KZ"/>
              </w:rPr>
            </w:pPr>
            <w:r>
              <w:rPr>
                <w:rFonts w:ascii="Times New Roman" w:hAnsi="Times New Roman" w:cs="Times New Roman"/>
                <w:bCs/>
                <w:lang w:val="kk-KZ"/>
              </w:rPr>
              <w:t>Сұрақтар: Араның сыртқы көрінісі қандай?</w:t>
            </w:r>
          </w:p>
          <w:p w14:paraId="755FEB5D">
            <w:pPr>
              <w:ind w:left="-851" w:right="-284"/>
              <w:rPr>
                <w:rFonts w:ascii="Times New Roman" w:hAnsi="Times New Roman" w:cs="Times New Roman"/>
                <w:bCs/>
                <w:lang w:val="kk-KZ"/>
              </w:rPr>
            </w:pPr>
            <w:r>
              <w:rPr>
                <w:rFonts w:ascii="Times New Roman" w:hAnsi="Times New Roman" w:cs="Times New Roman"/>
                <w:bCs/>
                <w:lang w:val="kk-KZ"/>
              </w:rPr>
              <w:t>Олар немен қоректенеді?</w:t>
            </w:r>
          </w:p>
          <w:p w14:paraId="4D317174">
            <w:pPr>
              <w:ind w:left="-851" w:right="-284"/>
              <w:rPr>
                <w:rFonts w:ascii="Times New Roman" w:hAnsi="Times New Roman" w:cs="Times New Roman"/>
                <w:bCs/>
                <w:lang w:val="kk-KZ"/>
              </w:rPr>
            </w:pPr>
            <w:r>
              <w:rPr>
                <w:rFonts w:ascii="Times New Roman" w:hAnsi="Times New Roman" w:cs="Times New Roman"/>
                <w:bCs/>
                <w:lang w:val="kk-KZ"/>
              </w:rPr>
              <w:t>Неге олар гүлге қонады?</w:t>
            </w:r>
          </w:p>
          <w:p w14:paraId="462D25F4">
            <w:pPr>
              <w:ind w:left="-851" w:right="-284"/>
              <w:rPr>
                <w:rFonts w:ascii="Times New Roman" w:hAnsi="Times New Roman" w:cs="Times New Roman"/>
                <w:bCs/>
                <w:lang w:val="kk-KZ"/>
              </w:rPr>
            </w:pPr>
            <w:r>
              <w:rPr>
                <w:rFonts w:ascii="Times New Roman" w:hAnsi="Times New Roman" w:cs="Times New Roman"/>
                <w:bCs/>
                <w:lang w:val="kk-KZ"/>
              </w:rPr>
              <w:t>Еңбек: Алаңдағы қоқысты жинақтау.</w:t>
            </w:r>
          </w:p>
          <w:p w14:paraId="30A0BA6D">
            <w:pPr>
              <w:ind w:left="-851" w:right="-284"/>
              <w:rPr>
                <w:rFonts w:ascii="Times New Roman" w:hAnsi="Times New Roman" w:cs="Times New Roman"/>
                <w:bCs/>
                <w:lang w:val="kk-KZ"/>
              </w:rPr>
            </w:pPr>
            <w:r>
              <w:rPr>
                <w:rFonts w:ascii="Times New Roman" w:hAnsi="Times New Roman" w:cs="Times New Roman"/>
                <w:bCs/>
                <w:lang w:val="kk-KZ"/>
              </w:rPr>
              <w:t>Жеке жұмыс: Көркем сөз, жаңылтпаш.</w:t>
            </w:r>
          </w:p>
          <w:p w14:paraId="6FD7A1F6">
            <w:pPr>
              <w:ind w:left="-851" w:right="-284"/>
              <w:rPr>
                <w:rFonts w:ascii="Times New Roman" w:hAnsi="Times New Roman" w:cs="Times New Roman"/>
                <w:bCs/>
                <w:lang w:val="kk-KZ"/>
              </w:rPr>
            </w:pPr>
            <w:r>
              <w:rPr>
                <w:rFonts w:ascii="Times New Roman" w:hAnsi="Times New Roman" w:cs="Times New Roman"/>
                <w:bCs/>
                <w:lang w:val="kk-KZ"/>
              </w:rPr>
              <w:t>Ара, ара, аралар</w:t>
            </w:r>
          </w:p>
          <w:p w14:paraId="3042F30D">
            <w:pPr>
              <w:ind w:left="-851" w:right="-284"/>
              <w:rPr>
                <w:rFonts w:ascii="Times New Roman" w:hAnsi="Times New Roman" w:cs="Times New Roman"/>
                <w:bCs/>
                <w:lang w:val="kk-KZ"/>
              </w:rPr>
            </w:pPr>
            <w:r>
              <w:rPr>
                <w:rFonts w:ascii="Times New Roman" w:hAnsi="Times New Roman" w:cs="Times New Roman"/>
                <w:bCs/>
                <w:lang w:val="kk-KZ"/>
              </w:rPr>
              <w:t>Орманның бойын аралар</w:t>
            </w:r>
          </w:p>
          <w:p w14:paraId="23DEE22B">
            <w:pPr>
              <w:ind w:left="-851" w:right="-284"/>
              <w:rPr>
                <w:rFonts w:ascii="Times New Roman" w:hAnsi="Times New Roman" w:cs="Times New Roman"/>
                <w:bCs/>
                <w:lang w:val="kk-KZ"/>
              </w:rPr>
            </w:pPr>
            <w:r>
              <w:rPr>
                <w:rFonts w:ascii="Times New Roman" w:hAnsi="Times New Roman" w:cs="Times New Roman"/>
                <w:bCs/>
                <w:lang w:val="kk-KZ"/>
              </w:rPr>
              <w:t>Гүлдердей сорып бал алар</w:t>
            </w:r>
          </w:p>
          <w:p w14:paraId="78B63D0B">
            <w:pPr>
              <w:ind w:left="-851" w:right="-284"/>
              <w:rPr>
                <w:rFonts w:ascii="Times New Roman" w:hAnsi="Times New Roman" w:cs="Times New Roman"/>
                <w:bCs/>
                <w:lang w:val="kk-KZ"/>
              </w:rPr>
            </w:pPr>
            <w:r>
              <w:rPr>
                <w:rFonts w:ascii="Times New Roman" w:hAnsi="Times New Roman" w:cs="Times New Roman"/>
                <w:bCs/>
                <w:lang w:val="kk-KZ"/>
              </w:rPr>
              <w:t>Алысқа ұшып бал алар</w:t>
            </w:r>
          </w:p>
          <w:p w14:paraId="0D882967">
            <w:pPr>
              <w:ind w:left="-851" w:right="-284"/>
              <w:rPr>
                <w:rFonts w:ascii="Times New Roman" w:hAnsi="Times New Roman" w:cs="Times New Roman"/>
                <w:bCs/>
                <w:lang w:val="kk-KZ"/>
              </w:rPr>
            </w:pPr>
            <w:r>
              <w:rPr>
                <w:rFonts w:ascii="Times New Roman" w:hAnsi="Times New Roman" w:cs="Times New Roman"/>
                <w:bCs/>
                <w:lang w:val="kk-KZ"/>
              </w:rPr>
              <w:t>Бал тәтті ғой, ә, балалар.</w:t>
            </w:r>
          </w:p>
          <w:p w14:paraId="26F66DCB">
            <w:pPr>
              <w:ind w:left="-851" w:right="-284"/>
              <w:rPr>
                <w:rFonts w:ascii="Times New Roman" w:hAnsi="Times New Roman" w:cs="Times New Roman"/>
                <w:bCs/>
                <w:lang w:val="kk-KZ"/>
              </w:rPr>
            </w:pPr>
            <w:r>
              <w:rPr>
                <w:rFonts w:ascii="Times New Roman" w:hAnsi="Times New Roman" w:cs="Times New Roman"/>
                <w:bCs/>
                <w:lang w:val="kk-KZ"/>
              </w:rPr>
              <w:t>Қимылды ойын: Жаттығу ойын: «Дәлме – дәл жүргізу.</w:t>
            </w:r>
          </w:p>
          <w:p w14:paraId="7F4FF4B5">
            <w:pPr>
              <w:ind w:left="-851" w:right="-284"/>
              <w:rPr>
                <w:rFonts w:ascii="Times New Roman" w:hAnsi="Times New Roman" w:cs="Times New Roman"/>
                <w:bCs/>
                <w:lang w:val="kk-KZ"/>
              </w:rPr>
            </w:pPr>
            <w:r>
              <w:rPr>
                <w:rFonts w:ascii="Times New Roman" w:hAnsi="Times New Roman" w:cs="Times New Roman"/>
                <w:bCs/>
                <w:lang w:val="kk-KZ"/>
              </w:rPr>
              <w:t>«Бақташы мен үйір»</w:t>
            </w:r>
          </w:p>
        </w:tc>
        <w:tc>
          <w:tcPr>
            <w:tcW w:w="2547" w:type="dxa"/>
          </w:tcPr>
          <w:p w14:paraId="69864BB9">
            <w:pPr>
              <w:ind w:left="-851" w:right="-284"/>
              <w:rPr>
                <w:rFonts w:ascii="Times New Roman" w:hAnsi="Times New Roman" w:cs="Times New Roman"/>
                <w:lang w:val="kk-KZ"/>
              </w:rPr>
            </w:pPr>
            <w:r>
              <w:rPr>
                <w:rFonts w:ascii="Times New Roman" w:hAnsi="Times New Roman" w:cs="Times New Roman"/>
                <w:lang w:val="kk-KZ"/>
              </w:rPr>
              <w:t>Бақылау: Өрт сөндіргіш машинаны бақылау.</w:t>
            </w:r>
          </w:p>
          <w:p w14:paraId="2248D0B4">
            <w:pPr>
              <w:ind w:left="-851" w:right="-284"/>
              <w:rPr>
                <w:rFonts w:ascii="Times New Roman" w:hAnsi="Times New Roman" w:cs="Times New Roman"/>
                <w:lang w:val="kk-KZ"/>
              </w:rPr>
            </w:pPr>
            <w:r>
              <w:rPr>
                <w:rFonts w:ascii="Times New Roman" w:hAnsi="Times New Roman" w:cs="Times New Roman"/>
                <w:lang w:val="kk-KZ"/>
              </w:rPr>
              <w:t>Мақсаты: Жалпы машина құрылымен оның бөліктерімен толық таныстыра отырып, қызығушылығын арттыру.</w:t>
            </w:r>
          </w:p>
          <w:p w14:paraId="5EEE6AF5">
            <w:pPr>
              <w:ind w:left="-851" w:right="-284"/>
              <w:rPr>
                <w:rFonts w:ascii="Times New Roman" w:hAnsi="Times New Roman" w:cs="Times New Roman"/>
                <w:lang w:val="kk-KZ"/>
              </w:rPr>
            </w:pPr>
            <w:r>
              <w:rPr>
                <w:rFonts w:ascii="Times New Roman" w:hAnsi="Times New Roman" w:cs="Times New Roman"/>
                <w:lang w:val="kk-KZ"/>
              </w:rPr>
              <w:t>Еңбек: құм салғыштағы құмды тазалау.</w:t>
            </w:r>
          </w:p>
          <w:p w14:paraId="292B8795">
            <w:pPr>
              <w:ind w:left="-851" w:right="-284"/>
              <w:rPr>
                <w:rFonts w:ascii="Times New Roman" w:hAnsi="Times New Roman" w:cs="Times New Roman"/>
                <w:lang w:val="kk-KZ"/>
              </w:rPr>
            </w:pPr>
            <w:r>
              <w:rPr>
                <w:rFonts w:ascii="Times New Roman" w:hAnsi="Times New Roman" w:cs="Times New Roman"/>
                <w:lang w:val="kk-KZ"/>
              </w:rPr>
              <w:t>Мақсаты: Тазалыққа, ұжыммен бірігіп жұмыстануға тәрбиелеу.</w:t>
            </w:r>
          </w:p>
          <w:p w14:paraId="225F3A6D">
            <w:pPr>
              <w:ind w:left="-851" w:right="-284"/>
              <w:rPr>
                <w:rFonts w:ascii="Times New Roman" w:hAnsi="Times New Roman" w:cs="Times New Roman"/>
                <w:lang w:val="kk-KZ"/>
              </w:rPr>
            </w:pPr>
            <w:r>
              <w:rPr>
                <w:rFonts w:ascii="Times New Roman" w:hAnsi="Times New Roman" w:cs="Times New Roman"/>
                <w:lang w:val="kk-KZ"/>
              </w:rPr>
              <w:t>Жеке жұмыс: Топтағы қиын баламен жұмыстану.</w:t>
            </w:r>
          </w:p>
          <w:p w14:paraId="21B5EA0D">
            <w:pPr>
              <w:ind w:left="-851" w:right="-284"/>
              <w:rPr>
                <w:rFonts w:ascii="Times New Roman" w:hAnsi="Times New Roman" w:cs="Times New Roman"/>
                <w:lang w:val="kk-KZ"/>
              </w:rPr>
            </w:pPr>
            <w:r>
              <w:rPr>
                <w:rFonts w:ascii="Times New Roman" w:hAnsi="Times New Roman" w:cs="Times New Roman"/>
                <w:lang w:val="kk-KZ"/>
              </w:rPr>
              <w:t>Қимылды ойын: «Орныңды тап»</w:t>
            </w:r>
          </w:p>
          <w:p w14:paraId="385A5539">
            <w:pPr>
              <w:ind w:left="-851" w:right="-284"/>
              <w:rPr>
                <w:rFonts w:ascii="Times New Roman" w:hAnsi="Times New Roman" w:cs="Times New Roman"/>
                <w:lang w:val="kk-KZ"/>
              </w:rPr>
            </w:pPr>
            <w:r>
              <w:rPr>
                <w:rFonts w:ascii="Times New Roman" w:hAnsi="Times New Roman" w:cs="Times New Roman"/>
                <w:lang w:val="kk-KZ"/>
              </w:rPr>
              <w:t>Мақсаты: балалар айнала дөңгеленіп, екі екіден бірінің артынан бірі тұрады. Екі ойыншы жүгіріп, бір – бірін қуалайды.</w:t>
            </w:r>
          </w:p>
          <w:p w14:paraId="1E679F44">
            <w:pPr>
              <w:ind w:left="-851" w:right="-284"/>
              <w:rPr>
                <w:rFonts w:ascii="Times New Roman" w:hAnsi="Times New Roman" w:cs="Times New Roman"/>
                <w:lang w:val="kk-KZ"/>
              </w:rPr>
            </w:pPr>
            <w:r>
              <w:rPr>
                <w:rFonts w:ascii="Times New Roman" w:hAnsi="Times New Roman" w:cs="Times New Roman"/>
                <w:lang w:val="kk-KZ"/>
              </w:rPr>
              <w:t>«Ақ тереккөк терек» ойыны.</w:t>
            </w:r>
          </w:p>
          <w:p w14:paraId="41B364C6">
            <w:pPr>
              <w:ind w:left="-851" w:right="-284"/>
              <w:rPr>
                <w:rFonts w:ascii="Times New Roman" w:hAnsi="Times New Roman" w:cs="Times New Roman"/>
                <w:lang w:val="kk-KZ"/>
              </w:rPr>
            </w:pPr>
          </w:p>
        </w:tc>
        <w:tc>
          <w:tcPr>
            <w:tcW w:w="2420" w:type="dxa"/>
            <w:tcBorders>
              <w:top w:val="single" w:color="000000" w:sz="4" w:space="0"/>
              <w:left w:val="single" w:color="000000" w:sz="4" w:space="0"/>
              <w:bottom w:val="single" w:color="000000" w:sz="4" w:space="0"/>
              <w:right w:val="single" w:color="000000" w:sz="4" w:space="0"/>
            </w:tcBorders>
          </w:tcPr>
          <w:p w14:paraId="305F268C">
            <w:pPr>
              <w:ind w:left="-851" w:right="-284"/>
              <w:rPr>
                <w:rFonts w:ascii="Times New Roman" w:hAnsi="Times New Roman" w:cs="Times New Roman"/>
                <w:lang w:val="kk-KZ"/>
              </w:rPr>
            </w:pPr>
            <w:r>
              <w:rPr>
                <w:rFonts w:ascii="Times New Roman" w:hAnsi="Times New Roman" w:cs="Times New Roman"/>
                <w:lang w:val="kk-KZ"/>
              </w:rPr>
              <w:t>Бақылау: Жаңбырды бақылау.</w:t>
            </w:r>
          </w:p>
          <w:p w14:paraId="69134834">
            <w:pPr>
              <w:ind w:left="-851" w:right="-284"/>
              <w:rPr>
                <w:rFonts w:ascii="Times New Roman" w:hAnsi="Times New Roman" w:cs="Times New Roman"/>
                <w:lang w:val="kk-KZ"/>
              </w:rPr>
            </w:pPr>
            <w:r>
              <w:rPr>
                <w:rFonts w:ascii="Times New Roman" w:hAnsi="Times New Roman" w:cs="Times New Roman"/>
                <w:lang w:val="kk-KZ"/>
              </w:rPr>
              <w:t>Мақсаты: Балаларға жазғы жаңбыр туралы түсінік бере отырып, судың қасиеттерімен таныстыру.</w:t>
            </w:r>
          </w:p>
          <w:p w14:paraId="4941EF2E">
            <w:pPr>
              <w:ind w:left="-851" w:right="-284"/>
              <w:rPr>
                <w:rFonts w:ascii="Times New Roman" w:hAnsi="Times New Roman" w:cs="Times New Roman"/>
                <w:lang w:val="kk-KZ"/>
              </w:rPr>
            </w:pPr>
            <w:r>
              <w:rPr>
                <w:rFonts w:ascii="Times New Roman" w:hAnsi="Times New Roman" w:cs="Times New Roman"/>
                <w:lang w:val="kk-KZ"/>
              </w:rPr>
              <w:t>Сұрақтар: Жаңбыр қай мезгілде жауады?</w:t>
            </w:r>
          </w:p>
          <w:p w14:paraId="08912D8A">
            <w:pPr>
              <w:ind w:left="-851" w:right="-284"/>
              <w:rPr>
                <w:rFonts w:ascii="Times New Roman" w:hAnsi="Times New Roman" w:cs="Times New Roman"/>
                <w:lang w:val="kk-KZ"/>
              </w:rPr>
            </w:pPr>
            <w:r>
              <w:rPr>
                <w:rFonts w:ascii="Times New Roman" w:hAnsi="Times New Roman" w:cs="Times New Roman"/>
                <w:lang w:val="kk-KZ"/>
              </w:rPr>
              <w:t>Еңбек: Құмды тазалау.</w:t>
            </w:r>
          </w:p>
          <w:p w14:paraId="4EF75A1B">
            <w:pPr>
              <w:ind w:left="-851" w:right="-284"/>
              <w:rPr>
                <w:rFonts w:ascii="Times New Roman" w:hAnsi="Times New Roman" w:cs="Times New Roman"/>
                <w:lang w:val="kk-KZ"/>
              </w:rPr>
            </w:pPr>
            <w:r>
              <w:rPr>
                <w:rFonts w:ascii="Times New Roman" w:hAnsi="Times New Roman" w:cs="Times New Roman"/>
                <w:lang w:val="kk-KZ"/>
              </w:rPr>
              <w:t>Жеке жұмыс: «Жаңбыр» туралы өлең айту.</w:t>
            </w:r>
          </w:p>
          <w:p w14:paraId="193E3A58">
            <w:pPr>
              <w:ind w:left="-851" w:right="-284"/>
              <w:rPr>
                <w:rFonts w:ascii="Times New Roman" w:hAnsi="Times New Roman" w:cs="Times New Roman"/>
                <w:lang w:val="kk-KZ"/>
              </w:rPr>
            </w:pPr>
            <w:r>
              <w:rPr>
                <w:rFonts w:ascii="Times New Roman" w:hAnsi="Times New Roman" w:cs="Times New Roman"/>
                <w:lang w:val="kk-KZ"/>
              </w:rPr>
              <w:t>Қимылды ойын: «Жауады – жаумайды»</w:t>
            </w:r>
          </w:p>
          <w:p w14:paraId="427F7909">
            <w:pPr>
              <w:ind w:left="-851" w:right="-284"/>
              <w:rPr>
                <w:rFonts w:ascii="Times New Roman" w:hAnsi="Times New Roman" w:cs="Times New Roman"/>
                <w:lang w:val="kk-KZ"/>
              </w:rPr>
            </w:pPr>
            <w:r>
              <w:rPr>
                <w:rFonts w:ascii="Times New Roman" w:hAnsi="Times New Roman" w:cs="Times New Roman"/>
                <w:lang w:val="kk-KZ"/>
              </w:rPr>
              <w:t>«Қолшатыр»</w:t>
            </w:r>
          </w:p>
          <w:p w14:paraId="52DE6BAA">
            <w:pPr>
              <w:ind w:left="-851" w:right="-284"/>
              <w:rPr>
                <w:rFonts w:ascii="Times New Roman" w:hAnsi="Times New Roman" w:cs="Times New Roman"/>
                <w:lang w:val="kk-KZ"/>
              </w:rPr>
            </w:pPr>
            <w:r>
              <w:rPr>
                <w:rFonts w:ascii="Times New Roman" w:hAnsi="Times New Roman" w:cs="Times New Roman"/>
                <w:lang w:val="kk-KZ"/>
              </w:rPr>
              <w:t>Мақсаты: Кеңістікке бағдарлап, жүгіре білуге үйрету.</w:t>
            </w:r>
          </w:p>
        </w:tc>
      </w:tr>
      <w:tr w14:paraId="43B2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0D4AB878">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1913" w:type="dxa"/>
            <w:gridSpan w:val="5"/>
            <w:tcBorders>
              <w:top w:val="single" w:color="000000" w:sz="4" w:space="0"/>
              <w:left w:val="single" w:color="000000" w:sz="4" w:space="0"/>
              <w:bottom w:val="single" w:color="000000" w:sz="4" w:space="0"/>
              <w:right w:val="single" w:color="000000" w:sz="4" w:space="0"/>
            </w:tcBorders>
          </w:tcPr>
          <w:p w14:paraId="12172680">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3AA07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4E72BEB">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1913" w:type="dxa"/>
            <w:gridSpan w:val="5"/>
            <w:tcBorders>
              <w:top w:val="single" w:color="000000" w:sz="4" w:space="0"/>
              <w:left w:val="single" w:color="000000" w:sz="4" w:space="0"/>
              <w:bottom w:val="single" w:color="000000" w:sz="4" w:space="0"/>
              <w:right w:val="single" w:color="000000" w:sz="4" w:space="0"/>
            </w:tcBorders>
          </w:tcPr>
          <w:p w14:paraId="257F5201">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E18C638">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28798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75F7D986">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1913" w:type="dxa"/>
            <w:gridSpan w:val="5"/>
            <w:tcBorders>
              <w:top w:val="single" w:color="000000" w:sz="4" w:space="0"/>
              <w:left w:val="single" w:color="000000" w:sz="4" w:space="0"/>
              <w:bottom w:val="single" w:color="000000" w:sz="4" w:space="0"/>
              <w:right w:val="single" w:color="000000" w:sz="4" w:space="0"/>
            </w:tcBorders>
          </w:tcPr>
          <w:p w14:paraId="51FFBBE2">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6298ACBF">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01B8B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7D86B599">
            <w:pPr>
              <w:ind w:left="-851" w:right="-284"/>
              <w:rPr>
                <w:rFonts w:ascii="Times New Roman" w:hAnsi="Times New Roman" w:cs="Times New Roman"/>
                <w:b/>
                <w:lang w:val="kk-KZ"/>
              </w:rPr>
            </w:pPr>
            <w:r>
              <w:rPr>
                <w:rFonts w:ascii="Times New Roman" w:hAnsi="Times New Roman" w:cs="Times New Roman"/>
                <w:b/>
                <w:lang w:val="kk-KZ"/>
              </w:rPr>
              <w:t>Біртіндеп ұйқыдан</w:t>
            </w:r>
            <w:r>
              <w:rPr>
                <w:rFonts w:ascii="Times New Roman" w:hAnsi="Times New Roman" w:cs="Times New Roman"/>
                <w:b/>
              </w:rPr>
              <w:t xml:space="preserve"> </w:t>
            </w:r>
            <w:r>
              <w:rPr>
                <w:rFonts w:ascii="Times New Roman" w:hAnsi="Times New Roman" w:cs="Times New Roman"/>
                <w:b/>
                <w:lang w:val="kk-KZ"/>
              </w:rPr>
              <w:t xml:space="preserve"> ояту,</w:t>
            </w:r>
          </w:p>
          <w:p w14:paraId="5D9A7C4A">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1913" w:type="dxa"/>
            <w:gridSpan w:val="5"/>
            <w:tcBorders>
              <w:top w:val="single" w:color="000000" w:sz="4" w:space="0"/>
              <w:left w:val="single" w:color="000000" w:sz="4" w:space="0"/>
              <w:bottom w:val="single" w:color="auto" w:sz="4" w:space="0"/>
              <w:right w:val="single" w:color="000000" w:sz="4" w:space="0"/>
            </w:tcBorders>
          </w:tcPr>
          <w:p w14:paraId="37142A98">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3E3151ED">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53C13BD3">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6D6B5DAC">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tc>
      </w:tr>
      <w:tr w14:paraId="5E0D0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1F60C1FC">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1913" w:type="dxa"/>
            <w:gridSpan w:val="5"/>
            <w:tcBorders>
              <w:top w:val="single" w:color="auto" w:sz="4" w:space="0"/>
              <w:left w:val="single" w:color="000000" w:sz="4" w:space="0"/>
              <w:bottom w:val="single" w:color="000000" w:sz="4" w:space="0"/>
              <w:right w:val="single" w:color="000000" w:sz="4" w:space="0"/>
            </w:tcBorders>
          </w:tcPr>
          <w:p w14:paraId="10F93B7E">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045FBA5">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21BE1698">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6C46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C219E1E">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7019119C">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p w14:paraId="0E8DBF87">
            <w:pPr>
              <w:ind w:left="-851" w:right="-284"/>
              <w:rPr>
                <w:rFonts w:ascii="Times New Roman" w:hAnsi="Times New Roman" w:cs="Times New Roman"/>
                <w:b/>
              </w:rPr>
            </w:pPr>
            <w:r>
              <w:rPr>
                <w:rFonts w:ascii="Times New Roman" w:hAnsi="Times New Roman" w:cs="Times New Roman"/>
                <w:b/>
              </w:rPr>
              <w:t>Вариативтік компонент</w:t>
            </w:r>
          </w:p>
        </w:tc>
        <w:tc>
          <w:tcPr>
            <w:tcW w:w="2548" w:type="dxa"/>
          </w:tcPr>
          <w:p w14:paraId="0BB1F1D1">
            <w:pPr>
              <w:ind w:left="-851" w:right="-284"/>
              <w:rPr>
                <w:rFonts w:ascii="Times New Roman" w:hAnsi="Times New Roman" w:cs="Times New Roman"/>
                <w:lang w:val="kk-KZ"/>
              </w:rPr>
            </w:pPr>
            <w:r>
              <w:rPr>
                <w:rFonts w:ascii="Times New Roman" w:hAnsi="Times New Roman" w:cs="Times New Roman"/>
                <w:lang w:val="kk-KZ"/>
              </w:rPr>
              <w:t>Кітаптар қарату. Таныс ертегі қойылымын жасату.</w:t>
            </w:r>
          </w:p>
          <w:p w14:paraId="1D0F2C41">
            <w:pPr>
              <w:ind w:left="-851" w:right="-284"/>
              <w:rPr>
                <w:rFonts w:ascii="Times New Roman" w:hAnsi="Times New Roman" w:cs="Times New Roman"/>
                <w:b/>
                <w:bCs/>
                <w:lang w:val="kk-KZ"/>
              </w:rPr>
            </w:pPr>
            <w:r>
              <w:rPr>
                <w:rFonts w:ascii="Times New Roman" w:hAnsi="Times New Roman" w:cs="Times New Roman"/>
                <w:b/>
                <w:bCs/>
                <w:lang w:val="kk-KZ"/>
              </w:rPr>
              <w:t>(сөйлеуді дамыту)</w:t>
            </w:r>
          </w:p>
          <w:p w14:paraId="3A852D05">
            <w:pPr>
              <w:ind w:left="-851" w:right="-284"/>
              <w:rPr>
                <w:rFonts w:ascii="Times New Roman" w:hAnsi="Times New Roman" w:cs="Times New Roman"/>
                <w:lang w:val="kk-KZ"/>
              </w:rPr>
            </w:pPr>
            <w:r>
              <w:rPr>
                <w:rFonts w:ascii="Times New Roman" w:hAnsi="Times New Roman" w:cs="Times New Roman"/>
                <w:bCs/>
                <w:lang w:val="kk-KZ"/>
              </w:rPr>
              <w:t xml:space="preserve">Балаларды екі топқа бөліп </w:t>
            </w:r>
            <w:r>
              <w:rPr>
                <w:rFonts w:ascii="Times New Roman" w:hAnsi="Times New Roman" w:cs="Times New Roman"/>
                <w:lang w:val="kk-KZ"/>
              </w:rPr>
              <w:t>ермексаздан әр балаға бір адам пішінін жасату</w:t>
            </w:r>
          </w:p>
          <w:p w14:paraId="08378EC8">
            <w:pPr>
              <w:ind w:left="-851" w:right="-284"/>
              <w:rPr>
                <w:rFonts w:ascii="Times New Roman" w:hAnsi="Times New Roman" w:cs="Times New Roman"/>
                <w:lang w:val="kk-KZ"/>
              </w:rPr>
            </w:pPr>
            <w:r>
              <w:rPr>
                <w:rFonts w:ascii="Times New Roman" w:hAnsi="Times New Roman" w:cs="Times New Roman"/>
                <w:lang w:val="kk-KZ"/>
              </w:rPr>
              <w:t xml:space="preserve">Екінші топта қағаздан әр бала адам сұлбасын адамдардың қолдарын ұстатып қосып жапсырту. </w:t>
            </w:r>
          </w:p>
          <w:p w14:paraId="52932A92">
            <w:pPr>
              <w:ind w:left="-851" w:right="-284"/>
              <w:rPr>
                <w:rFonts w:ascii="Times New Roman" w:hAnsi="Times New Roman" w:cs="Times New Roman"/>
                <w:lang w:val="kk-KZ"/>
              </w:rPr>
            </w:pPr>
            <w:r>
              <w:rPr>
                <w:rFonts w:ascii="Times New Roman" w:hAnsi="Times New Roman" w:cs="Times New Roman"/>
                <w:b/>
                <w:bCs/>
                <w:lang w:val="kk-KZ"/>
              </w:rPr>
              <w:t>(мүсіндеу, жапсыру)</w:t>
            </w:r>
            <w:r>
              <w:rPr>
                <w:rFonts w:ascii="Times New Roman" w:hAnsi="Times New Roman" w:cs="Times New Roman"/>
                <w:lang w:val="kk-KZ"/>
              </w:rPr>
              <w:t xml:space="preserve"> </w:t>
            </w:r>
          </w:p>
          <w:p w14:paraId="69CCAE6B">
            <w:pPr>
              <w:ind w:left="-851" w:right="-284"/>
              <w:rPr>
                <w:rFonts w:ascii="Times New Roman" w:hAnsi="Times New Roman" w:cs="Times New Roman"/>
                <w:lang w:val="kk-KZ"/>
              </w:rPr>
            </w:pPr>
          </w:p>
          <w:p w14:paraId="39D4A3D2">
            <w:pPr>
              <w:ind w:left="-851" w:right="-284"/>
              <w:rPr>
                <w:rFonts w:ascii="Times New Roman" w:hAnsi="Times New Roman" w:cs="Times New Roman"/>
                <w:lang w:val="kk-KZ"/>
              </w:rPr>
            </w:pPr>
            <w:r>
              <w:rPr>
                <w:rFonts w:ascii="Times New Roman" w:hAnsi="Times New Roman" w:cs="Times New Roman"/>
                <w:lang w:val="kk-KZ"/>
              </w:rPr>
              <w:t>«Достық» туралы жаттаған әнін айтқызу</w:t>
            </w:r>
          </w:p>
          <w:p w14:paraId="771FB73A">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134F2FCA">
            <w:pPr>
              <w:ind w:left="-851" w:right="-284"/>
              <w:rPr>
                <w:rFonts w:ascii="Times New Roman" w:hAnsi="Times New Roman" w:cs="Times New Roman"/>
                <w:lang w:val="kk-KZ"/>
              </w:rPr>
            </w:pPr>
          </w:p>
          <w:p w14:paraId="04B00EFF">
            <w:pPr>
              <w:ind w:left="-851" w:right="-284"/>
              <w:rPr>
                <w:rFonts w:ascii="Times New Roman" w:hAnsi="Times New Roman" w:cs="Times New Roman"/>
                <w:b/>
                <w:bCs/>
                <w:lang w:val="kk-KZ"/>
              </w:rPr>
            </w:pPr>
          </w:p>
        </w:tc>
        <w:tc>
          <w:tcPr>
            <w:tcW w:w="2130" w:type="dxa"/>
          </w:tcPr>
          <w:p w14:paraId="7B4E3A07">
            <w:pPr>
              <w:ind w:left="-851" w:right="-284"/>
              <w:rPr>
                <w:rFonts w:ascii="Times New Roman" w:hAnsi="Times New Roman" w:cs="Times New Roman"/>
                <w:b/>
                <w:bCs/>
                <w:lang w:val="kk-KZ"/>
              </w:rPr>
            </w:pPr>
            <w:r>
              <w:rPr>
                <w:rFonts w:ascii="Times New Roman" w:hAnsi="Times New Roman" w:cs="Times New Roman"/>
                <w:lang w:val="kk-KZ"/>
              </w:rPr>
              <w:t xml:space="preserve">Халықтар достығы дегеніміз не? басқа ұлт өкілдерін қалай танимыз? Суреттер арқылы әңгімелесу. </w:t>
            </w:r>
            <w:r>
              <w:rPr>
                <w:rFonts w:ascii="Times New Roman" w:hAnsi="Times New Roman" w:cs="Times New Roman"/>
                <w:b/>
                <w:bCs/>
                <w:lang w:val="kk-KZ"/>
              </w:rPr>
              <w:t xml:space="preserve"> (көркем әдебиет) </w:t>
            </w:r>
          </w:p>
          <w:p w14:paraId="06A722D4">
            <w:pPr>
              <w:ind w:left="-851" w:right="-284"/>
              <w:rPr>
                <w:rFonts w:ascii="Times New Roman" w:hAnsi="Times New Roman" w:cs="Times New Roman"/>
                <w:lang w:val="kk-KZ"/>
              </w:rPr>
            </w:pPr>
            <w:r>
              <w:rPr>
                <w:rFonts w:ascii="Times New Roman" w:hAnsi="Times New Roman" w:cs="Times New Roman"/>
                <w:lang w:val="kk-KZ"/>
              </w:rPr>
              <w:t xml:space="preserve">Балаларды орталықтарға бөліп </w:t>
            </w:r>
          </w:p>
          <w:p w14:paraId="4209C823">
            <w:pPr>
              <w:ind w:left="-851" w:right="-284"/>
              <w:rPr>
                <w:rFonts w:ascii="Times New Roman" w:hAnsi="Times New Roman" w:cs="Times New Roman"/>
                <w:lang w:val="kk-KZ"/>
              </w:rPr>
            </w:pPr>
            <w:r>
              <w:rPr>
                <w:rFonts w:ascii="Times New Roman" w:hAnsi="Times New Roman" w:cs="Times New Roman"/>
                <w:lang w:val="kk-KZ"/>
              </w:rPr>
              <w:t xml:space="preserve">Әр түрлі ұлттың халық  әндерін тыңдатып, би билету. </w:t>
            </w:r>
          </w:p>
          <w:p w14:paraId="148C758F">
            <w:pPr>
              <w:ind w:left="-851" w:right="-284"/>
              <w:rPr>
                <w:rFonts w:ascii="Times New Roman" w:hAnsi="Times New Roman" w:cs="Times New Roman"/>
                <w:b/>
                <w:bCs/>
                <w:lang w:val="kk-KZ"/>
              </w:rPr>
            </w:pPr>
            <w:r>
              <w:rPr>
                <w:rFonts w:ascii="Times New Roman" w:hAnsi="Times New Roman" w:cs="Times New Roman"/>
                <w:b/>
                <w:bCs/>
                <w:lang w:val="kk-KZ"/>
              </w:rPr>
              <w:t>(музыка)</w:t>
            </w:r>
          </w:p>
          <w:p w14:paraId="621BFB5F">
            <w:pPr>
              <w:ind w:left="-851" w:right="-284"/>
              <w:rPr>
                <w:rFonts w:ascii="Times New Roman" w:hAnsi="Times New Roman" w:cs="Times New Roman"/>
                <w:lang w:val="kk-KZ"/>
              </w:rPr>
            </w:pPr>
            <w:r>
              <w:rPr>
                <w:rFonts w:ascii="Times New Roman" w:hAnsi="Times New Roman" w:cs="Times New Roman"/>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p w14:paraId="5548607A">
            <w:pPr>
              <w:ind w:left="-851" w:right="-284"/>
              <w:rPr>
                <w:rFonts w:ascii="Times New Roman" w:hAnsi="Times New Roman" w:cs="Times New Roman"/>
                <w:lang w:val="kk-KZ"/>
              </w:rPr>
            </w:pPr>
            <w:r>
              <w:rPr>
                <w:rFonts w:ascii="Times New Roman" w:hAnsi="Times New Roman" w:cs="Times New Roman"/>
                <w:b/>
                <w:bCs/>
                <w:lang w:val="kk-KZ"/>
              </w:rPr>
              <w:t>(жапсыру)</w:t>
            </w:r>
            <w:r>
              <w:rPr>
                <w:rFonts w:ascii="Times New Roman" w:hAnsi="Times New Roman" w:cs="Times New Roman"/>
                <w:lang w:val="kk-KZ"/>
              </w:rPr>
              <w:t xml:space="preserve">      «</w:t>
            </w:r>
            <w:r>
              <w:rPr>
                <w:rFonts w:ascii="Times New Roman" w:hAnsi="Times New Roman" w:cs="Times New Roman"/>
                <w:b/>
                <w:lang w:val="kk-KZ"/>
              </w:rPr>
              <w:t>Үш аю</w:t>
            </w:r>
            <w:r>
              <w:rPr>
                <w:rFonts w:ascii="Times New Roman" w:hAnsi="Times New Roman" w:cs="Times New Roman"/>
                <w:lang w:val="kk-KZ"/>
              </w:rPr>
              <w:t>» орыс халық ертегісін оқып беру. Ертегілер мен қоршаған өмір тақырыптарына сюжеттік композициялар құру</w:t>
            </w:r>
            <w:r>
              <w:rPr>
                <w:rFonts w:ascii="Times New Roman" w:hAnsi="Times New Roman" w:cs="Times New Roman"/>
                <w:b/>
                <w:bCs/>
                <w:lang w:val="kk-KZ"/>
              </w:rPr>
              <w:t xml:space="preserve"> (мүсіндеу</w:t>
            </w:r>
          </w:p>
        </w:tc>
        <w:tc>
          <w:tcPr>
            <w:tcW w:w="2268" w:type="dxa"/>
          </w:tcPr>
          <w:p w14:paraId="7CFC79FD">
            <w:pPr>
              <w:ind w:left="-851" w:right="-284"/>
              <w:rPr>
                <w:rFonts w:ascii="Times New Roman" w:hAnsi="Times New Roman" w:cs="Times New Roman"/>
                <w:lang w:val="kk-KZ"/>
              </w:rPr>
            </w:pPr>
            <w:r>
              <w:rPr>
                <w:rFonts w:ascii="Times New Roman" w:hAnsi="Times New Roman" w:cs="Times New Roman"/>
                <w:lang w:val="kk-KZ"/>
              </w:rPr>
              <w:t>Топтағы ойыншықтарды салыстыру. Жиын жасату.</w:t>
            </w:r>
          </w:p>
          <w:p w14:paraId="55188B5D">
            <w:pPr>
              <w:ind w:left="-851" w:right="-284"/>
              <w:rPr>
                <w:rFonts w:ascii="Times New Roman" w:hAnsi="Times New Roman" w:cs="Times New Roman"/>
                <w:b/>
                <w:bCs/>
                <w:lang w:val="kk-KZ"/>
              </w:rPr>
            </w:pPr>
            <w:r>
              <w:rPr>
                <w:rFonts w:ascii="Times New Roman" w:hAnsi="Times New Roman" w:cs="Times New Roman"/>
                <w:b/>
                <w:bCs/>
                <w:lang w:val="kk-KZ"/>
              </w:rPr>
              <w:t>(математика негіздері)</w:t>
            </w:r>
          </w:p>
          <w:p w14:paraId="14D3CE78">
            <w:pPr>
              <w:ind w:left="-851" w:right="-284"/>
              <w:rPr>
                <w:rFonts w:ascii="Times New Roman" w:hAnsi="Times New Roman" w:cs="Times New Roman"/>
                <w:lang w:val="kk-KZ"/>
              </w:rPr>
            </w:pPr>
            <w:r>
              <w:rPr>
                <w:rFonts w:ascii="Times New Roman" w:hAnsi="Times New Roman" w:cs="Times New Roman"/>
                <w:b/>
                <w:bCs/>
                <w:lang w:val="kk-KZ"/>
              </w:rPr>
              <w:t xml:space="preserve"> </w:t>
            </w:r>
            <w:r>
              <w:rPr>
                <w:rFonts w:ascii="Times New Roman" w:hAnsi="Times New Roman" w:cs="Times New Roman"/>
                <w:lang w:val="kk-KZ"/>
              </w:rPr>
              <w:t>Конструктордан үйшік құрастыру дағдыларын қалыптастыру</w:t>
            </w:r>
          </w:p>
          <w:p w14:paraId="3D0499DF">
            <w:pPr>
              <w:ind w:left="-851" w:right="-284"/>
              <w:rPr>
                <w:rFonts w:ascii="Times New Roman" w:hAnsi="Times New Roman" w:cs="Times New Roman"/>
                <w:b/>
                <w:bCs/>
                <w:lang w:val="kk-KZ"/>
              </w:rPr>
            </w:pPr>
            <w:r>
              <w:rPr>
                <w:rFonts w:ascii="Times New Roman" w:hAnsi="Times New Roman" w:cs="Times New Roman"/>
                <w:b/>
                <w:bCs/>
                <w:lang w:val="kk-KZ"/>
              </w:rPr>
              <w:t xml:space="preserve"> (құрастыру)</w:t>
            </w:r>
          </w:p>
          <w:p w14:paraId="35B39996">
            <w:pPr>
              <w:ind w:left="-851" w:right="-284"/>
              <w:rPr>
                <w:rFonts w:ascii="Times New Roman" w:hAnsi="Times New Roman" w:cs="Times New Roman"/>
                <w:b/>
                <w:lang w:val="kk-KZ"/>
              </w:rPr>
            </w:pPr>
            <w:r>
              <w:rPr>
                <w:rFonts w:ascii="Times New Roman" w:hAnsi="Times New Roman" w:cs="Times New Roman"/>
                <w:b/>
                <w:lang w:val="kk-KZ"/>
              </w:rPr>
              <w:t xml:space="preserve">Вариативтік компонент  </w:t>
            </w:r>
          </w:p>
          <w:p w14:paraId="4302AE23">
            <w:pPr>
              <w:ind w:left="-851" w:right="-284"/>
              <w:rPr>
                <w:rFonts w:ascii="Times New Roman" w:hAnsi="Times New Roman" w:cs="Times New Roman"/>
                <w:b/>
                <w:bCs/>
                <w:lang w:val="kk-KZ"/>
              </w:rPr>
            </w:pPr>
            <w:r>
              <w:rPr>
                <w:rFonts w:ascii="Times New Roman" w:hAnsi="Times New Roman" w:cs="Times New Roman"/>
                <w:b/>
                <w:lang w:val="kk-KZ"/>
              </w:rPr>
              <w:t>«Би»</w:t>
            </w:r>
          </w:p>
        </w:tc>
        <w:tc>
          <w:tcPr>
            <w:tcW w:w="2547" w:type="dxa"/>
          </w:tcPr>
          <w:p w14:paraId="3C56EE47">
            <w:pPr>
              <w:ind w:left="-851" w:right="-284"/>
              <w:rPr>
                <w:rFonts w:ascii="Times New Roman" w:hAnsi="Times New Roman" w:cs="Times New Roman"/>
                <w:lang w:val="kk-KZ"/>
              </w:rPr>
            </w:pPr>
            <w:r>
              <w:rPr>
                <w:rFonts w:ascii="Times New Roman" w:hAnsi="Times New Roman" w:cs="Times New Roman"/>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45B011BE">
            <w:pPr>
              <w:ind w:left="-851" w:right="-284"/>
              <w:rPr>
                <w:rFonts w:ascii="Times New Roman" w:hAnsi="Times New Roman" w:cs="Times New Roman"/>
                <w:b/>
                <w:bCs/>
                <w:lang w:val="kk-KZ"/>
              </w:rPr>
            </w:pPr>
            <w:r>
              <w:rPr>
                <w:rFonts w:ascii="Times New Roman" w:hAnsi="Times New Roman" w:cs="Times New Roman"/>
                <w:lang w:val="kk-KZ"/>
              </w:rPr>
              <w:t>(</w:t>
            </w:r>
            <w:r>
              <w:rPr>
                <w:rFonts w:ascii="Times New Roman" w:hAnsi="Times New Roman" w:cs="Times New Roman"/>
                <w:b/>
                <w:bCs/>
                <w:lang w:val="kk-KZ"/>
              </w:rPr>
              <w:t>жапсыру)</w:t>
            </w:r>
          </w:p>
          <w:p w14:paraId="7AD6144F">
            <w:pPr>
              <w:ind w:left="-851" w:right="-284"/>
              <w:rPr>
                <w:rFonts w:ascii="Times New Roman" w:hAnsi="Times New Roman" w:cs="Times New Roman"/>
                <w:b/>
                <w:bCs/>
                <w:lang w:val="kk-KZ"/>
              </w:rPr>
            </w:pPr>
          </w:p>
          <w:p w14:paraId="63EE1A5F">
            <w:pPr>
              <w:ind w:left="-851" w:right="-284"/>
              <w:rPr>
                <w:rFonts w:ascii="Times New Roman" w:hAnsi="Times New Roman" w:cs="Times New Roman"/>
                <w:lang w:val="kk-KZ"/>
              </w:rPr>
            </w:pPr>
            <w:r>
              <w:rPr>
                <w:rFonts w:ascii="Times New Roman" w:hAnsi="Times New Roman" w:cs="Times New Roman"/>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6A990338">
            <w:pPr>
              <w:ind w:left="-851" w:right="-284"/>
              <w:rPr>
                <w:rFonts w:ascii="Times New Roman" w:hAnsi="Times New Roman" w:cs="Times New Roman"/>
                <w:b/>
                <w:bCs/>
                <w:lang w:val="kk-KZ"/>
              </w:rPr>
            </w:pPr>
            <w:r>
              <w:rPr>
                <w:rFonts w:ascii="Times New Roman" w:hAnsi="Times New Roman" w:cs="Times New Roman"/>
                <w:b/>
                <w:bCs/>
                <w:lang w:val="kk-KZ"/>
              </w:rPr>
              <w:t>(сөйлеуді дамыту, көркем әдебиет)</w:t>
            </w:r>
          </w:p>
          <w:p w14:paraId="73B65295">
            <w:pPr>
              <w:ind w:left="-851" w:right="-284"/>
              <w:rPr>
                <w:rFonts w:ascii="Times New Roman" w:hAnsi="Times New Roman" w:cs="Times New Roman"/>
                <w:b/>
                <w:bCs/>
                <w:lang w:val="kk-KZ"/>
              </w:rPr>
            </w:pPr>
          </w:p>
          <w:p w14:paraId="46E5B570">
            <w:pPr>
              <w:ind w:left="-851" w:right="-284"/>
              <w:rPr>
                <w:rFonts w:ascii="Times New Roman" w:hAnsi="Times New Roman" w:cs="Times New Roman"/>
                <w:lang w:val="kk-KZ"/>
              </w:rPr>
            </w:pPr>
          </w:p>
        </w:tc>
        <w:tc>
          <w:tcPr>
            <w:tcW w:w="2420" w:type="dxa"/>
          </w:tcPr>
          <w:p w14:paraId="6E98099B">
            <w:pPr>
              <w:ind w:left="-851" w:right="-284"/>
              <w:rPr>
                <w:rFonts w:ascii="Times New Roman" w:hAnsi="Times New Roman" w:cs="Times New Roman"/>
                <w:lang w:val="kk-KZ"/>
              </w:rPr>
            </w:pPr>
            <w:r>
              <w:rPr>
                <w:rFonts w:ascii="Times New Roman" w:hAnsi="Times New Roman" w:cs="Times New Roman"/>
                <w:lang w:val="kk-KZ"/>
              </w:rPr>
              <w:t xml:space="preserve">Балалардың қалауы бойынша дербес әрекеттері. Құрастыру және шығармашылық бағытында кітаптар қарату, әңгімелесу. </w:t>
            </w:r>
          </w:p>
          <w:p w14:paraId="38DACBA1">
            <w:pPr>
              <w:ind w:left="-851" w:right="-284"/>
              <w:rPr>
                <w:rFonts w:ascii="Times New Roman" w:hAnsi="Times New Roman" w:cs="Times New Roman"/>
                <w:lang w:val="kk-KZ"/>
              </w:rPr>
            </w:pPr>
            <w:r>
              <w:rPr>
                <w:rFonts w:ascii="Times New Roman" w:hAnsi="Times New Roman" w:cs="Times New Roman"/>
                <w:lang w:val="kk-KZ"/>
              </w:rPr>
              <w:t xml:space="preserve">Топтағы ойыншықтарының суретін салу, мүсінін жасату, немесе қағаздан өздеріне ойыншық жасауына мүмкіндік беру. </w:t>
            </w:r>
          </w:p>
          <w:p w14:paraId="149EC617">
            <w:pPr>
              <w:ind w:left="-851" w:right="-284"/>
              <w:rPr>
                <w:rFonts w:ascii="Times New Roman" w:hAnsi="Times New Roman" w:cs="Times New Roman"/>
                <w:lang w:val="kk-KZ"/>
              </w:rPr>
            </w:pPr>
            <w:r>
              <w:rPr>
                <w:rFonts w:ascii="Times New Roman" w:hAnsi="Times New Roman" w:cs="Times New Roman"/>
                <w:b/>
                <w:bCs/>
                <w:lang w:val="kk-KZ"/>
              </w:rPr>
              <w:t>(сурет салу, құрастыру, мүсіндеу, жапсыру)</w:t>
            </w:r>
          </w:p>
        </w:tc>
      </w:tr>
      <w:tr w14:paraId="3BD89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59D650D8">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548" w:type="dxa"/>
          </w:tcPr>
          <w:p w14:paraId="49FB385B">
            <w:pPr>
              <w:ind w:left="-851" w:right="-284"/>
              <w:rPr>
                <w:rFonts w:ascii="Times New Roman" w:hAnsi="Times New Roman" w:cs="Times New Roman"/>
                <w:lang w:val="kk-KZ"/>
              </w:rPr>
            </w:pPr>
            <w:r>
              <w:rPr>
                <w:rFonts w:ascii="Times New Roman" w:hAnsi="Times New Roman" w:cs="Times New Roman"/>
                <w:lang w:val="kk-KZ"/>
              </w:rPr>
              <w:t>Шұғыла мен Асылназға  «дұрыс» немесе «дұрыс емес», «жақсы» немесе «жаман» әрекеттер (қылықтар) туралы қарапайым түсініктерді білуді үйрету.</w:t>
            </w:r>
          </w:p>
          <w:p w14:paraId="7CAB79AC">
            <w:pPr>
              <w:ind w:left="-851" w:right="-284"/>
              <w:rPr>
                <w:rFonts w:ascii="Times New Roman" w:hAnsi="Times New Roman" w:cs="Times New Roman"/>
                <w:lang w:val="kk-KZ"/>
              </w:rPr>
            </w:pPr>
          </w:p>
        </w:tc>
        <w:tc>
          <w:tcPr>
            <w:tcW w:w="2130" w:type="dxa"/>
          </w:tcPr>
          <w:p w14:paraId="6B470238">
            <w:pPr>
              <w:ind w:left="-851" w:right="-284"/>
              <w:rPr>
                <w:rFonts w:ascii="Times New Roman" w:hAnsi="Times New Roman" w:cs="Times New Roman"/>
                <w:lang w:val="kk-KZ"/>
              </w:rPr>
            </w:pPr>
            <w:r>
              <w:rPr>
                <w:rFonts w:ascii="Times New Roman" w:hAnsi="Times New Roman" w:cs="Times New Roman"/>
                <w:lang w:val="kk-KZ"/>
              </w:rPr>
              <w:t>Айсұлтан мен Әлемге  негізгі түстерді дұрыс атауды үйрету.</w:t>
            </w:r>
          </w:p>
        </w:tc>
        <w:tc>
          <w:tcPr>
            <w:tcW w:w="2268" w:type="dxa"/>
          </w:tcPr>
          <w:p w14:paraId="02C3DEF2">
            <w:pPr>
              <w:ind w:left="-851" w:right="-284"/>
              <w:rPr>
                <w:rFonts w:ascii="Times New Roman" w:hAnsi="Times New Roman" w:cs="Times New Roman"/>
                <w:lang w:val="kk-KZ"/>
              </w:rPr>
            </w:pPr>
            <w:r>
              <w:rPr>
                <w:rFonts w:ascii="Times New Roman" w:hAnsi="Times New Roman" w:cs="Times New Roman"/>
                <w:lang w:val="kk-KZ"/>
              </w:rPr>
              <w:t>Назар мен Қасымға тұрған орнында қос аяқпен, алға қарай жылжып секіруді үйрету.</w:t>
            </w:r>
          </w:p>
        </w:tc>
        <w:tc>
          <w:tcPr>
            <w:tcW w:w="2547" w:type="dxa"/>
          </w:tcPr>
          <w:p w14:paraId="3E071F33">
            <w:pPr>
              <w:ind w:left="-851" w:right="-284"/>
              <w:rPr>
                <w:rFonts w:ascii="Times New Roman" w:hAnsi="Times New Roman" w:cs="Times New Roman"/>
                <w:lang w:val="kk-KZ"/>
              </w:rPr>
            </w:pPr>
            <w:r>
              <w:rPr>
                <w:rFonts w:ascii="Times New Roman" w:hAnsi="Times New Roman" w:cs="Times New Roman"/>
                <w:lang w:val="kk-KZ"/>
              </w:rPr>
              <w:t>Алау мен Айзибаға еркін ойындарда таныс кейіпкерлердің рөлін сомдауды үйрету.</w:t>
            </w:r>
          </w:p>
        </w:tc>
        <w:tc>
          <w:tcPr>
            <w:tcW w:w="2420" w:type="dxa"/>
          </w:tcPr>
          <w:p w14:paraId="5122EB76">
            <w:pPr>
              <w:ind w:left="-851" w:right="-284"/>
              <w:rPr>
                <w:rFonts w:ascii="Times New Roman" w:hAnsi="Times New Roman" w:cs="Times New Roman"/>
                <w:lang w:val="kk-KZ"/>
              </w:rPr>
            </w:pPr>
            <w:r>
              <w:rPr>
                <w:rFonts w:ascii="Times New Roman" w:hAnsi="Times New Roman" w:cs="Times New Roman"/>
                <w:lang w:val="kk-KZ"/>
              </w:rPr>
              <w:t>Асылай мен Назеркеге. қағаздан симметриялық пішіндерді қия отырып, түрлі үйлесімдікте сюжетті суреттерді салуға машықтандыру.</w:t>
            </w:r>
          </w:p>
        </w:tc>
      </w:tr>
      <w:tr w14:paraId="7272C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53D9D5E6">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01CACF85">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8FA7186">
            <w:pPr>
              <w:ind w:left="-851" w:right="-284"/>
              <w:rPr>
                <w:rFonts w:ascii="Times New Roman" w:hAnsi="Times New Roman" w:cs="Times New Roman"/>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tc>
      </w:tr>
      <w:tr w14:paraId="466B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38012693">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548" w:type="dxa"/>
          </w:tcPr>
          <w:p w14:paraId="30138313">
            <w:pPr>
              <w:ind w:left="-851" w:right="-284"/>
              <w:rPr>
                <w:rFonts w:ascii="Times New Roman" w:hAnsi="Times New Roman" w:cs="Times New Roman"/>
                <w:lang w:val="kk-KZ"/>
              </w:rPr>
            </w:pPr>
            <w:r>
              <w:rPr>
                <w:rFonts w:ascii="Times New Roman" w:hAnsi="Times New Roman" w:cs="Times New Roman"/>
                <w:lang w:val="kk-KZ"/>
              </w:rPr>
              <w:t>Бақылау: Жаңбырды бақылау.</w:t>
            </w:r>
          </w:p>
          <w:p w14:paraId="78E0ED41">
            <w:pPr>
              <w:ind w:left="-851" w:right="-284"/>
              <w:rPr>
                <w:rFonts w:ascii="Times New Roman" w:hAnsi="Times New Roman" w:cs="Times New Roman"/>
                <w:lang w:val="kk-KZ"/>
              </w:rPr>
            </w:pPr>
            <w:r>
              <w:rPr>
                <w:rFonts w:ascii="Times New Roman" w:hAnsi="Times New Roman" w:cs="Times New Roman"/>
                <w:lang w:val="kk-KZ"/>
              </w:rPr>
              <w:t>Мақсаты: Балаларға жазғы жаңбыр туралы түсінік бере отырып, судың қасиеттерімен таныстыру.</w:t>
            </w:r>
          </w:p>
          <w:p w14:paraId="3127BED3">
            <w:pPr>
              <w:ind w:left="-851" w:right="-284"/>
              <w:rPr>
                <w:rFonts w:ascii="Times New Roman" w:hAnsi="Times New Roman" w:cs="Times New Roman"/>
                <w:lang w:val="kk-KZ"/>
              </w:rPr>
            </w:pPr>
            <w:r>
              <w:rPr>
                <w:rFonts w:ascii="Times New Roman" w:hAnsi="Times New Roman" w:cs="Times New Roman"/>
                <w:lang w:val="kk-KZ"/>
              </w:rPr>
              <w:t>Сұрақтар: Жаңбыр қай мезгілде жауады?</w:t>
            </w:r>
          </w:p>
          <w:p w14:paraId="4EB495C6">
            <w:pPr>
              <w:ind w:left="-851" w:right="-284"/>
              <w:rPr>
                <w:rFonts w:ascii="Times New Roman" w:hAnsi="Times New Roman" w:cs="Times New Roman"/>
                <w:lang w:val="kk-KZ"/>
              </w:rPr>
            </w:pPr>
            <w:r>
              <w:rPr>
                <w:rFonts w:ascii="Times New Roman" w:hAnsi="Times New Roman" w:cs="Times New Roman"/>
                <w:lang w:val="kk-KZ"/>
              </w:rPr>
              <w:t>Еңбек: Құмды тазалау.</w:t>
            </w:r>
          </w:p>
          <w:p w14:paraId="4A7A7B10">
            <w:pPr>
              <w:ind w:left="-851" w:right="-284"/>
              <w:rPr>
                <w:rFonts w:ascii="Times New Roman" w:hAnsi="Times New Roman" w:cs="Times New Roman"/>
                <w:lang w:val="kk-KZ"/>
              </w:rPr>
            </w:pPr>
            <w:r>
              <w:rPr>
                <w:rFonts w:ascii="Times New Roman" w:hAnsi="Times New Roman" w:cs="Times New Roman"/>
                <w:lang w:val="kk-KZ"/>
              </w:rPr>
              <w:t>Жеке жұмыс: «Жаңбыр» туралы өлең айту.</w:t>
            </w:r>
          </w:p>
          <w:p w14:paraId="6E06B7A4">
            <w:pPr>
              <w:ind w:left="-851" w:right="-284"/>
              <w:rPr>
                <w:rFonts w:ascii="Times New Roman" w:hAnsi="Times New Roman" w:cs="Times New Roman"/>
                <w:lang w:val="kk-KZ"/>
              </w:rPr>
            </w:pPr>
            <w:r>
              <w:rPr>
                <w:rFonts w:ascii="Times New Roman" w:hAnsi="Times New Roman" w:cs="Times New Roman"/>
                <w:lang w:val="kk-KZ"/>
              </w:rPr>
              <w:t>.</w:t>
            </w:r>
          </w:p>
          <w:p w14:paraId="5A4D0DE4">
            <w:pPr>
              <w:ind w:left="-851" w:right="-284"/>
              <w:rPr>
                <w:rFonts w:ascii="Times New Roman" w:hAnsi="Times New Roman" w:cs="Times New Roman"/>
                <w:lang w:val="kk-KZ"/>
              </w:rPr>
            </w:pPr>
            <w:r>
              <w:rPr>
                <w:rFonts w:ascii="Times New Roman" w:hAnsi="Times New Roman" w:cs="Times New Roman"/>
                <w:lang w:val="kk-KZ"/>
              </w:rPr>
              <w:t xml:space="preserve">Табиғи заттардан  құрылымдар құрастыру.  </w:t>
            </w:r>
          </w:p>
          <w:p w14:paraId="74B034A0">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6F3EC688">
            <w:pPr>
              <w:ind w:left="-851" w:right="-284"/>
              <w:rPr>
                <w:rFonts w:ascii="Times New Roman" w:hAnsi="Times New Roman" w:cs="Times New Roman"/>
                <w:b/>
                <w:bCs/>
                <w:lang w:val="kk-KZ"/>
              </w:rPr>
            </w:pPr>
          </w:p>
          <w:p w14:paraId="5CD66764">
            <w:pPr>
              <w:ind w:left="-851" w:right="-284"/>
              <w:rPr>
                <w:rFonts w:ascii="Times New Roman" w:hAnsi="Times New Roman" w:cs="Times New Roman"/>
                <w:b/>
                <w:bCs/>
                <w:lang w:val="kk-KZ"/>
              </w:rPr>
            </w:pPr>
            <w:r>
              <w:rPr>
                <w:rFonts w:ascii="Times New Roman" w:hAnsi="Times New Roman" w:cs="Times New Roman"/>
                <w:b/>
                <w:bCs/>
                <w:lang w:val="kk-KZ"/>
              </w:rPr>
              <w:t>Қимылды ойын</w:t>
            </w:r>
          </w:p>
          <w:p w14:paraId="6776E480">
            <w:pPr>
              <w:ind w:left="-851" w:right="-284"/>
              <w:rPr>
                <w:rFonts w:ascii="Times New Roman" w:hAnsi="Times New Roman" w:cs="Times New Roman"/>
                <w:lang w:val="kk-KZ"/>
              </w:rPr>
            </w:pPr>
            <w:r>
              <w:rPr>
                <w:rFonts w:ascii="Times New Roman" w:hAnsi="Times New Roman" w:cs="Times New Roman"/>
                <w:lang w:val="kk-KZ"/>
              </w:rPr>
              <w:t>«Жоғары лақтыр»</w:t>
            </w:r>
          </w:p>
          <w:p w14:paraId="27D0895E">
            <w:pPr>
              <w:ind w:left="-851" w:right="-284"/>
              <w:rPr>
                <w:rFonts w:ascii="Times New Roman" w:hAnsi="Times New Roman" w:cs="Times New Roman"/>
                <w:b/>
                <w:bCs/>
                <w:lang w:val="kk-KZ"/>
              </w:rPr>
            </w:pPr>
            <w:r>
              <w:rPr>
                <w:rFonts w:ascii="Times New Roman" w:hAnsi="Times New Roman" w:cs="Times New Roman"/>
                <w:lang w:val="kk-KZ"/>
              </w:rPr>
              <w:t xml:space="preserve"> Еркін ойындар</w:t>
            </w:r>
          </w:p>
        </w:tc>
        <w:tc>
          <w:tcPr>
            <w:tcW w:w="2130" w:type="dxa"/>
          </w:tcPr>
          <w:p w14:paraId="7CD6A6DF">
            <w:pPr>
              <w:ind w:left="-851" w:right="-284"/>
              <w:rPr>
                <w:rFonts w:ascii="Times New Roman" w:hAnsi="Times New Roman" w:cs="Times New Roman"/>
                <w:lang w:val="kk-KZ"/>
              </w:rPr>
            </w:pPr>
            <w:r>
              <w:rPr>
                <w:rFonts w:ascii="Times New Roman" w:hAnsi="Times New Roman" w:cs="Times New Roman"/>
                <w:lang w:val="kk-KZ"/>
              </w:rPr>
              <w:t>Бақылау: Өрт сөндіргіш машинаны бақылау.</w:t>
            </w:r>
          </w:p>
          <w:p w14:paraId="3968A9F2">
            <w:pPr>
              <w:ind w:left="-851" w:right="-284"/>
              <w:rPr>
                <w:rFonts w:ascii="Times New Roman" w:hAnsi="Times New Roman" w:cs="Times New Roman"/>
                <w:lang w:val="kk-KZ"/>
              </w:rPr>
            </w:pPr>
            <w:r>
              <w:rPr>
                <w:rFonts w:ascii="Times New Roman" w:hAnsi="Times New Roman" w:cs="Times New Roman"/>
                <w:lang w:val="kk-KZ"/>
              </w:rPr>
              <w:t>Мақсаты: Жалпы машина құрылымен оның бөліктерімен толық таныстыра отырып, қызығушылығын арттыру.</w:t>
            </w:r>
          </w:p>
          <w:p w14:paraId="48C09B48">
            <w:pPr>
              <w:ind w:left="-851" w:right="-284"/>
              <w:rPr>
                <w:rFonts w:ascii="Times New Roman" w:hAnsi="Times New Roman" w:cs="Times New Roman"/>
                <w:lang w:val="kk-KZ"/>
              </w:rPr>
            </w:pPr>
            <w:r>
              <w:rPr>
                <w:rFonts w:ascii="Times New Roman" w:hAnsi="Times New Roman" w:cs="Times New Roman"/>
                <w:lang w:val="kk-KZ"/>
              </w:rPr>
              <w:t>Еңбек: құм салғыштағы құмды тазалау.</w:t>
            </w:r>
          </w:p>
          <w:p w14:paraId="3A078800">
            <w:pPr>
              <w:ind w:left="-851" w:right="-284"/>
              <w:rPr>
                <w:rFonts w:ascii="Times New Roman" w:hAnsi="Times New Roman" w:cs="Times New Roman"/>
                <w:lang w:val="kk-KZ"/>
              </w:rPr>
            </w:pPr>
            <w:r>
              <w:rPr>
                <w:rFonts w:ascii="Times New Roman" w:hAnsi="Times New Roman" w:cs="Times New Roman"/>
                <w:lang w:val="kk-KZ"/>
              </w:rPr>
              <w:t>Мақсаты: Тазалыққа, ұжыммен бірігіп жұмыстануға тәрбиелеу.</w:t>
            </w:r>
          </w:p>
          <w:p w14:paraId="02420C9E">
            <w:pPr>
              <w:ind w:left="-851" w:right="-284"/>
              <w:rPr>
                <w:rFonts w:ascii="Times New Roman" w:hAnsi="Times New Roman" w:cs="Times New Roman"/>
                <w:lang w:val="kk-KZ"/>
              </w:rPr>
            </w:pPr>
            <w:r>
              <w:rPr>
                <w:rFonts w:ascii="Times New Roman" w:hAnsi="Times New Roman" w:cs="Times New Roman"/>
                <w:lang w:val="kk-KZ"/>
              </w:rPr>
              <w:t>Жеке жұмыс: Топтағы қиын баламен жұмыстану.</w:t>
            </w:r>
          </w:p>
          <w:p w14:paraId="3C64B5CD">
            <w:pPr>
              <w:ind w:left="-851" w:right="-284"/>
              <w:rPr>
                <w:rFonts w:ascii="Times New Roman" w:hAnsi="Times New Roman" w:cs="Times New Roman"/>
                <w:lang w:val="kk-KZ"/>
              </w:rPr>
            </w:pPr>
            <w:r>
              <w:rPr>
                <w:rFonts w:ascii="Times New Roman" w:hAnsi="Times New Roman" w:cs="Times New Roman"/>
                <w:lang w:val="kk-KZ"/>
              </w:rPr>
              <w:t xml:space="preserve">Қимылды ойын: </w:t>
            </w:r>
          </w:p>
          <w:p w14:paraId="620B4227">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«Шеңберге түсір»</w:t>
            </w:r>
          </w:p>
          <w:p w14:paraId="63405E2D">
            <w:pPr>
              <w:ind w:left="-851" w:right="-284"/>
              <w:rPr>
                <w:rFonts w:ascii="Times New Roman" w:hAnsi="Times New Roman" w:cs="Times New Roman"/>
                <w:lang w:val="kk-KZ"/>
              </w:rPr>
            </w:pPr>
            <w:r>
              <w:rPr>
                <w:rFonts w:ascii="Times New Roman" w:hAnsi="Times New Roman" w:cs="Times New Roman"/>
                <w:lang w:val="kk-KZ"/>
              </w:rPr>
              <w:t>Еркін ойындар</w:t>
            </w:r>
          </w:p>
          <w:p w14:paraId="5DAFE091">
            <w:pPr>
              <w:ind w:left="-851" w:right="-284"/>
              <w:rPr>
                <w:rFonts w:ascii="Times New Roman" w:hAnsi="Times New Roman" w:cs="Times New Roman"/>
                <w:lang w:val="kk-KZ"/>
              </w:rPr>
            </w:pPr>
          </w:p>
        </w:tc>
        <w:tc>
          <w:tcPr>
            <w:tcW w:w="2268" w:type="dxa"/>
          </w:tcPr>
          <w:p w14:paraId="3615DE27">
            <w:pPr>
              <w:ind w:left="-851" w:right="-284"/>
              <w:rPr>
                <w:rFonts w:ascii="Times New Roman" w:hAnsi="Times New Roman" w:cs="Times New Roman"/>
                <w:bCs/>
                <w:lang w:val="kk-KZ"/>
              </w:rPr>
            </w:pPr>
            <w:r>
              <w:rPr>
                <w:rFonts w:ascii="Times New Roman" w:hAnsi="Times New Roman" w:cs="Times New Roman"/>
                <w:bCs/>
                <w:lang w:val="kk-KZ"/>
              </w:rPr>
              <w:t>Бақылау: Бал арасын бақылау.</w:t>
            </w:r>
          </w:p>
          <w:p w14:paraId="452AAB0A">
            <w:pPr>
              <w:ind w:left="-851" w:right="-284"/>
              <w:rPr>
                <w:rFonts w:ascii="Times New Roman" w:hAnsi="Times New Roman" w:cs="Times New Roman"/>
                <w:bCs/>
                <w:lang w:val="kk-KZ"/>
              </w:rPr>
            </w:pPr>
            <w:r>
              <w:rPr>
                <w:rFonts w:ascii="Times New Roman" w:hAnsi="Times New Roman" w:cs="Times New Roman"/>
                <w:bCs/>
                <w:lang w:val="kk-KZ"/>
              </w:rPr>
              <w:t>Мақсаты: Балаларға өздеріне таныс жәндік бал арасы туралы түсінік беру, оның ерекшеліктерін және гүлге қонуын бақылау.</w:t>
            </w:r>
          </w:p>
          <w:p w14:paraId="2F82698A">
            <w:pPr>
              <w:ind w:left="-851" w:right="-284"/>
              <w:rPr>
                <w:rFonts w:ascii="Times New Roman" w:hAnsi="Times New Roman" w:cs="Times New Roman"/>
                <w:bCs/>
                <w:lang w:val="kk-KZ"/>
              </w:rPr>
            </w:pPr>
            <w:r>
              <w:rPr>
                <w:rFonts w:ascii="Times New Roman" w:hAnsi="Times New Roman" w:cs="Times New Roman"/>
                <w:bCs/>
                <w:lang w:val="kk-KZ"/>
              </w:rPr>
              <w:t>Сұрақтар: Араның сыртқы көрінісі қандай?</w:t>
            </w:r>
          </w:p>
          <w:p w14:paraId="7A886FC0">
            <w:pPr>
              <w:ind w:left="-851" w:right="-284"/>
              <w:rPr>
                <w:rFonts w:ascii="Times New Roman" w:hAnsi="Times New Roman" w:cs="Times New Roman"/>
                <w:bCs/>
                <w:lang w:val="kk-KZ"/>
              </w:rPr>
            </w:pPr>
            <w:r>
              <w:rPr>
                <w:rFonts w:ascii="Times New Roman" w:hAnsi="Times New Roman" w:cs="Times New Roman"/>
                <w:bCs/>
                <w:lang w:val="kk-KZ"/>
              </w:rPr>
              <w:t>Олар немен қоректенеді?</w:t>
            </w:r>
          </w:p>
          <w:p w14:paraId="0D3EC833">
            <w:pPr>
              <w:ind w:left="-851" w:right="-284"/>
              <w:rPr>
                <w:rFonts w:ascii="Times New Roman" w:hAnsi="Times New Roman" w:cs="Times New Roman"/>
                <w:bCs/>
                <w:lang w:val="kk-KZ"/>
              </w:rPr>
            </w:pPr>
            <w:r>
              <w:rPr>
                <w:rFonts w:ascii="Times New Roman" w:hAnsi="Times New Roman" w:cs="Times New Roman"/>
                <w:bCs/>
                <w:lang w:val="kk-KZ"/>
              </w:rPr>
              <w:t>Неге олар гүлге қонады?</w:t>
            </w:r>
          </w:p>
          <w:p w14:paraId="04D7D78A">
            <w:pPr>
              <w:ind w:left="-851" w:right="-284"/>
              <w:rPr>
                <w:rFonts w:ascii="Times New Roman" w:hAnsi="Times New Roman" w:cs="Times New Roman"/>
                <w:bCs/>
                <w:lang w:val="kk-KZ"/>
              </w:rPr>
            </w:pPr>
            <w:r>
              <w:rPr>
                <w:rFonts w:ascii="Times New Roman" w:hAnsi="Times New Roman" w:cs="Times New Roman"/>
                <w:bCs/>
                <w:lang w:val="kk-KZ"/>
              </w:rPr>
              <w:t>Еңбек: Алаңдағы қоқысты жинақтау.</w:t>
            </w:r>
          </w:p>
          <w:p w14:paraId="299D396F">
            <w:pPr>
              <w:ind w:left="-851" w:right="-284"/>
              <w:rPr>
                <w:rFonts w:ascii="Times New Roman" w:hAnsi="Times New Roman" w:cs="Times New Roman"/>
                <w:bCs/>
                <w:lang w:val="kk-KZ"/>
              </w:rPr>
            </w:pPr>
            <w:r>
              <w:rPr>
                <w:rFonts w:ascii="Times New Roman" w:hAnsi="Times New Roman" w:cs="Times New Roman"/>
                <w:bCs/>
                <w:lang w:val="kk-KZ"/>
              </w:rPr>
              <w:t>Жеке жұмыс: Көркем сөз, жаңылтпаш.</w:t>
            </w:r>
          </w:p>
          <w:p w14:paraId="6A5DF949">
            <w:pPr>
              <w:ind w:left="-851" w:right="-284"/>
              <w:rPr>
                <w:rFonts w:ascii="Times New Roman" w:hAnsi="Times New Roman" w:cs="Times New Roman"/>
                <w:bCs/>
                <w:lang w:val="kk-KZ"/>
              </w:rPr>
            </w:pPr>
            <w:r>
              <w:rPr>
                <w:rFonts w:ascii="Times New Roman" w:hAnsi="Times New Roman" w:cs="Times New Roman"/>
                <w:bCs/>
                <w:lang w:val="kk-KZ"/>
              </w:rPr>
              <w:t>Ара, ара, аралар</w:t>
            </w:r>
          </w:p>
          <w:p w14:paraId="2645D1CB">
            <w:pPr>
              <w:ind w:left="-851" w:right="-284"/>
              <w:rPr>
                <w:rFonts w:ascii="Times New Roman" w:hAnsi="Times New Roman" w:cs="Times New Roman"/>
                <w:bCs/>
                <w:lang w:val="kk-KZ"/>
              </w:rPr>
            </w:pPr>
            <w:r>
              <w:rPr>
                <w:rFonts w:ascii="Times New Roman" w:hAnsi="Times New Roman" w:cs="Times New Roman"/>
                <w:bCs/>
                <w:lang w:val="kk-KZ"/>
              </w:rPr>
              <w:t>Орманның бойын аралар</w:t>
            </w:r>
          </w:p>
          <w:p w14:paraId="439A030D">
            <w:pPr>
              <w:ind w:left="-851" w:right="-284"/>
              <w:rPr>
                <w:rFonts w:ascii="Times New Roman" w:hAnsi="Times New Roman" w:cs="Times New Roman"/>
                <w:bCs/>
                <w:lang w:val="kk-KZ"/>
              </w:rPr>
            </w:pPr>
            <w:r>
              <w:rPr>
                <w:rFonts w:ascii="Times New Roman" w:hAnsi="Times New Roman" w:cs="Times New Roman"/>
                <w:bCs/>
                <w:lang w:val="kk-KZ"/>
              </w:rPr>
              <w:t>Гүлдердей сорып бал алар</w:t>
            </w:r>
          </w:p>
          <w:p w14:paraId="540EEEB7">
            <w:pPr>
              <w:ind w:left="-851" w:right="-284"/>
              <w:rPr>
                <w:rFonts w:ascii="Times New Roman" w:hAnsi="Times New Roman" w:cs="Times New Roman"/>
                <w:bCs/>
                <w:lang w:val="kk-KZ"/>
              </w:rPr>
            </w:pPr>
            <w:r>
              <w:rPr>
                <w:rFonts w:ascii="Times New Roman" w:hAnsi="Times New Roman" w:cs="Times New Roman"/>
                <w:bCs/>
                <w:lang w:val="kk-KZ"/>
              </w:rPr>
              <w:t>Алысқа ұшып бал алар</w:t>
            </w:r>
          </w:p>
          <w:p w14:paraId="24DA214E">
            <w:pPr>
              <w:ind w:left="-851" w:right="-284"/>
              <w:rPr>
                <w:rFonts w:ascii="Times New Roman" w:hAnsi="Times New Roman" w:cs="Times New Roman"/>
                <w:bCs/>
                <w:lang w:val="kk-KZ"/>
              </w:rPr>
            </w:pPr>
            <w:r>
              <w:rPr>
                <w:rFonts w:ascii="Times New Roman" w:hAnsi="Times New Roman" w:cs="Times New Roman"/>
                <w:bCs/>
                <w:lang w:val="kk-KZ"/>
              </w:rPr>
              <w:t>Бал тәтті ғой, ә, балалар.</w:t>
            </w:r>
          </w:p>
          <w:p w14:paraId="36AA1A02">
            <w:pPr>
              <w:ind w:left="-851" w:right="-284"/>
              <w:rPr>
                <w:rFonts w:ascii="Times New Roman" w:hAnsi="Times New Roman" w:cs="Times New Roman"/>
                <w:lang w:val="kk-KZ"/>
              </w:rPr>
            </w:pPr>
            <w:r>
              <w:rPr>
                <w:rFonts w:ascii="Times New Roman" w:hAnsi="Times New Roman" w:cs="Times New Roman"/>
                <w:bCs/>
                <w:lang w:val="kk-KZ"/>
              </w:rPr>
              <w:t xml:space="preserve"> </w:t>
            </w:r>
          </w:p>
          <w:p w14:paraId="04C7940F">
            <w:pPr>
              <w:ind w:left="-851" w:right="-284"/>
              <w:rPr>
                <w:rFonts w:ascii="Times New Roman" w:hAnsi="Times New Roman" w:cs="Times New Roman"/>
                <w:b/>
                <w:bCs/>
                <w:lang w:val="kk-KZ"/>
              </w:rPr>
            </w:pPr>
            <w:r>
              <w:rPr>
                <w:rFonts w:ascii="Times New Roman" w:hAnsi="Times New Roman" w:cs="Times New Roman"/>
                <w:b/>
                <w:bCs/>
                <w:lang w:val="kk-KZ"/>
              </w:rPr>
              <w:t xml:space="preserve">Қимылды ойын </w:t>
            </w:r>
          </w:p>
          <w:p w14:paraId="56F9A6BB">
            <w:pPr>
              <w:ind w:left="-851" w:right="-284"/>
              <w:rPr>
                <w:rFonts w:ascii="Times New Roman" w:hAnsi="Times New Roman" w:cs="Times New Roman"/>
                <w:lang w:val="kk-KZ"/>
              </w:rPr>
            </w:pPr>
            <w:r>
              <w:rPr>
                <w:rFonts w:ascii="Times New Roman" w:hAnsi="Times New Roman" w:cs="Times New Roman"/>
                <w:lang w:val="kk-KZ"/>
              </w:rPr>
              <w:t>«Жалауға қарай жүгір»</w:t>
            </w:r>
          </w:p>
          <w:p w14:paraId="4CC5B5D7">
            <w:pPr>
              <w:ind w:left="-851" w:right="-284"/>
              <w:rPr>
                <w:rFonts w:ascii="Times New Roman" w:hAnsi="Times New Roman" w:cs="Times New Roman"/>
                <w:b/>
                <w:bCs/>
                <w:lang w:val="kk-KZ"/>
              </w:rPr>
            </w:pPr>
            <w:r>
              <w:rPr>
                <w:rFonts w:ascii="Times New Roman" w:hAnsi="Times New Roman" w:cs="Times New Roman"/>
                <w:lang w:val="kk-KZ"/>
              </w:rPr>
              <w:t>Еркін ойындар</w:t>
            </w:r>
          </w:p>
        </w:tc>
        <w:tc>
          <w:tcPr>
            <w:tcW w:w="2547" w:type="dxa"/>
          </w:tcPr>
          <w:p w14:paraId="6AEC39D9">
            <w:pPr>
              <w:ind w:left="-851" w:right="-284"/>
              <w:rPr>
                <w:rFonts w:ascii="Times New Roman" w:hAnsi="Times New Roman" w:cs="Times New Roman"/>
                <w:lang w:val="kk-KZ"/>
              </w:rPr>
            </w:pPr>
            <w:r>
              <w:rPr>
                <w:rFonts w:ascii="Times New Roman" w:hAnsi="Times New Roman" w:cs="Times New Roman"/>
                <w:lang w:val="kk-KZ"/>
              </w:rPr>
              <w:t>Көбелектерді бақылау.</w:t>
            </w:r>
          </w:p>
          <w:p w14:paraId="6BB4AEDA">
            <w:pPr>
              <w:ind w:left="-851" w:right="-284"/>
              <w:rPr>
                <w:rFonts w:ascii="Times New Roman" w:hAnsi="Times New Roman" w:cs="Times New Roman"/>
                <w:lang w:val="kk-KZ"/>
              </w:rPr>
            </w:pPr>
            <w:r>
              <w:rPr>
                <w:rFonts w:ascii="Times New Roman" w:hAnsi="Times New Roman" w:cs="Times New Roman"/>
                <w:lang w:val="kk-KZ"/>
              </w:rPr>
              <w:t xml:space="preserve">Мақсаты: - көбелектер туралы білімдерін молайту: пайда болуы, көбеюі, құрлысы, пайдасы;  </w:t>
            </w:r>
          </w:p>
          <w:p w14:paraId="2846A2C3">
            <w:pPr>
              <w:ind w:left="-851" w:right="-284"/>
              <w:rPr>
                <w:rFonts w:ascii="Times New Roman" w:hAnsi="Times New Roman" w:cs="Times New Roman"/>
                <w:lang w:val="kk-KZ"/>
              </w:rPr>
            </w:pPr>
            <w:r>
              <w:rPr>
                <w:rFonts w:ascii="Times New Roman" w:hAnsi="Times New Roman" w:cs="Times New Roman"/>
                <w:lang w:val="kk-KZ"/>
              </w:rPr>
              <w:t xml:space="preserve">-барлық тірі табиғатқа қамқорлықпен қарауға тәрбиелеу. </w:t>
            </w:r>
          </w:p>
          <w:p w14:paraId="6CF72847">
            <w:pPr>
              <w:ind w:left="-851" w:right="-284"/>
              <w:rPr>
                <w:rFonts w:ascii="Times New Roman" w:hAnsi="Times New Roman" w:cs="Times New Roman"/>
                <w:lang w:val="kk-KZ"/>
              </w:rPr>
            </w:pPr>
            <w:r>
              <w:rPr>
                <w:rFonts w:ascii="Times New Roman" w:hAnsi="Times New Roman" w:cs="Times New Roman"/>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  </w:t>
            </w:r>
          </w:p>
          <w:p w14:paraId="13BAFD2D">
            <w:pPr>
              <w:ind w:left="-851" w:right="-284"/>
              <w:rPr>
                <w:rFonts w:ascii="Times New Roman" w:hAnsi="Times New Roman" w:cs="Times New Roman"/>
                <w:lang w:val="kk-KZ"/>
              </w:rPr>
            </w:pPr>
            <w:r>
              <w:rPr>
                <w:rFonts w:ascii="Times New Roman" w:hAnsi="Times New Roman" w:cs="Times New Roman"/>
                <w:lang w:val="kk-KZ"/>
              </w:rPr>
              <w:t>Зерттеу жұмысы</w:t>
            </w:r>
          </w:p>
          <w:p w14:paraId="5EA8A91E">
            <w:pPr>
              <w:ind w:left="-851" w:right="-284"/>
              <w:rPr>
                <w:rFonts w:ascii="Times New Roman" w:hAnsi="Times New Roman" w:cs="Times New Roman"/>
                <w:lang w:val="kk-KZ"/>
              </w:rPr>
            </w:pPr>
            <w:r>
              <w:rPr>
                <w:rFonts w:ascii="Times New Roman" w:hAnsi="Times New Roman" w:cs="Times New Roman"/>
                <w:lang w:val="kk-KZ"/>
              </w:rPr>
              <w:t>Қай гүлге қандай көбелектер қонып жүргенін қарау. (көбелектер көбіне өзі түстес гүлдерге құмар болады)</w:t>
            </w:r>
          </w:p>
          <w:p w14:paraId="61988F2D">
            <w:pPr>
              <w:ind w:left="-851" w:right="-284"/>
              <w:rPr>
                <w:rFonts w:ascii="Times New Roman" w:hAnsi="Times New Roman" w:cs="Times New Roman"/>
                <w:lang w:val="kk-KZ"/>
              </w:rPr>
            </w:pPr>
            <w:r>
              <w:rPr>
                <w:rFonts w:ascii="Times New Roman" w:hAnsi="Times New Roman" w:cs="Times New Roman"/>
                <w:lang w:val="kk-KZ"/>
              </w:rPr>
              <w:t xml:space="preserve">Еңбек </w:t>
            </w:r>
          </w:p>
          <w:p w14:paraId="220E1E8C">
            <w:pPr>
              <w:ind w:left="-851" w:right="-284"/>
              <w:rPr>
                <w:rFonts w:ascii="Times New Roman" w:hAnsi="Times New Roman" w:cs="Times New Roman"/>
                <w:lang w:val="kk-KZ"/>
              </w:rPr>
            </w:pPr>
            <w:r>
              <w:rPr>
                <w:rFonts w:ascii="Times New Roman" w:hAnsi="Times New Roman" w:cs="Times New Roman"/>
                <w:lang w:val="kk-KZ"/>
              </w:rPr>
              <w:t>Гүлзардағы қоқыстарды жинау</w:t>
            </w:r>
          </w:p>
          <w:p w14:paraId="02B2F94E">
            <w:pPr>
              <w:ind w:left="-851" w:right="-284"/>
              <w:rPr>
                <w:rFonts w:ascii="Times New Roman" w:hAnsi="Times New Roman" w:cs="Times New Roman"/>
                <w:lang w:val="kk-KZ"/>
              </w:rPr>
            </w:pPr>
            <w:r>
              <w:rPr>
                <w:rFonts w:ascii="Times New Roman" w:hAnsi="Times New Roman" w:cs="Times New Roman"/>
                <w:lang w:val="kk-KZ"/>
              </w:rPr>
              <w:t xml:space="preserve">Мақсаты: еңбек ете білу іскерліктерін қалыптастыру, өз беттерінше тазалық жүргізуге деген құштарлықтарын ояту. </w:t>
            </w:r>
          </w:p>
          <w:p w14:paraId="0D0F09CF">
            <w:pPr>
              <w:ind w:left="-851" w:right="-284"/>
              <w:rPr>
                <w:rFonts w:ascii="Times New Roman" w:hAnsi="Times New Roman" w:cs="Times New Roman"/>
                <w:lang w:val="kk-KZ"/>
              </w:rPr>
            </w:pPr>
          </w:p>
          <w:p w14:paraId="2A0EC90D">
            <w:pPr>
              <w:ind w:left="-851" w:right="-284"/>
              <w:rPr>
                <w:rFonts w:ascii="Times New Roman" w:hAnsi="Times New Roman" w:cs="Times New Roman"/>
              </w:rPr>
            </w:pPr>
            <w:r>
              <w:rPr>
                <w:rFonts w:ascii="Times New Roman" w:hAnsi="Times New Roman" w:cs="Times New Roman"/>
                <w:b/>
                <w:bCs/>
              </w:rPr>
              <w:t xml:space="preserve">Қимылды ойын </w:t>
            </w:r>
            <w:r>
              <w:rPr>
                <w:rFonts w:ascii="Times New Roman" w:hAnsi="Times New Roman" w:cs="Times New Roman"/>
              </w:rPr>
              <w:t>«Поезд»</w:t>
            </w:r>
          </w:p>
          <w:p w14:paraId="28A86A84">
            <w:pPr>
              <w:ind w:left="-851" w:right="-284"/>
              <w:rPr>
                <w:rFonts w:ascii="Times New Roman" w:hAnsi="Times New Roman" w:cs="Times New Roman"/>
                <w:lang w:val="kk-KZ"/>
              </w:rPr>
            </w:pPr>
            <w:r>
              <w:rPr>
                <w:rFonts w:ascii="Times New Roman" w:hAnsi="Times New Roman" w:cs="Times New Roman"/>
                <w:lang w:val="kk-KZ"/>
              </w:rPr>
              <w:t>Еркін ойындар</w:t>
            </w:r>
          </w:p>
          <w:p w14:paraId="252C5C30">
            <w:pPr>
              <w:ind w:left="-851" w:right="-284"/>
              <w:rPr>
                <w:rFonts w:ascii="Times New Roman" w:hAnsi="Times New Roman" w:cs="Times New Roman"/>
              </w:rPr>
            </w:pPr>
          </w:p>
        </w:tc>
        <w:tc>
          <w:tcPr>
            <w:tcW w:w="2420" w:type="dxa"/>
          </w:tcPr>
          <w:p w14:paraId="06A63168">
            <w:pPr>
              <w:ind w:left="-851" w:right="-284"/>
              <w:rPr>
                <w:rFonts w:ascii="Times New Roman" w:hAnsi="Times New Roman" w:cs="Times New Roman"/>
                <w:bCs/>
                <w:lang w:val="kk-KZ"/>
              </w:rPr>
            </w:pPr>
            <w:r>
              <w:rPr>
                <w:rFonts w:ascii="Times New Roman" w:hAnsi="Times New Roman" w:cs="Times New Roman"/>
                <w:bCs/>
                <w:lang w:val="kk-KZ"/>
              </w:rPr>
              <w:t>Кемпірқосақты бақылау</w:t>
            </w:r>
          </w:p>
          <w:p w14:paraId="46512CA1">
            <w:pPr>
              <w:ind w:left="-851" w:right="-284"/>
              <w:rPr>
                <w:rFonts w:ascii="Times New Roman" w:hAnsi="Times New Roman" w:cs="Times New Roman"/>
                <w:bCs/>
                <w:lang w:val="kk-KZ"/>
              </w:rPr>
            </w:pPr>
            <w:r>
              <w:rPr>
                <w:rFonts w:ascii="Times New Roman" w:hAnsi="Times New Roman" w:cs="Times New Roman"/>
                <w:bCs/>
                <w:lang w:val="kk-KZ"/>
              </w:rPr>
              <w:t xml:space="preserve">Мақсаты: өлі табиғаттың бір бөлігі ретінде кемпірқосақ туралы түсініктерін қалыптас-тыруды жалғастыру. </w:t>
            </w:r>
          </w:p>
          <w:p w14:paraId="2251C705">
            <w:pPr>
              <w:ind w:left="-851" w:right="-284"/>
              <w:rPr>
                <w:rFonts w:ascii="Times New Roman" w:hAnsi="Times New Roman" w:cs="Times New Roman"/>
                <w:bCs/>
                <w:lang w:val="kk-KZ"/>
              </w:rPr>
            </w:pPr>
            <w:r>
              <w:rPr>
                <w:rFonts w:ascii="Times New Roman" w:hAnsi="Times New Roman" w:cs="Times New Roman"/>
                <w:bCs/>
                <w:lang w:val="kk-KZ"/>
              </w:rPr>
              <w:t xml:space="preserve">Кемпірқосақта жеті түс бар: қызыл, қызғылт, сары, жасыл, көгілдір, көк, күлгін. Бұлар барлық уақытта осы бір ретпен орналасады. </w:t>
            </w:r>
          </w:p>
          <w:p w14:paraId="07B8111A">
            <w:pPr>
              <w:ind w:left="-851" w:right="-284"/>
              <w:rPr>
                <w:rFonts w:ascii="Times New Roman" w:hAnsi="Times New Roman" w:cs="Times New Roman"/>
                <w:bCs/>
                <w:lang w:val="kk-KZ"/>
              </w:rPr>
            </w:pPr>
            <w:r>
              <w:rPr>
                <w:rFonts w:ascii="Times New Roman" w:hAnsi="Times New Roman" w:cs="Times New Roman"/>
                <w:bCs/>
                <w:lang w:val="kk-KZ"/>
              </w:rPr>
              <w:t>Балаларға сұрақтар:</w:t>
            </w:r>
          </w:p>
          <w:p w14:paraId="2C9AF2B5">
            <w:pPr>
              <w:ind w:left="-851" w:right="-284"/>
              <w:rPr>
                <w:rFonts w:ascii="Times New Roman" w:hAnsi="Times New Roman" w:cs="Times New Roman"/>
                <w:bCs/>
                <w:lang w:val="kk-KZ"/>
              </w:rPr>
            </w:pPr>
            <w:r>
              <w:rPr>
                <w:rFonts w:ascii="Times New Roman" w:hAnsi="Times New Roman" w:cs="Times New Roman"/>
                <w:bCs/>
                <w:lang w:val="kk-KZ"/>
              </w:rPr>
              <w:t xml:space="preserve">Тәрбиеші балаларға тапсырма береді. Асфальт бетіне түрлі-түсті борлармен кемпірқосақтың суретін салу. </w:t>
            </w:r>
          </w:p>
          <w:p w14:paraId="6D8DE73A">
            <w:pPr>
              <w:ind w:left="-851" w:right="-284"/>
              <w:rPr>
                <w:rFonts w:ascii="Times New Roman" w:hAnsi="Times New Roman" w:cs="Times New Roman"/>
                <w:bCs/>
                <w:lang w:val="kk-KZ"/>
              </w:rPr>
            </w:pPr>
            <w:r>
              <w:rPr>
                <w:rFonts w:ascii="Times New Roman" w:hAnsi="Times New Roman" w:cs="Times New Roman"/>
                <w:bCs/>
                <w:lang w:val="kk-KZ"/>
              </w:rPr>
              <w:t xml:space="preserve">Еңбек:  Балабақша ауласын қоқыстан тазалау. </w:t>
            </w:r>
          </w:p>
          <w:p w14:paraId="705FE680">
            <w:pPr>
              <w:ind w:left="-851" w:right="-284"/>
              <w:rPr>
                <w:rFonts w:ascii="Times New Roman" w:hAnsi="Times New Roman" w:cs="Times New Roman"/>
                <w:bCs/>
                <w:lang w:val="kk-KZ"/>
              </w:rPr>
            </w:pPr>
            <w:r>
              <w:rPr>
                <w:rFonts w:ascii="Times New Roman" w:hAnsi="Times New Roman" w:cs="Times New Roman"/>
                <w:bCs/>
                <w:lang w:val="kk-KZ"/>
              </w:rPr>
              <w:t xml:space="preserve">Мақсаты: аула тазалаушыға көмек беру, үлкендер еңбегін бағалауға тәрбиелеу. </w:t>
            </w:r>
          </w:p>
          <w:p w14:paraId="7150848B">
            <w:pPr>
              <w:ind w:left="-851" w:right="-284"/>
              <w:rPr>
                <w:rFonts w:ascii="Times New Roman" w:hAnsi="Times New Roman" w:cs="Times New Roman"/>
                <w:lang w:val="kk-KZ"/>
              </w:rPr>
            </w:pPr>
            <w:r>
              <w:rPr>
                <w:rFonts w:ascii="Times New Roman" w:hAnsi="Times New Roman" w:cs="Times New Roman"/>
                <w:bCs/>
                <w:lang w:val="kk-KZ"/>
              </w:rPr>
              <w:t>Халық болжамы. Кемпірқосақ кешке көрінсе, ертесіне күн ашық болады</w:t>
            </w:r>
          </w:p>
          <w:p w14:paraId="2D8EE6CB">
            <w:pPr>
              <w:ind w:left="-851" w:right="-284"/>
              <w:rPr>
                <w:rFonts w:ascii="Times New Roman" w:hAnsi="Times New Roman" w:cs="Times New Roman"/>
                <w:b/>
                <w:bCs/>
                <w:lang w:val="kk-KZ"/>
              </w:rPr>
            </w:pPr>
            <w:r>
              <w:rPr>
                <w:rFonts w:ascii="Times New Roman" w:hAnsi="Times New Roman" w:cs="Times New Roman"/>
                <w:b/>
                <w:bCs/>
                <w:lang w:val="kk-KZ"/>
              </w:rPr>
              <w:t>Қимылды ойындар.</w:t>
            </w:r>
          </w:p>
          <w:p w14:paraId="2E1BA5C0">
            <w:pPr>
              <w:ind w:left="-851" w:right="-284"/>
              <w:rPr>
                <w:rFonts w:ascii="Times New Roman" w:hAnsi="Times New Roman" w:cs="Times New Roman"/>
              </w:rPr>
            </w:pPr>
            <w:r>
              <w:rPr>
                <w:rFonts w:ascii="Times New Roman" w:hAnsi="Times New Roman" w:cs="Times New Roman"/>
                <w:lang w:val="kk-KZ"/>
              </w:rPr>
              <w:t>Қимылды ойындарда жетекші рөлді орындауға үйрету, ойын ережелерін саналы түрде сақтауға баулу. Еркін ойындар</w:t>
            </w:r>
          </w:p>
        </w:tc>
      </w:tr>
      <w:tr w14:paraId="3787C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24400457">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1913" w:type="dxa"/>
            <w:gridSpan w:val="5"/>
            <w:tcBorders>
              <w:top w:val="single" w:color="000000" w:sz="4" w:space="0"/>
              <w:left w:val="single" w:color="000000" w:sz="4" w:space="0"/>
              <w:bottom w:val="single" w:color="000000" w:sz="4" w:space="0"/>
              <w:right w:val="single" w:color="000000" w:sz="4" w:space="0"/>
            </w:tcBorders>
          </w:tcPr>
          <w:p w14:paraId="5C1EFC0D">
            <w:pPr>
              <w:ind w:left="-851" w:right="-284"/>
              <w:rPr>
                <w:rFonts w:ascii="Times New Roman" w:hAnsi="Times New Roman" w:cs="Times New Roman"/>
                <w:lang w:val="kk-KZ"/>
              </w:rPr>
            </w:pPr>
            <w:r>
              <w:rPr>
                <w:rFonts w:ascii="Times New Roman" w:hAnsi="Times New Roman" w:cs="Times New Roman"/>
                <w:lang w:val="kk-KZ"/>
              </w:rPr>
              <w:t>«Балаңызды бақшаға мезгілге орай қалай киіндіру керек» әңгіме.</w:t>
            </w:r>
          </w:p>
        </w:tc>
      </w:tr>
    </w:tbl>
    <w:p w14:paraId="7BF7B5A5">
      <w:pPr>
        <w:ind w:left="-851" w:right="-284"/>
        <w:rPr>
          <w:rFonts w:ascii="Times New Roman" w:hAnsi="Times New Roman" w:cs="Times New Roman"/>
          <w:lang w:val="kk-KZ"/>
        </w:rPr>
      </w:pPr>
    </w:p>
    <w:p w14:paraId="3B669EC7">
      <w:pPr>
        <w:ind w:left="-851" w:right="-284"/>
        <w:rPr>
          <w:rFonts w:ascii="Times New Roman" w:hAnsi="Times New Roman" w:cs="Times New Roman"/>
          <w:lang w:val="kk-KZ"/>
        </w:rPr>
      </w:pPr>
    </w:p>
    <w:p w14:paraId="39314687">
      <w:pPr>
        <w:ind w:left="-851" w:right="-284"/>
        <w:rPr>
          <w:rFonts w:ascii="Times New Roman" w:hAnsi="Times New Roman" w:cs="Times New Roman"/>
          <w:lang w:val="kk-KZ"/>
        </w:rPr>
      </w:pPr>
    </w:p>
    <w:p w14:paraId="7A32B850">
      <w:pPr>
        <w:ind w:left="-851" w:right="-284"/>
        <w:rPr>
          <w:rFonts w:ascii="Times New Roman" w:hAnsi="Times New Roman" w:cs="Times New Roman"/>
          <w:lang w:val="kk-KZ"/>
        </w:rPr>
      </w:pPr>
    </w:p>
    <w:p w14:paraId="6D4516EC">
      <w:pPr>
        <w:ind w:left="-851" w:right="-284"/>
        <w:rPr>
          <w:rFonts w:ascii="Times New Roman" w:hAnsi="Times New Roman" w:cs="Times New Roman"/>
          <w:lang w:val="kk-KZ"/>
        </w:rPr>
      </w:pPr>
    </w:p>
    <w:p w14:paraId="5D2CEDD9">
      <w:pPr>
        <w:ind w:left="-851" w:right="-284"/>
        <w:rPr>
          <w:rFonts w:ascii="Times New Roman" w:hAnsi="Times New Roman" w:cs="Times New Roman"/>
          <w:lang w:val="kk-KZ"/>
        </w:rPr>
      </w:pPr>
    </w:p>
    <w:p w14:paraId="6C2774EF">
      <w:pPr>
        <w:ind w:left="-851" w:right="-284"/>
        <w:rPr>
          <w:rFonts w:ascii="Times New Roman" w:hAnsi="Times New Roman" w:cs="Times New Roman"/>
          <w:lang w:val="kk-KZ"/>
        </w:rPr>
      </w:pPr>
    </w:p>
    <w:p w14:paraId="2736521C">
      <w:pPr>
        <w:ind w:left="-851" w:right="-284"/>
        <w:rPr>
          <w:rFonts w:ascii="Times New Roman" w:hAnsi="Times New Roman" w:cs="Times New Roman"/>
          <w:lang w:val="kk-KZ"/>
        </w:rPr>
      </w:pPr>
    </w:p>
    <w:p w14:paraId="48389BB8">
      <w:pPr>
        <w:ind w:right="-284"/>
        <w:rPr>
          <w:rFonts w:ascii="Times New Roman" w:hAnsi="Times New Roman" w:cs="Times New Roman"/>
          <w:b/>
          <w:bCs/>
          <w:lang w:val="kk-KZ"/>
        </w:rPr>
      </w:pPr>
      <w:r>
        <w:drawing>
          <wp:anchor distT="0" distB="0" distL="114300" distR="114300" simplePos="0" relativeHeight="251673600" behindDoc="0" locked="0" layoutInCell="1" allowOverlap="0">
            <wp:simplePos x="0" y="0"/>
            <wp:positionH relativeFrom="page">
              <wp:posOffset>70485</wp:posOffset>
            </wp:positionH>
            <wp:positionV relativeFrom="margin">
              <wp:posOffset>-26035</wp:posOffset>
            </wp:positionV>
            <wp:extent cx="3752850" cy="1076325"/>
            <wp:effectExtent l="0" t="0" r="0" b="9525"/>
            <wp:wrapTopAndBottom/>
            <wp:docPr id="49" name="Picture 7"/>
            <wp:cNvGraphicFramePr/>
            <a:graphic xmlns:a="http://schemas.openxmlformats.org/drawingml/2006/main">
              <a:graphicData uri="http://schemas.openxmlformats.org/drawingml/2006/picture">
                <pic:pic xmlns:pic="http://schemas.openxmlformats.org/drawingml/2006/picture">
                  <pic:nvPicPr>
                    <pic:cNvPr id="49" name="Picture 7"/>
                    <pic:cNvPicPr/>
                  </pic:nvPicPr>
                  <pic:blipFill>
                    <a:blip r:embed="rId11"/>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lang w:val="kk-KZ"/>
        </w:rPr>
        <w:t xml:space="preserve">Тәрбиелеу - білім беру процесінің циклограммасы                         </w:t>
      </w:r>
    </w:p>
    <w:p w14:paraId="0B8E0D6E">
      <w:pPr>
        <w:ind w:left="-851" w:right="-284"/>
        <w:rPr>
          <w:rFonts w:ascii="Times New Roman" w:hAnsi="Times New Roman" w:cs="Times New Roman"/>
          <w:b/>
          <w:bCs/>
          <w:u w:val="single"/>
          <w:lang w:val="kk-KZ"/>
        </w:rPr>
      </w:pPr>
      <w:r>
        <w:rPr>
          <w:rFonts w:ascii="Times New Roman" w:hAnsi="Times New Roman" w:cs="Times New Roman"/>
          <w:b/>
          <w:bCs/>
          <w:u w:val="single"/>
          <w:lang w:val="kk-KZ"/>
        </w:rPr>
        <w:t>Білім беру ұйымы: № 36 «Нұрәлем»</w:t>
      </w:r>
    </w:p>
    <w:p w14:paraId="18337F22">
      <w:pPr>
        <w:ind w:left="-851" w:right="-284"/>
        <w:rPr>
          <w:rFonts w:ascii="Times New Roman" w:hAnsi="Times New Roman" w:cs="Times New Roman"/>
          <w:b/>
          <w:bCs/>
          <w:u w:val="single"/>
          <w:lang w:val="kk-KZ"/>
        </w:rPr>
      </w:pPr>
      <w:r>
        <w:rPr>
          <w:rFonts w:ascii="Times New Roman" w:hAnsi="Times New Roman" w:cs="Times New Roman"/>
          <w:b/>
          <w:bCs/>
          <w:u w:val="single"/>
          <w:lang w:val="kk-KZ"/>
        </w:rPr>
        <w:t>Ересек топ:  «Жұлдыз»</w:t>
      </w:r>
    </w:p>
    <w:p w14:paraId="0DBAEEE2">
      <w:pPr>
        <w:ind w:left="-851" w:right="-284"/>
        <w:rPr>
          <w:rFonts w:ascii="Times New Roman" w:hAnsi="Times New Roman" w:cs="Times New Roman"/>
          <w:b/>
          <w:bCs/>
          <w:u w:val="single"/>
          <w:lang w:val="kk-KZ"/>
        </w:rPr>
      </w:pPr>
      <w:r>
        <w:rPr>
          <w:rFonts w:ascii="Times New Roman" w:hAnsi="Times New Roman" w:cs="Times New Roman"/>
          <w:b/>
          <w:bCs/>
          <w:u w:val="single"/>
          <w:lang w:val="kk-KZ"/>
        </w:rPr>
        <w:t>Балаларың жасы: 4 жас</w:t>
      </w:r>
    </w:p>
    <w:p w14:paraId="49991091">
      <w:pPr>
        <w:ind w:left="-851" w:right="-284"/>
        <w:rPr>
          <w:rFonts w:ascii="Times New Roman" w:hAnsi="Times New Roman" w:cs="Times New Roman"/>
          <w:b/>
          <w:bCs/>
          <w:u w:val="single"/>
          <w:lang w:val="kk-KZ"/>
        </w:rPr>
      </w:pPr>
      <w:r>
        <w:rPr>
          <w:rFonts w:ascii="Times New Roman" w:hAnsi="Times New Roman" w:cs="Times New Roman"/>
          <w:b/>
          <w:bCs/>
          <w:u w:val="single"/>
          <w:lang w:val="kk-KZ"/>
        </w:rPr>
        <w:t xml:space="preserve">Жоспардың құрылу кезеңі: 27-31 мамыр  2024 жыл  IV апта </w:t>
      </w:r>
    </w:p>
    <w:p w14:paraId="2D249A01">
      <w:pPr>
        <w:ind w:left="-851" w:right="-284"/>
        <w:rPr>
          <w:rFonts w:ascii="Times New Roman" w:hAnsi="Times New Roman" w:cs="Times New Roman"/>
          <w:lang w:val="kk-KZ"/>
        </w:rPr>
      </w:pPr>
    </w:p>
    <w:tbl>
      <w:tblPr>
        <w:tblStyle w:val="5"/>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268"/>
        <w:gridCol w:w="2126"/>
        <w:gridCol w:w="2265"/>
        <w:gridCol w:w="2692"/>
        <w:gridCol w:w="2420"/>
      </w:tblGrid>
      <w:tr w14:paraId="4A3DE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42AB394C">
            <w:pPr>
              <w:ind w:left="-851" w:right="-284"/>
              <w:rPr>
                <w:rFonts w:ascii="Times New Roman" w:hAnsi="Times New Roman" w:cs="Times New Roman"/>
                <w:b/>
              </w:rPr>
            </w:pPr>
            <w:r>
              <w:rPr>
                <w:rFonts w:ascii="Times New Roman" w:hAnsi="Times New Roman" w:cs="Times New Roman"/>
                <w:b/>
                <w:lang w:val="kk-KZ"/>
              </w:rPr>
              <w:t>Күн тәртібі</w:t>
            </w:r>
          </w:p>
        </w:tc>
        <w:tc>
          <w:tcPr>
            <w:tcW w:w="2268" w:type="dxa"/>
            <w:tcBorders>
              <w:top w:val="single" w:color="000000" w:sz="4" w:space="0"/>
              <w:left w:val="single" w:color="000000" w:sz="4" w:space="0"/>
              <w:bottom w:val="single" w:color="000000" w:sz="4" w:space="0"/>
              <w:right w:val="single" w:color="000000" w:sz="4" w:space="0"/>
            </w:tcBorders>
          </w:tcPr>
          <w:p w14:paraId="2E5DEC2F">
            <w:pPr>
              <w:ind w:left="-851" w:right="-284"/>
              <w:rPr>
                <w:rFonts w:ascii="Times New Roman" w:hAnsi="Times New Roman" w:cs="Times New Roman"/>
                <w:b/>
              </w:rPr>
            </w:pPr>
            <w:r>
              <w:rPr>
                <w:rFonts w:ascii="Times New Roman" w:hAnsi="Times New Roman" w:cs="Times New Roman"/>
                <w:b/>
              </w:rPr>
              <w:t xml:space="preserve">Дүйсенбі </w:t>
            </w:r>
          </w:p>
          <w:p w14:paraId="2F3F7679">
            <w:pPr>
              <w:ind w:left="-851" w:right="-284"/>
              <w:rPr>
                <w:rFonts w:ascii="Times New Roman" w:hAnsi="Times New Roman" w:cs="Times New Roman"/>
                <w:b/>
                <w:lang w:val="kk-KZ"/>
              </w:rPr>
            </w:pPr>
            <w:r>
              <w:rPr>
                <w:rFonts w:ascii="Times New Roman" w:hAnsi="Times New Roman" w:cs="Times New Roman"/>
                <w:b/>
                <w:lang w:val="kk-KZ"/>
              </w:rPr>
              <w:t>27.05.2024</w:t>
            </w:r>
          </w:p>
        </w:tc>
        <w:tc>
          <w:tcPr>
            <w:tcW w:w="2126" w:type="dxa"/>
            <w:tcBorders>
              <w:top w:val="single" w:color="auto" w:sz="4" w:space="0"/>
              <w:left w:val="single" w:color="000000" w:sz="4" w:space="0"/>
              <w:bottom w:val="single" w:color="000000" w:sz="4" w:space="0"/>
              <w:right w:val="single" w:color="000000" w:sz="4" w:space="0"/>
            </w:tcBorders>
          </w:tcPr>
          <w:p w14:paraId="3C8732F6">
            <w:pPr>
              <w:ind w:left="-851" w:right="-284"/>
              <w:rPr>
                <w:rFonts w:ascii="Times New Roman" w:hAnsi="Times New Roman" w:cs="Times New Roman"/>
                <w:b/>
              </w:rPr>
            </w:pPr>
            <w:r>
              <w:rPr>
                <w:rFonts w:ascii="Times New Roman" w:hAnsi="Times New Roman" w:cs="Times New Roman"/>
                <w:b/>
              </w:rPr>
              <w:t xml:space="preserve">Сейсенбі </w:t>
            </w:r>
          </w:p>
          <w:p w14:paraId="087F03A5">
            <w:pPr>
              <w:ind w:left="-851" w:right="-284"/>
              <w:rPr>
                <w:rFonts w:ascii="Times New Roman" w:hAnsi="Times New Roman" w:cs="Times New Roman"/>
                <w:b/>
              </w:rPr>
            </w:pPr>
            <w:r>
              <w:rPr>
                <w:rFonts w:ascii="Times New Roman" w:hAnsi="Times New Roman" w:cs="Times New Roman"/>
                <w:b/>
                <w:lang w:val="kk-KZ"/>
              </w:rPr>
              <w:t>28.05.2024</w:t>
            </w:r>
          </w:p>
          <w:p w14:paraId="16A03908">
            <w:pPr>
              <w:ind w:left="-851" w:right="-284"/>
              <w:rPr>
                <w:rFonts w:ascii="Times New Roman" w:hAnsi="Times New Roman" w:cs="Times New Roman"/>
                <w:b/>
              </w:rPr>
            </w:pPr>
          </w:p>
        </w:tc>
        <w:tc>
          <w:tcPr>
            <w:tcW w:w="2265" w:type="dxa"/>
            <w:tcBorders>
              <w:top w:val="single" w:color="000000" w:sz="4" w:space="0"/>
              <w:left w:val="single" w:color="000000" w:sz="4" w:space="0"/>
              <w:bottom w:val="single" w:color="000000" w:sz="4" w:space="0"/>
              <w:right w:val="single" w:color="000000" w:sz="4" w:space="0"/>
            </w:tcBorders>
          </w:tcPr>
          <w:p w14:paraId="54C079B7">
            <w:pPr>
              <w:ind w:left="-851" w:right="-284"/>
              <w:rPr>
                <w:rFonts w:ascii="Times New Roman" w:hAnsi="Times New Roman" w:cs="Times New Roman"/>
                <w:b/>
              </w:rPr>
            </w:pPr>
            <w:r>
              <w:rPr>
                <w:rFonts w:ascii="Times New Roman" w:hAnsi="Times New Roman" w:cs="Times New Roman"/>
                <w:b/>
              </w:rPr>
              <w:t>Сәрсенбі</w:t>
            </w:r>
          </w:p>
          <w:p w14:paraId="3422676D">
            <w:pPr>
              <w:ind w:left="-851" w:right="-284"/>
              <w:rPr>
                <w:rFonts w:ascii="Times New Roman" w:hAnsi="Times New Roman" w:cs="Times New Roman"/>
                <w:b/>
              </w:rPr>
            </w:pPr>
            <w:r>
              <w:rPr>
                <w:rFonts w:ascii="Times New Roman" w:hAnsi="Times New Roman" w:cs="Times New Roman"/>
                <w:b/>
              </w:rPr>
              <w:t>29.05.2024</w:t>
            </w:r>
          </w:p>
        </w:tc>
        <w:tc>
          <w:tcPr>
            <w:tcW w:w="2692" w:type="dxa"/>
            <w:tcBorders>
              <w:top w:val="single" w:color="000000" w:sz="4" w:space="0"/>
              <w:left w:val="single" w:color="000000" w:sz="4" w:space="0"/>
              <w:bottom w:val="single" w:color="000000" w:sz="4" w:space="0"/>
              <w:right w:val="single" w:color="000000" w:sz="4" w:space="0"/>
            </w:tcBorders>
          </w:tcPr>
          <w:p w14:paraId="4D98447A">
            <w:pPr>
              <w:ind w:left="-851" w:right="-284"/>
              <w:rPr>
                <w:rFonts w:ascii="Times New Roman" w:hAnsi="Times New Roman" w:cs="Times New Roman"/>
                <w:b/>
              </w:rPr>
            </w:pPr>
            <w:r>
              <w:rPr>
                <w:rFonts w:ascii="Times New Roman" w:hAnsi="Times New Roman" w:cs="Times New Roman"/>
                <w:b/>
              </w:rPr>
              <w:t xml:space="preserve">Бейсенбі </w:t>
            </w:r>
          </w:p>
          <w:p w14:paraId="7C52B150">
            <w:pPr>
              <w:ind w:left="-851" w:right="-284"/>
              <w:rPr>
                <w:rFonts w:ascii="Times New Roman" w:hAnsi="Times New Roman" w:cs="Times New Roman"/>
                <w:b/>
              </w:rPr>
            </w:pPr>
            <w:r>
              <w:rPr>
                <w:rFonts w:ascii="Times New Roman" w:hAnsi="Times New Roman" w:cs="Times New Roman"/>
                <w:b/>
                <w:lang w:val="kk-KZ"/>
              </w:rPr>
              <w:t>30.05.2024</w:t>
            </w:r>
          </w:p>
          <w:p w14:paraId="77551EF0">
            <w:pPr>
              <w:ind w:left="-851" w:right="-284"/>
              <w:rPr>
                <w:rFonts w:ascii="Times New Roman" w:hAnsi="Times New Roman" w:cs="Times New Roman"/>
                <w:b/>
              </w:rPr>
            </w:pPr>
          </w:p>
        </w:tc>
        <w:tc>
          <w:tcPr>
            <w:tcW w:w="2420" w:type="dxa"/>
            <w:tcBorders>
              <w:top w:val="single" w:color="000000" w:sz="4" w:space="0"/>
              <w:left w:val="single" w:color="000000" w:sz="4" w:space="0"/>
              <w:bottom w:val="single" w:color="000000" w:sz="4" w:space="0"/>
              <w:right w:val="single" w:color="000000" w:sz="4" w:space="0"/>
            </w:tcBorders>
          </w:tcPr>
          <w:p w14:paraId="770F9227">
            <w:pPr>
              <w:ind w:left="-851" w:right="-284"/>
              <w:rPr>
                <w:rFonts w:ascii="Times New Roman" w:hAnsi="Times New Roman" w:cs="Times New Roman"/>
                <w:b/>
              </w:rPr>
            </w:pPr>
            <w:r>
              <w:rPr>
                <w:rFonts w:ascii="Times New Roman" w:hAnsi="Times New Roman" w:cs="Times New Roman"/>
                <w:b/>
              </w:rPr>
              <w:t xml:space="preserve">Жұма </w:t>
            </w:r>
          </w:p>
          <w:p w14:paraId="5E874928">
            <w:pPr>
              <w:ind w:left="-851" w:right="-284"/>
              <w:rPr>
                <w:rFonts w:ascii="Times New Roman" w:hAnsi="Times New Roman" w:cs="Times New Roman"/>
                <w:b/>
              </w:rPr>
            </w:pPr>
            <w:r>
              <w:rPr>
                <w:rFonts w:ascii="Times New Roman" w:hAnsi="Times New Roman" w:cs="Times New Roman"/>
                <w:b/>
              </w:rPr>
              <w:t>31.05.2024</w:t>
            </w:r>
          </w:p>
        </w:tc>
      </w:tr>
      <w:tr w14:paraId="5E7D0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11256C63">
            <w:pPr>
              <w:ind w:left="-851" w:right="-284"/>
              <w:rPr>
                <w:rFonts w:ascii="Times New Roman" w:hAnsi="Times New Roman" w:cs="Times New Roman"/>
                <w:b/>
                <w:lang w:val="kk-KZ"/>
              </w:rPr>
            </w:pPr>
            <w:r>
              <w:rPr>
                <w:rFonts w:ascii="Times New Roman" w:hAnsi="Times New Roman" w:cs="Times New Roman"/>
                <w:b/>
                <w:lang w:val="kk-KZ"/>
              </w:rPr>
              <w:t>Балаларды қабылдау</w:t>
            </w:r>
          </w:p>
        </w:tc>
        <w:tc>
          <w:tcPr>
            <w:tcW w:w="11771" w:type="dxa"/>
            <w:gridSpan w:val="5"/>
            <w:tcBorders>
              <w:top w:val="single" w:color="000000" w:sz="4" w:space="0"/>
              <w:left w:val="single" w:color="000000" w:sz="4" w:space="0"/>
              <w:bottom w:val="single" w:color="000000" w:sz="4" w:space="0"/>
              <w:right w:val="single" w:color="000000" w:sz="4" w:space="0"/>
            </w:tcBorders>
          </w:tcPr>
          <w:p w14:paraId="317C79D2">
            <w:pPr>
              <w:ind w:left="-851" w:right="-284"/>
              <w:rPr>
                <w:rFonts w:ascii="Times New Roman" w:hAnsi="Times New Roman" w:cs="Times New Roman"/>
                <w:lang w:val="kk-KZ"/>
              </w:rPr>
            </w:pPr>
            <w:r>
              <w:rPr>
                <w:rFonts w:ascii="Times New Roman" w:hAnsi="Times New Roman" w:cs="Times New Roman"/>
                <w:lang w:val="kk-KZ"/>
              </w:rPr>
              <w:t>Балаларды әсем әуенмен,көтеріңкі көңіл күймен  қарсы алу</w:t>
            </w:r>
          </w:p>
        </w:tc>
      </w:tr>
      <w:tr w14:paraId="326F7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19002FEB">
            <w:pPr>
              <w:ind w:left="-851" w:right="-284"/>
              <w:rPr>
                <w:rFonts w:ascii="Times New Roman" w:hAnsi="Times New Roman" w:cs="Times New Roman"/>
                <w:b/>
                <w:lang w:val="kk-KZ"/>
              </w:rPr>
            </w:pPr>
            <w:r>
              <w:rPr>
                <w:rFonts w:ascii="Times New Roman" w:hAnsi="Times New Roman" w:cs="Times New Roman"/>
                <w:b/>
                <w:lang w:val="kk-KZ"/>
              </w:rPr>
              <w:t>Ата-аналармен әңгімелесу,</w:t>
            </w:r>
          </w:p>
          <w:p w14:paraId="508DD86D">
            <w:pPr>
              <w:ind w:left="-851" w:right="-284"/>
              <w:rPr>
                <w:rFonts w:ascii="Times New Roman" w:hAnsi="Times New Roman" w:cs="Times New Roman"/>
                <w:b/>
                <w:lang w:val="kk-KZ"/>
              </w:rPr>
            </w:pPr>
            <w:r>
              <w:rPr>
                <w:rFonts w:ascii="Times New Roman" w:hAnsi="Times New Roman" w:cs="Times New Roman"/>
                <w:b/>
                <w:lang w:val="kk-KZ"/>
              </w:rPr>
              <w:t>кеңес беру</w:t>
            </w:r>
          </w:p>
        </w:tc>
        <w:tc>
          <w:tcPr>
            <w:tcW w:w="11771" w:type="dxa"/>
            <w:gridSpan w:val="5"/>
            <w:tcBorders>
              <w:top w:val="single" w:color="000000" w:sz="4" w:space="0"/>
              <w:left w:val="single" w:color="000000" w:sz="4" w:space="0"/>
              <w:bottom w:val="single" w:color="000000" w:sz="4" w:space="0"/>
              <w:right w:val="single" w:color="000000" w:sz="4" w:space="0"/>
            </w:tcBorders>
          </w:tcPr>
          <w:p w14:paraId="135E557C">
            <w:pPr>
              <w:ind w:left="-851" w:right="-284"/>
              <w:rPr>
                <w:rFonts w:ascii="Times New Roman" w:hAnsi="Times New Roman" w:cs="Times New Roman"/>
                <w:lang w:val="kk-KZ"/>
              </w:rPr>
            </w:pPr>
            <w:r>
              <w:rPr>
                <w:rFonts w:ascii="Times New Roman" w:hAnsi="Times New Roman" w:cs="Times New Roman"/>
                <w:b/>
                <w:lang w:val="kk-KZ"/>
              </w:rPr>
              <w:t>Ата-аналармен әңгіме</w:t>
            </w:r>
            <w:r>
              <w:rPr>
                <w:rFonts w:ascii="Times New Roman" w:hAnsi="Times New Roman" w:cs="Times New Roman"/>
                <w:lang w:val="kk-KZ"/>
              </w:rPr>
              <w:t>:Ата- аналарға балаларын ертеңгілік жаттығуға үлгертіп алып келулерін ескерту.</w:t>
            </w:r>
          </w:p>
        </w:tc>
      </w:tr>
      <w:tr w14:paraId="780FE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533E6689">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335ACFA0">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w:t>
            </w:r>
          </w:p>
        </w:tc>
        <w:tc>
          <w:tcPr>
            <w:tcW w:w="2268" w:type="dxa"/>
            <w:tcBorders>
              <w:top w:val="single" w:color="000000" w:sz="4" w:space="0"/>
              <w:left w:val="single" w:color="000000" w:sz="4" w:space="0"/>
              <w:bottom w:val="single" w:color="000000" w:sz="4" w:space="0"/>
              <w:right w:val="single" w:color="000000" w:sz="4" w:space="0"/>
            </w:tcBorders>
          </w:tcPr>
          <w:p w14:paraId="42C81287">
            <w:pPr>
              <w:ind w:left="-851" w:right="-284"/>
              <w:rPr>
                <w:rFonts w:ascii="Times New Roman" w:hAnsi="Times New Roman" w:cs="Times New Roman"/>
                <w:lang w:val="kk-KZ"/>
              </w:rPr>
            </w:pPr>
            <w:r>
              <w:rPr>
                <w:rFonts w:ascii="Times New Roman" w:hAnsi="Times New Roman" w:cs="Times New Roman"/>
                <w:lang w:val="kk-KZ"/>
              </w:rPr>
              <w:t>«Маша мен аю» ертегі</w:t>
            </w:r>
          </w:p>
          <w:p w14:paraId="034A621B">
            <w:pPr>
              <w:ind w:left="-851" w:right="-284"/>
              <w:rPr>
                <w:rFonts w:ascii="Times New Roman" w:hAnsi="Times New Roman" w:cs="Times New Roman"/>
                <w:lang w:val="kk-KZ"/>
              </w:rPr>
            </w:pPr>
            <w:r>
              <w:rPr>
                <w:rFonts w:ascii="Times New Roman" w:hAnsi="Times New Roman" w:cs="Times New Roman"/>
                <w:lang w:val="kk-KZ"/>
              </w:rPr>
              <w:t>Мақсаты: ертегіні оқып беру,кейіпкерлермен таныстыру</w:t>
            </w:r>
          </w:p>
          <w:p w14:paraId="346AF7AE">
            <w:pPr>
              <w:ind w:left="-851" w:right="-284"/>
              <w:rPr>
                <w:rFonts w:ascii="Times New Roman" w:hAnsi="Times New Roman" w:cs="Times New Roman"/>
                <w:b/>
                <w:lang w:val="kk-KZ"/>
              </w:rPr>
            </w:pPr>
            <w:r>
              <w:rPr>
                <w:rFonts w:ascii="Times New Roman" w:hAnsi="Times New Roman" w:cs="Times New Roman"/>
                <w:b/>
                <w:lang w:val="kk-KZ"/>
              </w:rPr>
              <w:t>Коммуникативтік дағдылар</w:t>
            </w:r>
          </w:p>
          <w:p w14:paraId="79EC815D">
            <w:pPr>
              <w:ind w:left="-851" w:right="-284"/>
              <w:rPr>
                <w:rFonts w:ascii="Times New Roman" w:hAnsi="Times New Roman" w:cs="Times New Roman"/>
                <w:lang w:val="kk-KZ"/>
              </w:rPr>
            </w:pPr>
          </w:p>
        </w:tc>
        <w:tc>
          <w:tcPr>
            <w:tcW w:w="2126" w:type="dxa"/>
            <w:tcBorders>
              <w:top w:val="single" w:color="000000" w:sz="4" w:space="0"/>
              <w:left w:val="single" w:color="000000" w:sz="4" w:space="0"/>
              <w:bottom w:val="single" w:color="000000" w:sz="4" w:space="0"/>
              <w:right w:val="single" w:color="000000" w:sz="4" w:space="0"/>
            </w:tcBorders>
          </w:tcPr>
          <w:p w14:paraId="3369724C">
            <w:pPr>
              <w:ind w:left="-851" w:right="-284"/>
              <w:rPr>
                <w:rFonts w:ascii="Times New Roman" w:hAnsi="Times New Roman" w:cs="Times New Roman"/>
                <w:lang w:val="kk-KZ"/>
              </w:rPr>
            </w:pPr>
            <w:r>
              <w:rPr>
                <w:rFonts w:ascii="Times New Roman" w:hAnsi="Times New Roman" w:cs="Times New Roman"/>
                <w:lang w:val="kk-KZ"/>
              </w:rPr>
              <w:t xml:space="preserve"> «Бөлме гүлдері».</w:t>
            </w:r>
          </w:p>
          <w:p w14:paraId="0DE069CC">
            <w:pPr>
              <w:ind w:left="-851" w:right="-284"/>
              <w:rPr>
                <w:rFonts w:ascii="Times New Roman" w:hAnsi="Times New Roman" w:cs="Times New Roman"/>
                <w:lang w:val="kk-KZ"/>
              </w:rPr>
            </w:pPr>
            <w:r>
              <w:rPr>
                <w:rFonts w:ascii="Times New Roman" w:hAnsi="Times New Roman" w:cs="Times New Roman"/>
                <w:lang w:val="kk-KZ"/>
              </w:rPr>
              <w:t>Мақсаты: өсімдік күтімімен таныстыру</w:t>
            </w:r>
          </w:p>
          <w:p w14:paraId="76925F68">
            <w:pPr>
              <w:ind w:left="-851" w:right="-284"/>
              <w:rPr>
                <w:rFonts w:ascii="Times New Roman" w:hAnsi="Times New Roman" w:cs="Times New Roman"/>
                <w:b/>
                <w:i/>
                <w:lang w:val="kk-KZ"/>
              </w:rPr>
            </w:pPr>
            <w:r>
              <w:rPr>
                <w:rFonts w:ascii="Times New Roman" w:hAnsi="Times New Roman" w:cs="Times New Roman"/>
                <w:b/>
                <w:lang w:val="kk-KZ"/>
              </w:rPr>
              <w:t>Әлеуметтік дағдылар</w:t>
            </w:r>
          </w:p>
        </w:tc>
        <w:tc>
          <w:tcPr>
            <w:tcW w:w="2265" w:type="dxa"/>
            <w:tcBorders>
              <w:top w:val="single" w:color="000000" w:sz="4" w:space="0"/>
              <w:left w:val="single" w:color="000000" w:sz="4" w:space="0"/>
              <w:bottom w:val="single" w:color="000000" w:sz="4" w:space="0"/>
              <w:right w:val="single" w:color="000000" w:sz="4" w:space="0"/>
            </w:tcBorders>
          </w:tcPr>
          <w:p w14:paraId="4BBDD1E2">
            <w:pPr>
              <w:ind w:left="-851" w:right="-284"/>
              <w:rPr>
                <w:rFonts w:ascii="Times New Roman" w:hAnsi="Times New Roman" w:cs="Times New Roman"/>
                <w:bCs/>
                <w:lang w:val="kk-KZ"/>
              </w:rPr>
            </w:pPr>
            <w:r>
              <w:rPr>
                <w:rFonts w:ascii="Times New Roman" w:hAnsi="Times New Roman" w:cs="Times New Roman"/>
                <w:bCs/>
                <w:lang w:val="kk-KZ"/>
              </w:rPr>
              <w:t>«Даладағы ауа-райы».</w:t>
            </w:r>
          </w:p>
          <w:p w14:paraId="553E3EA7">
            <w:pPr>
              <w:ind w:left="-851" w:right="-284"/>
              <w:rPr>
                <w:rFonts w:ascii="Times New Roman" w:hAnsi="Times New Roman" w:cs="Times New Roman"/>
                <w:bCs/>
                <w:lang w:val="kk-KZ"/>
              </w:rPr>
            </w:pPr>
            <w:r>
              <w:rPr>
                <w:rFonts w:ascii="Times New Roman" w:hAnsi="Times New Roman" w:cs="Times New Roman"/>
                <w:bCs/>
                <w:lang w:val="kk-KZ"/>
              </w:rPr>
              <w:t>Мақсаты: өлі табиғат нысандары- су, жер, ауа, күннің көзін ажыратады</w:t>
            </w:r>
          </w:p>
          <w:p w14:paraId="2D57C526">
            <w:pPr>
              <w:ind w:left="-851" w:right="-284"/>
              <w:rPr>
                <w:rFonts w:ascii="Times New Roman" w:hAnsi="Times New Roman" w:cs="Times New Roman"/>
                <w:i/>
                <w:lang w:val="kk-KZ"/>
              </w:rPr>
            </w:pPr>
            <w:r>
              <w:rPr>
                <w:rFonts w:ascii="Times New Roman" w:hAnsi="Times New Roman" w:cs="Times New Roman"/>
                <w:b/>
                <w:lang w:val="kk-KZ"/>
              </w:rPr>
              <w:t>Әлеуметтік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1018B599">
            <w:pPr>
              <w:ind w:left="-851" w:right="-284"/>
              <w:rPr>
                <w:rFonts w:ascii="Times New Roman" w:hAnsi="Times New Roman" w:cs="Times New Roman"/>
                <w:lang w:val="kk-KZ"/>
              </w:rPr>
            </w:pPr>
            <w:r>
              <w:rPr>
                <w:rFonts w:ascii="Times New Roman" w:hAnsi="Times New Roman" w:cs="Times New Roman"/>
                <w:lang w:val="kk-KZ"/>
              </w:rPr>
              <w:t>Дидактикалық ойын:</w:t>
            </w:r>
          </w:p>
          <w:p w14:paraId="5FBADE1C">
            <w:pPr>
              <w:ind w:left="-851" w:right="-284"/>
              <w:rPr>
                <w:rFonts w:ascii="Times New Roman" w:hAnsi="Times New Roman" w:cs="Times New Roman"/>
                <w:lang w:val="kk-KZ"/>
              </w:rPr>
            </w:pPr>
            <w:r>
              <w:rPr>
                <w:rFonts w:ascii="Times New Roman" w:hAnsi="Times New Roman" w:cs="Times New Roman"/>
                <w:lang w:val="kk-KZ"/>
              </w:rPr>
              <w:t>«Жануарлар қалай дыбыстайды»</w:t>
            </w:r>
          </w:p>
          <w:p w14:paraId="7F84F923">
            <w:pPr>
              <w:ind w:left="-851" w:right="-284"/>
              <w:rPr>
                <w:rFonts w:ascii="Times New Roman" w:hAnsi="Times New Roman" w:cs="Times New Roman"/>
                <w:lang w:val="kk-KZ"/>
              </w:rPr>
            </w:pPr>
            <w:r>
              <w:rPr>
                <w:rFonts w:ascii="Times New Roman" w:hAnsi="Times New Roman" w:cs="Times New Roman"/>
                <w:lang w:val="kk-KZ"/>
              </w:rPr>
              <w:t>Жануарлардың  дыбыстарын сала білу.</w:t>
            </w:r>
            <w:r>
              <w:rPr>
                <w:rFonts w:ascii="Times New Roman" w:hAnsi="Times New Roman" w:cs="Times New Roman"/>
                <w:b/>
                <w:lang w:val="kk-KZ"/>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57A3DF2B">
            <w:pPr>
              <w:ind w:left="-851" w:right="-284"/>
              <w:rPr>
                <w:rFonts w:ascii="Times New Roman" w:hAnsi="Times New Roman" w:cs="Times New Roman"/>
                <w:b/>
                <w:lang w:val="kk-KZ"/>
              </w:rPr>
            </w:pPr>
            <w:r>
              <w:rPr>
                <w:rFonts w:ascii="Times New Roman" w:hAnsi="Times New Roman" w:cs="Times New Roman"/>
                <w:lang w:val="kk-KZ"/>
              </w:rPr>
              <w:t xml:space="preserve">Дидактикалық ойын «Кімге не керек?» мамандық иелерін атай білу.  </w:t>
            </w:r>
            <w:r>
              <w:rPr>
                <w:rFonts w:ascii="Times New Roman" w:hAnsi="Times New Roman" w:cs="Times New Roman"/>
                <w:b/>
                <w:lang w:val="kk-KZ"/>
              </w:rPr>
              <w:t xml:space="preserve"> Коммуникативтік дағдылар</w:t>
            </w:r>
          </w:p>
        </w:tc>
      </w:tr>
      <w:tr w14:paraId="50C37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4651260F">
            <w:pPr>
              <w:ind w:left="-851" w:right="-284"/>
              <w:rPr>
                <w:rFonts w:ascii="Times New Roman" w:hAnsi="Times New Roman" w:cs="Times New Roman"/>
                <w:b/>
                <w:lang w:val="kk-KZ"/>
              </w:rPr>
            </w:pPr>
            <w:r>
              <w:rPr>
                <w:rFonts w:ascii="Times New Roman" w:hAnsi="Times New Roman" w:cs="Times New Roman"/>
                <w:b/>
                <w:lang w:val="kk-KZ"/>
              </w:rPr>
              <w:t>Таңертенгі жаттығу</w:t>
            </w:r>
          </w:p>
        </w:tc>
        <w:tc>
          <w:tcPr>
            <w:tcW w:w="11771" w:type="dxa"/>
            <w:gridSpan w:val="5"/>
            <w:tcBorders>
              <w:top w:val="single" w:color="000000" w:sz="4" w:space="0"/>
              <w:left w:val="single" w:color="000000" w:sz="4" w:space="0"/>
              <w:bottom w:val="single" w:color="000000" w:sz="4" w:space="0"/>
              <w:right w:val="single" w:color="000000" w:sz="4" w:space="0"/>
            </w:tcBorders>
          </w:tcPr>
          <w:p w14:paraId="022544BC">
            <w:pPr>
              <w:ind w:left="-851" w:right="-284"/>
              <w:rPr>
                <w:rFonts w:ascii="Times New Roman" w:hAnsi="Times New Roman" w:cs="Times New Roman"/>
                <w:lang w:val="kk-KZ"/>
              </w:rPr>
            </w:pPr>
            <w:r>
              <w:rPr>
                <w:rFonts w:ascii="Times New Roman" w:hAnsi="Times New Roman" w:cs="Times New Roman"/>
                <w:lang w:val="kk-KZ"/>
              </w:rPr>
              <w:t>Мамыр айына арналған таңертеңгі жаттығулар кешені (</w:t>
            </w:r>
            <w:r>
              <w:rPr>
                <w:rFonts w:ascii="Times New Roman" w:hAnsi="Times New Roman" w:cs="Times New Roman"/>
                <w:b/>
                <w:bCs/>
                <w:lang w:val="kk-KZ"/>
              </w:rPr>
              <w:t>Жалпы дамытушы жаттығулар, қимыл белсенділігі, ойын әрекеті).</w:t>
            </w:r>
          </w:p>
        </w:tc>
      </w:tr>
      <w:tr w14:paraId="3776D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5A6435D1">
            <w:pPr>
              <w:ind w:left="-851" w:right="-284"/>
              <w:rPr>
                <w:rFonts w:ascii="Times New Roman" w:hAnsi="Times New Roman" w:cs="Times New Roman"/>
                <w:b/>
                <w:lang w:val="kk-KZ"/>
              </w:rPr>
            </w:pPr>
            <w:r>
              <w:rPr>
                <w:rFonts w:ascii="Times New Roman" w:hAnsi="Times New Roman" w:cs="Times New Roman"/>
                <w:b/>
                <w:lang w:val="kk-KZ"/>
              </w:rPr>
              <w:t>Таңғы ас</w:t>
            </w:r>
          </w:p>
        </w:tc>
        <w:tc>
          <w:tcPr>
            <w:tcW w:w="11771" w:type="dxa"/>
            <w:gridSpan w:val="5"/>
            <w:tcBorders>
              <w:top w:val="single" w:color="000000" w:sz="4" w:space="0"/>
              <w:left w:val="single" w:color="000000" w:sz="4" w:space="0"/>
              <w:bottom w:val="single" w:color="000000" w:sz="4" w:space="0"/>
              <w:right w:val="single" w:color="000000" w:sz="4" w:space="0"/>
            </w:tcBorders>
          </w:tcPr>
          <w:p w14:paraId="658CACEA">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25E8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37E63ECF">
            <w:pPr>
              <w:ind w:left="-851" w:right="-284"/>
              <w:rPr>
                <w:rFonts w:ascii="Times New Roman" w:hAnsi="Times New Roman" w:cs="Times New Roman"/>
                <w:b/>
                <w:lang w:val="kk-KZ"/>
              </w:rPr>
            </w:pPr>
            <w:r>
              <w:rPr>
                <w:rFonts w:ascii="Times New Roman" w:hAnsi="Times New Roman" w:cs="Times New Roman"/>
                <w:b/>
                <w:lang w:val="kk-KZ"/>
              </w:rPr>
              <w:t>Ұйымдастырылған іс-әрекетке</w:t>
            </w:r>
          </w:p>
          <w:p w14:paraId="0E7BB3AE">
            <w:pPr>
              <w:ind w:left="-851" w:right="-284"/>
              <w:rPr>
                <w:rFonts w:ascii="Times New Roman" w:hAnsi="Times New Roman" w:cs="Times New Roman"/>
                <w:b/>
                <w:lang w:val="kk-KZ"/>
              </w:rPr>
            </w:pPr>
            <w:r>
              <w:rPr>
                <w:rFonts w:ascii="Times New Roman" w:hAnsi="Times New Roman" w:cs="Times New Roman"/>
                <w:b/>
                <w:lang w:val="kk-KZ"/>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6927A943">
            <w:pPr>
              <w:ind w:left="-851" w:right="-284"/>
              <w:rPr>
                <w:rFonts w:ascii="Times New Roman" w:hAnsi="Times New Roman" w:cs="Times New Roman"/>
                <w:bCs/>
                <w:lang w:val="kk-KZ"/>
              </w:rPr>
            </w:pPr>
            <w:r>
              <w:rPr>
                <w:rFonts w:ascii="Times New Roman" w:hAnsi="Times New Roman" w:cs="Times New Roman"/>
                <w:lang w:val="kk-KZ"/>
              </w:rPr>
              <w:t>Зат есімдерді үстінде, астында, артында, жанында тәрізді көмекші сөздермен бірге қолдануды және зат есімдерді жекеше, көпше түрде қолдануды үйрету.</w:t>
            </w:r>
          </w:p>
        </w:tc>
        <w:tc>
          <w:tcPr>
            <w:tcW w:w="2126" w:type="dxa"/>
            <w:tcBorders>
              <w:top w:val="single" w:color="000000" w:sz="4" w:space="0"/>
              <w:left w:val="single" w:color="auto" w:sz="4" w:space="0"/>
              <w:bottom w:val="single" w:color="000000" w:sz="4" w:space="0"/>
              <w:right w:val="single" w:color="auto" w:sz="4" w:space="0"/>
            </w:tcBorders>
          </w:tcPr>
          <w:p w14:paraId="2501EDB1">
            <w:pPr>
              <w:ind w:left="-851" w:right="-284"/>
              <w:rPr>
                <w:rFonts w:ascii="Times New Roman" w:hAnsi="Times New Roman" w:cs="Times New Roman"/>
                <w:bCs/>
                <w:lang w:val="kk-KZ"/>
              </w:rPr>
            </w:pP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c>
          <w:tcPr>
            <w:tcW w:w="2265" w:type="dxa"/>
            <w:tcBorders>
              <w:top w:val="single" w:color="auto" w:sz="4" w:space="0"/>
              <w:left w:val="single" w:color="auto" w:sz="4" w:space="0"/>
              <w:bottom w:val="single" w:color="auto" w:sz="4" w:space="0"/>
              <w:right w:val="single" w:color="auto" w:sz="4" w:space="0"/>
            </w:tcBorders>
          </w:tcPr>
          <w:p w14:paraId="623CECC9">
            <w:pPr>
              <w:ind w:left="-851" w:right="-284"/>
              <w:rPr>
                <w:rFonts w:ascii="Times New Roman" w:hAnsi="Times New Roman" w:cs="Times New Roman"/>
                <w:b/>
                <w:lang w:val="kk-KZ"/>
              </w:rPr>
            </w:pPr>
            <w:r>
              <w:rPr>
                <w:rFonts w:ascii="Times New Roman" w:hAnsi="Times New Roman" w:cs="Times New Roman"/>
                <w:lang w:val="kk-KZ"/>
              </w:rPr>
              <w:t>Геометриялық фигуралардың (дөңгелек, шаршы, үшбұрыш) ортасына, бұрыштарына дайын ою-өрнектерді жапсыру арқылы киіз, кілем, көрпе, алаша орамал жасауды үйрету</w:t>
            </w:r>
          </w:p>
        </w:tc>
        <w:tc>
          <w:tcPr>
            <w:tcW w:w="2692" w:type="dxa"/>
            <w:tcBorders>
              <w:top w:val="single" w:color="auto" w:sz="4" w:space="0"/>
              <w:left w:val="single" w:color="auto" w:sz="4" w:space="0"/>
              <w:bottom w:val="single" w:color="auto" w:sz="4" w:space="0"/>
              <w:right w:val="single" w:color="auto" w:sz="4" w:space="0"/>
            </w:tcBorders>
          </w:tcPr>
          <w:p w14:paraId="65ADF6A9">
            <w:pPr>
              <w:ind w:left="-851" w:right="-284"/>
              <w:rPr>
                <w:rFonts w:ascii="Times New Roman" w:hAnsi="Times New Roman" w:cs="Times New Roman"/>
                <w:b/>
                <w:lang w:val="kk-KZ"/>
              </w:rPr>
            </w:pPr>
            <w:r>
              <w:rPr>
                <w:rFonts w:ascii="Times New Roman" w:hAnsi="Times New Roman" w:cs="Times New Roman"/>
                <w:lang w:val="kk-KZ"/>
              </w:rPr>
              <w:t>Қазақ халқының әшекей бұйымдарымен (білезік, жүзік, балдақ, сырға, тұмар) таныстыру.</w:t>
            </w:r>
          </w:p>
        </w:tc>
        <w:tc>
          <w:tcPr>
            <w:tcW w:w="2420" w:type="dxa"/>
            <w:tcBorders>
              <w:top w:val="single" w:color="auto" w:sz="4" w:space="0"/>
              <w:left w:val="single" w:color="auto" w:sz="4" w:space="0"/>
              <w:bottom w:val="single" w:color="auto" w:sz="4" w:space="0"/>
              <w:right w:val="single" w:color="auto" w:sz="4" w:space="0"/>
            </w:tcBorders>
          </w:tcPr>
          <w:p w14:paraId="5F8A0674">
            <w:pPr>
              <w:ind w:left="-851" w:right="-284"/>
              <w:rPr>
                <w:rFonts w:ascii="Times New Roman" w:hAnsi="Times New Roman" w:cs="Times New Roman"/>
                <w:b/>
                <w:lang w:val="kk-KZ"/>
              </w:rPr>
            </w:pPr>
            <w:r>
              <w:rPr>
                <w:rFonts w:ascii="Times New Roman" w:hAnsi="Times New Roman" w:cs="Times New Roman"/>
                <w:lang w:val="kk-KZ"/>
              </w:rPr>
              <w:t>таныс ертегілерді ойнауға және сахналауға ынталандыру, қызығушылығын ояту</w:t>
            </w:r>
          </w:p>
        </w:tc>
      </w:tr>
      <w:tr w14:paraId="3A09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7BDD00E8">
            <w:pPr>
              <w:ind w:left="-851" w:right="-284"/>
              <w:rPr>
                <w:rFonts w:ascii="Times New Roman" w:hAnsi="Times New Roman" w:cs="Times New Roman"/>
                <w:b/>
                <w:lang w:val="kk-KZ"/>
              </w:rPr>
            </w:pPr>
            <w:r>
              <w:rPr>
                <w:rFonts w:ascii="Times New Roman" w:hAnsi="Times New Roman" w:cs="Times New Roman"/>
                <w:b/>
                <w:lang w:val="kk-KZ"/>
              </w:rPr>
              <w:t>Білім беру ұйымының кестесі  бойынша ұйымдастырылған</w:t>
            </w:r>
          </w:p>
          <w:p w14:paraId="10C9399C">
            <w:pPr>
              <w:ind w:left="-851" w:right="-284"/>
              <w:rPr>
                <w:rFonts w:ascii="Times New Roman" w:hAnsi="Times New Roman" w:cs="Times New Roman"/>
                <w:b/>
                <w:lang w:val="kk-KZ"/>
              </w:rPr>
            </w:pPr>
            <w:r>
              <w:rPr>
                <w:rFonts w:ascii="Times New Roman" w:hAnsi="Times New Roman" w:cs="Times New Roman"/>
                <w:b/>
                <w:lang w:val="kk-KZ"/>
              </w:rPr>
              <w:t>іс-әрекет</w:t>
            </w:r>
          </w:p>
        </w:tc>
        <w:tc>
          <w:tcPr>
            <w:tcW w:w="2268" w:type="dxa"/>
            <w:tcBorders>
              <w:bottom w:val="single" w:color="auto" w:sz="4" w:space="0"/>
            </w:tcBorders>
          </w:tcPr>
          <w:p w14:paraId="1D64A013">
            <w:pPr>
              <w:ind w:left="-851" w:right="-284"/>
              <w:rPr>
                <w:rFonts w:ascii="Times New Roman" w:hAnsi="Times New Roman" w:cs="Times New Roman"/>
                <w:b/>
                <w:bCs/>
                <w:lang w:val="kk-KZ"/>
              </w:rPr>
            </w:pPr>
            <w:r>
              <w:rPr>
                <w:rFonts w:ascii="Times New Roman" w:hAnsi="Times New Roman" w:cs="Times New Roman"/>
                <w:b/>
                <w:bCs/>
                <w:lang w:val="kk-KZ"/>
              </w:rPr>
              <w:t>Дене шынықтыру</w:t>
            </w:r>
          </w:p>
          <w:p w14:paraId="54488DC7">
            <w:pPr>
              <w:ind w:left="-851" w:right="-284"/>
              <w:rPr>
                <w:rFonts w:ascii="Times New Roman" w:hAnsi="Times New Roman" w:cs="Times New Roman"/>
                <w:lang w:val="kk-KZ"/>
              </w:rPr>
            </w:pPr>
            <w:r>
              <w:rPr>
                <w:rFonts w:ascii="Times New Roman" w:hAnsi="Times New Roman" w:cs="Times New Roman"/>
                <w:lang w:val="kk-KZ"/>
              </w:rPr>
              <w:t>Жалпы дамытушы жаттығулар.</w:t>
            </w:r>
          </w:p>
          <w:p w14:paraId="5BB29122">
            <w:pPr>
              <w:ind w:left="-851" w:right="-284"/>
              <w:rPr>
                <w:rFonts w:ascii="Times New Roman" w:hAnsi="Times New Roman" w:cs="Times New Roman"/>
                <w:lang w:val="kk-KZ"/>
              </w:rPr>
            </w:pPr>
            <w:r>
              <w:rPr>
                <w:rFonts w:ascii="Times New Roman" w:hAnsi="Times New Roman" w:cs="Times New Roman"/>
                <w:lang w:val="kk-KZ"/>
              </w:rPr>
              <w:t xml:space="preserve">Негізгі қимылдар: </w:t>
            </w:r>
          </w:p>
          <w:p w14:paraId="585F5DE7">
            <w:pPr>
              <w:ind w:left="-851" w:right="-284"/>
              <w:rPr>
                <w:rFonts w:ascii="Times New Roman" w:hAnsi="Times New Roman" w:cs="Times New Roman"/>
                <w:lang w:val="kk-KZ"/>
              </w:rPr>
            </w:pPr>
            <w:r>
              <w:rPr>
                <w:rFonts w:ascii="Times New Roman" w:hAnsi="Times New Roman" w:cs="Times New Roman"/>
                <w:lang w:val="kk-KZ"/>
              </w:rPr>
              <w:t>тізені жоғары көтеріп жүру аралықты сақтай отырып, бағытты өзгертіп қол мен аяқ қозғалыстарын үйлестіре жүру;</w:t>
            </w:r>
          </w:p>
          <w:p w14:paraId="307ABD1F">
            <w:pPr>
              <w:ind w:left="-851" w:right="-284"/>
              <w:rPr>
                <w:rFonts w:ascii="Times New Roman" w:hAnsi="Times New Roman" w:cs="Times New Roman"/>
                <w:lang w:val="kk-KZ"/>
              </w:rPr>
            </w:pPr>
            <w:r>
              <w:rPr>
                <w:rFonts w:ascii="Times New Roman" w:hAnsi="Times New Roman" w:cs="Times New Roman"/>
                <w:lang w:val="kk-KZ"/>
              </w:rPr>
              <w:t xml:space="preserve">шеңбер бойлап жүгіру; </w:t>
            </w:r>
          </w:p>
          <w:p w14:paraId="6CBE63A1">
            <w:pPr>
              <w:ind w:left="-851" w:right="-284"/>
              <w:rPr>
                <w:rFonts w:ascii="Times New Roman" w:hAnsi="Times New Roman" w:cs="Times New Roman"/>
                <w:lang w:val="kk-KZ"/>
              </w:rPr>
            </w:pPr>
            <w:r>
              <w:rPr>
                <w:rFonts w:ascii="Times New Roman" w:hAnsi="Times New Roman" w:cs="Times New Roman"/>
                <w:lang w:val="kk-KZ"/>
              </w:rPr>
              <w:t>допты екі қолымен</w:t>
            </w:r>
          </w:p>
          <w:p w14:paraId="4679399A">
            <w:pPr>
              <w:ind w:left="-851" w:right="-284"/>
              <w:rPr>
                <w:rFonts w:ascii="Times New Roman" w:hAnsi="Times New Roman" w:cs="Times New Roman"/>
                <w:lang w:val="kk-KZ"/>
              </w:rPr>
            </w:pPr>
            <w:r>
              <w:rPr>
                <w:rFonts w:ascii="Times New Roman" w:hAnsi="Times New Roman" w:cs="Times New Roman"/>
                <w:lang w:val="kk-KZ"/>
              </w:rPr>
              <w:t>жоғарыға, еденге (жерге) қарай төмен лақтыру;</w:t>
            </w:r>
          </w:p>
          <w:p w14:paraId="59A894BA">
            <w:pPr>
              <w:ind w:left="-851" w:right="-284"/>
              <w:rPr>
                <w:rFonts w:ascii="Times New Roman" w:hAnsi="Times New Roman" w:cs="Times New Roman"/>
                <w:lang w:val="kk-KZ"/>
              </w:rPr>
            </w:pPr>
            <w:r>
              <w:rPr>
                <w:rFonts w:ascii="Times New Roman" w:hAnsi="Times New Roman" w:cs="Times New Roman"/>
                <w:lang w:val="kk-KZ"/>
              </w:rPr>
              <w:t>Тепе-теңдікті сақтай отырып, бір-бірінен 10 см қашықтықта орналасқан тақтай бойымен жүру;</w:t>
            </w:r>
          </w:p>
          <w:p w14:paraId="0AD8921B">
            <w:pPr>
              <w:ind w:left="-851" w:right="-284"/>
              <w:rPr>
                <w:rFonts w:ascii="Times New Roman" w:hAnsi="Times New Roman" w:cs="Times New Roman"/>
              </w:rPr>
            </w:pPr>
            <w:r>
              <w:rPr>
                <w:rFonts w:ascii="Times New Roman" w:hAnsi="Times New Roman" w:cs="Times New Roman"/>
              </w:rPr>
              <w:t xml:space="preserve">Қимылды ойын: </w:t>
            </w:r>
          </w:p>
          <w:p w14:paraId="72E52FDD">
            <w:pPr>
              <w:ind w:left="-851" w:right="-284"/>
              <w:rPr>
                <w:rFonts w:ascii="Times New Roman" w:hAnsi="Times New Roman" w:cs="Times New Roman"/>
                <w:b/>
                <w:bCs/>
                <w:lang w:val="kk-KZ"/>
              </w:rPr>
            </w:pPr>
            <w:r>
              <w:rPr>
                <w:rFonts w:ascii="Times New Roman" w:hAnsi="Times New Roman" w:cs="Times New Roman"/>
                <w:bCs/>
              </w:rPr>
              <w:t>Күміс алу</w:t>
            </w:r>
          </w:p>
        </w:tc>
        <w:tc>
          <w:tcPr>
            <w:tcW w:w="2126" w:type="dxa"/>
            <w:tcBorders>
              <w:bottom w:val="single" w:color="auto" w:sz="4" w:space="0"/>
            </w:tcBorders>
          </w:tcPr>
          <w:p w14:paraId="16826E4D">
            <w:pPr>
              <w:ind w:left="-851" w:right="-284"/>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 xml:space="preserve"> Дене шынықтыру</w:t>
            </w:r>
          </w:p>
          <w:p w14:paraId="7081DE6A">
            <w:pPr>
              <w:ind w:left="-851" w:right="-284"/>
              <w:rPr>
                <w:rFonts w:ascii="Times New Roman" w:hAnsi="Times New Roman" w:cs="Times New Roman"/>
              </w:rPr>
            </w:pPr>
            <w:r>
              <w:rPr>
                <w:rFonts w:ascii="Times New Roman" w:hAnsi="Times New Roman" w:cs="Times New Roman"/>
              </w:rPr>
              <w:t>Жалпы дамытушы жаттығулар.</w:t>
            </w:r>
          </w:p>
          <w:p w14:paraId="1AC11C49">
            <w:pPr>
              <w:ind w:left="-851" w:right="-284"/>
              <w:rPr>
                <w:rFonts w:ascii="Times New Roman" w:hAnsi="Times New Roman" w:cs="Times New Roman"/>
              </w:rPr>
            </w:pPr>
            <w:r>
              <w:rPr>
                <w:rFonts w:ascii="Times New Roman" w:hAnsi="Times New Roman" w:cs="Times New Roman"/>
              </w:rPr>
              <w:t xml:space="preserve">Негізгі қимылдар: </w:t>
            </w:r>
          </w:p>
          <w:p w14:paraId="2A195FFE">
            <w:pPr>
              <w:ind w:left="-851" w:right="-284"/>
              <w:rPr>
                <w:rFonts w:ascii="Times New Roman" w:hAnsi="Times New Roman" w:cs="Times New Roman"/>
              </w:rPr>
            </w:pPr>
            <w:r>
              <w:rPr>
                <w:rFonts w:ascii="Times New Roman" w:hAnsi="Times New Roman" w:cs="Times New Roman"/>
              </w:rPr>
              <w:t>тізені жоғары көтеріп жүру аралықты сақтай отырып, бағытты өзгертіп қол мен аяқ қозғалыстарын үйлестіре жүру;</w:t>
            </w:r>
          </w:p>
          <w:p w14:paraId="44BA4F9A">
            <w:pPr>
              <w:ind w:left="-851" w:right="-284"/>
              <w:rPr>
                <w:rFonts w:ascii="Times New Roman" w:hAnsi="Times New Roman" w:cs="Times New Roman"/>
              </w:rPr>
            </w:pPr>
            <w:r>
              <w:rPr>
                <w:rFonts w:ascii="Times New Roman" w:hAnsi="Times New Roman" w:cs="Times New Roman"/>
              </w:rPr>
              <w:t xml:space="preserve">шеңбер бойлап жүгіру; </w:t>
            </w:r>
          </w:p>
          <w:p w14:paraId="3BFC5BA1">
            <w:pPr>
              <w:ind w:left="-851" w:right="-284"/>
              <w:rPr>
                <w:rFonts w:ascii="Times New Roman" w:hAnsi="Times New Roman" w:cs="Times New Roman"/>
              </w:rPr>
            </w:pPr>
            <w:r>
              <w:rPr>
                <w:rFonts w:ascii="Times New Roman" w:hAnsi="Times New Roman" w:cs="Times New Roman"/>
              </w:rPr>
              <w:t>допты екі қолымен</w:t>
            </w:r>
          </w:p>
          <w:p w14:paraId="3D13C08B">
            <w:pPr>
              <w:ind w:left="-851" w:right="-284"/>
              <w:rPr>
                <w:rFonts w:ascii="Times New Roman" w:hAnsi="Times New Roman" w:cs="Times New Roman"/>
              </w:rPr>
            </w:pPr>
            <w:r>
              <w:rPr>
                <w:rFonts w:ascii="Times New Roman" w:hAnsi="Times New Roman" w:cs="Times New Roman"/>
              </w:rPr>
              <w:t>жоғарыға, еденге (жерге) қарай төмен лақтыру;</w:t>
            </w:r>
          </w:p>
          <w:p w14:paraId="56A6F2C6">
            <w:pPr>
              <w:ind w:left="-851" w:right="-284"/>
              <w:rPr>
                <w:rFonts w:ascii="Times New Roman" w:hAnsi="Times New Roman" w:cs="Times New Roman"/>
              </w:rPr>
            </w:pPr>
            <w:r>
              <w:rPr>
                <w:rFonts w:ascii="Times New Roman" w:hAnsi="Times New Roman" w:cs="Times New Roman"/>
              </w:rPr>
              <w:t>Тепе-теңдікті сақтай отырып, бір-бірінен 10 см қашықтықта орналасқан тақтай бойымен жүру;</w:t>
            </w:r>
          </w:p>
          <w:p w14:paraId="76E57682">
            <w:pPr>
              <w:ind w:left="-851" w:right="-284"/>
              <w:rPr>
                <w:rFonts w:ascii="Times New Roman" w:hAnsi="Times New Roman" w:cs="Times New Roman"/>
              </w:rPr>
            </w:pPr>
            <w:r>
              <w:rPr>
                <w:rFonts w:ascii="Times New Roman" w:hAnsi="Times New Roman" w:cs="Times New Roman"/>
              </w:rPr>
              <w:t xml:space="preserve">Қимылды ойын: </w:t>
            </w:r>
          </w:p>
          <w:p w14:paraId="182F021B">
            <w:pPr>
              <w:ind w:left="-851" w:right="-284"/>
              <w:rPr>
                <w:rFonts w:ascii="Times New Roman" w:hAnsi="Times New Roman" w:cs="Times New Roman"/>
              </w:rPr>
            </w:pPr>
            <w:r>
              <w:rPr>
                <w:rFonts w:ascii="Times New Roman" w:hAnsi="Times New Roman" w:cs="Times New Roman"/>
                <w:bCs/>
              </w:rPr>
              <w:t>Күміс алу</w:t>
            </w:r>
            <w:r>
              <w:rPr>
                <w:rFonts w:ascii="Times New Roman" w:hAnsi="Times New Roman" w:cs="Times New Roman"/>
                <w:b/>
              </w:rPr>
              <w:t xml:space="preserve"> Музыка тыңдау:</w:t>
            </w:r>
            <w:r>
              <w:rPr>
                <w:rFonts w:ascii="Times New Roman" w:hAnsi="Times New Roman" w:cs="Times New Roman"/>
              </w:rPr>
              <w:t xml:space="preserve">  Музыкалық шығарманы иллюстрациялармен салыстыра білуге қалыптасады.</w:t>
            </w:r>
          </w:p>
          <w:p w14:paraId="228980C0">
            <w:pPr>
              <w:ind w:left="-851" w:right="-284"/>
              <w:rPr>
                <w:rFonts w:ascii="Times New Roman" w:hAnsi="Times New Roman" w:cs="Times New Roman"/>
              </w:rPr>
            </w:pPr>
            <w:r>
              <w:rPr>
                <w:rFonts w:ascii="Times New Roman" w:hAnsi="Times New Roman" w:cs="Times New Roman"/>
              </w:rPr>
              <w:t>Ән айту: Ән сөздерін дұрыс және анық айтуға, әннің сипатын бере білуге (көңілді, мұңды, ойнақы, әуенді) қалыптасады</w:t>
            </w:r>
            <w:r>
              <w:rPr>
                <w:rFonts w:ascii="Times New Roman" w:hAnsi="Times New Roman" w:cs="Times New Roman"/>
                <w:b/>
                <w:bCs/>
              </w:rPr>
              <w:t xml:space="preserve"> </w:t>
            </w:r>
          </w:p>
          <w:p w14:paraId="30FF8E92">
            <w:pPr>
              <w:ind w:left="-851" w:right="-284"/>
              <w:rPr>
                <w:rFonts w:ascii="Times New Roman" w:hAnsi="Times New Roman" w:cs="Times New Roman"/>
                <w:lang w:val="kk-KZ"/>
              </w:rPr>
            </w:pPr>
          </w:p>
        </w:tc>
        <w:tc>
          <w:tcPr>
            <w:tcW w:w="2265" w:type="dxa"/>
            <w:tcBorders>
              <w:bottom w:val="single" w:color="auto" w:sz="4" w:space="0"/>
              <w:right w:val="single" w:color="auto" w:sz="4" w:space="0"/>
            </w:tcBorders>
          </w:tcPr>
          <w:p w14:paraId="2135F262">
            <w:pPr>
              <w:ind w:left="-851" w:right="-284"/>
              <w:rPr>
                <w:rFonts w:ascii="Times New Roman" w:hAnsi="Times New Roman" w:cs="Times New Roman"/>
                <w:lang w:val="kk-KZ"/>
              </w:rPr>
            </w:pPr>
          </w:p>
        </w:tc>
        <w:tc>
          <w:tcPr>
            <w:tcW w:w="2692" w:type="dxa"/>
            <w:tcBorders>
              <w:left w:val="single" w:color="auto" w:sz="4" w:space="0"/>
              <w:bottom w:val="single" w:color="auto" w:sz="4" w:space="0"/>
              <w:right w:val="single" w:color="auto" w:sz="4" w:space="0"/>
            </w:tcBorders>
          </w:tcPr>
          <w:p w14:paraId="0D4EFFBE">
            <w:pPr>
              <w:ind w:left="-851" w:right="-284"/>
              <w:rPr>
                <w:rFonts w:ascii="Times New Roman" w:hAnsi="Times New Roman" w:cs="Times New Roman"/>
                <w:b/>
                <w:bCs/>
              </w:rPr>
            </w:pPr>
            <w:r>
              <w:rPr>
                <w:rFonts w:ascii="Times New Roman" w:hAnsi="Times New Roman" w:cs="Times New Roman"/>
                <w:b/>
                <w:bCs/>
              </w:rPr>
              <w:t>Дене шынықтыру</w:t>
            </w:r>
          </w:p>
          <w:p w14:paraId="64557CC8">
            <w:pPr>
              <w:ind w:left="-851" w:right="-284"/>
              <w:rPr>
                <w:rFonts w:ascii="Times New Roman" w:hAnsi="Times New Roman" w:cs="Times New Roman"/>
              </w:rPr>
            </w:pPr>
            <w:r>
              <w:rPr>
                <w:rFonts w:ascii="Times New Roman" w:hAnsi="Times New Roman" w:cs="Times New Roman"/>
              </w:rPr>
              <w:t>Жалпы дамытушы жаттығулар.</w:t>
            </w:r>
          </w:p>
          <w:p w14:paraId="34D77BD8">
            <w:pPr>
              <w:ind w:left="-851" w:right="-284"/>
              <w:rPr>
                <w:rFonts w:ascii="Times New Roman" w:hAnsi="Times New Roman" w:cs="Times New Roman"/>
              </w:rPr>
            </w:pPr>
            <w:r>
              <w:rPr>
                <w:rFonts w:ascii="Times New Roman" w:hAnsi="Times New Roman" w:cs="Times New Roman"/>
              </w:rPr>
              <w:t xml:space="preserve">Негізгі қимылдар: </w:t>
            </w:r>
          </w:p>
          <w:p w14:paraId="7C538B02">
            <w:pPr>
              <w:ind w:left="-851" w:right="-284"/>
              <w:rPr>
                <w:rFonts w:ascii="Times New Roman" w:hAnsi="Times New Roman" w:cs="Times New Roman"/>
              </w:rPr>
            </w:pPr>
            <w:r>
              <w:rPr>
                <w:rFonts w:ascii="Times New Roman" w:hAnsi="Times New Roman" w:cs="Times New Roman"/>
              </w:rPr>
              <w:t>тізені жоғары көтеріп жүру аралықты сақтай отырып, бағытты өзгертіп қол мен аяқ қозғалыстарын үйлестіре жүру;</w:t>
            </w:r>
          </w:p>
          <w:p w14:paraId="47AB885C">
            <w:pPr>
              <w:ind w:left="-851" w:right="-284"/>
              <w:rPr>
                <w:rFonts w:ascii="Times New Roman" w:hAnsi="Times New Roman" w:cs="Times New Roman"/>
              </w:rPr>
            </w:pPr>
            <w:r>
              <w:rPr>
                <w:rFonts w:ascii="Times New Roman" w:hAnsi="Times New Roman" w:cs="Times New Roman"/>
              </w:rPr>
              <w:t xml:space="preserve">шеңбер бойлап жүгіру; </w:t>
            </w:r>
          </w:p>
          <w:p w14:paraId="38F1B5BB">
            <w:pPr>
              <w:ind w:left="-851" w:right="-284"/>
              <w:rPr>
                <w:rFonts w:ascii="Times New Roman" w:hAnsi="Times New Roman" w:cs="Times New Roman"/>
              </w:rPr>
            </w:pPr>
            <w:r>
              <w:rPr>
                <w:rFonts w:ascii="Times New Roman" w:hAnsi="Times New Roman" w:cs="Times New Roman"/>
              </w:rPr>
              <w:t>допты екі қолымен</w:t>
            </w:r>
          </w:p>
          <w:p w14:paraId="4BBCE0BA">
            <w:pPr>
              <w:ind w:left="-851" w:right="-284"/>
              <w:rPr>
                <w:rFonts w:ascii="Times New Roman" w:hAnsi="Times New Roman" w:cs="Times New Roman"/>
              </w:rPr>
            </w:pPr>
            <w:r>
              <w:rPr>
                <w:rFonts w:ascii="Times New Roman" w:hAnsi="Times New Roman" w:cs="Times New Roman"/>
              </w:rPr>
              <w:t>жоғарыға, еденге (жерге) қарай төмен лақтыру;</w:t>
            </w:r>
          </w:p>
          <w:p w14:paraId="4EDC75E4">
            <w:pPr>
              <w:ind w:left="-851" w:right="-284"/>
              <w:rPr>
                <w:rFonts w:ascii="Times New Roman" w:hAnsi="Times New Roman" w:cs="Times New Roman"/>
              </w:rPr>
            </w:pPr>
            <w:r>
              <w:rPr>
                <w:rFonts w:ascii="Times New Roman" w:hAnsi="Times New Roman" w:cs="Times New Roman"/>
              </w:rPr>
              <w:t>Тепе-теңдікті сақтай отырып, бір-бірінен 10 см қашықтықта орналасқан тақтай бойымен жүру;</w:t>
            </w:r>
          </w:p>
          <w:p w14:paraId="2FC700F5">
            <w:pPr>
              <w:ind w:left="-851" w:right="-284"/>
              <w:rPr>
                <w:rFonts w:ascii="Times New Roman" w:hAnsi="Times New Roman" w:cs="Times New Roman"/>
              </w:rPr>
            </w:pPr>
            <w:r>
              <w:rPr>
                <w:rFonts w:ascii="Times New Roman" w:hAnsi="Times New Roman" w:cs="Times New Roman"/>
              </w:rPr>
              <w:t xml:space="preserve">Қимылды ойын: </w:t>
            </w:r>
          </w:p>
          <w:p w14:paraId="40BE0FF4">
            <w:pPr>
              <w:ind w:left="-851" w:right="-284"/>
              <w:rPr>
                <w:rFonts w:ascii="Times New Roman" w:hAnsi="Times New Roman" w:cs="Times New Roman"/>
                <w:b/>
                <w:lang w:val="kk-KZ"/>
              </w:rPr>
            </w:pPr>
            <w:r>
              <w:rPr>
                <w:rFonts w:ascii="Times New Roman" w:hAnsi="Times New Roman" w:cs="Times New Roman"/>
                <w:bCs/>
              </w:rPr>
              <w:t>Күміс алу</w:t>
            </w:r>
            <w:r>
              <w:rPr>
                <w:rFonts w:ascii="Times New Roman" w:hAnsi="Times New Roman" w:cs="Times New Roman"/>
                <w:b/>
              </w:rPr>
              <w:t xml:space="preserve"> </w:t>
            </w:r>
          </w:p>
          <w:p w14:paraId="4FDB4A41">
            <w:pPr>
              <w:ind w:left="-851" w:right="-284"/>
              <w:rPr>
                <w:rFonts w:ascii="Times New Roman" w:hAnsi="Times New Roman" w:cs="Times New Roman"/>
              </w:rPr>
            </w:pPr>
            <w:r>
              <w:rPr>
                <w:rFonts w:ascii="Times New Roman" w:hAnsi="Times New Roman" w:cs="Times New Roman"/>
                <w:b/>
              </w:rPr>
              <w:t>Музыка тыңдау:</w:t>
            </w:r>
            <w:r>
              <w:rPr>
                <w:rFonts w:ascii="Times New Roman" w:hAnsi="Times New Roman" w:cs="Times New Roman"/>
              </w:rPr>
              <w:t xml:space="preserve">  Музыкалық шығарманы иллюстрациялармен салыстыра білуге қалыптасады.</w:t>
            </w:r>
          </w:p>
          <w:p w14:paraId="385A6243">
            <w:pPr>
              <w:ind w:left="-851" w:right="-284"/>
              <w:rPr>
                <w:rFonts w:ascii="Times New Roman" w:hAnsi="Times New Roman" w:cs="Times New Roman"/>
              </w:rPr>
            </w:pPr>
            <w:r>
              <w:rPr>
                <w:rFonts w:ascii="Times New Roman" w:hAnsi="Times New Roman" w:cs="Times New Roman"/>
              </w:rPr>
              <w:t>Ән айту: Ән сөздерін дұрыс және анық айтуға, әннің сипатын бере білуге (көңілді, мұңды, ойнақы, әуенді) қалыптасады</w:t>
            </w:r>
            <w:r>
              <w:rPr>
                <w:rFonts w:ascii="Times New Roman" w:hAnsi="Times New Roman" w:cs="Times New Roman"/>
                <w:b/>
                <w:bCs/>
              </w:rPr>
              <w:t xml:space="preserve"> </w:t>
            </w:r>
          </w:p>
          <w:p w14:paraId="4A8244EC">
            <w:pPr>
              <w:ind w:left="-851" w:right="-284"/>
              <w:rPr>
                <w:rFonts w:ascii="Times New Roman" w:hAnsi="Times New Roman" w:cs="Times New Roman"/>
                <w:bCs/>
              </w:rPr>
            </w:pPr>
          </w:p>
          <w:p w14:paraId="70C998F4">
            <w:pPr>
              <w:ind w:left="-851" w:right="-284"/>
              <w:rPr>
                <w:rFonts w:ascii="Times New Roman" w:hAnsi="Times New Roman" w:cs="Times New Roman"/>
                <w:b/>
                <w:bCs/>
                <w:lang w:val="kk-KZ"/>
              </w:rPr>
            </w:pPr>
          </w:p>
        </w:tc>
        <w:tc>
          <w:tcPr>
            <w:tcW w:w="2420" w:type="dxa"/>
            <w:tcBorders>
              <w:left w:val="single" w:color="auto" w:sz="4" w:space="0"/>
              <w:bottom w:val="single" w:color="auto" w:sz="4" w:space="0"/>
            </w:tcBorders>
          </w:tcPr>
          <w:p w14:paraId="2E99E3C2">
            <w:pPr>
              <w:ind w:left="-851" w:right="-284"/>
              <w:rPr>
                <w:rFonts w:ascii="Times New Roman" w:hAnsi="Times New Roman" w:cs="Times New Roman"/>
                <w:lang w:val="kk-KZ"/>
              </w:rPr>
            </w:pPr>
            <w:r>
              <w:rPr>
                <w:rFonts w:ascii="Times New Roman" w:hAnsi="Times New Roman" w:cs="Times New Roman"/>
                <w:b/>
                <w:bCs/>
                <w:lang w:val="kk-KZ"/>
              </w:rPr>
              <w:t>Қазақ тілі</w:t>
            </w:r>
            <w:r>
              <w:rPr>
                <w:rFonts w:ascii="Times New Roman" w:hAnsi="Times New Roman" w:cs="Times New Roman"/>
                <w:lang w:val="kk-KZ"/>
              </w:rPr>
              <w:t xml:space="preserve"> </w:t>
            </w:r>
          </w:p>
          <w:p w14:paraId="1742FB80">
            <w:pPr>
              <w:ind w:left="-851" w:right="-284"/>
              <w:rPr>
                <w:rFonts w:ascii="Times New Roman" w:hAnsi="Times New Roman" w:cs="Times New Roman"/>
                <w:b/>
                <w:bCs/>
                <w:lang w:val="kk-KZ"/>
              </w:rPr>
            </w:pPr>
            <w:r>
              <w:rPr>
                <w:rFonts w:ascii="Times New Roman" w:hAnsi="Times New Roman" w:cs="Times New Roman"/>
                <w:lang w:val="kk-KZ"/>
              </w:rPr>
              <w:t>Жуан және жіңішке түбір сөздерді ажырату, оларды көпше түрде қолдануды пысықтау.</w:t>
            </w:r>
          </w:p>
          <w:p w14:paraId="6ED3918A">
            <w:pPr>
              <w:ind w:left="-851" w:right="-284"/>
              <w:rPr>
                <w:rFonts w:ascii="Times New Roman" w:hAnsi="Times New Roman" w:cs="Times New Roman"/>
                <w:b/>
                <w:bCs/>
                <w:lang w:val="kk-KZ"/>
              </w:rPr>
            </w:pPr>
          </w:p>
        </w:tc>
      </w:tr>
      <w:tr w14:paraId="307EF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318BEB8D">
            <w:pPr>
              <w:ind w:left="-851" w:right="-284"/>
              <w:rPr>
                <w:rFonts w:ascii="Times New Roman" w:hAnsi="Times New Roman" w:cs="Times New Roman"/>
                <w:b/>
                <w:lang w:val="kk-KZ"/>
              </w:rPr>
            </w:pPr>
          </w:p>
        </w:tc>
        <w:tc>
          <w:tcPr>
            <w:tcW w:w="2268" w:type="dxa"/>
            <w:tcBorders>
              <w:top w:val="single" w:color="auto" w:sz="4" w:space="0"/>
              <w:left w:val="single" w:color="000000" w:sz="4" w:space="0"/>
              <w:bottom w:val="single" w:color="000000" w:sz="4" w:space="0"/>
              <w:right w:val="single" w:color="000000" w:sz="4" w:space="0"/>
            </w:tcBorders>
          </w:tcPr>
          <w:p w14:paraId="2D4C7980">
            <w:pPr>
              <w:ind w:left="-851" w:right="-284"/>
              <w:rPr>
                <w:rFonts w:ascii="Times New Roman" w:hAnsi="Times New Roman" w:cs="Times New Roman"/>
                <w:lang w:val="kk-KZ"/>
              </w:rPr>
            </w:pPr>
            <w:r>
              <w:rPr>
                <w:rFonts w:ascii="Times New Roman" w:hAnsi="Times New Roman" w:cs="Times New Roman"/>
                <w:lang w:val="kk-KZ"/>
              </w:rPr>
              <w:t>Арыстан мен тышқан ертегісімен таныстыру,видеосын қосу</w:t>
            </w:r>
          </w:p>
          <w:p w14:paraId="0BCD58F1">
            <w:pPr>
              <w:ind w:left="-851" w:right="-284"/>
              <w:rPr>
                <w:rFonts w:ascii="Times New Roman" w:hAnsi="Times New Roman" w:cs="Times New Roman"/>
                <w:lang w:val="kk-KZ"/>
              </w:rPr>
            </w:pPr>
            <w:r>
              <w:rPr>
                <w:rFonts w:ascii="Times New Roman" w:hAnsi="Times New Roman" w:cs="Times New Roman"/>
                <w:lang w:val="kk-KZ"/>
              </w:rPr>
              <w:t>Балаларды әңгіме айтуға үйрету, бірнеше шығармаларды атауға, мазмұндауға,сахналауға үйрету</w:t>
            </w:r>
          </w:p>
          <w:p w14:paraId="3234F856">
            <w:pPr>
              <w:ind w:left="-851" w:right="-284"/>
              <w:rPr>
                <w:rFonts w:ascii="Times New Roman" w:hAnsi="Times New Roman" w:cs="Times New Roman"/>
                <w:b/>
                <w:lang w:val="kk-KZ"/>
              </w:rPr>
            </w:pPr>
            <w:r>
              <w:rPr>
                <w:rFonts w:ascii="Times New Roman" w:hAnsi="Times New Roman" w:cs="Times New Roman"/>
                <w:b/>
                <w:lang w:val="kk-KZ"/>
              </w:rPr>
              <w:t>Қоршаған ортамен танысу,сөйлеуді дамыту,көркем әдебиет</w:t>
            </w:r>
          </w:p>
          <w:p w14:paraId="2C972EDF">
            <w:pPr>
              <w:ind w:left="-851" w:right="-284"/>
              <w:rPr>
                <w:rFonts w:ascii="Times New Roman" w:hAnsi="Times New Roman" w:cs="Times New Roman"/>
                <w:lang w:val="kk-KZ"/>
              </w:rPr>
            </w:pPr>
            <w:r>
              <w:rPr>
                <w:rFonts w:ascii="Times New Roman" w:hAnsi="Times New Roman" w:cs="Times New Roman"/>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lang w:val="kk-KZ"/>
              </w:rPr>
              <w:t>Математика негіздері</w:t>
            </w:r>
          </w:p>
        </w:tc>
        <w:tc>
          <w:tcPr>
            <w:tcW w:w="2126" w:type="dxa"/>
            <w:tcBorders>
              <w:top w:val="single" w:color="auto" w:sz="4" w:space="0"/>
              <w:left w:val="single" w:color="000000" w:sz="4" w:space="0"/>
              <w:bottom w:val="single" w:color="000000" w:sz="4" w:space="0"/>
              <w:right w:val="single" w:color="000000" w:sz="4" w:space="0"/>
            </w:tcBorders>
          </w:tcPr>
          <w:p w14:paraId="474F0257">
            <w:pPr>
              <w:ind w:left="-851" w:right="-284"/>
              <w:rPr>
                <w:rFonts w:ascii="Times New Roman" w:hAnsi="Times New Roman" w:cs="Times New Roman"/>
                <w:lang w:val="kk-KZ"/>
              </w:rPr>
            </w:pPr>
            <w:r>
              <w:rPr>
                <w:rFonts w:ascii="Times New Roman" w:hAnsi="Times New Roman" w:cs="Times New Roman"/>
                <w:lang w:val="kk-KZ"/>
              </w:rPr>
              <w:t>Домбыра ертегісімен таныстыру,видеосын қосу қазақхалық</w:t>
            </w:r>
            <w:r>
              <w:rPr>
                <w:rFonts w:ascii="Times New Roman" w:hAnsi="Times New Roman" w:cs="Times New Roman"/>
                <w:lang w:val="kk-KZ"/>
              </w:rPr>
              <w:tab/>
            </w:r>
            <w:r>
              <w:rPr>
                <w:rFonts w:ascii="Times New Roman" w:hAnsi="Times New Roman" w:cs="Times New Roman"/>
                <w:lang w:val="kk-KZ"/>
              </w:rPr>
              <w:t>ауыз әдебиетішығармаларымен,салт-дәстүрлерімен, мәдениетімен таныстыру;</w:t>
            </w:r>
          </w:p>
          <w:p w14:paraId="7411BF79">
            <w:pPr>
              <w:ind w:left="-851" w:right="-284"/>
              <w:rPr>
                <w:rFonts w:ascii="Times New Roman" w:hAnsi="Times New Roman" w:cs="Times New Roman"/>
                <w:lang w:val="kk-KZ"/>
              </w:rPr>
            </w:pPr>
            <w:r>
              <w:rPr>
                <w:rFonts w:ascii="Times New Roman" w:hAnsi="Times New Roman" w:cs="Times New Roman"/>
                <w:lang w:val="kk-KZ"/>
              </w:rPr>
              <w:t>қарым-қатынас мәдениетіне, көркем қабылдау мен эстетикалық талғамға тәрбиелеу;</w:t>
            </w:r>
          </w:p>
          <w:p w14:paraId="3725FEC2">
            <w:pPr>
              <w:ind w:left="-851" w:right="-284"/>
              <w:rPr>
                <w:rFonts w:ascii="Times New Roman" w:hAnsi="Times New Roman" w:cs="Times New Roman"/>
                <w:b/>
                <w:lang w:val="kk-KZ"/>
              </w:rPr>
            </w:pPr>
            <w:r>
              <w:rPr>
                <w:rFonts w:ascii="Times New Roman" w:hAnsi="Times New Roman" w:cs="Times New Roman"/>
                <w:lang w:val="kk-KZ"/>
              </w:rPr>
              <w:t>балалар әдебиетіне, театр әлеміне қызығушылықты қалыптастыру</w:t>
            </w:r>
            <w:r>
              <w:rPr>
                <w:rFonts w:ascii="Times New Roman" w:hAnsi="Times New Roman" w:cs="Times New Roman"/>
                <w:b/>
                <w:lang w:val="kk-KZ"/>
              </w:rPr>
              <w:t xml:space="preserve"> Қоршаған ортамен танысу,сөйлеуді дамыту,көркем әдебиет</w:t>
            </w:r>
          </w:p>
          <w:p w14:paraId="47EE422B">
            <w:pPr>
              <w:ind w:left="-851" w:right="-284"/>
              <w:rPr>
                <w:rFonts w:ascii="Times New Roman" w:hAnsi="Times New Roman" w:cs="Times New Roman"/>
                <w:b/>
                <w:lang w:val="kk-KZ"/>
              </w:rPr>
            </w:pPr>
            <w:r>
              <w:rPr>
                <w:rFonts w:ascii="Times New Roman" w:hAnsi="Times New Roman" w:cs="Times New Roman"/>
                <w:lang w:val="kk-KZ"/>
              </w:rPr>
              <w:t>Домбыраның суретін  бояу,пазл құрастыру.</w:t>
            </w:r>
            <w:r>
              <w:rPr>
                <w:rFonts w:ascii="Times New Roman" w:hAnsi="Times New Roman" w:cs="Times New Roman"/>
                <w:b/>
                <w:lang w:val="kk-KZ"/>
              </w:rPr>
              <w:t>Сурет салу,құрастыру</w:t>
            </w:r>
          </w:p>
          <w:p w14:paraId="688A25BF">
            <w:pPr>
              <w:ind w:left="-851" w:right="-284"/>
              <w:rPr>
                <w:rFonts w:ascii="Times New Roman" w:hAnsi="Times New Roman" w:cs="Times New Roman"/>
                <w:lang w:val="kk-KZ"/>
              </w:rPr>
            </w:pPr>
          </w:p>
        </w:tc>
        <w:tc>
          <w:tcPr>
            <w:tcW w:w="2265" w:type="dxa"/>
            <w:tcBorders>
              <w:top w:val="single" w:color="auto" w:sz="4" w:space="0"/>
              <w:left w:val="single" w:color="000000" w:sz="4" w:space="0"/>
              <w:bottom w:val="single" w:color="000000" w:sz="4" w:space="0"/>
              <w:right w:val="single" w:color="000000" w:sz="4" w:space="0"/>
            </w:tcBorders>
          </w:tcPr>
          <w:p w14:paraId="5901C8FE">
            <w:pPr>
              <w:ind w:left="-851" w:right="-284"/>
              <w:rPr>
                <w:rFonts w:ascii="Times New Roman" w:hAnsi="Times New Roman" w:cs="Times New Roman"/>
                <w:lang w:val="kk-KZ"/>
              </w:rPr>
            </w:pPr>
            <w:r>
              <w:rPr>
                <w:rFonts w:ascii="Times New Roman" w:hAnsi="Times New Roman" w:cs="Times New Roman"/>
                <w:lang w:val="kk-KZ"/>
              </w:rPr>
              <w:t>Түлкі мен тырна ертегісімен танытыру,сұрақтар қою. қарым-қатынас мәдениетіне, көркем қабылдау мен эстетикалық талғамға тәрбиелеу;</w:t>
            </w:r>
          </w:p>
          <w:p w14:paraId="76E8F325">
            <w:pPr>
              <w:ind w:left="-851" w:right="-284"/>
              <w:rPr>
                <w:rFonts w:ascii="Times New Roman" w:hAnsi="Times New Roman" w:cs="Times New Roman"/>
                <w:b/>
                <w:bCs/>
                <w:lang w:val="kk-KZ"/>
              </w:rPr>
            </w:pPr>
            <w:r>
              <w:rPr>
                <w:rFonts w:ascii="Times New Roman" w:hAnsi="Times New Roman" w:cs="Times New Roman"/>
                <w:lang w:val="kk-KZ"/>
              </w:rPr>
              <w:t>балалар әдебиетіне, театр әлеміне қызығушылықты қалыптастыру</w:t>
            </w:r>
            <w:r>
              <w:rPr>
                <w:rFonts w:ascii="Times New Roman" w:hAnsi="Times New Roman" w:cs="Times New Roman"/>
                <w:b/>
                <w:lang w:val="kk-KZ"/>
              </w:rPr>
              <w:t>Қоршаған ортамен танысу,сөйлеуді дамыту</w:t>
            </w:r>
          </w:p>
        </w:tc>
        <w:tc>
          <w:tcPr>
            <w:tcW w:w="2692" w:type="dxa"/>
            <w:tcBorders>
              <w:top w:val="single" w:color="auto" w:sz="4" w:space="0"/>
              <w:left w:val="single" w:color="000000" w:sz="4" w:space="0"/>
              <w:bottom w:val="single" w:color="000000" w:sz="4" w:space="0"/>
              <w:right w:val="single" w:color="000000" w:sz="4" w:space="0"/>
            </w:tcBorders>
          </w:tcPr>
          <w:p w14:paraId="22227252">
            <w:pPr>
              <w:ind w:left="-851" w:right="-284"/>
              <w:rPr>
                <w:rFonts w:ascii="Times New Roman" w:hAnsi="Times New Roman" w:cs="Times New Roman"/>
                <w:b/>
                <w:lang w:val="kk-KZ"/>
              </w:rPr>
            </w:pPr>
            <w:r>
              <w:rPr>
                <w:rFonts w:ascii="Times New Roman" w:hAnsi="Times New Roman" w:cs="Times New Roman"/>
                <w:lang w:val="kk-KZ"/>
              </w:rPr>
              <w:t>Өрмекші қарлығаш құмырсқа ертегісін таңдату,таныстыру,\сұрақтар қою.</w:t>
            </w:r>
            <w:r>
              <w:rPr>
                <w:rFonts w:ascii="Times New Roman" w:hAnsi="Times New Roman" w:cs="Times New Roman"/>
                <w:b/>
                <w:lang w:val="kk-KZ"/>
              </w:rPr>
              <w:t>Қоршаған ортамен танысу,сөйлеуді дамыту</w:t>
            </w:r>
          </w:p>
          <w:p w14:paraId="6570A78B">
            <w:pPr>
              <w:ind w:left="-851" w:right="-284"/>
              <w:rPr>
                <w:rFonts w:ascii="Times New Roman" w:hAnsi="Times New Roman" w:cs="Times New Roman"/>
                <w:b/>
                <w:lang w:val="kk-KZ"/>
              </w:rPr>
            </w:pPr>
            <w:r>
              <w:rPr>
                <w:rFonts w:ascii="Times New Roman" w:hAnsi="Times New Roman" w:cs="Times New Roman"/>
                <w:lang w:val="kk-KZ"/>
              </w:rPr>
              <w:t>Шығармаларды атауға, мазмұндауға,сахналауға үйрету,</w:t>
            </w:r>
            <w:r>
              <w:rPr>
                <w:rFonts w:ascii="Times New Roman" w:hAnsi="Times New Roman" w:cs="Times New Roman"/>
                <w:b/>
                <w:lang w:val="kk-KZ"/>
              </w:rPr>
              <w:t>Көркем әдебиет</w:t>
            </w:r>
          </w:p>
          <w:p w14:paraId="13F88B7E">
            <w:pPr>
              <w:ind w:left="-851" w:right="-284"/>
              <w:rPr>
                <w:rFonts w:ascii="Times New Roman" w:hAnsi="Times New Roman" w:cs="Times New Roman"/>
                <w:b/>
                <w:lang w:val="kk-KZ"/>
              </w:rPr>
            </w:pPr>
            <w:r>
              <w:rPr>
                <w:rFonts w:ascii="Times New Roman" w:hAnsi="Times New Roman" w:cs="Times New Roman"/>
                <w:lang w:val="kk-KZ"/>
              </w:rPr>
              <w:t>Қағаздан өрмекші жасау</w:t>
            </w:r>
            <w:r>
              <w:rPr>
                <w:rFonts w:ascii="Times New Roman" w:hAnsi="Times New Roman" w:cs="Times New Roman"/>
                <w:b/>
                <w:lang w:val="kk-KZ"/>
              </w:rPr>
              <w:t>.Құрастыру</w:t>
            </w:r>
          </w:p>
          <w:p w14:paraId="020D619D">
            <w:pPr>
              <w:ind w:left="-851" w:right="-284"/>
              <w:rPr>
                <w:rFonts w:ascii="Times New Roman" w:hAnsi="Times New Roman" w:cs="Times New Roman"/>
                <w:b/>
                <w:lang w:val="kk-KZ"/>
              </w:rPr>
            </w:pPr>
          </w:p>
          <w:p w14:paraId="74CDC960">
            <w:pPr>
              <w:ind w:left="-851" w:right="-284"/>
              <w:rPr>
                <w:rFonts w:ascii="Times New Roman" w:hAnsi="Times New Roman" w:cs="Times New Roman"/>
                <w:lang w:val="kk-KZ"/>
              </w:rPr>
            </w:pPr>
          </w:p>
        </w:tc>
        <w:tc>
          <w:tcPr>
            <w:tcW w:w="2420" w:type="dxa"/>
            <w:tcBorders>
              <w:top w:val="single" w:color="auto" w:sz="4" w:space="0"/>
              <w:left w:val="single" w:color="000000" w:sz="4" w:space="0"/>
              <w:bottom w:val="single" w:color="000000" w:sz="4" w:space="0"/>
              <w:right w:val="single" w:color="000000" w:sz="4" w:space="0"/>
            </w:tcBorders>
          </w:tcPr>
          <w:p w14:paraId="46CC31BF">
            <w:pPr>
              <w:ind w:left="-851" w:right="-284"/>
              <w:rPr>
                <w:rFonts w:ascii="Times New Roman" w:hAnsi="Times New Roman" w:cs="Times New Roman"/>
                <w:b/>
                <w:lang w:val="kk-KZ"/>
              </w:rPr>
            </w:pPr>
            <w:r>
              <w:rPr>
                <w:rFonts w:ascii="Times New Roman" w:hAnsi="Times New Roman" w:cs="Times New Roman"/>
                <w:lang w:val="kk-KZ"/>
              </w:rPr>
              <w:t>Бір үзім нан ертегісімен таныстыру,суретке қарап әңгіме құрау.шығарманы мазмұндау,</w:t>
            </w:r>
            <w:r>
              <w:rPr>
                <w:rFonts w:ascii="Times New Roman" w:hAnsi="Times New Roman" w:cs="Times New Roman"/>
                <w:b/>
                <w:lang w:val="kk-KZ"/>
              </w:rPr>
              <w:t>Көркем әдебиет,сөйлеуді дамыту,қоршаған ортамен таныстыру</w:t>
            </w:r>
          </w:p>
          <w:p w14:paraId="54AEE4F6">
            <w:pPr>
              <w:ind w:left="-851" w:right="-284"/>
              <w:rPr>
                <w:rFonts w:ascii="Times New Roman" w:hAnsi="Times New Roman" w:cs="Times New Roman"/>
                <w:b/>
                <w:lang w:val="kk-KZ"/>
              </w:rPr>
            </w:pPr>
            <w:r>
              <w:rPr>
                <w:rFonts w:ascii="Times New Roman" w:hAnsi="Times New Roman" w:cs="Times New Roman"/>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lang w:val="kk-KZ"/>
              </w:rPr>
              <w:t>Математика негіздері</w:t>
            </w:r>
          </w:p>
          <w:p w14:paraId="3606ED44">
            <w:pPr>
              <w:ind w:left="-851" w:right="-284"/>
              <w:rPr>
                <w:rFonts w:ascii="Times New Roman" w:hAnsi="Times New Roman" w:cs="Times New Roman"/>
                <w:b/>
                <w:bCs/>
                <w:lang w:val="kk-KZ"/>
              </w:rPr>
            </w:pPr>
          </w:p>
        </w:tc>
      </w:tr>
      <w:tr w14:paraId="4F18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064F4328">
            <w:pPr>
              <w:ind w:left="-851" w:right="-284"/>
              <w:rPr>
                <w:rFonts w:ascii="Times New Roman" w:hAnsi="Times New Roman" w:cs="Times New Roman"/>
                <w:b/>
              </w:rPr>
            </w:pPr>
            <w:r>
              <w:rPr>
                <w:rFonts w:ascii="Times New Roman" w:hAnsi="Times New Roman" w:cs="Times New Roman"/>
                <w:b/>
              </w:rPr>
              <w:t>Екінші таңғы ас</w:t>
            </w:r>
          </w:p>
        </w:tc>
        <w:tc>
          <w:tcPr>
            <w:tcW w:w="11771" w:type="dxa"/>
            <w:gridSpan w:val="5"/>
            <w:tcBorders>
              <w:top w:val="single" w:color="auto" w:sz="4" w:space="0"/>
              <w:left w:val="single" w:color="000000" w:sz="4" w:space="0"/>
              <w:bottom w:val="single" w:color="000000" w:sz="4" w:space="0"/>
              <w:right w:val="single" w:color="000000" w:sz="4" w:space="0"/>
            </w:tcBorders>
          </w:tcPr>
          <w:p w14:paraId="772E2849">
            <w:pPr>
              <w:ind w:left="-851" w:right="-284"/>
              <w:rPr>
                <w:rFonts w:ascii="Times New Roman" w:hAnsi="Times New Roman" w:cs="Times New Roman"/>
                <w:lang w:val="kk-KZ"/>
              </w:rPr>
            </w:pPr>
            <w:r>
              <w:rPr>
                <w:rFonts w:ascii="Times New Roman" w:hAnsi="Times New Roman" w:cs="Times New Roman"/>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lang w:val="kk-KZ"/>
              </w:rPr>
              <w:t>(мәдени-гигиеналық дағдылар, өзіне-өзі қызмет ету, кезекшілердің еңбек әрекеті)</w:t>
            </w:r>
          </w:p>
          <w:p w14:paraId="40DE2F88">
            <w:pPr>
              <w:ind w:left="-851" w:right="-284"/>
              <w:rPr>
                <w:rFonts w:ascii="Times New Roman" w:hAnsi="Times New Roman" w:cs="Times New Roman"/>
                <w:lang w:val="kk-KZ"/>
              </w:rPr>
            </w:pPr>
          </w:p>
        </w:tc>
      </w:tr>
      <w:tr w14:paraId="06CB0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12F1D4D9">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3406E82A">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7C3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4F587CE4">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268" w:type="dxa"/>
          </w:tcPr>
          <w:p w14:paraId="023313DD">
            <w:pPr>
              <w:ind w:left="-851" w:right="-284"/>
              <w:rPr>
                <w:rFonts w:ascii="Times New Roman" w:hAnsi="Times New Roman" w:cs="Times New Roman"/>
                <w:bCs/>
                <w:lang w:val="kk-KZ"/>
              </w:rPr>
            </w:pPr>
            <w:r>
              <w:rPr>
                <w:rFonts w:ascii="Times New Roman" w:hAnsi="Times New Roman" w:cs="Times New Roman"/>
                <w:bCs/>
                <w:lang w:val="kk-KZ"/>
              </w:rPr>
              <w:t>Бақылау: Ауаны бақылау.</w:t>
            </w:r>
          </w:p>
          <w:p w14:paraId="0325D3CC">
            <w:pPr>
              <w:ind w:left="-851" w:right="-284"/>
              <w:rPr>
                <w:rFonts w:ascii="Times New Roman" w:hAnsi="Times New Roman" w:cs="Times New Roman"/>
                <w:bCs/>
                <w:lang w:val="kk-KZ"/>
              </w:rPr>
            </w:pPr>
            <w:r>
              <w:rPr>
                <w:rFonts w:ascii="Times New Roman" w:hAnsi="Times New Roman" w:cs="Times New Roman"/>
                <w:bCs/>
                <w:lang w:val="kk-KZ"/>
              </w:rPr>
              <w:t>Мақсаты: Ауаны көру тәжірибелерін жасауға үйрету, ауаның адам өміріндегі маңызын түсіндіру.</w:t>
            </w:r>
          </w:p>
          <w:p w14:paraId="5852045F">
            <w:pPr>
              <w:ind w:left="-851" w:right="-284"/>
              <w:rPr>
                <w:rFonts w:ascii="Times New Roman" w:hAnsi="Times New Roman" w:cs="Times New Roman"/>
                <w:bCs/>
                <w:lang w:val="kk-KZ"/>
              </w:rPr>
            </w:pPr>
            <w:r>
              <w:rPr>
                <w:rFonts w:ascii="Times New Roman" w:hAnsi="Times New Roman" w:cs="Times New Roman"/>
                <w:bCs/>
                <w:lang w:val="kk-KZ"/>
              </w:rPr>
              <w:t>Сұрақтар: біз немен демаламыз?</w:t>
            </w:r>
          </w:p>
          <w:p w14:paraId="765E35AA">
            <w:pPr>
              <w:ind w:left="-851" w:right="-284"/>
              <w:rPr>
                <w:rFonts w:ascii="Times New Roman" w:hAnsi="Times New Roman" w:cs="Times New Roman"/>
                <w:bCs/>
                <w:lang w:val="kk-KZ"/>
              </w:rPr>
            </w:pPr>
            <w:r>
              <w:rPr>
                <w:rFonts w:ascii="Times New Roman" w:hAnsi="Times New Roman" w:cs="Times New Roman"/>
                <w:bCs/>
                <w:lang w:val="kk-KZ"/>
              </w:rPr>
              <w:t>Ауа кімге қажет?</w:t>
            </w:r>
          </w:p>
          <w:p w14:paraId="7984E375">
            <w:pPr>
              <w:ind w:left="-851" w:right="-284"/>
              <w:rPr>
                <w:rFonts w:ascii="Times New Roman" w:hAnsi="Times New Roman" w:cs="Times New Roman"/>
                <w:bCs/>
                <w:lang w:val="kk-KZ"/>
              </w:rPr>
            </w:pPr>
            <w:r>
              <w:rPr>
                <w:rFonts w:ascii="Times New Roman" w:hAnsi="Times New Roman" w:cs="Times New Roman"/>
                <w:bCs/>
                <w:lang w:val="kk-KZ"/>
              </w:rPr>
              <w:t>Ауаны қалай ести аламыз?</w:t>
            </w:r>
          </w:p>
          <w:p w14:paraId="79A9DEB7">
            <w:pPr>
              <w:ind w:left="-851" w:right="-284"/>
              <w:rPr>
                <w:rFonts w:ascii="Times New Roman" w:hAnsi="Times New Roman" w:cs="Times New Roman"/>
                <w:bCs/>
                <w:lang w:val="kk-KZ"/>
              </w:rPr>
            </w:pPr>
            <w:r>
              <w:rPr>
                <w:rFonts w:ascii="Times New Roman" w:hAnsi="Times New Roman" w:cs="Times New Roman"/>
                <w:bCs/>
                <w:lang w:val="kk-KZ"/>
              </w:rPr>
              <w:t>Еңбек: Гүлзардағы өсімдіктерді қопсыту.</w:t>
            </w:r>
          </w:p>
          <w:p w14:paraId="19226661">
            <w:pPr>
              <w:ind w:left="-851" w:right="-284"/>
              <w:rPr>
                <w:rFonts w:ascii="Times New Roman" w:hAnsi="Times New Roman" w:cs="Times New Roman"/>
                <w:bCs/>
                <w:lang w:val="kk-KZ"/>
              </w:rPr>
            </w:pPr>
            <w:r>
              <w:rPr>
                <w:rFonts w:ascii="Times New Roman" w:hAnsi="Times New Roman" w:cs="Times New Roman"/>
                <w:bCs/>
                <w:lang w:val="kk-KZ"/>
              </w:rPr>
              <w:t>Жеке жұмыс Баланы топпен ойнауға бейімделу.</w:t>
            </w:r>
          </w:p>
          <w:p w14:paraId="3C7D889A">
            <w:pPr>
              <w:ind w:left="-851" w:right="-284"/>
              <w:rPr>
                <w:rFonts w:ascii="Times New Roman" w:hAnsi="Times New Roman" w:cs="Times New Roman"/>
                <w:bCs/>
                <w:lang w:val="kk-KZ"/>
              </w:rPr>
            </w:pPr>
            <w:r>
              <w:rPr>
                <w:rFonts w:ascii="Times New Roman" w:hAnsi="Times New Roman" w:cs="Times New Roman"/>
                <w:bCs/>
                <w:lang w:val="kk-KZ"/>
              </w:rPr>
              <w:t>Қимылды ойын: «Самолеттер» шашырап жүгіру.</w:t>
            </w:r>
          </w:p>
          <w:p w14:paraId="6F0D786F">
            <w:pPr>
              <w:ind w:left="-851" w:right="-284"/>
              <w:rPr>
                <w:rFonts w:ascii="Times New Roman" w:hAnsi="Times New Roman" w:cs="Times New Roman"/>
                <w:bCs/>
                <w:lang w:val="kk-KZ"/>
              </w:rPr>
            </w:pPr>
            <w:r>
              <w:rPr>
                <w:rFonts w:ascii="Times New Roman" w:hAnsi="Times New Roman" w:cs="Times New Roman"/>
                <w:bCs/>
                <w:lang w:val="kk-KZ"/>
              </w:rPr>
              <w:t>«Қалпақ пен таяқша» лақтыру.</w:t>
            </w:r>
          </w:p>
        </w:tc>
        <w:tc>
          <w:tcPr>
            <w:tcW w:w="2126" w:type="dxa"/>
          </w:tcPr>
          <w:p w14:paraId="4974E165">
            <w:pPr>
              <w:ind w:left="-851" w:right="-284"/>
              <w:rPr>
                <w:rFonts w:ascii="Times New Roman" w:hAnsi="Times New Roman" w:cs="Times New Roman"/>
                <w:lang w:val="kk-KZ"/>
              </w:rPr>
            </w:pPr>
            <w:r>
              <w:rPr>
                <w:rFonts w:ascii="Times New Roman" w:hAnsi="Times New Roman" w:cs="Times New Roman"/>
                <w:lang w:val="kk-KZ"/>
              </w:rPr>
              <w:t>Бақылау: Мысықты бақылау.</w:t>
            </w:r>
          </w:p>
          <w:p w14:paraId="7AA46D96">
            <w:pPr>
              <w:ind w:left="-851" w:right="-284"/>
              <w:rPr>
                <w:rFonts w:ascii="Times New Roman" w:hAnsi="Times New Roman" w:cs="Times New Roman"/>
                <w:lang w:val="kk-KZ"/>
              </w:rPr>
            </w:pPr>
            <w:r>
              <w:rPr>
                <w:rFonts w:ascii="Times New Roman" w:hAnsi="Times New Roman" w:cs="Times New Roman"/>
                <w:lang w:val="kk-KZ"/>
              </w:rPr>
              <w:t>Мақсаты: Балаларға үй жануарларының бірі – мысық туралы түсінік беру.</w:t>
            </w:r>
          </w:p>
          <w:p w14:paraId="01975CA2">
            <w:pPr>
              <w:ind w:left="-851" w:right="-284"/>
              <w:rPr>
                <w:rFonts w:ascii="Times New Roman" w:hAnsi="Times New Roman" w:cs="Times New Roman"/>
                <w:lang w:val="kk-KZ"/>
              </w:rPr>
            </w:pPr>
            <w:r>
              <w:rPr>
                <w:rFonts w:ascii="Times New Roman" w:hAnsi="Times New Roman" w:cs="Times New Roman"/>
                <w:lang w:val="kk-KZ"/>
              </w:rPr>
              <w:t>Сұрақтар: Мынау ненің дауысы?</w:t>
            </w:r>
          </w:p>
          <w:p w14:paraId="072D1101">
            <w:pPr>
              <w:ind w:left="-851" w:right="-284"/>
              <w:rPr>
                <w:rFonts w:ascii="Times New Roman" w:hAnsi="Times New Roman" w:cs="Times New Roman"/>
                <w:lang w:val="kk-KZ"/>
              </w:rPr>
            </w:pPr>
            <w:r>
              <w:rPr>
                <w:rFonts w:ascii="Times New Roman" w:hAnsi="Times New Roman" w:cs="Times New Roman"/>
                <w:lang w:val="kk-KZ"/>
              </w:rPr>
              <w:t>Ол сіздерге ұнай ма?</w:t>
            </w:r>
          </w:p>
          <w:p w14:paraId="084E73E4">
            <w:pPr>
              <w:ind w:left="-851" w:right="-284"/>
              <w:rPr>
                <w:rFonts w:ascii="Times New Roman" w:hAnsi="Times New Roman" w:cs="Times New Roman"/>
                <w:lang w:val="kk-KZ"/>
              </w:rPr>
            </w:pPr>
            <w:r>
              <w:rPr>
                <w:rFonts w:ascii="Times New Roman" w:hAnsi="Times New Roman" w:cs="Times New Roman"/>
                <w:lang w:val="kk-KZ"/>
              </w:rPr>
              <w:t>Мысықты кездестіргенде сіздер қандай сезімде болдыңыз?</w:t>
            </w:r>
          </w:p>
          <w:p w14:paraId="54DE62D9">
            <w:pPr>
              <w:ind w:left="-851" w:right="-284"/>
              <w:rPr>
                <w:rFonts w:ascii="Times New Roman" w:hAnsi="Times New Roman" w:cs="Times New Roman"/>
                <w:lang w:val="kk-KZ"/>
              </w:rPr>
            </w:pPr>
            <w:r>
              <w:rPr>
                <w:rFonts w:ascii="Times New Roman" w:hAnsi="Times New Roman" w:cs="Times New Roman"/>
                <w:lang w:val="kk-KZ"/>
              </w:rPr>
              <w:t>Мысықтың жүні қандай?</w:t>
            </w:r>
          </w:p>
          <w:p w14:paraId="43A12D9B">
            <w:pPr>
              <w:ind w:left="-851" w:right="-284"/>
              <w:rPr>
                <w:rFonts w:ascii="Times New Roman" w:hAnsi="Times New Roman" w:cs="Times New Roman"/>
                <w:lang w:val="kk-KZ"/>
              </w:rPr>
            </w:pPr>
            <w:r>
              <w:rPr>
                <w:rFonts w:ascii="Times New Roman" w:hAnsi="Times New Roman" w:cs="Times New Roman"/>
                <w:lang w:val="kk-KZ"/>
              </w:rPr>
              <w:t>Ол нені жақсы көреді?</w:t>
            </w:r>
          </w:p>
          <w:p w14:paraId="4BC3D2D3">
            <w:pPr>
              <w:ind w:left="-851" w:right="-284"/>
              <w:rPr>
                <w:rFonts w:ascii="Times New Roman" w:hAnsi="Times New Roman" w:cs="Times New Roman"/>
                <w:lang w:val="kk-KZ"/>
              </w:rPr>
            </w:pPr>
            <w:r>
              <w:rPr>
                <w:rFonts w:ascii="Times New Roman" w:hAnsi="Times New Roman" w:cs="Times New Roman"/>
                <w:lang w:val="kk-KZ"/>
              </w:rPr>
              <w:t>Еңбек: Кішкене ыдысқа сүт құйып, мысықты тамақтандыру.</w:t>
            </w:r>
          </w:p>
          <w:p w14:paraId="767BB9AA">
            <w:pPr>
              <w:ind w:left="-851" w:right="-284"/>
              <w:rPr>
                <w:rFonts w:ascii="Times New Roman" w:hAnsi="Times New Roman" w:cs="Times New Roman"/>
                <w:lang w:val="kk-KZ"/>
              </w:rPr>
            </w:pPr>
            <w:r>
              <w:rPr>
                <w:rFonts w:ascii="Times New Roman" w:hAnsi="Times New Roman" w:cs="Times New Roman"/>
                <w:lang w:val="kk-KZ"/>
              </w:rPr>
              <w:t>Жеке жұмыс: 1 – 2 баладан «Мақта қыз бен мысық» ертегісін сұрау.</w:t>
            </w:r>
          </w:p>
          <w:p w14:paraId="725F49E5">
            <w:pPr>
              <w:ind w:left="-851" w:right="-284"/>
              <w:rPr>
                <w:rFonts w:ascii="Times New Roman" w:hAnsi="Times New Roman" w:cs="Times New Roman"/>
                <w:lang w:val="kk-KZ"/>
              </w:rPr>
            </w:pPr>
            <w:r>
              <w:rPr>
                <w:rFonts w:ascii="Times New Roman" w:hAnsi="Times New Roman" w:cs="Times New Roman"/>
                <w:lang w:val="kk-KZ"/>
              </w:rPr>
              <w:t>Қимылды ойын: «Мысық пен тышқан»</w:t>
            </w:r>
          </w:p>
          <w:p w14:paraId="10FF8118">
            <w:pPr>
              <w:ind w:left="-851" w:right="-284"/>
              <w:rPr>
                <w:rFonts w:ascii="Times New Roman" w:hAnsi="Times New Roman" w:cs="Times New Roman"/>
                <w:lang w:val="kk-KZ"/>
              </w:rPr>
            </w:pPr>
            <w:r>
              <w:rPr>
                <w:rFonts w:ascii="Times New Roman" w:hAnsi="Times New Roman" w:cs="Times New Roman"/>
                <w:lang w:val="kk-KZ"/>
              </w:rPr>
              <w:t>Мақсаты: ептілікке, тез жүгіруге үйрету.</w:t>
            </w:r>
          </w:p>
          <w:p w14:paraId="54A228E7">
            <w:pPr>
              <w:ind w:left="-851" w:right="-284"/>
              <w:rPr>
                <w:rFonts w:ascii="Times New Roman" w:hAnsi="Times New Roman" w:cs="Times New Roman"/>
                <w:lang w:val="kk-KZ"/>
              </w:rPr>
            </w:pPr>
            <w:r>
              <w:rPr>
                <w:rFonts w:ascii="Times New Roman" w:hAnsi="Times New Roman" w:cs="Times New Roman"/>
                <w:lang w:val="kk-KZ"/>
              </w:rPr>
              <w:t>Құм үстінде ойын.</w:t>
            </w:r>
          </w:p>
        </w:tc>
        <w:tc>
          <w:tcPr>
            <w:tcW w:w="2265" w:type="dxa"/>
          </w:tcPr>
          <w:p w14:paraId="67742FFF">
            <w:pPr>
              <w:ind w:left="-851" w:right="-284"/>
              <w:rPr>
                <w:rFonts w:ascii="Times New Roman" w:hAnsi="Times New Roman" w:cs="Times New Roman"/>
                <w:bCs/>
                <w:lang w:val="kk-KZ"/>
              </w:rPr>
            </w:pPr>
            <w:r>
              <w:rPr>
                <w:rFonts w:ascii="Times New Roman" w:hAnsi="Times New Roman" w:cs="Times New Roman"/>
                <w:bCs/>
                <w:lang w:val="kk-KZ"/>
              </w:rPr>
              <w:t>Бақылау: Аққайың ағашын бақылау. Жұмбақ жасыру.</w:t>
            </w:r>
          </w:p>
          <w:p w14:paraId="1909CFE5">
            <w:pPr>
              <w:ind w:left="-851" w:right="-284"/>
              <w:rPr>
                <w:rFonts w:ascii="Times New Roman" w:hAnsi="Times New Roman" w:cs="Times New Roman"/>
                <w:bCs/>
                <w:lang w:val="kk-KZ"/>
              </w:rPr>
            </w:pPr>
            <w:r>
              <w:rPr>
                <w:rFonts w:ascii="Times New Roman" w:hAnsi="Times New Roman" w:cs="Times New Roman"/>
                <w:bCs/>
                <w:lang w:val="kk-KZ"/>
              </w:rPr>
              <w:t>Топырақтан нәр алып,</w:t>
            </w:r>
          </w:p>
          <w:p w14:paraId="6EEA2EF7">
            <w:pPr>
              <w:ind w:left="-851" w:right="-284"/>
              <w:rPr>
                <w:rFonts w:ascii="Times New Roman" w:hAnsi="Times New Roman" w:cs="Times New Roman"/>
                <w:bCs/>
                <w:lang w:val="kk-KZ"/>
              </w:rPr>
            </w:pPr>
            <w:r>
              <w:rPr>
                <w:rFonts w:ascii="Times New Roman" w:hAnsi="Times New Roman" w:cs="Times New Roman"/>
                <w:bCs/>
                <w:lang w:val="kk-KZ"/>
              </w:rPr>
              <w:t>Тамырлары таралып.</w:t>
            </w:r>
          </w:p>
          <w:p w14:paraId="55C92E5C">
            <w:pPr>
              <w:ind w:left="-851" w:right="-284"/>
              <w:rPr>
                <w:rFonts w:ascii="Times New Roman" w:hAnsi="Times New Roman" w:cs="Times New Roman"/>
                <w:bCs/>
                <w:lang w:val="kk-KZ"/>
              </w:rPr>
            </w:pPr>
            <w:r>
              <w:rPr>
                <w:rFonts w:ascii="Times New Roman" w:hAnsi="Times New Roman" w:cs="Times New Roman"/>
                <w:bCs/>
                <w:lang w:val="kk-KZ"/>
              </w:rPr>
              <w:t>Өсіп шықты еккенім</w:t>
            </w:r>
          </w:p>
          <w:p w14:paraId="4DD2E099">
            <w:pPr>
              <w:ind w:left="-851" w:right="-284"/>
              <w:rPr>
                <w:rFonts w:ascii="Times New Roman" w:hAnsi="Times New Roman" w:cs="Times New Roman"/>
                <w:bCs/>
                <w:lang w:val="kk-KZ"/>
              </w:rPr>
            </w:pPr>
            <w:r>
              <w:rPr>
                <w:rFonts w:ascii="Times New Roman" w:hAnsi="Times New Roman" w:cs="Times New Roman"/>
                <w:bCs/>
                <w:lang w:val="kk-KZ"/>
              </w:rPr>
              <w:t>Көріктенді мекенім (Қайың ағашы)</w:t>
            </w:r>
          </w:p>
          <w:p w14:paraId="7A7B6142">
            <w:pPr>
              <w:ind w:left="-851" w:right="-284"/>
              <w:rPr>
                <w:rFonts w:ascii="Times New Roman" w:hAnsi="Times New Roman" w:cs="Times New Roman"/>
                <w:bCs/>
                <w:lang w:val="kk-KZ"/>
              </w:rPr>
            </w:pPr>
            <w:r>
              <w:rPr>
                <w:rFonts w:ascii="Times New Roman" w:hAnsi="Times New Roman" w:cs="Times New Roman"/>
                <w:bCs/>
                <w:lang w:val="kk-KZ"/>
              </w:rPr>
              <w:t>Бұл ағаш неліктен аққайың деп аталған деп ойлайсыңдар?</w:t>
            </w:r>
          </w:p>
          <w:p w14:paraId="4A7B6C0E">
            <w:pPr>
              <w:ind w:left="-851" w:right="-284"/>
              <w:rPr>
                <w:rFonts w:ascii="Times New Roman" w:hAnsi="Times New Roman" w:cs="Times New Roman"/>
                <w:bCs/>
                <w:lang w:val="kk-KZ"/>
              </w:rPr>
            </w:pPr>
            <w:r>
              <w:rPr>
                <w:rFonts w:ascii="Times New Roman" w:hAnsi="Times New Roman" w:cs="Times New Roman"/>
                <w:bCs/>
                <w:lang w:val="kk-KZ"/>
              </w:rPr>
              <w:t>Діңі, бұтақтары, жапырақтарының қандай ерекшеліктері бар?</w:t>
            </w:r>
          </w:p>
          <w:p w14:paraId="53D687E0">
            <w:pPr>
              <w:ind w:left="-851" w:right="-284"/>
              <w:rPr>
                <w:rFonts w:ascii="Times New Roman" w:hAnsi="Times New Roman" w:cs="Times New Roman"/>
                <w:bCs/>
                <w:lang w:val="kk-KZ"/>
              </w:rPr>
            </w:pPr>
            <w:r>
              <w:rPr>
                <w:rFonts w:ascii="Times New Roman" w:hAnsi="Times New Roman" w:cs="Times New Roman"/>
                <w:bCs/>
                <w:lang w:val="kk-KZ"/>
              </w:rPr>
              <w:t>Бұл ағашты тағы қай жерлерден көрдіңдер?</w:t>
            </w:r>
          </w:p>
          <w:p w14:paraId="00A6559F">
            <w:pPr>
              <w:ind w:left="-851" w:right="-284"/>
              <w:rPr>
                <w:rFonts w:ascii="Times New Roman" w:hAnsi="Times New Roman" w:cs="Times New Roman"/>
                <w:bCs/>
                <w:lang w:val="kk-KZ"/>
              </w:rPr>
            </w:pPr>
            <w:r>
              <w:rPr>
                <w:rFonts w:ascii="Times New Roman" w:hAnsi="Times New Roman" w:cs="Times New Roman"/>
                <w:bCs/>
                <w:lang w:val="kk-KZ"/>
              </w:rPr>
              <w:t>Мақсаты: Қайың ағашын басқа ағаштардан ажырата білу. Оның сұлулығын білу. Жыл мезгіліне байланысты өзгеруін байқау.</w:t>
            </w:r>
          </w:p>
          <w:p w14:paraId="318245D0">
            <w:pPr>
              <w:ind w:left="-851" w:right="-284"/>
              <w:rPr>
                <w:rFonts w:ascii="Times New Roman" w:hAnsi="Times New Roman" w:cs="Times New Roman"/>
                <w:bCs/>
                <w:lang w:val="kk-KZ"/>
              </w:rPr>
            </w:pPr>
            <w:r>
              <w:rPr>
                <w:rFonts w:ascii="Times New Roman" w:hAnsi="Times New Roman" w:cs="Times New Roman"/>
                <w:bCs/>
                <w:lang w:val="kk-KZ"/>
              </w:rPr>
              <w:t>Қимылды ойын: «Түлкі, түлкі», «Кім жылдам»</w:t>
            </w:r>
          </w:p>
          <w:p w14:paraId="161E0F5E">
            <w:pPr>
              <w:ind w:left="-851" w:right="-284"/>
              <w:rPr>
                <w:rFonts w:ascii="Times New Roman" w:hAnsi="Times New Roman" w:cs="Times New Roman"/>
                <w:bCs/>
                <w:lang w:val="kk-KZ"/>
              </w:rPr>
            </w:pPr>
            <w:r>
              <w:rPr>
                <w:rFonts w:ascii="Times New Roman" w:hAnsi="Times New Roman" w:cs="Times New Roman"/>
                <w:bCs/>
                <w:lang w:val="kk-KZ"/>
              </w:rPr>
              <w:t>Мақсаты: Жылдамдыққа, бірлесіп ойнауға үйрету, ептілікке баулу.</w:t>
            </w:r>
          </w:p>
          <w:p w14:paraId="31977BC5">
            <w:pPr>
              <w:ind w:left="-851" w:right="-284"/>
              <w:rPr>
                <w:rFonts w:ascii="Times New Roman" w:hAnsi="Times New Roman" w:cs="Times New Roman"/>
                <w:bCs/>
                <w:lang w:val="kk-KZ"/>
              </w:rPr>
            </w:pPr>
            <w:r>
              <w:rPr>
                <w:rFonts w:ascii="Times New Roman" w:hAnsi="Times New Roman" w:cs="Times New Roman"/>
                <w:bCs/>
                <w:lang w:val="kk-KZ"/>
              </w:rPr>
              <w:t>Еңбек: Ойын алаңын сыпыру.</w:t>
            </w:r>
          </w:p>
          <w:p w14:paraId="41D60DEA">
            <w:pPr>
              <w:ind w:left="-851" w:right="-284"/>
              <w:rPr>
                <w:rFonts w:ascii="Times New Roman" w:hAnsi="Times New Roman" w:cs="Times New Roman"/>
                <w:bCs/>
                <w:lang w:val="kk-KZ"/>
              </w:rPr>
            </w:pPr>
            <w:r>
              <w:rPr>
                <w:rFonts w:ascii="Times New Roman" w:hAnsi="Times New Roman" w:cs="Times New Roman"/>
                <w:bCs/>
                <w:lang w:val="kk-KZ"/>
              </w:rPr>
              <w:t>Мақсаты: Бірлесе еңбек етуге баулу, достарының еңбегін бағалай білуге тәрбиелеу.</w:t>
            </w:r>
          </w:p>
          <w:p w14:paraId="60AE9ED7">
            <w:pPr>
              <w:ind w:left="-851" w:right="-284"/>
              <w:rPr>
                <w:rFonts w:ascii="Times New Roman" w:hAnsi="Times New Roman" w:cs="Times New Roman"/>
                <w:bCs/>
                <w:lang w:val="kk-KZ"/>
              </w:rPr>
            </w:pPr>
            <w:r>
              <w:rPr>
                <w:rFonts w:ascii="Times New Roman" w:hAnsi="Times New Roman" w:cs="Times New Roman"/>
                <w:bCs/>
                <w:lang w:val="kk-KZ"/>
              </w:rPr>
              <w:t>Жеке жұмыс: Жаңылтпаш айтқызу.</w:t>
            </w:r>
          </w:p>
          <w:p w14:paraId="291F5E1B">
            <w:pPr>
              <w:ind w:left="-851" w:right="-284"/>
              <w:rPr>
                <w:rFonts w:ascii="Times New Roman" w:hAnsi="Times New Roman" w:cs="Times New Roman"/>
                <w:bCs/>
                <w:lang w:val="kk-KZ"/>
              </w:rPr>
            </w:pPr>
            <w:r>
              <w:rPr>
                <w:rFonts w:ascii="Times New Roman" w:hAnsi="Times New Roman" w:cs="Times New Roman"/>
                <w:bCs/>
                <w:lang w:val="kk-KZ"/>
              </w:rPr>
              <w:t>Пеш үстінде бес мысық,</w:t>
            </w:r>
          </w:p>
          <w:p w14:paraId="29D7F387">
            <w:pPr>
              <w:ind w:left="-851" w:right="-284"/>
              <w:rPr>
                <w:rFonts w:ascii="Times New Roman" w:hAnsi="Times New Roman" w:cs="Times New Roman"/>
                <w:bCs/>
                <w:lang w:val="kk-KZ"/>
              </w:rPr>
            </w:pPr>
            <w:r>
              <w:rPr>
                <w:rFonts w:ascii="Times New Roman" w:hAnsi="Times New Roman" w:cs="Times New Roman"/>
                <w:bCs/>
                <w:lang w:val="kk-KZ"/>
              </w:rPr>
              <w:t>Пеш ішінде бес мысық</w:t>
            </w:r>
          </w:p>
          <w:p w14:paraId="3248D48C">
            <w:pPr>
              <w:ind w:left="-851" w:right="-284"/>
              <w:rPr>
                <w:rFonts w:ascii="Times New Roman" w:hAnsi="Times New Roman" w:cs="Times New Roman"/>
                <w:bCs/>
                <w:lang w:val="kk-KZ"/>
              </w:rPr>
            </w:pPr>
            <w:r>
              <w:rPr>
                <w:rFonts w:ascii="Times New Roman" w:hAnsi="Times New Roman" w:cs="Times New Roman"/>
                <w:bCs/>
                <w:lang w:val="kk-KZ"/>
              </w:rPr>
              <w:t>Бес күзетші бес мысық.</w:t>
            </w:r>
          </w:p>
          <w:p w14:paraId="3D055264">
            <w:pPr>
              <w:ind w:left="-851" w:right="-284"/>
              <w:rPr>
                <w:rFonts w:ascii="Times New Roman" w:hAnsi="Times New Roman" w:cs="Times New Roman"/>
                <w:bCs/>
                <w:lang w:val="kk-KZ"/>
              </w:rPr>
            </w:pPr>
            <w:r>
              <w:rPr>
                <w:rFonts w:ascii="Times New Roman" w:hAnsi="Times New Roman" w:cs="Times New Roman"/>
                <w:bCs/>
                <w:lang w:val="kk-KZ"/>
              </w:rPr>
              <w:t>Мақсаты: Жаңылмай айтуға үйрету.</w:t>
            </w:r>
          </w:p>
          <w:p w14:paraId="7D7599B6">
            <w:pPr>
              <w:ind w:left="-851" w:right="-284"/>
              <w:rPr>
                <w:rFonts w:ascii="Times New Roman" w:hAnsi="Times New Roman" w:cs="Times New Roman"/>
                <w:bCs/>
                <w:lang w:val="kk-KZ"/>
              </w:rPr>
            </w:pPr>
            <w:r>
              <w:rPr>
                <w:rFonts w:ascii="Times New Roman" w:hAnsi="Times New Roman" w:cs="Times New Roman"/>
                <w:bCs/>
                <w:lang w:val="kk-KZ"/>
              </w:rPr>
              <w:t>Дербес ойын: Құммен ойын.</w:t>
            </w:r>
          </w:p>
          <w:p w14:paraId="319AE54B">
            <w:pPr>
              <w:ind w:left="-851" w:right="-284"/>
              <w:rPr>
                <w:rFonts w:ascii="Times New Roman" w:hAnsi="Times New Roman" w:cs="Times New Roman"/>
                <w:bCs/>
                <w:lang w:val="kk-KZ"/>
              </w:rPr>
            </w:pPr>
            <w:r>
              <w:rPr>
                <w:rFonts w:ascii="Times New Roman" w:hAnsi="Times New Roman" w:cs="Times New Roman"/>
                <w:bCs/>
                <w:lang w:val="kk-KZ"/>
              </w:rPr>
              <w:t>Мақсаты: Бір – бірімен келісіп, тату ойнауға баулу.</w:t>
            </w:r>
          </w:p>
          <w:p w14:paraId="0B294B6E">
            <w:pPr>
              <w:ind w:left="-851" w:right="-284"/>
              <w:rPr>
                <w:rFonts w:ascii="Times New Roman" w:hAnsi="Times New Roman" w:cs="Times New Roman"/>
                <w:bCs/>
                <w:lang w:val="kk-KZ"/>
              </w:rPr>
            </w:pPr>
          </w:p>
          <w:p w14:paraId="6D3F7F88">
            <w:pPr>
              <w:ind w:left="-851" w:right="-284"/>
              <w:rPr>
                <w:rFonts w:ascii="Times New Roman" w:hAnsi="Times New Roman" w:cs="Times New Roman"/>
                <w:bCs/>
                <w:lang w:val="kk-KZ"/>
              </w:rPr>
            </w:pPr>
          </w:p>
          <w:p w14:paraId="23120F1E">
            <w:pPr>
              <w:ind w:left="-851" w:right="-284"/>
              <w:rPr>
                <w:rFonts w:ascii="Times New Roman" w:hAnsi="Times New Roman" w:cs="Times New Roman"/>
                <w:bCs/>
                <w:lang w:val="kk-KZ"/>
              </w:rPr>
            </w:pPr>
          </w:p>
          <w:p w14:paraId="11B4C8D8">
            <w:pPr>
              <w:ind w:left="-851" w:right="-284"/>
              <w:rPr>
                <w:rFonts w:ascii="Times New Roman" w:hAnsi="Times New Roman" w:cs="Times New Roman"/>
                <w:bCs/>
                <w:lang w:val="kk-KZ"/>
              </w:rPr>
            </w:pPr>
          </w:p>
          <w:p w14:paraId="3B9678D4">
            <w:pPr>
              <w:ind w:left="-851" w:right="-284"/>
              <w:rPr>
                <w:rFonts w:ascii="Times New Roman" w:hAnsi="Times New Roman" w:cs="Times New Roman"/>
                <w:bCs/>
                <w:lang w:val="kk-KZ"/>
              </w:rPr>
            </w:pPr>
          </w:p>
        </w:tc>
        <w:tc>
          <w:tcPr>
            <w:tcW w:w="2692" w:type="dxa"/>
          </w:tcPr>
          <w:p w14:paraId="44C3F705">
            <w:pPr>
              <w:ind w:left="-851" w:right="-284"/>
              <w:rPr>
                <w:rFonts w:ascii="Times New Roman" w:hAnsi="Times New Roman" w:cs="Times New Roman"/>
                <w:lang w:val="kk-KZ"/>
              </w:rPr>
            </w:pPr>
            <w:r>
              <w:rPr>
                <w:rFonts w:ascii="Times New Roman" w:hAnsi="Times New Roman" w:cs="Times New Roman"/>
                <w:lang w:val="kk-KZ"/>
              </w:rPr>
              <w:t>Бақылау:Гүлдерді бақылау. Тақпақ оқу. «Жаз» (Б.Жақып)</w:t>
            </w:r>
          </w:p>
          <w:p w14:paraId="7AF849FE">
            <w:pPr>
              <w:ind w:left="-851" w:right="-284"/>
              <w:rPr>
                <w:rFonts w:ascii="Times New Roman" w:hAnsi="Times New Roman" w:cs="Times New Roman"/>
                <w:lang w:val="kk-KZ"/>
              </w:rPr>
            </w:pPr>
            <w:r>
              <w:rPr>
                <w:rFonts w:ascii="Times New Roman" w:hAnsi="Times New Roman" w:cs="Times New Roman"/>
                <w:lang w:val="kk-KZ"/>
              </w:rPr>
              <w:t>Түрлі – түсті әйбат</w:t>
            </w:r>
          </w:p>
          <w:p w14:paraId="21464C6B">
            <w:pPr>
              <w:ind w:left="-851" w:right="-284"/>
              <w:rPr>
                <w:rFonts w:ascii="Times New Roman" w:hAnsi="Times New Roman" w:cs="Times New Roman"/>
                <w:lang w:val="kk-KZ"/>
              </w:rPr>
            </w:pPr>
            <w:r>
              <w:rPr>
                <w:rFonts w:ascii="Times New Roman" w:hAnsi="Times New Roman" w:cs="Times New Roman"/>
                <w:lang w:val="kk-KZ"/>
              </w:rPr>
              <w:t>Гүлдер шықты жайнап</w:t>
            </w:r>
          </w:p>
          <w:p w14:paraId="4DD414D8">
            <w:pPr>
              <w:ind w:left="-851" w:right="-284"/>
              <w:rPr>
                <w:rFonts w:ascii="Times New Roman" w:hAnsi="Times New Roman" w:cs="Times New Roman"/>
                <w:lang w:val="kk-KZ"/>
              </w:rPr>
            </w:pPr>
            <w:r>
              <w:rPr>
                <w:rFonts w:ascii="Times New Roman" w:hAnsi="Times New Roman" w:cs="Times New Roman"/>
                <w:lang w:val="kk-KZ"/>
              </w:rPr>
              <w:t>Қызыл – жасыл аймақ,</w:t>
            </w:r>
          </w:p>
          <w:p w14:paraId="5310D32C">
            <w:pPr>
              <w:ind w:left="-851" w:right="-284"/>
              <w:rPr>
                <w:rFonts w:ascii="Times New Roman" w:hAnsi="Times New Roman" w:cs="Times New Roman"/>
                <w:lang w:val="kk-KZ"/>
              </w:rPr>
            </w:pPr>
            <w:r>
              <w:rPr>
                <w:rFonts w:ascii="Times New Roman" w:hAnsi="Times New Roman" w:cs="Times New Roman"/>
                <w:lang w:val="kk-KZ"/>
              </w:rPr>
              <w:t>Қырға шықты ойнап.</w:t>
            </w:r>
          </w:p>
          <w:p w14:paraId="3BDF9059">
            <w:pPr>
              <w:ind w:left="-851" w:right="-284"/>
              <w:rPr>
                <w:rFonts w:ascii="Times New Roman" w:hAnsi="Times New Roman" w:cs="Times New Roman"/>
                <w:lang w:val="kk-KZ"/>
              </w:rPr>
            </w:pPr>
            <w:r>
              <w:rPr>
                <w:rFonts w:ascii="Times New Roman" w:hAnsi="Times New Roman" w:cs="Times New Roman"/>
                <w:lang w:val="kk-KZ"/>
              </w:rPr>
              <w:t>Гүлдердің құрылысы неден тұрады?</w:t>
            </w:r>
          </w:p>
          <w:p w14:paraId="09CCA951">
            <w:pPr>
              <w:ind w:left="-851" w:right="-284"/>
              <w:rPr>
                <w:rFonts w:ascii="Times New Roman" w:hAnsi="Times New Roman" w:cs="Times New Roman"/>
                <w:lang w:val="kk-KZ"/>
              </w:rPr>
            </w:pPr>
            <w:r>
              <w:rPr>
                <w:rFonts w:ascii="Times New Roman" w:hAnsi="Times New Roman" w:cs="Times New Roman"/>
                <w:lang w:val="kk-KZ"/>
              </w:rPr>
              <w:t>Біздің гүлзарда қандай гүлдердің түрі өсіп тұр?</w:t>
            </w:r>
          </w:p>
          <w:p w14:paraId="020A450A">
            <w:pPr>
              <w:ind w:left="-851" w:right="-284"/>
              <w:rPr>
                <w:rFonts w:ascii="Times New Roman" w:hAnsi="Times New Roman" w:cs="Times New Roman"/>
                <w:lang w:val="kk-KZ"/>
              </w:rPr>
            </w:pPr>
            <w:r>
              <w:rPr>
                <w:rFonts w:ascii="Times New Roman" w:hAnsi="Times New Roman" w:cs="Times New Roman"/>
                <w:lang w:val="kk-KZ"/>
              </w:rPr>
              <w:t>Гүлдер жақсы өсу үшін не қажет?</w:t>
            </w:r>
          </w:p>
          <w:p w14:paraId="53E0B459">
            <w:pPr>
              <w:ind w:left="-851" w:right="-284"/>
              <w:rPr>
                <w:rFonts w:ascii="Times New Roman" w:hAnsi="Times New Roman" w:cs="Times New Roman"/>
                <w:lang w:val="kk-KZ"/>
              </w:rPr>
            </w:pPr>
            <w:r>
              <w:rPr>
                <w:rFonts w:ascii="Times New Roman" w:hAnsi="Times New Roman" w:cs="Times New Roman"/>
                <w:lang w:val="kk-KZ"/>
              </w:rPr>
              <w:t>Мақсат. Жаз мезгілінің ерекшелігін сипаттау, гүлдерге қамқор болуға үйрету.</w:t>
            </w:r>
          </w:p>
          <w:p w14:paraId="0CA15DE9">
            <w:pPr>
              <w:ind w:left="-851" w:right="-284"/>
              <w:rPr>
                <w:rFonts w:ascii="Times New Roman" w:hAnsi="Times New Roman" w:cs="Times New Roman"/>
                <w:lang w:val="kk-KZ"/>
              </w:rPr>
            </w:pPr>
            <w:r>
              <w:rPr>
                <w:rFonts w:ascii="Times New Roman" w:hAnsi="Times New Roman" w:cs="Times New Roman"/>
                <w:lang w:val="kk-KZ"/>
              </w:rPr>
              <w:t>Қимылды ойын: «Қайда болғанымызды көрсетеміз» , «Мергендер»</w:t>
            </w:r>
          </w:p>
          <w:p w14:paraId="3789E1DA">
            <w:pPr>
              <w:ind w:left="-851" w:right="-284"/>
              <w:rPr>
                <w:rFonts w:ascii="Times New Roman" w:hAnsi="Times New Roman" w:cs="Times New Roman"/>
                <w:lang w:val="kk-KZ"/>
              </w:rPr>
            </w:pPr>
            <w:r>
              <w:rPr>
                <w:rFonts w:ascii="Times New Roman" w:hAnsi="Times New Roman" w:cs="Times New Roman"/>
                <w:lang w:val="kk-KZ"/>
              </w:rPr>
              <w:t>Мақсаты: Жылдамдыққа, бірлесіп ойнауға үйрету, ептілікке үйрету.</w:t>
            </w:r>
          </w:p>
          <w:p w14:paraId="7D03A854">
            <w:pPr>
              <w:ind w:left="-851" w:right="-284"/>
              <w:rPr>
                <w:rFonts w:ascii="Times New Roman" w:hAnsi="Times New Roman" w:cs="Times New Roman"/>
                <w:lang w:val="kk-KZ"/>
              </w:rPr>
            </w:pPr>
            <w:r>
              <w:rPr>
                <w:rFonts w:ascii="Times New Roman" w:hAnsi="Times New Roman" w:cs="Times New Roman"/>
                <w:lang w:val="kk-KZ"/>
              </w:rPr>
              <w:t>Жеке жұмыс: гүлдерге су құю.</w:t>
            </w:r>
          </w:p>
          <w:p w14:paraId="74463B23">
            <w:pPr>
              <w:ind w:left="-851" w:right="-284"/>
              <w:rPr>
                <w:rFonts w:ascii="Times New Roman" w:hAnsi="Times New Roman" w:cs="Times New Roman"/>
                <w:lang w:val="kk-KZ"/>
              </w:rPr>
            </w:pPr>
            <w:r>
              <w:rPr>
                <w:rFonts w:ascii="Times New Roman" w:hAnsi="Times New Roman" w:cs="Times New Roman"/>
                <w:lang w:val="kk-KZ"/>
              </w:rPr>
              <w:t>Мақсаты: Еңбексүйгіштікке тәрбиелеу, бір – біріне көмектесуге үйрету.</w:t>
            </w:r>
          </w:p>
          <w:p w14:paraId="5A9C9CA8">
            <w:pPr>
              <w:ind w:left="-851" w:right="-284"/>
              <w:rPr>
                <w:rFonts w:ascii="Times New Roman" w:hAnsi="Times New Roman" w:cs="Times New Roman"/>
                <w:lang w:val="kk-KZ"/>
              </w:rPr>
            </w:pPr>
            <w:r>
              <w:rPr>
                <w:rFonts w:ascii="Times New Roman" w:hAnsi="Times New Roman" w:cs="Times New Roman"/>
                <w:lang w:val="kk-KZ"/>
              </w:rPr>
              <w:t>Жеке жұмыс: Санамақ жаттау.</w:t>
            </w:r>
          </w:p>
          <w:p w14:paraId="793C88A3">
            <w:pPr>
              <w:ind w:left="-851" w:right="-284"/>
              <w:rPr>
                <w:rFonts w:ascii="Times New Roman" w:hAnsi="Times New Roman" w:cs="Times New Roman"/>
                <w:lang w:val="kk-KZ"/>
              </w:rPr>
            </w:pPr>
            <w:r>
              <w:rPr>
                <w:rFonts w:ascii="Times New Roman" w:hAnsi="Times New Roman" w:cs="Times New Roman"/>
                <w:lang w:val="kk-KZ"/>
              </w:rPr>
              <w:t>Ал, санайық, санайық</w:t>
            </w:r>
          </w:p>
          <w:p w14:paraId="20AE09F9">
            <w:pPr>
              <w:ind w:left="-851" w:right="-284"/>
              <w:rPr>
                <w:rFonts w:ascii="Times New Roman" w:hAnsi="Times New Roman" w:cs="Times New Roman"/>
                <w:lang w:val="kk-KZ"/>
              </w:rPr>
            </w:pPr>
            <w:r>
              <w:rPr>
                <w:rFonts w:ascii="Times New Roman" w:hAnsi="Times New Roman" w:cs="Times New Roman"/>
                <w:lang w:val="kk-KZ"/>
              </w:rPr>
              <w:t>Саусақтарға қарайық</w:t>
            </w:r>
          </w:p>
          <w:p w14:paraId="0BDF8FEB">
            <w:pPr>
              <w:ind w:left="-851" w:right="-284"/>
              <w:rPr>
                <w:rFonts w:ascii="Times New Roman" w:hAnsi="Times New Roman" w:cs="Times New Roman"/>
                <w:lang w:val="kk-KZ"/>
              </w:rPr>
            </w:pPr>
            <w:r>
              <w:rPr>
                <w:rFonts w:ascii="Times New Roman" w:hAnsi="Times New Roman" w:cs="Times New Roman"/>
                <w:lang w:val="kk-KZ"/>
              </w:rPr>
              <w:t>Кәне, кәне, санайық</w:t>
            </w:r>
          </w:p>
          <w:p w14:paraId="1F7E6B0A">
            <w:pPr>
              <w:ind w:left="-851" w:right="-284"/>
              <w:rPr>
                <w:rFonts w:ascii="Times New Roman" w:hAnsi="Times New Roman" w:cs="Times New Roman"/>
                <w:lang w:val="kk-KZ"/>
              </w:rPr>
            </w:pPr>
            <w:r>
              <w:rPr>
                <w:rFonts w:ascii="Times New Roman" w:hAnsi="Times New Roman" w:cs="Times New Roman"/>
                <w:lang w:val="kk-KZ"/>
              </w:rPr>
              <w:t>Санын біліп алайық</w:t>
            </w:r>
          </w:p>
          <w:p w14:paraId="094D8F1A">
            <w:pPr>
              <w:ind w:left="-851" w:right="-284"/>
              <w:rPr>
                <w:rFonts w:ascii="Times New Roman" w:hAnsi="Times New Roman" w:cs="Times New Roman"/>
                <w:lang w:val="kk-KZ"/>
              </w:rPr>
            </w:pPr>
            <w:r>
              <w:rPr>
                <w:rFonts w:ascii="Times New Roman" w:hAnsi="Times New Roman" w:cs="Times New Roman"/>
                <w:lang w:val="kk-KZ"/>
              </w:rPr>
              <w:t>Біреу, 2,3,4, бесеу</w:t>
            </w:r>
          </w:p>
          <w:p w14:paraId="0E5B1117">
            <w:pPr>
              <w:ind w:left="-851" w:right="-284"/>
              <w:rPr>
                <w:rFonts w:ascii="Times New Roman" w:hAnsi="Times New Roman" w:cs="Times New Roman"/>
                <w:lang w:val="kk-KZ"/>
              </w:rPr>
            </w:pPr>
            <w:r>
              <w:rPr>
                <w:rFonts w:ascii="Times New Roman" w:hAnsi="Times New Roman" w:cs="Times New Roman"/>
                <w:lang w:val="kk-KZ"/>
              </w:rPr>
              <w:t>Қолымда сонда саусағым нешеу?</w:t>
            </w:r>
          </w:p>
          <w:p w14:paraId="2E040C14">
            <w:pPr>
              <w:ind w:left="-851" w:right="-284"/>
              <w:rPr>
                <w:rFonts w:ascii="Times New Roman" w:hAnsi="Times New Roman" w:cs="Times New Roman"/>
                <w:lang w:val="kk-KZ"/>
              </w:rPr>
            </w:pPr>
            <w:r>
              <w:rPr>
                <w:rFonts w:ascii="Times New Roman" w:hAnsi="Times New Roman" w:cs="Times New Roman"/>
                <w:lang w:val="kk-KZ"/>
              </w:rPr>
              <w:t>Дербес ойын: Доппен ойнау</w:t>
            </w:r>
          </w:p>
          <w:p w14:paraId="23DF81B3">
            <w:pPr>
              <w:ind w:left="-851" w:right="-284"/>
              <w:rPr>
                <w:rFonts w:ascii="Times New Roman" w:hAnsi="Times New Roman" w:cs="Times New Roman"/>
                <w:lang w:val="kk-KZ"/>
              </w:rPr>
            </w:pPr>
            <w:r>
              <w:rPr>
                <w:rFonts w:ascii="Times New Roman" w:hAnsi="Times New Roman" w:cs="Times New Roman"/>
                <w:lang w:val="kk-KZ"/>
              </w:rPr>
              <w:t>Мақсаты: Ұйымшылдыққа</w:t>
            </w:r>
          </w:p>
        </w:tc>
        <w:tc>
          <w:tcPr>
            <w:tcW w:w="2420" w:type="dxa"/>
            <w:tcBorders>
              <w:top w:val="single" w:color="000000" w:sz="4" w:space="0"/>
              <w:left w:val="single" w:color="000000" w:sz="4" w:space="0"/>
              <w:bottom w:val="single" w:color="000000" w:sz="4" w:space="0"/>
              <w:right w:val="single" w:color="000000" w:sz="4" w:space="0"/>
            </w:tcBorders>
          </w:tcPr>
          <w:p w14:paraId="4F20A5FF">
            <w:pPr>
              <w:ind w:left="-851" w:right="-284"/>
              <w:rPr>
                <w:rFonts w:ascii="Times New Roman" w:hAnsi="Times New Roman" w:cs="Times New Roman"/>
                <w:lang w:val="kk-KZ"/>
              </w:rPr>
            </w:pPr>
            <w:r>
              <w:rPr>
                <w:rFonts w:ascii="Times New Roman" w:hAnsi="Times New Roman" w:cs="Times New Roman"/>
                <w:lang w:val="kk-KZ"/>
              </w:rPr>
              <w:t>Бақылау: Құмды бақылау. Құмның қасиетін әңгімелеу: сусымалы, түсі қоңыр т.с.с.</w:t>
            </w:r>
          </w:p>
          <w:p w14:paraId="22A1ADE3">
            <w:pPr>
              <w:ind w:left="-851" w:right="-284"/>
              <w:rPr>
                <w:rFonts w:ascii="Times New Roman" w:hAnsi="Times New Roman" w:cs="Times New Roman"/>
                <w:lang w:val="kk-KZ"/>
              </w:rPr>
            </w:pPr>
            <w:r>
              <w:rPr>
                <w:rFonts w:ascii="Times New Roman" w:hAnsi="Times New Roman" w:cs="Times New Roman"/>
                <w:lang w:val="kk-KZ"/>
              </w:rPr>
              <w:t>Құмнан не жасауға болады?</w:t>
            </w:r>
          </w:p>
          <w:p w14:paraId="40C3F0F0">
            <w:pPr>
              <w:ind w:left="-851" w:right="-284"/>
              <w:rPr>
                <w:rFonts w:ascii="Times New Roman" w:hAnsi="Times New Roman" w:cs="Times New Roman"/>
                <w:lang w:val="kk-KZ"/>
              </w:rPr>
            </w:pPr>
            <w:r>
              <w:rPr>
                <w:rFonts w:ascii="Times New Roman" w:hAnsi="Times New Roman" w:cs="Times New Roman"/>
                <w:lang w:val="kk-KZ"/>
              </w:rPr>
              <w:t>Сулы құммен құрғақ құмның қандай айырмашылығы бар?</w:t>
            </w:r>
          </w:p>
          <w:p w14:paraId="71C6A1AB">
            <w:pPr>
              <w:ind w:left="-851" w:right="-284"/>
              <w:rPr>
                <w:rFonts w:ascii="Times New Roman" w:hAnsi="Times New Roman" w:cs="Times New Roman"/>
                <w:lang w:val="kk-KZ"/>
              </w:rPr>
            </w:pPr>
            <w:r>
              <w:rPr>
                <w:rFonts w:ascii="Times New Roman" w:hAnsi="Times New Roman" w:cs="Times New Roman"/>
                <w:lang w:val="kk-KZ"/>
              </w:rPr>
              <w:t>Мақсаты: Заттың қасиетін анықтап, сипаттай білулерін жетілдіру.</w:t>
            </w:r>
          </w:p>
          <w:p w14:paraId="3169310D">
            <w:pPr>
              <w:ind w:left="-851" w:right="-284"/>
              <w:rPr>
                <w:rFonts w:ascii="Times New Roman" w:hAnsi="Times New Roman" w:cs="Times New Roman"/>
                <w:lang w:val="kk-KZ"/>
              </w:rPr>
            </w:pPr>
            <w:r>
              <w:rPr>
                <w:rFonts w:ascii="Times New Roman" w:hAnsi="Times New Roman" w:cs="Times New Roman"/>
                <w:lang w:val="kk-KZ"/>
              </w:rPr>
              <w:t>Қимылды ойын: «Ескерткіш», «Бал ара мен гүлдер»</w:t>
            </w:r>
          </w:p>
          <w:p w14:paraId="5675B984">
            <w:pPr>
              <w:ind w:left="-851" w:right="-284"/>
              <w:rPr>
                <w:rFonts w:ascii="Times New Roman" w:hAnsi="Times New Roman" w:cs="Times New Roman"/>
                <w:lang w:val="kk-KZ"/>
              </w:rPr>
            </w:pPr>
            <w:r>
              <w:rPr>
                <w:rFonts w:ascii="Times New Roman" w:hAnsi="Times New Roman" w:cs="Times New Roman"/>
                <w:lang w:val="kk-KZ"/>
              </w:rPr>
              <w:t>Мақсаты: Жылдамдыққа, бірлесіп ойнауға үйрету, ептілікке баулу.</w:t>
            </w:r>
          </w:p>
          <w:p w14:paraId="230DAF2F">
            <w:pPr>
              <w:ind w:left="-851" w:right="-284"/>
              <w:rPr>
                <w:rFonts w:ascii="Times New Roman" w:hAnsi="Times New Roman" w:cs="Times New Roman"/>
                <w:lang w:val="kk-KZ"/>
              </w:rPr>
            </w:pPr>
            <w:r>
              <w:rPr>
                <w:rFonts w:ascii="Times New Roman" w:hAnsi="Times New Roman" w:cs="Times New Roman"/>
                <w:lang w:val="kk-KZ"/>
              </w:rPr>
              <w:t>Еңбек: Сулы құмнан бейнелер жасау.</w:t>
            </w:r>
          </w:p>
          <w:p w14:paraId="2D90943E">
            <w:pPr>
              <w:ind w:left="-851" w:right="-284"/>
              <w:rPr>
                <w:rFonts w:ascii="Times New Roman" w:hAnsi="Times New Roman" w:cs="Times New Roman"/>
                <w:lang w:val="kk-KZ"/>
              </w:rPr>
            </w:pPr>
            <w:r>
              <w:rPr>
                <w:rFonts w:ascii="Times New Roman" w:hAnsi="Times New Roman" w:cs="Times New Roman"/>
                <w:lang w:val="kk-KZ"/>
              </w:rPr>
              <w:t>Мақсаты: Бірлесе еңбек етуге баулу, өз еңбектерін бағалай білу.</w:t>
            </w:r>
          </w:p>
          <w:p w14:paraId="06486A1A">
            <w:pPr>
              <w:ind w:left="-851" w:right="-284"/>
              <w:rPr>
                <w:rFonts w:ascii="Times New Roman" w:hAnsi="Times New Roman" w:cs="Times New Roman"/>
                <w:lang w:val="kk-KZ"/>
              </w:rPr>
            </w:pPr>
            <w:r>
              <w:rPr>
                <w:rFonts w:ascii="Times New Roman" w:hAnsi="Times New Roman" w:cs="Times New Roman"/>
                <w:lang w:val="kk-KZ"/>
              </w:rPr>
              <w:t>Жеке жұмыс: Тақпақ жаттату.</w:t>
            </w:r>
          </w:p>
          <w:p w14:paraId="3A0373F6">
            <w:pPr>
              <w:ind w:left="-851" w:right="-284"/>
              <w:rPr>
                <w:rFonts w:ascii="Times New Roman" w:hAnsi="Times New Roman" w:cs="Times New Roman"/>
                <w:lang w:val="kk-KZ"/>
              </w:rPr>
            </w:pPr>
            <w:r>
              <w:rPr>
                <w:rFonts w:ascii="Times New Roman" w:hAnsi="Times New Roman" w:cs="Times New Roman"/>
                <w:lang w:val="kk-KZ"/>
              </w:rPr>
              <w:t>Кел балалар келіңдер</w:t>
            </w:r>
          </w:p>
          <w:p w14:paraId="6E29D62A">
            <w:pPr>
              <w:ind w:left="-851" w:right="-284"/>
              <w:rPr>
                <w:rFonts w:ascii="Times New Roman" w:hAnsi="Times New Roman" w:cs="Times New Roman"/>
                <w:lang w:val="kk-KZ"/>
              </w:rPr>
            </w:pPr>
            <w:r>
              <w:rPr>
                <w:rFonts w:ascii="Times New Roman" w:hAnsi="Times New Roman" w:cs="Times New Roman"/>
                <w:lang w:val="kk-KZ"/>
              </w:rPr>
              <w:t>Тамашаны көріңдер</w:t>
            </w:r>
          </w:p>
          <w:p w14:paraId="0BA3EDC1">
            <w:pPr>
              <w:ind w:left="-851" w:right="-284"/>
              <w:rPr>
                <w:rFonts w:ascii="Times New Roman" w:hAnsi="Times New Roman" w:cs="Times New Roman"/>
                <w:lang w:val="kk-KZ"/>
              </w:rPr>
            </w:pPr>
            <w:r>
              <w:rPr>
                <w:rFonts w:ascii="Times New Roman" w:hAnsi="Times New Roman" w:cs="Times New Roman"/>
                <w:lang w:val="kk-KZ"/>
              </w:rPr>
              <w:t>Бізде қызық ойын бар</w:t>
            </w:r>
          </w:p>
          <w:p w14:paraId="7D7719D2">
            <w:pPr>
              <w:ind w:left="-851" w:right="-284"/>
              <w:rPr>
                <w:rFonts w:ascii="Times New Roman" w:hAnsi="Times New Roman" w:cs="Times New Roman"/>
                <w:lang w:val="kk-KZ"/>
              </w:rPr>
            </w:pPr>
            <w:r>
              <w:rPr>
                <w:rFonts w:ascii="Times New Roman" w:hAnsi="Times New Roman" w:cs="Times New Roman"/>
                <w:lang w:val="kk-KZ"/>
              </w:rPr>
              <w:t>Бәрің кәне тыңдап қал.</w:t>
            </w:r>
          </w:p>
          <w:p w14:paraId="3ED39D68">
            <w:pPr>
              <w:ind w:left="-851" w:right="-284"/>
              <w:rPr>
                <w:rFonts w:ascii="Times New Roman" w:hAnsi="Times New Roman" w:cs="Times New Roman"/>
                <w:lang w:val="kk-KZ"/>
              </w:rPr>
            </w:pPr>
            <w:r>
              <w:rPr>
                <w:rFonts w:ascii="Times New Roman" w:hAnsi="Times New Roman" w:cs="Times New Roman"/>
                <w:lang w:val="kk-KZ"/>
              </w:rPr>
              <w:t>Мақсаты: Сөз мағынасын түсініп, жаттап алу қабілеттерін дамыту.</w:t>
            </w:r>
          </w:p>
          <w:p w14:paraId="4A24B8B9">
            <w:pPr>
              <w:ind w:left="-851" w:right="-284"/>
              <w:rPr>
                <w:rFonts w:ascii="Times New Roman" w:hAnsi="Times New Roman" w:cs="Times New Roman"/>
                <w:lang w:val="kk-KZ"/>
              </w:rPr>
            </w:pPr>
            <w:r>
              <w:rPr>
                <w:rFonts w:ascii="Times New Roman" w:hAnsi="Times New Roman" w:cs="Times New Roman"/>
                <w:lang w:val="kk-KZ"/>
              </w:rPr>
              <w:t>Дербес ойындар: Ойын құралдарымен.</w:t>
            </w:r>
          </w:p>
          <w:p w14:paraId="27844C9A">
            <w:pPr>
              <w:ind w:left="-851" w:right="-284"/>
              <w:rPr>
                <w:rFonts w:ascii="Times New Roman" w:hAnsi="Times New Roman" w:cs="Times New Roman"/>
                <w:lang w:val="kk-KZ"/>
              </w:rPr>
            </w:pPr>
            <w:r>
              <w:rPr>
                <w:rFonts w:ascii="Times New Roman" w:hAnsi="Times New Roman" w:cs="Times New Roman"/>
                <w:lang w:val="kk-KZ"/>
              </w:rPr>
              <w:t>Мақсаты: Бір – бірімен, тату ойнауға баулу</w:t>
            </w:r>
          </w:p>
        </w:tc>
      </w:tr>
      <w:tr w14:paraId="61325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22A6AF6B">
            <w:pPr>
              <w:ind w:left="-851" w:right="-284"/>
              <w:rPr>
                <w:rFonts w:ascii="Times New Roman" w:hAnsi="Times New Roman" w:cs="Times New Roman"/>
                <w:b/>
                <w:lang w:val="kk-KZ"/>
              </w:rPr>
            </w:pPr>
            <w:r>
              <w:rPr>
                <w:rFonts w:ascii="Times New Roman" w:hAnsi="Times New Roman" w:cs="Times New Roman"/>
                <w:b/>
                <w:lang w:val="kk-KZ"/>
              </w:rPr>
              <w:t>Серуеннен оралу</w:t>
            </w:r>
          </w:p>
        </w:tc>
        <w:tc>
          <w:tcPr>
            <w:tcW w:w="11771" w:type="dxa"/>
            <w:gridSpan w:val="5"/>
            <w:tcBorders>
              <w:top w:val="single" w:color="000000" w:sz="4" w:space="0"/>
              <w:left w:val="single" w:color="000000" w:sz="4" w:space="0"/>
              <w:bottom w:val="single" w:color="000000" w:sz="4" w:space="0"/>
              <w:right w:val="single" w:color="000000" w:sz="4" w:space="0"/>
            </w:tcBorders>
          </w:tcPr>
          <w:p w14:paraId="74FAF747">
            <w:pPr>
              <w:ind w:left="-851" w:right="-284"/>
              <w:rPr>
                <w:rFonts w:ascii="Times New Roman" w:hAnsi="Times New Roman" w:cs="Times New Roman"/>
                <w:lang w:val="kk-KZ"/>
              </w:rPr>
            </w:pPr>
            <w:r>
              <w:rPr>
                <w:rFonts w:ascii="Times New Roman" w:hAnsi="Times New Roman" w:cs="Times New Roman"/>
                <w:lang w:val="kk-KZ"/>
              </w:rPr>
              <w:t>Киіну: Серуенге шығу, балаларды біртіндеп киіндіру, киімдерінің дұрыс киілуін қадағалау, қатармен жүруге дағдыландыру.</w:t>
            </w:r>
          </w:p>
        </w:tc>
      </w:tr>
      <w:tr w14:paraId="48DEE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7BB2651B">
            <w:pPr>
              <w:ind w:left="-851" w:right="-284"/>
              <w:rPr>
                <w:rFonts w:ascii="Times New Roman" w:hAnsi="Times New Roman" w:cs="Times New Roman"/>
                <w:b/>
                <w:lang w:val="kk-KZ"/>
              </w:rPr>
            </w:pPr>
            <w:r>
              <w:rPr>
                <w:rFonts w:ascii="Times New Roman" w:hAnsi="Times New Roman" w:cs="Times New Roman"/>
                <w:b/>
                <w:lang w:val="kk-KZ"/>
              </w:rPr>
              <w:t>Түскі ас</w:t>
            </w:r>
          </w:p>
        </w:tc>
        <w:tc>
          <w:tcPr>
            <w:tcW w:w="11771" w:type="dxa"/>
            <w:gridSpan w:val="5"/>
            <w:tcBorders>
              <w:top w:val="single" w:color="000000" w:sz="4" w:space="0"/>
              <w:left w:val="single" w:color="000000" w:sz="4" w:space="0"/>
              <w:bottom w:val="single" w:color="000000" w:sz="4" w:space="0"/>
              <w:right w:val="single" w:color="000000" w:sz="4" w:space="0"/>
            </w:tcBorders>
          </w:tcPr>
          <w:p w14:paraId="7EB7518C">
            <w:pPr>
              <w:ind w:left="-851" w:right="-284"/>
              <w:rPr>
                <w:rFonts w:ascii="Times New Roman" w:hAnsi="Times New Roman" w:cs="Times New Roman"/>
                <w:lang w:val="kk-KZ"/>
              </w:rPr>
            </w:pPr>
            <w:r>
              <w:rPr>
                <w:rFonts w:ascii="Times New Roman" w:hAnsi="Times New Roman" w:cs="Times New Roman"/>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89E4229">
            <w:pPr>
              <w:ind w:left="-851" w:right="-28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bCs/>
                <w:lang w:val="kk-KZ"/>
              </w:rPr>
              <w:t>(мәдени-гигиеналық дағдылар, өзіне-өзі қызмет ету, кезекшілердің еңбек әрекеті)</w:t>
            </w:r>
          </w:p>
        </w:tc>
      </w:tr>
      <w:tr w14:paraId="7217C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3F9C6AA1">
            <w:pPr>
              <w:ind w:left="-851" w:right="-284"/>
              <w:rPr>
                <w:rFonts w:ascii="Times New Roman" w:hAnsi="Times New Roman" w:cs="Times New Roman"/>
                <w:b/>
                <w:lang w:val="kk-KZ"/>
              </w:rPr>
            </w:pPr>
            <w:r>
              <w:rPr>
                <w:rFonts w:ascii="Times New Roman" w:hAnsi="Times New Roman" w:cs="Times New Roman"/>
                <w:b/>
                <w:lang w:val="kk-KZ"/>
              </w:rPr>
              <w:t>Күндізгі ұйқы</w:t>
            </w:r>
          </w:p>
        </w:tc>
        <w:tc>
          <w:tcPr>
            <w:tcW w:w="11771" w:type="dxa"/>
            <w:gridSpan w:val="5"/>
            <w:tcBorders>
              <w:top w:val="single" w:color="000000" w:sz="4" w:space="0"/>
              <w:left w:val="single" w:color="000000" w:sz="4" w:space="0"/>
              <w:bottom w:val="single" w:color="000000" w:sz="4" w:space="0"/>
              <w:right w:val="single" w:color="000000" w:sz="4" w:space="0"/>
            </w:tcBorders>
          </w:tcPr>
          <w:p w14:paraId="2A163A7C">
            <w:pPr>
              <w:ind w:left="-851" w:right="-284"/>
              <w:rPr>
                <w:rFonts w:ascii="Times New Roman" w:hAnsi="Times New Roman" w:cs="Times New Roman"/>
                <w:lang w:val="kk-KZ"/>
              </w:rPr>
            </w:pPr>
            <w:r>
              <w:rPr>
                <w:rFonts w:ascii="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lang w:val="kk-KZ"/>
              </w:rPr>
              <w:t>өзіне-өзі қызмет ету дағдылары, ірі және ұсақ моториканы дамыту)</w:t>
            </w:r>
          </w:p>
          <w:p w14:paraId="7CA05684">
            <w:pPr>
              <w:ind w:left="-851" w:right="-284"/>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баяу музыка тыңдау. </w:t>
            </w:r>
            <w:r>
              <w:rPr>
                <w:rFonts w:ascii="Times New Roman" w:hAnsi="Times New Roman" w:cs="Times New Roman"/>
                <w:b/>
                <w:lang w:val="kk-KZ"/>
              </w:rPr>
              <w:t>(Музыка)</w:t>
            </w:r>
          </w:p>
        </w:tc>
      </w:tr>
      <w:tr w14:paraId="089C8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4AC10AB1">
            <w:pPr>
              <w:ind w:left="-851" w:right="-284"/>
              <w:rPr>
                <w:rFonts w:ascii="Times New Roman" w:hAnsi="Times New Roman" w:cs="Times New Roman"/>
                <w:b/>
                <w:lang w:val="kk-KZ"/>
              </w:rPr>
            </w:pPr>
            <w:r>
              <w:rPr>
                <w:rFonts w:ascii="Times New Roman" w:hAnsi="Times New Roman" w:cs="Times New Roman"/>
                <w:b/>
                <w:lang w:val="kk-KZ"/>
              </w:rPr>
              <w:t>Біртіндеп ұйқыдан ояту,</w:t>
            </w:r>
          </w:p>
          <w:p w14:paraId="2F79D4A1">
            <w:pPr>
              <w:ind w:left="-851" w:right="-284"/>
              <w:rPr>
                <w:rFonts w:ascii="Times New Roman" w:hAnsi="Times New Roman" w:cs="Times New Roman"/>
                <w:b/>
                <w:lang w:val="kk-KZ"/>
              </w:rPr>
            </w:pPr>
            <w:r>
              <w:rPr>
                <w:rFonts w:ascii="Times New Roman" w:hAnsi="Times New Roman" w:cs="Times New Roman"/>
                <w:b/>
                <w:lang w:val="kk-KZ"/>
              </w:rPr>
              <w:t>сауықтыру шаралары</w:t>
            </w:r>
          </w:p>
        </w:tc>
        <w:tc>
          <w:tcPr>
            <w:tcW w:w="11771" w:type="dxa"/>
            <w:gridSpan w:val="5"/>
            <w:tcBorders>
              <w:top w:val="single" w:color="000000" w:sz="4" w:space="0"/>
              <w:left w:val="single" w:color="000000" w:sz="4" w:space="0"/>
              <w:bottom w:val="single" w:color="auto" w:sz="4" w:space="0"/>
              <w:right w:val="single" w:color="000000" w:sz="4" w:space="0"/>
            </w:tcBorders>
          </w:tcPr>
          <w:p w14:paraId="36363F36">
            <w:pPr>
              <w:ind w:left="-851" w:right="-284"/>
              <w:rPr>
                <w:rFonts w:ascii="Times New Roman" w:hAnsi="Times New Roman" w:cs="Times New Roman"/>
                <w:b/>
                <w:lang w:val="kk-KZ"/>
              </w:rPr>
            </w:pPr>
            <w:r>
              <w:rPr>
                <w:rFonts w:ascii="Times New Roman" w:hAnsi="Times New Roman" w:cs="Times New Roman"/>
                <w:lang w:val="kk-KZ"/>
              </w:rPr>
              <w:t>Өз орындарында отырып керілу, тыныстау  жаттығуларын жасату.  Ригалық әдіс  бойынша сауықтыру.</w:t>
            </w:r>
          </w:p>
          <w:p w14:paraId="6A5E3244">
            <w:pPr>
              <w:ind w:left="-851" w:right="-284"/>
              <w:rPr>
                <w:rFonts w:ascii="Times New Roman" w:hAnsi="Times New Roman" w:cs="Times New Roman"/>
                <w:lang w:val="kk-KZ"/>
              </w:rPr>
            </w:pPr>
            <w:r>
              <w:rPr>
                <w:rFonts w:ascii="Times New Roman" w:hAnsi="Times New Roman" w:cs="Times New Roman"/>
                <w:lang w:val="kk-KZ"/>
              </w:rPr>
              <w:t>(дене жаттығулар мен белсенділігі)</w:t>
            </w:r>
          </w:p>
          <w:p w14:paraId="644CD6EA">
            <w:pPr>
              <w:ind w:left="-851" w:right="-284"/>
              <w:rPr>
                <w:rFonts w:ascii="Times New Roman" w:hAnsi="Times New Roman" w:cs="Times New Roman"/>
                <w:lang w:val="kk-KZ"/>
              </w:rPr>
            </w:pPr>
            <w:r>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lang w:val="kk-KZ"/>
              </w:rPr>
              <w:t>өзіне-өзі қызмет ету дағдылары, ірі және ұсақ моториканы дамыту)</w:t>
            </w:r>
          </w:p>
          <w:p w14:paraId="7F0B9A7D">
            <w:pPr>
              <w:ind w:left="-851" w:right="-284"/>
              <w:rPr>
                <w:rFonts w:ascii="Times New Roman" w:hAnsi="Times New Roman" w:cs="Times New Roman"/>
              </w:rPr>
            </w:pPr>
            <w:r>
              <w:rPr>
                <w:rFonts w:ascii="Times New Roman" w:hAnsi="Times New Roman" w:cs="Times New Roman"/>
                <w:lang w:val="kk-KZ"/>
              </w:rPr>
              <w:t>Қолдарын жуу, құрғатып сүрту, сүлгіні өз орнына іліп қоюды үйрету.</w:t>
            </w:r>
            <w:r>
              <w:rPr>
                <w:rFonts w:ascii="Times New Roman" w:hAnsi="Times New Roman" w:cs="Times New Roman"/>
                <w:b/>
                <w:bCs/>
                <w:lang w:val="kk-KZ"/>
              </w:rPr>
              <w:t xml:space="preserve"> </w:t>
            </w:r>
            <w:r>
              <w:rPr>
                <w:rFonts w:ascii="Times New Roman" w:hAnsi="Times New Roman" w:cs="Times New Roman"/>
                <w:b/>
                <w:bCs/>
              </w:rPr>
              <w:t>(мәдени-гигиеналық  дағдылар</w:t>
            </w:r>
            <w:r>
              <w:rPr>
                <w:rFonts w:ascii="Times New Roman" w:hAnsi="Times New Roman" w:cs="Times New Roman"/>
              </w:rPr>
              <w:t xml:space="preserve">).  </w:t>
            </w:r>
          </w:p>
          <w:p w14:paraId="32B97AAB">
            <w:pPr>
              <w:ind w:left="-851" w:right="-284"/>
              <w:rPr>
                <w:rFonts w:ascii="Times New Roman" w:hAnsi="Times New Roman" w:cs="Times New Roman"/>
              </w:rPr>
            </w:pPr>
          </w:p>
        </w:tc>
      </w:tr>
      <w:tr w14:paraId="1BB4C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C4C8C3D">
            <w:pPr>
              <w:ind w:left="-851" w:right="-284"/>
              <w:rPr>
                <w:rFonts w:ascii="Times New Roman" w:hAnsi="Times New Roman" w:cs="Times New Roman"/>
                <w:b/>
                <w:lang w:val="kk-KZ"/>
              </w:rPr>
            </w:pPr>
            <w:r>
              <w:rPr>
                <w:rFonts w:ascii="Times New Roman" w:hAnsi="Times New Roman" w:cs="Times New Roman"/>
                <w:b/>
                <w:lang w:val="kk-KZ"/>
              </w:rPr>
              <w:t>Бесін ас</w:t>
            </w:r>
          </w:p>
        </w:tc>
        <w:tc>
          <w:tcPr>
            <w:tcW w:w="11771" w:type="dxa"/>
            <w:gridSpan w:val="5"/>
            <w:tcBorders>
              <w:top w:val="single" w:color="auto" w:sz="4" w:space="0"/>
              <w:left w:val="single" w:color="000000" w:sz="4" w:space="0"/>
              <w:bottom w:val="single" w:color="000000" w:sz="4" w:space="0"/>
              <w:right w:val="single" w:color="000000" w:sz="4" w:space="0"/>
            </w:tcBorders>
          </w:tcPr>
          <w:p w14:paraId="0D7DCC1C">
            <w:pPr>
              <w:ind w:left="-851" w:right="-284"/>
              <w:rPr>
                <w:rFonts w:ascii="Times New Roman" w:hAnsi="Times New Roman" w:cs="Times New Roman"/>
                <w:lang w:val="kk-KZ"/>
              </w:rPr>
            </w:pPr>
            <w:r>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6CC7FBB">
            <w:pPr>
              <w:ind w:left="-851" w:right="-284"/>
              <w:rPr>
                <w:rFonts w:ascii="Times New Roman" w:hAnsi="Times New Roman" w:cs="Times New Roman"/>
                <w:b/>
                <w:bCs/>
                <w:lang w:val="kk-KZ"/>
              </w:rPr>
            </w:pPr>
            <w:r>
              <w:rPr>
                <w:rFonts w:ascii="Times New Roman" w:hAnsi="Times New Roman" w:cs="Times New Roman"/>
                <w:b/>
                <w:bCs/>
                <w:lang w:val="kk-KZ"/>
              </w:rPr>
              <w:t>(мәдени-гигиеналық дағдылар, өзіне-өзі қызмет ету)</w:t>
            </w:r>
          </w:p>
          <w:p w14:paraId="129DB6C0">
            <w:pPr>
              <w:ind w:left="-851" w:right="-284"/>
              <w:rPr>
                <w:rFonts w:ascii="Times New Roman" w:hAnsi="Times New Roman" w:cs="Times New Roman"/>
                <w:lang w:val="kk-KZ"/>
              </w:rPr>
            </w:pPr>
            <w:r>
              <w:rPr>
                <w:rFonts w:ascii="Times New Roman" w:hAnsi="Times New Roman" w:cs="Times New Roman"/>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A00875B">
            <w:pPr>
              <w:ind w:left="-851" w:right="-284"/>
              <w:rPr>
                <w:rFonts w:ascii="Times New Roman" w:hAnsi="Times New Roman" w:cs="Times New Roman"/>
              </w:rPr>
            </w:pPr>
          </w:p>
        </w:tc>
      </w:tr>
      <w:tr w14:paraId="3D63F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187FF340">
            <w:pPr>
              <w:ind w:left="-851" w:right="-284"/>
              <w:rPr>
                <w:rFonts w:ascii="Times New Roman" w:hAnsi="Times New Roman" w:cs="Times New Roman"/>
                <w:b/>
                <w:lang w:val="kk-KZ"/>
              </w:rPr>
            </w:pPr>
            <w:r>
              <w:rPr>
                <w:rFonts w:ascii="Times New Roman" w:hAnsi="Times New Roman" w:cs="Times New Roman"/>
                <w:b/>
                <w:lang w:val="kk-KZ"/>
              </w:rPr>
              <w:t>Балалардың дербес әрекеті (баяу қимылды ойындар, үстел үсті ойындары,</w:t>
            </w:r>
          </w:p>
          <w:p w14:paraId="375A2560">
            <w:pPr>
              <w:ind w:left="-851" w:right="-284"/>
              <w:rPr>
                <w:rFonts w:ascii="Times New Roman" w:hAnsi="Times New Roman" w:cs="Times New Roman"/>
                <w:b/>
                <w:lang w:val="kk-KZ"/>
              </w:rPr>
            </w:pPr>
            <w:r>
              <w:rPr>
                <w:rFonts w:ascii="Times New Roman" w:hAnsi="Times New Roman" w:cs="Times New Roman"/>
                <w:b/>
                <w:lang w:val="kk-KZ"/>
              </w:rPr>
              <w:t>бейнелеу әрекеті, кітаптар қарау және тағы басқа әрекеттер) Вариативтік компонент</w:t>
            </w:r>
          </w:p>
        </w:tc>
        <w:tc>
          <w:tcPr>
            <w:tcW w:w="2268" w:type="dxa"/>
            <w:tcBorders>
              <w:top w:val="single" w:color="000000" w:sz="4" w:space="0"/>
              <w:left w:val="single" w:color="000000" w:sz="4" w:space="0"/>
              <w:bottom w:val="single" w:color="000000" w:sz="4" w:space="0"/>
              <w:right w:val="single" w:color="000000" w:sz="4" w:space="0"/>
            </w:tcBorders>
          </w:tcPr>
          <w:p w14:paraId="38119172">
            <w:pPr>
              <w:ind w:left="-851" w:right="-284"/>
              <w:rPr>
                <w:rFonts w:ascii="Times New Roman" w:hAnsi="Times New Roman" w:cs="Times New Roman"/>
                <w:lang w:val="kk-KZ"/>
              </w:rPr>
            </w:pPr>
            <w:r>
              <w:rPr>
                <w:rFonts w:ascii="Times New Roman" w:hAnsi="Times New Roman" w:cs="Times New Roman"/>
                <w:lang w:val="kk-KZ"/>
              </w:rPr>
              <w:t xml:space="preserve"> Арыстан мен тышқанның суретін бояу,құрасытру,жабыстыру және ермексаздан мүсіндеу</w:t>
            </w:r>
          </w:p>
          <w:p w14:paraId="3D1947CE">
            <w:pPr>
              <w:ind w:left="-851" w:right="-284"/>
              <w:rPr>
                <w:rFonts w:ascii="Times New Roman" w:hAnsi="Times New Roman" w:cs="Times New Roman"/>
                <w:lang w:val="kk-KZ"/>
              </w:rPr>
            </w:pPr>
            <w:r>
              <w:rPr>
                <w:rFonts w:ascii="Times New Roman" w:hAnsi="Times New Roman" w:cs="Times New Roman"/>
              </w:rPr>
              <w:drawing>
                <wp:inline distT="0" distB="0" distL="0" distR="0">
                  <wp:extent cx="1115060" cy="1485900"/>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15219" cy="1486441"/>
                          </a:xfrm>
                          <a:prstGeom prst="rect">
                            <a:avLst/>
                          </a:prstGeom>
                          <a:noFill/>
                          <a:ln>
                            <a:noFill/>
                          </a:ln>
                          <a:effectLst/>
                        </pic:spPr>
                      </pic:pic>
                    </a:graphicData>
                  </a:graphic>
                </wp:inline>
              </w:drawing>
            </w:r>
          </w:p>
          <w:p w14:paraId="0E4C93A1">
            <w:pPr>
              <w:ind w:left="-851" w:right="-284"/>
              <w:rPr>
                <w:rFonts w:ascii="Times New Roman" w:hAnsi="Times New Roman" w:cs="Times New Roman"/>
                <w:b/>
                <w:bCs/>
                <w:lang w:val="kk-KZ"/>
              </w:rPr>
            </w:pPr>
            <w:r>
              <w:rPr>
                <w:rFonts w:ascii="Times New Roman" w:hAnsi="Times New Roman" w:cs="Times New Roman"/>
                <w:b/>
                <w:lang w:val="kk-KZ"/>
              </w:rPr>
              <w:t>Шығармашылық дағдылар</w:t>
            </w:r>
          </w:p>
        </w:tc>
        <w:tc>
          <w:tcPr>
            <w:tcW w:w="2126" w:type="dxa"/>
            <w:tcBorders>
              <w:top w:val="single" w:color="000000" w:sz="4" w:space="0"/>
              <w:left w:val="single" w:color="000000" w:sz="4" w:space="0"/>
              <w:bottom w:val="single" w:color="000000" w:sz="4" w:space="0"/>
              <w:right w:val="single" w:color="000000" w:sz="4" w:space="0"/>
            </w:tcBorders>
          </w:tcPr>
          <w:p w14:paraId="3C21EFBE">
            <w:pPr>
              <w:ind w:left="-851" w:right="-284"/>
              <w:rPr>
                <w:rFonts w:ascii="Times New Roman" w:hAnsi="Times New Roman" w:cs="Times New Roman"/>
                <w:b/>
                <w:lang w:val="kk-KZ"/>
              </w:rPr>
            </w:pPr>
            <w:r>
              <w:rPr>
                <w:rFonts w:ascii="Times New Roman" w:hAnsi="Times New Roman" w:cs="Times New Roman"/>
                <w:lang w:val="kk-KZ"/>
              </w:rPr>
              <w:t>Ермеказдан домбыра жасау</w:t>
            </w:r>
            <w:r>
              <w:rPr>
                <w:rFonts w:ascii="Times New Roman" w:hAnsi="Times New Roman" w:cs="Times New Roman"/>
                <w:b/>
                <w:lang w:val="kk-KZ"/>
              </w:rPr>
              <w:t>.Мүсіндеу</w:t>
            </w:r>
          </w:p>
          <w:p w14:paraId="6F90686F">
            <w:pPr>
              <w:ind w:left="-851" w:right="-284"/>
              <w:rPr>
                <w:rFonts w:ascii="Times New Roman" w:hAnsi="Times New Roman" w:cs="Times New Roman"/>
                <w:lang w:val="kk-KZ"/>
              </w:rPr>
            </w:pPr>
            <w:r>
              <w:rPr>
                <w:rFonts w:ascii="Times New Roman" w:hAnsi="Times New Roman" w:cs="Times New Roman"/>
                <w:lang w:val="kk-KZ"/>
              </w:rPr>
              <w:t>Домбыраның бейнесін жабыстыру</w:t>
            </w:r>
          </w:p>
          <w:p w14:paraId="5E8D18C4">
            <w:pPr>
              <w:ind w:left="-851" w:right="-284"/>
              <w:rPr>
                <w:rFonts w:ascii="Times New Roman" w:hAnsi="Times New Roman" w:cs="Times New Roman"/>
                <w:b/>
                <w:lang w:val="kk-KZ"/>
              </w:rPr>
            </w:pPr>
            <w:r>
              <w:rPr>
                <w:rFonts w:ascii="Times New Roman" w:hAnsi="Times New Roman" w:cs="Times New Roman"/>
                <w:b/>
                <w:lang w:val="kk-KZ"/>
              </w:rPr>
              <w:t>Жапсыру</w:t>
            </w:r>
          </w:p>
          <w:p w14:paraId="0AF238D7">
            <w:pPr>
              <w:ind w:left="-851" w:right="-284"/>
              <w:rPr>
                <w:rFonts w:ascii="Times New Roman" w:hAnsi="Times New Roman" w:cs="Times New Roman"/>
                <w:lang w:val="kk-KZ"/>
              </w:rPr>
            </w:pPr>
            <w:r>
              <w:rPr>
                <w:rFonts w:ascii="Times New Roman" w:hAnsi="Times New Roman" w:cs="Times New Roman"/>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lang w:val="kk-KZ"/>
              </w:rPr>
              <w:t>Математика негіздері Ертегілерді қайталау</w:t>
            </w:r>
          </w:p>
        </w:tc>
        <w:tc>
          <w:tcPr>
            <w:tcW w:w="2265" w:type="dxa"/>
            <w:tcBorders>
              <w:top w:val="single" w:color="000000" w:sz="4" w:space="0"/>
              <w:left w:val="single" w:color="000000" w:sz="4" w:space="0"/>
              <w:bottom w:val="single" w:color="000000" w:sz="4" w:space="0"/>
              <w:right w:val="single" w:color="000000" w:sz="4" w:space="0"/>
            </w:tcBorders>
          </w:tcPr>
          <w:p w14:paraId="051945A3">
            <w:pPr>
              <w:ind w:left="-851" w:right="-284"/>
              <w:rPr>
                <w:rFonts w:ascii="Times New Roman" w:hAnsi="Times New Roman" w:cs="Times New Roman"/>
                <w:lang w:val="kk-KZ"/>
              </w:rPr>
            </w:pPr>
            <w:r>
              <w:rPr>
                <w:rFonts w:ascii="Times New Roman" w:hAnsi="Times New Roman" w:cs="Times New Roman"/>
                <w:lang w:val="kk-KZ"/>
              </w:rPr>
              <w:t>Түлкінің бейнесін жасау,ермексаздан</w:t>
            </w:r>
          </w:p>
          <w:p w14:paraId="24D118C5">
            <w:pPr>
              <w:ind w:left="-851" w:right="-284"/>
              <w:rPr>
                <w:rFonts w:ascii="Times New Roman" w:hAnsi="Times New Roman" w:cs="Times New Roman"/>
                <w:lang w:val="kk-KZ"/>
              </w:rPr>
            </w:pPr>
            <w:r>
              <w:rPr>
                <w:rFonts w:ascii="Times New Roman" w:hAnsi="Times New Roman" w:cs="Times New Roman"/>
                <w:lang w:val="kk-KZ"/>
              </w:rPr>
              <w:t>Суретін бояу,тырнаның бейнесін жабыстыру.</w:t>
            </w:r>
          </w:p>
          <w:p w14:paraId="2442A179">
            <w:pPr>
              <w:ind w:left="-851" w:right="-284"/>
              <w:rPr>
                <w:rFonts w:ascii="Times New Roman" w:hAnsi="Times New Roman" w:cs="Times New Roman"/>
                <w:b/>
                <w:lang w:val="kk-KZ"/>
              </w:rPr>
            </w:pPr>
            <w:r>
              <w:rPr>
                <w:rFonts w:ascii="Times New Roman" w:hAnsi="Times New Roman" w:cs="Times New Roman"/>
                <w:b/>
                <w:lang w:val="kk-KZ"/>
              </w:rPr>
              <w:t>Сурет салу, жапсыру, мүсіндеу</w:t>
            </w:r>
          </w:p>
          <w:p w14:paraId="63B2B5B3">
            <w:pPr>
              <w:ind w:left="-851" w:right="-284"/>
              <w:rPr>
                <w:rFonts w:ascii="Times New Roman" w:hAnsi="Times New Roman" w:cs="Times New Roman"/>
                <w:b/>
                <w:lang w:val="kk-KZ"/>
              </w:rPr>
            </w:pPr>
            <w:r>
              <w:rPr>
                <w:rFonts w:ascii="Times New Roman" w:hAnsi="Times New Roman" w:cs="Times New Roman"/>
                <w:lang w:val="kk-KZ"/>
              </w:rPr>
              <w:t xml:space="preserve">таныс бірнеше шығармаларды атауға, мазмұндауға,сахналауға үйрету </w:t>
            </w:r>
            <w:r>
              <w:rPr>
                <w:rFonts w:ascii="Times New Roman" w:hAnsi="Times New Roman" w:cs="Times New Roman"/>
                <w:b/>
                <w:lang w:val="kk-KZ"/>
              </w:rPr>
              <w:t>Көркем әдебиет</w:t>
            </w:r>
          </w:p>
          <w:p w14:paraId="53D43725">
            <w:pPr>
              <w:ind w:left="-851" w:right="-284"/>
              <w:rPr>
                <w:rFonts w:ascii="Times New Roman" w:hAnsi="Times New Roman" w:cs="Times New Roman"/>
                <w:b/>
                <w:lang w:val="kk-KZ"/>
              </w:rPr>
            </w:pPr>
            <w:r>
              <w:rPr>
                <w:rFonts w:ascii="Times New Roman" w:hAnsi="Times New Roman" w:cs="Times New Roman"/>
                <w:b/>
                <w:lang w:val="kk-KZ"/>
              </w:rPr>
              <w:t>Вариативтік компонент</w:t>
            </w:r>
          </w:p>
          <w:p w14:paraId="3B745D91">
            <w:pPr>
              <w:ind w:left="-851" w:right="-284"/>
              <w:rPr>
                <w:rFonts w:ascii="Times New Roman" w:hAnsi="Times New Roman" w:cs="Times New Roman"/>
                <w:b/>
                <w:bCs/>
                <w:lang w:val="kk-KZ"/>
              </w:rPr>
            </w:pPr>
            <w:r>
              <w:rPr>
                <w:rFonts w:ascii="Times New Roman" w:hAnsi="Times New Roman" w:cs="Times New Roman"/>
                <w:b/>
                <w:lang w:val="kk-KZ"/>
              </w:rPr>
              <w:t>«Би»</w:t>
            </w:r>
          </w:p>
        </w:tc>
        <w:tc>
          <w:tcPr>
            <w:tcW w:w="2692" w:type="dxa"/>
            <w:tcBorders>
              <w:top w:val="single" w:color="000000" w:sz="4" w:space="0"/>
              <w:left w:val="single" w:color="000000" w:sz="4" w:space="0"/>
              <w:bottom w:val="single" w:color="000000" w:sz="4" w:space="0"/>
              <w:right w:val="single" w:color="000000" w:sz="4" w:space="0"/>
            </w:tcBorders>
          </w:tcPr>
          <w:p w14:paraId="0F655C58">
            <w:pPr>
              <w:ind w:left="-851" w:right="-284"/>
              <w:rPr>
                <w:rFonts w:ascii="Times New Roman" w:hAnsi="Times New Roman" w:cs="Times New Roman"/>
                <w:b/>
                <w:lang w:val="kk-KZ"/>
              </w:rPr>
            </w:pPr>
            <w:r>
              <w:rPr>
                <w:rFonts w:ascii="Times New Roman" w:hAnsi="Times New Roman" w:cs="Times New Roman"/>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lang w:val="kk-KZ"/>
              </w:rPr>
              <w:t>Математика негіздері</w:t>
            </w:r>
            <w:r>
              <w:rPr>
                <w:rFonts w:ascii="Times New Roman" w:hAnsi="Times New Roman" w:cs="Times New Roman"/>
                <w:lang w:val="kk-KZ"/>
              </w:rPr>
              <w:t xml:space="preserve"> Қарлығаштың суретін жабыстыру</w:t>
            </w:r>
            <w:r>
              <w:rPr>
                <w:rFonts w:ascii="Times New Roman" w:hAnsi="Times New Roman" w:cs="Times New Roman"/>
                <w:b/>
                <w:lang w:val="kk-KZ"/>
              </w:rPr>
              <w:t>, Жапсыру</w:t>
            </w:r>
          </w:p>
          <w:p w14:paraId="05C84C6B">
            <w:pPr>
              <w:ind w:left="-851" w:right="-284"/>
              <w:rPr>
                <w:rFonts w:ascii="Times New Roman" w:hAnsi="Times New Roman" w:cs="Times New Roman"/>
                <w:lang w:val="kk-KZ"/>
              </w:rPr>
            </w:pPr>
            <w:r>
              <w:rPr>
                <w:rFonts w:ascii="Times New Roman" w:hAnsi="Times New Roman" w:cs="Times New Roman"/>
                <w:lang w:val="kk-KZ"/>
              </w:rPr>
              <w:t>Суретін бояу 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w:t>
            </w:r>
          </w:p>
          <w:p w14:paraId="1EF9D40F">
            <w:pPr>
              <w:ind w:left="-851" w:right="-284"/>
              <w:rPr>
                <w:rFonts w:ascii="Times New Roman" w:hAnsi="Times New Roman" w:cs="Times New Roman"/>
                <w:b/>
                <w:lang w:val="kk-KZ"/>
              </w:rPr>
            </w:pPr>
            <w:r>
              <w:rPr>
                <w:rFonts w:ascii="Times New Roman" w:hAnsi="Times New Roman" w:cs="Times New Roman"/>
                <w:b/>
                <w:lang w:val="kk-KZ"/>
              </w:rPr>
              <w:t>Сурет салу</w:t>
            </w:r>
          </w:p>
          <w:p w14:paraId="05C8AA3D">
            <w:pPr>
              <w:ind w:left="-851" w:right="-284"/>
              <w:rPr>
                <w:rFonts w:ascii="Times New Roman" w:hAnsi="Times New Roman" w:cs="Times New Roman"/>
                <w:lang w:val="kk-KZ"/>
              </w:rPr>
            </w:pPr>
          </w:p>
        </w:tc>
        <w:tc>
          <w:tcPr>
            <w:tcW w:w="2420" w:type="dxa"/>
            <w:tcBorders>
              <w:top w:val="single" w:color="000000" w:sz="4" w:space="0"/>
              <w:left w:val="single" w:color="000000" w:sz="4" w:space="0"/>
              <w:bottom w:val="single" w:color="000000" w:sz="4" w:space="0"/>
              <w:right w:val="single" w:color="000000" w:sz="4" w:space="0"/>
            </w:tcBorders>
          </w:tcPr>
          <w:p w14:paraId="3BEAB103">
            <w:pPr>
              <w:ind w:left="-851" w:right="-284"/>
              <w:rPr>
                <w:rFonts w:ascii="Times New Roman" w:hAnsi="Times New Roman" w:cs="Times New Roman"/>
                <w:lang w:val="kk-KZ"/>
              </w:rPr>
            </w:pPr>
          </w:p>
          <w:p w14:paraId="0C9B260F">
            <w:pPr>
              <w:ind w:left="-851" w:right="-284"/>
              <w:rPr>
                <w:rFonts w:ascii="Times New Roman" w:hAnsi="Times New Roman" w:cs="Times New Roman"/>
                <w:lang w:val="kk-KZ"/>
              </w:rPr>
            </w:pPr>
            <w:r>
              <w:rPr>
                <w:rFonts w:ascii="Times New Roman" w:hAnsi="Times New Roman" w:cs="Times New Roman"/>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6974AB45">
            <w:pPr>
              <w:ind w:left="-851" w:right="-284"/>
              <w:rPr>
                <w:rFonts w:ascii="Times New Roman" w:hAnsi="Times New Roman" w:cs="Times New Roman"/>
                <w:b/>
                <w:lang w:val="kk-KZ"/>
              </w:rPr>
            </w:pPr>
            <w:r>
              <w:rPr>
                <w:rFonts w:ascii="Times New Roman" w:hAnsi="Times New Roman" w:cs="Times New Roman"/>
                <w:lang w:val="kk-KZ"/>
              </w:rPr>
              <w:t xml:space="preserve"> Сюжеттік жапсыру.Балаларды жалпы композиция құрастыруға үйрету.</w:t>
            </w:r>
            <w:r>
              <w:rPr>
                <w:rFonts w:ascii="Times New Roman" w:hAnsi="Times New Roman" w:cs="Times New Roman"/>
                <w:b/>
                <w:lang w:val="kk-KZ"/>
              </w:rPr>
              <w:t>Құрастыру, мүсіндеу, сурет салу, жапсыру</w:t>
            </w:r>
          </w:p>
          <w:p w14:paraId="2C1237A4">
            <w:pPr>
              <w:ind w:left="-851" w:right="-284"/>
              <w:rPr>
                <w:rFonts w:ascii="Times New Roman" w:hAnsi="Times New Roman" w:cs="Times New Roman"/>
                <w:lang w:val="kk-KZ"/>
              </w:rPr>
            </w:pPr>
          </w:p>
        </w:tc>
      </w:tr>
      <w:tr w14:paraId="4051B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733D9B4D">
            <w:pPr>
              <w:ind w:left="-851" w:right="-284"/>
              <w:rPr>
                <w:rFonts w:ascii="Times New Roman" w:hAnsi="Times New Roman" w:cs="Times New Roman"/>
                <w:b/>
                <w:lang w:val="kk-KZ"/>
              </w:rPr>
            </w:pPr>
            <w:r>
              <w:rPr>
                <w:rFonts w:ascii="Times New Roman" w:hAnsi="Times New Roman" w:cs="Times New Roman"/>
                <w:b/>
                <w:lang w:val="kk-KZ"/>
              </w:rPr>
              <w:t>Балалармен жеке жұмыс</w:t>
            </w:r>
          </w:p>
        </w:tc>
        <w:tc>
          <w:tcPr>
            <w:tcW w:w="2268" w:type="dxa"/>
          </w:tcPr>
          <w:p w14:paraId="4B11C6C5">
            <w:pPr>
              <w:ind w:left="-851" w:right="-284"/>
              <w:rPr>
                <w:rFonts w:ascii="Times New Roman" w:hAnsi="Times New Roman" w:cs="Times New Roman"/>
                <w:lang w:val="kk-KZ"/>
              </w:rPr>
            </w:pPr>
            <w:r>
              <w:rPr>
                <w:rFonts w:ascii="Times New Roman" w:hAnsi="Times New Roman" w:cs="Times New Roman"/>
                <w:lang w:val="kk-KZ"/>
              </w:rPr>
              <w:t>Шұғыла мен Сұлтанға  жуан және жіңішке түбір сөздерді ажыратуды үйрету.</w:t>
            </w:r>
          </w:p>
        </w:tc>
        <w:tc>
          <w:tcPr>
            <w:tcW w:w="2126" w:type="dxa"/>
          </w:tcPr>
          <w:p w14:paraId="6854F6DA">
            <w:pPr>
              <w:ind w:left="-851" w:right="-284"/>
              <w:rPr>
                <w:rFonts w:ascii="Times New Roman" w:hAnsi="Times New Roman" w:cs="Times New Roman"/>
                <w:lang w:val="kk-KZ"/>
              </w:rPr>
            </w:pPr>
            <w:r>
              <w:rPr>
                <w:rFonts w:ascii="Times New Roman" w:hAnsi="Times New Roman" w:cs="Times New Roman"/>
                <w:lang w:val="kk-KZ"/>
              </w:rPr>
              <w:t>Раяна мен Қасымға допты екі қолымен жоғарыға лақтыруды үйрету.</w:t>
            </w:r>
          </w:p>
        </w:tc>
        <w:tc>
          <w:tcPr>
            <w:tcW w:w="2265" w:type="dxa"/>
          </w:tcPr>
          <w:p w14:paraId="707F9883">
            <w:pPr>
              <w:ind w:left="-851" w:right="-284"/>
              <w:rPr>
                <w:rFonts w:ascii="Times New Roman" w:hAnsi="Times New Roman" w:cs="Times New Roman"/>
                <w:lang w:val="kk-KZ"/>
              </w:rPr>
            </w:pPr>
            <w:r>
              <w:rPr>
                <w:rFonts w:ascii="Times New Roman" w:hAnsi="Times New Roman" w:cs="Times New Roman"/>
                <w:lang w:val="kk-KZ"/>
              </w:rPr>
              <w:t>Ақтілек пен Назеркеге ән сөздерін дұрыс және анық айтуды үйрету.</w:t>
            </w:r>
          </w:p>
        </w:tc>
        <w:tc>
          <w:tcPr>
            <w:tcW w:w="2692" w:type="dxa"/>
          </w:tcPr>
          <w:p w14:paraId="404B1A02">
            <w:pPr>
              <w:ind w:left="-851" w:right="-284"/>
              <w:rPr>
                <w:rFonts w:ascii="Times New Roman" w:hAnsi="Times New Roman" w:cs="Times New Roman"/>
                <w:lang w:val="kk-KZ"/>
              </w:rPr>
            </w:pPr>
            <w:r>
              <w:rPr>
                <w:rFonts w:ascii="Times New Roman" w:hAnsi="Times New Roman" w:cs="Times New Roman"/>
                <w:lang w:val="kk-KZ"/>
              </w:rPr>
              <w:t>Айару мен Ибрахимге жуан және жіңішке түбір сөздерді ажыратуды үйрету.</w:t>
            </w:r>
          </w:p>
        </w:tc>
        <w:tc>
          <w:tcPr>
            <w:tcW w:w="2420" w:type="dxa"/>
          </w:tcPr>
          <w:p w14:paraId="289394C8">
            <w:pPr>
              <w:ind w:left="-851" w:right="-284"/>
              <w:rPr>
                <w:rFonts w:ascii="Times New Roman" w:hAnsi="Times New Roman" w:cs="Times New Roman"/>
                <w:lang w:val="kk-KZ"/>
              </w:rPr>
            </w:pPr>
            <w:r>
              <w:rPr>
                <w:rFonts w:ascii="Times New Roman" w:hAnsi="Times New Roman" w:cs="Times New Roman"/>
                <w:lang w:val="kk-KZ"/>
              </w:rPr>
              <w:t>Аяулым мен Асылназға допты екі қолымен</w:t>
            </w:r>
          </w:p>
          <w:p w14:paraId="413F8834">
            <w:pPr>
              <w:ind w:left="-851" w:right="-284"/>
              <w:rPr>
                <w:rFonts w:ascii="Times New Roman" w:hAnsi="Times New Roman" w:cs="Times New Roman"/>
                <w:lang w:val="kk-KZ"/>
              </w:rPr>
            </w:pPr>
            <w:r>
              <w:rPr>
                <w:rFonts w:ascii="Times New Roman" w:hAnsi="Times New Roman" w:cs="Times New Roman"/>
                <w:lang w:val="kk-KZ"/>
              </w:rPr>
              <w:t>Жоғарыға лақтыруды үйрету.</w:t>
            </w:r>
          </w:p>
        </w:tc>
      </w:tr>
      <w:tr w14:paraId="59EC5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4CA9A6BE">
            <w:pPr>
              <w:ind w:left="-851" w:right="-284"/>
              <w:rPr>
                <w:rFonts w:ascii="Times New Roman" w:hAnsi="Times New Roman" w:cs="Times New Roman"/>
                <w:b/>
                <w:lang w:val="kk-KZ"/>
              </w:rPr>
            </w:pPr>
            <w:r>
              <w:rPr>
                <w:rFonts w:ascii="Times New Roman" w:hAnsi="Times New Roman" w:cs="Times New Roman"/>
                <w:b/>
                <w:lang w:val="kk-KZ"/>
              </w:rPr>
              <w:t>Серуенге 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0D354C64">
            <w:pPr>
              <w:ind w:left="-851" w:right="-284"/>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B7DDE3E">
            <w:pPr>
              <w:ind w:left="-851" w:right="-284"/>
              <w:rPr>
                <w:rFonts w:ascii="Times New Roman" w:hAnsi="Times New Roman" w:cs="Times New Roman"/>
                <w:b/>
                <w:bCs/>
                <w:lang w:val="kk-KZ"/>
              </w:rPr>
            </w:pPr>
            <w:r>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cs="Times New Roman"/>
                <w:b/>
                <w:bCs/>
                <w:lang w:val="kk-KZ"/>
              </w:rPr>
              <w:t>сөйлеуді дамыту, өзіне-өзі қызмет ету дағдылары, ірі және ұсақ моториканы дамыту)</w:t>
            </w:r>
          </w:p>
          <w:p w14:paraId="2F5E09E3">
            <w:pPr>
              <w:ind w:left="-851" w:right="-284"/>
              <w:rPr>
                <w:rFonts w:ascii="Times New Roman" w:hAnsi="Times New Roman" w:cs="Times New Roman"/>
                <w:lang w:val="kk-KZ"/>
              </w:rPr>
            </w:pPr>
          </w:p>
        </w:tc>
      </w:tr>
      <w:tr w14:paraId="2FDA2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3124" w:type="dxa"/>
            <w:tcBorders>
              <w:top w:val="single" w:color="000000" w:sz="4" w:space="0"/>
              <w:left w:val="single" w:color="000000" w:sz="4" w:space="0"/>
              <w:bottom w:val="single" w:color="000000" w:sz="4" w:space="0"/>
              <w:right w:val="single" w:color="000000" w:sz="4" w:space="0"/>
            </w:tcBorders>
          </w:tcPr>
          <w:p w14:paraId="1E50798E">
            <w:pPr>
              <w:ind w:left="-851" w:right="-284"/>
              <w:rPr>
                <w:rFonts w:ascii="Times New Roman" w:hAnsi="Times New Roman" w:cs="Times New Roman"/>
                <w:b/>
                <w:lang w:val="kk-KZ"/>
              </w:rPr>
            </w:pPr>
            <w:r>
              <w:rPr>
                <w:rFonts w:ascii="Times New Roman" w:hAnsi="Times New Roman" w:cs="Times New Roman"/>
                <w:b/>
                <w:lang w:val="kk-KZ"/>
              </w:rPr>
              <w:t>Серуен</w:t>
            </w:r>
          </w:p>
        </w:tc>
        <w:tc>
          <w:tcPr>
            <w:tcW w:w="2268" w:type="dxa"/>
          </w:tcPr>
          <w:p w14:paraId="07455C95">
            <w:pPr>
              <w:ind w:left="-851" w:right="-284"/>
              <w:rPr>
                <w:rFonts w:ascii="Times New Roman" w:hAnsi="Times New Roman" w:cs="Times New Roman"/>
                <w:lang w:val="kk-KZ"/>
              </w:rPr>
            </w:pPr>
            <w:r>
              <w:rPr>
                <w:rFonts w:ascii="Times New Roman" w:hAnsi="Times New Roman" w:cs="Times New Roman"/>
                <w:lang w:val="kk-KZ"/>
              </w:rPr>
              <w:t>Бақылау: Құмды бақылау. Құмның қасиетін әңгімелеу: сусымалы, түсі қоңыр т.с.с.</w:t>
            </w:r>
          </w:p>
          <w:p w14:paraId="2543EA8B">
            <w:pPr>
              <w:ind w:left="-851" w:right="-284"/>
              <w:rPr>
                <w:rFonts w:ascii="Times New Roman" w:hAnsi="Times New Roman" w:cs="Times New Roman"/>
                <w:lang w:val="kk-KZ"/>
              </w:rPr>
            </w:pPr>
            <w:r>
              <w:rPr>
                <w:rFonts w:ascii="Times New Roman" w:hAnsi="Times New Roman" w:cs="Times New Roman"/>
                <w:lang w:val="kk-KZ"/>
              </w:rPr>
              <w:t>Құмнан не жасауға болады?</w:t>
            </w:r>
          </w:p>
          <w:p w14:paraId="1FA9B346">
            <w:pPr>
              <w:ind w:left="-851" w:right="-284"/>
              <w:rPr>
                <w:rFonts w:ascii="Times New Roman" w:hAnsi="Times New Roman" w:cs="Times New Roman"/>
                <w:lang w:val="kk-KZ"/>
              </w:rPr>
            </w:pPr>
            <w:r>
              <w:rPr>
                <w:rFonts w:ascii="Times New Roman" w:hAnsi="Times New Roman" w:cs="Times New Roman"/>
                <w:lang w:val="kk-KZ"/>
              </w:rPr>
              <w:t>Сулы құммен құрғақ құмның қандай айырмашылығы бар?</w:t>
            </w:r>
          </w:p>
          <w:p w14:paraId="57911655">
            <w:pPr>
              <w:ind w:left="-851" w:right="-284"/>
              <w:rPr>
                <w:rFonts w:ascii="Times New Roman" w:hAnsi="Times New Roman" w:cs="Times New Roman"/>
                <w:lang w:val="kk-KZ"/>
              </w:rPr>
            </w:pPr>
            <w:r>
              <w:rPr>
                <w:rFonts w:ascii="Times New Roman" w:hAnsi="Times New Roman" w:cs="Times New Roman"/>
                <w:lang w:val="kk-KZ"/>
              </w:rPr>
              <w:t>Мақсаты: Заттың қасиетін анықтап, сипаттай білулерін жетілдіру.</w:t>
            </w:r>
          </w:p>
          <w:p w14:paraId="638BF7AC">
            <w:pPr>
              <w:ind w:left="-851" w:right="-284"/>
              <w:rPr>
                <w:rFonts w:ascii="Times New Roman" w:hAnsi="Times New Roman" w:cs="Times New Roman"/>
                <w:lang w:val="kk-KZ"/>
              </w:rPr>
            </w:pPr>
            <w:r>
              <w:rPr>
                <w:rFonts w:ascii="Times New Roman" w:hAnsi="Times New Roman" w:cs="Times New Roman"/>
                <w:lang w:val="kk-KZ"/>
              </w:rPr>
              <w:t>Еңбек: Сулы құмнан бейнелер жасау.</w:t>
            </w:r>
          </w:p>
          <w:p w14:paraId="194B0F44">
            <w:pPr>
              <w:ind w:left="-851" w:right="-284"/>
              <w:rPr>
                <w:rFonts w:ascii="Times New Roman" w:hAnsi="Times New Roman" w:cs="Times New Roman"/>
                <w:lang w:val="kk-KZ"/>
              </w:rPr>
            </w:pPr>
            <w:r>
              <w:rPr>
                <w:rFonts w:ascii="Times New Roman" w:hAnsi="Times New Roman" w:cs="Times New Roman"/>
                <w:lang w:val="kk-KZ"/>
              </w:rPr>
              <w:t>Мақсаты: Бірлесе еңбек етуге баулу, өз еңбектерін бағалай білу.</w:t>
            </w:r>
          </w:p>
          <w:p w14:paraId="6F2F5963">
            <w:pPr>
              <w:ind w:left="-851" w:right="-284"/>
              <w:rPr>
                <w:rFonts w:ascii="Times New Roman" w:hAnsi="Times New Roman" w:cs="Times New Roman"/>
                <w:lang w:val="kk-KZ"/>
              </w:rPr>
            </w:pPr>
            <w:r>
              <w:rPr>
                <w:rFonts w:ascii="Times New Roman" w:hAnsi="Times New Roman" w:cs="Times New Roman"/>
                <w:lang w:val="kk-KZ"/>
              </w:rPr>
              <w:t>Жеке жұмыс: Тақпақ жаттату.</w:t>
            </w:r>
          </w:p>
          <w:p w14:paraId="42CD0EA4">
            <w:pPr>
              <w:ind w:left="-851" w:right="-284"/>
              <w:rPr>
                <w:rFonts w:ascii="Times New Roman" w:hAnsi="Times New Roman" w:cs="Times New Roman"/>
                <w:lang w:val="kk-KZ"/>
              </w:rPr>
            </w:pPr>
            <w:r>
              <w:rPr>
                <w:rFonts w:ascii="Times New Roman" w:hAnsi="Times New Roman" w:cs="Times New Roman"/>
                <w:lang w:val="kk-KZ"/>
              </w:rPr>
              <w:t>Кел балалар келіңдер</w:t>
            </w:r>
          </w:p>
          <w:p w14:paraId="70A3BCC4">
            <w:pPr>
              <w:ind w:left="-851" w:right="-284"/>
              <w:rPr>
                <w:rFonts w:ascii="Times New Roman" w:hAnsi="Times New Roman" w:cs="Times New Roman"/>
                <w:lang w:val="kk-KZ"/>
              </w:rPr>
            </w:pPr>
            <w:r>
              <w:rPr>
                <w:rFonts w:ascii="Times New Roman" w:hAnsi="Times New Roman" w:cs="Times New Roman"/>
                <w:lang w:val="kk-KZ"/>
              </w:rPr>
              <w:t>Тамашаны көріңдер</w:t>
            </w:r>
          </w:p>
          <w:p w14:paraId="27AC0CC2">
            <w:pPr>
              <w:ind w:left="-851" w:right="-284"/>
              <w:rPr>
                <w:rFonts w:ascii="Times New Roman" w:hAnsi="Times New Roman" w:cs="Times New Roman"/>
                <w:lang w:val="kk-KZ"/>
              </w:rPr>
            </w:pPr>
            <w:r>
              <w:rPr>
                <w:rFonts w:ascii="Times New Roman" w:hAnsi="Times New Roman" w:cs="Times New Roman"/>
                <w:lang w:val="kk-KZ"/>
              </w:rPr>
              <w:t>Бізде қызық ойын бар</w:t>
            </w:r>
          </w:p>
          <w:p w14:paraId="6BB7CE85">
            <w:pPr>
              <w:ind w:left="-851" w:right="-284"/>
              <w:rPr>
                <w:rFonts w:ascii="Times New Roman" w:hAnsi="Times New Roman" w:cs="Times New Roman"/>
                <w:lang w:val="kk-KZ"/>
              </w:rPr>
            </w:pPr>
            <w:r>
              <w:rPr>
                <w:rFonts w:ascii="Times New Roman" w:hAnsi="Times New Roman" w:cs="Times New Roman"/>
                <w:lang w:val="kk-KZ"/>
              </w:rPr>
              <w:t>Бәрің кәне тыңдап қал.</w:t>
            </w:r>
          </w:p>
          <w:p w14:paraId="585F5AE2">
            <w:pPr>
              <w:ind w:left="-851" w:right="-284"/>
              <w:rPr>
                <w:rFonts w:ascii="Times New Roman" w:hAnsi="Times New Roman" w:cs="Times New Roman"/>
                <w:lang w:val="kk-KZ"/>
              </w:rPr>
            </w:pPr>
            <w:r>
              <w:rPr>
                <w:rFonts w:ascii="Times New Roman" w:hAnsi="Times New Roman" w:cs="Times New Roman"/>
                <w:lang w:val="kk-KZ"/>
              </w:rPr>
              <w:t xml:space="preserve">Табиғи заттардан  құрылымдар құрастыру.  </w:t>
            </w:r>
          </w:p>
          <w:p w14:paraId="7D6A5924">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70084328">
            <w:pPr>
              <w:ind w:left="-851" w:right="-284"/>
              <w:rPr>
                <w:rFonts w:ascii="Times New Roman" w:hAnsi="Times New Roman" w:cs="Times New Roman"/>
                <w:b/>
                <w:bCs/>
                <w:lang w:val="kk-KZ"/>
              </w:rPr>
            </w:pPr>
            <w:r>
              <w:rPr>
                <w:rFonts w:ascii="Times New Roman" w:hAnsi="Times New Roman" w:cs="Times New Roman"/>
                <w:b/>
                <w:bCs/>
                <w:lang w:val="kk-KZ"/>
              </w:rPr>
              <w:t>Қимылды ойын</w:t>
            </w:r>
          </w:p>
          <w:p w14:paraId="1CAF0EFB">
            <w:pPr>
              <w:ind w:left="-851" w:right="-284"/>
              <w:rPr>
                <w:rFonts w:ascii="Times New Roman" w:hAnsi="Times New Roman" w:cs="Times New Roman"/>
                <w:b/>
                <w:bCs/>
                <w:lang w:val="kk-KZ"/>
              </w:rPr>
            </w:pPr>
            <w:r>
              <w:rPr>
                <w:rFonts w:ascii="Times New Roman" w:hAnsi="Times New Roman" w:cs="Times New Roman"/>
                <w:lang w:val="kk-KZ"/>
              </w:rPr>
              <w:t>«Жоғары лақтыр» Еркін ойындар</w:t>
            </w:r>
          </w:p>
        </w:tc>
        <w:tc>
          <w:tcPr>
            <w:tcW w:w="2126" w:type="dxa"/>
          </w:tcPr>
          <w:p w14:paraId="329B03AA">
            <w:pPr>
              <w:ind w:left="-851" w:right="-284"/>
              <w:rPr>
                <w:rFonts w:ascii="Times New Roman" w:hAnsi="Times New Roman" w:cs="Times New Roman"/>
                <w:lang w:val="kk-KZ"/>
              </w:rPr>
            </w:pPr>
            <w:r>
              <w:rPr>
                <w:rFonts w:ascii="Times New Roman" w:hAnsi="Times New Roman" w:cs="Times New Roman"/>
                <w:lang w:val="kk-KZ"/>
              </w:rPr>
              <w:t xml:space="preserve">Бақылау:Гүлдерді бақылау. </w:t>
            </w:r>
          </w:p>
          <w:p w14:paraId="6681DA6B">
            <w:pPr>
              <w:ind w:left="-851" w:right="-284"/>
              <w:rPr>
                <w:rFonts w:ascii="Times New Roman" w:hAnsi="Times New Roman" w:cs="Times New Roman"/>
                <w:lang w:val="kk-KZ"/>
              </w:rPr>
            </w:pPr>
            <w:r>
              <w:rPr>
                <w:rFonts w:ascii="Times New Roman" w:hAnsi="Times New Roman" w:cs="Times New Roman"/>
                <w:lang w:val="kk-KZ"/>
              </w:rPr>
              <w:t>Гүлдердің құрылысы неден тұрады?</w:t>
            </w:r>
          </w:p>
          <w:p w14:paraId="5C37CB51">
            <w:pPr>
              <w:ind w:left="-851" w:right="-284"/>
              <w:rPr>
                <w:rFonts w:ascii="Times New Roman" w:hAnsi="Times New Roman" w:cs="Times New Roman"/>
                <w:lang w:val="kk-KZ"/>
              </w:rPr>
            </w:pPr>
            <w:r>
              <w:rPr>
                <w:rFonts w:ascii="Times New Roman" w:hAnsi="Times New Roman" w:cs="Times New Roman"/>
                <w:lang w:val="kk-KZ"/>
              </w:rPr>
              <w:t>Жеке жұмыс: гүлдерге су құю.</w:t>
            </w:r>
          </w:p>
          <w:p w14:paraId="075C3662">
            <w:pPr>
              <w:ind w:left="-851" w:right="-284"/>
              <w:rPr>
                <w:rFonts w:ascii="Times New Roman" w:hAnsi="Times New Roman" w:cs="Times New Roman"/>
                <w:lang w:val="kk-KZ"/>
              </w:rPr>
            </w:pPr>
            <w:r>
              <w:rPr>
                <w:rFonts w:ascii="Times New Roman" w:hAnsi="Times New Roman" w:cs="Times New Roman"/>
                <w:lang w:val="kk-KZ"/>
              </w:rPr>
              <w:t>Мақсаты: Еңбексүйгіштікке тәрбиелеу, бір – біріне көмектесуге үйрету.</w:t>
            </w:r>
          </w:p>
          <w:p w14:paraId="4547F7CE">
            <w:pPr>
              <w:ind w:left="-851" w:right="-284"/>
              <w:rPr>
                <w:rFonts w:ascii="Times New Roman" w:hAnsi="Times New Roman" w:cs="Times New Roman"/>
                <w:lang w:val="kk-KZ"/>
              </w:rPr>
            </w:pPr>
            <w:r>
              <w:rPr>
                <w:rFonts w:ascii="Times New Roman" w:hAnsi="Times New Roman" w:cs="Times New Roman"/>
                <w:lang w:val="kk-KZ"/>
              </w:rPr>
              <w:t>Жеке жұмыс: Санамақ жаттау.</w:t>
            </w:r>
          </w:p>
          <w:p w14:paraId="0BD34D69">
            <w:pPr>
              <w:ind w:left="-851" w:right="-284"/>
              <w:rPr>
                <w:rFonts w:ascii="Times New Roman" w:hAnsi="Times New Roman" w:cs="Times New Roman"/>
                <w:lang w:val="kk-KZ"/>
              </w:rPr>
            </w:pPr>
            <w:r>
              <w:rPr>
                <w:rFonts w:ascii="Times New Roman" w:hAnsi="Times New Roman" w:cs="Times New Roman"/>
                <w:lang w:val="kk-KZ"/>
              </w:rPr>
              <w:t>Ал, санайық, санайық</w:t>
            </w:r>
          </w:p>
          <w:p w14:paraId="1662EA53">
            <w:pPr>
              <w:ind w:left="-851" w:right="-284"/>
              <w:rPr>
                <w:rFonts w:ascii="Times New Roman" w:hAnsi="Times New Roman" w:cs="Times New Roman"/>
                <w:lang w:val="kk-KZ"/>
              </w:rPr>
            </w:pPr>
            <w:r>
              <w:rPr>
                <w:rFonts w:ascii="Times New Roman" w:hAnsi="Times New Roman" w:cs="Times New Roman"/>
                <w:lang w:val="kk-KZ"/>
              </w:rPr>
              <w:t>Саусақтарға қарайық</w:t>
            </w:r>
          </w:p>
          <w:p w14:paraId="682B4A50">
            <w:pPr>
              <w:ind w:left="-851" w:right="-284"/>
              <w:rPr>
                <w:rFonts w:ascii="Times New Roman" w:hAnsi="Times New Roman" w:cs="Times New Roman"/>
                <w:lang w:val="kk-KZ"/>
              </w:rPr>
            </w:pPr>
            <w:r>
              <w:rPr>
                <w:rFonts w:ascii="Times New Roman" w:hAnsi="Times New Roman" w:cs="Times New Roman"/>
                <w:lang w:val="kk-KZ"/>
              </w:rPr>
              <w:t>Кәне, кәне, санайық</w:t>
            </w:r>
          </w:p>
          <w:p w14:paraId="77BE1170">
            <w:pPr>
              <w:ind w:left="-851" w:right="-284"/>
              <w:rPr>
                <w:rFonts w:ascii="Times New Roman" w:hAnsi="Times New Roman" w:cs="Times New Roman"/>
                <w:lang w:val="kk-KZ"/>
              </w:rPr>
            </w:pPr>
            <w:r>
              <w:rPr>
                <w:rFonts w:ascii="Times New Roman" w:hAnsi="Times New Roman" w:cs="Times New Roman"/>
                <w:lang w:val="kk-KZ"/>
              </w:rPr>
              <w:t>Санын біліп алайық</w:t>
            </w:r>
          </w:p>
          <w:p w14:paraId="1B064E3A">
            <w:pPr>
              <w:ind w:left="-851" w:right="-284"/>
              <w:rPr>
                <w:rFonts w:ascii="Times New Roman" w:hAnsi="Times New Roman" w:cs="Times New Roman"/>
                <w:lang w:val="kk-KZ"/>
              </w:rPr>
            </w:pPr>
            <w:r>
              <w:rPr>
                <w:rFonts w:ascii="Times New Roman" w:hAnsi="Times New Roman" w:cs="Times New Roman"/>
                <w:lang w:val="kk-KZ"/>
              </w:rPr>
              <w:t>Біреу, 2,3,4, бесеу</w:t>
            </w:r>
          </w:p>
          <w:p w14:paraId="01C4FFBD">
            <w:pPr>
              <w:ind w:left="-851" w:right="-284"/>
              <w:rPr>
                <w:rFonts w:ascii="Times New Roman" w:hAnsi="Times New Roman" w:cs="Times New Roman"/>
                <w:lang w:val="kk-KZ"/>
              </w:rPr>
            </w:pPr>
            <w:r>
              <w:rPr>
                <w:rFonts w:ascii="Times New Roman" w:hAnsi="Times New Roman" w:cs="Times New Roman"/>
                <w:lang w:val="kk-KZ"/>
              </w:rPr>
              <w:t>Қолымда сонда саусағым нешеу?</w:t>
            </w:r>
          </w:p>
          <w:p w14:paraId="2FE4CB10">
            <w:pPr>
              <w:ind w:left="-851" w:right="-284"/>
              <w:rPr>
                <w:rFonts w:ascii="Times New Roman" w:hAnsi="Times New Roman" w:cs="Times New Roman"/>
                <w:lang w:val="kk-KZ"/>
              </w:rPr>
            </w:pPr>
            <w:r>
              <w:rPr>
                <w:rFonts w:ascii="Times New Roman" w:hAnsi="Times New Roman" w:cs="Times New Roman"/>
                <w:b/>
                <w:bCs/>
                <w:lang w:val="kk-KZ"/>
              </w:rPr>
              <w:t xml:space="preserve">Қимылды ойын </w:t>
            </w:r>
            <w:r>
              <w:rPr>
                <w:rFonts w:ascii="Times New Roman" w:hAnsi="Times New Roman" w:cs="Times New Roman"/>
                <w:lang w:val="kk-KZ"/>
              </w:rPr>
              <w:t>«Шеңберге түсір»</w:t>
            </w:r>
          </w:p>
          <w:p w14:paraId="42097E98">
            <w:pPr>
              <w:ind w:left="-851" w:right="-284"/>
              <w:rPr>
                <w:rFonts w:ascii="Times New Roman" w:hAnsi="Times New Roman" w:cs="Times New Roman"/>
                <w:lang w:val="kk-KZ"/>
              </w:rPr>
            </w:pPr>
            <w:r>
              <w:rPr>
                <w:rFonts w:ascii="Times New Roman" w:hAnsi="Times New Roman" w:cs="Times New Roman"/>
                <w:lang w:val="kk-KZ"/>
              </w:rPr>
              <w:t>Еркін ойындар</w:t>
            </w:r>
          </w:p>
          <w:p w14:paraId="12618F26">
            <w:pPr>
              <w:ind w:left="-851" w:right="-284"/>
              <w:rPr>
                <w:rFonts w:ascii="Times New Roman" w:hAnsi="Times New Roman" w:cs="Times New Roman"/>
                <w:lang w:val="kk-KZ"/>
              </w:rPr>
            </w:pPr>
          </w:p>
        </w:tc>
        <w:tc>
          <w:tcPr>
            <w:tcW w:w="2265" w:type="dxa"/>
          </w:tcPr>
          <w:p w14:paraId="7F010FC0">
            <w:pPr>
              <w:ind w:left="-851" w:right="-284"/>
              <w:rPr>
                <w:rFonts w:ascii="Times New Roman" w:hAnsi="Times New Roman" w:cs="Times New Roman"/>
                <w:bCs/>
                <w:lang w:val="kk-KZ"/>
              </w:rPr>
            </w:pPr>
            <w:r>
              <w:rPr>
                <w:rFonts w:ascii="Times New Roman" w:hAnsi="Times New Roman" w:cs="Times New Roman"/>
                <w:bCs/>
                <w:lang w:val="kk-KZ"/>
              </w:rPr>
              <w:t>Бақылау: Аққайың ағашын бақылау. Жұмбақ жасыру.</w:t>
            </w:r>
          </w:p>
          <w:p w14:paraId="600409DC">
            <w:pPr>
              <w:ind w:left="-851" w:right="-284"/>
              <w:rPr>
                <w:rFonts w:ascii="Times New Roman" w:hAnsi="Times New Roman" w:cs="Times New Roman"/>
                <w:bCs/>
                <w:lang w:val="kk-KZ"/>
              </w:rPr>
            </w:pPr>
            <w:r>
              <w:rPr>
                <w:rFonts w:ascii="Times New Roman" w:hAnsi="Times New Roman" w:cs="Times New Roman"/>
                <w:bCs/>
                <w:lang w:val="kk-KZ"/>
              </w:rPr>
              <w:t>Топырақтан нәр алып,</w:t>
            </w:r>
          </w:p>
          <w:p w14:paraId="448DD4B6">
            <w:pPr>
              <w:ind w:left="-851" w:right="-284"/>
              <w:rPr>
                <w:rFonts w:ascii="Times New Roman" w:hAnsi="Times New Roman" w:cs="Times New Roman"/>
                <w:bCs/>
                <w:lang w:val="kk-KZ"/>
              </w:rPr>
            </w:pPr>
            <w:r>
              <w:rPr>
                <w:rFonts w:ascii="Times New Roman" w:hAnsi="Times New Roman" w:cs="Times New Roman"/>
                <w:bCs/>
                <w:lang w:val="kk-KZ"/>
              </w:rPr>
              <w:t>Тамырлары таралып.</w:t>
            </w:r>
          </w:p>
          <w:p w14:paraId="43D0AF2C">
            <w:pPr>
              <w:ind w:left="-851" w:right="-284"/>
              <w:rPr>
                <w:rFonts w:ascii="Times New Roman" w:hAnsi="Times New Roman" w:cs="Times New Roman"/>
                <w:bCs/>
                <w:lang w:val="kk-KZ"/>
              </w:rPr>
            </w:pPr>
            <w:r>
              <w:rPr>
                <w:rFonts w:ascii="Times New Roman" w:hAnsi="Times New Roman" w:cs="Times New Roman"/>
                <w:bCs/>
                <w:lang w:val="kk-KZ"/>
              </w:rPr>
              <w:t>Өсіп шықты еккенім</w:t>
            </w:r>
          </w:p>
          <w:p w14:paraId="207C5CEF">
            <w:pPr>
              <w:ind w:left="-851" w:right="-284"/>
              <w:rPr>
                <w:rFonts w:ascii="Times New Roman" w:hAnsi="Times New Roman" w:cs="Times New Roman"/>
                <w:bCs/>
                <w:lang w:val="kk-KZ"/>
              </w:rPr>
            </w:pPr>
            <w:r>
              <w:rPr>
                <w:rFonts w:ascii="Times New Roman" w:hAnsi="Times New Roman" w:cs="Times New Roman"/>
                <w:bCs/>
                <w:lang w:val="kk-KZ"/>
              </w:rPr>
              <w:t>Көріктенді мекенім (Қайың ағашы)</w:t>
            </w:r>
          </w:p>
          <w:p w14:paraId="624DF7D9">
            <w:pPr>
              <w:ind w:left="-851" w:right="-284"/>
              <w:rPr>
                <w:rFonts w:ascii="Times New Roman" w:hAnsi="Times New Roman" w:cs="Times New Roman"/>
                <w:bCs/>
                <w:lang w:val="kk-KZ"/>
              </w:rPr>
            </w:pPr>
            <w:r>
              <w:rPr>
                <w:rFonts w:ascii="Times New Roman" w:hAnsi="Times New Roman" w:cs="Times New Roman"/>
                <w:bCs/>
                <w:lang w:val="kk-KZ"/>
              </w:rPr>
              <w:t>Еңбек: Ойын алаңын сыпыру.</w:t>
            </w:r>
          </w:p>
          <w:p w14:paraId="77C395FD">
            <w:pPr>
              <w:ind w:left="-851" w:right="-284"/>
              <w:rPr>
                <w:rFonts w:ascii="Times New Roman" w:hAnsi="Times New Roman" w:cs="Times New Roman"/>
                <w:bCs/>
                <w:lang w:val="kk-KZ"/>
              </w:rPr>
            </w:pPr>
            <w:r>
              <w:rPr>
                <w:rFonts w:ascii="Times New Roman" w:hAnsi="Times New Roman" w:cs="Times New Roman"/>
                <w:bCs/>
                <w:lang w:val="kk-KZ"/>
              </w:rPr>
              <w:t>Мақсаты: Бірлесе еңбек етуге баулу, достарының еңбегін бағалай білуге тәрбиелеу.</w:t>
            </w:r>
          </w:p>
          <w:p w14:paraId="72D5DBF2">
            <w:pPr>
              <w:ind w:left="-851" w:right="-284"/>
              <w:rPr>
                <w:rFonts w:ascii="Times New Roman" w:hAnsi="Times New Roman" w:cs="Times New Roman"/>
                <w:bCs/>
                <w:lang w:val="kk-KZ"/>
              </w:rPr>
            </w:pPr>
            <w:r>
              <w:rPr>
                <w:rFonts w:ascii="Times New Roman" w:hAnsi="Times New Roman" w:cs="Times New Roman"/>
                <w:bCs/>
                <w:lang w:val="kk-KZ"/>
              </w:rPr>
              <w:t>Жеке жұмыс: Жаңылтпаш айтқызу.</w:t>
            </w:r>
          </w:p>
          <w:p w14:paraId="411175EA">
            <w:pPr>
              <w:ind w:left="-851" w:right="-284"/>
              <w:rPr>
                <w:rFonts w:ascii="Times New Roman" w:hAnsi="Times New Roman" w:cs="Times New Roman"/>
                <w:bCs/>
                <w:lang w:val="kk-KZ"/>
              </w:rPr>
            </w:pPr>
            <w:r>
              <w:rPr>
                <w:rFonts w:ascii="Times New Roman" w:hAnsi="Times New Roman" w:cs="Times New Roman"/>
                <w:bCs/>
                <w:lang w:val="kk-KZ"/>
              </w:rPr>
              <w:t>Пеш үстінде бес мысық,</w:t>
            </w:r>
          </w:p>
          <w:p w14:paraId="086A4ADC">
            <w:pPr>
              <w:ind w:left="-851" w:right="-284"/>
              <w:rPr>
                <w:rFonts w:ascii="Times New Roman" w:hAnsi="Times New Roman" w:cs="Times New Roman"/>
                <w:bCs/>
                <w:lang w:val="kk-KZ"/>
              </w:rPr>
            </w:pPr>
            <w:r>
              <w:rPr>
                <w:rFonts w:ascii="Times New Roman" w:hAnsi="Times New Roman" w:cs="Times New Roman"/>
                <w:bCs/>
                <w:lang w:val="kk-KZ"/>
              </w:rPr>
              <w:t>Пеш ішінде бес мысық</w:t>
            </w:r>
          </w:p>
          <w:p w14:paraId="5BA0E2A2">
            <w:pPr>
              <w:ind w:left="-851" w:right="-284"/>
              <w:rPr>
                <w:rFonts w:ascii="Times New Roman" w:hAnsi="Times New Roman" w:cs="Times New Roman"/>
                <w:bCs/>
                <w:lang w:val="kk-KZ"/>
              </w:rPr>
            </w:pPr>
            <w:r>
              <w:rPr>
                <w:rFonts w:ascii="Times New Roman" w:hAnsi="Times New Roman" w:cs="Times New Roman"/>
                <w:bCs/>
                <w:lang w:val="kk-KZ"/>
              </w:rPr>
              <w:t>Бес күзетші бес мысық.</w:t>
            </w:r>
          </w:p>
          <w:p w14:paraId="09BF046F">
            <w:pPr>
              <w:ind w:left="-851" w:right="-284"/>
              <w:rPr>
                <w:rFonts w:ascii="Times New Roman" w:hAnsi="Times New Roman" w:cs="Times New Roman"/>
                <w:bCs/>
                <w:lang w:val="kk-KZ"/>
              </w:rPr>
            </w:pPr>
            <w:r>
              <w:rPr>
                <w:rFonts w:ascii="Times New Roman" w:hAnsi="Times New Roman" w:cs="Times New Roman"/>
                <w:bCs/>
                <w:lang w:val="kk-KZ"/>
              </w:rPr>
              <w:t>Мақсаты: Жаңылмай айтуға үйрету.</w:t>
            </w:r>
          </w:p>
          <w:p w14:paraId="0ED8C575">
            <w:pPr>
              <w:ind w:left="-851" w:right="-284"/>
              <w:rPr>
                <w:rFonts w:ascii="Times New Roman" w:hAnsi="Times New Roman" w:cs="Times New Roman"/>
                <w:bCs/>
                <w:lang w:val="kk-KZ"/>
              </w:rPr>
            </w:pPr>
            <w:r>
              <w:rPr>
                <w:rFonts w:ascii="Times New Roman" w:hAnsi="Times New Roman" w:cs="Times New Roman"/>
                <w:bCs/>
                <w:lang w:val="kk-KZ"/>
              </w:rPr>
              <w:t>Дербес ойын: Құммен ойын.</w:t>
            </w:r>
          </w:p>
          <w:p w14:paraId="69BA0FDE">
            <w:pPr>
              <w:ind w:left="-851" w:right="-284"/>
              <w:rPr>
                <w:rFonts w:ascii="Times New Roman" w:hAnsi="Times New Roman" w:cs="Times New Roman"/>
                <w:bCs/>
                <w:lang w:val="kk-KZ"/>
              </w:rPr>
            </w:pPr>
            <w:r>
              <w:rPr>
                <w:rFonts w:ascii="Times New Roman" w:hAnsi="Times New Roman" w:cs="Times New Roman"/>
                <w:bCs/>
                <w:lang w:val="kk-KZ"/>
              </w:rPr>
              <w:t>Мақсаты: Бір – бірімен келісіп, тату ойнауға баулу.</w:t>
            </w:r>
          </w:p>
          <w:p w14:paraId="49467F63">
            <w:pPr>
              <w:ind w:left="-851" w:right="-284"/>
              <w:rPr>
                <w:rFonts w:ascii="Times New Roman" w:hAnsi="Times New Roman" w:cs="Times New Roman"/>
                <w:b/>
                <w:bCs/>
                <w:lang w:val="kk-KZ"/>
              </w:rPr>
            </w:pPr>
            <w:r>
              <w:rPr>
                <w:rFonts w:ascii="Times New Roman" w:hAnsi="Times New Roman" w:cs="Times New Roman"/>
                <w:b/>
                <w:bCs/>
                <w:lang w:val="kk-KZ"/>
              </w:rPr>
              <w:t xml:space="preserve">Қимылды ойын </w:t>
            </w:r>
          </w:p>
          <w:p w14:paraId="7B29A42F">
            <w:pPr>
              <w:ind w:left="-851" w:right="-284"/>
              <w:rPr>
                <w:rFonts w:ascii="Times New Roman" w:hAnsi="Times New Roman" w:cs="Times New Roman"/>
                <w:lang w:val="kk-KZ"/>
              </w:rPr>
            </w:pPr>
            <w:r>
              <w:rPr>
                <w:rFonts w:ascii="Times New Roman" w:hAnsi="Times New Roman" w:cs="Times New Roman"/>
                <w:lang w:val="kk-KZ"/>
              </w:rPr>
              <w:t>«Жалауға қарай жүгір»</w:t>
            </w:r>
          </w:p>
          <w:p w14:paraId="39AA6EA2">
            <w:pPr>
              <w:ind w:left="-851" w:right="-284"/>
              <w:rPr>
                <w:rFonts w:ascii="Times New Roman" w:hAnsi="Times New Roman" w:cs="Times New Roman"/>
                <w:lang w:val="kk-KZ"/>
              </w:rPr>
            </w:pPr>
            <w:r>
              <w:rPr>
                <w:rFonts w:ascii="Times New Roman" w:hAnsi="Times New Roman" w:cs="Times New Roman"/>
                <w:lang w:val="kk-KZ"/>
              </w:rPr>
              <w:t>Еркін ойындар</w:t>
            </w:r>
          </w:p>
          <w:p w14:paraId="4B7203B7">
            <w:pPr>
              <w:ind w:left="-851" w:right="-284"/>
              <w:rPr>
                <w:rFonts w:ascii="Times New Roman" w:hAnsi="Times New Roman" w:cs="Times New Roman"/>
                <w:b/>
                <w:bCs/>
                <w:lang w:val="kk-KZ"/>
              </w:rPr>
            </w:pPr>
          </w:p>
        </w:tc>
        <w:tc>
          <w:tcPr>
            <w:tcW w:w="2692" w:type="dxa"/>
          </w:tcPr>
          <w:p w14:paraId="36CCD4F7">
            <w:pPr>
              <w:ind w:left="-851" w:right="-284"/>
              <w:rPr>
                <w:rFonts w:ascii="Times New Roman" w:hAnsi="Times New Roman" w:cs="Times New Roman"/>
                <w:lang w:val="kk-KZ"/>
              </w:rPr>
            </w:pPr>
            <w:r>
              <w:rPr>
                <w:rFonts w:ascii="Times New Roman" w:hAnsi="Times New Roman" w:cs="Times New Roman"/>
                <w:lang w:val="kk-KZ"/>
              </w:rPr>
              <w:t>Бақылау: Мысықты бақылау.</w:t>
            </w:r>
          </w:p>
          <w:p w14:paraId="552DB3DF">
            <w:pPr>
              <w:ind w:left="-851" w:right="-284"/>
              <w:rPr>
                <w:rFonts w:ascii="Times New Roman" w:hAnsi="Times New Roman" w:cs="Times New Roman"/>
                <w:lang w:val="kk-KZ"/>
              </w:rPr>
            </w:pPr>
            <w:r>
              <w:rPr>
                <w:rFonts w:ascii="Times New Roman" w:hAnsi="Times New Roman" w:cs="Times New Roman"/>
                <w:lang w:val="kk-KZ"/>
              </w:rPr>
              <w:t>Мақсаты: Балаларға үй жануарларының бірі – мысық туралы түсінік беру.</w:t>
            </w:r>
          </w:p>
          <w:p w14:paraId="50706663">
            <w:pPr>
              <w:ind w:left="-851" w:right="-284"/>
              <w:rPr>
                <w:rFonts w:ascii="Times New Roman" w:hAnsi="Times New Roman" w:cs="Times New Roman"/>
                <w:lang w:val="kk-KZ"/>
              </w:rPr>
            </w:pPr>
            <w:r>
              <w:rPr>
                <w:rFonts w:ascii="Times New Roman" w:hAnsi="Times New Roman" w:cs="Times New Roman"/>
                <w:lang w:val="kk-KZ"/>
              </w:rPr>
              <w:t>Сұрақтар: Мынау ненің дауысы?</w:t>
            </w:r>
          </w:p>
          <w:p w14:paraId="54DA2BC0">
            <w:pPr>
              <w:ind w:left="-851" w:right="-284"/>
              <w:rPr>
                <w:rFonts w:ascii="Times New Roman" w:hAnsi="Times New Roman" w:cs="Times New Roman"/>
                <w:lang w:val="kk-KZ"/>
              </w:rPr>
            </w:pPr>
            <w:r>
              <w:rPr>
                <w:rFonts w:ascii="Times New Roman" w:hAnsi="Times New Roman" w:cs="Times New Roman"/>
                <w:lang w:val="kk-KZ"/>
              </w:rPr>
              <w:t>Ол сіздерге ұнай ма?</w:t>
            </w:r>
          </w:p>
          <w:p w14:paraId="6BB8C33C">
            <w:pPr>
              <w:ind w:left="-851" w:right="-284"/>
              <w:rPr>
                <w:rFonts w:ascii="Times New Roman" w:hAnsi="Times New Roman" w:cs="Times New Roman"/>
                <w:lang w:val="kk-KZ"/>
              </w:rPr>
            </w:pPr>
            <w:r>
              <w:rPr>
                <w:rFonts w:ascii="Times New Roman" w:hAnsi="Times New Roman" w:cs="Times New Roman"/>
                <w:lang w:val="kk-KZ"/>
              </w:rPr>
              <w:t>Мысықты кездестіргенде сіздер қандай сезімде болдыңыз?</w:t>
            </w:r>
          </w:p>
          <w:p w14:paraId="58C0A438">
            <w:pPr>
              <w:ind w:left="-851" w:right="-284"/>
              <w:rPr>
                <w:rFonts w:ascii="Times New Roman" w:hAnsi="Times New Roman" w:cs="Times New Roman"/>
                <w:lang w:val="kk-KZ"/>
              </w:rPr>
            </w:pPr>
            <w:r>
              <w:rPr>
                <w:rFonts w:ascii="Times New Roman" w:hAnsi="Times New Roman" w:cs="Times New Roman"/>
                <w:lang w:val="kk-KZ"/>
              </w:rPr>
              <w:t>Мысықтың жүні қандай?</w:t>
            </w:r>
          </w:p>
          <w:p w14:paraId="6A61C7D7">
            <w:pPr>
              <w:ind w:left="-851" w:right="-284"/>
              <w:rPr>
                <w:rFonts w:ascii="Times New Roman" w:hAnsi="Times New Roman" w:cs="Times New Roman"/>
                <w:lang w:val="kk-KZ"/>
              </w:rPr>
            </w:pPr>
            <w:r>
              <w:rPr>
                <w:rFonts w:ascii="Times New Roman" w:hAnsi="Times New Roman" w:cs="Times New Roman"/>
                <w:lang w:val="kk-KZ"/>
              </w:rPr>
              <w:t>Ол нені жақсы көреді?</w:t>
            </w:r>
          </w:p>
          <w:p w14:paraId="1B7DA169">
            <w:pPr>
              <w:ind w:left="-851" w:right="-284"/>
              <w:rPr>
                <w:rFonts w:ascii="Times New Roman" w:hAnsi="Times New Roman" w:cs="Times New Roman"/>
                <w:lang w:val="kk-KZ"/>
              </w:rPr>
            </w:pPr>
            <w:r>
              <w:rPr>
                <w:rFonts w:ascii="Times New Roman" w:hAnsi="Times New Roman" w:cs="Times New Roman"/>
                <w:lang w:val="kk-KZ"/>
              </w:rPr>
              <w:t>Еңбек: Кішкене ыдысқа сүт құйып, мысықты тамақтандыру.</w:t>
            </w:r>
          </w:p>
          <w:p w14:paraId="0A45D03C">
            <w:pPr>
              <w:ind w:left="-851" w:right="-284"/>
              <w:rPr>
                <w:rFonts w:ascii="Times New Roman" w:hAnsi="Times New Roman" w:cs="Times New Roman"/>
                <w:lang w:val="kk-KZ"/>
              </w:rPr>
            </w:pPr>
            <w:r>
              <w:rPr>
                <w:rFonts w:ascii="Times New Roman" w:hAnsi="Times New Roman" w:cs="Times New Roman"/>
                <w:lang w:val="kk-KZ"/>
              </w:rPr>
              <w:t>Жеке жұмыс: 1 – 2 баладан «Мақта қыз бен мысық» ертегісін сұрау.</w:t>
            </w:r>
          </w:p>
          <w:p w14:paraId="22C25695">
            <w:pPr>
              <w:ind w:left="-851" w:right="-284"/>
              <w:rPr>
                <w:rFonts w:ascii="Times New Roman" w:hAnsi="Times New Roman" w:cs="Times New Roman"/>
                <w:lang w:val="kk-KZ"/>
              </w:rPr>
            </w:pPr>
            <w:r>
              <w:rPr>
                <w:rFonts w:ascii="Times New Roman" w:hAnsi="Times New Roman" w:cs="Times New Roman"/>
                <w:lang w:val="kk-KZ"/>
              </w:rPr>
              <w:t>Қимылды ойын: «Мысық пен тышқан»</w:t>
            </w:r>
          </w:p>
          <w:p w14:paraId="7DE47671">
            <w:pPr>
              <w:ind w:left="-851" w:right="-284"/>
              <w:rPr>
                <w:rFonts w:ascii="Times New Roman" w:hAnsi="Times New Roman" w:cs="Times New Roman"/>
                <w:lang w:val="kk-KZ"/>
              </w:rPr>
            </w:pPr>
            <w:r>
              <w:rPr>
                <w:rFonts w:ascii="Times New Roman" w:hAnsi="Times New Roman" w:cs="Times New Roman"/>
                <w:lang w:val="kk-KZ"/>
              </w:rPr>
              <w:t>Мақсаты: ептілікке, тез жүгіруге үйрету.</w:t>
            </w:r>
          </w:p>
          <w:p w14:paraId="5EE83B72">
            <w:pPr>
              <w:ind w:left="-851" w:right="-284"/>
              <w:rPr>
                <w:rFonts w:ascii="Times New Roman" w:hAnsi="Times New Roman" w:cs="Times New Roman"/>
                <w:lang w:val="kk-KZ"/>
              </w:rPr>
            </w:pPr>
            <w:r>
              <w:rPr>
                <w:rFonts w:ascii="Times New Roman" w:hAnsi="Times New Roman" w:cs="Times New Roman"/>
                <w:lang w:val="kk-KZ"/>
              </w:rPr>
              <w:t>Құм үстінде ойын.Еркін ойындар</w:t>
            </w:r>
          </w:p>
          <w:p w14:paraId="3D16AD24">
            <w:pPr>
              <w:ind w:left="-851" w:right="-284"/>
              <w:rPr>
                <w:rFonts w:ascii="Times New Roman" w:hAnsi="Times New Roman" w:cs="Times New Roman"/>
                <w:lang w:val="kk-KZ"/>
              </w:rPr>
            </w:pPr>
            <w:r>
              <w:rPr>
                <w:rFonts w:ascii="Times New Roman" w:hAnsi="Times New Roman" w:cs="Times New Roman"/>
                <w:lang w:val="kk-KZ"/>
              </w:rPr>
              <w:t xml:space="preserve">Табиғи заттардан  құрылымдар құрастыру.  </w:t>
            </w:r>
          </w:p>
          <w:p w14:paraId="469A73A0">
            <w:pPr>
              <w:ind w:left="-851" w:right="-284"/>
              <w:rPr>
                <w:rFonts w:ascii="Times New Roman" w:hAnsi="Times New Roman" w:cs="Times New Roman"/>
                <w:b/>
                <w:bCs/>
                <w:lang w:val="kk-KZ"/>
              </w:rPr>
            </w:pPr>
            <w:r>
              <w:rPr>
                <w:rFonts w:ascii="Times New Roman" w:hAnsi="Times New Roman" w:cs="Times New Roman"/>
                <w:b/>
                <w:bCs/>
                <w:lang w:val="kk-KZ"/>
              </w:rPr>
              <w:t>(Құрастыру)</w:t>
            </w:r>
          </w:p>
          <w:p w14:paraId="700828F4">
            <w:pPr>
              <w:ind w:left="-851" w:right="-284"/>
              <w:rPr>
                <w:rFonts w:ascii="Times New Roman" w:hAnsi="Times New Roman" w:cs="Times New Roman"/>
                <w:b/>
                <w:bCs/>
                <w:lang w:val="kk-KZ"/>
              </w:rPr>
            </w:pPr>
          </w:p>
          <w:p w14:paraId="220CF661">
            <w:pPr>
              <w:ind w:left="-851" w:right="-284"/>
              <w:rPr>
                <w:rFonts w:ascii="Times New Roman" w:hAnsi="Times New Roman" w:cs="Times New Roman"/>
                <w:b/>
                <w:bCs/>
                <w:lang w:val="kk-KZ"/>
              </w:rPr>
            </w:pPr>
            <w:r>
              <w:rPr>
                <w:rFonts w:ascii="Times New Roman" w:hAnsi="Times New Roman" w:cs="Times New Roman"/>
                <w:b/>
                <w:bCs/>
                <w:lang w:val="kk-KZ"/>
              </w:rPr>
              <w:t>Қимылды ойын</w:t>
            </w:r>
          </w:p>
          <w:p w14:paraId="3D0E8FAA">
            <w:pPr>
              <w:ind w:left="-851" w:right="-284"/>
              <w:rPr>
                <w:rFonts w:ascii="Times New Roman" w:hAnsi="Times New Roman" w:cs="Times New Roman"/>
                <w:lang w:val="kk-KZ"/>
              </w:rPr>
            </w:pPr>
            <w:r>
              <w:rPr>
                <w:rFonts w:ascii="Times New Roman" w:hAnsi="Times New Roman" w:cs="Times New Roman"/>
                <w:lang w:val="kk-KZ"/>
              </w:rPr>
              <w:t>«Жоғары лақтыр»</w:t>
            </w:r>
          </w:p>
        </w:tc>
        <w:tc>
          <w:tcPr>
            <w:tcW w:w="2420" w:type="dxa"/>
          </w:tcPr>
          <w:p w14:paraId="36A92DA7">
            <w:pPr>
              <w:ind w:left="-851" w:right="-284"/>
              <w:rPr>
                <w:rFonts w:ascii="Times New Roman" w:hAnsi="Times New Roman" w:cs="Times New Roman"/>
                <w:bCs/>
                <w:lang w:val="kk-KZ"/>
              </w:rPr>
            </w:pPr>
            <w:r>
              <w:rPr>
                <w:rFonts w:ascii="Times New Roman" w:hAnsi="Times New Roman" w:cs="Times New Roman"/>
                <w:bCs/>
                <w:lang w:val="kk-KZ"/>
              </w:rPr>
              <w:t>Бақылау: Ауаны бақылау.</w:t>
            </w:r>
          </w:p>
          <w:p w14:paraId="63E602C8">
            <w:pPr>
              <w:ind w:left="-851" w:right="-284"/>
              <w:rPr>
                <w:rFonts w:ascii="Times New Roman" w:hAnsi="Times New Roman" w:cs="Times New Roman"/>
                <w:bCs/>
                <w:lang w:val="kk-KZ"/>
              </w:rPr>
            </w:pPr>
            <w:r>
              <w:rPr>
                <w:rFonts w:ascii="Times New Roman" w:hAnsi="Times New Roman" w:cs="Times New Roman"/>
                <w:bCs/>
                <w:lang w:val="kk-KZ"/>
              </w:rPr>
              <w:t>Мақсаты: Ауаны көру тәжірибелерін жасауға үйрету, ауаның адам өміріндегі маңызын түсіндіру.</w:t>
            </w:r>
          </w:p>
          <w:p w14:paraId="67323ABE">
            <w:pPr>
              <w:ind w:left="-851" w:right="-284"/>
              <w:rPr>
                <w:rFonts w:ascii="Times New Roman" w:hAnsi="Times New Roman" w:cs="Times New Roman"/>
                <w:bCs/>
                <w:lang w:val="kk-KZ"/>
              </w:rPr>
            </w:pPr>
            <w:r>
              <w:rPr>
                <w:rFonts w:ascii="Times New Roman" w:hAnsi="Times New Roman" w:cs="Times New Roman"/>
                <w:bCs/>
                <w:lang w:val="kk-KZ"/>
              </w:rPr>
              <w:t>Сұрақтар: біз немен демаламыз?</w:t>
            </w:r>
          </w:p>
          <w:p w14:paraId="4000FE4B">
            <w:pPr>
              <w:ind w:left="-851" w:right="-284"/>
              <w:rPr>
                <w:rFonts w:ascii="Times New Roman" w:hAnsi="Times New Roman" w:cs="Times New Roman"/>
                <w:bCs/>
                <w:lang w:val="kk-KZ"/>
              </w:rPr>
            </w:pPr>
            <w:r>
              <w:rPr>
                <w:rFonts w:ascii="Times New Roman" w:hAnsi="Times New Roman" w:cs="Times New Roman"/>
                <w:bCs/>
                <w:lang w:val="kk-KZ"/>
              </w:rPr>
              <w:t>Ауа кімге қажет?</w:t>
            </w:r>
          </w:p>
          <w:p w14:paraId="765EBE5B">
            <w:pPr>
              <w:ind w:left="-851" w:right="-284"/>
              <w:rPr>
                <w:rFonts w:ascii="Times New Roman" w:hAnsi="Times New Roman" w:cs="Times New Roman"/>
                <w:bCs/>
                <w:lang w:val="kk-KZ"/>
              </w:rPr>
            </w:pPr>
            <w:r>
              <w:rPr>
                <w:rFonts w:ascii="Times New Roman" w:hAnsi="Times New Roman" w:cs="Times New Roman"/>
                <w:bCs/>
                <w:lang w:val="kk-KZ"/>
              </w:rPr>
              <w:t>Ауаны қалай ести аламыз?</w:t>
            </w:r>
          </w:p>
          <w:p w14:paraId="55C2541F">
            <w:pPr>
              <w:ind w:left="-851" w:right="-284"/>
              <w:rPr>
                <w:rFonts w:ascii="Times New Roman" w:hAnsi="Times New Roman" w:cs="Times New Roman"/>
                <w:bCs/>
                <w:lang w:val="kk-KZ"/>
              </w:rPr>
            </w:pPr>
            <w:r>
              <w:rPr>
                <w:rFonts w:ascii="Times New Roman" w:hAnsi="Times New Roman" w:cs="Times New Roman"/>
                <w:bCs/>
                <w:lang w:val="kk-KZ"/>
              </w:rPr>
              <w:t>Еңбек: Гүлзардағы өсімдіктерді қопсыту.</w:t>
            </w:r>
          </w:p>
          <w:p w14:paraId="7BB681A2">
            <w:pPr>
              <w:ind w:left="-851" w:right="-284"/>
              <w:rPr>
                <w:rFonts w:ascii="Times New Roman" w:hAnsi="Times New Roman" w:cs="Times New Roman"/>
                <w:bCs/>
                <w:lang w:val="kk-KZ"/>
              </w:rPr>
            </w:pPr>
            <w:r>
              <w:rPr>
                <w:rFonts w:ascii="Times New Roman" w:hAnsi="Times New Roman" w:cs="Times New Roman"/>
                <w:bCs/>
                <w:lang w:val="kk-KZ"/>
              </w:rPr>
              <w:t>Жеке жұмыс Баланы топпен ойнауға бейімделу.</w:t>
            </w:r>
          </w:p>
          <w:p w14:paraId="614119B5">
            <w:pPr>
              <w:ind w:left="-851" w:right="-284"/>
              <w:rPr>
                <w:rFonts w:ascii="Times New Roman" w:hAnsi="Times New Roman" w:cs="Times New Roman"/>
                <w:bCs/>
                <w:lang w:val="kk-KZ"/>
              </w:rPr>
            </w:pPr>
            <w:r>
              <w:rPr>
                <w:rFonts w:ascii="Times New Roman" w:hAnsi="Times New Roman" w:cs="Times New Roman"/>
                <w:bCs/>
                <w:lang w:val="kk-KZ"/>
              </w:rPr>
              <w:t>Қимылды ойын: «Самолеттер» шашырап жүгіру.</w:t>
            </w:r>
          </w:p>
          <w:p w14:paraId="0F5CA459">
            <w:pPr>
              <w:ind w:left="-851" w:right="-284"/>
              <w:rPr>
                <w:rFonts w:ascii="Times New Roman" w:hAnsi="Times New Roman" w:cs="Times New Roman"/>
                <w:lang w:val="kk-KZ"/>
              </w:rPr>
            </w:pPr>
            <w:r>
              <w:rPr>
                <w:rFonts w:ascii="Times New Roman" w:hAnsi="Times New Roman" w:cs="Times New Roman"/>
                <w:bCs/>
                <w:lang w:val="kk-KZ"/>
              </w:rPr>
              <w:t xml:space="preserve">«Қалпақ пен таяқша» лақтыру.                 </w:t>
            </w:r>
            <w:r>
              <w:rPr>
                <w:rFonts w:ascii="Times New Roman" w:hAnsi="Times New Roman" w:cs="Times New Roman"/>
                <w:b/>
                <w:bCs/>
                <w:lang w:val="kk-KZ"/>
              </w:rPr>
              <w:t xml:space="preserve">Қимылды ойын </w:t>
            </w:r>
            <w:r>
              <w:rPr>
                <w:rFonts w:ascii="Times New Roman" w:hAnsi="Times New Roman" w:cs="Times New Roman"/>
                <w:lang w:val="kk-KZ"/>
              </w:rPr>
              <w:t>«Шеңберге түсір»</w:t>
            </w:r>
          </w:p>
          <w:p w14:paraId="0B0ECBC6">
            <w:pPr>
              <w:ind w:left="-851" w:right="-284"/>
              <w:rPr>
                <w:rFonts w:ascii="Times New Roman" w:hAnsi="Times New Roman" w:cs="Times New Roman"/>
                <w:lang w:val="kk-KZ"/>
              </w:rPr>
            </w:pPr>
          </w:p>
          <w:p w14:paraId="68615A08">
            <w:pPr>
              <w:ind w:left="-851" w:right="-284"/>
              <w:rPr>
                <w:rFonts w:ascii="Times New Roman" w:hAnsi="Times New Roman" w:cs="Times New Roman"/>
                <w:lang w:val="kk-KZ"/>
              </w:rPr>
            </w:pPr>
          </w:p>
        </w:tc>
      </w:tr>
      <w:tr w14:paraId="24E8E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2DBDD9E6">
            <w:pPr>
              <w:ind w:left="-851" w:right="-284"/>
              <w:rPr>
                <w:rFonts w:ascii="Times New Roman" w:hAnsi="Times New Roman" w:cs="Times New Roman"/>
                <w:b/>
                <w:lang w:val="kk-KZ"/>
              </w:rPr>
            </w:pPr>
            <w:r>
              <w:rPr>
                <w:rFonts w:ascii="Times New Roman" w:hAnsi="Times New Roman" w:cs="Times New Roman"/>
                <w:b/>
                <w:lang w:val="kk-KZ"/>
              </w:rPr>
              <w:t>Балалардың үйге қайтуы</w:t>
            </w:r>
          </w:p>
        </w:tc>
        <w:tc>
          <w:tcPr>
            <w:tcW w:w="11771" w:type="dxa"/>
            <w:gridSpan w:val="5"/>
            <w:tcBorders>
              <w:top w:val="single" w:color="000000" w:sz="4" w:space="0"/>
              <w:left w:val="single" w:color="000000" w:sz="4" w:space="0"/>
              <w:bottom w:val="single" w:color="000000" w:sz="4" w:space="0"/>
              <w:right w:val="single" w:color="000000" w:sz="4" w:space="0"/>
            </w:tcBorders>
          </w:tcPr>
          <w:p w14:paraId="4302FF6D">
            <w:pPr>
              <w:ind w:left="-851" w:right="-284"/>
              <w:rPr>
                <w:rFonts w:ascii="Times New Roman" w:hAnsi="Times New Roman" w:cs="Times New Roman"/>
                <w:lang w:val="kk-KZ"/>
              </w:rPr>
            </w:pPr>
            <w:r>
              <w:rPr>
                <w:rFonts w:ascii="Times New Roman" w:hAnsi="Times New Roman" w:cs="Times New Roman"/>
                <w:lang w:val="kk-KZ"/>
              </w:rPr>
              <w:t>Кеңес:</w:t>
            </w:r>
          </w:p>
          <w:p w14:paraId="07CC54BE">
            <w:pPr>
              <w:ind w:left="-851" w:right="-284"/>
              <w:rPr>
                <w:rFonts w:ascii="Times New Roman" w:hAnsi="Times New Roman" w:cs="Times New Roman"/>
                <w:lang w:val="kk-KZ"/>
              </w:rPr>
            </w:pPr>
            <w:r>
              <w:rPr>
                <w:rFonts w:ascii="Times New Roman" w:hAnsi="Times New Roman" w:cs="Times New Roman"/>
                <w:lang w:val="kk-KZ"/>
              </w:rPr>
              <w:t>Әр  баланың  ынтасы  туралы  айту</w:t>
            </w:r>
          </w:p>
        </w:tc>
      </w:tr>
    </w:tbl>
    <w:p w14:paraId="6BD9EDA8">
      <w:pPr>
        <w:ind w:left="-851" w:right="-284"/>
        <w:rPr>
          <w:rFonts w:ascii="Times New Roman" w:hAnsi="Times New Roman" w:cs="Times New Roman"/>
          <w:lang w:val="kk-KZ"/>
        </w:rPr>
      </w:pPr>
    </w:p>
    <w:p w14:paraId="57940B9B">
      <w:pPr>
        <w:ind w:left="-851" w:right="-284"/>
        <w:rPr>
          <w:rFonts w:ascii="Times New Roman" w:hAnsi="Times New Roman" w:cs="Times New Roman"/>
          <w:lang w:val="kk-KZ"/>
        </w:rPr>
      </w:pPr>
    </w:p>
    <w:p w14:paraId="4657502B">
      <w:pPr>
        <w:ind w:right="-284"/>
        <w:rPr>
          <w:rFonts w:ascii="Times New Roman" w:hAnsi="Times New Roman" w:cs="Times New Roman"/>
          <w:lang w:val="kk-KZ"/>
        </w:rPr>
      </w:pPr>
    </w:p>
    <w:p w14:paraId="6771932A">
      <w:pPr>
        <w:ind w:left="-851" w:right="-284"/>
        <w:rPr>
          <w:rFonts w:ascii="Times New Roman" w:hAnsi="Times New Roman" w:cs="Times New Roman"/>
          <w:lang w:val="kk-KZ"/>
        </w:rPr>
      </w:pPr>
    </w:p>
    <w:p w14:paraId="74AEF7DD">
      <w:pPr>
        <w:ind w:left="-851" w:right="-284"/>
        <w:rPr>
          <w:rFonts w:ascii="Times New Roman" w:hAnsi="Times New Roman" w:cs="Times New Roman"/>
          <w:lang w:val="kk-KZ"/>
        </w:rPr>
      </w:pPr>
    </w:p>
    <w:p w14:paraId="04CB161A">
      <w:pPr>
        <w:ind w:left="-851" w:right="-284"/>
        <w:rPr>
          <w:rFonts w:ascii="Times New Roman" w:hAnsi="Times New Roman" w:cs="Times New Roman"/>
          <w:lang w:val="kk-KZ"/>
        </w:rPr>
      </w:pPr>
    </w:p>
    <w:p w14:paraId="3D44A271">
      <w:pPr>
        <w:ind w:left="-851" w:right="-284"/>
        <w:rPr>
          <w:rFonts w:ascii="Times New Roman" w:hAnsi="Times New Roman" w:cs="Times New Roman"/>
          <w:lang w:val="kk-KZ"/>
        </w:rPr>
      </w:pPr>
    </w:p>
    <w:p w14:paraId="7BEA0702">
      <w:pPr>
        <w:ind w:left="-851" w:right="-284"/>
        <w:rPr>
          <w:rFonts w:ascii="Times New Roman" w:hAnsi="Times New Roman" w:cs="Times New Roman"/>
          <w:lang w:val="kk-KZ"/>
        </w:rPr>
      </w:pPr>
    </w:p>
    <w:p w14:paraId="56A99CCA">
      <w:pPr>
        <w:ind w:left="-851" w:right="-284"/>
        <w:rPr>
          <w:rFonts w:ascii="Times New Roman" w:hAnsi="Times New Roman" w:cs="Times New Roman"/>
          <w:lang w:val="kk-KZ"/>
        </w:rPr>
      </w:pPr>
    </w:p>
    <w:p w14:paraId="470669FA">
      <w:pPr>
        <w:ind w:left="-851" w:right="-284"/>
        <w:rPr>
          <w:rFonts w:ascii="Times New Roman" w:hAnsi="Times New Roman" w:cs="Times New Roman"/>
          <w:lang w:val="kk-KZ"/>
        </w:rPr>
      </w:pPr>
    </w:p>
    <w:p w14:paraId="1D0D040B">
      <w:pPr>
        <w:ind w:left="-851" w:right="-284"/>
        <w:rPr>
          <w:rFonts w:ascii="Times New Roman" w:hAnsi="Times New Roman" w:cs="Times New Roman"/>
          <w:lang w:val="kk-KZ"/>
        </w:rPr>
      </w:pPr>
    </w:p>
    <w:p w14:paraId="40A4EF4C">
      <w:pPr>
        <w:ind w:left="-851" w:right="-284"/>
        <w:rPr>
          <w:rFonts w:ascii="Times New Roman" w:hAnsi="Times New Roman" w:cs="Times New Roman"/>
          <w:lang w:val="kk-KZ"/>
        </w:rPr>
      </w:pPr>
    </w:p>
    <w:p w14:paraId="0A135807">
      <w:pPr>
        <w:ind w:left="-851" w:right="-284"/>
        <w:rPr>
          <w:rFonts w:ascii="Times New Roman" w:hAnsi="Times New Roman" w:cs="Times New Roman"/>
          <w:lang w:val="kk-KZ"/>
        </w:rPr>
      </w:pPr>
    </w:p>
    <w:p w14:paraId="72B2856F">
      <w:pPr>
        <w:ind w:left="-851" w:right="-284"/>
        <w:rPr>
          <w:rFonts w:ascii="Times New Roman" w:hAnsi="Times New Roman" w:cs="Times New Roman"/>
          <w:lang w:val="kk-KZ"/>
        </w:rPr>
      </w:pPr>
    </w:p>
    <w:p w14:paraId="40007E0A">
      <w:pPr>
        <w:ind w:left="-851" w:right="-284"/>
        <w:rPr>
          <w:rFonts w:ascii="Times New Roman" w:hAnsi="Times New Roman" w:cs="Times New Roman"/>
          <w:lang w:val="kk-KZ"/>
        </w:rPr>
      </w:pPr>
    </w:p>
    <w:p w14:paraId="611FFB85">
      <w:pPr>
        <w:ind w:left="-851" w:right="-284"/>
        <w:rPr>
          <w:rFonts w:ascii="Times New Roman" w:hAnsi="Times New Roman" w:cs="Times New Roman"/>
          <w:lang w:val="kk-KZ"/>
        </w:rPr>
      </w:pPr>
    </w:p>
    <w:p w14:paraId="5C5D4B8F">
      <w:pPr>
        <w:ind w:left="-851" w:right="-284"/>
        <w:rPr>
          <w:rFonts w:ascii="Times New Roman" w:hAnsi="Times New Roman" w:cs="Times New Roman"/>
          <w:lang w:val="kk-KZ"/>
        </w:rPr>
      </w:pPr>
    </w:p>
    <w:p w14:paraId="407AC722">
      <w:pPr>
        <w:ind w:left="-851" w:right="-284"/>
        <w:rPr>
          <w:rFonts w:ascii="Times New Roman" w:hAnsi="Times New Roman" w:cs="Times New Roman"/>
          <w:lang w:val="kk-KZ"/>
        </w:rPr>
      </w:pPr>
    </w:p>
    <w:p w14:paraId="0281DD94">
      <w:pPr>
        <w:ind w:left="-851" w:right="-284"/>
        <w:rPr>
          <w:rFonts w:ascii="Times New Roman" w:hAnsi="Times New Roman" w:cs="Times New Roman"/>
          <w:lang w:val="kk-KZ"/>
        </w:rPr>
      </w:pPr>
    </w:p>
    <w:p w14:paraId="02BC7517">
      <w:pPr>
        <w:ind w:left="-851" w:right="-284"/>
        <w:rPr>
          <w:rFonts w:ascii="Times New Roman" w:hAnsi="Times New Roman" w:cs="Times New Roman"/>
          <w:lang w:val="kk-KZ"/>
        </w:rPr>
      </w:pPr>
    </w:p>
    <w:sectPr>
      <w:pgSz w:w="16838" w:h="11906" w:orient="landscape"/>
      <w:pgMar w:top="426" w:right="1134" w:bottom="851"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entury Schoolbook">
    <w:panose1 w:val="02040604050505020304"/>
    <w:charset w:val="CC"/>
    <w:family w:val="roman"/>
    <w:pitch w:val="default"/>
    <w:sig w:usb0="00000287" w:usb1="00000000" w:usb2="00000000" w:usb3="00000000" w:csb0="2000009F" w:csb1="DFD70000"/>
  </w:font>
  <w:font w:name="Trebuchet MS">
    <w:panose1 w:val="020B0603020202020204"/>
    <w:charset w:val="CC"/>
    <w:family w:val="swiss"/>
    <w:pitch w:val="default"/>
    <w:sig w:usb0="00000687" w:usb1="00000000" w:usb2="00000000" w:usb3="00000000" w:csb0="2000009F" w:csb1="00000000"/>
  </w:font>
  <w:font w:name="Franklin Gothic Demi Cond">
    <w:panose1 w:val="020B0706030402020204"/>
    <w:charset w:val="CC"/>
    <w:family w:val="swiss"/>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Segoe UI Symbol">
    <w:panose1 w:val="020B0502040204020203"/>
    <w:charset w:val="00"/>
    <w:family w:val="swiss"/>
    <w:pitch w:val="default"/>
    <w:sig w:usb0="800001E3" w:usb1="1200FFEF" w:usb2="00040000" w:usb3="04000000" w:csb0="00000001" w:csb1="40000000"/>
  </w:font>
  <w:font w:name="Calibri Light">
    <w:panose1 w:val="020F0302020204030204"/>
    <w:charset w:val="00"/>
    <w:family w:val="auto"/>
    <w:pitch w:val="default"/>
    <w:sig w:usb0="E0002A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n-ea">
    <w:altName w:val="Times New Roman"/>
    <w:panose1 w:val="00000000000000000000"/>
    <w:charset w:val="00"/>
    <w:family w:val="roman"/>
    <w:pitch w:val="default"/>
    <w:sig w:usb0="00000000" w:usb1="00000000" w:usb2="00000000" w:usb3="00000000" w:csb0="00000000" w:csb1="00000000"/>
  </w:font>
  <w:font w:name="OEGHA+TimesNewRomanPSMT">
    <w:altName w:val="Times New Roman"/>
    <w:panose1 w:val="00000000000000000000"/>
    <w:charset w:val="01"/>
    <w:family w:val="auto"/>
    <w:pitch w:val="default"/>
    <w:sig w:usb0="00000000" w:usb1="00000000" w:usb2="00000009" w:usb3="00000000" w:csb0="400001FF" w:csb1="FFFF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8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63A86A50"/>
    <w:multiLevelType w:val="multilevel"/>
    <w:tmpl w:val="63A86A5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lvlOverride w:ilvl="0">
      <w:lvl w:ilvl="0" w:tentative="1">
        <w:start w:val="0"/>
        <w:numFmt w:val="bullet"/>
        <w:lvlText w:val="—"/>
        <w:legacy w:legacy="1" w:legacySpace="0" w:legacyIndent="278"/>
        <w:lvlJc w:val="left"/>
        <w:pPr>
          <w:ind w:left="0" w:firstLine="0"/>
        </w:pPr>
        <w:rPr>
          <w:rFonts w:hint="default" w:ascii="Century Schoolbook" w:hAnsi="Century Schoolbook"/>
        </w:rPr>
      </w:lvl>
    </w:lvlOverride>
  </w:num>
  <w:num w:numId="2">
    <w:abstractNumId w:val="0"/>
    <w:lvlOverride w:ilvl="0">
      <w:lvl w:ilvl="0" w:tentative="1">
        <w:start w:val="0"/>
        <w:numFmt w:val="bullet"/>
        <w:lvlText w:val="—"/>
        <w:legacy w:legacy="1" w:legacySpace="0" w:legacyIndent="269"/>
        <w:lvlJc w:val="left"/>
        <w:pPr>
          <w:ind w:left="0" w:firstLine="0"/>
        </w:pPr>
        <w:rPr>
          <w:rFonts w:hint="default" w:ascii="Century Schoolbook" w:hAnsi="Century Schoolbook"/>
        </w:rPr>
      </w:lvl>
    </w:lvlOverride>
  </w:num>
  <w:num w:numId="3">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4">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lang w:val="kk-KZ"/>
        </w:rPr>
      </w:lvl>
    </w:lvlOverride>
  </w:num>
  <w:num w:numId="5">
    <w:abstractNumId w:val="0"/>
    <w:lvlOverride w:ilvl="0">
      <w:lvl w:ilvl="0" w:tentative="1">
        <w:start w:val="0"/>
        <w:numFmt w:val="bullet"/>
        <w:lvlText w:val="—"/>
        <w:legacy w:legacy="1" w:legacySpace="0" w:legacyIndent="302"/>
        <w:lvlJc w:val="left"/>
        <w:pPr>
          <w:ind w:left="0" w:firstLine="0"/>
        </w:pPr>
        <w:rPr>
          <w:rFonts w:hint="default" w:ascii="Century Schoolbook" w:hAnsi="Century Schoolbook"/>
        </w:rPr>
      </w:lvl>
    </w:lvlOverride>
  </w:num>
  <w:num w:numId="6">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7">
    <w:abstractNumId w:val="1"/>
  </w:num>
  <w:num w:numId="8">
    <w:abstractNumId w:val="0"/>
    <w:lvlOverride w:ilvl="0">
      <w:lvl w:ilvl="0" w:tentative="1">
        <w:start w:val="0"/>
        <w:numFmt w:val="bullet"/>
        <w:lvlText w:val="—"/>
        <w:legacy w:legacy="1" w:legacySpace="0" w:legacyIndent="292"/>
        <w:lvlJc w:val="left"/>
        <w:pPr>
          <w:ind w:left="0" w:firstLine="0"/>
        </w:pPr>
        <w:rPr>
          <w:rFonts w:hint="default" w:ascii="Century Schoolbook" w:hAnsi="Century Schoolbook"/>
        </w:rPr>
      </w:lvl>
    </w:lvlOverride>
  </w:num>
  <w:num w:numId="9">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0">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1">
    <w:abstractNumId w:val="0"/>
    <w:lvlOverride w:ilvl="0">
      <w:lvl w:ilvl="0" w:tentative="1">
        <w:start w:val="0"/>
        <w:numFmt w:val="bullet"/>
        <w:lvlText w:val="—"/>
        <w:legacy w:legacy="1" w:legacySpace="0" w:legacyIndent="293"/>
        <w:lvlJc w:val="left"/>
        <w:pPr>
          <w:ind w:left="0" w:firstLine="0"/>
        </w:pPr>
        <w:rPr>
          <w:rFonts w:hint="default" w:ascii="Century Schoolbook" w:hAnsi="Century Schoolbook"/>
        </w:rPr>
      </w:lvl>
    </w:lvlOverride>
  </w:num>
  <w:num w:numId="12">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3">
    <w:abstractNumId w:val="0"/>
    <w:lvlOverride w:ilvl="0">
      <w:lvl w:ilvl="0" w:tentative="1">
        <w:start w:val="0"/>
        <w:numFmt w:val="bullet"/>
        <w:lvlText w:val="—"/>
        <w:legacy w:legacy="1" w:legacySpace="0" w:legacyIndent="273"/>
        <w:lvlJc w:val="left"/>
        <w:pPr>
          <w:ind w:left="0" w:firstLine="0"/>
        </w:pPr>
        <w:rPr>
          <w:rFonts w:hint="default" w:ascii="Century Schoolbook" w:hAnsi="Century Schoolbook"/>
        </w:rPr>
      </w:lvl>
    </w:lvlOverride>
  </w:num>
  <w:num w:numId="14">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15">
    <w:abstractNumId w:val="0"/>
    <w:lvlOverride w:ilvl="0">
      <w:lvl w:ilvl="0" w:tentative="1">
        <w:start w:val="0"/>
        <w:numFmt w:val="bullet"/>
        <w:lvlText w:val="♦"/>
        <w:legacy w:legacy="1" w:legacySpace="0" w:legacyIndent="173"/>
        <w:lvlJc w:val="left"/>
        <w:pPr>
          <w:ind w:left="0" w:firstLine="0"/>
        </w:pPr>
        <w:rPr>
          <w:rFonts w:hint="default" w:ascii="Century Schoolbook" w:hAnsi="Century Schoolbook"/>
        </w:rPr>
      </w:lvl>
    </w:lvlOverride>
  </w:num>
  <w:num w:numId="16">
    <w:abstractNumId w:val="0"/>
    <w:lvlOverride w:ilvl="0">
      <w:lvl w:ilvl="0" w:tentative="1">
        <w:start w:val="0"/>
        <w:numFmt w:val="bullet"/>
        <w:lvlText w:val="♦"/>
        <w:legacy w:legacy="1" w:legacySpace="0" w:legacyIndent="178"/>
        <w:lvlJc w:val="left"/>
        <w:pPr>
          <w:ind w:left="0" w:firstLine="0"/>
        </w:pPr>
        <w:rPr>
          <w:rFonts w:hint="default" w:ascii="Century Schoolbook" w:hAnsi="Century Schoolbook"/>
        </w:rPr>
      </w:lvl>
    </w:lvlOverride>
  </w:num>
  <w:num w:numId="17">
    <w:abstractNumId w:val="0"/>
    <w:lvlOverride w:ilvl="0">
      <w:lvl w:ilvl="0" w:tentative="1">
        <w:start w:val="0"/>
        <w:numFmt w:val="bullet"/>
        <w:lvlText w:val="♦"/>
        <w:legacy w:legacy="1" w:legacySpace="0" w:legacyIndent="158"/>
        <w:lvlJc w:val="left"/>
        <w:pPr>
          <w:ind w:left="0" w:firstLine="0"/>
        </w:pPr>
        <w:rPr>
          <w:rFonts w:hint="default" w:ascii="Century Schoolbook" w:hAnsi="Century Schoolbook"/>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A1"/>
    <w:rsid w:val="000D1D65"/>
    <w:rsid w:val="001B2DE9"/>
    <w:rsid w:val="006B20A8"/>
    <w:rsid w:val="006C4F7D"/>
    <w:rsid w:val="00725E77"/>
    <w:rsid w:val="00AD3CA1"/>
    <w:rsid w:val="00B94B91"/>
    <w:rsid w:val="00CB5DF7"/>
    <w:rsid w:val="00CC3CF6"/>
    <w:rsid w:val="00DE5A47"/>
    <w:rsid w:val="14275872"/>
    <w:rsid w:val="461C58B8"/>
    <w:rsid w:val="59730A88"/>
    <w:rsid w:val="790D02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link w:val="49"/>
    <w:qFormat/>
    <w:uiPriority w:val="9"/>
    <w:pPr>
      <w:widowControl w:val="0"/>
      <w:autoSpaceDE w:val="0"/>
      <w:autoSpaceDN w:val="0"/>
      <w:spacing w:after="0" w:line="240" w:lineRule="auto"/>
      <w:ind w:left="132"/>
      <w:outlineLvl w:val="0"/>
    </w:pPr>
    <w:rPr>
      <w:rFonts w:ascii="Times New Roman" w:hAnsi="Times New Roman" w:eastAsia="Times New Roman" w:cs="Times New Roman"/>
      <w:b/>
      <w:bCs/>
      <w:sz w:val="28"/>
      <w:szCs w:val="28"/>
      <w:lang w:val="kk-KZ"/>
    </w:rPr>
  </w:style>
  <w:style w:type="paragraph" w:styleId="3">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default="1" w:styleId="4">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Strong"/>
    <w:basedOn w:val="4"/>
    <w:qFormat/>
    <w:uiPriority w:val="22"/>
    <w:rPr>
      <w:b/>
      <w:bCs/>
    </w:rPr>
  </w:style>
  <w:style w:type="paragraph" w:styleId="8">
    <w:name w:val="Balloon Text"/>
    <w:basedOn w:val="1"/>
    <w:link w:val="19"/>
    <w:semiHidden/>
    <w:unhideWhenUsed/>
    <w:qFormat/>
    <w:uiPriority w:val="99"/>
    <w:pPr>
      <w:spacing w:after="0" w:line="240" w:lineRule="auto"/>
    </w:pPr>
    <w:rPr>
      <w:rFonts w:ascii="Segoe UI" w:hAnsi="Segoe UI" w:cs="Segoe UI"/>
      <w:sz w:val="18"/>
      <w:szCs w:val="18"/>
    </w:rPr>
  </w:style>
  <w:style w:type="paragraph" w:styleId="9">
    <w:name w:val="Body Text"/>
    <w:basedOn w:val="1"/>
    <w:link w:val="16"/>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1">
    <w:name w:val="Table Grid"/>
    <w:basedOn w:val="5"/>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Без интервала Знак"/>
    <w:link w:val="13"/>
    <w:qFormat/>
    <w:locked/>
    <w:uiPriority w:val="1"/>
    <w:rPr>
      <w:rFonts w:ascii="Calibri" w:hAnsi="Calibri" w:eastAsia="Calibri" w:cs="Times New Roman"/>
    </w:rPr>
  </w:style>
  <w:style w:type="paragraph" w:styleId="13">
    <w:name w:val="No Spacing"/>
    <w:link w:val="12"/>
    <w:qFormat/>
    <w:uiPriority w:val="1"/>
    <w:pPr>
      <w:spacing w:after="0" w:line="240" w:lineRule="auto"/>
    </w:pPr>
    <w:rPr>
      <w:rFonts w:ascii="Calibri" w:hAnsi="Calibri" w:eastAsia="Calibri" w:cs="Times New Roman"/>
      <w:sz w:val="22"/>
      <w:szCs w:val="22"/>
      <w:lang w:val="ru-RU" w:eastAsia="en-US" w:bidi="ar-SA"/>
    </w:rPr>
  </w:style>
  <w:style w:type="paragraph" w:customStyle="1" w:styleId="14">
    <w:name w:val="Table Paragraph"/>
    <w:basedOn w:val="1"/>
    <w:link w:val="50"/>
    <w:qFormat/>
    <w:uiPriority w:val="1"/>
    <w:pPr>
      <w:widowControl w:val="0"/>
      <w:autoSpaceDE w:val="0"/>
      <w:autoSpaceDN w:val="0"/>
      <w:spacing w:after="0" w:line="240" w:lineRule="auto"/>
    </w:pPr>
    <w:rPr>
      <w:rFonts w:ascii="Times New Roman" w:hAnsi="Times New Roman" w:eastAsia="Times New Roman" w:cs="Times New Roman"/>
      <w:lang w:val="kk-KZ"/>
    </w:rPr>
  </w:style>
  <w:style w:type="table" w:customStyle="1" w:styleId="15">
    <w:name w:val="Table Normal"/>
    <w:semiHidden/>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6">
    <w:name w:val="Основной текст Знак"/>
    <w:basedOn w:val="4"/>
    <w:link w:val="9"/>
    <w:qFormat/>
    <w:uiPriority w:val="1"/>
    <w:rPr>
      <w:rFonts w:ascii="Times New Roman" w:hAnsi="Times New Roman" w:eastAsia="Times New Roman" w:cs="Times New Roman"/>
      <w:sz w:val="28"/>
      <w:szCs w:val="28"/>
      <w:lang w:val="kk-KZ"/>
    </w:rPr>
  </w:style>
  <w:style w:type="paragraph" w:customStyle="1" w:styleId="17">
    <w:name w:val="Текст выноски1"/>
    <w:basedOn w:val="1"/>
    <w:next w:val="8"/>
    <w:link w:val="18"/>
    <w:semiHidden/>
    <w:unhideWhenUsed/>
    <w:qFormat/>
    <w:uiPriority w:val="99"/>
    <w:pPr>
      <w:spacing w:after="0" w:line="240" w:lineRule="auto"/>
    </w:pPr>
    <w:rPr>
      <w:rFonts w:ascii="Segoe UI" w:hAnsi="Segoe UI" w:cs="Segoe UI"/>
      <w:sz w:val="18"/>
      <w:szCs w:val="18"/>
    </w:rPr>
  </w:style>
  <w:style w:type="character" w:customStyle="1" w:styleId="18">
    <w:name w:val="Текст выноски Знак"/>
    <w:basedOn w:val="4"/>
    <w:link w:val="17"/>
    <w:semiHidden/>
    <w:qFormat/>
    <w:uiPriority w:val="99"/>
    <w:rPr>
      <w:rFonts w:ascii="Segoe UI" w:hAnsi="Segoe UI" w:cs="Segoe UI"/>
      <w:sz w:val="18"/>
      <w:szCs w:val="18"/>
    </w:rPr>
  </w:style>
  <w:style w:type="character" w:customStyle="1" w:styleId="19">
    <w:name w:val="Текст выноски Знак1"/>
    <w:basedOn w:val="4"/>
    <w:link w:val="8"/>
    <w:semiHidden/>
    <w:qFormat/>
    <w:uiPriority w:val="99"/>
    <w:rPr>
      <w:rFonts w:ascii="Segoe UI" w:hAnsi="Segoe UI" w:cs="Segoe UI"/>
      <w:sz w:val="18"/>
      <w:szCs w:val="18"/>
    </w:rPr>
  </w:style>
  <w:style w:type="paragraph" w:styleId="20">
    <w:name w:val="List Paragraph"/>
    <w:basedOn w:val="1"/>
    <w:qFormat/>
    <w:uiPriority w:val="34"/>
    <w:pPr>
      <w:spacing w:after="200" w:line="276" w:lineRule="auto"/>
      <w:ind w:left="720"/>
      <w:contextualSpacing/>
    </w:pPr>
  </w:style>
  <w:style w:type="paragraph" w:customStyle="1" w:styleId="21">
    <w:name w:val="Style21"/>
    <w:basedOn w:val="1"/>
    <w:qFormat/>
    <w:uiPriority w:val="0"/>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paragraph" w:customStyle="1" w:styleId="22">
    <w:name w:val="Style27"/>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character" w:customStyle="1" w:styleId="23">
    <w:name w:val="Font Style116"/>
    <w:basedOn w:val="4"/>
    <w:qFormat/>
    <w:uiPriority w:val="0"/>
    <w:rPr>
      <w:rFonts w:hint="default" w:ascii="Century Schoolbook" w:hAnsi="Century Schoolbook" w:cs="Century Schoolbook"/>
      <w:i/>
      <w:iCs/>
      <w:sz w:val="18"/>
      <w:szCs w:val="18"/>
    </w:rPr>
  </w:style>
  <w:style w:type="character" w:customStyle="1" w:styleId="24">
    <w:name w:val="Font Style119"/>
    <w:basedOn w:val="4"/>
    <w:qFormat/>
    <w:uiPriority w:val="0"/>
    <w:rPr>
      <w:rFonts w:hint="default" w:ascii="Century Schoolbook" w:hAnsi="Century Schoolbook" w:cs="Century Schoolbook"/>
      <w:sz w:val="18"/>
      <w:szCs w:val="18"/>
    </w:rPr>
  </w:style>
  <w:style w:type="paragraph" w:customStyle="1" w:styleId="25">
    <w:name w:val="Style1"/>
    <w:basedOn w:val="1"/>
    <w:qFormat/>
    <w:uiPriority w:val="0"/>
    <w:pPr>
      <w:widowControl w:val="0"/>
      <w:autoSpaceDE w:val="0"/>
      <w:autoSpaceDN w:val="0"/>
      <w:adjustRightInd w:val="0"/>
      <w:spacing w:after="0" w:line="254" w:lineRule="exact"/>
    </w:pPr>
    <w:rPr>
      <w:rFonts w:ascii="Century Schoolbook" w:hAnsi="Century Schoolbook" w:eastAsia="Times New Roman" w:cs="Times New Roman"/>
      <w:sz w:val="24"/>
      <w:szCs w:val="24"/>
      <w:lang w:eastAsia="ru-RU"/>
    </w:rPr>
  </w:style>
  <w:style w:type="character" w:customStyle="1" w:styleId="26">
    <w:name w:val="Font Style93"/>
    <w:basedOn w:val="4"/>
    <w:qFormat/>
    <w:uiPriority w:val="0"/>
    <w:rPr>
      <w:rFonts w:hint="default" w:ascii="Century Schoolbook" w:hAnsi="Century Schoolbook" w:cs="Century Schoolbook"/>
      <w:b/>
      <w:bCs/>
      <w:sz w:val="18"/>
      <w:szCs w:val="18"/>
    </w:rPr>
  </w:style>
  <w:style w:type="paragraph" w:customStyle="1" w:styleId="27">
    <w:name w:val="Style22"/>
    <w:basedOn w:val="1"/>
    <w:qFormat/>
    <w:uiPriority w:val="0"/>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28">
    <w:name w:val="Style9"/>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29">
    <w:name w:val="Style30"/>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30">
    <w:name w:val="Style17"/>
    <w:basedOn w:val="1"/>
    <w:qFormat/>
    <w:uiPriority w:val="0"/>
    <w:pPr>
      <w:widowControl w:val="0"/>
      <w:autoSpaceDE w:val="0"/>
      <w:autoSpaceDN w:val="0"/>
      <w:adjustRightInd w:val="0"/>
      <w:spacing w:after="0" w:line="240" w:lineRule="exact"/>
      <w:ind w:firstLine="278"/>
      <w:jc w:val="both"/>
    </w:pPr>
    <w:rPr>
      <w:rFonts w:ascii="Century Schoolbook" w:hAnsi="Century Schoolbook" w:eastAsia="Times New Roman" w:cs="Times New Roman"/>
      <w:sz w:val="24"/>
      <w:szCs w:val="24"/>
      <w:lang w:eastAsia="ru-RU"/>
    </w:rPr>
  </w:style>
  <w:style w:type="paragraph" w:customStyle="1" w:styleId="31">
    <w:name w:val="Style23"/>
    <w:basedOn w:val="1"/>
    <w:qFormat/>
    <w:uiPriority w:val="0"/>
    <w:pPr>
      <w:widowControl w:val="0"/>
      <w:autoSpaceDE w:val="0"/>
      <w:autoSpaceDN w:val="0"/>
      <w:adjustRightInd w:val="0"/>
      <w:spacing w:after="0" w:line="403" w:lineRule="exact"/>
      <w:jc w:val="center"/>
    </w:pPr>
    <w:rPr>
      <w:rFonts w:ascii="Century Schoolbook" w:hAnsi="Century Schoolbook" w:eastAsia="Times New Roman" w:cs="Times New Roman"/>
      <w:sz w:val="24"/>
      <w:szCs w:val="24"/>
      <w:lang w:eastAsia="ru-RU"/>
    </w:rPr>
  </w:style>
  <w:style w:type="paragraph" w:customStyle="1" w:styleId="32">
    <w:name w:val="Style36"/>
    <w:basedOn w:val="1"/>
    <w:qFormat/>
    <w:uiPriority w:val="0"/>
    <w:pPr>
      <w:widowControl w:val="0"/>
      <w:autoSpaceDE w:val="0"/>
      <w:autoSpaceDN w:val="0"/>
      <w:adjustRightInd w:val="0"/>
      <w:spacing w:after="0" w:line="389" w:lineRule="exact"/>
      <w:ind w:firstLine="470"/>
    </w:pPr>
    <w:rPr>
      <w:rFonts w:ascii="Century Schoolbook" w:hAnsi="Century Schoolbook" w:eastAsia="Times New Roman" w:cs="Times New Roman"/>
      <w:sz w:val="24"/>
      <w:szCs w:val="24"/>
      <w:lang w:eastAsia="ru-RU"/>
    </w:rPr>
  </w:style>
  <w:style w:type="paragraph" w:customStyle="1" w:styleId="33">
    <w:name w:val="Style41"/>
    <w:basedOn w:val="1"/>
    <w:qFormat/>
    <w:uiPriority w:val="0"/>
    <w:pPr>
      <w:widowControl w:val="0"/>
      <w:autoSpaceDE w:val="0"/>
      <w:autoSpaceDN w:val="0"/>
      <w:adjustRightInd w:val="0"/>
      <w:spacing w:after="0" w:line="238" w:lineRule="exact"/>
      <w:ind w:firstLine="278"/>
      <w:jc w:val="both"/>
    </w:pPr>
    <w:rPr>
      <w:rFonts w:ascii="Century Schoolbook" w:hAnsi="Century Schoolbook" w:eastAsia="Times New Roman" w:cs="Times New Roman"/>
      <w:sz w:val="24"/>
      <w:szCs w:val="24"/>
      <w:lang w:eastAsia="ru-RU"/>
    </w:rPr>
  </w:style>
  <w:style w:type="paragraph" w:customStyle="1" w:styleId="34">
    <w:name w:val="Style69"/>
    <w:basedOn w:val="1"/>
    <w:qFormat/>
    <w:uiPriority w:val="0"/>
    <w:pPr>
      <w:widowControl w:val="0"/>
      <w:autoSpaceDE w:val="0"/>
      <w:autoSpaceDN w:val="0"/>
      <w:adjustRightInd w:val="0"/>
      <w:spacing w:after="0" w:line="239" w:lineRule="exact"/>
      <w:ind w:firstLine="274"/>
    </w:pPr>
    <w:rPr>
      <w:rFonts w:ascii="Century Schoolbook" w:hAnsi="Century Schoolbook" w:eastAsia="Times New Roman" w:cs="Times New Roman"/>
      <w:sz w:val="24"/>
      <w:szCs w:val="24"/>
      <w:lang w:eastAsia="ru-RU"/>
    </w:rPr>
  </w:style>
  <w:style w:type="paragraph" w:customStyle="1" w:styleId="35">
    <w:name w:val="Style20"/>
    <w:basedOn w:val="1"/>
    <w:qFormat/>
    <w:uiPriority w:val="0"/>
    <w:pPr>
      <w:widowControl w:val="0"/>
      <w:autoSpaceDE w:val="0"/>
      <w:autoSpaceDN w:val="0"/>
      <w:adjustRightInd w:val="0"/>
      <w:spacing w:after="0" w:line="408" w:lineRule="exact"/>
      <w:ind w:firstLine="1536"/>
    </w:pPr>
    <w:rPr>
      <w:rFonts w:ascii="Century Schoolbook" w:hAnsi="Century Schoolbook" w:eastAsia="Times New Roman" w:cs="Times New Roman"/>
      <w:sz w:val="24"/>
      <w:szCs w:val="24"/>
      <w:lang w:eastAsia="ru-RU"/>
    </w:rPr>
  </w:style>
  <w:style w:type="paragraph" w:customStyle="1" w:styleId="36">
    <w:name w:val="Style46"/>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character" w:customStyle="1" w:styleId="37">
    <w:name w:val="Font Style124"/>
    <w:basedOn w:val="4"/>
    <w:qFormat/>
    <w:uiPriority w:val="0"/>
    <w:rPr>
      <w:rFonts w:hint="default" w:ascii="Trebuchet MS" w:hAnsi="Trebuchet MS" w:cs="Trebuchet MS"/>
      <w:b/>
      <w:bCs/>
      <w:i/>
      <w:iCs/>
      <w:sz w:val="20"/>
      <w:szCs w:val="20"/>
    </w:rPr>
  </w:style>
  <w:style w:type="paragraph" w:customStyle="1" w:styleId="38">
    <w:name w:val="Style28"/>
    <w:basedOn w:val="1"/>
    <w:qFormat/>
    <w:uiPriority w:val="0"/>
    <w:pPr>
      <w:widowControl w:val="0"/>
      <w:autoSpaceDE w:val="0"/>
      <w:autoSpaceDN w:val="0"/>
      <w:adjustRightInd w:val="0"/>
      <w:spacing w:after="0" w:line="398" w:lineRule="exact"/>
      <w:jc w:val="center"/>
    </w:pPr>
    <w:rPr>
      <w:rFonts w:ascii="Century Schoolbook" w:hAnsi="Century Schoolbook" w:eastAsia="Times New Roman" w:cs="Times New Roman"/>
      <w:sz w:val="24"/>
      <w:szCs w:val="24"/>
      <w:lang w:eastAsia="ru-RU"/>
    </w:rPr>
  </w:style>
  <w:style w:type="paragraph" w:customStyle="1" w:styleId="39">
    <w:name w:val="Style43"/>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paragraph" w:customStyle="1" w:styleId="40">
    <w:name w:val="Style45"/>
    <w:basedOn w:val="1"/>
    <w:qFormat/>
    <w:uiPriority w:val="0"/>
    <w:pPr>
      <w:widowControl w:val="0"/>
      <w:autoSpaceDE w:val="0"/>
      <w:autoSpaceDN w:val="0"/>
      <w:adjustRightInd w:val="0"/>
      <w:spacing w:after="0" w:line="240" w:lineRule="auto"/>
      <w:jc w:val="center"/>
    </w:pPr>
    <w:rPr>
      <w:rFonts w:ascii="Century Schoolbook" w:hAnsi="Century Schoolbook" w:eastAsia="Times New Roman" w:cs="Times New Roman"/>
      <w:sz w:val="24"/>
      <w:szCs w:val="24"/>
      <w:lang w:eastAsia="ru-RU"/>
    </w:rPr>
  </w:style>
  <w:style w:type="paragraph" w:customStyle="1" w:styleId="41">
    <w:name w:val="Style56"/>
    <w:basedOn w:val="1"/>
    <w:qFormat/>
    <w:uiPriority w:val="0"/>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character" w:customStyle="1" w:styleId="42">
    <w:name w:val="Font Style120"/>
    <w:basedOn w:val="4"/>
    <w:qFormat/>
    <w:uiPriority w:val="0"/>
    <w:rPr>
      <w:rFonts w:hint="default" w:ascii="Franklin Gothic Demi Cond" w:hAnsi="Franklin Gothic Demi Cond" w:cs="Franklin Gothic Demi Cond"/>
      <w:sz w:val="34"/>
      <w:szCs w:val="34"/>
    </w:rPr>
  </w:style>
  <w:style w:type="character" w:customStyle="1" w:styleId="43">
    <w:name w:val="Font Style121"/>
    <w:basedOn w:val="4"/>
    <w:qFormat/>
    <w:uiPriority w:val="0"/>
    <w:rPr>
      <w:rFonts w:hint="default" w:ascii="Impact" w:hAnsi="Impact" w:cs="Impact"/>
      <w:sz w:val="30"/>
      <w:szCs w:val="30"/>
    </w:rPr>
  </w:style>
  <w:style w:type="paragraph" w:customStyle="1" w:styleId="44">
    <w:name w:val="Style16"/>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45">
    <w:name w:val="Font Style92"/>
    <w:basedOn w:val="4"/>
    <w:qFormat/>
    <w:uiPriority w:val="0"/>
    <w:rPr>
      <w:rFonts w:hint="default" w:ascii="Century Schoolbook" w:hAnsi="Century Schoolbook" w:cs="Century Schoolbook"/>
      <w:b/>
      <w:bCs/>
      <w:sz w:val="26"/>
      <w:szCs w:val="26"/>
    </w:rPr>
  </w:style>
  <w:style w:type="character" w:customStyle="1" w:styleId="46">
    <w:name w:val="Font Style127"/>
    <w:basedOn w:val="4"/>
    <w:qFormat/>
    <w:uiPriority w:val="0"/>
    <w:rPr>
      <w:rFonts w:hint="default" w:ascii="Impact" w:hAnsi="Impact" w:cs="Impact"/>
      <w:i/>
      <w:iCs/>
      <w:sz w:val="68"/>
      <w:szCs w:val="68"/>
    </w:rPr>
  </w:style>
  <w:style w:type="paragraph" w:customStyle="1" w:styleId="47">
    <w:name w:val="Style70"/>
    <w:basedOn w:val="1"/>
    <w:qFormat/>
    <w:uiPriority w:val="0"/>
    <w:pPr>
      <w:widowControl w:val="0"/>
      <w:autoSpaceDE w:val="0"/>
      <w:autoSpaceDN w:val="0"/>
      <w:adjustRightInd w:val="0"/>
      <w:spacing w:after="0" w:line="240" w:lineRule="auto"/>
      <w:jc w:val="right"/>
    </w:pPr>
    <w:rPr>
      <w:rFonts w:ascii="Century Schoolbook" w:hAnsi="Century Schoolbook" w:eastAsia="Times New Roman" w:cs="Times New Roman"/>
      <w:sz w:val="24"/>
      <w:szCs w:val="24"/>
      <w:lang w:eastAsia="ru-RU"/>
    </w:rPr>
  </w:style>
  <w:style w:type="paragraph" w:customStyle="1" w:styleId="48">
    <w:name w:val="Style79"/>
    <w:basedOn w:val="1"/>
    <w:qFormat/>
    <w:uiPriority w:val="0"/>
    <w:pPr>
      <w:widowControl w:val="0"/>
      <w:autoSpaceDE w:val="0"/>
      <w:autoSpaceDN w:val="0"/>
      <w:adjustRightInd w:val="0"/>
      <w:spacing w:after="0" w:line="245" w:lineRule="exact"/>
      <w:jc w:val="both"/>
    </w:pPr>
    <w:rPr>
      <w:rFonts w:ascii="Century Schoolbook" w:hAnsi="Century Schoolbook" w:eastAsia="Times New Roman" w:cs="Times New Roman"/>
      <w:sz w:val="24"/>
      <w:szCs w:val="24"/>
      <w:lang w:eastAsia="ru-RU"/>
    </w:rPr>
  </w:style>
  <w:style w:type="character" w:customStyle="1" w:styleId="49">
    <w:name w:val="Заголовок 1 Знак"/>
    <w:basedOn w:val="4"/>
    <w:link w:val="2"/>
    <w:qFormat/>
    <w:uiPriority w:val="9"/>
    <w:rPr>
      <w:rFonts w:ascii="Times New Roman" w:hAnsi="Times New Roman" w:eastAsia="Times New Roman" w:cs="Times New Roman"/>
      <w:b/>
      <w:bCs/>
      <w:sz w:val="28"/>
      <w:szCs w:val="28"/>
      <w:lang w:val="kk-KZ"/>
    </w:rPr>
  </w:style>
  <w:style w:type="character" w:customStyle="1" w:styleId="50">
    <w:name w:val="Table Paragraph Char"/>
    <w:link w:val="14"/>
    <w:qFormat/>
    <w:uiPriority w:val="1"/>
    <w:rPr>
      <w:rFonts w:ascii="Times New Roman" w:hAnsi="Times New Roman" w:eastAsia="Times New Roman" w:cs="Times New Roman"/>
      <w:lang w:val="kk-KZ"/>
    </w:rPr>
  </w:style>
  <w:style w:type="table" w:customStyle="1" w:styleId="51">
    <w:name w:val="TableGrid"/>
    <w:qFormat/>
    <w:uiPriority w:val="0"/>
    <w:pPr>
      <w:spacing w:after="0" w:line="240" w:lineRule="auto"/>
    </w:pPr>
    <w:rPr>
      <w:rFonts w:eastAsiaTheme="minorEastAsia"/>
    </w:rPr>
    <w:tblPr>
      <w:tblCellMar>
        <w:top w:w="0" w:type="dxa"/>
        <w:left w:w="0" w:type="dxa"/>
        <w:bottom w:w="0" w:type="dxa"/>
        <w:right w:w="0" w:type="dxa"/>
      </w:tblCellMar>
    </w:tblPr>
  </w:style>
  <w:style w:type="paragraph" w:customStyle="1" w:styleId="52">
    <w:name w:val="Обычный1"/>
    <w:uiPriority w:val="0"/>
    <w:pPr>
      <w:spacing w:after="0" w:line="276" w:lineRule="auto"/>
    </w:pPr>
    <w:rPr>
      <w:rFonts w:ascii="Arial" w:hAnsi="Arial" w:eastAsia="Arial" w:cs="Arial"/>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GIF"/><Relationship Id="rId24" Type="http://schemas.microsoft.com/office/2007/relationships/hdphoto" Target="media/image19.wdp"/><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432</Pages>
  <Words>68807</Words>
  <Characters>392206</Characters>
  <Lines>3268</Lines>
  <Paragraphs>920</Paragraphs>
  <TotalTime>21</TotalTime>
  <ScaleCrop>false</ScaleCrop>
  <LinksUpToDate>false</LinksUpToDate>
  <CharactersWithSpaces>460093</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2024-12-02T20:17:00Z</dcterms:created>
  <dc:creator>Lenovo</dc:creator>
  <cp:lastModifiedBy>Кайнар Нуржанулы</cp:lastModifiedBy>
  <dcterms:modified xsi:type="dcterms:W3CDTF">2025-01-06T09:34:15Z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1FDEF5637926447F8B50B543B5B3D067_13</vt:lpwstr>
  </property>
</Properties>
</file>